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1D53" w14:textId="77777777" w:rsidR="002C3827" w:rsidRPr="003A73F5" w:rsidRDefault="002C3827" w:rsidP="00E7595C">
      <w:pPr>
        <w:rPr>
          <w:b/>
          <w:bCs/>
        </w:rPr>
      </w:pPr>
    </w:p>
    <w:p w14:paraId="1E92C039" w14:textId="77777777" w:rsidR="00E7595C" w:rsidRDefault="00E7595C" w:rsidP="00E7595C">
      <w:pPr>
        <w:ind w:left="426"/>
        <w:jc w:val="center"/>
        <w:rPr>
          <w:b/>
          <w:bCs/>
        </w:rPr>
      </w:pPr>
      <w:r>
        <w:rPr>
          <w:b/>
          <w:bCs/>
        </w:rPr>
        <w:t xml:space="preserve">Wirral </w:t>
      </w:r>
      <w:r w:rsidR="000D053B">
        <w:rPr>
          <w:b/>
          <w:bCs/>
        </w:rPr>
        <w:t xml:space="preserve">Sensory Service </w:t>
      </w:r>
    </w:p>
    <w:p w14:paraId="7EE51C57" w14:textId="77777777" w:rsidR="002C3827" w:rsidRPr="003A73F5" w:rsidRDefault="0031402D" w:rsidP="00E7595C">
      <w:pPr>
        <w:ind w:left="426"/>
        <w:jc w:val="center"/>
        <w:rPr>
          <w:b/>
          <w:bCs/>
        </w:rPr>
      </w:pPr>
      <w:r>
        <w:rPr>
          <w:b/>
          <w:bCs/>
        </w:rPr>
        <w:t>Communication</w:t>
      </w:r>
      <w:r w:rsidR="002C3827" w:rsidRPr="003A73F5">
        <w:rPr>
          <w:b/>
          <w:bCs/>
        </w:rPr>
        <w:t xml:space="preserve"> Policy</w:t>
      </w:r>
      <w:r w:rsidR="000D053B">
        <w:rPr>
          <w:b/>
          <w:bCs/>
        </w:rPr>
        <w:t xml:space="preserve"> – Hearing Support</w:t>
      </w:r>
    </w:p>
    <w:p w14:paraId="367D1EB1" w14:textId="77777777" w:rsidR="0031402D" w:rsidRDefault="0031402D" w:rsidP="00E7595C">
      <w:pPr>
        <w:ind w:left="426"/>
        <w:rPr>
          <w:rFonts w:cs="Arial"/>
          <w:sz w:val="28"/>
          <w:szCs w:val="28"/>
          <w:u w:val="single"/>
          <w:lang w:val="en-GB" w:eastAsia="en-GB"/>
        </w:rPr>
      </w:pPr>
    </w:p>
    <w:p w14:paraId="790F4FE1" w14:textId="77777777" w:rsidR="00E7595C" w:rsidRDefault="00E7595C" w:rsidP="00E7595C">
      <w:pPr>
        <w:rPr>
          <w:rFonts w:cs="Arial"/>
          <w:sz w:val="28"/>
          <w:szCs w:val="28"/>
          <w:u w:val="single"/>
          <w:lang w:val="en-GB" w:eastAsia="en-GB"/>
        </w:rPr>
      </w:pPr>
    </w:p>
    <w:p w14:paraId="5B7853F0" w14:textId="77777777" w:rsidR="00E7595C" w:rsidRPr="00E7595C" w:rsidRDefault="00E7595C" w:rsidP="00E7595C">
      <w:pPr>
        <w:jc w:val="both"/>
        <w:rPr>
          <w:rFonts w:cs="Arial"/>
          <w:lang w:val="en-GB" w:eastAsia="en-GB"/>
        </w:rPr>
      </w:pPr>
      <w:r>
        <w:rPr>
          <w:rFonts w:cs="Arial"/>
          <w:i/>
          <w:iCs/>
          <w:lang w:val="en-GB" w:eastAsia="en-GB"/>
        </w:rPr>
        <w:t xml:space="preserve">‘The right approach to communication will be the ones that work best for you, your family and your child’ </w:t>
      </w:r>
      <w:r>
        <w:rPr>
          <w:rFonts w:cs="Arial"/>
          <w:lang w:val="en-GB" w:eastAsia="en-GB"/>
        </w:rPr>
        <w:t>(</w:t>
      </w:r>
      <w:r w:rsidRPr="00E7595C">
        <w:rPr>
          <w:rFonts w:cs="Arial"/>
          <w:lang w:val="en-GB" w:eastAsia="en-GB"/>
        </w:rPr>
        <w:t>Early Support Programme: ‘Information for Parents- ‘Deafness’ p</w:t>
      </w:r>
      <w:r>
        <w:rPr>
          <w:rFonts w:cs="Arial"/>
          <w:lang w:val="en-GB" w:eastAsia="en-GB"/>
        </w:rPr>
        <w:t>.</w:t>
      </w:r>
      <w:r w:rsidRPr="00E7595C">
        <w:rPr>
          <w:rFonts w:cs="Arial"/>
          <w:lang w:val="en-GB" w:eastAsia="en-GB"/>
        </w:rPr>
        <w:t>66</w:t>
      </w:r>
      <w:r>
        <w:rPr>
          <w:rFonts w:cs="Arial"/>
          <w:lang w:val="en-GB" w:eastAsia="en-GB"/>
        </w:rPr>
        <w:t>)</w:t>
      </w:r>
    </w:p>
    <w:p w14:paraId="3238F8ED" w14:textId="77777777" w:rsidR="00E7595C" w:rsidRPr="0031402D" w:rsidRDefault="00E7595C" w:rsidP="00E7595C">
      <w:pPr>
        <w:jc w:val="both"/>
        <w:rPr>
          <w:rFonts w:cs="Arial"/>
          <w:sz w:val="28"/>
          <w:szCs w:val="28"/>
          <w:u w:val="single"/>
          <w:lang w:val="en-GB" w:eastAsia="en-GB"/>
        </w:rPr>
      </w:pPr>
    </w:p>
    <w:p w14:paraId="4EB274AA" w14:textId="77777777" w:rsidR="0031402D" w:rsidRDefault="0031402D" w:rsidP="00E7595C">
      <w:pPr>
        <w:jc w:val="both"/>
      </w:pPr>
      <w:r w:rsidRPr="00E7595C">
        <w:rPr>
          <w:i/>
          <w:iCs/>
        </w:rPr>
        <w:t>‘To start, your choice will be guided by what you think is best for your child. As your baby grows and starts to reach their first milestones, you will be able to monitor their progress and, together with professionals, you can consider whether a different approach is needed.</w:t>
      </w:r>
      <w:r>
        <w:t xml:space="preserve">’ </w:t>
      </w:r>
      <w:r w:rsidRPr="0031402D">
        <w:rPr>
          <w:noProof/>
          <w:lang w:val="en-GB"/>
        </w:rPr>
        <w:t>(NDCS, 2022)</w:t>
      </w:r>
    </w:p>
    <w:p w14:paraId="2F326C0F" w14:textId="77777777" w:rsidR="0031402D" w:rsidRDefault="0031402D" w:rsidP="00E7595C">
      <w:pPr>
        <w:jc w:val="both"/>
      </w:pPr>
    </w:p>
    <w:p w14:paraId="3C684E2C" w14:textId="77777777" w:rsidR="0031402D" w:rsidRDefault="0000746E" w:rsidP="00E7595C">
      <w:pPr>
        <w:jc w:val="both"/>
      </w:pPr>
      <w:r w:rsidRPr="00E7595C">
        <w:rPr>
          <w:i/>
          <w:iCs/>
        </w:rPr>
        <w:t>As they develop, children and young people who are deaf may use a number of different methods of communication or vary their communication mode, depending on the environment they are in. Detailed descriptions of communication modes can on the NDCS website</w:t>
      </w:r>
      <w:r>
        <w:t xml:space="preserve"> </w:t>
      </w:r>
      <w:r w:rsidRPr="0000746E">
        <w:rPr>
          <w:noProof/>
          <w:lang w:val="en-GB"/>
        </w:rPr>
        <w:t>(NDCS, 2022)</w:t>
      </w:r>
    </w:p>
    <w:p w14:paraId="088BB5D8" w14:textId="77777777" w:rsidR="0057693B" w:rsidRDefault="0057693B" w:rsidP="00E7595C">
      <w:pPr>
        <w:jc w:val="both"/>
      </w:pPr>
    </w:p>
    <w:p w14:paraId="72CBDA5C" w14:textId="77777777" w:rsidR="0000746E" w:rsidRDefault="0000746E" w:rsidP="00E7595C">
      <w:pPr>
        <w:jc w:val="both"/>
      </w:pPr>
      <w:r w:rsidRPr="0000746E">
        <w:t xml:space="preserve">The role of the </w:t>
      </w:r>
      <w:r>
        <w:t xml:space="preserve">Qualified </w:t>
      </w:r>
      <w:r w:rsidRPr="0000746E">
        <w:t xml:space="preserve">Teacher </w:t>
      </w:r>
      <w:r>
        <w:t>of Deaf Children</w:t>
      </w:r>
      <w:r w:rsidRPr="0000746E">
        <w:t xml:space="preserve"> (TOD), together with the </w:t>
      </w:r>
      <w:r>
        <w:t xml:space="preserve">Highly </w:t>
      </w:r>
      <w:r w:rsidRPr="0000746E">
        <w:t xml:space="preserve">Specialist Speech and Language Therapist, (SLT) is to ensure that parents and carers have ready access to unbiased information. Given that sometimes parents ‘don’t know what they don’t know’, they are supported to reach decisions that are sensitive to individual circumstances, and which </w:t>
      </w:r>
      <w:r>
        <w:t>r</w:t>
      </w:r>
      <w:r w:rsidRPr="0000746E">
        <w:t>eflect their own culture, values and views and meet the needs of their child</w:t>
      </w:r>
      <w:r>
        <w:t>.</w:t>
      </w:r>
    </w:p>
    <w:p w14:paraId="1184F2C9" w14:textId="77777777" w:rsidR="0000746E" w:rsidRDefault="0000746E" w:rsidP="00E7595C"/>
    <w:p w14:paraId="3462CA22" w14:textId="77777777" w:rsidR="0000746E" w:rsidRDefault="0000746E" w:rsidP="00E7595C"/>
    <w:p w14:paraId="4CF14E45" w14:textId="77777777" w:rsidR="0000746E" w:rsidRPr="0000746E" w:rsidRDefault="0000746E" w:rsidP="00E7595C">
      <w:pPr>
        <w:rPr>
          <w:rFonts w:cs="Arial"/>
          <w:b/>
          <w:u w:val="single"/>
          <w:lang w:val="en-GB" w:eastAsia="en-GB"/>
        </w:rPr>
      </w:pPr>
      <w:r w:rsidRPr="0000746E">
        <w:rPr>
          <w:rFonts w:cs="Arial"/>
          <w:b/>
          <w:u w:val="single"/>
          <w:lang w:val="en-GB" w:eastAsia="en-GB"/>
        </w:rPr>
        <w:t>Informed Choice</w:t>
      </w:r>
    </w:p>
    <w:p w14:paraId="605497B0" w14:textId="77777777" w:rsidR="0000746E" w:rsidRPr="0000746E" w:rsidRDefault="0000746E" w:rsidP="00E7595C">
      <w:pPr>
        <w:rPr>
          <w:rFonts w:cs="Arial"/>
          <w:b/>
          <w:u w:val="single"/>
          <w:lang w:val="en-GB" w:eastAsia="en-GB"/>
        </w:rPr>
      </w:pPr>
    </w:p>
    <w:p w14:paraId="284C26FC" w14:textId="77777777" w:rsidR="0000746E" w:rsidRPr="0000746E" w:rsidRDefault="0000746E" w:rsidP="00E7595C">
      <w:pPr>
        <w:jc w:val="both"/>
        <w:rPr>
          <w:rFonts w:cs="Arial"/>
          <w:lang w:val="en-GB" w:eastAsia="en-GB"/>
        </w:rPr>
      </w:pPr>
      <w:r w:rsidRPr="00E7595C">
        <w:rPr>
          <w:rFonts w:cs="Arial"/>
          <w:i/>
          <w:iCs/>
          <w:lang w:val="en-GB" w:eastAsia="en-GB"/>
        </w:rPr>
        <w:t xml:space="preserve">‘Informed choice is not seen as a </w:t>
      </w:r>
      <w:r w:rsidR="00E7595C" w:rsidRPr="00E7595C">
        <w:rPr>
          <w:rFonts w:cs="Arial"/>
          <w:i/>
          <w:iCs/>
          <w:lang w:val="en-GB" w:eastAsia="en-GB"/>
        </w:rPr>
        <w:t>one-off</w:t>
      </w:r>
      <w:r w:rsidRPr="00E7595C">
        <w:rPr>
          <w:rFonts w:cs="Arial"/>
          <w:i/>
          <w:iCs/>
          <w:lang w:val="en-GB" w:eastAsia="en-GB"/>
        </w:rPr>
        <w:t xml:space="preserve"> decision, but as an ongoing process which should be capable of responding to changing circumstances’</w:t>
      </w:r>
      <w:r w:rsidR="00E7595C">
        <w:rPr>
          <w:rFonts w:cs="Arial"/>
          <w:lang w:val="en-GB" w:eastAsia="en-GB"/>
        </w:rPr>
        <w:t xml:space="preserve"> (</w:t>
      </w:r>
      <w:r w:rsidR="00E7595C" w:rsidRPr="00E7595C">
        <w:rPr>
          <w:rFonts w:cs="Arial"/>
          <w:lang w:val="en-GB" w:eastAsia="en-GB"/>
        </w:rPr>
        <w:t>Early Support Programme: Informed Choice, Families and Deaf Children</w:t>
      </w:r>
      <w:r w:rsidR="00E7595C">
        <w:rPr>
          <w:rFonts w:cs="Arial"/>
          <w:lang w:val="en-GB" w:eastAsia="en-GB"/>
        </w:rPr>
        <w:t>)</w:t>
      </w:r>
    </w:p>
    <w:p w14:paraId="0C80688B" w14:textId="77777777" w:rsidR="0000746E" w:rsidRPr="0000746E" w:rsidRDefault="0000746E" w:rsidP="00E7595C">
      <w:pPr>
        <w:rPr>
          <w:rFonts w:cs="Arial"/>
          <w:lang w:val="en-GB" w:eastAsia="en-GB"/>
        </w:rPr>
      </w:pPr>
    </w:p>
    <w:p w14:paraId="35374B8D" w14:textId="77777777" w:rsidR="0000746E" w:rsidRPr="0000746E" w:rsidRDefault="0000746E" w:rsidP="00E7595C">
      <w:pPr>
        <w:jc w:val="both"/>
        <w:rPr>
          <w:rFonts w:cs="Arial"/>
          <w:lang w:val="en-GB" w:eastAsia="en-GB"/>
        </w:rPr>
      </w:pPr>
      <w:r w:rsidRPr="0000746E">
        <w:rPr>
          <w:rFonts w:cs="Arial"/>
          <w:lang w:val="en-GB" w:eastAsia="en-GB"/>
        </w:rPr>
        <w:t>Opportunities to explore and discuss these communication options start after diagnosis and continue throughout each child’s school year</w:t>
      </w:r>
      <w:r w:rsidR="009A424D">
        <w:rPr>
          <w:rFonts w:cs="Arial"/>
          <w:lang w:val="en-GB" w:eastAsia="en-GB"/>
        </w:rPr>
        <w:t xml:space="preserve"> can occur during:</w:t>
      </w:r>
    </w:p>
    <w:p w14:paraId="255A3CC3" w14:textId="77777777" w:rsidR="0000746E" w:rsidRPr="0000746E" w:rsidRDefault="009A424D" w:rsidP="00C2657C">
      <w:pPr>
        <w:numPr>
          <w:ilvl w:val="0"/>
          <w:numId w:val="4"/>
        </w:numPr>
        <w:tabs>
          <w:tab w:val="left" w:pos="851"/>
        </w:tabs>
        <w:rPr>
          <w:rFonts w:cs="Arial"/>
          <w:lang w:val="en-GB" w:eastAsia="en-GB"/>
        </w:rPr>
      </w:pPr>
      <w:r>
        <w:rPr>
          <w:rFonts w:cs="Arial"/>
          <w:lang w:val="en-GB" w:eastAsia="en-GB"/>
        </w:rPr>
        <w:t>I</w:t>
      </w:r>
      <w:r w:rsidR="0000746E" w:rsidRPr="0000746E">
        <w:rPr>
          <w:rFonts w:cs="Arial"/>
          <w:lang w:val="en-GB" w:eastAsia="en-GB"/>
        </w:rPr>
        <w:t>ndividual contacts from the TOD and/or SLT</w:t>
      </w:r>
    </w:p>
    <w:p w14:paraId="11D9C4D5" w14:textId="77777777" w:rsidR="0000746E" w:rsidRPr="0000746E" w:rsidRDefault="009A424D" w:rsidP="00C2657C">
      <w:pPr>
        <w:numPr>
          <w:ilvl w:val="0"/>
          <w:numId w:val="4"/>
        </w:numPr>
        <w:tabs>
          <w:tab w:val="left" w:pos="851"/>
        </w:tabs>
        <w:ind w:left="1134" w:hanging="774"/>
        <w:rPr>
          <w:rFonts w:cs="Arial"/>
          <w:lang w:val="en-GB" w:eastAsia="en-GB"/>
        </w:rPr>
      </w:pPr>
      <w:r>
        <w:rPr>
          <w:rFonts w:cs="Arial"/>
          <w:lang w:val="en-GB" w:eastAsia="en-GB"/>
        </w:rPr>
        <w:t>Meetings e.g. Specialist Support Programme, EHCP A</w:t>
      </w:r>
      <w:r w:rsidR="0000746E" w:rsidRPr="0000746E">
        <w:rPr>
          <w:rFonts w:cs="Arial"/>
          <w:lang w:val="en-GB" w:eastAsia="en-GB"/>
        </w:rPr>
        <w:t xml:space="preserve">nnual </w:t>
      </w:r>
      <w:r>
        <w:rPr>
          <w:rFonts w:cs="Arial"/>
          <w:lang w:val="en-GB" w:eastAsia="en-GB"/>
        </w:rPr>
        <w:t>R</w:t>
      </w:r>
      <w:r w:rsidR="0000746E" w:rsidRPr="0000746E">
        <w:rPr>
          <w:rFonts w:cs="Arial"/>
          <w:lang w:val="en-GB" w:eastAsia="en-GB"/>
        </w:rPr>
        <w:t>eviews</w:t>
      </w:r>
      <w:r>
        <w:rPr>
          <w:rFonts w:cs="Arial"/>
          <w:lang w:val="en-GB" w:eastAsia="en-GB"/>
        </w:rPr>
        <w:t>,</w:t>
      </w:r>
      <w:r w:rsidR="00E7595C">
        <w:rPr>
          <w:rFonts w:cs="Arial"/>
          <w:lang w:val="en-GB" w:eastAsia="en-GB"/>
        </w:rPr>
        <w:t xml:space="preserve"> </w:t>
      </w:r>
      <w:r w:rsidR="0000746E" w:rsidRPr="0000746E">
        <w:rPr>
          <w:rFonts w:cs="Arial"/>
          <w:lang w:val="en-GB" w:eastAsia="en-GB"/>
        </w:rPr>
        <w:t>Sensory Plan</w:t>
      </w:r>
      <w:r>
        <w:rPr>
          <w:rFonts w:cs="Arial"/>
          <w:lang w:val="en-GB" w:eastAsia="en-GB"/>
        </w:rPr>
        <w:t>s</w:t>
      </w:r>
    </w:p>
    <w:p w14:paraId="6A60D77F" w14:textId="77777777" w:rsidR="0000746E" w:rsidRPr="0000746E" w:rsidRDefault="0000746E" w:rsidP="00C2657C">
      <w:pPr>
        <w:numPr>
          <w:ilvl w:val="0"/>
          <w:numId w:val="4"/>
        </w:numPr>
        <w:tabs>
          <w:tab w:val="left" w:pos="851"/>
        </w:tabs>
        <w:rPr>
          <w:rFonts w:cs="Arial"/>
          <w:lang w:val="en-GB" w:eastAsia="en-GB"/>
        </w:rPr>
      </w:pPr>
      <w:r w:rsidRPr="0000746E">
        <w:rPr>
          <w:rFonts w:cs="Arial"/>
          <w:lang w:val="en-GB" w:eastAsia="en-GB"/>
        </w:rPr>
        <w:t>‘Supporting Young Deaf Children’ course for setting staff</w:t>
      </w:r>
    </w:p>
    <w:p w14:paraId="20382537" w14:textId="77777777" w:rsidR="0000746E" w:rsidRDefault="0000746E" w:rsidP="00C2657C">
      <w:pPr>
        <w:numPr>
          <w:ilvl w:val="0"/>
          <w:numId w:val="4"/>
        </w:numPr>
        <w:tabs>
          <w:tab w:val="left" w:pos="851"/>
        </w:tabs>
        <w:ind w:left="1134" w:hanging="774"/>
        <w:rPr>
          <w:rFonts w:cs="Arial"/>
          <w:lang w:val="en-GB" w:eastAsia="en-GB"/>
        </w:rPr>
      </w:pPr>
      <w:r w:rsidRPr="0000746E">
        <w:rPr>
          <w:rFonts w:cs="Arial"/>
          <w:lang w:val="en-GB" w:eastAsia="en-GB"/>
        </w:rPr>
        <w:t>Family workshops</w:t>
      </w:r>
      <w:r w:rsidR="009A424D" w:rsidRPr="009A424D">
        <w:rPr>
          <w:rFonts w:cs="Arial"/>
          <w:lang w:val="en-GB" w:eastAsia="en-GB"/>
        </w:rPr>
        <w:t xml:space="preserve">/ courses e.g. </w:t>
      </w:r>
      <w:r w:rsidR="009A424D">
        <w:rPr>
          <w:rFonts w:cs="Arial"/>
          <w:lang w:val="en-GB" w:eastAsia="en-GB"/>
        </w:rPr>
        <w:t>th</w:t>
      </w:r>
      <w:r w:rsidRPr="0000746E">
        <w:rPr>
          <w:rFonts w:cs="Arial"/>
          <w:lang w:val="en-GB" w:eastAsia="en-GB"/>
        </w:rPr>
        <w:t>e adapted ‘Hanen’ course for parents: ‘Meeting in th</w:t>
      </w:r>
      <w:r w:rsidR="009A424D">
        <w:rPr>
          <w:rFonts w:cs="Arial"/>
          <w:lang w:val="en-GB" w:eastAsia="en-GB"/>
        </w:rPr>
        <w:t>e</w:t>
      </w:r>
      <w:r w:rsidR="00E7595C">
        <w:rPr>
          <w:rFonts w:cs="Arial"/>
          <w:lang w:val="en-GB" w:eastAsia="en-GB"/>
        </w:rPr>
        <w:t xml:space="preserve"> </w:t>
      </w:r>
      <w:r w:rsidRPr="0000746E">
        <w:rPr>
          <w:rFonts w:cs="Arial"/>
          <w:lang w:val="en-GB" w:eastAsia="en-GB"/>
        </w:rPr>
        <w:t>Middle’ (preschool)</w:t>
      </w:r>
    </w:p>
    <w:p w14:paraId="24F86F0C" w14:textId="77777777" w:rsidR="009A424D" w:rsidRPr="0000746E" w:rsidRDefault="009A424D" w:rsidP="00C2657C">
      <w:pPr>
        <w:numPr>
          <w:ilvl w:val="0"/>
          <w:numId w:val="4"/>
        </w:numPr>
        <w:tabs>
          <w:tab w:val="left" w:pos="851"/>
        </w:tabs>
        <w:rPr>
          <w:rFonts w:cs="Arial"/>
          <w:lang w:val="en-GB" w:eastAsia="en-GB"/>
        </w:rPr>
      </w:pPr>
      <w:r>
        <w:rPr>
          <w:rFonts w:cs="Arial"/>
          <w:lang w:val="en-GB" w:eastAsia="en-GB"/>
        </w:rPr>
        <w:t>Family activity events</w:t>
      </w:r>
    </w:p>
    <w:p w14:paraId="69C8DE72" w14:textId="77777777" w:rsidR="0000746E" w:rsidRPr="0000746E" w:rsidRDefault="0000746E" w:rsidP="00C2657C">
      <w:pPr>
        <w:numPr>
          <w:ilvl w:val="0"/>
          <w:numId w:val="4"/>
        </w:numPr>
        <w:tabs>
          <w:tab w:val="left" w:pos="851"/>
        </w:tabs>
        <w:rPr>
          <w:rFonts w:cs="Arial"/>
          <w:lang w:val="en-GB" w:eastAsia="en-GB"/>
        </w:rPr>
      </w:pPr>
      <w:r w:rsidRPr="0000746E">
        <w:rPr>
          <w:rFonts w:cs="Arial"/>
          <w:lang w:val="en-GB" w:eastAsia="en-GB"/>
        </w:rPr>
        <w:t>Wirral Deaf Children’s Society events</w:t>
      </w:r>
    </w:p>
    <w:p w14:paraId="5A0AB95E" w14:textId="77777777" w:rsidR="0000746E" w:rsidRPr="0000746E" w:rsidRDefault="0000746E" w:rsidP="00C2657C">
      <w:pPr>
        <w:numPr>
          <w:ilvl w:val="0"/>
          <w:numId w:val="4"/>
        </w:numPr>
        <w:tabs>
          <w:tab w:val="left" w:pos="851"/>
        </w:tabs>
        <w:rPr>
          <w:rFonts w:cs="Arial"/>
          <w:lang w:val="en-GB" w:eastAsia="en-GB"/>
        </w:rPr>
      </w:pPr>
      <w:r w:rsidRPr="0000746E">
        <w:rPr>
          <w:rFonts w:cs="Arial"/>
          <w:lang w:val="en-GB" w:eastAsia="en-GB"/>
        </w:rPr>
        <w:t xml:space="preserve">Paediatric Audiology appointments </w:t>
      </w:r>
    </w:p>
    <w:p w14:paraId="687631F3" w14:textId="77777777" w:rsidR="0000746E" w:rsidRPr="0000746E" w:rsidRDefault="0000746E" w:rsidP="00C2657C">
      <w:pPr>
        <w:numPr>
          <w:ilvl w:val="0"/>
          <w:numId w:val="4"/>
        </w:numPr>
        <w:tabs>
          <w:tab w:val="left" w:pos="851"/>
        </w:tabs>
        <w:rPr>
          <w:rFonts w:cs="Arial"/>
          <w:lang w:val="en-GB" w:eastAsia="en-GB"/>
        </w:rPr>
      </w:pPr>
      <w:r w:rsidRPr="0000746E">
        <w:rPr>
          <w:rFonts w:cs="Arial"/>
          <w:lang w:val="en-GB" w:eastAsia="en-GB"/>
        </w:rPr>
        <w:t>Contact with deaf Sign Language tuto</w:t>
      </w:r>
      <w:r w:rsidR="00D4154F">
        <w:rPr>
          <w:rFonts w:cs="Arial"/>
          <w:lang w:val="en-GB" w:eastAsia="en-GB"/>
        </w:rPr>
        <w:t xml:space="preserve">r/ referral to ‘I can’ project </w:t>
      </w:r>
    </w:p>
    <w:p w14:paraId="19671936" w14:textId="77777777" w:rsidR="0000746E" w:rsidRPr="0000746E" w:rsidRDefault="0000746E" w:rsidP="00E7595C">
      <w:pPr>
        <w:ind w:left="426"/>
        <w:rPr>
          <w:rFonts w:cs="Arial"/>
          <w:lang w:val="en-GB" w:eastAsia="en-GB"/>
        </w:rPr>
      </w:pPr>
    </w:p>
    <w:p w14:paraId="233EEF9B" w14:textId="77777777" w:rsidR="0000746E" w:rsidRPr="0000746E" w:rsidRDefault="0000746E" w:rsidP="00E7595C">
      <w:pPr>
        <w:rPr>
          <w:rFonts w:cs="Arial"/>
          <w:lang w:val="en-GB" w:eastAsia="en-GB"/>
        </w:rPr>
      </w:pPr>
      <w:r w:rsidRPr="0000746E">
        <w:rPr>
          <w:rFonts w:cs="Arial"/>
          <w:lang w:val="en-GB" w:eastAsia="en-GB"/>
        </w:rPr>
        <w:t xml:space="preserve">The Early Years Teachers of the Deaf and Specialist Speech and Language Therapist may </w:t>
      </w:r>
      <w:r w:rsidR="009A424D">
        <w:rPr>
          <w:rFonts w:cs="Arial"/>
          <w:lang w:val="en-GB" w:eastAsia="en-GB"/>
        </w:rPr>
        <w:t>signpost</w:t>
      </w:r>
      <w:r w:rsidRPr="0000746E">
        <w:rPr>
          <w:rFonts w:cs="Arial"/>
          <w:lang w:val="en-GB" w:eastAsia="en-GB"/>
        </w:rPr>
        <w:t xml:space="preserve"> to the </w:t>
      </w:r>
      <w:r w:rsidR="009A424D">
        <w:rPr>
          <w:rFonts w:cs="Arial"/>
          <w:lang w:val="en-GB" w:eastAsia="en-GB"/>
        </w:rPr>
        <w:t>other</w:t>
      </w:r>
      <w:r w:rsidRPr="0000746E">
        <w:rPr>
          <w:rFonts w:cs="Arial"/>
          <w:lang w:val="en-GB" w:eastAsia="en-GB"/>
        </w:rPr>
        <w:t xml:space="preserve"> publications including</w:t>
      </w:r>
      <w:r w:rsidR="009A424D">
        <w:rPr>
          <w:rFonts w:cs="Arial"/>
          <w:lang w:val="en-GB" w:eastAsia="en-GB"/>
        </w:rPr>
        <w:t xml:space="preserve"> from the NDCS.</w:t>
      </w:r>
    </w:p>
    <w:p w14:paraId="407ACF9F" w14:textId="77777777" w:rsidR="0000746E" w:rsidRPr="0000746E" w:rsidRDefault="0000746E" w:rsidP="00E7595C">
      <w:pPr>
        <w:rPr>
          <w:rFonts w:cs="Arial"/>
          <w:lang w:val="en-GB" w:eastAsia="en-GB"/>
        </w:rPr>
      </w:pPr>
    </w:p>
    <w:p w14:paraId="427BD716" w14:textId="77777777" w:rsidR="0000746E" w:rsidRPr="0000746E" w:rsidRDefault="0000746E" w:rsidP="00E7595C">
      <w:pPr>
        <w:rPr>
          <w:rFonts w:cs="Arial"/>
          <w:b/>
          <w:u w:val="single"/>
          <w:lang w:val="en-GB" w:eastAsia="en-GB"/>
        </w:rPr>
      </w:pPr>
      <w:r w:rsidRPr="0000746E">
        <w:rPr>
          <w:rFonts w:cs="Arial"/>
          <w:b/>
          <w:u w:val="single"/>
          <w:lang w:val="en-GB" w:eastAsia="en-GB"/>
        </w:rPr>
        <w:t>Meeting the communication needs of individual deaf children</w:t>
      </w:r>
    </w:p>
    <w:p w14:paraId="23F7360B" w14:textId="77777777" w:rsidR="0000746E" w:rsidRPr="0000746E" w:rsidRDefault="0000746E" w:rsidP="00E7595C">
      <w:pPr>
        <w:rPr>
          <w:rFonts w:cs="Arial"/>
          <w:b/>
          <w:lang w:val="en-GB" w:eastAsia="en-GB"/>
        </w:rPr>
      </w:pPr>
    </w:p>
    <w:p w14:paraId="5DE10FAC" w14:textId="77777777" w:rsidR="0000746E" w:rsidRPr="0000746E" w:rsidRDefault="0000746E" w:rsidP="00C2657C">
      <w:pPr>
        <w:jc w:val="both"/>
        <w:rPr>
          <w:rFonts w:cs="Arial"/>
          <w:lang w:val="en-GB" w:eastAsia="en-GB"/>
        </w:rPr>
      </w:pPr>
      <w:r w:rsidRPr="0000746E">
        <w:rPr>
          <w:rFonts w:cs="Arial"/>
          <w:lang w:val="en-GB" w:eastAsia="en-GB"/>
        </w:rPr>
        <w:t>The following strategies are used:</w:t>
      </w:r>
    </w:p>
    <w:p w14:paraId="1E2324DC" w14:textId="77777777" w:rsidR="0000746E" w:rsidRPr="0000746E" w:rsidRDefault="0000746E" w:rsidP="00C2657C">
      <w:pPr>
        <w:jc w:val="both"/>
        <w:rPr>
          <w:rFonts w:cs="Arial"/>
          <w:lang w:val="en-GB" w:eastAsia="en-GB"/>
        </w:rPr>
      </w:pPr>
    </w:p>
    <w:p w14:paraId="4549CA90" w14:textId="77777777" w:rsidR="0000746E" w:rsidRPr="0000746E" w:rsidRDefault="00D4154F" w:rsidP="00C2657C">
      <w:pPr>
        <w:numPr>
          <w:ilvl w:val="0"/>
          <w:numId w:val="5"/>
        </w:numPr>
        <w:jc w:val="both"/>
        <w:rPr>
          <w:rFonts w:cs="Arial"/>
          <w:lang w:val="en-GB" w:eastAsia="en-GB"/>
        </w:rPr>
      </w:pPr>
      <w:r>
        <w:rPr>
          <w:rFonts w:cs="Arial"/>
          <w:lang w:val="en-GB" w:eastAsia="en-GB"/>
        </w:rPr>
        <w:t>O</w:t>
      </w:r>
      <w:r w:rsidR="0000746E" w:rsidRPr="0000746E">
        <w:rPr>
          <w:rFonts w:cs="Arial"/>
          <w:lang w:val="en-GB" w:eastAsia="en-GB"/>
        </w:rPr>
        <w:t xml:space="preserve">ngoing discussion about effective strategies for developing communication </w:t>
      </w:r>
    </w:p>
    <w:p w14:paraId="3AECCA75" w14:textId="77777777" w:rsidR="0000746E" w:rsidRPr="0000746E" w:rsidRDefault="00D4154F" w:rsidP="00C2657C">
      <w:pPr>
        <w:numPr>
          <w:ilvl w:val="0"/>
          <w:numId w:val="5"/>
        </w:numPr>
        <w:jc w:val="both"/>
        <w:rPr>
          <w:rFonts w:cs="Arial"/>
          <w:lang w:val="en-GB" w:eastAsia="en-GB"/>
        </w:rPr>
      </w:pPr>
      <w:r>
        <w:rPr>
          <w:rFonts w:cs="Arial"/>
          <w:lang w:val="en-GB" w:eastAsia="en-GB"/>
        </w:rPr>
        <w:t>P</w:t>
      </w:r>
      <w:r w:rsidR="0000746E" w:rsidRPr="0000746E">
        <w:rPr>
          <w:rFonts w:cs="Arial"/>
          <w:lang w:val="en-GB" w:eastAsia="en-GB"/>
        </w:rPr>
        <w:t>rovision of resources, including books, signposting to websites, information sheets</w:t>
      </w:r>
    </w:p>
    <w:p w14:paraId="291FC3AC" w14:textId="77777777" w:rsidR="0000746E" w:rsidRPr="0000746E" w:rsidRDefault="00D4154F" w:rsidP="00C2657C">
      <w:pPr>
        <w:numPr>
          <w:ilvl w:val="0"/>
          <w:numId w:val="5"/>
        </w:numPr>
        <w:jc w:val="both"/>
        <w:rPr>
          <w:rFonts w:cs="Arial"/>
          <w:lang w:val="en-GB" w:eastAsia="en-GB"/>
        </w:rPr>
      </w:pPr>
      <w:r>
        <w:rPr>
          <w:rFonts w:cs="Arial"/>
          <w:lang w:val="en-GB" w:eastAsia="en-GB"/>
        </w:rPr>
        <w:t>I</w:t>
      </w:r>
      <w:r w:rsidR="0000746E" w:rsidRPr="0000746E">
        <w:rPr>
          <w:rFonts w:cs="Arial"/>
          <w:lang w:val="en-GB" w:eastAsia="en-GB"/>
        </w:rPr>
        <w:t xml:space="preserve">ndividual </w:t>
      </w:r>
      <w:r>
        <w:rPr>
          <w:rFonts w:cs="Arial"/>
          <w:lang w:val="en-GB" w:eastAsia="en-GB"/>
        </w:rPr>
        <w:t xml:space="preserve">work and </w:t>
      </w:r>
      <w:r w:rsidR="0000746E" w:rsidRPr="0000746E">
        <w:rPr>
          <w:rFonts w:cs="Arial"/>
          <w:lang w:val="en-GB" w:eastAsia="en-GB"/>
        </w:rPr>
        <w:t xml:space="preserve">sessions with the TOD, SLT or Specialist Teaching Assistant </w:t>
      </w:r>
    </w:p>
    <w:p w14:paraId="42A256CE" w14:textId="77777777" w:rsidR="0000746E" w:rsidRPr="0000746E" w:rsidRDefault="0000746E" w:rsidP="00C2657C">
      <w:pPr>
        <w:numPr>
          <w:ilvl w:val="0"/>
          <w:numId w:val="5"/>
        </w:numPr>
        <w:jc w:val="both"/>
        <w:rPr>
          <w:rFonts w:cs="Arial"/>
          <w:lang w:val="en-GB" w:eastAsia="en-GB"/>
        </w:rPr>
      </w:pPr>
      <w:r w:rsidRPr="0000746E">
        <w:rPr>
          <w:rFonts w:cs="Arial"/>
          <w:lang w:val="en-GB" w:eastAsia="en-GB"/>
        </w:rPr>
        <w:t>‘Supporting Young Deaf Children’ course for setting staff</w:t>
      </w:r>
    </w:p>
    <w:p w14:paraId="68E8F4F3" w14:textId="77777777" w:rsidR="00C2657C" w:rsidRDefault="0000746E" w:rsidP="00C2657C">
      <w:pPr>
        <w:numPr>
          <w:ilvl w:val="0"/>
          <w:numId w:val="5"/>
        </w:numPr>
        <w:jc w:val="both"/>
        <w:rPr>
          <w:rFonts w:cs="Arial"/>
          <w:lang w:val="en-GB" w:eastAsia="en-GB"/>
        </w:rPr>
      </w:pPr>
      <w:r w:rsidRPr="0000746E">
        <w:rPr>
          <w:rFonts w:cs="Arial"/>
          <w:lang w:val="en-GB" w:eastAsia="en-GB"/>
        </w:rPr>
        <w:t>Family workshops including signing and early communication</w:t>
      </w:r>
    </w:p>
    <w:p w14:paraId="4C09FF7E" w14:textId="77777777" w:rsidR="0000746E" w:rsidRPr="0000746E" w:rsidRDefault="0000746E" w:rsidP="00C2657C">
      <w:pPr>
        <w:numPr>
          <w:ilvl w:val="0"/>
          <w:numId w:val="5"/>
        </w:numPr>
        <w:jc w:val="both"/>
        <w:rPr>
          <w:rFonts w:cs="Arial"/>
          <w:lang w:val="en-GB" w:eastAsia="en-GB"/>
        </w:rPr>
      </w:pPr>
      <w:r w:rsidRPr="0000746E">
        <w:rPr>
          <w:rFonts w:cs="Arial"/>
          <w:lang w:val="en-GB" w:eastAsia="en-GB"/>
        </w:rPr>
        <w:t>Support from a Specialist Teaching Assistant, during home visits, or in settings</w:t>
      </w:r>
    </w:p>
    <w:p w14:paraId="369B7039" w14:textId="77777777" w:rsidR="0000746E" w:rsidRPr="0000746E" w:rsidRDefault="0000746E" w:rsidP="00C2657C">
      <w:pPr>
        <w:numPr>
          <w:ilvl w:val="0"/>
          <w:numId w:val="5"/>
        </w:numPr>
        <w:jc w:val="both"/>
        <w:rPr>
          <w:rFonts w:cs="Arial"/>
          <w:lang w:val="en-GB" w:eastAsia="en-GB"/>
        </w:rPr>
      </w:pPr>
      <w:r w:rsidRPr="0000746E">
        <w:rPr>
          <w:rFonts w:cs="Arial"/>
          <w:lang w:val="en-GB" w:eastAsia="en-GB"/>
        </w:rPr>
        <w:t xml:space="preserve">Signing sessions for deaf children from Deaf </w:t>
      </w:r>
      <w:r w:rsidR="00D4154F">
        <w:rPr>
          <w:rFonts w:cs="Arial"/>
          <w:lang w:val="en-GB" w:eastAsia="en-GB"/>
        </w:rPr>
        <w:t>BSL tutor</w:t>
      </w:r>
    </w:p>
    <w:p w14:paraId="042D0052" w14:textId="77777777" w:rsidR="0000746E" w:rsidRPr="0000746E" w:rsidRDefault="00D4154F" w:rsidP="00C2657C">
      <w:pPr>
        <w:numPr>
          <w:ilvl w:val="0"/>
          <w:numId w:val="5"/>
        </w:numPr>
        <w:jc w:val="both"/>
        <w:rPr>
          <w:rFonts w:cs="Arial"/>
          <w:lang w:val="en-GB" w:eastAsia="en-GB"/>
        </w:rPr>
      </w:pPr>
      <w:r>
        <w:rPr>
          <w:rFonts w:cs="Arial"/>
          <w:lang w:val="en-GB" w:eastAsia="en-GB"/>
        </w:rPr>
        <w:t>H</w:t>
      </w:r>
      <w:r w:rsidR="0000746E" w:rsidRPr="0000746E">
        <w:rPr>
          <w:rFonts w:cs="Arial"/>
          <w:lang w:val="en-GB" w:eastAsia="en-GB"/>
        </w:rPr>
        <w:t>ome-based signing tuition from Deaf Instructors for families</w:t>
      </w:r>
      <w:r>
        <w:rPr>
          <w:rFonts w:cs="Arial"/>
          <w:lang w:val="en-GB" w:eastAsia="en-GB"/>
        </w:rPr>
        <w:t xml:space="preserve"> or ‘I can’ project</w:t>
      </w:r>
    </w:p>
    <w:p w14:paraId="4D71F373" w14:textId="77777777" w:rsidR="0000746E" w:rsidRPr="0000746E" w:rsidRDefault="00C2657C" w:rsidP="00C2657C">
      <w:pPr>
        <w:numPr>
          <w:ilvl w:val="0"/>
          <w:numId w:val="5"/>
        </w:numPr>
        <w:jc w:val="both"/>
        <w:rPr>
          <w:rFonts w:cs="Arial"/>
          <w:lang w:val="en-GB" w:eastAsia="en-GB"/>
        </w:rPr>
      </w:pPr>
      <w:r>
        <w:rPr>
          <w:rFonts w:cs="Arial"/>
          <w:lang w:val="en-GB" w:eastAsia="en-GB"/>
        </w:rPr>
        <w:t>A</w:t>
      </w:r>
      <w:r w:rsidR="0000746E" w:rsidRPr="0000746E">
        <w:rPr>
          <w:rFonts w:cs="Arial"/>
          <w:lang w:val="en-GB" w:eastAsia="en-GB"/>
        </w:rPr>
        <w:t>dvice to setting staff regarding effective practices for fostering communication</w:t>
      </w:r>
    </w:p>
    <w:p w14:paraId="27955C52" w14:textId="77777777" w:rsidR="00D4154F" w:rsidRDefault="00D4154F" w:rsidP="00C2657C">
      <w:pPr>
        <w:numPr>
          <w:ilvl w:val="0"/>
          <w:numId w:val="5"/>
        </w:numPr>
        <w:jc w:val="both"/>
        <w:rPr>
          <w:rFonts w:cs="Arial"/>
          <w:lang w:val="en-GB" w:eastAsia="en-GB"/>
        </w:rPr>
      </w:pPr>
      <w:r>
        <w:rPr>
          <w:rFonts w:cs="Arial"/>
          <w:lang w:val="en-GB" w:eastAsia="en-GB"/>
        </w:rPr>
        <w:t>P</w:t>
      </w:r>
      <w:r w:rsidR="0000746E" w:rsidRPr="0000746E">
        <w:rPr>
          <w:rFonts w:cs="Arial"/>
          <w:lang w:val="en-GB" w:eastAsia="en-GB"/>
        </w:rPr>
        <w:t>lan and review communication during meetings with parents, Teacher of the Deaf,</w:t>
      </w:r>
    </w:p>
    <w:p w14:paraId="28036B97" w14:textId="77777777" w:rsidR="0000746E" w:rsidRPr="0000746E" w:rsidRDefault="0000746E" w:rsidP="00C2657C">
      <w:pPr>
        <w:numPr>
          <w:ilvl w:val="0"/>
          <w:numId w:val="5"/>
        </w:numPr>
        <w:jc w:val="both"/>
        <w:rPr>
          <w:rFonts w:cs="Arial"/>
          <w:lang w:val="en-GB" w:eastAsia="en-GB"/>
        </w:rPr>
      </w:pPr>
      <w:r w:rsidRPr="0000746E">
        <w:rPr>
          <w:rFonts w:cs="Arial"/>
          <w:lang w:val="en-GB" w:eastAsia="en-GB"/>
        </w:rPr>
        <w:t>Speech and Language Therapist and other relevant professionals</w:t>
      </w:r>
    </w:p>
    <w:p w14:paraId="2643435E" w14:textId="77777777" w:rsidR="0000746E" w:rsidRPr="0000746E" w:rsidRDefault="00D4154F" w:rsidP="00C2657C">
      <w:pPr>
        <w:numPr>
          <w:ilvl w:val="0"/>
          <w:numId w:val="5"/>
        </w:numPr>
        <w:jc w:val="both"/>
        <w:rPr>
          <w:rFonts w:cs="Arial"/>
          <w:lang w:val="en-GB" w:eastAsia="en-GB"/>
        </w:rPr>
      </w:pPr>
      <w:r>
        <w:rPr>
          <w:rFonts w:cs="Arial"/>
          <w:lang w:val="en-GB" w:eastAsia="en-GB"/>
        </w:rPr>
        <w:t>O</w:t>
      </w:r>
      <w:r w:rsidR="0000746E" w:rsidRPr="0000746E">
        <w:rPr>
          <w:rFonts w:cs="Arial"/>
          <w:lang w:val="en-GB" w:eastAsia="en-GB"/>
        </w:rPr>
        <w:t>ngoing informal discussion about progress with communication with families</w:t>
      </w:r>
    </w:p>
    <w:p w14:paraId="7D7C39DF" w14:textId="77777777" w:rsidR="0000746E" w:rsidRPr="0000746E" w:rsidRDefault="00D4154F" w:rsidP="00C2657C">
      <w:pPr>
        <w:numPr>
          <w:ilvl w:val="0"/>
          <w:numId w:val="5"/>
        </w:numPr>
        <w:jc w:val="both"/>
        <w:rPr>
          <w:rFonts w:cs="Arial"/>
          <w:lang w:val="en-GB" w:eastAsia="en-GB"/>
        </w:rPr>
      </w:pPr>
      <w:r>
        <w:rPr>
          <w:rFonts w:cs="Arial"/>
          <w:lang w:val="en-GB" w:eastAsia="en-GB"/>
        </w:rPr>
        <w:t>J</w:t>
      </w:r>
      <w:r w:rsidR="0000746E" w:rsidRPr="0000746E">
        <w:rPr>
          <w:rFonts w:cs="Arial"/>
          <w:lang w:val="en-GB" w:eastAsia="en-GB"/>
        </w:rPr>
        <w:t xml:space="preserve">oint visits from </w:t>
      </w:r>
      <w:proofErr w:type="spellStart"/>
      <w:r w:rsidR="0000746E" w:rsidRPr="0000746E">
        <w:rPr>
          <w:rFonts w:cs="Arial"/>
          <w:lang w:val="en-GB" w:eastAsia="en-GB"/>
        </w:rPr>
        <w:t>ToDs</w:t>
      </w:r>
      <w:proofErr w:type="spellEnd"/>
      <w:r w:rsidR="0000746E" w:rsidRPr="0000746E">
        <w:rPr>
          <w:rFonts w:cs="Arial"/>
          <w:lang w:val="en-GB" w:eastAsia="en-GB"/>
        </w:rPr>
        <w:t xml:space="preserve"> and SLT, looking at </w:t>
      </w:r>
      <w:r>
        <w:rPr>
          <w:rFonts w:cs="Arial"/>
          <w:lang w:val="en-GB" w:eastAsia="en-GB"/>
        </w:rPr>
        <w:t>‘Success from the Start’</w:t>
      </w:r>
      <w:r w:rsidR="0000746E" w:rsidRPr="0000746E">
        <w:rPr>
          <w:rFonts w:cs="Arial"/>
          <w:lang w:val="en-GB" w:eastAsia="en-GB"/>
        </w:rPr>
        <w:t xml:space="preserve"> with carers </w:t>
      </w:r>
    </w:p>
    <w:p w14:paraId="21C52037" w14:textId="77777777" w:rsidR="0000746E" w:rsidRPr="0000746E" w:rsidRDefault="00D4154F" w:rsidP="00C2657C">
      <w:pPr>
        <w:numPr>
          <w:ilvl w:val="0"/>
          <w:numId w:val="5"/>
        </w:numPr>
        <w:jc w:val="both"/>
        <w:rPr>
          <w:rFonts w:cs="Arial"/>
          <w:lang w:val="en-GB" w:eastAsia="en-GB"/>
        </w:rPr>
      </w:pPr>
      <w:r>
        <w:rPr>
          <w:rFonts w:cs="Arial"/>
          <w:lang w:val="en-GB" w:eastAsia="en-GB"/>
        </w:rPr>
        <w:t>C</w:t>
      </w:r>
      <w:r w:rsidR="0000746E" w:rsidRPr="0000746E">
        <w:rPr>
          <w:rFonts w:cs="Arial"/>
          <w:lang w:val="en-GB" w:eastAsia="en-GB"/>
        </w:rPr>
        <w:t>lose liaison between TOD, SLT, and other relevant professionals, including Manchester Auditory Implant Team, Social Care, Health Visitors, Paediatric Audiologists, Family Support workers, Setting Staff, Paediatricians, Physiotherapists etc</w:t>
      </w:r>
    </w:p>
    <w:p w14:paraId="2271AFBB" w14:textId="77777777" w:rsidR="0000746E" w:rsidRPr="0000746E" w:rsidRDefault="0000746E" w:rsidP="00C2657C">
      <w:pPr>
        <w:numPr>
          <w:ilvl w:val="0"/>
          <w:numId w:val="5"/>
        </w:numPr>
        <w:jc w:val="both"/>
        <w:rPr>
          <w:rFonts w:cs="Arial"/>
          <w:lang w:val="en-GB" w:eastAsia="en-GB"/>
        </w:rPr>
      </w:pPr>
      <w:r w:rsidRPr="0000746E">
        <w:rPr>
          <w:rFonts w:cs="Arial"/>
          <w:lang w:val="en-GB" w:eastAsia="en-GB"/>
        </w:rPr>
        <w:t>Plan and review of Sensory Plans and Specialist Programmes</w:t>
      </w:r>
    </w:p>
    <w:p w14:paraId="7E6F52ED" w14:textId="77777777" w:rsidR="0000746E" w:rsidRPr="0000746E" w:rsidRDefault="0000746E" w:rsidP="00C2657C">
      <w:pPr>
        <w:jc w:val="both"/>
        <w:rPr>
          <w:rFonts w:cs="Arial"/>
          <w:lang w:val="en-GB" w:eastAsia="en-GB"/>
        </w:rPr>
      </w:pPr>
    </w:p>
    <w:p w14:paraId="0FCD3E91" w14:textId="77777777" w:rsidR="0000746E" w:rsidRPr="0000746E" w:rsidRDefault="0000746E" w:rsidP="00C2657C">
      <w:pPr>
        <w:jc w:val="both"/>
        <w:rPr>
          <w:rFonts w:cs="Arial"/>
          <w:lang w:val="en-GB" w:eastAsia="en-GB"/>
        </w:rPr>
      </w:pPr>
      <w:r w:rsidRPr="0000746E">
        <w:rPr>
          <w:rFonts w:cs="Arial"/>
          <w:lang w:val="en-GB" w:eastAsia="en-GB"/>
        </w:rPr>
        <w:t>Deaf children, young people and their families are all different. Their preferred method of communication may depend on a wide range of factors including the level and type of deafness, background and education</w:t>
      </w:r>
      <w:r w:rsidR="00D4154F">
        <w:rPr>
          <w:rFonts w:cs="Arial"/>
          <w:lang w:val="en-GB" w:eastAsia="en-GB"/>
        </w:rPr>
        <w:t xml:space="preserve"> and </w:t>
      </w:r>
      <w:r w:rsidRPr="0000746E">
        <w:rPr>
          <w:rFonts w:cs="Arial"/>
          <w:lang w:val="en-GB" w:eastAsia="en-GB"/>
        </w:rPr>
        <w:t xml:space="preserve">parents </w:t>
      </w:r>
      <w:r w:rsidR="00D4154F">
        <w:rPr>
          <w:rFonts w:cs="Arial"/>
          <w:lang w:val="en-GB" w:eastAsia="en-GB"/>
        </w:rPr>
        <w:t xml:space="preserve">should be able to </w:t>
      </w:r>
      <w:r w:rsidRPr="0000746E">
        <w:rPr>
          <w:rFonts w:cs="Arial"/>
          <w:lang w:val="en-GB" w:eastAsia="en-GB"/>
        </w:rPr>
        <w:t xml:space="preserve">make an informed choice. </w:t>
      </w:r>
    </w:p>
    <w:p w14:paraId="4FE60CE1" w14:textId="77777777" w:rsidR="0000746E" w:rsidRDefault="0000746E" w:rsidP="00E7595C"/>
    <w:p w14:paraId="4788E32A" w14:textId="77777777" w:rsidR="0000746E" w:rsidRDefault="0000746E" w:rsidP="00E7595C"/>
    <w:p w14:paraId="697F8A69" w14:textId="77777777" w:rsidR="0000746E" w:rsidRDefault="0000746E" w:rsidP="00E7595C"/>
    <w:p w14:paraId="5CEDDB46" w14:textId="77777777" w:rsidR="002C3827" w:rsidRPr="003A73F5" w:rsidRDefault="002C3827" w:rsidP="00E7595C">
      <w:pPr>
        <w:ind w:left="426"/>
        <w:jc w:val="both"/>
      </w:pPr>
    </w:p>
    <w:sectPr w:rsidR="002C3827" w:rsidRPr="003A73F5" w:rsidSect="00E7595C">
      <w:headerReference w:type="default" r:id="rId13"/>
      <w:footerReference w:type="default" r:id="rId14"/>
      <w:pgSz w:w="11906" w:h="16838"/>
      <w:pgMar w:top="713" w:right="113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723C" w14:textId="77777777" w:rsidR="00184B8E" w:rsidRDefault="00184B8E">
      <w:r>
        <w:separator/>
      </w:r>
    </w:p>
  </w:endnote>
  <w:endnote w:type="continuationSeparator" w:id="0">
    <w:p w14:paraId="49110FBB" w14:textId="77777777" w:rsidR="00184B8E" w:rsidRDefault="0018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6FAF" w14:textId="77777777" w:rsidR="00012A2A" w:rsidRPr="002A3015" w:rsidRDefault="002A3015" w:rsidP="002A3015">
    <w:pPr>
      <w:pStyle w:val="Footer"/>
    </w:pPr>
    <w:r w:rsidRPr="002A3015">
      <w:t>Revised</w:t>
    </w:r>
    <w:r>
      <w:t xml:space="preserve"> June 2022</w:t>
    </w:r>
    <w:r w:rsidRPr="002A3015">
      <w:t xml:space="preserve">                                                     Find us on www.localofferwirral.org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F34F" w14:textId="77777777" w:rsidR="00184B8E" w:rsidRDefault="00184B8E">
      <w:r>
        <w:separator/>
      </w:r>
    </w:p>
  </w:footnote>
  <w:footnote w:type="continuationSeparator" w:id="0">
    <w:p w14:paraId="64AA4306" w14:textId="77777777" w:rsidR="00184B8E" w:rsidRDefault="00184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4ED8" w14:textId="77777777" w:rsidR="00C81D64" w:rsidRDefault="00C81D64">
    <w:pPr>
      <w:pStyle w:val="Header"/>
    </w:pPr>
  </w:p>
  <w:p w14:paraId="27818E76" w14:textId="77777777" w:rsidR="00C81D64" w:rsidRDefault="00C81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340"/>
    <w:multiLevelType w:val="hybridMultilevel"/>
    <w:tmpl w:val="423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60C24"/>
    <w:multiLevelType w:val="hybridMultilevel"/>
    <w:tmpl w:val="F63E5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BA2AA7"/>
    <w:multiLevelType w:val="hybridMultilevel"/>
    <w:tmpl w:val="0B2272A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96104E"/>
    <w:multiLevelType w:val="hybridMultilevel"/>
    <w:tmpl w:val="6984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44351"/>
    <w:multiLevelType w:val="hybridMultilevel"/>
    <w:tmpl w:val="5F06F5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61904722">
    <w:abstractNumId w:val="2"/>
  </w:num>
  <w:num w:numId="2" w16cid:durableId="1224177476">
    <w:abstractNumId w:val="4"/>
  </w:num>
  <w:num w:numId="3" w16cid:durableId="1231312960">
    <w:abstractNumId w:val="1"/>
  </w:num>
  <w:num w:numId="4" w16cid:durableId="1218474899">
    <w:abstractNumId w:val="3"/>
  </w:num>
  <w:num w:numId="5" w16cid:durableId="51545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3DE"/>
    <w:rsid w:val="0000746E"/>
    <w:rsid w:val="00012A2A"/>
    <w:rsid w:val="00071F51"/>
    <w:rsid w:val="000D053B"/>
    <w:rsid w:val="00184B8E"/>
    <w:rsid w:val="001D1468"/>
    <w:rsid w:val="001D2856"/>
    <w:rsid w:val="00282D7C"/>
    <w:rsid w:val="002A3015"/>
    <w:rsid w:val="002C3827"/>
    <w:rsid w:val="002F0E7F"/>
    <w:rsid w:val="0031402D"/>
    <w:rsid w:val="003A73F5"/>
    <w:rsid w:val="0050347A"/>
    <w:rsid w:val="00562FE6"/>
    <w:rsid w:val="0057693B"/>
    <w:rsid w:val="005954F4"/>
    <w:rsid w:val="00613CFD"/>
    <w:rsid w:val="0064147F"/>
    <w:rsid w:val="006500C8"/>
    <w:rsid w:val="006B514E"/>
    <w:rsid w:val="006C0100"/>
    <w:rsid w:val="006D28C5"/>
    <w:rsid w:val="007D0520"/>
    <w:rsid w:val="00845E25"/>
    <w:rsid w:val="00896444"/>
    <w:rsid w:val="008C03B5"/>
    <w:rsid w:val="008E23DE"/>
    <w:rsid w:val="008E310B"/>
    <w:rsid w:val="008F6E5D"/>
    <w:rsid w:val="009A424D"/>
    <w:rsid w:val="00AD3EBC"/>
    <w:rsid w:val="00B53769"/>
    <w:rsid w:val="00C049CE"/>
    <w:rsid w:val="00C2657C"/>
    <w:rsid w:val="00C81D64"/>
    <w:rsid w:val="00CD773F"/>
    <w:rsid w:val="00D4154F"/>
    <w:rsid w:val="00E41266"/>
    <w:rsid w:val="00E7595C"/>
    <w:rsid w:val="00EF3F0B"/>
    <w:rsid w:val="00F01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4E9E45"/>
  <w15:chartTrackingRefBased/>
  <w15:docId w15:val="{92B46CD1-8F42-45E9-9EDF-514FA65A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D2856"/>
    <w:pPr>
      <w:tabs>
        <w:tab w:val="center" w:pos="4153"/>
        <w:tab w:val="right" w:pos="8306"/>
      </w:tabs>
    </w:pPr>
  </w:style>
  <w:style w:type="paragraph" w:styleId="Footer">
    <w:name w:val="footer"/>
    <w:basedOn w:val="Normal"/>
    <w:rsid w:val="001D2856"/>
    <w:pPr>
      <w:tabs>
        <w:tab w:val="center" w:pos="4153"/>
        <w:tab w:val="right" w:pos="8306"/>
      </w:tabs>
    </w:pPr>
  </w:style>
  <w:style w:type="character" w:customStyle="1" w:styleId="HeaderChar">
    <w:name w:val="Header Char"/>
    <w:link w:val="Header"/>
    <w:uiPriority w:val="99"/>
    <w:rsid w:val="00C81D64"/>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865450">
      <w:bodyDiv w:val="1"/>
      <w:marLeft w:val="0"/>
      <w:marRight w:val="0"/>
      <w:marTop w:val="0"/>
      <w:marBottom w:val="0"/>
      <w:divBdr>
        <w:top w:val="none" w:sz="0" w:space="0" w:color="auto"/>
        <w:left w:val="none" w:sz="0" w:space="0" w:color="auto"/>
        <w:bottom w:val="none" w:sz="0" w:space="0" w:color="auto"/>
        <w:right w:val="none" w:sz="0" w:space="0" w:color="auto"/>
      </w:divBdr>
    </w:div>
    <w:div w:id="20662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NDC22</b:Tag>
    <b:SourceType>InternetSite</b:SourceType>
    <b:Guid>{24555B91-44F7-4A6C-A443-7D6A1D6663D0}</b:Guid>
    <b:Title>Choosing an approach</b:Title>
    <b:Year>2022</b:Year>
    <b:Author>
      <b:Author>
        <b:Corporate>NDCS</b:Corporate>
      </b:Author>
    </b:Author>
    <b:InternetSiteTitle>Language and Communication</b:InternetSiteTitle>
    <b:URL>https://www.ndcs.org.uk/information-and-support/language-and-communication/choosing-an-approach/</b:URL>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documentManagement>
</p:properties>
</file>

<file path=customXml/itemProps1.xml><?xml version="1.0" encoding="utf-8"?>
<ds:datastoreItem xmlns:ds="http://schemas.openxmlformats.org/officeDocument/2006/customXml" ds:itemID="{5BB3A381-4AAC-4181-86A7-C3C6077FF469}">
  <ds:schemaRefs>
    <ds:schemaRef ds:uri="http://schemas.microsoft.com/sharepoint/v3/contenttype/forms"/>
  </ds:schemaRefs>
</ds:datastoreItem>
</file>

<file path=customXml/itemProps2.xml><?xml version="1.0" encoding="utf-8"?>
<ds:datastoreItem xmlns:ds="http://schemas.openxmlformats.org/officeDocument/2006/customXml" ds:itemID="{86E51CB0-9B3B-41FD-995B-8702C2E2B660}">
  <ds:schemaRefs>
    <ds:schemaRef ds:uri="http://schemas.openxmlformats.org/officeDocument/2006/bibliography"/>
  </ds:schemaRefs>
</ds:datastoreItem>
</file>

<file path=customXml/itemProps3.xml><?xml version="1.0" encoding="utf-8"?>
<ds:datastoreItem xmlns:ds="http://schemas.openxmlformats.org/officeDocument/2006/customXml" ds:itemID="{1737C9B7-063C-4162-8D21-3D6EDAAC3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D3CD0-3708-4D21-802D-7FB4C87FE787}">
  <ds:schemaRefs>
    <ds:schemaRef ds:uri="http://schemas.microsoft.com/office/2006/metadata/longProperties"/>
  </ds:schemaRefs>
</ds:datastoreItem>
</file>

<file path=customXml/itemProps5.xml><?xml version="1.0" encoding="utf-8"?>
<ds:datastoreItem xmlns:ds="http://schemas.openxmlformats.org/officeDocument/2006/customXml" ds:itemID="{271876D2-6CBC-47FD-9EDC-6DE40A09DBA6}">
  <ds:schemaRefs>
    <ds:schemaRef ds:uri="http://schemas.microsoft.com/sharepoint/events"/>
  </ds:schemaRefs>
</ds:datastoreItem>
</file>

<file path=customXml/itemProps6.xml><?xml version="1.0" encoding="utf-8"?>
<ds:datastoreItem xmlns:ds="http://schemas.openxmlformats.org/officeDocument/2006/customXml" ds:itemID="{CB5F5D64-D5EE-4421-9B3D-6B3C6258A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Early Years Policy</vt:lpstr>
    </vt:vector>
  </TitlesOfParts>
  <Company>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Policy</dc:title>
  <dc:subject/>
  <dc:creator>User</dc:creator>
  <cp:keywords/>
  <dc:description/>
  <cp:lastModifiedBy>Ethan Gillies</cp:lastModifiedBy>
  <cp:revision>2</cp:revision>
  <cp:lastPrinted>2014-02-23T14:13:00Z</cp:lastPrinted>
  <dcterms:created xsi:type="dcterms:W3CDTF">2023-02-23T10:24:00Z</dcterms:created>
  <dcterms:modified xsi:type="dcterms:W3CDTF">2023-02-23T10:24:00Z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XVTAZUJVTSQM-307003130-1377555</vt:lpwstr>
  </property>
  <property fmtid="{D5CDD505-2E9C-101B-9397-08002B2CF9AE}" pid="3" name="_dlc_DocIdItemGuid">
    <vt:lpwstr>1206e161-f7af-481d-808c-5cade1ba46b4</vt:lpwstr>
  </property>
  <property fmtid="{D5CDD505-2E9C-101B-9397-08002B2CF9AE}" pid="4" name="_dlc_DocIdUrl">
    <vt:lpwstr>https://onetouchhealth.sharepoint.com/sites/TrixData/_layouts/15/DocIdRedir.aspx?ID=XVTAZUJVTSQM-307003130-1377555, XVTAZUJVTSQM-307003130-1377555</vt:lpwstr>
  </property>
</Properties>
</file>