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3564" w14:textId="77777777" w:rsidR="00AB52FA" w:rsidRPr="00F75EBC" w:rsidRDefault="00AB52FA" w:rsidP="000E71C1">
      <w:pPr>
        <w:rPr>
          <w:rFonts w:cs="Arial"/>
          <w:b/>
          <w:lang w:val="en-GB"/>
        </w:rPr>
      </w:pPr>
    </w:p>
    <w:p w14:paraId="1BB00496" w14:textId="77777777" w:rsidR="00AB52FA" w:rsidRPr="00E542F3" w:rsidRDefault="00E542F3" w:rsidP="00E542F3">
      <w:pPr>
        <w:pStyle w:val="Footer"/>
        <w:tabs>
          <w:tab w:val="clear" w:pos="4153"/>
          <w:tab w:val="clear" w:pos="8306"/>
        </w:tabs>
        <w:jc w:val="center"/>
        <w:rPr>
          <w:b/>
          <w:bCs/>
          <w:lang w:val="en-GB"/>
        </w:rPr>
      </w:pPr>
      <w:r>
        <w:rPr>
          <w:b/>
          <w:bCs/>
          <w:lang w:val="en-GB"/>
        </w:rPr>
        <w:t>Wirral Sensory Services</w:t>
      </w:r>
    </w:p>
    <w:p w14:paraId="4AACBE5E" w14:textId="77777777" w:rsidR="00AB52FA" w:rsidRPr="00F75EBC" w:rsidRDefault="00AB52FA" w:rsidP="000E71C1">
      <w:pPr>
        <w:jc w:val="center"/>
        <w:rPr>
          <w:rFonts w:cs="Arial"/>
          <w:b/>
          <w:lang w:val="en-GB"/>
        </w:rPr>
      </w:pPr>
      <w:r w:rsidRPr="00F75EBC">
        <w:rPr>
          <w:rFonts w:cs="Arial"/>
          <w:b/>
          <w:lang w:val="en-GB"/>
        </w:rPr>
        <w:t>Transition Policy</w:t>
      </w:r>
    </w:p>
    <w:p w14:paraId="600FE7C0" w14:textId="77777777" w:rsidR="00AB52FA" w:rsidRPr="00F75EBC" w:rsidRDefault="00AB52FA" w:rsidP="000E71C1">
      <w:pPr>
        <w:jc w:val="center"/>
        <w:rPr>
          <w:rFonts w:cs="Arial"/>
          <w:b/>
          <w:lang w:val="en-GB"/>
        </w:rPr>
      </w:pPr>
    </w:p>
    <w:p w14:paraId="5D3A9527" w14:textId="77777777" w:rsidR="00AB52FA" w:rsidRPr="00F75EBC" w:rsidRDefault="00AB52FA" w:rsidP="000E71C1">
      <w:pPr>
        <w:rPr>
          <w:rFonts w:cs="Arial"/>
          <w:lang w:val="en-GB"/>
        </w:rPr>
      </w:pPr>
    </w:p>
    <w:p w14:paraId="2B78E24B" w14:textId="77777777" w:rsidR="00E542F3" w:rsidRDefault="00E542F3" w:rsidP="00E542F3">
      <w:pPr>
        <w:jc w:val="both"/>
        <w:rPr>
          <w:rFonts w:cs="Arial"/>
          <w:b/>
          <w:bCs/>
          <w:sz w:val="22"/>
          <w:lang w:val="en-GB"/>
        </w:rPr>
      </w:pPr>
      <w:r>
        <w:rPr>
          <w:rFonts w:cs="Arial"/>
          <w:b/>
          <w:bCs/>
          <w:sz w:val="22"/>
          <w:lang w:val="en-GB"/>
        </w:rPr>
        <w:t>Introduction</w:t>
      </w:r>
    </w:p>
    <w:p w14:paraId="578E2B04" w14:textId="77777777" w:rsidR="00E542F3" w:rsidRPr="00E542F3" w:rsidRDefault="00E542F3" w:rsidP="00E542F3">
      <w:pPr>
        <w:jc w:val="both"/>
        <w:rPr>
          <w:rFonts w:cs="Arial"/>
          <w:b/>
          <w:bCs/>
          <w:sz w:val="22"/>
          <w:lang w:val="en-GB"/>
        </w:rPr>
      </w:pPr>
    </w:p>
    <w:p w14:paraId="04151525" w14:textId="77777777" w:rsidR="000E71C1" w:rsidRPr="00F75EBC" w:rsidRDefault="000E71C1" w:rsidP="00E542F3">
      <w:pPr>
        <w:jc w:val="both"/>
        <w:rPr>
          <w:rFonts w:cs="Arial"/>
          <w:sz w:val="22"/>
          <w:lang w:val="en-GB"/>
        </w:rPr>
      </w:pPr>
      <w:r w:rsidRPr="00F75EBC">
        <w:rPr>
          <w:rFonts w:cs="Arial"/>
          <w:sz w:val="22"/>
          <w:lang w:val="en-GB"/>
        </w:rPr>
        <w:t>The Team will support each</w:t>
      </w:r>
      <w:r w:rsidR="00AB52FA" w:rsidRPr="00F75EBC">
        <w:rPr>
          <w:rFonts w:cs="Arial"/>
          <w:sz w:val="22"/>
          <w:lang w:val="en-GB"/>
        </w:rPr>
        <w:t xml:space="preserve"> educational transition</w:t>
      </w:r>
      <w:r w:rsidRPr="00F75EBC">
        <w:rPr>
          <w:rFonts w:cs="Arial"/>
          <w:sz w:val="22"/>
          <w:lang w:val="en-GB"/>
        </w:rPr>
        <w:t xml:space="preserve"> stage</w:t>
      </w:r>
      <w:r w:rsidR="00AB52FA" w:rsidRPr="00F75EBC">
        <w:rPr>
          <w:rFonts w:cs="Arial"/>
          <w:sz w:val="22"/>
          <w:lang w:val="en-GB"/>
        </w:rPr>
        <w:t xml:space="preserve"> of the children with a </w:t>
      </w:r>
      <w:r w:rsidR="00EE49AE">
        <w:rPr>
          <w:rFonts w:cs="Arial"/>
          <w:sz w:val="22"/>
          <w:lang w:val="en-GB"/>
        </w:rPr>
        <w:t>sensory</w:t>
      </w:r>
      <w:r w:rsidRPr="00F75EBC">
        <w:rPr>
          <w:rFonts w:cs="Arial"/>
          <w:sz w:val="22"/>
          <w:lang w:val="en-GB"/>
        </w:rPr>
        <w:t xml:space="preserve"> impairment on their caseload, according to their individual needs.</w:t>
      </w:r>
    </w:p>
    <w:p w14:paraId="37D8D401" w14:textId="77777777" w:rsidR="000E71C1" w:rsidRPr="00F75EBC" w:rsidRDefault="000E71C1" w:rsidP="00E542F3">
      <w:pPr>
        <w:jc w:val="both"/>
        <w:rPr>
          <w:rFonts w:cs="Arial"/>
          <w:sz w:val="22"/>
          <w:lang w:val="en-GB"/>
        </w:rPr>
      </w:pPr>
    </w:p>
    <w:p w14:paraId="144A009C" w14:textId="77777777" w:rsidR="00AB52FA" w:rsidRDefault="00AB52FA" w:rsidP="00E542F3">
      <w:pPr>
        <w:jc w:val="both"/>
        <w:rPr>
          <w:rFonts w:cs="Arial"/>
          <w:sz w:val="22"/>
          <w:lang w:val="en-GB"/>
        </w:rPr>
      </w:pPr>
      <w:r w:rsidRPr="00F75EBC">
        <w:rPr>
          <w:rFonts w:cs="Arial"/>
          <w:sz w:val="22"/>
          <w:lang w:val="en-GB"/>
        </w:rPr>
        <w:t xml:space="preserve">The Team </w:t>
      </w:r>
      <w:r w:rsidR="00E542F3" w:rsidRPr="00F75EBC">
        <w:rPr>
          <w:rFonts w:cs="Arial"/>
          <w:sz w:val="22"/>
          <w:lang w:val="en-GB"/>
        </w:rPr>
        <w:t>aims</w:t>
      </w:r>
      <w:r w:rsidRPr="00F75EBC">
        <w:rPr>
          <w:rFonts w:cs="Arial"/>
          <w:sz w:val="22"/>
          <w:lang w:val="en-GB"/>
        </w:rPr>
        <w:t xml:space="preserve"> to work in collaboration with the parents, and relevant professionals involved with the child/young person at their current pre-school/school placement and with the school/college the child or young person is moving onto.  </w:t>
      </w:r>
    </w:p>
    <w:p w14:paraId="760616C4" w14:textId="77777777" w:rsidR="002F512A" w:rsidRDefault="002F512A" w:rsidP="00E542F3">
      <w:pPr>
        <w:jc w:val="both"/>
        <w:rPr>
          <w:rFonts w:cs="Arial"/>
          <w:sz w:val="22"/>
          <w:lang w:val="en-GB"/>
        </w:rPr>
      </w:pPr>
    </w:p>
    <w:p w14:paraId="62A462F3" w14:textId="77777777" w:rsidR="00AB52FA" w:rsidRDefault="002F512A" w:rsidP="00E542F3">
      <w:pPr>
        <w:jc w:val="both"/>
        <w:rPr>
          <w:rFonts w:cs="Arial"/>
          <w:sz w:val="22"/>
          <w:lang w:val="en-GB"/>
        </w:rPr>
      </w:pPr>
      <w:r>
        <w:rPr>
          <w:rFonts w:cs="Arial"/>
          <w:sz w:val="22"/>
          <w:lang w:val="en-GB"/>
        </w:rPr>
        <w:t xml:space="preserve">All pupils B1 and above will have a transition report. Pupils C2 -B2 receiving SENCo will be contacted and made aware of the </w:t>
      </w:r>
      <w:r w:rsidR="00EE49AE">
        <w:rPr>
          <w:rFonts w:cs="Arial"/>
          <w:sz w:val="22"/>
          <w:lang w:val="en-GB"/>
        </w:rPr>
        <w:t>sensory</w:t>
      </w:r>
      <w:r>
        <w:rPr>
          <w:rFonts w:cs="Arial"/>
          <w:sz w:val="22"/>
          <w:lang w:val="en-GB"/>
        </w:rPr>
        <w:t xml:space="preserve"> condition and information will be shared, </w:t>
      </w:r>
      <w:r w:rsidRPr="00F75EBC">
        <w:rPr>
          <w:rFonts w:cs="Arial"/>
          <w:sz w:val="22"/>
          <w:lang w:val="en-GB"/>
        </w:rPr>
        <w:t>the QTVI</w:t>
      </w:r>
      <w:r w:rsidR="00EE49AE">
        <w:rPr>
          <w:rFonts w:cs="Arial"/>
          <w:sz w:val="22"/>
          <w:lang w:val="en-GB"/>
        </w:rPr>
        <w:t>/ToD</w:t>
      </w:r>
      <w:r w:rsidRPr="00F75EBC">
        <w:rPr>
          <w:rFonts w:cs="Arial"/>
          <w:sz w:val="22"/>
          <w:lang w:val="en-GB"/>
        </w:rPr>
        <w:t xml:space="preserve"> will provide an overview of the type and amount of support the child may require at their next educational setting</w:t>
      </w:r>
      <w:r>
        <w:rPr>
          <w:rFonts w:cs="Arial"/>
          <w:sz w:val="22"/>
          <w:lang w:val="en-GB"/>
        </w:rPr>
        <w:t>.  This will be followed up by a monitoring visit in the Autumn Term.</w:t>
      </w:r>
    </w:p>
    <w:p w14:paraId="5774E6F5" w14:textId="77777777" w:rsidR="002F512A" w:rsidRPr="00F75EBC" w:rsidRDefault="002F512A" w:rsidP="00E542F3">
      <w:pPr>
        <w:jc w:val="both"/>
        <w:rPr>
          <w:rFonts w:cs="Arial"/>
          <w:sz w:val="22"/>
          <w:lang w:val="en-GB"/>
        </w:rPr>
      </w:pPr>
    </w:p>
    <w:p w14:paraId="3ACD274F" w14:textId="77777777" w:rsidR="00860331" w:rsidRPr="00F75EBC" w:rsidRDefault="00860331" w:rsidP="00E542F3">
      <w:pPr>
        <w:jc w:val="both"/>
        <w:rPr>
          <w:rFonts w:cs="Arial"/>
          <w:b/>
          <w:bCs/>
          <w:sz w:val="22"/>
          <w:lang w:val="en-GB"/>
        </w:rPr>
      </w:pPr>
      <w:r w:rsidRPr="00F75EBC">
        <w:rPr>
          <w:rFonts w:cs="Arial"/>
          <w:b/>
          <w:bCs/>
          <w:sz w:val="22"/>
          <w:lang w:val="en-GB"/>
        </w:rPr>
        <w:t>Procedure</w:t>
      </w:r>
    </w:p>
    <w:p w14:paraId="6B69E786" w14:textId="77777777" w:rsidR="00860331" w:rsidRPr="00F75EBC" w:rsidRDefault="00860331" w:rsidP="00E542F3">
      <w:pPr>
        <w:jc w:val="both"/>
        <w:rPr>
          <w:rFonts w:cs="Arial"/>
          <w:sz w:val="22"/>
          <w:lang w:val="en-GB"/>
        </w:rPr>
      </w:pPr>
    </w:p>
    <w:p w14:paraId="58E3FA1D" w14:textId="77777777" w:rsidR="00AB52FA" w:rsidRPr="00F75EBC" w:rsidRDefault="002F512A" w:rsidP="00E542F3">
      <w:pPr>
        <w:jc w:val="both"/>
        <w:rPr>
          <w:rFonts w:cs="Arial"/>
          <w:sz w:val="22"/>
          <w:lang w:val="en-GB"/>
        </w:rPr>
      </w:pPr>
      <w:r>
        <w:rPr>
          <w:rFonts w:cs="Arial"/>
          <w:sz w:val="22"/>
          <w:lang w:val="en-GB"/>
        </w:rPr>
        <w:t>For pupils B1 and above</w:t>
      </w:r>
      <w:r w:rsidR="00AB52FA" w:rsidRPr="00F75EBC">
        <w:rPr>
          <w:rFonts w:cs="Arial"/>
          <w:sz w:val="22"/>
          <w:lang w:val="en-GB"/>
        </w:rPr>
        <w:t xml:space="preserve"> the QTVI will </w:t>
      </w:r>
      <w:r>
        <w:rPr>
          <w:rFonts w:cs="Arial"/>
          <w:sz w:val="22"/>
          <w:lang w:val="en-GB"/>
        </w:rPr>
        <w:t>follow the</w:t>
      </w:r>
      <w:r w:rsidR="00AB52FA" w:rsidRPr="00F75EBC">
        <w:rPr>
          <w:rFonts w:cs="Arial"/>
          <w:sz w:val="22"/>
          <w:lang w:val="en-GB"/>
        </w:rPr>
        <w:t xml:space="preserve"> transition plan</w:t>
      </w:r>
      <w:r w:rsidR="00777A8C">
        <w:rPr>
          <w:rFonts w:cs="Arial"/>
          <w:sz w:val="22"/>
          <w:lang w:val="en-GB"/>
        </w:rPr>
        <w:t xml:space="preserve"> (included) This</w:t>
      </w:r>
      <w:r w:rsidR="00AB52FA" w:rsidRPr="00F75EBC">
        <w:rPr>
          <w:rFonts w:cs="Arial"/>
          <w:sz w:val="22"/>
          <w:lang w:val="en-GB"/>
        </w:rPr>
        <w:t xml:space="preserve"> </w:t>
      </w:r>
      <w:r w:rsidR="000E71C1" w:rsidRPr="00F75EBC">
        <w:rPr>
          <w:rFonts w:cs="Arial"/>
          <w:sz w:val="22"/>
          <w:lang w:val="en-GB"/>
        </w:rPr>
        <w:t>outlin</w:t>
      </w:r>
      <w:r w:rsidR="00777A8C">
        <w:rPr>
          <w:rFonts w:cs="Arial"/>
          <w:sz w:val="22"/>
          <w:lang w:val="en-GB"/>
        </w:rPr>
        <w:t xml:space="preserve">es </w:t>
      </w:r>
      <w:r w:rsidR="00AB52FA" w:rsidRPr="00F75EBC">
        <w:rPr>
          <w:rFonts w:cs="Arial"/>
          <w:sz w:val="22"/>
          <w:lang w:val="en-GB"/>
        </w:rPr>
        <w:t>what the Team will deliver</w:t>
      </w:r>
      <w:r w:rsidR="00777A8C">
        <w:rPr>
          <w:rFonts w:cs="Arial"/>
          <w:sz w:val="22"/>
          <w:lang w:val="en-GB"/>
        </w:rPr>
        <w:t xml:space="preserve"> and</w:t>
      </w:r>
      <w:r w:rsidR="00AB52FA" w:rsidRPr="00F75EBC">
        <w:rPr>
          <w:rFonts w:cs="Arial"/>
          <w:sz w:val="22"/>
          <w:lang w:val="en-GB"/>
        </w:rPr>
        <w:t xml:space="preserve"> ensure</w:t>
      </w:r>
      <w:r w:rsidR="00777A8C">
        <w:rPr>
          <w:rFonts w:cs="Arial"/>
          <w:sz w:val="22"/>
          <w:lang w:val="en-GB"/>
        </w:rPr>
        <w:t>s</w:t>
      </w:r>
      <w:r w:rsidR="00AB52FA" w:rsidRPr="00F75EBC">
        <w:rPr>
          <w:rFonts w:cs="Arial"/>
          <w:sz w:val="22"/>
          <w:lang w:val="en-GB"/>
        </w:rPr>
        <w:t xml:space="preserve"> all relevant steps are taken and preparations are carried out, to assist a smooth transition when the child starts at their new school. </w:t>
      </w:r>
    </w:p>
    <w:p w14:paraId="3CFEFCE2" w14:textId="77777777" w:rsidR="00AB52FA" w:rsidRPr="00F75EBC" w:rsidRDefault="00AB52FA" w:rsidP="00E542F3">
      <w:pPr>
        <w:jc w:val="both"/>
        <w:rPr>
          <w:rFonts w:cs="Arial"/>
          <w:sz w:val="22"/>
          <w:lang w:val="en-GB"/>
        </w:rPr>
      </w:pPr>
      <w:r w:rsidRPr="00F75EBC">
        <w:rPr>
          <w:rFonts w:cs="Arial"/>
          <w:sz w:val="22"/>
          <w:lang w:val="en-GB"/>
        </w:rPr>
        <w:t xml:space="preserve">  </w:t>
      </w:r>
    </w:p>
    <w:p w14:paraId="1D38357B" w14:textId="77777777" w:rsidR="00AB52FA" w:rsidRPr="00F75EBC" w:rsidRDefault="00777A8C" w:rsidP="00E542F3">
      <w:pPr>
        <w:jc w:val="both"/>
        <w:rPr>
          <w:rFonts w:cs="Arial"/>
          <w:sz w:val="22"/>
          <w:lang w:val="en-GB"/>
        </w:rPr>
      </w:pPr>
      <w:r>
        <w:rPr>
          <w:rFonts w:cs="Arial"/>
          <w:sz w:val="22"/>
          <w:lang w:val="en-GB"/>
        </w:rPr>
        <w:t>Actions</w:t>
      </w:r>
      <w:r w:rsidR="00AB52FA" w:rsidRPr="00F75EBC">
        <w:rPr>
          <w:rFonts w:cs="Arial"/>
          <w:sz w:val="22"/>
          <w:lang w:val="en-GB"/>
        </w:rPr>
        <w:t xml:space="preserve"> may include the following:</w:t>
      </w:r>
    </w:p>
    <w:p w14:paraId="10687F30" w14:textId="77777777" w:rsidR="00AB52FA" w:rsidRPr="00F75EBC" w:rsidRDefault="00AB52FA" w:rsidP="00E542F3">
      <w:pPr>
        <w:numPr>
          <w:ilvl w:val="0"/>
          <w:numId w:val="8"/>
        </w:numPr>
        <w:jc w:val="both"/>
        <w:rPr>
          <w:rFonts w:cs="Arial"/>
          <w:sz w:val="22"/>
          <w:lang w:val="en-GB"/>
        </w:rPr>
      </w:pPr>
      <w:r w:rsidRPr="00F75EBC">
        <w:rPr>
          <w:rFonts w:cs="Arial"/>
          <w:sz w:val="22"/>
          <w:lang w:val="en-GB"/>
        </w:rPr>
        <w:t>Environmental audit and recommendations of new setting</w:t>
      </w:r>
    </w:p>
    <w:p w14:paraId="13E3FD34" w14:textId="77777777" w:rsidR="00AB52FA" w:rsidRPr="00F75EBC" w:rsidRDefault="00AB52FA" w:rsidP="00E542F3">
      <w:pPr>
        <w:numPr>
          <w:ilvl w:val="0"/>
          <w:numId w:val="8"/>
        </w:numPr>
        <w:jc w:val="both"/>
        <w:rPr>
          <w:rFonts w:cs="Arial"/>
          <w:sz w:val="22"/>
          <w:lang w:val="en-GB"/>
        </w:rPr>
      </w:pPr>
      <w:r w:rsidRPr="00F75EBC">
        <w:rPr>
          <w:rFonts w:cs="Arial"/>
          <w:sz w:val="22"/>
          <w:lang w:val="en-GB"/>
        </w:rPr>
        <w:t xml:space="preserve">Accompanying child/young person on visits to chosen school with </w:t>
      </w:r>
      <w:r w:rsidR="00EE49AE">
        <w:rPr>
          <w:rFonts w:cs="Arial"/>
          <w:sz w:val="22"/>
          <w:lang w:val="en-GB"/>
        </w:rPr>
        <w:t>Sensory staff</w:t>
      </w:r>
    </w:p>
    <w:p w14:paraId="2C75602D" w14:textId="77777777" w:rsidR="00AB52FA" w:rsidRPr="00F75EBC" w:rsidRDefault="00AB52FA" w:rsidP="00E542F3">
      <w:pPr>
        <w:numPr>
          <w:ilvl w:val="0"/>
          <w:numId w:val="8"/>
        </w:numPr>
        <w:jc w:val="both"/>
        <w:rPr>
          <w:rFonts w:cs="Arial"/>
          <w:sz w:val="22"/>
          <w:lang w:val="en-GB"/>
        </w:rPr>
      </w:pPr>
      <w:r w:rsidRPr="00F75EBC">
        <w:rPr>
          <w:rFonts w:cs="Arial"/>
          <w:sz w:val="22"/>
          <w:lang w:val="en-GB"/>
        </w:rPr>
        <w:t>Mobility Programme, outlining mobility training required to enable child to access physical school/college environment.</w:t>
      </w:r>
    </w:p>
    <w:p w14:paraId="2DF75F3D" w14:textId="77777777" w:rsidR="00AB52FA" w:rsidRPr="00F75EBC" w:rsidRDefault="00AB52FA" w:rsidP="00E542F3">
      <w:pPr>
        <w:numPr>
          <w:ilvl w:val="0"/>
          <w:numId w:val="8"/>
        </w:numPr>
        <w:jc w:val="both"/>
        <w:rPr>
          <w:rFonts w:cs="Arial"/>
          <w:sz w:val="22"/>
          <w:lang w:val="en-GB"/>
        </w:rPr>
      </w:pPr>
      <w:r w:rsidRPr="00F75EBC">
        <w:rPr>
          <w:rFonts w:cs="Arial"/>
          <w:sz w:val="22"/>
          <w:lang w:val="en-GB"/>
        </w:rPr>
        <w:t>Meetings with Special Educational Needs Co-ordinator to discuss needs of child/young person at receiving school/college.</w:t>
      </w:r>
    </w:p>
    <w:p w14:paraId="060D662E" w14:textId="77777777" w:rsidR="00AB52FA" w:rsidRPr="00F75EBC" w:rsidRDefault="00AB52FA" w:rsidP="00E542F3">
      <w:pPr>
        <w:numPr>
          <w:ilvl w:val="0"/>
          <w:numId w:val="8"/>
        </w:numPr>
        <w:jc w:val="both"/>
        <w:rPr>
          <w:rFonts w:cs="Arial"/>
          <w:sz w:val="22"/>
          <w:lang w:val="en-GB"/>
        </w:rPr>
      </w:pPr>
      <w:r w:rsidRPr="00F75EBC">
        <w:rPr>
          <w:rFonts w:cs="Arial"/>
          <w:sz w:val="22"/>
          <w:lang w:val="en-GB"/>
        </w:rPr>
        <w:t>Meetings with pastoral staff at receiving school, to discuss the social and emotional needs of child/young person at the receiving school/college.</w:t>
      </w:r>
    </w:p>
    <w:p w14:paraId="4B159CF8" w14:textId="77777777" w:rsidR="00AB52FA" w:rsidRPr="00F75EBC" w:rsidRDefault="00AB52FA" w:rsidP="00E542F3">
      <w:pPr>
        <w:numPr>
          <w:ilvl w:val="0"/>
          <w:numId w:val="8"/>
        </w:numPr>
        <w:jc w:val="both"/>
        <w:rPr>
          <w:rFonts w:cs="Arial"/>
          <w:sz w:val="22"/>
          <w:lang w:val="en-GB"/>
        </w:rPr>
      </w:pPr>
      <w:r w:rsidRPr="00F75EBC">
        <w:rPr>
          <w:rFonts w:cs="Arial"/>
          <w:sz w:val="22"/>
          <w:lang w:val="en-GB"/>
        </w:rPr>
        <w:t>Meetings with specific subject curriculum leaders, at receiving school, to discuss access to the curriculum in each particular subject area.</w:t>
      </w:r>
    </w:p>
    <w:p w14:paraId="1733C105" w14:textId="77777777" w:rsidR="00AB52FA" w:rsidRPr="00F75EBC" w:rsidRDefault="00AB52FA" w:rsidP="00E542F3">
      <w:pPr>
        <w:numPr>
          <w:ilvl w:val="0"/>
          <w:numId w:val="8"/>
        </w:numPr>
        <w:jc w:val="both"/>
        <w:rPr>
          <w:rFonts w:cs="Arial"/>
          <w:sz w:val="22"/>
          <w:lang w:val="en-GB"/>
        </w:rPr>
      </w:pPr>
      <w:r w:rsidRPr="00F75EBC">
        <w:rPr>
          <w:rFonts w:cs="Arial"/>
          <w:sz w:val="22"/>
          <w:lang w:val="en-GB"/>
        </w:rPr>
        <w:t>INSET to whole school staff at receiving school, regarding the needs of the child/young person.</w:t>
      </w:r>
    </w:p>
    <w:p w14:paraId="37809803" w14:textId="77777777" w:rsidR="00AB52FA" w:rsidRPr="00F75EBC" w:rsidRDefault="00AB52FA" w:rsidP="00E542F3">
      <w:pPr>
        <w:numPr>
          <w:ilvl w:val="0"/>
          <w:numId w:val="8"/>
        </w:numPr>
        <w:jc w:val="both"/>
        <w:rPr>
          <w:rFonts w:cs="Arial"/>
          <w:sz w:val="22"/>
          <w:lang w:val="en-GB"/>
        </w:rPr>
      </w:pPr>
      <w:r w:rsidRPr="00F75EBC">
        <w:rPr>
          <w:rFonts w:cs="Arial"/>
          <w:sz w:val="22"/>
          <w:lang w:val="en-GB"/>
        </w:rPr>
        <w:t>Teaching of specific unique curriculum skills by the Team, to ensure the child/young person has the necessary skills and techniques in place to access the curriculum independently.</w:t>
      </w:r>
    </w:p>
    <w:p w14:paraId="5B547199" w14:textId="77777777" w:rsidR="00AB52FA" w:rsidRPr="00F75EBC" w:rsidRDefault="00AB52FA" w:rsidP="00E542F3">
      <w:pPr>
        <w:numPr>
          <w:ilvl w:val="0"/>
          <w:numId w:val="8"/>
        </w:numPr>
        <w:jc w:val="both"/>
        <w:rPr>
          <w:rFonts w:cs="Arial"/>
          <w:sz w:val="22"/>
          <w:lang w:val="en-GB"/>
        </w:rPr>
      </w:pPr>
      <w:r w:rsidRPr="00F75EBC">
        <w:rPr>
          <w:rFonts w:cs="Arial"/>
          <w:sz w:val="22"/>
          <w:lang w:val="en-GB"/>
        </w:rPr>
        <w:t>Throughout this period, the QTVI</w:t>
      </w:r>
      <w:r w:rsidR="00EE49AE">
        <w:rPr>
          <w:rFonts w:cs="Arial"/>
          <w:sz w:val="22"/>
          <w:lang w:val="en-GB"/>
        </w:rPr>
        <w:t>/ToD</w:t>
      </w:r>
      <w:r w:rsidRPr="00F75EBC">
        <w:rPr>
          <w:rFonts w:cs="Arial"/>
          <w:sz w:val="22"/>
          <w:lang w:val="en-GB"/>
        </w:rPr>
        <w:t xml:space="preserve"> responsible for the child will maintain appropriate contact with the family to offer support and reassurance, regarding the progress of the transition process.</w:t>
      </w:r>
    </w:p>
    <w:p w14:paraId="5196D180" w14:textId="77777777" w:rsidR="00AB52FA" w:rsidRPr="00F75EBC" w:rsidRDefault="00AB52FA" w:rsidP="00E542F3">
      <w:pPr>
        <w:jc w:val="both"/>
        <w:rPr>
          <w:rFonts w:cs="Arial"/>
          <w:sz w:val="22"/>
          <w:lang w:val="en-GB"/>
        </w:rPr>
      </w:pPr>
    </w:p>
    <w:p w14:paraId="21EFE9F4" w14:textId="77777777" w:rsidR="00AB52FA" w:rsidRDefault="00777A8C" w:rsidP="00E542F3">
      <w:pPr>
        <w:jc w:val="both"/>
        <w:rPr>
          <w:rFonts w:cs="Arial"/>
          <w:sz w:val="22"/>
          <w:lang w:val="en-GB"/>
        </w:rPr>
      </w:pPr>
      <w:r>
        <w:rPr>
          <w:rFonts w:cs="Arial"/>
          <w:sz w:val="22"/>
          <w:lang w:val="en-GB"/>
        </w:rPr>
        <w:t>The QTVI</w:t>
      </w:r>
      <w:r w:rsidR="00EE49AE">
        <w:rPr>
          <w:rFonts w:cs="Arial"/>
          <w:sz w:val="22"/>
          <w:lang w:val="en-GB"/>
        </w:rPr>
        <w:t>/ToD</w:t>
      </w:r>
      <w:r>
        <w:rPr>
          <w:rFonts w:cs="Arial"/>
          <w:sz w:val="22"/>
          <w:lang w:val="en-GB"/>
        </w:rPr>
        <w:t xml:space="preserve"> is responsible for making sure the receiving school are aware of the needs of the pupil and that any equipment is in place at the start of term.</w:t>
      </w:r>
    </w:p>
    <w:p w14:paraId="0BEEEFF0" w14:textId="77777777" w:rsidR="00777A8C" w:rsidRDefault="00777A8C" w:rsidP="00E542F3">
      <w:pPr>
        <w:jc w:val="both"/>
        <w:rPr>
          <w:rFonts w:cs="Arial"/>
          <w:sz w:val="22"/>
          <w:lang w:val="en-GB"/>
        </w:rPr>
      </w:pPr>
    </w:p>
    <w:p w14:paraId="687789CD" w14:textId="77777777" w:rsidR="00777A8C" w:rsidRPr="00F75EBC" w:rsidRDefault="00777A8C" w:rsidP="00E542F3">
      <w:pPr>
        <w:jc w:val="both"/>
        <w:rPr>
          <w:rFonts w:cs="Arial"/>
          <w:sz w:val="22"/>
          <w:lang w:val="en-GB"/>
        </w:rPr>
      </w:pPr>
      <w:r>
        <w:rPr>
          <w:rFonts w:cs="Arial"/>
          <w:sz w:val="22"/>
          <w:lang w:val="en-GB"/>
        </w:rPr>
        <w:t>The QTVI</w:t>
      </w:r>
      <w:r w:rsidR="00EE49AE">
        <w:rPr>
          <w:rFonts w:cs="Arial"/>
          <w:sz w:val="22"/>
          <w:lang w:val="en-GB"/>
        </w:rPr>
        <w:t>/ToD</w:t>
      </w:r>
      <w:r>
        <w:rPr>
          <w:rFonts w:cs="Arial"/>
          <w:sz w:val="22"/>
          <w:lang w:val="en-GB"/>
        </w:rPr>
        <w:t xml:space="preserve"> will liaises with family and school during the first few weeks and be responsible for any trouble shooting to ensure the pupil with VI has the right support in the right place at the right time to support inclusion in the setting.</w:t>
      </w:r>
    </w:p>
    <w:sectPr w:rsidR="00777A8C" w:rsidRPr="00F75EBC">
      <w:footerReference w:type="default" r:id="rId12"/>
      <w:pgSz w:w="11907" w:h="16840" w:code="9"/>
      <w:pgMar w:top="397" w:right="1134" w:bottom="1134"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39F9" w14:textId="77777777" w:rsidR="00C22FBC" w:rsidRDefault="00C22FBC">
      <w:r>
        <w:separator/>
      </w:r>
    </w:p>
  </w:endnote>
  <w:endnote w:type="continuationSeparator" w:id="0">
    <w:p w14:paraId="6109004C" w14:textId="77777777" w:rsidR="00C22FBC" w:rsidRDefault="00C2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8B83" w14:textId="77777777" w:rsidR="00BF60B1" w:rsidRPr="00C01A3D" w:rsidRDefault="00777A8C">
    <w:pPr>
      <w:pStyle w:val="Footer"/>
      <w:rPr>
        <w:sz w:val="20"/>
      </w:rPr>
    </w:pPr>
    <w:r>
      <w:rPr>
        <w:sz w:val="20"/>
      </w:rPr>
      <w:t>Wirral Vision Support Team Revised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5F7A" w14:textId="77777777" w:rsidR="00C22FBC" w:rsidRDefault="00C22FBC">
      <w:r>
        <w:separator/>
      </w:r>
    </w:p>
  </w:footnote>
  <w:footnote w:type="continuationSeparator" w:id="0">
    <w:p w14:paraId="5C1840C4" w14:textId="77777777" w:rsidR="00C22FBC" w:rsidRDefault="00C2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6B14"/>
    <w:multiLevelType w:val="hybridMultilevel"/>
    <w:tmpl w:val="650E56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D3EE7"/>
    <w:multiLevelType w:val="singleLevel"/>
    <w:tmpl w:val="EA240BAE"/>
    <w:lvl w:ilvl="0">
      <w:start w:val="1"/>
      <w:numFmt w:val="lowerRoman"/>
      <w:lvlText w:val="(%1)"/>
      <w:lvlJc w:val="left"/>
      <w:pPr>
        <w:tabs>
          <w:tab w:val="num" w:pos="1004"/>
        </w:tabs>
        <w:ind w:left="1004" w:hanging="720"/>
      </w:pPr>
      <w:rPr>
        <w:rFonts w:hint="default"/>
      </w:rPr>
    </w:lvl>
  </w:abstractNum>
  <w:abstractNum w:abstractNumId="2" w15:restartNumberingAfterBreak="0">
    <w:nsid w:val="29EF0058"/>
    <w:multiLevelType w:val="singleLevel"/>
    <w:tmpl w:val="E1726822"/>
    <w:lvl w:ilvl="0">
      <w:start w:val="1"/>
      <w:numFmt w:val="bullet"/>
      <w:lvlText w:val="-"/>
      <w:lvlJc w:val="left"/>
      <w:pPr>
        <w:tabs>
          <w:tab w:val="num" w:pos="644"/>
        </w:tabs>
        <w:ind w:left="644" w:hanging="360"/>
      </w:pPr>
      <w:rPr>
        <w:rFonts w:ascii="Times New Roman" w:hAnsi="Times New Roman" w:hint="default"/>
      </w:rPr>
    </w:lvl>
  </w:abstractNum>
  <w:abstractNum w:abstractNumId="3" w15:restartNumberingAfterBreak="0">
    <w:nsid w:val="29F837C2"/>
    <w:multiLevelType w:val="hybridMultilevel"/>
    <w:tmpl w:val="7C4A8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138EF"/>
    <w:multiLevelType w:val="singleLevel"/>
    <w:tmpl w:val="F4E6B072"/>
    <w:lvl w:ilvl="0">
      <w:start w:val="1"/>
      <w:numFmt w:val="lowerLetter"/>
      <w:lvlText w:val="(%1)"/>
      <w:lvlJc w:val="left"/>
      <w:pPr>
        <w:tabs>
          <w:tab w:val="num" w:pos="719"/>
        </w:tabs>
        <w:ind w:left="719" w:hanging="435"/>
      </w:pPr>
      <w:rPr>
        <w:rFonts w:hint="default"/>
      </w:rPr>
    </w:lvl>
  </w:abstractNum>
  <w:abstractNum w:abstractNumId="5" w15:restartNumberingAfterBreak="0">
    <w:nsid w:val="428F35C8"/>
    <w:multiLevelType w:val="hybridMultilevel"/>
    <w:tmpl w:val="FA960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A5DF1"/>
    <w:multiLevelType w:val="hybridMultilevel"/>
    <w:tmpl w:val="42E4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3E22D6"/>
    <w:multiLevelType w:val="singleLevel"/>
    <w:tmpl w:val="58ECB4B0"/>
    <w:lvl w:ilvl="0">
      <w:start w:val="1"/>
      <w:numFmt w:val="lowerRoman"/>
      <w:lvlText w:val="(%1)"/>
      <w:lvlJc w:val="left"/>
      <w:pPr>
        <w:tabs>
          <w:tab w:val="num" w:pos="1004"/>
        </w:tabs>
        <w:ind w:left="1004" w:hanging="720"/>
      </w:pPr>
      <w:rPr>
        <w:rFonts w:hint="default"/>
      </w:rPr>
    </w:lvl>
  </w:abstractNum>
  <w:abstractNum w:abstractNumId="8" w15:restartNumberingAfterBreak="0">
    <w:nsid w:val="567512F3"/>
    <w:multiLevelType w:val="hybridMultilevel"/>
    <w:tmpl w:val="BF388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3438559">
    <w:abstractNumId w:val="1"/>
  </w:num>
  <w:num w:numId="2" w16cid:durableId="741172726">
    <w:abstractNumId w:val="7"/>
  </w:num>
  <w:num w:numId="3" w16cid:durableId="1289970603">
    <w:abstractNumId w:val="2"/>
  </w:num>
  <w:num w:numId="4" w16cid:durableId="1899586426">
    <w:abstractNumId w:val="4"/>
  </w:num>
  <w:num w:numId="5" w16cid:durableId="498425708">
    <w:abstractNumId w:val="5"/>
  </w:num>
  <w:num w:numId="6" w16cid:durableId="1884169869">
    <w:abstractNumId w:val="3"/>
  </w:num>
  <w:num w:numId="7" w16cid:durableId="894897672">
    <w:abstractNumId w:val="6"/>
  </w:num>
  <w:num w:numId="8" w16cid:durableId="1804349128">
    <w:abstractNumId w:val="8"/>
  </w:num>
  <w:num w:numId="9" w16cid:durableId="165499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TopSpacing/>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09D"/>
    <w:rsid w:val="0009509D"/>
    <w:rsid w:val="000E71C1"/>
    <w:rsid w:val="00112910"/>
    <w:rsid w:val="00216691"/>
    <w:rsid w:val="002F512A"/>
    <w:rsid w:val="00415B8B"/>
    <w:rsid w:val="005C6EF6"/>
    <w:rsid w:val="006B3F64"/>
    <w:rsid w:val="00777A8C"/>
    <w:rsid w:val="00860331"/>
    <w:rsid w:val="00AB52FA"/>
    <w:rsid w:val="00B23277"/>
    <w:rsid w:val="00BF60B1"/>
    <w:rsid w:val="00C01A3D"/>
    <w:rsid w:val="00C22FBC"/>
    <w:rsid w:val="00C6139E"/>
    <w:rsid w:val="00E542F3"/>
    <w:rsid w:val="00E60C64"/>
    <w:rsid w:val="00EE49AE"/>
    <w:rsid w:val="00F52DBF"/>
    <w:rsid w:val="00F7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97117B"/>
  <w15:chartTrackingRefBased/>
  <w15:docId w15:val="{88311A24-8371-4F2D-98E9-3218187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ind w:left="360"/>
      <w:outlineLvl w:val="0"/>
    </w:pPr>
    <w:rPr>
      <w:b/>
      <w:u w:val="single"/>
      <w:lang w:val="en-GB"/>
    </w:rPr>
  </w:style>
  <w:style w:type="paragraph" w:styleId="Heading2">
    <w:name w:val="heading 2"/>
    <w:basedOn w:val="Normal"/>
    <w:next w:val="Normal"/>
    <w:qFormat/>
    <w:pPr>
      <w:keepNext/>
      <w:ind w:left="284"/>
      <w:outlineLvl w:val="1"/>
    </w:pPr>
    <w:rPr>
      <w:rFonts w:ascii="Times New Roman" w:hAnsi="Times New Roman"/>
      <w:lang w:val="en-GB"/>
    </w:rPr>
  </w:style>
  <w:style w:type="paragraph" w:styleId="Heading3">
    <w:name w:val="heading 3"/>
    <w:basedOn w:val="Normal"/>
    <w:next w:val="Normal"/>
    <w:qFormat/>
    <w:pPr>
      <w:keepNext/>
      <w:tabs>
        <w:tab w:val="left" w:pos="1480"/>
        <w:tab w:val="right" w:pos="6048"/>
        <w:tab w:val="left" w:pos="6336"/>
        <w:tab w:val="left" w:pos="7056"/>
        <w:tab w:val="left" w:pos="8784"/>
      </w:tabs>
      <w:ind w:right="-220"/>
      <w:outlineLvl w:val="2"/>
    </w:pPr>
    <w:rPr>
      <w:b/>
      <w:lang w:val="en-GB"/>
    </w:rPr>
  </w:style>
  <w:style w:type="paragraph" w:styleId="Heading4">
    <w:name w:val="heading 4"/>
    <w:basedOn w:val="Normal"/>
    <w:next w:val="Normal"/>
    <w:qFormat/>
    <w:pPr>
      <w:keepNext/>
      <w:tabs>
        <w:tab w:val="left" w:pos="1480"/>
        <w:tab w:val="right" w:pos="6048"/>
        <w:tab w:val="left" w:pos="6336"/>
        <w:tab w:val="left" w:pos="7056"/>
        <w:tab w:val="left" w:pos="8784"/>
      </w:tabs>
      <w:ind w:right="-220"/>
      <w:outlineLvl w:val="3"/>
    </w:pPr>
    <w:rPr>
      <w:b/>
      <w:lang w:val="en-GB"/>
    </w:rPr>
  </w:style>
  <w:style w:type="paragraph" w:styleId="Heading5">
    <w:name w:val="heading 5"/>
    <w:basedOn w:val="Normal"/>
    <w:next w:val="Normal"/>
    <w:qFormat/>
    <w:pPr>
      <w:keepNext/>
      <w:tabs>
        <w:tab w:val="left" w:pos="1480"/>
        <w:tab w:val="right" w:pos="6048"/>
        <w:tab w:val="left" w:pos="6336"/>
        <w:tab w:val="left" w:pos="7056"/>
        <w:tab w:val="left" w:pos="8784"/>
      </w:tabs>
      <w:ind w:left="-141" w:right="-220"/>
      <w:jc w:val="right"/>
      <w:outlineLvl w:val="4"/>
    </w:pPr>
    <w:rPr>
      <w:rFonts w:cs="Arial"/>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284"/>
    </w:pPr>
    <w:rPr>
      <w:rFonts w:ascii="Times New Roman" w:hAnsi="Times New Roman"/>
      <w:lang w:val="en-GB"/>
    </w:rPr>
  </w:style>
  <w:style w:type="paragraph" w:styleId="BodyTextIndent2">
    <w:name w:val="Body Text Indent 2"/>
    <w:basedOn w:val="Normal"/>
    <w:pPr>
      <w:ind w:left="284"/>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F52DBF"/>
    <w:rPr>
      <w:rFonts w:ascii="Arial" w:hAnsi="Arial"/>
      <w:sz w:val="24"/>
      <w:lang w:val="en-US" w:eastAsia="en-US"/>
    </w:rPr>
  </w:style>
  <w:style w:type="paragraph" w:styleId="BalloonText">
    <w:name w:val="Balloon Text"/>
    <w:basedOn w:val="Normal"/>
    <w:link w:val="BalloonTextChar"/>
    <w:uiPriority w:val="99"/>
    <w:semiHidden/>
    <w:unhideWhenUsed/>
    <w:rsid w:val="00F52DBF"/>
    <w:rPr>
      <w:rFonts w:ascii="Tahoma" w:hAnsi="Tahoma" w:cs="Tahoma"/>
      <w:sz w:val="16"/>
      <w:szCs w:val="16"/>
    </w:rPr>
  </w:style>
  <w:style w:type="character" w:customStyle="1" w:styleId="BalloonTextChar">
    <w:name w:val="Balloon Text Char"/>
    <w:link w:val="BalloonText"/>
    <w:uiPriority w:val="99"/>
    <w:semiHidden/>
    <w:rsid w:val="00F52DBF"/>
    <w:rPr>
      <w:rFonts w:ascii="Tahoma" w:hAnsi="Tahoma" w:cs="Tahoma"/>
      <w:sz w:val="16"/>
      <w:szCs w:val="16"/>
      <w:lang w:val="en-US" w:eastAsia="en-US"/>
    </w:rPr>
  </w:style>
  <w:style w:type="character" w:customStyle="1" w:styleId="HeaderChar">
    <w:name w:val="Header Char"/>
    <w:link w:val="Header"/>
    <w:uiPriority w:val="99"/>
    <w:rsid w:val="00777A8C"/>
    <w:rPr>
      <w:rFonts w:ascii="Arial" w:hAnsi="Arial"/>
      <w:sz w:val="24"/>
      <w:lang w:val="en-US" w:eastAsia="en-US"/>
    </w:rPr>
  </w:style>
  <w:style w:type="character" w:styleId="UnresolvedMention">
    <w:name w:val="Unresolved Mention"/>
    <w:uiPriority w:val="99"/>
    <w:semiHidden/>
    <w:unhideWhenUsed/>
    <w:rsid w:val="00E6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20VISUAL\Admin\TEMPLATES\Lett-memo-fax\NEW%20APRIL%202005%20TEMPLATES\April%202005%20new%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Props1.xml><?xml version="1.0" encoding="utf-8"?>
<ds:datastoreItem xmlns:ds="http://schemas.openxmlformats.org/officeDocument/2006/customXml" ds:itemID="{9B1BC87A-A063-4FB0-9C33-F3D33AC9CC04}">
  <ds:schemaRefs>
    <ds:schemaRef ds:uri="http://schemas.microsoft.com/sharepoint/v3/contenttype/forms"/>
  </ds:schemaRefs>
</ds:datastoreItem>
</file>

<file path=customXml/itemProps2.xml><?xml version="1.0" encoding="utf-8"?>
<ds:datastoreItem xmlns:ds="http://schemas.openxmlformats.org/officeDocument/2006/customXml" ds:itemID="{9C155334-7FE8-4E6E-9F5F-893FDAC6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C6098-3C18-4D13-8DA4-79FD14984487}">
  <ds:schemaRefs>
    <ds:schemaRef ds:uri="http://schemas.microsoft.com/office/2006/metadata/longProperties"/>
  </ds:schemaRefs>
</ds:datastoreItem>
</file>

<file path=customXml/itemProps4.xml><?xml version="1.0" encoding="utf-8"?>
<ds:datastoreItem xmlns:ds="http://schemas.openxmlformats.org/officeDocument/2006/customXml" ds:itemID="{26C70BE0-3E6D-4F49-B6D1-1EE431B1D3F8}">
  <ds:schemaRefs>
    <ds:schemaRef ds:uri="http://schemas.microsoft.com/sharepoint/events"/>
  </ds:schemaRefs>
</ds:datastoreItem>
</file>

<file path=customXml/itemProps5.xml><?xml version="1.0" encoding="utf-8"?>
<ds:datastoreItem xmlns:ds="http://schemas.openxmlformats.org/officeDocument/2006/customXml" ds:itemID="{02606734-7EB3-4F62-80E0-E9D95AD605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April 2005 new letter template</Template>
  <TotalTime>4</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Education</vt:lpstr>
    </vt:vector>
  </TitlesOfParts>
  <Company>tameside mbc</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gillian.milne</dc:creator>
  <cp:keywords/>
  <cp:lastModifiedBy>Ethan Gillies</cp:lastModifiedBy>
  <cp:revision>2</cp:revision>
  <cp:lastPrinted>2014-02-23T14:17:00Z</cp:lastPrinted>
  <dcterms:created xsi:type="dcterms:W3CDTF">2023-02-23T10:54:00Z</dcterms:created>
  <dcterms:modified xsi:type="dcterms:W3CDTF">2023-02-23T10:54:00Z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XVTAZUJVTSQM-307003130-1377560</vt:lpwstr>
  </property>
  <property fmtid="{D5CDD505-2E9C-101B-9397-08002B2CF9AE}" pid="3" name="_dlc_DocIdItemGuid">
    <vt:lpwstr>594f280e-c1b5-43d9-a761-ee8c0aa6326e</vt:lpwstr>
  </property>
  <property fmtid="{D5CDD505-2E9C-101B-9397-08002B2CF9AE}" pid="4" name="_dlc_DocIdUrl">
    <vt:lpwstr>https://onetouchhealth.sharepoint.com/sites/TrixData/_layouts/15/DocIdRedir.aspx?ID=XVTAZUJVTSQM-307003130-1377560, XVTAZUJVTSQM-307003130-1377560</vt:lpwstr>
  </property>
</Properties>
</file>