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FA1F68" w:rsidRDefault="00FA1F68" w:rsidP="0085598B"/>
    <w:p w14:paraId="0A37501D" w14:textId="77777777" w:rsidR="0085598B" w:rsidRDefault="0085598B"/>
    <w:p w14:paraId="5628DB74" w14:textId="4F8E8182" w:rsidR="004D7593" w:rsidRPr="008F1226" w:rsidRDefault="004D7593" w:rsidP="1C68D51B">
      <w:pPr>
        <w:rPr>
          <w:rFonts w:ascii="Arial" w:hAnsi="Arial" w:cs="Arial"/>
          <w:sz w:val="16"/>
          <w:szCs w:val="16"/>
        </w:rPr>
      </w:pPr>
      <w:r w:rsidRPr="1C68D51B">
        <w:rPr>
          <w:rFonts w:ascii="Arial" w:hAnsi="Arial" w:cs="Arial"/>
          <w:sz w:val="16"/>
          <w:szCs w:val="16"/>
        </w:rPr>
        <w:t xml:space="preserve"> </w:t>
      </w:r>
      <w:r w:rsidR="005C2770">
        <w:rPr>
          <w:rFonts w:ascii="Arial" w:hAnsi="Arial" w:cs="Arial"/>
          <w:sz w:val="16"/>
          <w:szCs w:val="16"/>
        </w:rPr>
        <w:t>Sept</w:t>
      </w:r>
      <w:r w:rsidR="008E40C2">
        <w:rPr>
          <w:rFonts w:ascii="Arial" w:hAnsi="Arial" w:cs="Arial"/>
          <w:sz w:val="16"/>
          <w:szCs w:val="16"/>
        </w:rPr>
        <w:t xml:space="preserve"> additions </w:t>
      </w:r>
      <w:r w:rsidRPr="1C68D51B">
        <w:rPr>
          <w:rFonts w:ascii="Arial" w:hAnsi="Arial" w:cs="Arial"/>
          <w:sz w:val="16"/>
          <w:szCs w:val="16"/>
        </w:rPr>
        <w:t>2023</w:t>
      </w:r>
      <w:r w:rsidR="7BA4D9F9" w:rsidRPr="1C68D51B">
        <w:rPr>
          <w:rFonts w:ascii="Arial" w:hAnsi="Arial" w:cs="Arial"/>
          <w:sz w:val="16"/>
          <w:szCs w:val="16"/>
        </w:rPr>
        <w:t xml:space="preserve"> copy</w:t>
      </w:r>
    </w:p>
    <w:p w14:paraId="5DAB6C7B" w14:textId="77777777" w:rsidR="0085598B" w:rsidRDefault="0085598B"/>
    <w:p w14:paraId="02EB378F" w14:textId="77777777" w:rsidR="0085598B" w:rsidRDefault="0085598B" w:rsidP="0085598B">
      <w:pPr>
        <w:jc w:val="center"/>
      </w:pPr>
    </w:p>
    <w:p w14:paraId="6A05A809" w14:textId="77777777" w:rsidR="0085598B" w:rsidRPr="00540F60" w:rsidRDefault="0085598B" w:rsidP="0085598B">
      <w:pPr>
        <w:jc w:val="center"/>
        <w:rPr>
          <w:rFonts w:ascii="Arial" w:hAnsi="Arial" w:cs="Arial"/>
          <w:b/>
        </w:rPr>
      </w:pPr>
    </w:p>
    <w:p w14:paraId="5A39BBE3" w14:textId="77777777" w:rsidR="0085598B" w:rsidRPr="00540F60" w:rsidRDefault="0085598B" w:rsidP="0085598B">
      <w:pPr>
        <w:jc w:val="center"/>
        <w:rPr>
          <w:rFonts w:ascii="Arial" w:hAnsi="Arial" w:cs="Arial"/>
          <w:b/>
        </w:rPr>
      </w:pPr>
    </w:p>
    <w:p w14:paraId="41C8F396" w14:textId="77777777" w:rsidR="0085598B" w:rsidRPr="00540F60" w:rsidRDefault="0085598B" w:rsidP="0085598B">
      <w:pPr>
        <w:jc w:val="center"/>
        <w:rPr>
          <w:rFonts w:ascii="Arial" w:hAnsi="Arial" w:cs="Arial"/>
          <w:b/>
        </w:rPr>
      </w:pPr>
    </w:p>
    <w:p w14:paraId="72A3D3EC" w14:textId="77777777" w:rsidR="0085598B" w:rsidRDefault="0085598B">
      <w:pPr>
        <w:rPr>
          <w:rFonts w:ascii="Arial" w:hAnsi="Arial" w:cs="Arial"/>
        </w:rPr>
      </w:pPr>
    </w:p>
    <w:p w14:paraId="0D0B940D" w14:textId="77777777" w:rsidR="00865765" w:rsidRDefault="00865765">
      <w:pPr>
        <w:rPr>
          <w:rFonts w:ascii="Arial" w:hAnsi="Arial" w:cs="Arial"/>
        </w:rPr>
      </w:pPr>
    </w:p>
    <w:p w14:paraId="0E27B00A" w14:textId="77777777" w:rsidR="00865765" w:rsidRDefault="00865765">
      <w:pPr>
        <w:rPr>
          <w:rFonts w:ascii="Arial" w:hAnsi="Arial" w:cs="Arial"/>
        </w:rPr>
      </w:pPr>
    </w:p>
    <w:p w14:paraId="60061E4C" w14:textId="77777777" w:rsidR="00865765" w:rsidRPr="0026636D" w:rsidRDefault="00865765">
      <w:pPr>
        <w:rPr>
          <w:rFonts w:ascii="Arial" w:hAnsi="Arial" w:cs="Arial"/>
          <w:color w:val="006E56"/>
        </w:rPr>
      </w:pPr>
    </w:p>
    <w:p w14:paraId="44EAFD9C" w14:textId="77777777" w:rsidR="00865765" w:rsidRPr="0026636D" w:rsidRDefault="00865765">
      <w:pPr>
        <w:rPr>
          <w:rFonts w:ascii="Arial" w:hAnsi="Arial" w:cs="Arial"/>
          <w:color w:val="006E56"/>
        </w:rPr>
      </w:pPr>
    </w:p>
    <w:p w14:paraId="69DC8F19" w14:textId="77777777" w:rsidR="0085598B" w:rsidRPr="003A1C60" w:rsidRDefault="00E15E41" w:rsidP="0085598B">
      <w:pPr>
        <w:pStyle w:val="Heading1"/>
        <w:rPr>
          <w:rFonts w:ascii="Arial" w:hAnsi="Arial" w:cs="Arial"/>
          <w:color w:val="00843D"/>
          <w:sz w:val="70"/>
          <w:szCs w:val="70"/>
        </w:rPr>
      </w:pPr>
      <w:r>
        <w:rPr>
          <w:rFonts w:ascii="Arial" w:hAnsi="Arial" w:cs="Arial"/>
          <w:color w:val="00843D"/>
          <w:sz w:val="70"/>
          <w:szCs w:val="70"/>
        </w:rPr>
        <w:t>Families &amp; Children’s Service</w:t>
      </w:r>
    </w:p>
    <w:p w14:paraId="4B94D5A5" w14:textId="77777777" w:rsidR="0085598B" w:rsidRPr="00540F60" w:rsidRDefault="0085598B" w:rsidP="0085598B">
      <w:pPr>
        <w:rPr>
          <w:rFonts w:ascii="Arial" w:hAnsi="Arial" w:cs="Arial"/>
          <w:b/>
          <w:sz w:val="28"/>
        </w:rPr>
      </w:pPr>
    </w:p>
    <w:p w14:paraId="3DEEC669" w14:textId="77777777" w:rsidR="0085598B" w:rsidRPr="00540F60" w:rsidRDefault="0085598B" w:rsidP="0085598B">
      <w:pPr>
        <w:jc w:val="center"/>
        <w:rPr>
          <w:rFonts w:ascii="Arial" w:hAnsi="Arial" w:cs="Arial"/>
          <w:b/>
          <w:sz w:val="28"/>
        </w:rPr>
      </w:pPr>
    </w:p>
    <w:p w14:paraId="5214636D" w14:textId="77777777" w:rsidR="0085598B" w:rsidRPr="00540F60" w:rsidRDefault="00E7221E" w:rsidP="0085598B">
      <w:pPr>
        <w:jc w:val="center"/>
        <w:rPr>
          <w:rFonts w:ascii="Arial" w:hAnsi="Arial" w:cs="Arial"/>
          <w:b/>
          <w:sz w:val="28"/>
        </w:rPr>
      </w:pPr>
      <w:r>
        <w:rPr>
          <w:rFonts w:ascii="Arial" w:hAnsi="Arial" w:cs="Arial"/>
          <w:b/>
          <w:noProof/>
          <w:sz w:val="20"/>
        </w:rPr>
        <mc:AlternateContent>
          <mc:Choice Requires="wps">
            <w:drawing>
              <wp:anchor distT="0" distB="0" distL="114300" distR="114300" simplePos="0" relativeHeight="251656704" behindDoc="0" locked="0" layoutInCell="1" allowOverlap="1" wp14:anchorId="595675E4" wp14:editId="07777777">
                <wp:simplePos x="0" y="0"/>
                <wp:positionH relativeFrom="column">
                  <wp:posOffset>1053465</wp:posOffset>
                </wp:positionH>
                <wp:positionV relativeFrom="paragraph">
                  <wp:posOffset>33655</wp:posOffset>
                </wp:positionV>
                <wp:extent cx="4297680" cy="1320165"/>
                <wp:effectExtent l="0" t="0" r="1905" b="0"/>
                <wp:wrapNone/>
                <wp:docPr id="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7680" cy="1320165"/>
                        </a:xfrm>
                        <a:prstGeom prst="roundRect">
                          <a:avLst>
                            <a:gd name="adj" fmla="val 16667"/>
                          </a:avLst>
                        </a:prstGeom>
                        <a:solidFill>
                          <a:srgbClr val="DEEAF6"/>
                        </a:solidFill>
                        <a:ln>
                          <a:noFill/>
                        </a:ln>
                        <a:extLst>
                          <a:ext uri="{91240B29-F687-4F45-9708-019B960494DF}">
                            <a14:hiddenLine xmlns:a14="http://schemas.microsoft.com/office/drawing/2010/main" w="38100" cmpd="dbl">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C204A6" id="AutoShape 10" o:spid="_x0000_s1026" style="position:absolute;margin-left:82.95pt;margin-top:2.65pt;width:338.4pt;height:103.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" fillcolor="#deeaf6" stroked="f" strokeweight="3pt">
                <v:stroke linestyle="thinThin"/>
              </v:roundrect>
            </w:pict>
          </mc:Fallback>
        </mc:AlternateContent>
      </w:r>
    </w:p>
    <w:p w14:paraId="04F15228" w14:textId="77777777" w:rsidR="0085598B" w:rsidRPr="00540F60" w:rsidRDefault="00E7221E" w:rsidP="0085598B">
      <w:pPr>
        <w:jc w:val="center"/>
        <w:rPr>
          <w:rFonts w:ascii="Arial" w:hAnsi="Arial" w:cs="Arial"/>
          <w:b/>
          <w:sz w:val="28"/>
        </w:rPr>
      </w:pPr>
      <w:r w:rsidRPr="00540F60">
        <w:rPr>
          <w:rFonts w:ascii="Arial" w:hAnsi="Arial" w:cs="Arial"/>
          <w:b/>
          <w:noProof/>
          <w:sz w:val="28"/>
        </w:rPr>
        <mc:AlternateContent>
          <mc:Choice Requires="wps">
            <w:drawing>
              <wp:anchor distT="0" distB="0" distL="114300" distR="114300" simplePos="0" relativeHeight="251657728" behindDoc="0" locked="0" layoutInCell="1" allowOverlap="1" wp14:anchorId="58A575AB" wp14:editId="07777777">
                <wp:simplePos x="0" y="0"/>
                <wp:positionH relativeFrom="column">
                  <wp:posOffset>1013460</wp:posOffset>
                </wp:positionH>
                <wp:positionV relativeFrom="paragraph">
                  <wp:posOffset>32385</wp:posOffset>
                </wp:positionV>
                <wp:extent cx="4394835" cy="618490"/>
                <wp:effectExtent l="3810" t="3810" r="1905"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835" cy="618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6C465" w14:textId="77777777" w:rsidR="0085598B" w:rsidRPr="0085598B" w:rsidRDefault="00BD70C4" w:rsidP="0085598B">
                            <w:pPr>
                              <w:jc w:val="center"/>
                              <w:rPr>
                                <w:sz w:val="60"/>
                                <w:szCs w:val="60"/>
                              </w:rPr>
                            </w:pPr>
                            <w:r>
                              <w:rPr>
                                <w:rFonts w:ascii="Arial" w:hAnsi="Arial" w:cs="Arial"/>
                                <w:b/>
                                <w:sz w:val="60"/>
                                <w:szCs w:val="60"/>
                              </w:rPr>
                              <w:t xml:space="preserve">Children’s </w:t>
                            </w:r>
                            <w:r w:rsidR="00D4226C">
                              <w:rPr>
                                <w:rFonts w:ascii="Arial" w:hAnsi="Arial" w:cs="Arial"/>
                                <w:b/>
                                <w:sz w:val="60"/>
                                <w:szCs w:val="60"/>
                              </w:rPr>
                              <w:t>Panel</w:t>
                            </w:r>
                            <w:r w:rsidR="0085598B" w:rsidRPr="0085598B">
                              <w:rPr>
                                <w:rFonts w:ascii="Arial" w:hAnsi="Arial" w:cs="Arial"/>
                                <w:b/>
                                <w:sz w:val="60"/>
                                <w:szCs w:val="60"/>
                              </w:rPr>
                              <w:t xml:space="preserve"> </w:t>
                            </w:r>
                            <w:r w:rsidR="00D4226C">
                              <w:rPr>
                                <w:rFonts w:ascii="Arial" w:hAnsi="Arial" w:cs="Arial"/>
                                <w:b/>
                                <w:sz w:val="60"/>
                                <w:szCs w:val="60"/>
                              </w:rPr>
                              <w:t>G</w:t>
                            </w:r>
                            <w:r w:rsidR="0085598B" w:rsidRPr="0085598B">
                              <w:rPr>
                                <w:rFonts w:ascii="Arial" w:hAnsi="Arial" w:cs="Arial"/>
                                <w:b/>
                                <w:sz w:val="60"/>
                                <w:szCs w:val="60"/>
                              </w:rPr>
                              <w:t>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A575AB" id="_x0000_t202" coordsize="21600,21600" o:spt="202" path="m,l,21600r21600,l21600,xe">
                <v:stroke joinstyle="miter"/>
                <v:path gradientshapeok="t" o:connecttype="rect"/>
              </v:shapetype>
              <v:shape id="Text Box 7" o:spid="_x0000_s1026" type="#_x0000_t202" style="position:absolute;left:0;text-align:left;margin-left:79.8pt;margin-top:2.55pt;width:346.05pt;height:48.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" filled="f" stroked="f">
                <v:textbox>
                  <w:txbxContent>
                    <w:p w14:paraId="35C6C465" w14:textId="77777777" w:rsidR="0085598B" w:rsidRPr="0085598B" w:rsidRDefault="00BD70C4" w:rsidP="0085598B">
                      <w:pPr>
                        <w:jc w:val="center"/>
                        <w:rPr>
                          <w:sz w:val="60"/>
                          <w:szCs w:val="60"/>
                        </w:rPr>
                      </w:pPr>
                      <w:r>
                        <w:rPr>
                          <w:rFonts w:ascii="Arial" w:hAnsi="Arial" w:cs="Arial"/>
                          <w:b/>
                          <w:sz w:val="60"/>
                          <w:szCs w:val="60"/>
                        </w:rPr>
                        <w:t xml:space="preserve">Children’s </w:t>
                      </w:r>
                      <w:r w:rsidR="00D4226C">
                        <w:rPr>
                          <w:rFonts w:ascii="Arial" w:hAnsi="Arial" w:cs="Arial"/>
                          <w:b/>
                          <w:sz w:val="60"/>
                          <w:szCs w:val="60"/>
                        </w:rPr>
                        <w:t>Panel</w:t>
                      </w:r>
                      <w:r w:rsidR="0085598B" w:rsidRPr="0085598B">
                        <w:rPr>
                          <w:rFonts w:ascii="Arial" w:hAnsi="Arial" w:cs="Arial"/>
                          <w:b/>
                          <w:sz w:val="60"/>
                          <w:szCs w:val="60"/>
                        </w:rPr>
                        <w:t xml:space="preserve"> </w:t>
                      </w:r>
                      <w:r w:rsidR="00D4226C">
                        <w:rPr>
                          <w:rFonts w:ascii="Arial" w:hAnsi="Arial" w:cs="Arial"/>
                          <w:b/>
                          <w:sz w:val="60"/>
                          <w:szCs w:val="60"/>
                        </w:rPr>
                        <w:t>G</w:t>
                      </w:r>
                      <w:r w:rsidR="0085598B" w:rsidRPr="0085598B">
                        <w:rPr>
                          <w:rFonts w:ascii="Arial" w:hAnsi="Arial" w:cs="Arial"/>
                          <w:b/>
                          <w:sz w:val="60"/>
                          <w:szCs w:val="60"/>
                        </w:rPr>
                        <w:t>uide</w:t>
                      </w:r>
                    </w:p>
                  </w:txbxContent>
                </v:textbox>
              </v:shape>
            </w:pict>
          </mc:Fallback>
        </mc:AlternateContent>
      </w:r>
    </w:p>
    <w:p w14:paraId="3656B9AB" w14:textId="77777777" w:rsidR="0085598B" w:rsidRPr="00540F60" w:rsidRDefault="0085598B" w:rsidP="0085598B">
      <w:pPr>
        <w:jc w:val="center"/>
        <w:rPr>
          <w:rFonts w:ascii="Arial" w:hAnsi="Arial" w:cs="Arial"/>
          <w:b/>
          <w:sz w:val="28"/>
        </w:rPr>
      </w:pPr>
    </w:p>
    <w:p w14:paraId="4720999A" w14:textId="77777777" w:rsidR="0085598B" w:rsidRPr="00540F60" w:rsidRDefault="00E7221E" w:rsidP="0085598B">
      <w:pPr>
        <w:jc w:val="center"/>
        <w:rPr>
          <w:rFonts w:ascii="Arial" w:hAnsi="Arial" w:cs="Arial"/>
          <w:b/>
          <w:sz w:val="28"/>
        </w:rPr>
      </w:pPr>
      <w:r w:rsidRPr="00540F60">
        <w:rPr>
          <w:rFonts w:ascii="Arial" w:hAnsi="Arial" w:cs="Arial"/>
          <w:b/>
          <w:noProof/>
          <w:sz w:val="28"/>
        </w:rPr>
        <mc:AlternateContent>
          <mc:Choice Requires="wps">
            <w:drawing>
              <wp:anchor distT="0" distB="0" distL="114300" distR="114300" simplePos="0" relativeHeight="251658752" behindDoc="0" locked="0" layoutInCell="1" allowOverlap="1" wp14:anchorId="6E5DCA12" wp14:editId="07777777">
                <wp:simplePos x="0" y="0"/>
                <wp:positionH relativeFrom="column">
                  <wp:posOffset>1143000</wp:posOffset>
                </wp:positionH>
                <wp:positionV relativeFrom="paragraph">
                  <wp:posOffset>176530</wp:posOffset>
                </wp:positionV>
                <wp:extent cx="4114800" cy="454660"/>
                <wp:effectExtent l="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45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67D3F" w14:textId="77777777" w:rsidR="0085598B" w:rsidRPr="0085598B" w:rsidRDefault="0085598B" w:rsidP="0085598B">
                            <w:pPr>
                              <w:jc w:val="center"/>
                              <w:rPr>
                                <w:rFonts w:ascii="Arial" w:hAnsi="Arial" w:cs="Arial"/>
                                <w:b/>
                                <w:sz w:val="36"/>
                                <w:szCs w:val="36"/>
                              </w:rPr>
                            </w:pPr>
                            <w:r>
                              <w:rPr>
                                <w:rFonts w:ascii="Arial" w:hAnsi="Arial" w:cs="Arial"/>
                                <w:b/>
                                <w:sz w:val="36"/>
                                <w:szCs w:val="36"/>
                              </w:rPr>
                              <w:t>For instructing officers and other</w:t>
                            </w:r>
                            <w:r w:rsidR="00540F60">
                              <w:rPr>
                                <w:rFonts w:ascii="Arial" w:hAnsi="Arial" w:cs="Arial"/>
                                <w:b/>
                                <w:sz w:val="36"/>
                                <w:szCs w:val="36"/>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DCA12" id="Text Box 8" o:spid="_x0000_s1027" type="#_x0000_t202" style="position:absolute;left:0;text-align:left;margin-left:90pt;margin-top:13.9pt;width:324pt;height:35.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" filled="f" stroked="f">
                <v:textbox>
                  <w:txbxContent>
                    <w:p w14:paraId="30E67D3F" w14:textId="77777777" w:rsidR="0085598B" w:rsidRPr="0085598B" w:rsidRDefault="0085598B" w:rsidP="0085598B">
                      <w:pPr>
                        <w:jc w:val="center"/>
                        <w:rPr>
                          <w:rFonts w:ascii="Arial" w:hAnsi="Arial" w:cs="Arial"/>
                          <w:b/>
                          <w:sz w:val="36"/>
                          <w:szCs w:val="36"/>
                        </w:rPr>
                      </w:pPr>
                      <w:r>
                        <w:rPr>
                          <w:rFonts w:ascii="Arial" w:hAnsi="Arial" w:cs="Arial"/>
                          <w:b/>
                          <w:sz w:val="36"/>
                          <w:szCs w:val="36"/>
                        </w:rPr>
                        <w:t>For instructing officers and other</w:t>
                      </w:r>
                      <w:r w:rsidR="00540F60">
                        <w:rPr>
                          <w:rFonts w:ascii="Arial" w:hAnsi="Arial" w:cs="Arial"/>
                          <w:b/>
                          <w:sz w:val="36"/>
                          <w:szCs w:val="36"/>
                        </w:rPr>
                        <w:t>s</w:t>
                      </w:r>
                    </w:p>
                  </w:txbxContent>
                </v:textbox>
              </v:shape>
            </w:pict>
          </mc:Fallback>
        </mc:AlternateContent>
      </w:r>
    </w:p>
    <w:p w14:paraId="45FB0818" w14:textId="77777777" w:rsidR="0085598B" w:rsidRPr="00540F60" w:rsidRDefault="0085598B" w:rsidP="0085598B">
      <w:pPr>
        <w:jc w:val="center"/>
        <w:rPr>
          <w:rFonts w:ascii="Arial" w:hAnsi="Arial" w:cs="Arial"/>
          <w:b/>
          <w:sz w:val="28"/>
        </w:rPr>
      </w:pPr>
    </w:p>
    <w:p w14:paraId="049F31CB" w14:textId="77777777" w:rsidR="0085598B" w:rsidRPr="00540F60" w:rsidRDefault="0085598B" w:rsidP="0085598B">
      <w:pPr>
        <w:jc w:val="center"/>
        <w:rPr>
          <w:rFonts w:ascii="Arial" w:hAnsi="Arial" w:cs="Arial"/>
          <w:b/>
          <w:sz w:val="28"/>
        </w:rPr>
      </w:pPr>
    </w:p>
    <w:p w14:paraId="53128261" w14:textId="77777777" w:rsidR="0085598B" w:rsidRPr="00540F60" w:rsidRDefault="0085598B" w:rsidP="0085598B">
      <w:pPr>
        <w:jc w:val="center"/>
        <w:rPr>
          <w:rFonts w:ascii="Arial" w:hAnsi="Arial" w:cs="Arial"/>
          <w:b/>
          <w:sz w:val="20"/>
        </w:rPr>
      </w:pPr>
    </w:p>
    <w:p w14:paraId="62486C05" w14:textId="77777777" w:rsidR="0085598B" w:rsidRPr="00540F60" w:rsidRDefault="0085598B" w:rsidP="0085598B">
      <w:pPr>
        <w:jc w:val="center"/>
        <w:rPr>
          <w:rFonts w:ascii="Arial" w:hAnsi="Arial" w:cs="Arial"/>
          <w:b/>
          <w:sz w:val="20"/>
        </w:rPr>
      </w:pPr>
    </w:p>
    <w:p w14:paraId="4101652C" w14:textId="77777777" w:rsidR="0085598B" w:rsidRPr="00540F60" w:rsidRDefault="0085598B" w:rsidP="0085598B">
      <w:pPr>
        <w:jc w:val="center"/>
        <w:rPr>
          <w:rFonts w:ascii="Arial" w:hAnsi="Arial" w:cs="Arial"/>
          <w:b/>
          <w:sz w:val="20"/>
        </w:rPr>
      </w:pPr>
    </w:p>
    <w:p w14:paraId="4B99056E" w14:textId="77777777" w:rsidR="0085598B" w:rsidRPr="00540F60" w:rsidRDefault="0085598B" w:rsidP="0085598B">
      <w:pPr>
        <w:jc w:val="center"/>
        <w:rPr>
          <w:rFonts w:ascii="Arial" w:hAnsi="Arial" w:cs="Arial"/>
          <w:b/>
          <w:sz w:val="20"/>
        </w:rPr>
      </w:pPr>
    </w:p>
    <w:p w14:paraId="1299C43A" w14:textId="77777777" w:rsidR="0085598B" w:rsidRPr="00540F60" w:rsidRDefault="0085598B" w:rsidP="0085598B">
      <w:pPr>
        <w:pStyle w:val="Normal1"/>
        <w:shd w:val="solid" w:color="FFFFFF" w:fill="FFFFFF"/>
        <w:tabs>
          <w:tab w:val="left" w:pos="5529"/>
          <w:tab w:val="left" w:pos="7830"/>
        </w:tabs>
        <w:spacing w:line="240" w:lineRule="auto"/>
        <w:jc w:val="left"/>
        <w:rPr>
          <w:rFonts w:ascii="Arial" w:hAnsi="Arial" w:cs="Arial"/>
          <w:b/>
          <w:szCs w:val="22"/>
        </w:rPr>
      </w:pPr>
    </w:p>
    <w:p w14:paraId="4DDBEF00" w14:textId="77777777" w:rsidR="0085598B" w:rsidRPr="00540F60" w:rsidRDefault="0085598B" w:rsidP="0085598B">
      <w:pPr>
        <w:pStyle w:val="Normal1"/>
        <w:shd w:val="solid" w:color="FFFFFF" w:fill="FFFFFF"/>
        <w:tabs>
          <w:tab w:val="left" w:pos="5529"/>
          <w:tab w:val="left" w:pos="7830"/>
        </w:tabs>
        <w:spacing w:line="240" w:lineRule="auto"/>
        <w:jc w:val="left"/>
        <w:rPr>
          <w:rFonts w:ascii="Arial" w:hAnsi="Arial" w:cs="Arial"/>
          <w:b/>
          <w:szCs w:val="22"/>
        </w:rPr>
      </w:pPr>
    </w:p>
    <w:p w14:paraId="3461D779" w14:textId="77777777" w:rsidR="0085598B" w:rsidRPr="00540F60" w:rsidRDefault="0085598B" w:rsidP="0085598B">
      <w:pPr>
        <w:pStyle w:val="Normal1"/>
        <w:shd w:val="solid" w:color="FFFFFF" w:fill="FFFFFF"/>
        <w:tabs>
          <w:tab w:val="left" w:pos="5529"/>
          <w:tab w:val="left" w:pos="7830"/>
        </w:tabs>
        <w:spacing w:line="240" w:lineRule="auto"/>
        <w:jc w:val="left"/>
        <w:rPr>
          <w:rFonts w:ascii="Arial" w:hAnsi="Arial" w:cs="Arial"/>
          <w:b/>
          <w:szCs w:val="22"/>
        </w:rPr>
      </w:pPr>
    </w:p>
    <w:p w14:paraId="3CF2D8B6" w14:textId="77777777" w:rsidR="0085598B" w:rsidRDefault="0085598B" w:rsidP="0085598B">
      <w:pPr>
        <w:pStyle w:val="Normal1"/>
        <w:shd w:val="solid" w:color="FFFFFF" w:fill="FFFFFF"/>
        <w:tabs>
          <w:tab w:val="left" w:pos="5529"/>
          <w:tab w:val="left" w:pos="7830"/>
        </w:tabs>
        <w:spacing w:line="240" w:lineRule="auto"/>
        <w:jc w:val="left"/>
        <w:rPr>
          <w:rFonts w:ascii="Arial" w:hAnsi="Arial" w:cs="Arial"/>
          <w:b/>
          <w:szCs w:val="22"/>
        </w:rPr>
      </w:pPr>
    </w:p>
    <w:p w14:paraId="0FB78278" w14:textId="77777777" w:rsidR="003A1C60" w:rsidRDefault="003A1C60" w:rsidP="0085598B">
      <w:pPr>
        <w:pStyle w:val="Normal1"/>
        <w:shd w:val="solid" w:color="FFFFFF" w:fill="FFFFFF"/>
        <w:tabs>
          <w:tab w:val="left" w:pos="5529"/>
          <w:tab w:val="left" w:pos="7830"/>
        </w:tabs>
        <w:spacing w:line="240" w:lineRule="auto"/>
        <w:jc w:val="left"/>
        <w:rPr>
          <w:rFonts w:ascii="Arial" w:hAnsi="Arial" w:cs="Arial"/>
          <w:b/>
          <w:szCs w:val="22"/>
        </w:rPr>
      </w:pPr>
    </w:p>
    <w:p w14:paraId="1FC39945" w14:textId="77777777" w:rsidR="003A1C60" w:rsidRDefault="003A1C60" w:rsidP="0085598B">
      <w:pPr>
        <w:pStyle w:val="Normal1"/>
        <w:shd w:val="solid" w:color="FFFFFF" w:fill="FFFFFF"/>
        <w:tabs>
          <w:tab w:val="left" w:pos="5529"/>
          <w:tab w:val="left" w:pos="7830"/>
        </w:tabs>
        <w:spacing w:line="240" w:lineRule="auto"/>
        <w:jc w:val="left"/>
        <w:rPr>
          <w:rFonts w:ascii="Arial" w:hAnsi="Arial" w:cs="Arial"/>
          <w:b/>
          <w:szCs w:val="22"/>
        </w:rPr>
      </w:pPr>
    </w:p>
    <w:p w14:paraId="0562CB0E" w14:textId="77777777" w:rsidR="003A1C60" w:rsidRDefault="003A1C60" w:rsidP="0085598B">
      <w:pPr>
        <w:pStyle w:val="Normal1"/>
        <w:shd w:val="solid" w:color="FFFFFF" w:fill="FFFFFF"/>
        <w:tabs>
          <w:tab w:val="left" w:pos="5529"/>
          <w:tab w:val="left" w:pos="7830"/>
        </w:tabs>
        <w:spacing w:line="240" w:lineRule="auto"/>
        <w:jc w:val="left"/>
        <w:rPr>
          <w:rFonts w:ascii="Arial" w:hAnsi="Arial" w:cs="Arial"/>
          <w:b/>
          <w:szCs w:val="22"/>
        </w:rPr>
      </w:pPr>
    </w:p>
    <w:p w14:paraId="34CE0A41" w14:textId="77777777" w:rsidR="003A1C60" w:rsidRPr="00540F60" w:rsidRDefault="003A1C60" w:rsidP="0085598B">
      <w:pPr>
        <w:pStyle w:val="Normal1"/>
        <w:shd w:val="solid" w:color="FFFFFF" w:fill="FFFFFF"/>
        <w:tabs>
          <w:tab w:val="left" w:pos="5529"/>
          <w:tab w:val="left" w:pos="7830"/>
        </w:tabs>
        <w:spacing w:line="240" w:lineRule="auto"/>
        <w:jc w:val="left"/>
        <w:rPr>
          <w:rFonts w:ascii="Arial" w:hAnsi="Arial" w:cs="Arial"/>
          <w:b/>
          <w:szCs w:val="22"/>
        </w:rPr>
      </w:pPr>
    </w:p>
    <w:p w14:paraId="62EBF3C5" w14:textId="77777777" w:rsidR="00865765" w:rsidRDefault="00865765" w:rsidP="0085598B">
      <w:pPr>
        <w:pStyle w:val="Normal1"/>
        <w:shd w:val="solid" w:color="FFFFFF" w:fill="FFFFFF"/>
        <w:tabs>
          <w:tab w:val="left" w:pos="5529"/>
          <w:tab w:val="left" w:pos="7830"/>
        </w:tabs>
        <w:spacing w:line="240" w:lineRule="auto"/>
        <w:jc w:val="left"/>
        <w:rPr>
          <w:rFonts w:ascii="Arial" w:hAnsi="Arial" w:cs="Arial"/>
          <w:b/>
          <w:sz w:val="24"/>
          <w:szCs w:val="24"/>
        </w:rPr>
      </w:pPr>
    </w:p>
    <w:p w14:paraId="6D98A12B" w14:textId="77777777" w:rsidR="00865765" w:rsidRPr="00865765" w:rsidRDefault="00865765" w:rsidP="0085598B">
      <w:pPr>
        <w:pStyle w:val="Normal1"/>
        <w:shd w:val="solid" w:color="FFFFFF" w:fill="FFFFFF"/>
        <w:tabs>
          <w:tab w:val="left" w:pos="5529"/>
          <w:tab w:val="left" w:pos="7830"/>
        </w:tabs>
        <w:spacing w:line="240" w:lineRule="auto"/>
        <w:jc w:val="left"/>
        <w:rPr>
          <w:rFonts w:ascii="Arial" w:hAnsi="Arial" w:cs="Arial"/>
          <w:b/>
          <w:sz w:val="24"/>
          <w:szCs w:val="24"/>
        </w:rPr>
      </w:pPr>
    </w:p>
    <w:p w14:paraId="2946DB82" w14:textId="77777777" w:rsidR="0085598B" w:rsidRPr="00865765" w:rsidRDefault="0085598B" w:rsidP="00540F60">
      <w:pPr>
        <w:pStyle w:val="Normal1"/>
        <w:shd w:val="solid" w:color="FFFFFF" w:fill="FFFFFF"/>
        <w:tabs>
          <w:tab w:val="left" w:pos="5529"/>
          <w:tab w:val="left" w:pos="7830"/>
        </w:tabs>
        <w:spacing w:line="240" w:lineRule="auto"/>
        <w:jc w:val="right"/>
        <w:rPr>
          <w:rFonts w:ascii="Arial" w:hAnsi="Arial" w:cs="Arial"/>
          <w:b/>
          <w:sz w:val="24"/>
          <w:szCs w:val="24"/>
        </w:rPr>
      </w:pPr>
    </w:p>
    <w:p w14:paraId="5997CC1D" w14:textId="77777777" w:rsidR="00540F60" w:rsidRDefault="00540F60" w:rsidP="00540F60">
      <w:pPr>
        <w:pBdr>
          <w:bottom w:val="single" w:sz="6" w:space="1" w:color="auto"/>
        </w:pBdr>
        <w:rPr>
          <w:rFonts w:ascii="Arial" w:hAnsi="Arial" w:cs="Arial"/>
        </w:rPr>
      </w:pPr>
    </w:p>
    <w:p w14:paraId="110FFD37" w14:textId="77777777" w:rsidR="00865765" w:rsidRPr="00540F60" w:rsidRDefault="00865765" w:rsidP="00540F60">
      <w:pPr>
        <w:pBdr>
          <w:bottom w:val="single" w:sz="6" w:space="1" w:color="auto"/>
        </w:pBdr>
        <w:rPr>
          <w:rFonts w:ascii="Arial" w:hAnsi="Arial" w:cs="Arial"/>
        </w:rPr>
      </w:pPr>
    </w:p>
    <w:p w14:paraId="6B699379" w14:textId="77777777" w:rsidR="00540F60" w:rsidRDefault="00540F60">
      <w:pPr>
        <w:rPr>
          <w:rFonts w:ascii="Arial" w:hAnsi="Arial" w:cs="Arial"/>
          <w:b/>
          <w:sz w:val="30"/>
          <w:szCs w:val="30"/>
        </w:rPr>
      </w:pPr>
    </w:p>
    <w:p w14:paraId="2AEDAE9E" w14:textId="77777777" w:rsidR="0085598B" w:rsidRPr="00540F60" w:rsidRDefault="00540F60">
      <w:pPr>
        <w:rPr>
          <w:rFonts w:ascii="Arial" w:hAnsi="Arial" w:cs="Arial"/>
          <w:b/>
          <w:sz w:val="30"/>
          <w:szCs w:val="30"/>
        </w:rPr>
      </w:pPr>
      <w:r w:rsidRPr="00540F60">
        <w:rPr>
          <w:rFonts w:ascii="Arial" w:hAnsi="Arial" w:cs="Arial"/>
          <w:b/>
          <w:sz w:val="30"/>
          <w:szCs w:val="30"/>
        </w:rPr>
        <w:t xml:space="preserve">Please read this document carefully and retain it for future </w:t>
      </w:r>
      <w:proofErr w:type="gramStart"/>
      <w:r w:rsidRPr="00540F60">
        <w:rPr>
          <w:rFonts w:ascii="Arial" w:hAnsi="Arial" w:cs="Arial"/>
          <w:b/>
          <w:sz w:val="30"/>
          <w:szCs w:val="30"/>
        </w:rPr>
        <w:t>reference</w:t>
      </w:r>
      <w:proofErr w:type="gramEnd"/>
    </w:p>
    <w:p w14:paraId="3FE9F23F" w14:textId="77777777" w:rsidR="00540F60" w:rsidRPr="00540F60" w:rsidRDefault="00540F60" w:rsidP="00540F60">
      <w:pPr>
        <w:pBdr>
          <w:bottom w:val="single" w:sz="6" w:space="1" w:color="auto"/>
        </w:pBdr>
        <w:rPr>
          <w:rFonts w:ascii="Arial" w:hAnsi="Arial" w:cs="Arial"/>
        </w:rPr>
      </w:pPr>
    </w:p>
    <w:p w14:paraId="41752711" w14:textId="77777777" w:rsidR="004F79F4" w:rsidRDefault="00D4226C">
      <w:r>
        <w:br w:type="page"/>
      </w:r>
      <w:r w:rsidR="004F79F4" w:rsidRPr="004F79F4">
        <w:rPr>
          <w:rFonts w:ascii="Arial" w:hAnsi="Arial" w:cs="Arial"/>
          <w:b/>
          <w:color w:val="00843D"/>
          <w:sz w:val="36"/>
          <w:szCs w:val="36"/>
        </w:rPr>
        <w:lastRenderedPageBreak/>
        <w:t>Index</w:t>
      </w:r>
    </w:p>
    <w:p w14:paraId="1F72F646" w14:textId="77777777" w:rsidR="0083175E" w:rsidRDefault="0083175E" w:rsidP="006A076C"/>
    <w:tbl>
      <w:tblPr>
        <w:tblpPr w:leftFromText="180" w:rightFromText="180" w:vertAnchor="text" w:horzAnchor="margin" w:tblpYSpec="outside"/>
        <w:tblOverlap w:val="never"/>
        <w:tblW w:w="0" w:type="auto"/>
        <w:tblLook w:val="04A0" w:firstRow="1" w:lastRow="0" w:firstColumn="1" w:lastColumn="0" w:noHBand="0" w:noVBand="1"/>
      </w:tblPr>
      <w:tblGrid>
        <w:gridCol w:w="6038"/>
        <w:gridCol w:w="2077"/>
        <w:gridCol w:w="1349"/>
      </w:tblGrid>
      <w:tr w:rsidR="001D6892" w:rsidRPr="00D81F33" w14:paraId="37E1CB95" w14:textId="77777777" w:rsidTr="001D6892">
        <w:tc>
          <w:tcPr>
            <w:tcW w:w="6038" w:type="dxa"/>
            <w:shd w:val="clear" w:color="auto" w:fill="auto"/>
          </w:tcPr>
          <w:p w14:paraId="08CE6F91" w14:textId="77777777" w:rsidR="001D6892" w:rsidRPr="00D81F33" w:rsidRDefault="001D6892" w:rsidP="00404428">
            <w:pPr>
              <w:spacing w:after="120"/>
              <w:rPr>
                <w:rFonts w:ascii="Arial" w:hAnsi="Arial" w:cs="Arial"/>
                <w:sz w:val="22"/>
                <w:szCs w:val="22"/>
              </w:rPr>
            </w:pPr>
          </w:p>
        </w:tc>
        <w:tc>
          <w:tcPr>
            <w:tcW w:w="2077" w:type="dxa"/>
          </w:tcPr>
          <w:p w14:paraId="0AF10D6B" w14:textId="77777777" w:rsidR="001D6892" w:rsidRPr="00D81F33" w:rsidRDefault="001D6892" w:rsidP="00404428">
            <w:pPr>
              <w:spacing w:after="120"/>
              <w:jc w:val="center"/>
              <w:rPr>
                <w:rFonts w:ascii="Arial" w:hAnsi="Arial" w:cs="Arial"/>
                <w:sz w:val="22"/>
                <w:szCs w:val="22"/>
              </w:rPr>
            </w:pPr>
            <w:r>
              <w:rPr>
                <w:rFonts w:ascii="Arial" w:hAnsi="Arial" w:cs="Arial"/>
                <w:sz w:val="22"/>
                <w:szCs w:val="22"/>
              </w:rPr>
              <w:t>Link in document</w:t>
            </w:r>
          </w:p>
        </w:tc>
        <w:tc>
          <w:tcPr>
            <w:tcW w:w="1349" w:type="dxa"/>
            <w:shd w:val="clear" w:color="auto" w:fill="auto"/>
          </w:tcPr>
          <w:p w14:paraId="5EA52C75" w14:textId="77777777" w:rsidR="001D6892" w:rsidRPr="00D81F33" w:rsidRDefault="001D6892" w:rsidP="00404428">
            <w:pPr>
              <w:spacing w:after="120"/>
              <w:jc w:val="center"/>
              <w:rPr>
                <w:rFonts w:ascii="Arial" w:hAnsi="Arial" w:cs="Arial"/>
                <w:sz w:val="22"/>
                <w:szCs w:val="22"/>
              </w:rPr>
            </w:pPr>
            <w:r w:rsidRPr="00D81F33">
              <w:rPr>
                <w:rFonts w:ascii="Arial" w:hAnsi="Arial" w:cs="Arial"/>
                <w:sz w:val="22"/>
                <w:szCs w:val="22"/>
              </w:rPr>
              <w:t>Page No.</w:t>
            </w:r>
          </w:p>
        </w:tc>
      </w:tr>
      <w:tr w:rsidR="001D6892" w:rsidRPr="00D81F33" w14:paraId="61DA4647" w14:textId="77777777" w:rsidTr="001D6892">
        <w:tc>
          <w:tcPr>
            <w:tcW w:w="6038" w:type="dxa"/>
            <w:shd w:val="clear" w:color="auto" w:fill="auto"/>
          </w:tcPr>
          <w:p w14:paraId="2EDBD95B" w14:textId="77777777" w:rsidR="001D6892" w:rsidRPr="00D81F33" w:rsidRDefault="001D6892" w:rsidP="00404428">
            <w:pPr>
              <w:spacing w:after="120"/>
              <w:rPr>
                <w:rFonts w:ascii="Arial" w:hAnsi="Arial" w:cs="Arial"/>
                <w:sz w:val="22"/>
                <w:szCs w:val="22"/>
              </w:rPr>
            </w:pPr>
            <w:r w:rsidRPr="00D81F33">
              <w:rPr>
                <w:rFonts w:ascii="Arial" w:hAnsi="Arial" w:cs="Arial"/>
                <w:sz w:val="22"/>
                <w:szCs w:val="22"/>
              </w:rPr>
              <w:t>Adoption Permanence Panel</w:t>
            </w:r>
          </w:p>
        </w:tc>
        <w:tc>
          <w:tcPr>
            <w:tcW w:w="2077" w:type="dxa"/>
          </w:tcPr>
          <w:p w14:paraId="67774093" w14:textId="77777777" w:rsidR="001D6892" w:rsidRPr="00D81F33" w:rsidRDefault="007832A8" w:rsidP="00404428">
            <w:pPr>
              <w:spacing w:after="120"/>
              <w:jc w:val="center"/>
              <w:rPr>
                <w:rFonts w:ascii="Arial" w:hAnsi="Arial" w:cs="Arial"/>
                <w:sz w:val="22"/>
                <w:szCs w:val="22"/>
              </w:rPr>
            </w:pPr>
            <w:hyperlink w:anchor="AP" w:history="1">
              <w:r w:rsidR="00A13B63" w:rsidRPr="00A13B63">
                <w:rPr>
                  <w:rStyle w:val="Hyperlink"/>
                  <w:rFonts w:ascii="Arial" w:hAnsi="Arial" w:cs="Arial"/>
                  <w:sz w:val="22"/>
                  <w:szCs w:val="22"/>
                </w:rPr>
                <w:t>AP</w:t>
              </w:r>
            </w:hyperlink>
          </w:p>
        </w:tc>
        <w:tc>
          <w:tcPr>
            <w:tcW w:w="1349" w:type="dxa"/>
            <w:shd w:val="clear" w:color="auto" w:fill="auto"/>
          </w:tcPr>
          <w:p w14:paraId="61CDCEAD" w14:textId="77777777" w:rsidR="001D6892" w:rsidRPr="00D81F33" w:rsidRDefault="001D6892" w:rsidP="00404428">
            <w:pPr>
              <w:spacing w:after="120"/>
              <w:jc w:val="center"/>
              <w:rPr>
                <w:rFonts w:ascii="Arial" w:hAnsi="Arial" w:cs="Arial"/>
                <w:sz w:val="22"/>
                <w:szCs w:val="22"/>
              </w:rPr>
            </w:pPr>
          </w:p>
        </w:tc>
      </w:tr>
      <w:tr w:rsidR="001D6892" w:rsidRPr="00D81F33" w14:paraId="542565FD" w14:textId="77777777" w:rsidTr="001D6892">
        <w:tc>
          <w:tcPr>
            <w:tcW w:w="6038" w:type="dxa"/>
            <w:shd w:val="clear" w:color="auto" w:fill="auto"/>
          </w:tcPr>
          <w:p w14:paraId="6DFA780E" w14:textId="77777777" w:rsidR="00691296" w:rsidRDefault="003F7B51" w:rsidP="00404428">
            <w:pPr>
              <w:spacing w:after="120"/>
              <w:rPr>
                <w:rFonts w:ascii="Arial" w:hAnsi="Arial" w:cs="Arial"/>
                <w:sz w:val="22"/>
                <w:szCs w:val="22"/>
              </w:rPr>
            </w:pPr>
            <w:r>
              <w:rPr>
                <w:rFonts w:ascii="Arial" w:hAnsi="Arial" w:cs="Arial"/>
                <w:sz w:val="22"/>
                <w:szCs w:val="22"/>
              </w:rPr>
              <w:t>Ch</w:t>
            </w:r>
            <w:r w:rsidR="00691296">
              <w:rPr>
                <w:rFonts w:ascii="Arial" w:hAnsi="Arial" w:cs="Arial"/>
                <w:sz w:val="22"/>
                <w:szCs w:val="22"/>
              </w:rPr>
              <w:t>annel</w:t>
            </w:r>
          </w:p>
          <w:p w14:paraId="26D5164F" w14:textId="15DA2CEF" w:rsidR="001D6892" w:rsidRPr="00D81F33" w:rsidRDefault="001D6892" w:rsidP="00404428">
            <w:pPr>
              <w:spacing w:after="120"/>
              <w:rPr>
                <w:rFonts w:ascii="Arial" w:hAnsi="Arial" w:cs="Arial"/>
                <w:sz w:val="22"/>
                <w:szCs w:val="22"/>
              </w:rPr>
            </w:pPr>
            <w:r w:rsidRPr="00D81F33">
              <w:rPr>
                <w:rFonts w:ascii="Arial" w:hAnsi="Arial" w:cs="Arial"/>
                <w:sz w:val="22"/>
                <w:szCs w:val="22"/>
              </w:rPr>
              <w:t>Children Missing Out of Education (Targeted Education Service)</w:t>
            </w:r>
          </w:p>
        </w:tc>
        <w:tc>
          <w:tcPr>
            <w:tcW w:w="2077" w:type="dxa"/>
          </w:tcPr>
          <w:p w14:paraId="5B85A453" w14:textId="2F68272A" w:rsidR="00691296" w:rsidRDefault="007832A8" w:rsidP="00404428">
            <w:pPr>
              <w:spacing w:after="120"/>
              <w:jc w:val="center"/>
            </w:pPr>
            <w:hyperlink w:anchor="CH" w:history="1">
              <w:r w:rsidR="0025449B" w:rsidRPr="0025449B">
                <w:rPr>
                  <w:rStyle w:val="Hyperlink"/>
                </w:rPr>
                <w:t>CH</w:t>
              </w:r>
            </w:hyperlink>
          </w:p>
          <w:p w14:paraId="45AD0AA1" w14:textId="54EE7830" w:rsidR="001D6892" w:rsidRPr="00D81F33" w:rsidRDefault="007832A8" w:rsidP="00404428">
            <w:pPr>
              <w:spacing w:after="120"/>
              <w:jc w:val="center"/>
              <w:rPr>
                <w:rFonts w:ascii="Arial" w:hAnsi="Arial" w:cs="Arial"/>
                <w:sz w:val="22"/>
                <w:szCs w:val="22"/>
              </w:rPr>
            </w:pPr>
            <w:hyperlink w:anchor="CMOE" w:history="1">
              <w:r w:rsidR="00A13B63" w:rsidRPr="00A13B63">
                <w:rPr>
                  <w:rStyle w:val="Hyperlink"/>
                  <w:rFonts w:ascii="Arial" w:hAnsi="Arial" w:cs="Arial"/>
                  <w:sz w:val="22"/>
                  <w:szCs w:val="22"/>
                </w:rPr>
                <w:t>CMOE</w:t>
              </w:r>
            </w:hyperlink>
          </w:p>
        </w:tc>
        <w:tc>
          <w:tcPr>
            <w:tcW w:w="1349" w:type="dxa"/>
            <w:shd w:val="clear" w:color="auto" w:fill="auto"/>
          </w:tcPr>
          <w:p w14:paraId="6BB9E253" w14:textId="77777777" w:rsidR="001D6892" w:rsidRPr="00D81F33" w:rsidRDefault="001D6892" w:rsidP="00404428">
            <w:pPr>
              <w:spacing w:after="120"/>
              <w:jc w:val="center"/>
              <w:rPr>
                <w:rFonts w:ascii="Arial" w:hAnsi="Arial" w:cs="Arial"/>
                <w:sz w:val="22"/>
                <w:szCs w:val="22"/>
              </w:rPr>
            </w:pPr>
          </w:p>
        </w:tc>
      </w:tr>
      <w:tr w:rsidR="001D6892" w:rsidRPr="00D81F33" w14:paraId="6C9B7570" w14:textId="77777777" w:rsidTr="001D6892">
        <w:tc>
          <w:tcPr>
            <w:tcW w:w="6038" w:type="dxa"/>
            <w:shd w:val="clear" w:color="auto" w:fill="auto"/>
          </w:tcPr>
          <w:p w14:paraId="1A2ADB5C" w14:textId="77777777" w:rsidR="001D6892" w:rsidRPr="005D59E8" w:rsidRDefault="001D6892" w:rsidP="00404428">
            <w:pPr>
              <w:spacing w:after="120"/>
              <w:rPr>
                <w:rFonts w:ascii="Arial" w:hAnsi="Arial" w:cs="Arial"/>
                <w:b/>
                <w:bCs/>
                <w:color w:val="385623"/>
                <w:szCs w:val="24"/>
              </w:rPr>
            </w:pPr>
            <w:r>
              <w:rPr>
                <w:rFonts w:ascii="Arial" w:hAnsi="Arial" w:cs="Arial"/>
                <w:sz w:val="22"/>
                <w:szCs w:val="22"/>
              </w:rPr>
              <w:t xml:space="preserve">Children &amp; Young People’s </w:t>
            </w:r>
            <w:r w:rsidRPr="005D59E8">
              <w:rPr>
                <w:rFonts w:ascii="Arial" w:hAnsi="Arial" w:cs="Arial"/>
                <w:sz w:val="22"/>
                <w:szCs w:val="22"/>
              </w:rPr>
              <w:t>Complex Needs Panel</w:t>
            </w:r>
          </w:p>
        </w:tc>
        <w:tc>
          <w:tcPr>
            <w:tcW w:w="2077" w:type="dxa"/>
          </w:tcPr>
          <w:p w14:paraId="6908C5BD" w14:textId="77777777" w:rsidR="001D6892" w:rsidRPr="00D81F33" w:rsidRDefault="007832A8" w:rsidP="00404428">
            <w:pPr>
              <w:spacing w:after="120"/>
              <w:jc w:val="center"/>
              <w:rPr>
                <w:rFonts w:ascii="Arial" w:hAnsi="Arial" w:cs="Arial"/>
                <w:sz w:val="22"/>
                <w:szCs w:val="22"/>
              </w:rPr>
            </w:pPr>
            <w:hyperlink w:anchor="CNP" w:history="1">
              <w:r w:rsidR="00A13B63" w:rsidRPr="00A13B63">
                <w:rPr>
                  <w:rStyle w:val="Hyperlink"/>
                  <w:rFonts w:ascii="Arial" w:hAnsi="Arial" w:cs="Arial"/>
                  <w:sz w:val="22"/>
                  <w:szCs w:val="22"/>
                </w:rPr>
                <w:t>CNP</w:t>
              </w:r>
            </w:hyperlink>
          </w:p>
        </w:tc>
        <w:tc>
          <w:tcPr>
            <w:tcW w:w="1349" w:type="dxa"/>
            <w:shd w:val="clear" w:color="auto" w:fill="auto"/>
          </w:tcPr>
          <w:p w14:paraId="23DE523C" w14:textId="77777777" w:rsidR="001D6892" w:rsidRPr="00D81F33" w:rsidRDefault="001D6892" w:rsidP="00404428">
            <w:pPr>
              <w:spacing w:after="120"/>
              <w:jc w:val="center"/>
              <w:rPr>
                <w:rFonts w:ascii="Arial" w:hAnsi="Arial" w:cs="Arial"/>
                <w:sz w:val="22"/>
                <w:szCs w:val="22"/>
              </w:rPr>
            </w:pPr>
          </w:p>
        </w:tc>
      </w:tr>
      <w:tr w:rsidR="001D6892" w:rsidRPr="00D81F33" w14:paraId="60F5D91A" w14:textId="77777777" w:rsidTr="001D6892">
        <w:tc>
          <w:tcPr>
            <w:tcW w:w="6038" w:type="dxa"/>
            <w:shd w:val="clear" w:color="auto" w:fill="auto"/>
          </w:tcPr>
          <w:p w14:paraId="5839FA83" w14:textId="77777777" w:rsidR="001D6892" w:rsidRPr="00D81F33" w:rsidRDefault="001D6892" w:rsidP="00404428">
            <w:pPr>
              <w:spacing w:after="120"/>
              <w:rPr>
                <w:rFonts w:ascii="Arial" w:hAnsi="Arial" w:cs="Arial"/>
                <w:sz w:val="22"/>
                <w:szCs w:val="22"/>
              </w:rPr>
            </w:pPr>
            <w:r w:rsidRPr="00D81F33">
              <w:rPr>
                <w:rFonts w:ascii="Arial" w:hAnsi="Arial" w:cs="Arial"/>
                <w:sz w:val="22"/>
                <w:szCs w:val="22"/>
              </w:rPr>
              <w:t>Edge of Care Panel</w:t>
            </w:r>
          </w:p>
        </w:tc>
        <w:tc>
          <w:tcPr>
            <w:tcW w:w="2077" w:type="dxa"/>
          </w:tcPr>
          <w:p w14:paraId="4DFA02C0" w14:textId="77777777" w:rsidR="001D6892" w:rsidRPr="00D81F33" w:rsidRDefault="007832A8" w:rsidP="00404428">
            <w:pPr>
              <w:spacing w:after="120"/>
              <w:jc w:val="center"/>
              <w:rPr>
                <w:rFonts w:ascii="Arial" w:hAnsi="Arial" w:cs="Arial"/>
                <w:sz w:val="22"/>
                <w:szCs w:val="22"/>
              </w:rPr>
            </w:pPr>
            <w:hyperlink w:anchor="EOC" w:history="1">
              <w:r w:rsidR="00DF37BF" w:rsidRPr="00DF37BF">
                <w:rPr>
                  <w:rStyle w:val="Hyperlink"/>
                  <w:rFonts w:ascii="Arial" w:hAnsi="Arial" w:cs="Arial"/>
                  <w:sz w:val="22"/>
                  <w:szCs w:val="22"/>
                </w:rPr>
                <w:t>EOC</w:t>
              </w:r>
            </w:hyperlink>
          </w:p>
        </w:tc>
        <w:tc>
          <w:tcPr>
            <w:tcW w:w="1349" w:type="dxa"/>
            <w:shd w:val="clear" w:color="auto" w:fill="auto"/>
          </w:tcPr>
          <w:p w14:paraId="52E56223" w14:textId="77777777" w:rsidR="001D6892" w:rsidRPr="00D81F33" w:rsidRDefault="001D6892" w:rsidP="00404428">
            <w:pPr>
              <w:spacing w:after="120"/>
              <w:jc w:val="center"/>
              <w:rPr>
                <w:rFonts w:ascii="Arial" w:hAnsi="Arial" w:cs="Arial"/>
                <w:sz w:val="22"/>
                <w:szCs w:val="22"/>
              </w:rPr>
            </w:pPr>
          </w:p>
        </w:tc>
      </w:tr>
      <w:tr w:rsidR="001D6892" w:rsidRPr="00D81F33" w14:paraId="7EE0BA6C" w14:textId="77777777" w:rsidTr="001D6892">
        <w:tc>
          <w:tcPr>
            <w:tcW w:w="6038" w:type="dxa"/>
            <w:shd w:val="clear" w:color="auto" w:fill="auto"/>
          </w:tcPr>
          <w:p w14:paraId="314EC060" w14:textId="2F94D071" w:rsidR="001D6892" w:rsidRPr="00D81F33" w:rsidRDefault="001D6892" w:rsidP="00404428">
            <w:pPr>
              <w:spacing w:after="120"/>
              <w:rPr>
                <w:rFonts w:ascii="Arial" w:hAnsi="Arial" w:cs="Arial"/>
                <w:sz w:val="22"/>
                <w:szCs w:val="22"/>
              </w:rPr>
            </w:pPr>
            <w:r w:rsidRPr="00D81F33">
              <w:rPr>
                <w:rFonts w:ascii="Arial" w:hAnsi="Arial" w:cs="Arial"/>
                <w:sz w:val="22"/>
                <w:szCs w:val="22"/>
              </w:rPr>
              <w:t>Family Support Panel CYPD Service</w:t>
            </w:r>
            <w:r w:rsidR="00813D20">
              <w:rPr>
                <w:rFonts w:ascii="Arial" w:hAnsi="Arial" w:cs="Arial"/>
                <w:sz w:val="22"/>
                <w:szCs w:val="22"/>
              </w:rPr>
              <w:t xml:space="preserve"> (</w:t>
            </w:r>
            <w:proofErr w:type="gramStart"/>
            <w:r w:rsidR="00F14BC6">
              <w:rPr>
                <w:rFonts w:ascii="Arial" w:hAnsi="Arial" w:cs="Arial"/>
                <w:sz w:val="22"/>
                <w:szCs w:val="22"/>
              </w:rPr>
              <w:t>0-18 year olds</w:t>
            </w:r>
            <w:proofErr w:type="gramEnd"/>
            <w:r w:rsidR="00813D20">
              <w:rPr>
                <w:rFonts w:ascii="Arial" w:hAnsi="Arial" w:cs="Arial"/>
                <w:sz w:val="22"/>
                <w:szCs w:val="22"/>
              </w:rPr>
              <w:t>)</w:t>
            </w:r>
          </w:p>
        </w:tc>
        <w:tc>
          <w:tcPr>
            <w:tcW w:w="2077" w:type="dxa"/>
          </w:tcPr>
          <w:p w14:paraId="7C5AA696" w14:textId="77777777" w:rsidR="001D6892" w:rsidRPr="00D81F33" w:rsidRDefault="007832A8" w:rsidP="00404428">
            <w:pPr>
              <w:spacing w:after="120"/>
              <w:jc w:val="center"/>
              <w:rPr>
                <w:rFonts w:ascii="Arial" w:hAnsi="Arial" w:cs="Arial"/>
                <w:sz w:val="22"/>
                <w:szCs w:val="22"/>
              </w:rPr>
            </w:pPr>
            <w:hyperlink w:anchor="FSPYPDS" w:history="1">
              <w:r w:rsidR="00AE286A" w:rsidRPr="00AE286A">
                <w:rPr>
                  <w:rStyle w:val="Hyperlink"/>
                  <w:rFonts w:ascii="Arial" w:hAnsi="Arial" w:cs="Arial"/>
                  <w:sz w:val="22"/>
                  <w:szCs w:val="22"/>
                </w:rPr>
                <w:t>FSPYPDS</w:t>
              </w:r>
            </w:hyperlink>
          </w:p>
        </w:tc>
        <w:tc>
          <w:tcPr>
            <w:tcW w:w="1349" w:type="dxa"/>
            <w:shd w:val="clear" w:color="auto" w:fill="auto"/>
          </w:tcPr>
          <w:p w14:paraId="07547A01" w14:textId="77777777" w:rsidR="001D6892" w:rsidRPr="00D81F33" w:rsidRDefault="001D6892" w:rsidP="00404428">
            <w:pPr>
              <w:spacing w:after="120"/>
              <w:jc w:val="center"/>
              <w:rPr>
                <w:rFonts w:ascii="Arial" w:hAnsi="Arial" w:cs="Arial"/>
                <w:sz w:val="22"/>
                <w:szCs w:val="22"/>
              </w:rPr>
            </w:pPr>
          </w:p>
        </w:tc>
      </w:tr>
      <w:tr w:rsidR="001D6892" w:rsidRPr="00D81F33" w14:paraId="524D4B7F" w14:textId="77777777" w:rsidTr="001D6892">
        <w:tc>
          <w:tcPr>
            <w:tcW w:w="6038" w:type="dxa"/>
            <w:shd w:val="clear" w:color="auto" w:fill="auto"/>
          </w:tcPr>
          <w:p w14:paraId="10E1A4F4" w14:textId="7B0D476E" w:rsidR="001D6892" w:rsidRPr="00D81F33" w:rsidRDefault="001D6892" w:rsidP="00404428">
            <w:pPr>
              <w:spacing w:after="120"/>
              <w:rPr>
                <w:rFonts w:ascii="Arial" w:hAnsi="Arial" w:cs="Arial"/>
                <w:sz w:val="22"/>
                <w:szCs w:val="22"/>
              </w:rPr>
            </w:pPr>
          </w:p>
        </w:tc>
        <w:tc>
          <w:tcPr>
            <w:tcW w:w="2077" w:type="dxa"/>
          </w:tcPr>
          <w:p w14:paraId="78CA1EF2" w14:textId="477A32A2" w:rsidR="001D6892" w:rsidRPr="00D81F33" w:rsidRDefault="001D6892" w:rsidP="00404428">
            <w:pPr>
              <w:spacing w:after="120"/>
              <w:jc w:val="center"/>
              <w:rPr>
                <w:rFonts w:ascii="Arial" w:hAnsi="Arial" w:cs="Arial"/>
                <w:sz w:val="22"/>
                <w:szCs w:val="22"/>
              </w:rPr>
            </w:pPr>
          </w:p>
        </w:tc>
        <w:tc>
          <w:tcPr>
            <w:tcW w:w="1349" w:type="dxa"/>
            <w:shd w:val="clear" w:color="auto" w:fill="auto"/>
          </w:tcPr>
          <w:p w14:paraId="5043CB0F" w14:textId="77777777" w:rsidR="001D6892" w:rsidRPr="00D81F33" w:rsidRDefault="001D6892" w:rsidP="00404428">
            <w:pPr>
              <w:spacing w:after="120"/>
              <w:jc w:val="center"/>
              <w:rPr>
                <w:rFonts w:ascii="Arial" w:hAnsi="Arial" w:cs="Arial"/>
                <w:sz w:val="22"/>
                <w:szCs w:val="22"/>
              </w:rPr>
            </w:pPr>
          </w:p>
        </w:tc>
      </w:tr>
      <w:tr w:rsidR="001D6892" w:rsidRPr="00D81F33" w14:paraId="1AD731DC" w14:textId="77777777" w:rsidTr="001D6892">
        <w:tc>
          <w:tcPr>
            <w:tcW w:w="6038" w:type="dxa"/>
            <w:shd w:val="clear" w:color="auto" w:fill="auto"/>
          </w:tcPr>
          <w:p w14:paraId="2F2FE9F4" w14:textId="77777777" w:rsidR="001D6892" w:rsidRPr="00D81F33" w:rsidRDefault="001D6892" w:rsidP="00404428">
            <w:pPr>
              <w:spacing w:after="120"/>
              <w:rPr>
                <w:rFonts w:ascii="Arial" w:hAnsi="Arial" w:cs="Arial"/>
                <w:sz w:val="22"/>
                <w:szCs w:val="22"/>
              </w:rPr>
            </w:pPr>
            <w:r w:rsidRPr="00D81F33">
              <w:rPr>
                <w:rFonts w:ascii="Arial" w:hAnsi="Arial" w:cs="Arial"/>
                <w:sz w:val="22"/>
                <w:szCs w:val="22"/>
              </w:rPr>
              <w:t>Fostering Panel</w:t>
            </w:r>
          </w:p>
        </w:tc>
        <w:tc>
          <w:tcPr>
            <w:tcW w:w="2077" w:type="dxa"/>
          </w:tcPr>
          <w:p w14:paraId="14B61975" w14:textId="77777777" w:rsidR="001D6892" w:rsidRPr="00D81F33" w:rsidRDefault="007832A8" w:rsidP="00404428">
            <w:pPr>
              <w:spacing w:after="120"/>
              <w:jc w:val="center"/>
              <w:rPr>
                <w:rFonts w:ascii="Arial" w:hAnsi="Arial" w:cs="Arial"/>
                <w:sz w:val="22"/>
                <w:szCs w:val="22"/>
              </w:rPr>
            </w:pPr>
            <w:hyperlink w:anchor="FP" w:history="1">
              <w:r w:rsidR="00DF37BF" w:rsidRPr="00DF37BF">
                <w:rPr>
                  <w:rStyle w:val="Hyperlink"/>
                  <w:rFonts w:ascii="Arial" w:hAnsi="Arial" w:cs="Arial"/>
                  <w:sz w:val="22"/>
                  <w:szCs w:val="22"/>
                </w:rPr>
                <w:t>FP</w:t>
              </w:r>
            </w:hyperlink>
          </w:p>
        </w:tc>
        <w:tc>
          <w:tcPr>
            <w:tcW w:w="1349" w:type="dxa"/>
            <w:shd w:val="clear" w:color="auto" w:fill="auto"/>
          </w:tcPr>
          <w:p w14:paraId="07459315" w14:textId="77777777" w:rsidR="001D6892" w:rsidRPr="00D81F33" w:rsidRDefault="001D6892" w:rsidP="00404428">
            <w:pPr>
              <w:spacing w:after="120"/>
              <w:jc w:val="center"/>
              <w:rPr>
                <w:rFonts w:ascii="Arial" w:hAnsi="Arial" w:cs="Arial"/>
                <w:sz w:val="22"/>
                <w:szCs w:val="22"/>
              </w:rPr>
            </w:pPr>
          </w:p>
        </w:tc>
      </w:tr>
      <w:tr w:rsidR="001D6892" w:rsidRPr="00D81F33" w14:paraId="1E8E5A46" w14:textId="77777777" w:rsidTr="001D6892">
        <w:tc>
          <w:tcPr>
            <w:tcW w:w="6038" w:type="dxa"/>
            <w:shd w:val="clear" w:color="auto" w:fill="auto"/>
          </w:tcPr>
          <w:p w14:paraId="4BB69F55" w14:textId="77777777" w:rsidR="00E5228B" w:rsidRDefault="00E5228B" w:rsidP="00404428">
            <w:pPr>
              <w:spacing w:after="120"/>
              <w:rPr>
                <w:rFonts w:ascii="Arial" w:hAnsi="Arial" w:cs="Arial"/>
                <w:sz w:val="22"/>
                <w:szCs w:val="22"/>
              </w:rPr>
            </w:pPr>
            <w:r>
              <w:rPr>
                <w:rFonts w:ascii="Arial" w:hAnsi="Arial" w:cs="Arial"/>
                <w:sz w:val="22"/>
                <w:szCs w:val="22"/>
              </w:rPr>
              <w:t>Fostering Scheme Panel</w:t>
            </w:r>
          </w:p>
          <w:p w14:paraId="5CDF628F" w14:textId="77777777" w:rsidR="001D6892" w:rsidRPr="00D81F33" w:rsidRDefault="001D6892" w:rsidP="00404428">
            <w:pPr>
              <w:spacing w:after="120"/>
              <w:rPr>
                <w:rFonts w:ascii="Arial" w:hAnsi="Arial" w:cs="Arial"/>
                <w:sz w:val="22"/>
                <w:szCs w:val="22"/>
              </w:rPr>
            </w:pPr>
            <w:r w:rsidRPr="00D81F33">
              <w:rPr>
                <w:rFonts w:ascii="Arial" w:hAnsi="Arial" w:cs="Arial"/>
                <w:sz w:val="22"/>
                <w:szCs w:val="22"/>
              </w:rPr>
              <w:t>In Year Fair Access Panel – IYFAP (Targeted Education Service)</w:t>
            </w:r>
          </w:p>
        </w:tc>
        <w:tc>
          <w:tcPr>
            <w:tcW w:w="2077" w:type="dxa"/>
          </w:tcPr>
          <w:p w14:paraId="6F5AFF1A" w14:textId="77777777" w:rsidR="00E5228B" w:rsidRDefault="007832A8" w:rsidP="00404428">
            <w:pPr>
              <w:spacing w:after="120"/>
              <w:jc w:val="center"/>
              <w:rPr>
                <w:rFonts w:ascii="Arial" w:hAnsi="Arial" w:cs="Arial"/>
                <w:sz w:val="22"/>
                <w:szCs w:val="22"/>
              </w:rPr>
            </w:pPr>
            <w:hyperlink w:anchor="FSP" w:history="1">
              <w:r w:rsidR="00487B15" w:rsidRPr="00487B15">
                <w:rPr>
                  <w:rStyle w:val="Hyperlink"/>
                  <w:rFonts w:ascii="Arial" w:hAnsi="Arial" w:cs="Arial"/>
                  <w:sz w:val="22"/>
                  <w:szCs w:val="22"/>
                </w:rPr>
                <w:t>FSP</w:t>
              </w:r>
            </w:hyperlink>
          </w:p>
          <w:p w14:paraId="2F65B22E" w14:textId="77777777" w:rsidR="001D6892" w:rsidRPr="00D81F33" w:rsidRDefault="007832A8" w:rsidP="00404428">
            <w:pPr>
              <w:spacing w:after="120"/>
              <w:jc w:val="center"/>
              <w:rPr>
                <w:rFonts w:ascii="Arial" w:hAnsi="Arial" w:cs="Arial"/>
                <w:sz w:val="22"/>
                <w:szCs w:val="22"/>
              </w:rPr>
            </w:pPr>
            <w:hyperlink w:anchor="IYFA" w:history="1">
              <w:r w:rsidR="00DF37BF" w:rsidRPr="00DF37BF">
                <w:rPr>
                  <w:rStyle w:val="Hyperlink"/>
                  <w:rFonts w:ascii="Arial" w:hAnsi="Arial" w:cs="Arial"/>
                  <w:sz w:val="22"/>
                  <w:szCs w:val="22"/>
                </w:rPr>
                <w:t>IYFA</w:t>
              </w:r>
            </w:hyperlink>
          </w:p>
        </w:tc>
        <w:tc>
          <w:tcPr>
            <w:tcW w:w="1349" w:type="dxa"/>
            <w:shd w:val="clear" w:color="auto" w:fill="auto"/>
          </w:tcPr>
          <w:p w14:paraId="6537F28F" w14:textId="77777777" w:rsidR="001D6892" w:rsidRPr="00D81F33" w:rsidRDefault="001D6892" w:rsidP="00404428">
            <w:pPr>
              <w:spacing w:after="120"/>
              <w:jc w:val="center"/>
              <w:rPr>
                <w:rFonts w:ascii="Arial" w:hAnsi="Arial" w:cs="Arial"/>
                <w:sz w:val="22"/>
                <w:szCs w:val="22"/>
              </w:rPr>
            </w:pPr>
          </w:p>
        </w:tc>
      </w:tr>
      <w:tr w:rsidR="001D6892" w:rsidRPr="00D81F33" w14:paraId="3D144E10" w14:textId="77777777" w:rsidTr="001D6892">
        <w:tc>
          <w:tcPr>
            <w:tcW w:w="6038" w:type="dxa"/>
            <w:shd w:val="clear" w:color="auto" w:fill="auto"/>
          </w:tcPr>
          <w:p w14:paraId="2BDCF87A" w14:textId="77777777" w:rsidR="001D6892" w:rsidRPr="00D81F33" w:rsidRDefault="001D6892" w:rsidP="00404428">
            <w:pPr>
              <w:spacing w:after="120"/>
              <w:rPr>
                <w:rFonts w:ascii="Arial" w:hAnsi="Arial" w:cs="Arial"/>
                <w:sz w:val="22"/>
                <w:szCs w:val="22"/>
              </w:rPr>
            </w:pPr>
            <w:r w:rsidRPr="00D81F33">
              <w:rPr>
                <w:rFonts w:ascii="Arial" w:hAnsi="Arial" w:cs="Arial"/>
                <w:sz w:val="22"/>
                <w:szCs w:val="22"/>
              </w:rPr>
              <w:t>Permanence Panel</w:t>
            </w:r>
          </w:p>
        </w:tc>
        <w:tc>
          <w:tcPr>
            <w:tcW w:w="2077" w:type="dxa"/>
          </w:tcPr>
          <w:p w14:paraId="5529F7C7" w14:textId="77777777" w:rsidR="001D6892" w:rsidRPr="00D81F33" w:rsidRDefault="007832A8" w:rsidP="00404428">
            <w:pPr>
              <w:spacing w:after="120"/>
              <w:jc w:val="center"/>
              <w:rPr>
                <w:rFonts w:ascii="Arial" w:hAnsi="Arial" w:cs="Arial"/>
                <w:sz w:val="22"/>
                <w:szCs w:val="22"/>
              </w:rPr>
            </w:pPr>
            <w:hyperlink w:anchor="PermanencePanel" w:history="1">
              <w:proofErr w:type="spellStart"/>
              <w:r w:rsidR="00DF37BF" w:rsidRPr="00DF37BF">
                <w:rPr>
                  <w:rStyle w:val="Hyperlink"/>
                  <w:rFonts w:ascii="Arial" w:hAnsi="Arial" w:cs="Arial"/>
                  <w:sz w:val="22"/>
                  <w:szCs w:val="22"/>
                </w:rPr>
                <w:t>PermanencePanel</w:t>
              </w:r>
              <w:proofErr w:type="spellEnd"/>
            </w:hyperlink>
          </w:p>
        </w:tc>
        <w:tc>
          <w:tcPr>
            <w:tcW w:w="1349" w:type="dxa"/>
            <w:shd w:val="clear" w:color="auto" w:fill="auto"/>
          </w:tcPr>
          <w:p w14:paraId="6DFB9E20" w14:textId="77777777" w:rsidR="001D6892" w:rsidRPr="00D81F33" w:rsidRDefault="001D6892" w:rsidP="00404428">
            <w:pPr>
              <w:spacing w:after="120"/>
              <w:jc w:val="center"/>
              <w:rPr>
                <w:rFonts w:ascii="Arial" w:hAnsi="Arial" w:cs="Arial"/>
                <w:sz w:val="22"/>
                <w:szCs w:val="22"/>
              </w:rPr>
            </w:pPr>
          </w:p>
        </w:tc>
      </w:tr>
      <w:tr w:rsidR="001D6892" w:rsidRPr="00D81F33" w14:paraId="6E8937A5" w14:textId="77777777" w:rsidTr="001D6892">
        <w:tc>
          <w:tcPr>
            <w:tcW w:w="6038" w:type="dxa"/>
            <w:shd w:val="clear" w:color="auto" w:fill="auto"/>
          </w:tcPr>
          <w:p w14:paraId="445BF675" w14:textId="77777777" w:rsidR="001D6892" w:rsidRPr="00D81F33" w:rsidRDefault="001D6892" w:rsidP="00404428">
            <w:pPr>
              <w:spacing w:after="120"/>
              <w:rPr>
                <w:rFonts w:ascii="Arial" w:hAnsi="Arial" w:cs="Arial"/>
                <w:sz w:val="22"/>
                <w:szCs w:val="22"/>
              </w:rPr>
            </w:pPr>
            <w:r w:rsidRPr="00D81F33">
              <w:rPr>
                <w:rFonts w:ascii="Arial" w:hAnsi="Arial" w:cs="Arial"/>
                <w:sz w:val="22"/>
                <w:szCs w:val="22"/>
              </w:rPr>
              <w:t>Placement Panel</w:t>
            </w:r>
          </w:p>
        </w:tc>
        <w:tc>
          <w:tcPr>
            <w:tcW w:w="2077" w:type="dxa"/>
          </w:tcPr>
          <w:p w14:paraId="65C527FF" w14:textId="77777777" w:rsidR="001D6892" w:rsidRPr="00D81F33" w:rsidRDefault="007832A8" w:rsidP="00404428">
            <w:pPr>
              <w:spacing w:after="120"/>
              <w:jc w:val="center"/>
              <w:rPr>
                <w:rFonts w:ascii="Arial" w:hAnsi="Arial" w:cs="Arial"/>
                <w:sz w:val="22"/>
                <w:szCs w:val="22"/>
              </w:rPr>
            </w:pPr>
            <w:hyperlink w:anchor="PlacementPanel" w:history="1">
              <w:proofErr w:type="spellStart"/>
              <w:r w:rsidR="00DF37BF" w:rsidRPr="00DF37BF">
                <w:rPr>
                  <w:rStyle w:val="Hyperlink"/>
                  <w:rFonts w:ascii="Arial" w:hAnsi="Arial" w:cs="Arial"/>
                  <w:sz w:val="22"/>
                  <w:szCs w:val="22"/>
                </w:rPr>
                <w:t>PlacementPanel</w:t>
              </w:r>
              <w:proofErr w:type="spellEnd"/>
            </w:hyperlink>
          </w:p>
        </w:tc>
        <w:tc>
          <w:tcPr>
            <w:tcW w:w="1349" w:type="dxa"/>
            <w:shd w:val="clear" w:color="auto" w:fill="auto"/>
          </w:tcPr>
          <w:p w14:paraId="70DF9E56" w14:textId="77777777" w:rsidR="001D6892" w:rsidRPr="00D81F33" w:rsidRDefault="001D6892" w:rsidP="00404428">
            <w:pPr>
              <w:spacing w:after="120"/>
              <w:jc w:val="center"/>
              <w:rPr>
                <w:rFonts w:ascii="Arial" w:hAnsi="Arial" w:cs="Arial"/>
                <w:sz w:val="22"/>
                <w:szCs w:val="22"/>
              </w:rPr>
            </w:pPr>
          </w:p>
        </w:tc>
      </w:tr>
      <w:tr w:rsidR="005E3C52" w:rsidRPr="00D81F33" w14:paraId="4C5CCBD9" w14:textId="77777777" w:rsidTr="001D6892">
        <w:tc>
          <w:tcPr>
            <w:tcW w:w="6038" w:type="dxa"/>
            <w:shd w:val="clear" w:color="auto" w:fill="auto"/>
          </w:tcPr>
          <w:p w14:paraId="3D9E7725" w14:textId="77777777" w:rsidR="005E3C52" w:rsidRPr="00D81F33" w:rsidRDefault="005E3C52" w:rsidP="00404428">
            <w:pPr>
              <w:spacing w:after="120"/>
              <w:rPr>
                <w:rFonts w:ascii="Arial" w:hAnsi="Arial" w:cs="Arial"/>
                <w:sz w:val="22"/>
                <w:szCs w:val="22"/>
              </w:rPr>
            </w:pPr>
            <w:r>
              <w:rPr>
                <w:rFonts w:ascii="Arial" w:hAnsi="Arial" w:cs="Arial"/>
                <w:sz w:val="22"/>
                <w:szCs w:val="22"/>
              </w:rPr>
              <w:t>Placement Panel – Care Leavers Accommodation Destinations Meeting</w:t>
            </w:r>
            <w:r w:rsidR="00C871A0">
              <w:rPr>
                <w:rFonts w:ascii="Arial" w:hAnsi="Arial" w:cs="Arial"/>
                <w:sz w:val="22"/>
                <w:szCs w:val="22"/>
              </w:rPr>
              <w:t xml:space="preserve"> (CLAD)</w:t>
            </w:r>
          </w:p>
        </w:tc>
        <w:tc>
          <w:tcPr>
            <w:tcW w:w="2077" w:type="dxa"/>
          </w:tcPr>
          <w:p w14:paraId="5A06B370" w14:textId="77777777" w:rsidR="005E3C52" w:rsidRPr="00D81F33" w:rsidRDefault="007832A8" w:rsidP="00404428">
            <w:pPr>
              <w:spacing w:after="120"/>
              <w:jc w:val="center"/>
              <w:rPr>
                <w:rFonts w:ascii="Arial" w:hAnsi="Arial" w:cs="Arial"/>
                <w:sz w:val="22"/>
                <w:szCs w:val="22"/>
              </w:rPr>
            </w:pPr>
            <w:hyperlink w:anchor="CLAD" w:history="1">
              <w:r w:rsidR="00DF37BF" w:rsidRPr="00DF37BF">
                <w:rPr>
                  <w:rStyle w:val="Hyperlink"/>
                  <w:rFonts w:ascii="Arial" w:hAnsi="Arial" w:cs="Arial"/>
                  <w:sz w:val="22"/>
                  <w:szCs w:val="22"/>
                </w:rPr>
                <w:t>CLAD</w:t>
              </w:r>
            </w:hyperlink>
          </w:p>
        </w:tc>
        <w:tc>
          <w:tcPr>
            <w:tcW w:w="1349" w:type="dxa"/>
            <w:shd w:val="clear" w:color="auto" w:fill="auto"/>
          </w:tcPr>
          <w:p w14:paraId="44E871BC" w14:textId="77777777" w:rsidR="005E3C52" w:rsidRPr="00D81F33" w:rsidRDefault="005E3C52" w:rsidP="00404428">
            <w:pPr>
              <w:spacing w:after="120"/>
              <w:jc w:val="center"/>
              <w:rPr>
                <w:rFonts w:ascii="Arial" w:hAnsi="Arial" w:cs="Arial"/>
                <w:sz w:val="22"/>
                <w:szCs w:val="22"/>
              </w:rPr>
            </w:pPr>
          </w:p>
        </w:tc>
      </w:tr>
      <w:tr w:rsidR="001D6892" w:rsidRPr="00D81F33" w14:paraId="1135C5FE" w14:textId="77777777" w:rsidTr="001D6892">
        <w:tc>
          <w:tcPr>
            <w:tcW w:w="6038" w:type="dxa"/>
            <w:shd w:val="clear" w:color="auto" w:fill="auto"/>
          </w:tcPr>
          <w:p w14:paraId="1E561885" w14:textId="77777777" w:rsidR="001D6892" w:rsidRPr="00D81F33" w:rsidRDefault="001D6892" w:rsidP="00404428">
            <w:pPr>
              <w:spacing w:after="120"/>
              <w:rPr>
                <w:rFonts w:ascii="Arial" w:hAnsi="Arial" w:cs="Arial"/>
                <w:sz w:val="22"/>
                <w:szCs w:val="22"/>
              </w:rPr>
            </w:pPr>
            <w:r w:rsidRPr="00D81F33">
              <w:rPr>
                <w:rFonts w:ascii="Arial" w:hAnsi="Arial" w:cs="Arial"/>
                <w:sz w:val="22"/>
                <w:szCs w:val="22"/>
              </w:rPr>
              <w:t>Risk Management Panel (Wiltshire Youth Justice Service)</w:t>
            </w:r>
          </w:p>
        </w:tc>
        <w:tc>
          <w:tcPr>
            <w:tcW w:w="2077" w:type="dxa"/>
          </w:tcPr>
          <w:p w14:paraId="76049547" w14:textId="77777777" w:rsidR="001D6892" w:rsidRPr="00D81F33" w:rsidRDefault="007832A8" w:rsidP="00404428">
            <w:pPr>
              <w:spacing w:after="120"/>
              <w:jc w:val="center"/>
              <w:rPr>
                <w:rFonts w:ascii="Arial" w:hAnsi="Arial" w:cs="Arial"/>
                <w:sz w:val="22"/>
                <w:szCs w:val="22"/>
              </w:rPr>
            </w:pPr>
            <w:hyperlink w:anchor="RMP" w:history="1">
              <w:r w:rsidR="00DF37BF" w:rsidRPr="00DF37BF">
                <w:rPr>
                  <w:rStyle w:val="Hyperlink"/>
                  <w:rFonts w:ascii="Arial" w:hAnsi="Arial" w:cs="Arial"/>
                  <w:sz w:val="22"/>
                  <w:szCs w:val="22"/>
                </w:rPr>
                <w:t>RMP</w:t>
              </w:r>
            </w:hyperlink>
          </w:p>
        </w:tc>
        <w:tc>
          <w:tcPr>
            <w:tcW w:w="1349" w:type="dxa"/>
            <w:shd w:val="clear" w:color="auto" w:fill="auto"/>
          </w:tcPr>
          <w:p w14:paraId="144A5D23" w14:textId="77777777" w:rsidR="001D6892" w:rsidRPr="00D81F33" w:rsidRDefault="001D6892" w:rsidP="00404428">
            <w:pPr>
              <w:spacing w:after="120"/>
              <w:jc w:val="center"/>
              <w:rPr>
                <w:rFonts w:ascii="Arial" w:hAnsi="Arial" w:cs="Arial"/>
                <w:sz w:val="22"/>
                <w:szCs w:val="22"/>
              </w:rPr>
            </w:pPr>
          </w:p>
        </w:tc>
      </w:tr>
      <w:tr w:rsidR="001D6892" w:rsidRPr="00D81F33" w14:paraId="6EC2D9C0" w14:textId="77777777" w:rsidTr="001D6892">
        <w:tc>
          <w:tcPr>
            <w:tcW w:w="6038" w:type="dxa"/>
            <w:shd w:val="clear" w:color="auto" w:fill="auto"/>
          </w:tcPr>
          <w:p w14:paraId="5F92DC1A" w14:textId="77777777" w:rsidR="001D6892" w:rsidRPr="00D81F33" w:rsidRDefault="001D6892" w:rsidP="00404428">
            <w:pPr>
              <w:spacing w:after="120"/>
              <w:rPr>
                <w:rFonts w:ascii="Arial" w:hAnsi="Arial" w:cs="Arial"/>
                <w:sz w:val="22"/>
                <w:szCs w:val="22"/>
              </w:rPr>
            </w:pPr>
            <w:r w:rsidRPr="00D81F33">
              <w:rPr>
                <w:rFonts w:ascii="Arial" w:hAnsi="Arial" w:cs="Arial"/>
                <w:sz w:val="22"/>
                <w:szCs w:val="22"/>
              </w:rPr>
              <w:t>Risk Outside the Home (ROTH) and Missing Children Panel</w:t>
            </w:r>
          </w:p>
        </w:tc>
        <w:tc>
          <w:tcPr>
            <w:tcW w:w="2077" w:type="dxa"/>
          </w:tcPr>
          <w:p w14:paraId="3783ED81" w14:textId="77777777" w:rsidR="001D6892" w:rsidRPr="00D81F33" w:rsidRDefault="007832A8" w:rsidP="00404428">
            <w:pPr>
              <w:spacing w:after="120"/>
              <w:jc w:val="center"/>
              <w:rPr>
                <w:rFonts w:ascii="Arial" w:hAnsi="Arial" w:cs="Arial"/>
                <w:sz w:val="22"/>
                <w:szCs w:val="22"/>
              </w:rPr>
            </w:pPr>
            <w:hyperlink w:anchor="ROTH" w:history="1">
              <w:r w:rsidR="00DF37BF" w:rsidRPr="00DF37BF">
                <w:rPr>
                  <w:rStyle w:val="Hyperlink"/>
                  <w:rFonts w:ascii="Arial" w:hAnsi="Arial" w:cs="Arial"/>
                  <w:sz w:val="22"/>
                  <w:szCs w:val="22"/>
                </w:rPr>
                <w:t>ROTH</w:t>
              </w:r>
            </w:hyperlink>
          </w:p>
        </w:tc>
        <w:tc>
          <w:tcPr>
            <w:tcW w:w="1349" w:type="dxa"/>
            <w:shd w:val="clear" w:color="auto" w:fill="auto"/>
          </w:tcPr>
          <w:p w14:paraId="738610EB" w14:textId="77777777" w:rsidR="001D6892" w:rsidRPr="00D81F33" w:rsidRDefault="001D6892" w:rsidP="00404428">
            <w:pPr>
              <w:spacing w:after="120"/>
              <w:jc w:val="center"/>
              <w:rPr>
                <w:rFonts w:ascii="Arial" w:hAnsi="Arial" w:cs="Arial"/>
                <w:sz w:val="22"/>
                <w:szCs w:val="22"/>
              </w:rPr>
            </w:pPr>
          </w:p>
        </w:tc>
      </w:tr>
      <w:tr w:rsidR="001D6892" w:rsidRPr="00D81F33" w14:paraId="21F957FC" w14:textId="77777777" w:rsidTr="001D6892">
        <w:tc>
          <w:tcPr>
            <w:tcW w:w="6038" w:type="dxa"/>
            <w:shd w:val="clear" w:color="auto" w:fill="auto"/>
          </w:tcPr>
          <w:p w14:paraId="586C0034" w14:textId="77777777" w:rsidR="001D6892" w:rsidRPr="00D81F33" w:rsidRDefault="001D6892" w:rsidP="00404428">
            <w:pPr>
              <w:spacing w:after="120"/>
              <w:rPr>
                <w:rFonts w:ascii="Arial" w:hAnsi="Arial" w:cs="Arial"/>
                <w:sz w:val="22"/>
                <w:szCs w:val="22"/>
              </w:rPr>
            </w:pPr>
            <w:r w:rsidRPr="00D81F33">
              <w:rPr>
                <w:rFonts w:ascii="Arial" w:hAnsi="Arial" w:cs="Arial"/>
                <w:sz w:val="22"/>
                <w:szCs w:val="22"/>
              </w:rPr>
              <w:t>Safer Young People Context Meetings (formerly known as VARMMs)</w:t>
            </w:r>
          </w:p>
        </w:tc>
        <w:tc>
          <w:tcPr>
            <w:tcW w:w="2077" w:type="dxa"/>
          </w:tcPr>
          <w:p w14:paraId="1A0E9D23" w14:textId="77777777" w:rsidR="001D6892" w:rsidRPr="00D81F33" w:rsidRDefault="007832A8" w:rsidP="00404428">
            <w:pPr>
              <w:spacing w:after="120"/>
              <w:jc w:val="center"/>
              <w:rPr>
                <w:rFonts w:ascii="Arial" w:hAnsi="Arial" w:cs="Arial"/>
                <w:sz w:val="22"/>
                <w:szCs w:val="22"/>
              </w:rPr>
            </w:pPr>
            <w:hyperlink w:anchor="SYPC" w:history="1">
              <w:r w:rsidR="001A342D" w:rsidRPr="001A342D">
                <w:rPr>
                  <w:rStyle w:val="Hyperlink"/>
                  <w:rFonts w:ascii="Arial" w:hAnsi="Arial" w:cs="Arial"/>
                  <w:sz w:val="22"/>
                  <w:szCs w:val="22"/>
                </w:rPr>
                <w:t>SYPC</w:t>
              </w:r>
            </w:hyperlink>
          </w:p>
        </w:tc>
        <w:tc>
          <w:tcPr>
            <w:tcW w:w="1349" w:type="dxa"/>
            <w:shd w:val="clear" w:color="auto" w:fill="auto"/>
          </w:tcPr>
          <w:p w14:paraId="637805D2" w14:textId="77777777" w:rsidR="001D6892" w:rsidRPr="00D81F33" w:rsidRDefault="001D6892" w:rsidP="00404428">
            <w:pPr>
              <w:spacing w:after="120"/>
              <w:jc w:val="center"/>
              <w:rPr>
                <w:rFonts w:ascii="Arial" w:hAnsi="Arial" w:cs="Arial"/>
                <w:sz w:val="22"/>
                <w:szCs w:val="22"/>
              </w:rPr>
            </w:pPr>
          </w:p>
        </w:tc>
      </w:tr>
      <w:tr w:rsidR="001D6892" w:rsidRPr="00D81F33" w14:paraId="4EBC23D7" w14:textId="77777777" w:rsidTr="001D6892">
        <w:tc>
          <w:tcPr>
            <w:tcW w:w="6038" w:type="dxa"/>
            <w:shd w:val="clear" w:color="auto" w:fill="auto"/>
          </w:tcPr>
          <w:p w14:paraId="61F0EB3C" w14:textId="77777777" w:rsidR="001D6892" w:rsidRPr="00D81F33" w:rsidRDefault="001D6892" w:rsidP="00404428">
            <w:pPr>
              <w:spacing w:after="120"/>
              <w:rPr>
                <w:rFonts w:ascii="Arial" w:hAnsi="Arial" w:cs="Arial"/>
                <w:sz w:val="22"/>
                <w:szCs w:val="22"/>
              </w:rPr>
            </w:pPr>
            <w:r w:rsidRPr="00D81F33">
              <w:rPr>
                <w:rStyle w:val="cf01"/>
                <w:rFonts w:ascii="Arial" w:hAnsi="Arial" w:cs="Arial"/>
                <w:sz w:val="22"/>
                <w:szCs w:val="22"/>
              </w:rPr>
              <w:t>Safer Young People Partnership Group</w:t>
            </w:r>
            <w:r>
              <w:rPr>
                <w:rStyle w:val="cf01"/>
                <w:rFonts w:ascii="Arial" w:hAnsi="Arial" w:cs="Arial"/>
                <w:sz w:val="22"/>
                <w:szCs w:val="22"/>
              </w:rPr>
              <w:t xml:space="preserve"> (instead of VACS)</w:t>
            </w:r>
          </w:p>
        </w:tc>
        <w:tc>
          <w:tcPr>
            <w:tcW w:w="2077" w:type="dxa"/>
          </w:tcPr>
          <w:p w14:paraId="138F5133" w14:textId="77777777" w:rsidR="001D6892" w:rsidRPr="00D81F33" w:rsidRDefault="007832A8" w:rsidP="00404428">
            <w:pPr>
              <w:spacing w:after="120"/>
              <w:jc w:val="center"/>
              <w:rPr>
                <w:rFonts w:ascii="Arial" w:hAnsi="Arial" w:cs="Arial"/>
                <w:sz w:val="22"/>
                <w:szCs w:val="22"/>
              </w:rPr>
            </w:pPr>
            <w:hyperlink w:anchor="SYPP" w:history="1">
              <w:r w:rsidR="001A342D" w:rsidRPr="001A342D">
                <w:rPr>
                  <w:rStyle w:val="Hyperlink"/>
                  <w:rFonts w:ascii="Arial" w:hAnsi="Arial" w:cs="Arial"/>
                  <w:sz w:val="22"/>
                  <w:szCs w:val="22"/>
                </w:rPr>
                <w:t>SYPP</w:t>
              </w:r>
            </w:hyperlink>
          </w:p>
        </w:tc>
        <w:tc>
          <w:tcPr>
            <w:tcW w:w="1349" w:type="dxa"/>
            <w:shd w:val="clear" w:color="auto" w:fill="auto"/>
          </w:tcPr>
          <w:p w14:paraId="463F29E8" w14:textId="77777777" w:rsidR="001D6892" w:rsidRPr="00D81F33" w:rsidRDefault="001D6892" w:rsidP="00404428">
            <w:pPr>
              <w:spacing w:after="120"/>
              <w:jc w:val="center"/>
              <w:rPr>
                <w:rFonts w:ascii="Arial" w:hAnsi="Arial" w:cs="Arial"/>
                <w:sz w:val="22"/>
                <w:szCs w:val="22"/>
              </w:rPr>
            </w:pPr>
          </w:p>
        </w:tc>
      </w:tr>
      <w:tr w:rsidR="001D6892" w:rsidRPr="00D81F33" w14:paraId="1E6AF51B" w14:textId="77777777" w:rsidTr="001D6892">
        <w:tc>
          <w:tcPr>
            <w:tcW w:w="6038" w:type="dxa"/>
            <w:shd w:val="clear" w:color="auto" w:fill="auto"/>
          </w:tcPr>
          <w:p w14:paraId="57196B50" w14:textId="77777777" w:rsidR="001D6892" w:rsidRPr="00D81F33" w:rsidRDefault="001D6892" w:rsidP="00404428">
            <w:pPr>
              <w:spacing w:after="120"/>
              <w:rPr>
                <w:rFonts w:ascii="Arial" w:hAnsi="Arial" w:cs="Arial"/>
                <w:sz w:val="22"/>
                <w:szCs w:val="22"/>
              </w:rPr>
            </w:pPr>
            <w:r w:rsidRPr="00D81F33">
              <w:rPr>
                <w:rFonts w:ascii="Arial" w:hAnsi="Arial" w:cs="Arial"/>
                <w:sz w:val="22"/>
                <w:szCs w:val="22"/>
              </w:rPr>
              <w:t>Section 19 Enquiries (Targeted Education Service)</w:t>
            </w:r>
          </w:p>
        </w:tc>
        <w:tc>
          <w:tcPr>
            <w:tcW w:w="2077" w:type="dxa"/>
          </w:tcPr>
          <w:p w14:paraId="5123FC59" w14:textId="77777777" w:rsidR="001D6892" w:rsidRPr="00D81F33" w:rsidRDefault="007832A8" w:rsidP="00404428">
            <w:pPr>
              <w:spacing w:after="120"/>
              <w:jc w:val="center"/>
              <w:rPr>
                <w:rFonts w:ascii="Arial" w:hAnsi="Arial" w:cs="Arial"/>
                <w:sz w:val="22"/>
                <w:szCs w:val="22"/>
              </w:rPr>
            </w:pPr>
            <w:hyperlink w:anchor="S19E" w:history="1">
              <w:r w:rsidR="001A342D" w:rsidRPr="001A342D">
                <w:rPr>
                  <w:rStyle w:val="Hyperlink"/>
                  <w:rFonts w:ascii="Arial" w:hAnsi="Arial" w:cs="Arial"/>
                  <w:sz w:val="22"/>
                  <w:szCs w:val="22"/>
                </w:rPr>
                <w:t>S19E</w:t>
              </w:r>
            </w:hyperlink>
          </w:p>
        </w:tc>
        <w:tc>
          <w:tcPr>
            <w:tcW w:w="1349" w:type="dxa"/>
            <w:shd w:val="clear" w:color="auto" w:fill="auto"/>
          </w:tcPr>
          <w:p w14:paraId="3B7B4B86" w14:textId="77777777" w:rsidR="001D6892" w:rsidRPr="00D81F33" w:rsidRDefault="001D6892" w:rsidP="00404428">
            <w:pPr>
              <w:spacing w:after="120"/>
              <w:jc w:val="center"/>
              <w:rPr>
                <w:rFonts w:ascii="Arial" w:hAnsi="Arial" w:cs="Arial"/>
                <w:sz w:val="22"/>
                <w:szCs w:val="22"/>
              </w:rPr>
            </w:pPr>
          </w:p>
        </w:tc>
      </w:tr>
      <w:tr w:rsidR="001D6892" w:rsidRPr="00D81F33" w14:paraId="206D3574" w14:textId="77777777" w:rsidTr="001D6892">
        <w:tc>
          <w:tcPr>
            <w:tcW w:w="6038" w:type="dxa"/>
            <w:shd w:val="clear" w:color="auto" w:fill="auto"/>
          </w:tcPr>
          <w:p w14:paraId="6846339C" w14:textId="77777777" w:rsidR="001D6892" w:rsidRPr="00D81F33" w:rsidRDefault="001D6892" w:rsidP="00404428">
            <w:pPr>
              <w:spacing w:after="120"/>
              <w:rPr>
                <w:rFonts w:ascii="Arial" w:hAnsi="Arial" w:cs="Arial"/>
                <w:sz w:val="22"/>
                <w:szCs w:val="22"/>
              </w:rPr>
            </w:pPr>
            <w:r w:rsidRPr="00D81F33">
              <w:rPr>
                <w:rFonts w:ascii="Arial" w:hAnsi="Arial" w:cs="Arial"/>
                <w:sz w:val="22"/>
                <w:szCs w:val="22"/>
              </w:rPr>
              <w:t>Transition Meeting</w:t>
            </w:r>
          </w:p>
        </w:tc>
        <w:tc>
          <w:tcPr>
            <w:tcW w:w="2077" w:type="dxa"/>
          </w:tcPr>
          <w:p w14:paraId="51A024DB" w14:textId="77777777" w:rsidR="001D6892" w:rsidRPr="00D81F33" w:rsidRDefault="007832A8" w:rsidP="00404428">
            <w:pPr>
              <w:spacing w:after="120"/>
              <w:jc w:val="center"/>
              <w:rPr>
                <w:rFonts w:ascii="Arial" w:hAnsi="Arial" w:cs="Arial"/>
                <w:sz w:val="22"/>
                <w:szCs w:val="22"/>
              </w:rPr>
            </w:pPr>
            <w:hyperlink w:anchor="TM" w:history="1">
              <w:r w:rsidR="001A342D" w:rsidRPr="001A342D">
                <w:rPr>
                  <w:rStyle w:val="Hyperlink"/>
                  <w:rFonts w:ascii="Arial" w:hAnsi="Arial" w:cs="Arial"/>
                  <w:sz w:val="22"/>
                  <w:szCs w:val="22"/>
                </w:rPr>
                <w:t>TM</w:t>
              </w:r>
            </w:hyperlink>
          </w:p>
        </w:tc>
        <w:tc>
          <w:tcPr>
            <w:tcW w:w="1349" w:type="dxa"/>
            <w:shd w:val="clear" w:color="auto" w:fill="auto"/>
          </w:tcPr>
          <w:p w14:paraId="3A0FF5F2" w14:textId="77777777" w:rsidR="001D6892" w:rsidRPr="00D81F33" w:rsidRDefault="001D6892" w:rsidP="00404428">
            <w:pPr>
              <w:spacing w:after="120"/>
              <w:jc w:val="center"/>
              <w:rPr>
                <w:rFonts w:ascii="Arial" w:hAnsi="Arial" w:cs="Arial"/>
                <w:sz w:val="22"/>
                <w:szCs w:val="22"/>
              </w:rPr>
            </w:pPr>
          </w:p>
        </w:tc>
      </w:tr>
    </w:tbl>
    <w:p w14:paraId="5630AD66" w14:textId="77777777" w:rsidR="0083175E" w:rsidRDefault="0083175E" w:rsidP="006A076C"/>
    <w:p w14:paraId="61829076" w14:textId="77777777" w:rsidR="00404428" w:rsidRDefault="00404428" w:rsidP="006A076C"/>
    <w:p w14:paraId="2BA226A1" w14:textId="77777777" w:rsidR="0083175E" w:rsidRDefault="0083175E" w:rsidP="006A076C"/>
    <w:p w14:paraId="17AD93B2" w14:textId="77777777" w:rsidR="0083175E" w:rsidRDefault="0083175E" w:rsidP="006A076C"/>
    <w:p w14:paraId="0DE4B5B7" w14:textId="77777777" w:rsidR="0083175E" w:rsidRDefault="0083175E" w:rsidP="006A076C"/>
    <w:p w14:paraId="66204FF1" w14:textId="77777777" w:rsidR="0083175E" w:rsidRDefault="0083175E" w:rsidP="006A076C"/>
    <w:p w14:paraId="2DBF0D7D" w14:textId="77777777" w:rsidR="0083175E" w:rsidRDefault="0083175E" w:rsidP="006A076C"/>
    <w:p w14:paraId="6B62F1B3" w14:textId="77777777" w:rsidR="004F4E21" w:rsidRDefault="004F4E21" w:rsidP="004F4E21">
      <w:pPr>
        <w:rPr>
          <w:rFonts w:ascii="Arial" w:hAnsi="Arial" w:cs="Arial"/>
          <w:b/>
          <w:bCs/>
          <w:szCs w:val="24"/>
        </w:rPr>
      </w:pPr>
      <w:r>
        <w:br w:type="page"/>
      </w:r>
    </w:p>
    <w:p w14:paraId="63527AD9" w14:textId="77777777" w:rsidR="00765962" w:rsidRPr="00765962" w:rsidRDefault="004F4E21" w:rsidP="00765962">
      <w:pPr>
        <w:jc w:val="center"/>
        <w:rPr>
          <w:rFonts w:ascii="Arial" w:hAnsi="Arial" w:cs="Arial"/>
          <w:b/>
          <w:bCs/>
          <w:color w:val="385623"/>
          <w:szCs w:val="24"/>
        </w:rPr>
      </w:pPr>
      <w:bookmarkStart w:id="0" w:name="AP"/>
      <w:bookmarkEnd w:id="0"/>
      <w:r w:rsidRPr="00765962">
        <w:rPr>
          <w:rFonts w:ascii="Arial" w:hAnsi="Arial" w:cs="Arial"/>
          <w:b/>
          <w:bCs/>
          <w:color w:val="385623"/>
          <w:szCs w:val="24"/>
        </w:rPr>
        <w:lastRenderedPageBreak/>
        <w:t>Adoption Permanence Panel</w:t>
      </w:r>
    </w:p>
    <w:p w14:paraId="02F2C34E" w14:textId="77777777" w:rsidR="00765962" w:rsidRDefault="00765962" w:rsidP="00765962">
      <w:pPr>
        <w:jc w:val="center"/>
        <w:rPr>
          <w:rFonts w:ascii="Arial" w:hAnsi="Arial" w:cs="Arial"/>
          <w:b/>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2"/>
        <w:gridCol w:w="7998"/>
      </w:tblGrid>
      <w:tr w:rsidR="00765962" w:rsidRPr="00765962" w14:paraId="0F74D156" w14:textId="77777777" w:rsidTr="1431DDC6">
        <w:tc>
          <w:tcPr>
            <w:tcW w:w="2093" w:type="dxa"/>
            <w:shd w:val="clear" w:color="auto" w:fill="auto"/>
          </w:tcPr>
          <w:p w14:paraId="6F35DBC6" w14:textId="77777777" w:rsidR="00765962" w:rsidRPr="00765962" w:rsidRDefault="00765962" w:rsidP="00765962">
            <w:pPr>
              <w:rPr>
                <w:rFonts w:ascii="Arial" w:hAnsi="Arial" w:cs="Arial"/>
                <w:b/>
                <w:bCs/>
                <w:szCs w:val="24"/>
              </w:rPr>
            </w:pPr>
            <w:r w:rsidRPr="00765962">
              <w:rPr>
                <w:rFonts w:ascii="Arial" w:hAnsi="Arial" w:cs="Arial"/>
                <w:b/>
                <w:bCs/>
                <w:szCs w:val="24"/>
              </w:rPr>
              <w:t>Frequency</w:t>
            </w:r>
          </w:p>
        </w:tc>
        <w:tc>
          <w:tcPr>
            <w:tcW w:w="8203" w:type="dxa"/>
            <w:shd w:val="clear" w:color="auto" w:fill="auto"/>
          </w:tcPr>
          <w:p w14:paraId="4928A1B3" w14:textId="77777777" w:rsidR="00765962" w:rsidRDefault="00765962" w:rsidP="00765962">
            <w:pPr>
              <w:rPr>
                <w:rFonts w:ascii="Arial" w:hAnsi="Arial" w:cs="Arial"/>
                <w:szCs w:val="24"/>
              </w:rPr>
            </w:pPr>
            <w:r w:rsidRPr="00511F14">
              <w:rPr>
                <w:rFonts w:ascii="Arial" w:hAnsi="Arial" w:cs="Arial"/>
                <w:szCs w:val="24"/>
              </w:rPr>
              <w:t>Monthly</w:t>
            </w:r>
          </w:p>
          <w:p w14:paraId="680A4E5D" w14:textId="77777777" w:rsidR="005B040B" w:rsidRPr="00511F14" w:rsidRDefault="005B040B" w:rsidP="00765962">
            <w:pPr>
              <w:rPr>
                <w:rFonts w:ascii="Arial" w:hAnsi="Arial" w:cs="Arial"/>
                <w:szCs w:val="24"/>
              </w:rPr>
            </w:pPr>
          </w:p>
        </w:tc>
      </w:tr>
      <w:tr w:rsidR="00765962" w:rsidRPr="00765962" w14:paraId="0E0E64DE" w14:textId="77777777" w:rsidTr="1431DDC6">
        <w:tc>
          <w:tcPr>
            <w:tcW w:w="2093" w:type="dxa"/>
            <w:shd w:val="clear" w:color="auto" w:fill="auto"/>
          </w:tcPr>
          <w:p w14:paraId="1F696A76" w14:textId="77777777" w:rsidR="00765962" w:rsidRPr="00765962" w:rsidRDefault="00765962" w:rsidP="00765962">
            <w:pPr>
              <w:rPr>
                <w:rFonts w:ascii="Arial" w:hAnsi="Arial" w:cs="Arial"/>
                <w:b/>
                <w:bCs/>
                <w:szCs w:val="24"/>
              </w:rPr>
            </w:pPr>
            <w:r w:rsidRPr="00765962">
              <w:rPr>
                <w:rFonts w:ascii="Arial" w:hAnsi="Arial" w:cs="Arial"/>
                <w:b/>
                <w:bCs/>
                <w:szCs w:val="24"/>
              </w:rPr>
              <w:t>Chair</w:t>
            </w:r>
          </w:p>
        </w:tc>
        <w:tc>
          <w:tcPr>
            <w:tcW w:w="8203" w:type="dxa"/>
            <w:shd w:val="clear" w:color="auto" w:fill="auto"/>
          </w:tcPr>
          <w:p w14:paraId="7C88917A" w14:textId="77777777" w:rsidR="00765962" w:rsidRDefault="00765962" w:rsidP="00765962">
            <w:pPr>
              <w:rPr>
                <w:rFonts w:ascii="Arial" w:hAnsi="Arial" w:cs="Arial"/>
                <w:szCs w:val="24"/>
              </w:rPr>
            </w:pPr>
            <w:r w:rsidRPr="00765962">
              <w:rPr>
                <w:rFonts w:ascii="Arial" w:hAnsi="Arial" w:cs="Arial"/>
                <w:szCs w:val="24"/>
              </w:rPr>
              <w:t>Service Manager S</w:t>
            </w:r>
            <w:r w:rsidR="00C871A0">
              <w:rPr>
                <w:rFonts w:ascii="Arial" w:hAnsi="Arial" w:cs="Arial"/>
                <w:szCs w:val="24"/>
              </w:rPr>
              <w:t>A</w:t>
            </w:r>
            <w:r w:rsidRPr="00765962">
              <w:rPr>
                <w:rFonts w:ascii="Arial" w:hAnsi="Arial" w:cs="Arial"/>
                <w:szCs w:val="24"/>
              </w:rPr>
              <w:t>SS with lead for Adoption</w:t>
            </w:r>
          </w:p>
          <w:p w14:paraId="19219836" w14:textId="77777777" w:rsidR="005B040B" w:rsidRPr="00765962" w:rsidRDefault="005B040B" w:rsidP="00765962">
            <w:pPr>
              <w:rPr>
                <w:rFonts w:ascii="Arial" w:hAnsi="Arial" w:cs="Arial"/>
                <w:b/>
                <w:bCs/>
                <w:szCs w:val="24"/>
              </w:rPr>
            </w:pPr>
          </w:p>
        </w:tc>
      </w:tr>
      <w:tr w:rsidR="00765962" w:rsidRPr="00765962" w14:paraId="311F004B" w14:textId="77777777" w:rsidTr="1431DDC6">
        <w:tc>
          <w:tcPr>
            <w:tcW w:w="2093" w:type="dxa"/>
            <w:shd w:val="clear" w:color="auto" w:fill="auto"/>
          </w:tcPr>
          <w:p w14:paraId="2115A97E" w14:textId="77777777" w:rsidR="00765962" w:rsidRPr="00765962" w:rsidRDefault="00765962" w:rsidP="00765962">
            <w:pPr>
              <w:rPr>
                <w:rFonts w:ascii="Arial" w:hAnsi="Arial" w:cs="Arial"/>
                <w:b/>
                <w:bCs/>
                <w:szCs w:val="24"/>
              </w:rPr>
            </w:pPr>
            <w:r w:rsidRPr="00765962">
              <w:rPr>
                <w:rFonts w:ascii="Arial" w:hAnsi="Arial" w:cs="Arial"/>
                <w:b/>
                <w:bCs/>
                <w:szCs w:val="24"/>
              </w:rPr>
              <w:t>Attendees</w:t>
            </w:r>
          </w:p>
        </w:tc>
        <w:tc>
          <w:tcPr>
            <w:tcW w:w="8203" w:type="dxa"/>
            <w:shd w:val="clear" w:color="auto" w:fill="auto"/>
          </w:tcPr>
          <w:p w14:paraId="3A030C17" w14:textId="77777777" w:rsidR="00765962" w:rsidRDefault="00765962" w:rsidP="00765962">
            <w:pPr>
              <w:rPr>
                <w:rFonts w:ascii="Arial" w:hAnsi="Arial" w:cs="Arial"/>
                <w:szCs w:val="24"/>
              </w:rPr>
            </w:pPr>
            <w:r w:rsidRPr="00765962">
              <w:rPr>
                <w:rFonts w:ascii="Arial" w:hAnsi="Arial" w:cs="Arial"/>
                <w:szCs w:val="24"/>
              </w:rPr>
              <w:t>Adoption West Family Finding Team Manager, all Team Managers S</w:t>
            </w:r>
            <w:r w:rsidR="00C871A0">
              <w:rPr>
                <w:rFonts w:ascii="Arial" w:hAnsi="Arial" w:cs="Arial"/>
                <w:szCs w:val="24"/>
              </w:rPr>
              <w:t>A</w:t>
            </w:r>
            <w:r w:rsidRPr="00765962">
              <w:rPr>
                <w:rFonts w:ascii="Arial" w:hAnsi="Arial" w:cs="Arial"/>
                <w:szCs w:val="24"/>
              </w:rPr>
              <w:t>SS, Care Proceedings Case Manager, Placement Services Administrator</w:t>
            </w:r>
          </w:p>
          <w:p w14:paraId="296FEF7D" w14:textId="77777777" w:rsidR="005B040B" w:rsidRPr="00765962" w:rsidRDefault="005B040B" w:rsidP="00765962">
            <w:pPr>
              <w:rPr>
                <w:rFonts w:ascii="Arial" w:hAnsi="Arial" w:cs="Arial"/>
                <w:b/>
                <w:bCs/>
                <w:szCs w:val="24"/>
              </w:rPr>
            </w:pPr>
          </w:p>
        </w:tc>
      </w:tr>
      <w:tr w:rsidR="00765962" w:rsidRPr="00765962" w14:paraId="4C6EE58D" w14:textId="77777777" w:rsidTr="1431DDC6">
        <w:tc>
          <w:tcPr>
            <w:tcW w:w="2093" w:type="dxa"/>
            <w:shd w:val="clear" w:color="auto" w:fill="auto"/>
          </w:tcPr>
          <w:p w14:paraId="39EC13BE" w14:textId="77777777" w:rsidR="00765962" w:rsidRPr="00765962" w:rsidRDefault="00765962" w:rsidP="00765962">
            <w:pPr>
              <w:rPr>
                <w:rFonts w:ascii="Arial" w:hAnsi="Arial" w:cs="Arial"/>
                <w:b/>
                <w:bCs/>
                <w:szCs w:val="24"/>
              </w:rPr>
            </w:pPr>
            <w:r w:rsidRPr="00765962">
              <w:rPr>
                <w:rFonts w:ascii="Arial" w:hAnsi="Arial" w:cs="Arial"/>
                <w:b/>
                <w:bCs/>
                <w:szCs w:val="24"/>
              </w:rPr>
              <w:t>Purpose</w:t>
            </w:r>
          </w:p>
        </w:tc>
        <w:tc>
          <w:tcPr>
            <w:tcW w:w="8203" w:type="dxa"/>
            <w:shd w:val="clear" w:color="auto" w:fill="auto"/>
          </w:tcPr>
          <w:p w14:paraId="38B7656D" w14:textId="3CEFC727" w:rsidR="00765962" w:rsidRPr="00765962" w:rsidRDefault="0820C53A" w:rsidP="1431DDC6">
            <w:pPr>
              <w:rPr>
                <w:rFonts w:ascii="Arial" w:hAnsi="Arial" w:cs="Arial"/>
              </w:rPr>
            </w:pPr>
            <w:r w:rsidRPr="1431DDC6">
              <w:rPr>
                <w:rFonts w:ascii="Arial" w:hAnsi="Arial" w:cs="Arial"/>
              </w:rPr>
              <w:t>Tracks all children in adoption journey from ADM</w:t>
            </w:r>
            <w:r w:rsidR="192623C3" w:rsidRPr="1431DDC6">
              <w:rPr>
                <w:rFonts w:ascii="Arial" w:hAnsi="Arial" w:cs="Arial"/>
              </w:rPr>
              <w:t xml:space="preserve"> (Agency Decision Maker)</w:t>
            </w:r>
            <w:r w:rsidRPr="1431DDC6">
              <w:rPr>
                <w:rFonts w:ascii="Arial" w:hAnsi="Arial" w:cs="Arial"/>
              </w:rPr>
              <w:t xml:space="preserve"> Decision f</w:t>
            </w:r>
            <w:r w:rsidR="723B1F27" w:rsidRPr="1431DDC6">
              <w:rPr>
                <w:rFonts w:ascii="Arial" w:hAnsi="Arial" w:cs="Arial"/>
              </w:rPr>
              <w:t>rom</w:t>
            </w:r>
            <w:r w:rsidRPr="1431DDC6">
              <w:rPr>
                <w:rFonts w:ascii="Arial" w:hAnsi="Arial" w:cs="Arial"/>
              </w:rPr>
              <w:t xml:space="preserve"> should be placed for adoption through to adopted. (</w:t>
            </w:r>
            <w:r w:rsidR="723B1F27" w:rsidRPr="1431DDC6">
              <w:rPr>
                <w:rFonts w:ascii="Arial" w:hAnsi="Arial" w:cs="Arial"/>
              </w:rPr>
              <w:t>A</w:t>
            </w:r>
            <w:r w:rsidRPr="1431DDC6">
              <w:rPr>
                <w:rFonts w:ascii="Arial" w:hAnsi="Arial" w:cs="Arial"/>
              </w:rPr>
              <w:t>lso tracks Early Permanence referrals)</w:t>
            </w:r>
            <w:r w:rsidR="723B1F27" w:rsidRPr="1431DDC6">
              <w:rPr>
                <w:rFonts w:ascii="Arial" w:hAnsi="Arial" w:cs="Arial"/>
              </w:rPr>
              <w:t>.</w:t>
            </w:r>
            <w:r w:rsidRPr="1431DDC6">
              <w:rPr>
                <w:rFonts w:ascii="Arial" w:hAnsi="Arial" w:cs="Arial"/>
              </w:rPr>
              <w:t xml:space="preserve"> Ensures robust oversight to avoid delays for timely adoption orders for children</w:t>
            </w:r>
            <w:r w:rsidR="7155371E" w:rsidRPr="1431DDC6">
              <w:rPr>
                <w:rFonts w:ascii="Arial" w:hAnsi="Arial" w:cs="Arial"/>
              </w:rPr>
              <w:t xml:space="preserve">. </w:t>
            </w:r>
            <w:r w:rsidRPr="1431DDC6">
              <w:rPr>
                <w:rFonts w:ascii="Arial" w:hAnsi="Arial" w:cs="Arial"/>
              </w:rPr>
              <w:t>Provides opportunity for challenge across services, identifies areas for improved and best practice for both in-house teams and Adoption West.</w:t>
            </w:r>
          </w:p>
          <w:p w14:paraId="7194DBDC" w14:textId="77777777" w:rsidR="00765962" w:rsidRPr="00765962" w:rsidRDefault="00765962" w:rsidP="00765962">
            <w:pPr>
              <w:rPr>
                <w:rFonts w:ascii="Arial" w:hAnsi="Arial" w:cs="Arial"/>
                <w:b/>
                <w:bCs/>
                <w:szCs w:val="24"/>
              </w:rPr>
            </w:pPr>
          </w:p>
        </w:tc>
      </w:tr>
    </w:tbl>
    <w:p w14:paraId="769D0D3C" w14:textId="77777777" w:rsidR="00765962" w:rsidRDefault="00765962" w:rsidP="00765962">
      <w:pPr>
        <w:jc w:val="center"/>
        <w:rPr>
          <w:rFonts w:ascii="Arial" w:hAnsi="Arial" w:cs="Arial"/>
          <w:b/>
          <w:bCs/>
          <w:szCs w:val="24"/>
        </w:rPr>
      </w:pPr>
    </w:p>
    <w:p w14:paraId="54CD245A" w14:textId="77777777" w:rsidR="00765962" w:rsidRDefault="00765962" w:rsidP="00765962">
      <w:pPr>
        <w:rPr>
          <w:rFonts w:ascii="Arial" w:hAnsi="Arial" w:cs="Arial"/>
          <w:szCs w:val="24"/>
        </w:rPr>
      </w:pPr>
    </w:p>
    <w:p w14:paraId="1231BE67" w14:textId="77777777" w:rsidR="00765962" w:rsidRDefault="00765962" w:rsidP="00765962">
      <w:pPr>
        <w:rPr>
          <w:rFonts w:ascii="Arial" w:hAnsi="Arial" w:cs="Arial"/>
          <w:szCs w:val="24"/>
        </w:rPr>
      </w:pPr>
    </w:p>
    <w:p w14:paraId="5F5CD2F3" w14:textId="77777777" w:rsidR="00691296" w:rsidRDefault="00691296">
      <w:r>
        <w:br w:type="page"/>
      </w:r>
    </w:p>
    <w:p w14:paraId="42448C2E" w14:textId="2860EE6A" w:rsidR="00691296" w:rsidRDefault="00691296" w:rsidP="005B040B">
      <w:pPr>
        <w:jc w:val="center"/>
      </w:pPr>
    </w:p>
    <w:p w14:paraId="3A11E5C4" w14:textId="21C36169" w:rsidR="00691296" w:rsidRPr="00765962" w:rsidRDefault="00691296" w:rsidP="00691296">
      <w:pPr>
        <w:jc w:val="center"/>
        <w:rPr>
          <w:rFonts w:ascii="Arial" w:hAnsi="Arial" w:cs="Arial"/>
          <w:b/>
          <w:bCs/>
          <w:color w:val="385623"/>
          <w:szCs w:val="24"/>
        </w:rPr>
      </w:pPr>
      <w:r>
        <w:rPr>
          <w:rFonts w:ascii="Arial" w:hAnsi="Arial" w:cs="Arial"/>
          <w:b/>
          <w:bCs/>
          <w:color w:val="385623"/>
          <w:szCs w:val="24"/>
        </w:rPr>
        <w:t>Chan</w:t>
      </w:r>
      <w:r w:rsidR="001F59A0">
        <w:rPr>
          <w:rFonts w:ascii="Arial" w:hAnsi="Arial" w:cs="Arial"/>
          <w:b/>
          <w:bCs/>
          <w:color w:val="385623"/>
          <w:szCs w:val="24"/>
        </w:rPr>
        <w:t>nel</w:t>
      </w:r>
      <w:bookmarkStart w:id="1" w:name="CH"/>
      <w:bookmarkEnd w:id="1"/>
    </w:p>
    <w:p w14:paraId="29A719D9" w14:textId="4174A666" w:rsidR="00691296" w:rsidRDefault="00691296" w:rsidP="005B040B">
      <w:pPr>
        <w:jc w:val="center"/>
      </w:pPr>
    </w:p>
    <w:p w14:paraId="33205C97" w14:textId="77777777" w:rsidR="00691296" w:rsidRDefault="00691296" w:rsidP="005B040B">
      <w:pPr>
        <w:jc w:val="center"/>
      </w:pPr>
    </w:p>
    <w:p w14:paraId="091CA6BA" w14:textId="77777777" w:rsidR="00691296" w:rsidRDefault="00691296" w:rsidP="005B040B">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8000"/>
      </w:tblGrid>
      <w:tr w:rsidR="00691296" w:rsidRPr="00765962" w14:paraId="766E7745" w14:textId="77777777" w:rsidTr="006017CF">
        <w:tc>
          <w:tcPr>
            <w:tcW w:w="2093" w:type="dxa"/>
            <w:shd w:val="clear" w:color="auto" w:fill="auto"/>
          </w:tcPr>
          <w:p w14:paraId="01E8C318" w14:textId="77777777" w:rsidR="00691296" w:rsidRPr="00765962" w:rsidRDefault="00691296" w:rsidP="006017CF">
            <w:pPr>
              <w:rPr>
                <w:rFonts w:ascii="Arial" w:hAnsi="Arial" w:cs="Arial"/>
                <w:b/>
                <w:bCs/>
                <w:szCs w:val="24"/>
              </w:rPr>
            </w:pPr>
            <w:r w:rsidRPr="00765962">
              <w:rPr>
                <w:rFonts w:ascii="Arial" w:hAnsi="Arial" w:cs="Arial"/>
                <w:b/>
                <w:bCs/>
                <w:szCs w:val="24"/>
              </w:rPr>
              <w:t>Frequency</w:t>
            </w:r>
          </w:p>
        </w:tc>
        <w:tc>
          <w:tcPr>
            <w:tcW w:w="8203" w:type="dxa"/>
            <w:shd w:val="clear" w:color="auto" w:fill="auto"/>
          </w:tcPr>
          <w:p w14:paraId="43384F11" w14:textId="2B7B96FE" w:rsidR="00946FE9" w:rsidRDefault="00946FE9" w:rsidP="00946FE9">
            <w:pPr>
              <w:autoSpaceDE w:val="0"/>
              <w:autoSpaceDN w:val="0"/>
              <w:rPr>
                <w:rFonts w:ascii="Arial" w:hAnsi="Arial" w:cs="Arial"/>
                <w:sz w:val="22"/>
              </w:rPr>
            </w:pPr>
            <w:r>
              <w:rPr>
                <w:rFonts w:ascii="Arial" w:hAnsi="Arial" w:cs="Arial"/>
              </w:rPr>
              <w:t>Where there are live cases, these will be reviewed at least every four weeks. Additional meetings are scheduled in instances where an individual’s vulnerabilities require prompt consideration and safeguarding support. The decision for this will lie with the chair.</w:t>
            </w:r>
          </w:p>
          <w:p w14:paraId="623E19D6" w14:textId="77777777" w:rsidR="00946FE9" w:rsidRDefault="00946FE9" w:rsidP="00946FE9">
            <w:pPr>
              <w:autoSpaceDE w:val="0"/>
              <w:autoSpaceDN w:val="0"/>
              <w:rPr>
                <w:rFonts w:ascii="Arial" w:hAnsi="Arial" w:cs="Arial"/>
              </w:rPr>
            </w:pPr>
          </w:p>
          <w:p w14:paraId="03721EB5" w14:textId="77777777" w:rsidR="00946FE9" w:rsidRDefault="00946FE9" w:rsidP="00946FE9">
            <w:pPr>
              <w:autoSpaceDE w:val="0"/>
              <w:autoSpaceDN w:val="0"/>
              <w:rPr>
                <w:rFonts w:ascii="Arial" w:hAnsi="Arial" w:cs="Arial"/>
              </w:rPr>
            </w:pPr>
            <w:r>
              <w:rPr>
                <w:rFonts w:ascii="Arial" w:hAnsi="Arial" w:cs="Arial"/>
              </w:rPr>
              <w:t xml:space="preserve">Monthly reserve panel meetings are diarised but can be cancelled if there are no referrals or cases for consideration. </w:t>
            </w:r>
          </w:p>
          <w:p w14:paraId="4C10B1D0" w14:textId="77777777" w:rsidR="00946FE9" w:rsidRDefault="00946FE9" w:rsidP="00946FE9">
            <w:pPr>
              <w:rPr>
                <w:rFonts w:ascii="Arial" w:hAnsi="Arial" w:cs="Arial"/>
              </w:rPr>
            </w:pPr>
          </w:p>
          <w:p w14:paraId="2CEF6124" w14:textId="37824AE9" w:rsidR="00691296" w:rsidRPr="00511F14" w:rsidRDefault="00691296" w:rsidP="00D26172">
            <w:pPr>
              <w:tabs>
                <w:tab w:val="left" w:pos="5847"/>
              </w:tabs>
              <w:rPr>
                <w:rFonts w:ascii="Arial" w:hAnsi="Arial" w:cs="Arial"/>
                <w:szCs w:val="24"/>
              </w:rPr>
            </w:pPr>
          </w:p>
        </w:tc>
      </w:tr>
      <w:tr w:rsidR="00691296" w:rsidRPr="00765962" w14:paraId="244EDDAD" w14:textId="77777777" w:rsidTr="006017CF">
        <w:tc>
          <w:tcPr>
            <w:tcW w:w="2093" w:type="dxa"/>
            <w:shd w:val="clear" w:color="auto" w:fill="auto"/>
          </w:tcPr>
          <w:p w14:paraId="06E28011" w14:textId="77777777" w:rsidR="00691296" w:rsidRPr="00765962" w:rsidRDefault="00691296" w:rsidP="006017CF">
            <w:pPr>
              <w:rPr>
                <w:rFonts w:ascii="Arial" w:hAnsi="Arial" w:cs="Arial"/>
                <w:b/>
                <w:bCs/>
                <w:szCs w:val="24"/>
              </w:rPr>
            </w:pPr>
            <w:r w:rsidRPr="00765962">
              <w:rPr>
                <w:rFonts w:ascii="Arial" w:hAnsi="Arial" w:cs="Arial"/>
                <w:b/>
                <w:bCs/>
                <w:szCs w:val="24"/>
              </w:rPr>
              <w:t>Chair</w:t>
            </w:r>
          </w:p>
        </w:tc>
        <w:tc>
          <w:tcPr>
            <w:tcW w:w="8203" w:type="dxa"/>
            <w:shd w:val="clear" w:color="auto" w:fill="auto"/>
          </w:tcPr>
          <w:p w14:paraId="515AD29E" w14:textId="240D4B8D" w:rsidR="00691296" w:rsidRPr="00765962" w:rsidRDefault="00946FE9" w:rsidP="005171B2">
            <w:pPr>
              <w:rPr>
                <w:rFonts w:ascii="Arial" w:hAnsi="Arial" w:cs="Arial"/>
                <w:b/>
                <w:bCs/>
                <w:szCs w:val="24"/>
              </w:rPr>
            </w:pPr>
            <w:r>
              <w:rPr>
                <w:rFonts w:ascii="Arial" w:hAnsi="Arial" w:cs="Arial"/>
              </w:rPr>
              <w:t>Andrew Griffiths</w:t>
            </w:r>
            <w:r w:rsidR="00BC751D">
              <w:rPr>
                <w:rFonts w:ascii="Arial" w:hAnsi="Arial" w:cs="Arial"/>
              </w:rPr>
              <w:br/>
            </w:r>
          </w:p>
        </w:tc>
      </w:tr>
      <w:tr w:rsidR="00691296" w:rsidRPr="00765962" w14:paraId="45485F37" w14:textId="77777777" w:rsidTr="006017CF">
        <w:tc>
          <w:tcPr>
            <w:tcW w:w="2093" w:type="dxa"/>
            <w:shd w:val="clear" w:color="auto" w:fill="auto"/>
          </w:tcPr>
          <w:p w14:paraId="009B0D5E" w14:textId="77777777" w:rsidR="00691296" w:rsidRPr="00765962" w:rsidRDefault="00691296" w:rsidP="006017CF">
            <w:pPr>
              <w:rPr>
                <w:rFonts w:ascii="Arial" w:hAnsi="Arial" w:cs="Arial"/>
                <w:b/>
                <w:bCs/>
                <w:szCs w:val="24"/>
              </w:rPr>
            </w:pPr>
            <w:r w:rsidRPr="00765962">
              <w:rPr>
                <w:rFonts w:ascii="Arial" w:hAnsi="Arial" w:cs="Arial"/>
                <w:b/>
                <w:bCs/>
                <w:szCs w:val="24"/>
              </w:rPr>
              <w:t>Attendees</w:t>
            </w:r>
          </w:p>
        </w:tc>
        <w:tc>
          <w:tcPr>
            <w:tcW w:w="8203" w:type="dxa"/>
            <w:shd w:val="clear" w:color="auto" w:fill="auto"/>
          </w:tcPr>
          <w:p w14:paraId="61778DDF" w14:textId="77777777" w:rsidR="005171B2" w:rsidRDefault="005171B2" w:rsidP="005171B2">
            <w:pPr>
              <w:rPr>
                <w:rFonts w:ascii="Arial" w:hAnsi="Arial" w:cs="Arial"/>
                <w:sz w:val="22"/>
              </w:rPr>
            </w:pPr>
            <w:r>
              <w:rPr>
                <w:rFonts w:ascii="Arial" w:hAnsi="Arial" w:cs="Arial"/>
              </w:rPr>
              <w:t xml:space="preserve">As a minimum, national guidance requires that individuals required to be present at Channel Panels are: </w:t>
            </w:r>
          </w:p>
          <w:p w14:paraId="428A8A4A" w14:textId="77777777" w:rsidR="005171B2" w:rsidRDefault="005171B2" w:rsidP="005171B2">
            <w:pPr>
              <w:pStyle w:val="ListParagraph"/>
              <w:numPr>
                <w:ilvl w:val="0"/>
                <w:numId w:val="12"/>
              </w:numPr>
              <w:rPr>
                <w:rFonts w:ascii="Arial" w:hAnsi="Arial" w:cs="Arial"/>
              </w:rPr>
            </w:pPr>
            <w:r>
              <w:rPr>
                <w:rFonts w:ascii="Arial" w:hAnsi="Arial" w:cs="Arial"/>
              </w:rPr>
              <w:t>Wiltshire Council Channel Chair</w:t>
            </w:r>
          </w:p>
          <w:p w14:paraId="57E81066" w14:textId="77777777" w:rsidR="005171B2" w:rsidRDefault="005171B2" w:rsidP="005171B2">
            <w:pPr>
              <w:pStyle w:val="ListParagraph"/>
              <w:numPr>
                <w:ilvl w:val="0"/>
                <w:numId w:val="12"/>
              </w:numPr>
              <w:rPr>
                <w:rFonts w:ascii="Arial" w:hAnsi="Arial" w:cs="Arial"/>
              </w:rPr>
            </w:pPr>
            <w:r>
              <w:rPr>
                <w:rFonts w:ascii="Arial" w:hAnsi="Arial" w:cs="Arial"/>
              </w:rPr>
              <w:t xml:space="preserve">Counter Terrorism Policing </w:t>
            </w:r>
            <w:proofErr w:type="gramStart"/>
            <w:r>
              <w:rPr>
                <w:rFonts w:ascii="Arial" w:hAnsi="Arial" w:cs="Arial"/>
              </w:rPr>
              <w:t>South West</w:t>
            </w:r>
            <w:proofErr w:type="gramEnd"/>
            <w:r>
              <w:rPr>
                <w:rFonts w:ascii="Arial" w:hAnsi="Arial" w:cs="Arial"/>
              </w:rPr>
              <w:t>, Prevent Case Officer</w:t>
            </w:r>
          </w:p>
          <w:p w14:paraId="7CC9F8E2" w14:textId="77777777" w:rsidR="005171B2" w:rsidRDefault="005171B2" w:rsidP="005171B2">
            <w:pPr>
              <w:rPr>
                <w:rFonts w:ascii="Arial" w:hAnsi="Arial" w:cs="Arial"/>
              </w:rPr>
            </w:pPr>
          </w:p>
          <w:p w14:paraId="6B5E0284" w14:textId="77777777" w:rsidR="005171B2" w:rsidRDefault="005171B2" w:rsidP="005171B2">
            <w:pPr>
              <w:rPr>
                <w:rFonts w:ascii="Arial" w:hAnsi="Arial" w:cs="Arial"/>
              </w:rPr>
            </w:pPr>
            <w:r>
              <w:rPr>
                <w:rFonts w:ascii="Arial" w:hAnsi="Arial" w:cs="Arial"/>
              </w:rPr>
              <w:t xml:space="preserve">The Wiltshire Channel Panel also requires representation from: </w:t>
            </w:r>
          </w:p>
          <w:p w14:paraId="10936B15" w14:textId="77777777" w:rsidR="005171B2" w:rsidRDefault="005171B2" w:rsidP="005171B2">
            <w:pPr>
              <w:pStyle w:val="ListParagraph"/>
              <w:numPr>
                <w:ilvl w:val="0"/>
                <w:numId w:val="12"/>
              </w:numPr>
              <w:rPr>
                <w:rFonts w:ascii="Arial" w:hAnsi="Arial" w:cs="Arial"/>
              </w:rPr>
            </w:pPr>
            <w:r>
              <w:rPr>
                <w:rFonts w:ascii="Arial" w:hAnsi="Arial" w:cs="Arial"/>
              </w:rPr>
              <w:t>Safeguarding representative (adult or children’s dependant on age of case)</w:t>
            </w:r>
          </w:p>
          <w:p w14:paraId="027FB21D" w14:textId="77777777" w:rsidR="005171B2" w:rsidRDefault="005171B2" w:rsidP="005171B2">
            <w:pPr>
              <w:pStyle w:val="ListParagraph"/>
              <w:numPr>
                <w:ilvl w:val="0"/>
                <w:numId w:val="12"/>
              </w:numPr>
              <w:rPr>
                <w:rFonts w:ascii="Arial" w:hAnsi="Arial" w:cs="Arial"/>
              </w:rPr>
            </w:pPr>
            <w:r>
              <w:rPr>
                <w:rFonts w:ascii="Arial" w:hAnsi="Arial" w:cs="Arial"/>
              </w:rPr>
              <w:t>Mental health representative (if there are mental health concerns present)</w:t>
            </w:r>
          </w:p>
          <w:p w14:paraId="77E0BFD3" w14:textId="77777777" w:rsidR="005171B2" w:rsidRDefault="005171B2" w:rsidP="005171B2">
            <w:pPr>
              <w:pStyle w:val="ListParagraph"/>
              <w:numPr>
                <w:ilvl w:val="0"/>
                <w:numId w:val="12"/>
              </w:numPr>
              <w:rPr>
                <w:rFonts w:ascii="Arial" w:hAnsi="Arial" w:cs="Arial"/>
              </w:rPr>
            </w:pPr>
            <w:r>
              <w:rPr>
                <w:rFonts w:ascii="Arial" w:hAnsi="Arial" w:cs="Arial"/>
              </w:rPr>
              <w:t>Local police representative</w:t>
            </w:r>
          </w:p>
          <w:p w14:paraId="042BF1D4" w14:textId="77777777" w:rsidR="005171B2" w:rsidRDefault="005171B2" w:rsidP="005171B2">
            <w:pPr>
              <w:rPr>
                <w:rFonts w:ascii="Arial" w:hAnsi="Arial" w:cs="Arial"/>
              </w:rPr>
            </w:pPr>
          </w:p>
          <w:p w14:paraId="24E8F2E9" w14:textId="77777777" w:rsidR="005171B2" w:rsidRDefault="005171B2" w:rsidP="005171B2">
            <w:pPr>
              <w:rPr>
                <w:rFonts w:ascii="Arial" w:hAnsi="Arial" w:cs="Arial"/>
              </w:rPr>
            </w:pPr>
            <w:r>
              <w:rPr>
                <w:rFonts w:ascii="Arial" w:hAnsi="Arial" w:cs="Arial"/>
              </w:rPr>
              <w:t>According to each specific case, appropriate representatives from the service areas below will be requested to attend:</w:t>
            </w:r>
          </w:p>
          <w:p w14:paraId="17BBA485" w14:textId="77777777" w:rsidR="005171B2" w:rsidRDefault="005171B2" w:rsidP="005171B2">
            <w:pPr>
              <w:pStyle w:val="ListParagraph"/>
              <w:numPr>
                <w:ilvl w:val="0"/>
                <w:numId w:val="12"/>
              </w:numPr>
              <w:rPr>
                <w:rFonts w:ascii="Arial" w:hAnsi="Arial" w:cs="Arial"/>
              </w:rPr>
            </w:pPr>
            <w:r>
              <w:rPr>
                <w:rFonts w:ascii="Arial" w:hAnsi="Arial" w:cs="Arial"/>
              </w:rPr>
              <w:t>Local safeguarding services</w:t>
            </w:r>
          </w:p>
          <w:p w14:paraId="14A34DEC" w14:textId="77777777" w:rsidR="005171B2" w:rsidRDefault="005171B2" w:rsidP="005171B2">
            <w:pPr>
              <w:pStyle w:val="ListParagraph"/>
              <w:numPr>
                <w:ilvl w:val="0"/>
                <w:numId w:val="12"/>
              </w:numPr>
              <w:rPr>
                <w:rFonts w:ascii="Arial" w:hAnsi="Arial" w:cs="Arial"/>
              </w:rPr>
            </w:pPr>
            <w:r>
              <w:rPr>
                <w:rFonts w:ascii="Arial" w:hAnsi="Arial" w:cs="Arial"/>
              </w:rPr>
              <w:t xml:space="preserve">Mental health </w:t>
            </w:r>
          </w:p>
          <w:p w14:paraId="57F114C6" w14:textId="77777777" w:rsidR="005171B2" w:rsidRDefault="005171B2" w:rsidP="005171B2">
            <w:pPr>
              <w:pStyle w:val="ListParagraph"/>
              <w:numPr>
                <w:ilvl w:val="0"/>
                <w:numId w:val="12"/>
              </w:numPr>
              <w:rPr>
                <w:rFonts w:ascii="Arial" w:hAnsi="Arial" w:cs="Arial"/>
              </w:rPr>
            </w:pPr>
            <w:r>
              <w:rPr>
                <w:rFonts w:ascii="Arial" w:hAnsi="Arial" w:cs="Arial"/>
              </w:rPr>
              <w:t>Education providers</w:t>
            </w:r>
          </w:p>
          <w:p w14:paraId="56B6D90E" w14:textId="77777777" w:rsidR="005171B2" w:rsidRDefault="005171B2" w:rsidP="005171B2">
            <w:pPr>
              <w:pStyle w:val="ListParagraph"/>
              <w:numPr>
                <w:ilvl w:val="0"/>
                <w:numId w:val="12"/>
              </w:numPr>
              <w:rPr>
                <w:rFonts w:ascii="Arial" w:hAnsi="Arial" w:cs="Arial"/>
              </w:rPr>
            </w:pPr>
            <w:r>
              <w:rPr>
                <w:rFonts w:ascii="Arial" w:hAnsi="Arial" w:cs="Arial"/>
              </w:rPr>
              <w:t xml:space="preserve">Housing </w:t>
            </w:r>
          </w:p>
          <w:p w14:paraId="3FB1C1DB" w14:textId="77777777" w:rsidR="005171B2" w:rsidRDefault="005171B2" w:rsidP="005171B2">
            <w:pPr>
              <w:pStyle w:val="ListParagraph"/>
              <w:numPr>
                <w:ilvl w:val="0"/>
                <w:numId w:val="12"/>
              </w:numPr>
              <w:autoSpaceDE w:val="0"/>
              <w:autoSpaceDN w:val="0"/>
              <w:rPr>
                <w:rFonts w:ascii="Arial" w:hAnsi="Arial" w:cs="Arial"/>
                <w:color w:val="000000"/>
              </w:rPr>
            </w:pPr>
            <w:r>
              <w:rPr>
                <w:rFonts w:ascii="Arial" w:hAnsi="Arial" w:cs="Arial"/>
              </w:rPr>
              <w:t>Substance misuse providers</w:t>
            </w:r>
          </w:p>
          <w:p w14:paraId="2166CB3F" w14:textId="77777777" w:rsidR="005171B2" w:rsidRDefault="005171B2" w:rsidP="005171B2">
            <w:pPr>
              <w:pStyle w:val="ListParagraph"/>
              <w:numPr>
                <w:ilvl w:val="0"/>
                <w:numId w:val="12"/>
              </w:numPr>
              <w:autoSpaceDE w:val="0"/>
              <w:autoSpaceDN w:val="0"/>
              <w:rPr>
                <w:rFonts w:ascii="Arial" w:hAnsi="Arial" w:cs="Arial"/>
                <w:color w:val="000000"/>
              </w:rPr>
            </w:pPr>
            <w:r>
              <w:rPr>
                <w:rFonts w:ascii="Arial" w:hAnsi="Arial" w:cs="Arial"/>
                <w:color w:val="000000"/>
              </w:rPr>
              <w:t xml:space="preserve">Health Services </w:t>
            </w:r>
          </w:p>
          <w:p w14:paraId="7F8FFDCF" w14:textId="77777777" w:rsidR="005171B2" w:rsidRDefault="005171B2" w:rsidP="005171B2">
            <w:pPr>
              <w:pStyle w:val="ListParagraph"/>
              <w:numPr>
                <w:ilvl w:val="0"/>
                <w:numId w:val="12"/>
              </w:numPr>
              <w:autoSpaceDE w:val="0"/>
              <w:autoSpaceDN w:val="0"/>
              <w:rPr>
                <w:rFonts w:ascii="Arial" w:hAnsi="Arial" w:cs="Arial"/>
                <w:color w:val="000000"/>
              </w:rPr>
            </w:pPr>
            <w:r>
              <w:rPr>
                <w:rFonts w:ascii="Arial" w:hAnsi="Arial" w:cs="Arial"/>
                <w:color w:val="000000"/>
              </w:rPr>
              <w:t xml:space="preserve">Youth offending services </w:t>
            </w:r>
          </w:p>
          <w:p w14:paraId="5208EACE" w14:textId="77777777" w:rsidR="005171B2" w:rsidRDefault="005171B2" w:rsidP="005171B2">
            <w:pPr>
              <w:pStyle w:val="ListParagraph"/>
              <w:numPr>
                <w:ilvl w:val="0"/>
                <w:numId w:val="12"/>
              </w:numPr>
              <w:autoSpaceDE w:val="0"/>
              <w:autoSpaceDN w:val="0"/>
              <w:rPr>
                <w:rFonts w:ascii="Arial" w:hAnsi="Arial" w:cs="Arial"/>
                <w:color w:val="000000"/>
              </w:rPr>
            </w:pPr>
            <w:r>
              <w:rPr>
                <w:rFonts w:ascii="Arial" w:hAnsi="Arial" w:cs="Arial"/>
                <w:color w:val="000000"/>
              </w:rPr>
              <w:t xml:space="preserve">Prison services </w:t>
            </w:r>
          </w:p>
          <w:p w14:paraId="3B24BD5F" w14:textId="77777777" w:rsidR="005171B2" w:rsidRDefault="005171B2" w:rsidP="005171B2">
            <w:pPr>
              <w:pStyle w:val="ListParagraph"/>
              <w:numPr>
                <w:ilvl w:val="0"/>
                <w:numId w:val="12"/>
              </w:numPr>
              <w:autoSpaceDE w:val="0"/>
              <w:autoSpaceDN w:val="0"/>
              <w:rPr>
                <w:rFonts w:ascii="Arial" w:hAnsi="Arial" w:cs="Arial"/>
                <w:color w:val="000000"/>
              </w:rPr>
            </w:pPr>
            <w:r>
              <w:rPr>
                <w:rFonts w:ascii="Arial" w:hAnsi="Arial" w:cs="Arial"/>
                <w:color w:val="000000"/>
              </w:rPr>
              <w:t xml:space="preserve">Probation services </w:t>
            </w:r>
          </w:p>
          <w:p w14:paraId="0B81CBDE" w14:textId="77777777" w:rsidR="005171B2" w:rsidRDefault="005171B2" w:rsidP="005171B2">
            <w:pPr>
              <w:pStyle w:val="ListParagraph"/>
              <w:numPr>
                <w:ilvl w:val="0"/>
                <w:numId w:val="12"/>
              </w:numPr>
              <w:autoSpaceDE w:val="0"/>
              <w:autoSpaceDN w:val="0"/>
              <w:rPr>
                <w:rFonts w:ascii="Arial" w:hAnsi="Arial" w:cs="Arial"/>
                <w:color w:val="000000"/>
              </w:rPr>
            </w:pPr>
            <w:r>
              <w:rPr>
                <w:rFonts w:ascii="Arial" w:hAnsi="Arial" w:cs="Arial"/>
                <w:color w:val="000000"/>
              </w:rPr>
              <w:t>Wiltshire Health and Care</w:t>
            </w:r>
          </w:p>
          <w:p w14:paraId="0D76BBC6" w14:textId="77777777" w:rsidR="005171B2" w:rsidRDefault="005171B2" w:rsidP="005171B2">
            <w:pPr>
              <w:autoSpaceDE w:val="0"/>
              <w:autoSpaceDN w:val="0"/>
              <w:rPr>
                <w:rFonts w:ascii="Arial" w:hAnsi="Arial" w:cs="Arial"/>
                <w:color w:val="000000"/>
              </w:rPr>
            </w:pPr>
          </w:p>
          <w:p w14:paraId="1F0E5048" w14:textId="77777777" w:rsidR="005171B2" w:rsidRDefault="005171B2" w:rsidP="005171B2">
            <w:pPr>
              <w:rPr>
                <w:rFonts w:ascii="Arial" w:hAnsi="Arial" w:cs="Arial"/>
              </w:rPr>
            </w:pPr>
            <w:r>
              <w:rPr>
                <w:rFonts w:ascii="Arial" w:hAnsi="Arial" w:cs="Arial"/>
              </w:rPr>
              <w:t>Representatives must be prepared and knowledgeable about the cases to be discussed and have the authority to access or make decisions over the allocation of resources to improve outcomes for the individual in discussion.</w:t>
            </w:r>
          </w:p>
          <w:p w14:paraId="032A9A39" w14:textId="77777777" w:rsidR="005171B2" w:rsidRDefault="005171B2" w:rsidP="005171B2">
            <w:pPr>
              <w:rPr>
                <w:rFonts w:ascii="Arial" w:hAnsi="Arial" w:cs="Arial"/>
                <w:highlight w:val="lightGray"/>
              </w:rPr>
            </w:pPr>
          </w:p>
          <w:p w14:paraId="146B3BCD" w14:textId="77777777" w:rsidR="005171B2" w:rsidRDefault="005171B2" w:rsidP="005171B2">
            <w:pPr>
              <w:rPr>
                <w:rFonts w:ascii="Arial" w:hAnsi="Arial" w:cs="Arial"/>
              </w:rPr>
            </w:pPr>
            <w:r>
              <w:rPr>
                <w:rFonts w:ascii="Arial" w:hAnsi="Arial" w:cs="Arial"/>
              </w:rPr>
              <w:t>Partner bodies are responsible for ensuring that they are represented at an appropriate level. Where the nominated representative is unable to attend, a deputy should attend in their place.</w:t>
            </w:r>
          </w:p>
          <w:p w14:paraId="70E1D8B3" w14:textId="77777777" w:rsidR="005171B2" w:rsidRDefault="005171B2" w:rsidP="005171B2">
            <w:pPr>
              <w:rPr>
                <w:rFonts w:ascii="Arial" w:hAnsi="Arial" w:cs="Arial"/>
              </w:rPr>
            </w:pPr>
          </w:p>
          <w:p w14:paraId="234348D6" w14:textId="77777777" w:rsidR="005171B2" w:rsidRDefault="005171B2" w:rsidP="005171B2">
            <w:pPr>
              <w:rPr>
                <w:rFonts w:ascii="Arial" w:hAnsi="Arial" w:cs="Arial"/>
                <w:color w:val="000000"/>
              </w:rPr>
            </w:pPr>
            <w:r>
              <w:rPr>
                <w:rFonts w:ascii="Arial" w:hAnsi="Arial" w:cs="Arial"/>
                <w:color w:val="000000"/>
              </w:rPr>
              <w:lastRenderedPageBreak/>
              <w:t>It is not expected that panel members, or professionals making a referral, should be experts in terrorism or radicalisation, however, they should be experienced practitioners in their own field.</w:t>
            </w:r>
          </w:p>
          <w:p w14:paraId="674DEC51" w14:textId="77777777" w:rsidR="005171B2" w:rsidRDefault="005171B2" w:rsidP="005171B2">
            <w:pPr>
              <w:rPr>
                <w:rFonts w:ascii="Arial" w:hAnsi="Arial" w:cs="Arial"/>
                <w:color w:val="000000"/>
              </w:rPr>
            </w:pPr>
          </w:p>
          <w:p w14:paraId="13F1FB74" w14:textId="77777777" w:rsidR="00691296" w:rsidRPr="00765962" w:rsidRDefault="00691296" w:rsidP="001F59A0">
            <w:pPr>
              <w:rPr>
                <w:rFonts w:ascii="Arial" w:hAnsi="Arial" w:cs="Arial"/>
                <w:b/>
                <w:bCs/>
                <w:szCs w:val="24"/>
              </w:rPr>
            </w:pPr>
          </w:p>
        </w:tc>
      </w:tr>
      <w:tr w:rsidR="00691296" w:rsidRPr="00765962" w14:paraId="27BA8DAF" w14:textId="77777777" w:rsidTr="006017CF">
        <w:tc>
          <w:tcPr>
            <w:tcW w:w="2093" w:type="dxa"/>
            <w:shd w:val="clear" w:color="auto" w:fill="auto"/>
          </w:tcPr>
          <w:p w14:paraId="0479A52A" w14:textId="77777777" w:rsidR="00691296" w:rsidRPr="00765962" w:rsidRDefault="00691296" w:rsidP="006017CF">
            <w:pPr>
              <w:rPr>
                <w:rFonts w:ascii="Arial" w:hAnsi="Arial" w:cs="Arial"/>
                <w:b/>
                <w:bCs/>
                <w:szCs w:val="24"/>
              </w:rPr>
            </w:pPr>
            <w:r w:rsidRPr="00765962">
              <w:rPr>
                <w:rFonts w:ascii="Arial" w:hAnsi="Arial" w:cs="Arial"/>
                <w:b/>
                <w:bCs/>
                <w:szCs w:val="24"/>
              </w:rPr>
              <w:lastRenderedPageBreak/>
              <w:t>Purpose</w:t>
            </w:r>
          </w:p>
        </w:tc>
        <w:tc>
          <w:tcPr>
            <w:tcW w:w="8203" w:type="dxa"/>
            <w:shd w:val="clear" w:color="auto" w:fill="auto"/>
          </w:tcPr>
          <w:p w14:paraId="639DE8E2" w14:textId="77777777" w:rsidR="005171B2" w:rsidRDefault="005171B2" w:rsidP="005171B2">
            <w:pPr>
              <w:rPr>
                <w:rFonts w:ascii="Arial" w:hAnsi="Arial" w:cs="Arial"/>
                <w:sz w:val="22"/>
              </w:rPr>
            </w:pPr>
            <w:r>
              <w:rPr>
                <w:rFonts w:ascii="Arial" w:hAnsi="Arial" w:cs="Arial"/>
              </w:rPr>
              <w:t>Channel became a statutory requirement as part of the Counter Terrorism and Security Act 2015.  In practice, the legislation requires:</w:t>
            </w:r>
          </w:p>
          <w:p w14:paraId="3BFC0ACE" w14:textId="77777777" w:rsidR="005171B2" w:rsidRDefault="005171B2" w:rsidP="005171B2">
            <w:pPr>
              <w:pStyle w:val="ListParagraph"/>
              <w:numPr>
                <w:ilvl w:val="0"/>
                <w:numId w:val="13"/>
              </w:numPr>
              <w:rPr>
                <w:rFonts w:ascii="Arial" w:hAnsi="Arial" w:cs="Arial"/>
              </w:rPr>
            </w:pPr>
            <w:r>
              <w:rPr>
                <w:rFonts w:ascii="Arial" w:hAnsi="Arial" w:cs="Arial"/>
              </w:rPr>
              <w:t xml:space="preserve">Local authorities to ensure that a multi-agency panel exists in their </w:t>
            </w:r>
            <w:proofErr w:type="gramStart"/>
            <w:r>
              <w:rPr>
                <w:rFonts w:ascii="Arial" w:hAnsi="Arial" w:cs="Arial"/>
              </w:rPr>
              <w:t>area;</w:t>
            </w:r>
            <w:proofErr w:type="gramEnd"/>
          </w:p>
          <w:p w14:paraId="4F375F78" w14:textId="77777777" w:rsidR="005171B2" w:rsidRDefault="005171B2" w:rsidP="005171B2">
            <w:pPr>
              <w:pStyle w:val="ListParagraph"/>
              <w:numPr>
                <w:ilvl w:val="0"/>
                <w:numId w:val="13"/>
              </w:numPr>
              <w:rPr>
                <w:rFonts w:ascii="Arial" w:hAnsi="Arial" w:cs="Arial"/>
              </w:rPr>
            </w:pPr>
            <w:r>
              <w:rPr>
                <w:rFonts w:ascii="Arial" w:hAnsi="Arial" w:cs="Arial"/>
              </w:rPr>
              <w:t xml:space="preserve">The local authority to provide the </w:t>
            </w:r>
            <w:proofErr w:type="gramStart"/>
            <w:r>
              <w:rPr>
                <w:rFonts w:ascii="Arial" w:hAnsi="Arial" w:cs="Arial"/>
              </w:rPr>
              <w:t>chair;</w:t>
            </w:r>
            <w:proofErr w:type="gramEnd"/>
          </w:p>
          <w:p w14:paraId="1A56683F" w14:textId="77777777" w:rsidR="005171B2" w:rsidRDefault="005171B2" w:rsidP="005171B2">
            <w:pPr>
              <w:pStyle w:val="ListParagraph"/>
              <w:numPr>
                <w:ilvl w:val="0"/>
                <w:numId w:val="13"/>
              </w:numPr>
              <w:rPr>
                <w:rFonts w:ascii="Arial" w:hAnsi="Arial" w:cs="Arial"/>
              </w:rPr>
            </w:pPr>
            <w:r>
              <w:rPr>
                <w:rFonts w:ascii="Arial" w:hAnsi="Arial" w:cs="Arial"/>
              </w:rPr>
              <w:t xml:space="preserve">The Panel to develop a support plan for individuals accepted as Channel </w:t>
            </w:r>
            <w:proofErr w:type="gramStart"/>
            <w:r>
              <w:rPr>
                <w:rFonts w:ascii="Arial" w:hAnsi="Arial" w:cs="Arial"/>
              </w:rPr>
              <w:t>cases;</w:t>
            </w:r>
            <w:proofErr w:type="gramEnd"/>
          </w:p>
          <w:p w14:paraId="7FE9F0B4" w14:textId="77777777" w:rsidR="005171B2" w:rsidRDefault="005171B2" w:rsidP="005171B2">
            <w:pPr>
              <w:pStyle w:val="ListParagraph"/>
              <w:numPr>
                <w:ilvl w:val="0"/>
                <w:numId w:val="13"/>
              </w:numPr>
              <w:rPr>
                <w:rFonts w:ascii="Arial" w:hAnsi="Arial" w:cs="Arial"/>
              </w:rPr>
            </w:pPr>
            <w:r>
              <w:rPr>
                <w:rFonts w:ascii="Arial" w:hAnsi="Arial" w:cs="Arial"/>
              </w:rPr>
              <w:t>The Panel to consider alternative forms of support, including health and social services, where Channel is not appropriate; and</w:t>
            </w:r>
          </w:p>
          <w:p w14:paraId="4CC435F5" w14:textId="77777777" w:rsidR="005171B2" w:rsidRDefault="005171B2" w:rsidP="005171B2">
            <w:pPr>
              <w:pStyle w:val="ListParagraph"/>
              <w:numPr>
                <w:ilvl w:val="0"/>
                <w:numId w:val="13"/>
              </w:numPr>
              <w:rPr>
                <w:rFonts w:ascii="Arial" w:hAnsi="Arial" w:cs="Arial"/>
              </w:rPr>
            </w:pPr>
            <w:r>
              <w:rPr>
                <w:rFonts w:ascii="Arial" w:hAnsi="Arial" w:cs="Arial"/>
              </w:rPr>
              <w:t>All partners of a Panel (as specified in Schedule 7), so far as appropriate and reasonably practicable, to cooperate with the police and the panel in the carrying out of their functions.</w:t>
            </w:r>
          </w:p>
          <w:p w14:paraId="1E56C88E" w14:textId="77777777" w:rsidR="005171B2" w:rsidRDefault="005171B2" w:rsidP="005171B2">
            <w:pPr>
              <w:pStyle w:val="ListParagraph"/>
              <w:numPr>
                <w:ilvl w:val="0"/>
                <w:numId w:val="13"/>
              </w:numPr>
              <w:rPr>
                <w:rFonts w:ascii="Arial" w:hAnsi="Arial" w:cs="Arial"/>
              </w:rPr>
            </w:pPr>
            <w:r>
              <w:rPr>
                <w:rFonts w:ascii="Arial" w:hAnsi="Arial" w:cs="Arial"/>
              </w:rPr>
              <w:t>The Panel maintains accurate records of actions and support agreed for individuals including rationale supporting such decisions.</w:t>
            </w:r>
          </w:p>
          <w:p w14:paraId="0258AD2E" w14:textId="77777777" w:rsidR="005171B2" w:rsidRDefault="005171B2" w:rsidP="005171B2">
            <w:pPr>
              <w:rPr>
                <w:rFonts w:ascii="Arial" w:hAnsi="Arial" w:cs="Arial"/>
              </w:rPr>
            </w:pPr>
          </w:p>
          <w:p w14:paraId="1EF87D07" w14:textId="77777777" w:rsidR="005171B2" w:rsidRDefault="005171B2" w:rsidP="005171B2">
            <w:pPr>
              <w:rPr>
                <w:rFonts w:ascii="Arial" w:hAnsi="Arial" w:cs="Arial"/>
              </w:rPr>
            </w:pPr>
            <w:bookmarkStart w:id="2" w:name="_Hlk103074230"/>
            <w:r>
              <w:rPr>
                <w:rFonts w:ascii="Arial" w:hAnsi="Arial" w:cs="Arial"/>
              </w:rPr>
              <w:t>Channel is a multi-agency approach to providing early support and improved outcomes for individuals who are vulnerable to radicalisation. This is achieved by:</w:t>
            </w:r>
          </w:p>
          <w:p w14:paraId="3DE13BAE" w14:textId="77777777" w:rsidR="005171B2" w:rsidRDefault="005171B2" w:rsidP="005171B2">
            <w:pPr>
              <w:pStyle w:val="ListParagraph"/>
              <w:numPr>
                <w:ilvl w:val="0"/>
                <w:numId w:val="14"/>
              </w:numPr>
              <w:rPr>
                <w:rFonts w:ascii="Arial" w:hAnsi="Arial" w:cs="Arial"/>
              </w:rPr>
            </w:pPr>
            <w:r>
              <w:rPr>
                <w:rFonts w:ascii="Arial" w:hAnsi="Arial" w:cs="Arial"/>
              </w:rPr>
              <w:t xml:space="preserve">Identifying individuals at risk </w:t>
            </w:r>
          </w:p>
          <w:p w14:paraId="04BB4D4B" w14:textId="77777777" w:rsidR="005171B2" w:rsidRDefault="005171B2" w:rsidP="005171B2">
            <w:pPr>
              <w:pStyle w:val="ListParagraph"/>
              <w:numPr>
                <w:ilvl w:val="0"/>
                <w:numId w:val="14"/>
              </w:numPr>
              <w:rPr>
                <w:rFonts w:ascii="Arial" w:hAnsi="Arial" w:cs="Arial"/>
              </w:rPr>
            </w:pPr>
            <w:r>
              <w:rPr>
                <w:rFonts w:ascii="Arial" w:hAnsi="Arial" w:cs="Arial"/>
              </w:rPr>
              <w:t xml:space="preserve">Assessing the nature and extent of that risk </w:t>
            </w:r>
          </w:p>
          <w:p w14:paraId="2090E9E0" w14:textId="77777777" w:rsidR="005171B2" w:rsidRDefault="005171B2" w:rsidP="005171B2">
            <w:pPr>
              <w:pStyle w:val="ListParagraph"/>
              <w:numPr>
                <w:ilvl w:val="0"/>
                <w:numId w:val="14"/>
              </w:numPr>
              <w:rPr>
                <w:rFonts w:ascii="Arial" w:hAnsi="Arial" w:cs="Arial"/>
              </w:rPr>
            </w:pPr>
            <w:r>
              <w:rPr>
                <w:rFonts w:ascii="Arial" w:hAnsi="Arial" w:cs="Arial"/>
              </w:rPr>
              <w:t xml:space="preserve">Developing an appropriate support plan for the individual concerned, based on their </w:t>
            </w:r>
            <w:proofErr w:type="gramStart"/>
            <w:r>
              <w:rPr>
                <w:rFonts w:ascii="Arial" w:hAnsi="Arial" w:cs="Arial"/>
              </w:rPr>
              <w:t>particular needs</w:t>
            </w:r>
            <w:proofErr w:type="gramEnd"/>
            <w:r>
              <w:rPr>
                <w:rFonts w:ascii="Arial" w:hAnsi="Arial" w:cs="Arial"/>
              </w:rPr>
              <w:t>.</w:t>
            </w:r>
          </w:p>
          <w:bookmarkEnd w:id="2"/>
          <w:p w14:paraId="7268EF9E" w14:textId="77777777" w:rsidR="005171B2" w:rsidRDefault="005171B2" w:rsidP="005171B2">
            <w:pPr>
              <w:rPr>
                <w:rFonts w:ascii="Arial" w:hAnsi="Arial" w:cs="Arial"/>
              </w:rPr>
            </w:pPr>
          </w:p>
          <w:p w14:paraId="3EBD77E9" w14:textId="77777777" w:rsidR="005171B2" w:rsidRDefault="005171B2" w:rsidP="005171B2">
            <w:pPr>
              <w:rPr>
                <w:rFonts w:ascii="Arial" w:hAnsi="Arial" w:cs="Arial"/>
                <w:b/>
                <w:bCs/>
              </w:rPr>
            </w:pPr>
            <w:r>
              <w:rPr>
                <w:rFonts w:ascii="Arial" w:hAnsi="Arial" w:cs="Arial"/>
                <w:b/>
                <w:bCs/>
              </w:rPr>
              <w:t>Definition</w:t>
            </w:r>
          </w:p>
          <w:p w14:paraId="05ADF4B3" w14:textId="77777777" w:rsidR="005171B2" w:rsidRDefault="005171B2" w:rsidP="005171B2">
            <w:pPr>
              <w:rPr>
                <w:rFonts w:ascii="Arial" w:hAnsi="Arial" w:cs="Arial"/>
                <w:i/>
                <w:iCs/>
              </w:rPr>
            </w:pPr>
            <w:r>
              <w:rPr>
                <w:rFonts w:ascii="Arial" w:hAnsi="Arial" w:cs="Arial"/>
              </w:rPr>
              <w:t>‘Vulnerability to radicalisation’ is defined by Counter Terrorism Policing and the Home Office as: ‘</w:t>
            </w:r>
            <w:r>
              <w:rPr>
                <w:rFonts w:ascii="Arial" w:hAnsi="Arial" w:cs="Arial"/>
                <w:i/>
                <w:iCs/>
              </w:rPr>
              <w:t xml:space="preserve">when a person, who </w:t>
            </w:r>
            <w:proofErr w:type="gramStart"/>
            <w:r>
              <w:rPr>
                <w:rFonts w:ascii="Arial" w:hAnsi="Arial" w:cs="Arial"/>
                <w:i/>
                <w:iCs/>
              </w:rPr>
              <w:t>as a result of</w:t>
            </w:r>
            <w:proofErr w:type="gramEnd"/>
            <w:r>
              <w:rPr>
                <w:rFonts w:ascii="Arial" w:hAnsi="Arial" w:cs="Arial"/>
                <w:i/>
                <w:iCs/>
              </w:rPr>
              <w:t xml:space="preserve"> their experiences and/ or situation, may be drawn or exploited into supporting terrorism or extremist ideologies associated with terrorist groups’.</w:t>
            </w:r>
          </w:p>
          <w:p w14:paraId="7D911C57" w14:textId="77777777" w:rsidR="005171B2" w:rsidRDefault="005171B2" w:rsidP="005171B2">
            <w:pPr>
              <w:rPr>
                <w:rFonts w:ascii="Arial" w:hAnsi="Arial" w:cs="Arial"/>
              </w:rPr>
            </w:pPr>
          </w:p>
          <w:p w14:paraId="2F3F3AAB" w14:textId="77777777" w:rsidR="00691296" w:rsidRPr="00765962" w:rsidRDefault="00691296" w:rsidP="001F59A0">
            <w:pPr>
              <w:rPr>
                <w:rFonts w:ascii="Arial" w:hAnsi="Arial" w:cs="Arial"/>
                <w:b/>
                <w:bCs/>
                <w:szCs w:val="24"/>
              </w:rPr>
            </w:pPr>
          </w:p>
        </w:tc>
      </w:tr>
    </w:tbl>
    <w:p w14:paraId="0EEE9A87" w14:textId="20160DD0" w:rsidR="003B7FC5" w:rsidRPr="00C939BD" w:rsidRDefault="004F4E21" w:rsidP="005B040B">
      <w:pPr>
        <w:jc w:val="center"/>
        <w:rPr>
          <w:b/>
          <w:bCs/>
        </w:rPr>
      </w:pPr>
      <w:r>
        <w:br w:type="page"/>
      </w:r>
      <w:bookmarkStart w:id="3" w:name="CMOE"/>
      <w:bookmarkEnd w:id="3"/>
      <w:r w:rsidR="003B7FC5" w:rsidRPr="005B040B">
        <w:rPr>
          <w:rFonts w:ascii="Arial" w:hAnsi="Arial" w:cs="Arial"/>
          <w:b/>
          <w:bCs/>
          <w:color w:val="385623"/>
          <w:szCs w:val="24"/>
        </w:rPr>
        <w:lastRenderedPageBreak/>
        <w:t>Children Missing Out of Education</w:t>
      </w:r>
    </w:p>
    <w:p w14:paraId="36FEB5B0" w14:textId="77777777" w:rsidR="005B040B" w:rsidRDefault="005B040B" w:rsidP="003B7F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7997"/>
      </w:tblGrid>
      <w:tr w:rsidR="005B040B" w:rsidRPr="00765962" w14:paraId="5BF57E4A" w14:textId="77777777" w:rsidTr="1431DDC6">
        <w:tc>
          <w:tcPr>
            <w:tcW w:w="2093" w:type="dxa"/>
            <w:shd w:val="clear" w:color="auto" w:fill="auto"/>
          </w:tcPr>
          <w:p w14:paraId="1AE7FD48" w14:textId="77777777" w:rsidR="005B040B" w:rsidRPr="00765962" w:rsidRDefault="005B040B" w:rsidP="00C44CC7">
            <w:pPr>
              <w:rPr>
                <w:rFonts w:ascii="Arial" w:hAnsi="Arial" w:cs="Arial"/>
                <w:b/>
                <w:bCs/>
                <w:szCs w:val="24"/>
              </w:rPr>
            </w:pPr>
            <w:r w:rsidRPr="00765962">
              <w:rPr>
                <w:rFonts w:ascii="Arial" w:hAnsi="Arial" w:cs="Arial"/>
                <w:b/>
                <w:bCs/>
                <w:szCs w:val="24"/>
              </w:rPr>
              <w:t>Frequency</w:t>
            </w:r>
          </w:p>
        </w:tc>
        <w:tc>
          <w:tcPr>
            <w:tcW w:w="8203" w:type="dxa"/>
            <w:shd w:val="clear" w:color="auto" w:fill="auto"/>
          </w:tcPr>
          <w:p w14:paraId="421756CB" w14:textId="77777777" w:rsidR="005B040B" w:rsidRDefault="005B040B" w:rsidP="00C44CC7">
            <w:pPr>
              <w:rPr>
                <w:rFonts w:ascii="Arial" w:hAnsi="Arial" w:cs="Arial"/>
                <w:szCs w:val="24"/>
              </w:rPr>
            </w:pPr>
            <w:r>
              <w:rPr>
                <w:rFonts w:ascii="Arial" w:hAnsi="Arial" w:cs="Arial"/>
                <w:szCs w:val="24"/>
              </w:rPr>
              <w:t>Six times a year, with weekly sub-group meetings.</w:t>
            </w:r>
          </w:p>
          <w:p w14:paraId="30D7AA69" w14:textId="77777777" w:rsidR="005B040B" w:rsidRPr="00511F14" w:rsidRDefault="005B040B" w:rsidP="00C44CC7">
            <w:pPr>
              <w:rPr>
                <w:rFonts w:ascii="Arial" w:hAnsi="Arial" w:cs="Arial"/>
                <w:szCs w:val="24"/>
              </w:rPr>
            </w:pPr>
          </w:p>
        </w:tc>
      </w:tr>
      <w:tr w:rsidR="005B040B" w:rsidRPr="00765962" w14:paraId="587F92D1" w14:textId="77777777" w:rsidTr="1431DDC6">
        <w:tc>
          <w:tcPr>
            <w:tcW w:w="2093" w:type="dxa"/>
            <w:shd w:val="clear" w:color="auto" w:fill="auto"/>
          </w:tcPr>
          <w:p w14:paraId="5A465E90" w14:textId="77777777" w:rsidR="005B040B" w:rsidRPr="00765962" w:rsidRDefault="005B040B" w:rsidP="00C44CC7">
            <w:pPr>
              <w:rPr>
                <w:rFonts w:ascii="Arial" w:hAnsi="Arial" w:cs="Arial"/>
                <w:b/>
                <w:bCs/>
                <w:szCs w:val="24"/>
              </w:rPr>
            </w:pPr>
            <w:r w:rsidRPr="00765962">
              <w:rPr>
                <w:rFonts w:ascii="Arial" w:hAnsi="Arial" w:cs="Arial"/>
                <w:b/>
                <w:bCs/>
                <w:szCs w:val="24"/>
              </w:rPr>
              <w:t>Chair</w:t>
            </w:r>
          </w:p>
        </w:tc>
        <w:tc>
          <w:tcPr>
            <w:tcW w:w="8203" w:type="dxa"/>
            <w:shd w:val="clear" w:color="auto" w:fill="auto"/>
          </w:tcPr>
          <w:p w14:paraId="081FE7EB" w14:textId="0C126294" w:rsidR="005B040B" w:rsidRDefault="723B1F27" w:rsidP="1431DDC6">
            <w:pPr>
              <w:rPr>
                <w:rFonts w:ascii="Arial" w:hAnsi="Arial" w:cs="Arial"/>
              </w:rPr>
            </w:pPr>
            <w:r w:rsidRPr="1431DDC6">
              <w:rPr>
                <w:rFonts w:ascii="Arial" w:hAnsi="Arial" w:cs="Arial"/>
              </w:rPr>
              <w:t xml:space="preserve">Strategic Group is chaired by the Targeted Education </w:t>
            </w:r>
            <w:r w:rsidR="362A9E2B" w:rsidRPr="1431DDC6">
              <w:rPr>
                <w:rFonts w:ascii="Arial" w:hAnsi="Arial" w:cs="Arial"/>
              </w:rPr>
              <w:t>Head of Service (</w:t>
            </w:r>
            <w:proofErr w:type="spellStart"/>
            <w:r w:rsidRPr="1431DDC6">
              <w:rPr>
                <w:rFonts w:ascii="Arial" w:hAnsi="Arial" w:cs="Arial"/>
              </w:rPr>
              <w:t>HoS</w:t>
            </w:r>
            <w:proofErr w:type="spellEnd"/>
            <w:r w:rsidR="53150B02" w:rsidRPr="1431DDC6">
              <w:rPr>
                <w:rFonts w:ascii="Arial" w:hAnsi="Arial" w:cs="Arial"/>
              </w:rPr>
              <w:t>)</w:t>
            </w:r>
            <w:r w:rsidRPr="1431DDC6">
              <w:rPr>
                <w:rFonts w:ascii="Arial" w:hAnsi="Arial" w:cs="Arial"/>
              </w:rPr>
              <w:t>.</w:t>
            </w:r>
          </w:p>
          <w:p w14:paraId="7196D064" w14:textId="77777777" w:rsidR="005B040B" w:rsidRPr="005B040B" w:rsidRDefault="005B040B" w:rsidP="00C44CC7">
            <w:pPr>
              <w:rPr>
                <w:rFonts w:ascii="Arial" w:hAnsi="Arial" w:cs="Arial"/>
                <w:szCs w:val="24"/>
              </w:rPr>
            </w:pPr>
          </w:p>
          <w:p w14:paraId="25C6FC34" w14:textId="77777777" w:rsidR="005B040B" w:rsidRDefault="005B040B" w:rsidP="005B040B">
            <w:pPr>
              <w:rPr>
                <w:rFonts w:ascii="Arial" w:hAnsi="Arial" w:cs="Arial"/>
                <w:szCs w:val="24"/>
              </w:rPr>
            </w:pPr>
            <w:r w:rsidRPr="005B040B">
              <w:rPr>
                <w:rFonts w:ascii="Arial" w:hAnsi="Arial" w:cs="Arial"/>
                <w:szCs w:val="24"/>
              </w:rPr>
              <w:t>The Themes for each sub-group rotate on a weekly basis, with chairs as follows:</w:t>
            </w:r>
          </w:p>
          <w:p w14:paraId="34FF1C98" w14:textId="77777777" w:rsidR="005B040B" w:rsidRPr="005B040B" w:rsidRDefault="005B040B" w:rsidP="005B040B">
            <w:pPr>
              <w:rPr>
                <w:rFonts w:ascii="Arial" w:hAnsi="Arial" w:cs="Arial"/>
                <w:szCs w:val="24"/>
              </w:rPr>
            </w:pPr>
          </w:p>
          <w:p w14:paraId="62273267" w14:textId="77777777" w:rsidR="005B040B" w:rsidRPr="005B040B" w:rsidRDefault="005B040B" w:rsidP="005B040B">
            <w:pPr>
              <w:rPr>
                <w:rFonts w:ascii="Arial" w:hAnsi="Arial" w:cs="Arial"/>
                <w:szCs w:val="24"/>
              </w:rPr>
            </w:pPr>
            <w:r w:rsidRPr="005B040B">
              <w:rPr>
                <w:rFonts w:ascii="Arial" w:hAnsi="Arial" w:cs="Arial"/>
                <w:szCs w:val="24"/>
              </w:rPr>
              <w:t>Exclusions – Behaviour Support Team Manager</w:t>
            </w:r>
          </w:p>
          <w:p w14:paraId="7A1D7C20" w14:textId="77777777" w:rsidR="005B040B" w:rsidRPr="005B040B" w:rsidRDefault="005B040B" w:rsidP="005B040B">
            <w:pPr>
              <w:rPr>
                <w:rFonts w:ascii="Arial" w:hAnsi="Arial" w:cs="Arial"/>
                <w:szCs w:val="24"/>
              </w:rPr>
            </w:pPr>
            <w:r w:rsidRPr="005B040B">
              <w:rPr>
                <w:rFonts w:ascii="Arial" w:hAnsi="Arial" w:cs="Arial"/>
                <w:szCs w:val="24"/>
              </w:rPr>
              <w:t xml:space="preserve">Reduced Educational Provision – TES </w:t>
            </w:r>
            <w:proofErr w:type="spellStart"/>
            <w:r w:rsidRPr="005B040B">
              <w:rPr>
                <w:rFonts w:ascii="Arial" w:hAnsi="Arial" w:cs="Arial"/>
                <w:szCs w:val="24"/>
              </w:rPr>
              <w:t>HoS</w:t>
            </w:r>
            <w:proofErr w:type="spellEnd"/>
            <w:r w:rsidRPr="005B040B">
              <w:rPr>
                <w:rFonts w:ascii="Arial" w:hAnsi="Arial" w:cs="Arial"/>
                <w:szCs w:val="24"/>
              </w:rPr>
              <w:t>/EWS Team Manager</w:t>
            </w:r>
          </w:p>
          <w:p w14:paraId="4F3F7349" w14:textId="77777777" w:rsidR="005B040B" w:rsidRPr="005B040B" w:rsidRDefault="005B040B" w:rsidP="005B040B">
            <w:pPr>
              <w:rPr>
                <w:rFonts w:ascii="Arial" w:hAnsi="Arial" w:cs="Arial"/>
                <w:szCs w:val="24"/>
              </w:rPr>
            </w:pPr>
            <w:r w:rsidRPr="005B040B">
              <w:rPr>
                <w:rFonts w:ascii="Arial" w:hAnsi="Arial" w:cs="Arial"/>
                <w:szCs w:val="24"/>
              </w:rPr>
              <w:t>Children with a Social Worker – Virtual School Extended Duties Project Lead</w:t>
            </w:r>
          </w:p>
          <w:p w14:paraId="3D50D065" w14:textId="77777777" w:rsidR="005B040B" w:rsidRPr="005B040B" w:rsidRDefault="005B040B" w:rsidP="005B040B">
            <w:pPr>
              <w:rPr>
                <w:rFonts w:ascii="Arial" w:hAnsi="Arial" w:cs="Arial"/>
                <w:szCs w:val="24"/>
              </w:rPr>
            </w:pPr>
            <w:r w:rsidRPr="005B040B">
              <w:rPr>
                <w:rFonts w:ascii="Arial" w:hAnsi="Arial" w:cs="Arial"/>
                <w:szCs w:val="24"/>
              </w:rPr>
              <w:t>EHE/CME – EWS Team Manager</w:t>
            </w:r>
          </w:p>
          <w:p w14:paraId="414F0FBB" w14:textId="77777777" w:rsidR="005B040B" w:rsidRPr="005B040B" w:rsidRDefault="005B040B" w:rsidP="005B040B">
            <w:pPr>
              <w:rPr>
                <w:rFonts w:ascii="Arial" w:hAnsi="Arial" w:cs="Arial"/>
                <w:szCs w:val="24"/>
              </w:rPr>
            </w:pPr>
            <w:r w:rsidRPr="005B040B">
              <w:rPr>
                <w:rFonts w:ascii="Arial" w:hAnsi="Arial" w:cs="Arial"/>
                <w:szCs w:val="24"/>
              </w:rPr>
              <w:t>EOTAS – Strategic Lead for AP</w:t>
            </w:r>
          </w:p>
          <w:p w14:paraId="6D072C0D" w14:textId="77777777" w:rsidR="005B040B" w:rsidRPr="00765962" w:rsidRDefault="005B040B" w:rsidP="00C44CC7">
            <w:pPr>
              <w:rPr>
                <w:rFonts w:ascii="Arial" w:hAnsi="Arial" w:cs="Arial"/>
                <w:b/>
                <w:bCs/>
                <w:szCs w:val="24"/>
              </w:rPr>
            </w:pPr>
          </w:p>
        </w:tc>
      </w:tr>
      <w:tr w:rsidR="005B040B" w:rsidRPr="00765962" w14:paraId="25E5A6DE" w14:textId="77777777" w:rsidTr="1431DDC6">
        <w:tc>
          <w:tcPr>
            <w:tcW w:w="2093" w:type="dxa"/>
            <w:shd w:val="clear" w:color="auto" w:fill="auto"/>
          </w:tcPr>
          <w:p w14:paraId="6082A6BE" w14:textId="77777777" w:rsidR="005B040B" w:rsidRPr="00765962" w:rsidRDefault="005B040B" w:rsidP="00C44CC7">
            <w:pPr>
              <w:rPr>
                <w:rFonts w:ascii="Arial" w:hAnsi="Arial" w:cs="Arial"/>
                <w:b/>
                <w:bCs/>
                <w:szCs w:val="24"/>
              </w:rPr>
            </w:pPr>
            <w:r w:rsidRPr="00765962">
              <w:rPr>
                <w:rFonts w:ascii="Arial" w:hAnsi="Arial" w:cs="Arial"/>
                <w:b/>
                <w:bCs/>
                <w:szCs w:val="24"/>
              </w:rPr>
              <w:t>Attendees</w:t>
            </w:r>
          </w:p>
        </w:tc>
        <w:tc>
          <w:tcPr>
            <w:tcW w:w="8203" w:type="dxa"/>
            <w:shd w:val="clear" w:color="auto" w:fill="auto"/>
          </w:tcPr>
          <w:p w14:paraId="75ECA79A" w14:textId="77777777" w:rsidR="005B040B" w:rsidRDefault="005B040B" w:rsidP="00C44CC7">
            <w:pPr>
              <w:rPr>
                <w:rFonts w:ascii="Arial" w:hAnsi="Arial" w:cs="Arial"/>
                <w:szCs w:val="24"/>
              </w:rPr>
            </w:pPr>
            <w:r w:rsidRPr="005B040B">
              <w:rPr>
                <w:rFonts w:ascii="Arial" w:hAnsi="Arial" w:cs="Arial"/>
                <w:szCs w:val="24"/>
              </w:rPr>
              <w:t>Multi-professional group</w:t>
            </w:r>
          </w:p>
          <w:p w14:paraId="48A21919" w14:textId="77777777" w:rsidR="005B040B" w:rsidRPr="00765962" w:rsidRDefault="005B040B" w:rsidP="00C44CC7">
            <w:pPr>
              <w:rPr>
                <w:rFonts w:ascii="Arial" w:hAnsi="Arial" w:cs="Arial"/>
                <w:b/>
                <w:bCs/>
                <w:szCs w:val="24"/>
              </w:rPr>
            </w:pPr>
          </w:p>
        </w:tc>
      </w:tr>
      <w:tr w:rsidR="005B040B" w:rsidRPr="00765962" w14:paraId="223497AD" w14:textId="77777777" w:rsidTr="1431DDC6">
        <w:tc>
          <w:tcPr>
            <w:tcW w:w="2093" w:type="dxa"/>
            <w:shd w:val="clear" w:color="auto" w:fill="auto"/>
          </w:tcPr>
          <w:p w14:paraId="426690FC" w14:textId="77777777" w:rsidR="005B040B" w:rsidRPr="00765962" w:rsidRDefault="005B040B" w:rsidP="00C44CC7">
            <w:pPr>
              <w:rPr>
                <w:rFonts w:ascii="Arial" w:hAnsi="Arial" w:cs="Arial"/>
                <w:b/>
                <w:bCs/>
                <w:szCs w:val="24"/>
              </w:rPr>
            </w:pPr>
            <w:r w:rsidRPr="00765962">
              <w:rPr>
                <w:rFonts w:ascii="Arial" w:hAnsi="Arial" w:cs="Arial"/>
                <w:b/>
                <w:bCs/>
                <w:szCs w:val="24"/>
              </w:rPr>
              <w:t>Purpose</w:t>
            </w:r>
          </w:p>
        </w:tc>
        <w:tc>
          <w:tcPr>
            <w:tcW w:w="8203" w:type="dxa"/>
            <w:shd w:val="clear" w:color="auto" w:fill="auto"/>
          </w:tcPr>
          <w:p w14:paraId="1706CCBD" w14:textId="77777777" w:rsidR="005B040B" w:rsidRDefault="005B040B" w:rsidP="00C44CC7">
            <w:r>
              <w:rPr>
                <w:rFonts w:ascii="Arial" w:hAnsi="Arial" w:cs="Arial"/>
                <w:szCs w:val="24"/>
              </w:rPr>
              <w:t>S</w:t>
            </w:r>
            <w:r w:rsidRPr="005B040B">
              <w:rPr>
                <w:rFonts w:ascii="Arial" w:hAnsi="Arial" w:cs="Arial"/>
                <w:szCs w:val="24"/>
              </w:rPr>
              <w:t>trategic oversight, with weekly sub</w:t>
            </w:r>
            <w:r>
              <w:rPr>
                <w:rFonts w:ascii="Arial" w:hAnsi="Arial" w:cs="Arial"/>
                <w:szCs w:val="24"/>
              </w:rPr>
              <w:t>-</w:t>
            </w:r>
            <w:r w:rsidRPr="005B040B">
              <w:rPr>
                <w:rFonts w:ascii="Arial" w:hAnsi="Arial" w:cs="Arial"/>
                <w:szCs w:val="24"/>
              </w:rPr>
              <w:t>group meetings that review individual cases and agree actions where children may be/are at risk of missing education</w:t>
            </w:r>
            <w:r>
              <w:t>.</w:t>
            </w:r>
          </w:p>
          <w:p w14:paraId="6BD18F9B" w14:textId="77777777" w:rsidR="005B040B" w:rsidRPr="00765962" w:rsidRDefault="005B040B" w:rsidP="00C44CC7">
            <w:pPr>
              <w:rPr>
                <w:rFonts w:ascii="Arial" w:hAnsi="Arial" w:cs="Arial"/>
                <w:b/>
                <w:bCs/>
                <w:szCs w:val="24"/>
              </w:rPr>
            </w:pPr>
          </w:p>
        </w:tc>
      </w:tr>
    </w:tbl>
    <w:p w14:paraId="238601FE" w14:textId="77777777" w:rsidR="005B040B" w:rsidRDefault="005B040B" w:rsidP="003B7FC5"/>
    <w:p w14:paraId="0F3CABC7" w14:textId="77777777" w:rsidR="003B7FC5" w:rsidRDefault="003B7FC5" w:rsidP="003B7FC5"/>
    <w:p w14:paraId="103634ED" w14:textId="77777777" w:rsidR="00F8117F" w:rsidRDefault="003B7FC5" w:rsidP="00F8117F">
      <w:pPr>
        <w:jc w:val="center"/>
        <w:rPr>
          <w:rFonts w:ascii="Segoe UI" w:hAnsi="Segoe UI" w:cs="Segoe UI"/>
        </w:rPr>
      </w:pPr>
      <w:r>
        <w:rPr>
          <w:rFonts w:ascii="Arial" w:hAnsi="Arial" w:cs="Arial"/>
          <w:b/>
          <w:bCs/>
          <w:szCs w:val="24"/>
        </w:rPr>
        <w:br w:type="page"/>
      </w:r>
      <w:r w:rsidR="005D59E8" w:rsidRPr="005D59E8">
        <w:rPr>
          <w:rFonts w:ascii="Arial" w:hAnsi="Arial" w:cs="Arial"/>
          <w:b/>
          <w:bCs/>
          <w:color w:val="385623"/>
          <w:szCs w:val="24"/>
        </w:rPr>
        <w:lastRenderedPageBreak/>
        <w:t xml:space="preserve"> </w:t>
      </w:r>
      <w:bookmarkStart w:id="4" w:name="CNP"/>
      <w:bookmarkEnd w:id="4"/>
      <w:r w:rsidR="00404428" w:rsidRPr="00404428">
        <w:rPr>
          <w:rFonts w:ascii="Arial" w:hAnsi="Arial" w:cs="Arial"/>
          <w:b/>
          <w:bCs/>
          <w:color w:val="385623"/>
          <w:szCs w:val="24"/>
        </w:rPr>
        <w:t>Children and Young People’s</w:t>
      </w:r>
      <w:r w:rsidR="00404428" w:rsidRPr="002463DF">
        <w:rPr>
          <w:sz w:val="28"/>
          <w:szCs w:val="24"/>
        </w:rPr>
        <w:t xml:space="preserve"> </w:t>
      </w:r>
      <w:r w:rsidR="005D59E8" w:rsidRPr="005D59E8">
        <w:rPr>
          <w:rFonts w:ascii="Arial" w:hAnsi="Arial" w:cs="Arial"/>
          <w:b/>
          <w:bCs/>
          <w:color w:val="385623"/>
          <w:szCs w:val="24"/>
        </w:rPr>
        <w:t>Complex Needs Panel</w:t>
      </w:r>
      <w:r w:rsidR="005D59E8">
        <w:rPr>
          <w:rFonts w:ascii="Segoe UI" w:hAnsi="Segoe UI" w:cs="Segoe UI"/>
        </w:rPr>
        <w:t xml:space="preserve"> </w:t>
      </w:r>
    </w:p>
    <w:p w14:paraId="5B08B5D1" w14:textId="77777777" w:rsidR="009B693B" w:rsidRDefault="009B693B" w:rsidP="00F8117F">
      <w:pPr>
        <w:jc w:val="center"/>
        <w:rPr>
          <w:rFonts w:ascii="Arial" w:hAnsi="Arial" w:cs="Arial"/>
          <w:b/>
          <w:bCs/>
          <w:color w:val="385623"/>
          <w:szCs w:val="24"/>
        </w:rPr>
      </w:pPr>
    </w:p>
    <w:p w14:paraId="16DEB4AB" w14:textId="77777777" w:rsidR="00F8117F" w:rsidRPr="009B693B" w:rsidRDefault="00F8117F" w:rsidP="00F8117F">
      <w:pPr>
        <w:jc w:val="center"/>
        <w:rPr>
          <w:rFonts w:ascii="Arial" w:hAnsi="Arial" w:cs="Arial"/>
          <w:b/>
          <w:bCs/>
          <w:color w:val="FF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8010"/>
      </w:tblGrid>
      <w:tr w:rsidR="00F8117F" w:rsidRPr="00765962" w14:paraId="1F9B9783" w14:textId="77777777" w:rsidTr="1431DDC6">
        <w:tc>
          <w:tcPr>
            <w:tcW w:w="2093" w:type="dxa"/>
            <w:shd w:val="clear" w:color="auto" w:fill="auto"/>
          </w:tcPr>
          <w:p w14:paraId="4826137F" w14:textId="77777777" w:rsidR="00F8117F" w:rsidRDefault="00F8117F" w:rsidP="00C44CC7">
            <w:pPr>
              <w:rPr>
                <w:rFonts w:ascii="Arial" w:hAnsi="Arial" w:cs="Arial"/>
                <w:b/>
                <w:bCs/>
                <w:szCs w:val="24"/>
              </w:rPr>
            </w:pPr>
            <w:bookmarkStart w:id="5" w:name="_Hlk123725163"/>
            <w:r w:rsidRPr="00765962">
              <w:rPr>
                <w:rFonts w:ascii="Arial" w:hAnsi="Arial" w:cs="Arial"/>
                <w:b/>
                <w:bCs/>
                <w:szCs w:val="24"/>
              </w:rPr>
              <w:t>Frequency</w:t>
            </w:r>
          </w:p>
          <w:p w14:paraId="0AD9C6F4" w14:textId="77777777" w:rsidR="009B693B" w:rsidRPr="00765962" w:rsidRDefault="009B693B" w:rsidP="00C44CC7">
            <w:pPr>
              <w:rPr>
                <w:rFonts w:ascii="Arial" w:hAnsi="Arial" w:cs="Arial"/>
                <w:b/>
                <w:bCs/>
                <w:szCs w:val="24"/>
              </w:rPr>
            </w:pPr>
          </w:p>
        </w:tc>
        <w:tc>
          <w:tcPr>
            <w:tcW w:w="8203" w:type="dxa"/>
            <w:shd w:val="clear" w:color="auto" w:fill="auto"/>
          </w:tcPr>
          <w:p w14:paraId="648DE41A" w14:textId="77777777" w:rsidR="00F8117F" w:rsidRPr="00511F14" w:rsidRDefault="00404428" w:rsidP="00C44CC7">
            <w:pPr>
              <w:rPr>
                <w:rFonts w:ascii="Arial" w:hAnsi="Arial" w:cs="Arial"/>
                <w:szCs w:val="24"/>
              </w:rPr>
            </w:pPr>
            <w:r>
              <w:rPr>
                <w:rFonts w:ascii="Arial" w:hAnsi="Arial" w:cs="Arial"/>
              </w:rPr>
              <w:t>Monthly</w:t>
            </w:r>
          </w:p>
        </w:tc>
      </w:tr>
      <w:tr w:rsidR="00F8117F" w:rsidRPr="00765962" w14:paraId="772AFF08" w14:textId="77777777" w:rsidTr="1431DDC6">
        <w:tc>
          <w:tcPr>
            <w:tcW w:w="2093" w:type="dxa"/>
            <w:shd w:val="clear" w:color="auto" w:fill="auto"/>
          </w:tcPr>
          <w:p w14:paraId="0B304155" w14:textId="77777777" w:rsidR="00F8117F" w:rsidRPr="00765962" w:rsidRDefault="00F8117F" w:rsidP="00C44CC7">
            <w:pPr>
              <w:rPr>
                <w:rFonts w:ascii="Arial" w:hAnsi="Arial" w:cs="Arial"/>
                <w:b/>
                <w:bCs/>
                <w:szCs w:val="24"/>
              </w:rPr>
            </w:pPr>
            <w:r w:rsidRPr="00765962">
              <w:rPr>
                <w:rFonts w:ascii="Arial" w:hAnsi="Arial" w:cs="Arial"/>
                <w:b/>
                <w:bCs/>
                <w:szCs w:val="24"/>
              </w:rPr>
              <w:t>Chair</w:t>
            </w:r>
          </w:p>
        </w:tc>
        <w:tc>
          <w:tcPr>
            <w:tcW w:w="8203" w:type="dxa"/>
            <w:shd w:val="clear" w:color="auto" w:fill="auto"/>
          </w:tcPr>
          <w:p w14:paraId="03FBA44C" w14:textId="77777777" w:rsidR="00404428" w:rsidRPr="00404428" w:rsidRDefault="00404428" w:rsidP="00404428">
            <w:pPr>
              <w:rPr>
                <w:rFonts w:ascii="Arial" w:hAnsi="Arial" w:cs="Arial"/>
              </w:rPr>
            </w:pPr>
            <w:r w:rsidRPr="00404428">
              <w:rPr>
                <w:rFonts w:ascii="Arial" w:hAnsi="Arial" w:cs="Arial"/>
              </w:rPr>
              <w:t>Chief Nurse – BSW ICB</w:t>
            </w:r>
          </w:p>
          <w:p w14:paraId="4B1F511A" w14:textId="77777777" w:rsidR="009B693B" w:rsidRPr="00765962" w:rsidRDefault="009B693B" w:rsidP="00C44CC7">
            <w:pPr>
              <w:rPr>
                <w:rFonts w:ascii="Arial" w:hAnsi="Arial" w:cs="Arial"/>
                <w:b/>
                <w:bCs/>
                <w:szCs w:val="24"/>
              </w:rPr>
            </w:pPr>
          </w:p>
        </w:tc>
      </w:tr>
      <w:tr w:rsidR="00F8117F" w:rsidRPr="00765962" w14:paraId="7EBF044D" w14:textId="77777777" w:rsidTr="1431DDC6">
        <w:tc>
          <w:tcPr>
            <w:tcW w:w="2093" w:type="dxa"/>
            <w:shd w:val="clear" w:color="auto" w:fill="auto"/>
          </w:tcPr>
          <w:p w14:paraId="1ADB62E1" w14:textId="77777777" w:rsidR="00F8117F" w:rsidRDefault="00F8117F" w:rsidP="00C44CC7">
            <w:pPr>
              <w:rPr>
                <w:rFonts w:ascii="Arial" w:hAnsi="Arial" w:cs="Arial"/>
                <w:b/>
                <w:bCs/>
                <w:szCs w:val="24"/>
              </w:rPr>
            </w:pPr>
            <w:r w:rsidRPr="00765962">
              <w:rPr>
                <w:rFonts w:ascii="Arial" w:hAnsi="Arial" w:cs="Arial"/>
                <w:b/>
                <w:bCs/>
                <w:szCs w:val="24"/>
              </w:rPr>
              <w:t>Attendees</w:t>
            </w:r>
          </w:p>
          <w:p w14:paraId="65F9C3DC" w14:textId="77777777" w:rsidR="009B693B" w:rsidRPr="00765962" w:rsidRDefault="009B693B" w:rsidP="00C44CC7">
            <w:pPr>
              <w:rPr>
                <w:rFonts w:ascii="Arial" w:hAnsi="Arial" w:cs="Arial"/>
                <w:b/>
                <w:bCs/>
                <w:szCs w:val="24"/>
              </w:rPr>
            </w:pPr>
          </w:p>
        </w:tc>
        <w:tc>
          <w:tcPr>
            <w:tcW w:w="8203" w:type="dxa"/>
            <w:shd w:val="clear" w:color="auto" w:fill="auto"/>
          </w:tcPr>
          <w:p w14:paraId="14F49737" w14:textId="77777777" w:rsidR="00404428" w:rsidRDefault="00404428" w:rsidP="00404428">
            <w:pPr>
              <w:rPr>
                <w:rFonts w:ascii="Arial" w:hAnsi="Arial" w:cs="Arial"/>
                <w:sz w:val="22"/>
              </w:rPr>
            </w:pPr>
            <w:r>
              <w:rPr>
                <w:rFonts w:ascii="Arial" w:hAnsi="Arial" w:cs="Arial"/>
              </w:rPr>
              <w:t xml:space="preserve">Senior Commissioning Manager – Children’s Services – BSW ICB </w:t>
            </w:r>
          </w:p>
          <w:p w14:paraId="066E8CD2" w14:textId="77777777" w:rsidR="00404428" w:rsidRDefault="00404428" w:rsidP="00404428">
            <w:pPr>
              <w:rPr>
                <w:rFonts w:ascii="Arial" w:hAnsi="Arial" w:cs="Arial"/>
                <w:color w:val="FF0000"/>
              </w:rPr>
            </w:pPr>
            <w:r>
              <w:rPr>
                <w:rFonts w:ascii="Arial" w:hAnsi="Arial" w:cs="Arial"/>
              </w:rPr>
              <w:t xml:space="preserve">NHS Bath and </w:t>
            </w:r>
            <w:proofErr w:type="gramStart"/>
            <w:r>
              <w:rPr>
                <w:rFonts w:ascii="Arial" w:hAnsi="Arial" w:cs="Arial"/>
              </w:rPr>
              <w:t>North East</w:t>
            </w:r>
            <w:proofErr w:type="gramEnd"/>
            <w:r>
              <w:rPr>
                <w:rFonts w:ascii="Arial" w:hAnsi="Arial" w:cs="Arial"/>
              </w:rPr>
              <w:t xml:space="preserve"> Somerset, Swindon and Wiltshire </w:t>
            </w:r>
          </w:p>
          <w:p w14:paraId="50B3F846" w14:textId="77777777" w:rsidR="00404428" w:rsidRDefault="00404428" w:rsidP="00404428">
            <w:pPr>
              <w:rPr>
                <w:rFonts w:ascii="Arial" w:hAnsi="Arial" w:cs="Arial"/>
                <w:szCs w:val="24"/>
              </w:rPr>
            </w:pPr>
            <w:r>
              <w:rPr>
                <w:rFonts w:ascii="Arial" w:hAnsi="Arial" w:cs="Arial"/>
              </w:rPr>
              <w:t>Designated</w:t>
            </w:r>
            <w:r>
              <w:rPr>
                <w:rFonts w:ascii="Arial" w:hAnsi="Arial" w:cs="Arial"/>
                <w:spacing w:val="-11"/>
              </w:rPr>
              <w:t xml:space="preserve"> </w:t>
            </w:r>
            <w:r>
              <w:rPr>
                <w:rFonts w:ascii="Arial" w:hAnsi="Arial" w:cs="Arial"/>
              </w:rPr>
              <w:t>Nurse</w:t>
            </w:r>
            <w:r>
              <w:rPr>
                <w:rFonts w:ascii="Arial" w:hAnsi="Arial" w:cs="Arial"/>
                <w:spacing w:val="-10"/>
              </w:rPr>
              <w:t xml:space="preserve"> </w:t>
            </w:r>
            <w:r>
              <w:rPr>
                <w:rFonts w:ascii="Arial" w:hAnsi="Arial" w:cs="Arial"/>
              </w:rPr>
              <w:t>for</w:t>
            </w:r>
            <w:r>
              <w:rPr>
                <w:rFonts w:ascii="Arial" w:hAnsi="Arial" w:cs="Arial"/>
                <w:spacing w:val="-10"/>
              </w:rPr>
              <w:t xml:space="preserve"> </w:t>
            </w:r>
            <w:r>
              <w:rPr>
                <w:rFonts w:ascii="Arial" w:hAnsi="Arial" w:cs="Arial"/>
              </w:rPr>
              <w:t>Children</w:t>
            </w:r>
            <w:r>
              <w:rPr>
                <w:rFonts w:ascii="Arial" w:hAnsi="Arial" w:cs="Arial"/>
                <w:spacing w:val="-10"/>
              </w:rPr>
              <w:t xml:space="preserve"> </w:t>
            </w:r>
            <w:r>
              <w:rPr>
                <w:rFonts w:ascii="Arial" w:hAnsi="Arial" w:cs="Arial"/>
              </w:rPr>
              <w:t xml:space="preserve">Looked </w:t>
            </w:r>
            <w:r>
              <w:rPr>
                <w:rFonts w:ascii="Arial" w:hAnsi="Arial" w:cs="Arial"/>
                <w:spacing w:val="-2"/>
              </w:rPr>
              <w:t>After – BSW ICB</w:t>
            </w:r>
          </w:p>
          <w:p w14:paraId="029BDAC2" w14:textId="77777777" w:rsidR="00404428" w:rsidRDefault="00404428" w:rsidP="00404428">
            <w:pPr>
              <w:rPr>
                <w:rFonts w:ascii="Arial" w:hAnsi="Arial" w:cs="Arial"/>
                <w:sz w:val="22"/>
                <w:szCs w:val="22"/>
              </w:rPr>
            </w:pPr>
            <w:r>
              <w:rPr>
                <w:rFonts w:ascii="Arial" w:hAnsi="Arial" w:cs="Arial"/>
              </w:rPr>
              <w:t>Supported by commissioning support officer – BSW ICB</w:t>
            </w:r>
          </w:p>
          <w:p w14:paraId="5023141B" w14:textId="77777777" w:rsidR="00F8117F" w:rsidRPr="00765962" w:rsidRDefault="00F8117F" w:rsidP="00C44CC7">
            <w:pPr>
              <w:rPr>
                <w:rFonts w:ascii="Arial" w:hAnsi="Arial" w:cs="Arial"/>
                <w:b/>
                <w:bCs/>
                <w:szCs w:val="24"/>
              </w:rPr>
            </w:pPr>
          </w:p>
        </w:tc>
      </w:tr>
      <w:tr w:rsidR="00F8117F" w:rsidRPr="00765962" w14:paraId="5E8974CD" w14:textId="77777777" w:rsidTr="1431DDC6">
        <w:tc>
          <w:tcPr>
            <w:tcW w:w="2093" w:type="dxa"/>
            <w:shd w:val="clear" w:color="auto" w:fill="auto"/>
          </w:tcPr>
          <w:p w14:paraId="5F9A1F46" w14:textId="77777777" w:rsidR="00F8117F" w:rsidRPr="00765962" w:rsidRDefault="00F8117F" w:rsidP="00C44CC7">
            <w:pPr>
              <w:rPr>
                <w:rFonts w:ascii="Arial" w:hAnsi="Arial" w:cs="Arial"/>
                <w:b/>
                <w:bCs/>
                <w:szCs w:val="24"/>
              </w:rPr>
            </w:pPr>
            <w:r w:rsidRPr="00765962">
              <w:rPr>
                <w:rFonts w:ascii="Arial" w:hAnsi="Arial" w:cs="Arial"/>
                <w:b/>
                <w:bCs/>
                <w:szCs w:val="24"/>
              </w:rPr>
              <w:t>Purpose</w:t>
            </w:r>
          </w:p>
        </w:tc>
        <w:tc>
          <w:tcPr>
            <w:tcW w:w="8203" w:type="dxa"/>
            <w:shd w:val="clear" w:color="auto" w:fill="auto"/>
          </w:tcPr>
          <w:p w14:paraId="46733FE7" w14:textId="77777777" w:rsidR="00404428" w:rsidRPr="00404428" w:rsidRDefault="00404428" w:rsidP="00404428">
            <w:pPr>
              <w:rPr>
                <w:rFonts w:ascii="Arial" w:hAnsi="Arial" w:cs="Arial"/>
              </w:rPr>
            </w:pPr>
            <w:r w:rsidRPr="00404428">
              <w:rPr>
                <w:rFonts w:ascii="Arial" w:hAnsi="Arial" w:cs="Arial"/>
              </w:rPr>
              <w:t xml:space="preserve">To resolve, in a timely manner, any barriers to making appropriate provision to secure positive outcomes for children and young people with complex education, care and health needs. This includes planning for key points of transition such as from children to adult services. </w:t>
            </w:r>
            <w:r w:rsidR="005F1718">
              <w:rPr>
                <w:rFonts w:ascii="Arial" w:hAnsi="Arial" w:cs="Arial"/>
              </w:rPr>
              <w:br/>
            </w:r>
          </w:p>
          <w:p w14:paraId="721B95B1" w14:textId="77777777" w:rsidR="00404428" w:rsidRPr="00404428" w:rsidRDefault="00404428" w:rsidP="00404428">
            <w:pPr>
              <w:rPr>
                <w:rFonts w:ascii="Arial" w:hAnsi="Arial" w:cs="Arial"/>
              </w:rPr>
            </w:pPr>
            <w:r w:rsidRPr="00404428">
              <w:rPr>
                <w:rFonts w:ascii="Arial" w:hAnsi="Arial" w:cs="Arial"/>
              </w:rPr>
              <w:t xml:space="preserve">The focus of cases that will be considered at Panel include: </w:t>
            </w:r>
            <w:r w:rsidR="005F1718">
              <w:rPr>
                <w:rFonts w:ascii="Arial" w:hAnsi="Arial" w:cs="Arial"/>
              </w:rPr>
              <w:br/>
            </w:r>
          </w:p>
          <w:p w14:paraId="27DCEA81" w14:textId="77777777" w:rsidR="00404428" w:rsidRDefault="00404428" w:rsidP="00404428">
            <w:pPr>
              <w:pStyle w:val="ListParagraph"/>
              <w:numPr>
                <w:ilvl w:val="0"/>
                <w:numId w:val="10"/>
              </w:numPr>
              <w:spacing w:after="160" w:line="252" w:lineRule="auto"/>
              <w:jc w:val="both"/>
              <w:rPr>
                <w:rFonts w:ascii="Arial" w:eastAsia="Times New Roman" w:hAnsi="Arial" w:cs="Arial"/>
                <w:sz w:val="24"/>
                <w:szCs w:val="24"/>
              </w:rPr>
            </w:pPr>
            <w:r>
              <w:rPr>
                <w:rFonts w:ascii="Arial" w:eastAsia="Times New Roman" w:hAnsi="Arial" w:cs="Arial"/>
                <w:sz w:val="24"/>
                <w:szCs w:val="24"/>
              </w:rPr>
              <w:t xml:space="preserve">To prevent escalation of unmet need so that intervention is provided before crisis </w:t>
            </w:r>
            <w:proofErr w:type="gramStart"/>
            <w:r>
              <w:rPr>
                <w:rFonts w:ascii="Arial" w:eastAsia="Times New Roman" w:hAnsi="Arial" w:cs="Arial"/>
                <w:sz w:val="24"/>
                <w:szCs w:val="24"/>
              </w:rPr>
              <w:t>occurs</w:t>
            </w:r>
            <w:proofErr w:type="gramEnd"/>
            <w:r>
              <w:rPr>
                <w:rFonts w:ascii="Arial" w:eastAsia="Times New Roman" w:hAnsi="Arial" w:cs="Arial"/>
                <w:sz w:val="24"/>
                <w:szCs w:val="24"/>
              </w:rPr>
              <w:t xml:space="preserve"> </w:t>
            </w:r>
          </w:p>
          <w:p w14:paraId="021C3B7F" w14:textId="77777777" w:rsidR="00404428" w:rsidRDefault="00404428" w:rsidP="00404428">
            <w:pPr>
              <w:pStyle w:val="ListParagraph"/>
              <w:numPr>
                <w:ilvl w:val="0"/>
                <w:numId w:val="10"/>
              </w:numPr>
              <w:spacing w:after="160" w:line="252" w:lineRule="auto"/>
              <w:jc w:val="both"/>
              <w:rPr>
                <w:rFonts w:ascii="Arial" w:eastAsia="Times New Roman" w:hAnsi="Arial" w:cs="Arial"/>
                <w:sz w:val="24"/>
                <w:szCs w:val="24"/>
              </w:rPr>
            </w:pPr>
            <w:r>
              <w:rPr>
                <w:rFonts w:ascii="Arial" w:eastAsia="Times New Roman" w:hAnsi="Arial" w:cs="Arial"/>
                <w:sz w:val="24"/>
                <w:szCs w:val="24"/>
              </w:rPr>
              <w:t xml:space="preserve">To review available resources within agencies with a view to being creative / innovative with resources to best meets all of individuals, i.e., to prevent children and young people from “falling through a </w:t>
            </w:r>
            <w:proofErr w:type="gramStart"/>
            <w:r>
              <w:rPr>
                <w:rFonts w:ascii="Arial" w:eastAsia="Times New Roman" w:hAnsi="Arial" w:cs="Arial"/>
                <w:sz w:val="24"/>
                <w:szCs w:val="24"/>
              </w:rPr>
              <w:t>gap”</w:t>
            </w:r>
            <w:proofErr w:type="gramEnd"/>
          </w:p>
          <w:p w14:paraId="776940BB" w14:textId="58D8687A" w:rsidR="00404428" w:rsidRPr="005F1718" w:rsidRDefault="00404428" w:rsidP="00342F13">
            <w:pPr>
              <w:pStyle w:val="ListParagraph"/>
              <w:numPr>
                <w:ilvl w:val="0"/>
                <w:numId w:val="10"/>
              </w:numPr>
              <w:spacing w:after="160" w:line="252" w:lineRule="auto"/>
              <w:jc w:val="both"/>
              <w:rPr>
                <w:rFonts w:ascii="Arial" w:hAnsi="Arial" w:cs="Arial"/>
                <w:sz w:val="24"/>
                <w:szCs w:val="24"/>
              </w:rPr>
            </w:pPr>
            <w:r w:rsidRPr="1431DDC6">
              <w:rPr>
                <w:rFonts w:ascii="Arial" w:eastAsia="Times New Roman" w:hAnsi="Arial" w:cs="Arial"/>
                <w:sz w:val="24"/>
                <w:szCs w:val="24"/>
              </w:rPr>
              <w:t xml:space="preserve">Consider EHCP plans for children and young people in receipt of </w:t>
            </w:r>
            <w:r w:rsidR="37172D02" w:rsidRPr="1431DDC6">
              <w:rPr>
                <w:rFonts w:ascii="Arial" w:eastAsia="Times New Roman" w:hAnsi="Arial" w:cs="Arial"/>
                <w:sz w:val="24"/>
                <w:szCs w:val="24"/>
              </w:rPr>
              <w:t>high-cost</w:t>
            </w:r>
            <w:r w:rsidRPr="1431DDC6">
              <w:rPr>
                <w:rFonts w:ascii="Arial" w:eastAsia="Times New Roman" w:hAnsi="Arial" w:cs="Arial"/>
                <w:sz w:val="24"/>
                <w:szCs w:val="24"/>
              </w:rPr>
              <w:t xml:space="preserve"> </w:t>
            </w:r>
            <w:r w:rsidRPr="1431DDC6">
              <w:rPr>
                <w:rFonts w:ascii="Arial" w:hAnsi="Arial" w:cs="Arial"/>
                <w:sz w:val="24"/>
                <w:szCs w:val="24"/>
              </w:rPr>
              <w:t>packages of care. Statutory Assessment of SEN will continue to be carried out by the Local Authority Statutory Assessment Team with access to SEND placements and support determined by the SEND Commissioning Panel</w:t>
            </w:r>
          </w:p>
          <w:p w14:paraId="36BF9E50" w14:textId="77777777" w:rsidR="00404428" w:rsidRDefault="00404428" w:rsidP="00404428">
            <w:pPr>
              <w:pStyle w:val="ListParagraph"/>
              <w:numPr>
                <w:ilvl w:val="0"/>
                <w:numId w:val="10"/>
              </w:numPr>
              <w:spacing w:after="160" w:line="252" w:lineRule="auto"/>
              <w:jc w:val="both"/>
              <w:rPr>
                <w:rFonts w:ascii="Arial" w:eastAsia="Times New Roman" w:hAnsi="Arial" w:cs="Arial"/>
                <w:sz w:val="24"/>
                <w:szCs w:val="24"/>
              </w:rPr>
            </w:pPr>
            <w:r>
              <w:rPr>
                <w:rFonts w:ascii="Arial" w:eastAsia="Times New Roman" w:hAnsi="Arial" w:cs="Arial"/>
                <w:sz w:val="24"/>
                <w:szCs w:val="24"/>
              </w:rPr>
              <w:t>Identify young people aged 14 who are in receipt of packages to ensure effective and safe transition, ensuring a review of the care package is undertaken which includes the consideration of the threshold for adult services.</w:t>
            </w:r>
          </w:p>
          <w:p w14:paraId="54029931" w14:textId="77777777" w:rsidR="00404428" w:rsidRDefault="00404428" w:rsidP="00404428">
            <w:pPr>
              <w:pStyle w:val="ListParagraph"/>
              <w:numPr>
                <w:ilvl w:val="0"/>
                <w:numId w:val="10"/>
              </w:numPr>
              <w:spacing w:after="160" w:line="252" w:lineRule="auto"/>
              <w:jc w:val="both"/>
              <w:rPr>
                <w:rFonts w:ascii="Arial" w:eastAsia="Times New Roman" w:hAnsi="Arial" w:cs="Arial"/>
                <w:sz w:val="24"/>
                <w:szCs w:val="24"/>
              </w:rPr>
            </w:pPr>
            <w:r>
              <w:rPr>
                <w:rFonts w:ascii="Arial" w:eastAsia="Times New Roman" w:hAnsi="Arial" w:cs="Arial"/>
                <w:sz w:val="24"/>
                <w:szCs w:val="24"/>
              </w:rPr>
              <w:t>Any case whose commissioned package includes health costs will need to be approved by the BSW ICB but will be tracked and reviewed via this panel.</w:t>
            </w:r>
          </w:p>
          <w:p w14:paraId="62A2B80D" w14:textId="77777777" w:rsidR="00404428" w:rsidRDefault="00404428" w:rsidP="00404428">
            <w:pPr>
              <w:pStyle w:val="ListParagraph"/>
              <w:numPr>
                <w:ilvl w:val="0"/>
                <w:numId w:val="10"/>
              </w:numPr>
              <w:spacing w:after="160" w:line="252" w:lineRule="auto"/>
              <w:jc w:val="both"/>
              <w:rPr>
                <w:rFonts w:ascii="Arial" w:eastAsia="Times New Roman" w:hAnsi="Arial" w:cs="Arial"/>
                <w:sz w:val="24"/>
                <w:szCs w:val="24"/>
              </w:rPr>
            </w:pPr>
            <w:r>
              <w:rPr>
                <w:rFonts w:ascii="Arial" w:eastAsia="Times New Roman" w:hAnsi="Arial" w:cs="Arial"/>
                <w:sz w:val="24"/>
                <w:szCs w:val="24"/>
              </w:rPr>
              <w:t xml:space="preserve">The Panel will seek assurance and clarity from the referrer on the clinical health need required to support the child/young person.  </w:t>
            </w:r>
          </w:p>
          <w:p w14:paraId="4FB84A5E" w14:textId="77777777" w:rsidR="00404428" w:rsidRPr="00404428" w:rsidRDefault="00404428" w:rsidP="00404428">
            <w:pPr>
              <w:pStyle w:val="ListParagraph"/>
              <w:rPr>
                <w:rFonts w:ascii="Arial" w:hAnsi="Arial" w:cs="Arial"/>
                <w:sz w:val="24"/>
                <w:szCs w:val="24"/>
              </w:rPr>
            </w:pPr>
            <w:r>
              <w:rPr>
                <w:rFonts w:ascii="Arial" w:hAnsi="Arial" w:cs="Arial"/>
                <w:sz w:val="24"/>
                <w:szCs w:val="24"/>
              </w:rPr>
              <w:t>The following should be considered as part of the assessment:</w:t>
            </w:r>
          </w:p>
          <w:p w14:paraId="39F4FAE9" w14:textId="77777777" w:rsidR="00404428" w:rsidRDefault="00404428" w:rsidP="00404428">
            <w:pPr>
              <w:pStyle w:val="ListParagraph"/>
              <w:numPr>
                <w:ilvl w:val="1"/>
                <w:numId w:val="10"/>
              </w:numPr>
              <w:spacing w:after="160" w:line="252" w:lineRule="auto"/>
              <w:rPr>
                <w:rFonts w:ascii="Arial" w:eastAsia="Times New Roman" w:hAnsi="Arial" w:cs="Arial"/>
                <w:sz w:val="24"/>
                <w:szCs w:val="24"/>
              </w:rPr>
            </w:pPr>
            <w:r>
              <w:rPr>
                <w:rFonts w:ascii="Arial" w:eastAsia="Times New Roman" w:hAnsi="Arial" w:cs="Arial"/>
                <w:sz w:val="24"/>
                <w:szCs w:val="24"/>
              </w:rPr>
              <w:t xml:space="preserve">The voice of the </w:t>
            </w:r>
            <w:proofErr w:type="gramStart"/>
            <w:r>
              <w:rPr>
                <w:rFonts w:ascii="Arial" w:eastAsia="Times New Roman" w:hAnsi="Arial" w:cs="Arial"/>
                <w:sz w:val="24"/>
                <w:szCs w:val="24"/>
              </w:rPr>
              <w:t>child;</w:t>
            </w:r>
            <w:proofErr w:type="gramEnd"/>
            <w:r>
              <w:rPr>
                <w:rFonts w:ascii="Arial" w:eastAsia="Times New Roman" w:hAnsi="Arial" w:cs="Arial"/>
                <w:sz w:val="24"/>
                <w:szCs w:val="24"/>
              </w:rPr>
              <w:t xml:space="preserve">  </w:t>
            </w:r>
          </w:p>
          <w:p w14:paraId="047A358E" w14:textId="77777777" w:rsidR="00404428" w:rsidRDefault="00404428" w:rsidP="00404428">
            <w:pPr>
              <w:pStyle w:val="ListParagraph"/>
              <w:numPr>
                <w:ilvl w:val="1"/>
                <w:numId w:val="10"/>
              </w:numPr>
              <w:spacing w:after="160" w:line="252" w:lineRule="auto"/>
              <w:rPr>
                <w:rFonts w:ascii="Arial" w:eastAsia="Times New Roman" w:hAnsi="Arial" w:cs="Arial"/>
                <w:sz w:val="24"/>
                <w:szCs w:val="24"/>
              </w:rPr>
            </w:pPr>
            <w:r>
              <w:rPr>
                <w:rFonts w:ascii="Arial" w:eastAsia="Times New Roman" w:hAnsi="Arial" w:cs="Arial"/>
                <w:sz w:val="24"/>
                <w:szCs w:val="24"/>
              </w:rPr>
              <w:t xml:space="preserve">Other assessments and reports of the child’s needs including health reports and records, child and family assessments, early help assessments, education reports and EHCP.  </w:t>
            </w:r>
          </w:p>
          <w:p w14:paraId="1F668AB8" w14:textId="77777777" w:rsidR="00404428" w:rsidRDefault="00404428" w:rsidP="00404428">
            <w:pPr>
              <w:pStyle w:val="ListParagraph"/>
              <w:numPr>
                <w:ilvl w:val="1"/>
                <w:numId w:val="10"/>
              </w:numPr>
              <w:spacing w:after="160" w:line="252" w:lineRule="auto"/>
              <w:rPr>
                <w:rFonts w:ascii="Arial" w:eastAsia="Times New Roman" w:hAnsi="Arial" w:cs="Arial"/>
                <w:sz w:val="24"/>
                <w:szCs w:val="24"/>
              </w:rPr>
            </w:pPr>
            <w:r>
              <w:rPr>
                <w:rFonts w:ascii="Arial" w:eastAsia="Times New Roman" w:hAnsi="Arial" w:cs="Arial"/>
                <w:sz w:val="24"/>
                <w:szCs w:val="24"/>
              </w:rPr>
              <w:t xml:space="preserve">Identified health outcomes and preferences of the child and parent and how these outcomes might be </w:t>
            </w:r>
            <w:proofErr w:type="gramStart"/>
            <w:r>
              <w:rPr>
                <w:rFonts w:ascii="Arial" w:eastAsia="Times New Roman" w:hAnsi="Arial" w:cs="Arial"/>
                <w:sz w:val="24"/>
                <w:szCs w:val="24"/>
              </w:rPr>
              <w:t>met;</w:t>
            </w:r>
            <w:proofErr w:type="gramEnd"/>
            <w:r>
              <w:rPr>
                <w:rFonts w:ascii="Arial" w:eastAsia="Times New Roman" w:hAnsi="Arial" w:cs="Arial"/>
                <w:sz w:val="24"/>
                <w:szCs w:val="24"/>
              </w:rPr>
              <w:t xml:space="preserve"> </w:t>
            </w:r>
          </w:p>
          <w:p w14:paraId="6691D9BE" w14:textId="77777777" w:rsidR="00404428" w:rsidRDefault="00404428" w:rsidP="00404428">
            <w:pPr>
              <w:pStyle w:val="ListParagraph"/>
              <w:numPr>
                <w:ilvl w:val="1"/>
                <w:numId w:val="10"/>
              </w:numPr>
              <w:spacing w:after="160" w:line="252" w:lineRule="auto"/>
              <w:rPr>
                <w:rFonts w:ascii="Arial" w:eastAsia="Times New Roman" w:hAnsi="Arial" w:cs="Arial"/>
                <w:sz w:val="24"/>
                <w:szCs w:val="24"/>
              </w:rPr>
            </w:pPr>
            <w:r>
              <w:rPr>
                <w:rFonts w:ascii="Arial" w:eastAsia="Times New Roman" w:hAnsi="Arial" w:cs="Arial"/>
                <w:sz w:val="24"/>
                <w:szCs w:val="24"/>
              </w:rPr>
              <w:t xml:space="preserve">Risk assessments.  </w:t>
            </w:r>
          </w:p>
          <w:p w14:paraId="1F3B1409" w14:textId="77777777" w:rsidR="00404428" w:rsidRPr="00404428" w:rsidRDefault="00404428" w:rsidP="00404428">
            <w:pPr>
              <w:jc w:val="both"/>
              <w:rPr>
                <w:rFonts w:ascii="Arial" w:eastAsia="Calibri" w:hAnsi="Arial" w:cs="Arial"/>
                <w:szCs w:val="24"/>
              </w:rPr>
            </w:pPr>
          </w:p>
          <w:p w14:paraId="2ABB3E09" w14:textId="77777777" w:rsidR="00404428" w:rsidRDefault="00404428" w:rsidP="00404428">
            <w:pPr>
              <w:pStyle w:val="Heading1"/>
              <w:rPr>
                <w:rFonts w:ascii="Arial" w:hAnsi="Arial" w:cs="Arial"/>
                <w:bCs/>
                <w:sz w:val="24"/>
                <w:szCs w:val="24"/>
              </w:rPr>
            </w:pPr>
            <w:bookmarkStart w:id="6" w:name="_Toc118298295"/>
            <w:r>
              <w:rPr>
                <w:rFonts w:ascii="Arial" w:hAnsi="Arial" w:cs="Arial"/>
                <w:b w:val="0"/>
                <w:bCs/>
                <w:sz w:val="24"/>
                <w:szCs w:val="24"/>
              </w:rPr>
              <w:t>Outcomes</w:t>
            </w:r>
            <w:bookmarkEnd w:id="6"/>
          </w:p>
          <w:p w14:paraId="3C30B79C" w14:textId="77777777" w:rsidR="00404428" w:rsidRDefault="00404428" w:rsidP="00404428">
            <w:pPr>
              <w:pStyle w:val="ListParagraph"/>
              <w:numPr>
                <w:ilvl w:val="0"/>
                <w:numId w:val="11"/>
              </w:numPr>
              <w:spacing w:after="160" w:line="252" w:lineRule="auto"/>
              <w:rPr>
                <w:rFonts w:ascii="Arial" w:eastAsia="Times New Roman" w:hAnsi="Arial" w:cs="Arial"/>
                <w:sz w:val="24"/>
                <w:szCs w:val="24"/>
              </w:rPr>
            </w:pPr>
            <w:r>
              <w:rPr>
                <w:rFonts w:ascii="Arial" w:eastAsia="Times New Roman" w:hAnsi="Arial" w:cs="Arial"/>
                <w:sz w:val="24"/>
                <w:szCs w:val="24"/>
              </w:rPr>
              <w:t>To ensure appropriate health provision is in place for all children and young people with complex needs.</w:t>
            </w:r>
          </w:p>
          <w:p w14:paraId="30074601" w14:textId="77777777" w:rsidR="00404428" w:rsidRDefault="00404428" w:rsidP="00404428">
            <w:pPr>
              <w:pStyle w:val="ListParagraph"/>
              <w:numPr>
                <w:ilvl w:val="0"/>
                <w:numId w:val="11"/>
              </w:numPr>
              <w:spacing w:after="160" w:line="252" w:lineRule="auto"/>
              <w:rPr>
                <w:rFonts w:ascii="Arial" w:eastAsia="Times New Roman" w:hAnsi="Arial" w:cs="Arial"/>
                <w:sz w:val="24"/>
                <w:szCs w:val="24"/>
              </w:rPr>
            </w:pPr>
            <w:r>
              <w:rPr>
                <w:rFonts w:ascii="Arial" w:eastAsia="Times New Roman" w:hAnsi="Arial" w:cs="Arial"/>
                <w:sz w:val="24"/>
                <w:szCs w:val="24"/>
              </w:rPr>
              <w:t xml:space="preserve">To confirm the level and timescale of ICB funding </w:t>
            </w:r>
          </w:p>
          <w:p w14:paraId="64DD1A07" w14:textId="77777777" w:rsidR="00404428" w:rsidRDefault="00404428" w:rsidP="00404428">
            <w:pPr>
              <w:pStyle w:val="ListParagraph"/>
              <w:numPr>
                <w:ilvl w:val="0"/>
                <w:numId w:val="11"/>
              </w:numPr>
              <w:spacing w:after="160" w:line="252" w:lineRule="auto"/>
              <w:jc w:val="both"/>
              <w:rPr>
                <w:rFonts w:ascii="Arial" w:eastAsia="Times New Roman" w:hAnsi="Arial" w:cs="Arial"/>
                <w:sz w:val="24"/>
                <w:szCs w:val="24"/>
              </w:rPr>
            </w:pPr>
            <w:r>
              <w:rPr>
                <w:rFonts w:ascii="Arial" w:eastAsia="Times New Roman" w:hAnsi="Arial" w:cs="Arial"/>
                <w:sz w:val="24"/>
                <w:szCs w:val="24"/>
              </w:rPr>
              <w:t>To provide clear direction to operational staff in meeting complex needs.</w:t>
            </w:r>
          </w:p>
          <w:p w14:paraId="0700111C" w14:textId="64BE7C6A" w:rsidR="00404428" w:rsidRDefault="00404428" w:rsidP="00404428">
            <w:pPr>
              <w:pStyle w:val="ListParagraph"/>
              <w:numPr>
                <w:ilvl w:val="0"/>
                <w:numId w:val="11"/>
              </w:numPr>
              <w:spacing w:after="160" w:line="252" w:lineRule="auto"/>
              <w:jc w:val="both"/>
              <w:rPr>
                <w:rFonts w:ascii="Arial" w:eastAsia="Times New Roman" w:hAnsi="Arial" w:cs="Arial"/>
                <w:b/>
                <w:bCs/>
                <w:sz w:val="24"/>
                <w:szCs w:val="24"/>
              </w:rPr>
            </w:pPr>
            <w:r w:rsidRPr="1431DDC6">
              <w:rPr>
                <w:rFonts w:ascii="Arial" w:eastAsia="Times New Roman" w:hAnsi="Arial" w:cs="Arial"/>
                <w:sz w:val="24"/>
                <w:szCs w:val="24"/>
              </w:rPr>
              <w:t xml:space="preserve">To facilitate, where appropriate, children and young people in high needs and </w:t>
            </w:r>
            <w:r w:rsidR="6BAAC7A5" w:rsidRPr="1431DDC6">
              <w:rPr>
                <w:rFonts w:ascii="Arial" w:eastAsia="Times New Roman" w:hAnsi="Arial" w:cs="Arial"/>
                <w:sz w:val="24"/>
                <w:szCs w:val="24"/>
              </w:rPr>
              <w:t>high-cost</w:t>
            </w:r>
            <w:r w:rsidRPr="1431DDC6">
              <w:rPr>
                <w:rFonts w:ascii="Arial" w:eastAsia="Times New Roman" w:hAnsi="Arial" w:cs="Arial"/>
                <w:sz w:val="24"/>
                <w:szCs w:val="24"/>
              </w:rPr>
              <w:t xml:space="preserve"> placements to step down to alternative forms of support or placement, where it is assessed as appropriate to do so.</w:t>
            </w:r>
          </w:p>
          <w:p w14:paraId="72992157" w14:textId="77777777" w:rsidR="00404428" w:rsidRDefault="00404428" w:rsidP="00404428">
            <w:pPr>
              <w:pStyle w:val="ListParagraph"/>
              <w:numPr>
                <w:ilvl w:val="0"/>
                <w:numId w:val="11"/>
              </w:numPr>
              <w:spacing w:after="160" w:line="252" w:lineRule="auto"/>
              <w:jc w:val="both"/>
              <w:rPr>
                <w:rFonts w:ascii="Arial" w:eastAsia="Times New Roman" w:hAnsi="Arial" w:cs="Arial"/>
                <w:b/>
                <w:bCs/>
                <w:sz w:val="24"/>
                <w:szCs w:val="24"/>
              </w:rPr>
            </w:pPr>
            <w:r>
              <w:rPr>
                <w:rFonts w:ascii="Arial" w:eastAsia="Times New Roman" w:hAnsi="Arial" w:cs="Arial"/>
                <w:sz w:val="24"/>
                <w:szCs w:val="24"/>
              </w:rPr>
              <w:t>To share and encourage the development of good practice, knowledge, and skills across services.</w:t>
            </w:r>
          </w:p>
          <w:p w14:paraId="025EBBF8" w14:textId="0BA3DE77" w:rsidR="009B693B" w:rsidRPr="005F1718" w:rsidRDefault="00404428" w:rsidP="00C44CC7">
            <w:pPr>
              <w:pStyle w:val="ListParagraph"/>
              <w:numPr>
                <w:ilvl w:val="0"/>
                <w:numId w:val="11"/>
              </w:numPr>
              <w:spacing w:after="160" w:line="252" w:lineRule="auto"/>
              <w:jc w:val="both"/>
              <w:rPr>
                <w:rFonts w:ascii="Arial" w:eastAsia="Times New Roman" w:hAnsi="Arial" w:cs="Arial"/>
                <w:b/>
                <w:bCs/>
                <w:sz w:val="24"/>
                <w:szCs w:val="24"/>
              </w:rPr>
            </w:pPr>
            <w:r w:rsidRPr="1431DDC6">
              <w:rPr>
                <w:rFonts w:ascii="Arial" w:eastAsia="Times New Roman" w:hAnsi="Arial" w:cs="Arial"/>
                <w:sz w:val="24"/>
                <w:szCs w:val="24"/>
              </w:rPr>
              <w:t xml:space="preserve">To support service re-design and future commissioning intentions through identification of strengths, </w:t>
            </w:r>
            <w:r w:rsidR="2EC2314B" w:rsidRPr="1431DDC6">
              <w:rPr>
                <w:rFonts w:ascii="Arial" w:eastAsia="Times New Roman" w:hAnsi="Arial" w:cs="Arial"/>
                <w:sz w:val="24"/>
                <w:szCs w:val="24"/>
              </w:rPr>
              <w:t>gaps,</w:t>
            </w:r>
            <w:r w:rsidRPr="1431DDC6">
              <w:rPr>
                <w:rFonts w:ascii="Arial" w:eastAsia="Times New Roman" w:hAnsi="Arial" w:cs="Arial"/>
                <w:sz w:val="24"/>
                <w:szCs w:val="24"/>
              </w:rPr>
              <w:t xml:space="preserve"> and opportunities in the system; and to make recommendations for future provision</w:t>
            </w:r>
          </w:p>
        </w:tc>
      </w:tr>
      <w:tr w:rsidR="00404428" w:rsidRPr="00765962" w14:paraId="2BCBA8C4" w14:textId="77777777" w:rsidTr="1431DDC6">
        <w:tc>
          <w:tcPr>
            <w:tcW w:w="2093" w:type="dxa"/>
            <w:shd w:val="clear" w:color="auto" w:fill="auto"/>
          </w:tcPr>
          <w:p w14:paraId="5C09CFF1" w14:textId="77777777" w:rsidR="00404428" w:rsidRPr="00765962" w:rsidRDefault="00404428" w:rsidP="00C44CC7">
            <w:pPr>
              <w:rPr>
                <w:rFonts w:ascii="Arial" w:hAnsi="Arial" w:cs="Arial"/>
                <w:b/>
                <w:bCs/>
                <w:szCs w:val="24"/>
              </w:rPr>
            </w:pPr>
            <w:r>
              <w:rPr>
                <w:rFonts w:ascii="Arial" w:hAnsi="Arial" w:cs="Arial"/>
                <w:b/>
                <w:bCs/>
                <w:szCs w:val="24"/>
              </w:rPr>
              <w:lastRenderedPageBreak/>
              <w:t>Referral method</w:t>
            </w:r>
          </w:p>
        </w:tc>
        <w:tc>
          <w:tcPr>
            <w:tcW w:w="8203" w:type="dxa"/>
            <w:shd w:val="clear" w:color="auto" w:fill="auto"/>
          </w:tcPr>
          <w:p w14:paraId="723760A6" w14:textId="77777777" w:rsidR="00404428" w:rsidRDefault="00404428" w:rsidP="00404428">
            <w:pPr>
              <w:rPr>
                <w:rStyle w:val="Hyperlink"/>
                <w:rFonts w:ascii="Arial" w:hAnsi="Arial" w:cs="Arial"/>
                <w:noProof/>
                <w:szCs w:val="24"/>
              </w:rPr>
            </w:pPr>
            <w:r>
              <w:rPr>
                <w:rFonts w:ascii="Arial" w:hAnsi="Arial" w:cs="Arial"/>
                <w:noProof/>
                <w:color w:val="000001"/>
                <w:szCs w:val="24"/>
              </w:rPr>
              <w:t>email</w:t>
            </w:r>
            <w:r w:rsidRPr="00D45CCF">
              <w:rPr>
                <w:rFonts w:ascii="Arial" w:hAnsi="Arial" w:cs="Arial"/>
                <w:noProof/>
                <w:color w:val="000001"/>
                <w:szCs w:val="24"/>
              </w:rPr>
              <w:t xml:space="preserve">: </w:t>
            </w:r>
            <w:hyperlink r:id="rId12" w:history="1">
              <w:r w:rsidRPr="00EA3F11">
                <w:rPr>
                  <w:rStyle w:val="Hyperlink"/>
                  <w:rFonts w:ascii="Arial" w:hAnsi="Arial" w:cs="Arial"/>
                  <w:noProof/>
                  <w:szCs w:val="24"/>
                </w:rPr>
                <w:t>bswicb.childrensclinicalteam@nhs.net</w:t>
              </w:r>
            </w:hyperlink>
          </w:p>
          <w:p w14:paraId="0968F7C7" w14:textId="77777777" w:rsidR="00404428" w:rsidRPr="00404428" w:rsidRDefault="00404428" w:rsidP="00404428">
            <w:pPr>
              <w:rPr>
                <w:rFonts w:ascii="Arial" w:hAnsi="Arial" w:cs="Arial"/>
              </w:rPr>
            </w:pPr>
            <w:r>
              <w:t xml:space="preserve">  </w:t>
            </w:r>
            <w:r>
              <w:object w:dxaOrig="1508" w:dyaOrig="983" w14:anchorId="33E6E9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3" o:title=""/>
                </v:shape>
                <o:OLEObject Type="Embed" ProgID="Word.Document.12" ShapeID="_x0000_i1025" DrawAspect="Icon" ObjectID="_1758540029" r:id="rId14">
                  <o:FieldCodes>\s</o:FieldCodes>
                </o:OLEObject>
              </w:object>
            </w:r>
          </w:p>
        </w:tc>
      </w:tr>
      <w:bookmarkEnd w:id="5"/>
    </w:tbl>
    <w:p w14:paraId="562C75D1" w14:textId="77777777" w:rsidR="00F8117F" w:rsidRPr="00F8117F" w:rsidRDefault="00F8117F" w:rsidP="00F8117F">
      <w:pPr>
        <w:jc w:val="center"/>
        <w:rPr>
          <w:rFonts w:ascii="Arial" w:hAnsi="Arial" w:cs="Arial"/>
          <w:b/>
          <w:bCs/>
          <w:color w:val="385623"/>
          <w:szCs w:val="24"/>
        </w:rPr>
      </w:pPr>
    </w:p>
    <w:p w14:paraId="664355AD" w14:textId="77777777" w:rsidR="00404428" w:rsidRDefault="00404428" w:rsidP="00F8117F">
      <w:pPr>
        <w:jc w:val="center"/>
        <w:rPr>
          <w:rFonts w:ascii="Arial" w:hAnsi="Arial" w:cs="Arial"/>
          <w:b/>
          <w:bCs/>
          <w:color w:val="385623"/>
          <w:szCs w:val="24"/>
        </w:rPr>
      </w:pPr>
    </w:p>
    <w:p w14:paraId="1A965116" w14:textId="77777777" w:rsidR="004F4E21" w:rsidRDefault="004F4E21" w:rsidP="00F8117F">
      <w:pPr>
        <w:jc w:val="center"/>
        <w:rPr>
          <w:rFonts w:ascii="Arial" w:hAnsi="Arial" w:cs="Arial"/>
          <w:szCs w:val="24"/>
        </w:rPr>
      </w:pPr>
    </w:p>
    <w:p w14:paraId="7DF4E37C" w14:textId="77777777" w:rsidR="00EB5592" w:rsidRDefault="00EB5592" w:rsidP="004F4E21">
      <w:pPr>
        <w:shd w:val="clear" w:color="auto" w:fill="FFFFFF"/>
        <w:spacing w:before="100" w:beforeAutospacing="1"/>
        <w:rPr>
          <w:rFonts w:ascii="Arial" w:hAnsi="Arial" w:cs="Arial"/>
          <w:szCs w:val="24"/>
        </w:rPr>
      </w:pPr>
    </w:p>
    <w:p w14:paraId="44FB30F8" w14:textId="77777777" w:rsidR="00EB5592" w:rsidRDefault="00EB5592" w:rsidP="004F4E21">
      <w:pPr>
        <w:shd w:val="clear" w:color="auto" w:fill="FFFFFF"/>
        <w:spacing w:before="100" w:beforeAutospacing="1"/>
        <w:rPr>
          <w:rFonts w:ascii="Arial" w:hAnsi="Arial" w:cs="Arial"/>
          <w:szCs w:val="24"/>
        </w:rPr>
      </w:pPr>
    </w:p>
    <w:p w14:paraId="1DA6542E" w14:textId="77777777" w:rsidR="00EB5592" w:rsidRDefault="00EB5592" w:rsidP="004F4E21">
      <w:pPr>
        <w:shd w:val="clear" w:color="auto" w:fill="FFFFFF"/>
        <w:spacing w:before="100" w:beforeAutospacing="1"/>
        <w:rPr>
          <w:rFonts w:ascii="Arial" w:hAnsi="Arial" w:cs="Arial"/>
          <w:szCs w:val="24"/>
        </w:rPr>
      </w:pPr>
    </w:p>
    <w:p w14:paraId="3041E394" w14:textId="77777777" w:rsidR="00EB5592" w:rsidRDefault="00EB5592" w:rsidP="004F4E21">
      <w:pPr>
        <w:shd w:val="clear" w:color="auto" w:fill="FFFFFF"/>
        <w:spacing w:before="100" w:beforeAutospacing="1"/>
        <w:rPr>
          <w:rFonts w:ascii="Arial" w:hAnsi="Arial" w:cs="Arial"/>
          <w:szCs w:val="24"/>
        </w:rPr>
      </w:pPr>
    </w:p>
    <w:p w14:paraId="722B00AE" w14:textId="77777777" w:rsidR="00EB5592" w:rsidRDefault="00EB5592" w:rsidP="004F4E21">
      <w:pPr>
        <w:shd w:val="clear" w:color="auto" w:fill="FFFFFF"/>
        <w:spacing w:before="100" w:beforeAutospacing="1"/>
        <w:rPr>
          <w:rFonts w:ascii="Arial" w:hAnsi="Arial" w:cs="Arial"/>
          <w:szCs w:val="24"/>
        </w:rPr>
      </w:pPr>
    </w:p>
    <w:p w14:paraId="42C6D796" w14:textId="77777777" w:rsidR="00EB5592" w:rsidRDefault="00EB5592" w:rsidP="004F4E21">
      <w:pPr>
        <w:shd w:val="clear" w:color="auto" w:fill="FFFFFF"/>
        <w:spacing w:before="100" w:beforeAutospacing="1"/>
        <w:rPr>
          <w:rFonts w:ascii="Arial" w:hAnsi="Arial" w:cs="Arial"/>
          <w:szCs w:val="24"/>
        </w:rPr>
      </w:pPr>
    </w:p>
    <w:p w14:paraId="6E1831B3" w14:textId="77777777" w:rsidR="00EB5592" w:rsidRDefault="00EB5592" w:rsidP="004F4E21">
      <w:pPr>
        <w:shd w:val="clear" w:color="auto" w:fill="FFFFFF"/>
        <w:spacing w:before="100" w:beforeAutospacing="1"/>
        <w:rPr>
          <w:rFonts w:ascii="Arial" w:hAnsi="Arial" w:cs="Arial"/>
          <w:b/>
          <w:bCs/>
          <w:szCs w:val="24"/>
        </w:rPr>
      </w:pPr>
    </w:p>
    <w:p w14:paraId="232E8B6C" w14:textId="77777777" w:rsidR="00CE3A2D" w:rsidRDefault="004F4E21" w:rsidP="00CE3A2D">
      <w:pPr>
        <w:jc w:val="center"/>
        <w:rPr>
          <w:rFonts w:ascii="Arial" w:hAnsi="Arial" w:cs="Arial"/>
          <w:b/>
          <w:bCs/>
          <w:szCs w:val="24"/>
        </w:rPr>
      </w:pPr>
      <w:r>
        <w:br w:type="page"/>
      </w:r>
      <w:bookmarkStart w:id="7" w:name="EOC"/>
      <w:bookmarkEnd w:id="7"/>
      <w:r w:rsidRPr="00CE3A2D">
        <w:rPr>
          <w:rFonts w:ascii="Arial" w:hAnsi="Arial" w:cs="Arial"/>
          <w:b/>
          <w:bCs/>
          <w:color w:val="385623"/>
          <w:szCs w:val="24"/>
        </w:rPr>
        <w:lastRenderedPageBreak/>
        <w:t>Edge of Care Panel</w:t>
      </w:r>
    </w:p>
    <w:p w14:paraId="54E11D2A" w14:textId="77777777" w:rsidR="00CE3A2D" w:rsidRDefault="00CE3A2D" w:rsidP="004F4E21">
      <w:pPr>
        <w:rPr>
          <w:rFonts w:ascii="Arial" w:hAnsi="Arial" w:cs="Arial"/>
          <w:b/>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9"/>
        <w:gridCol w:w="8001"/>
      </w:tblGrid>
      <w:tr w:rsidR="00CE3A2D" w:rsidRPr="00765962" w14:paraId="10FB9573" w14:textId="77777777" w:rsidTr="1431DDC6">
        <w:tc>
          <w:tcPr>
            <w:tcW w:w="2093" w:type="dxa"/>
            <w:shd w:val="clear" w:color="auto" w:fill="auto"/>
          </w:tcPr>
          <w:p w14:paraId="61D046E9" w14:textId="77777777" w:rsidR="00CE3A2D" w:rsidRDefault="00CE3A2D" w:rsidP="00C44CC7">
            <w:pPr>
              <w:rPr>
                <w:rFonts w:ascii="Arial" w:hAnsi="Arial" w:cs="Arial"/>
                <w:b/>
                <w:bCs/>
                <w:szCs w:val="24"/>
              </w:rPr>
            </w:pPr>
            <w:r w:rsidRPr="00765962">
              <w:rPr>
                <w:rFonts w:ascii="Arial" w:hAnsi="Arial" w:cs="Arial"/>
                <w:b/>
                <w:bCs/>
                <w:szCs w:val="24"/>
              </w:rPr>
              <w:t>Frequency</w:t>
            </w:r>
          </w:p>
          <w:p w14:paraId="31126E5D" w14:textId="77777777" w:rsidR="00CE3A2D" w:rsidRPr="00765962" w:rsidRDefault="00CE3A2D" w:rsidP="00C44CC7">
            <w:pPr>
              <w:rPr>
                <w:rFonts w:ascii="Arial" w:hAnsi="Arial" w:cs="Arial"/>
                <w:b/>
                <w:bCs/>
                <w:szCs w:val="24"/>
              </w:rPr>
            </w:pPr>
          </w:p>
        </w:tc>
        <w:tc>
          <w:tcPr>
            <w:tcW w:w="8203" w:type="dxa"/>
            <w:shd w:val="clear" w:color="auto" w:fill="auto"/>
          </w:tcPr>
          <w:p w14:paraId="28796573" w14:textId="77777777" w:rsidR="00CE3A2D" w:rsidRDefault="00CE3A2D" w:rsidP="00C44CC7">
            <w:pPr>
              <w:rPr>
                <w:rFonts w:ascii="Arial" w:hAnsi="Arial" w:cs="Arial"/>
                <w:szCs w:val="24"/>
              </w:rPr>
            </w:pPr>
            <w:r>
              <w:rPr>
                <w:rFonts w:ascii="Arial" w:hAnsi="Arial" w:cs="Arial"/>
                <w:szCs w:val="24"/>
              </w:rPr>
              <w:t>Weekly (Thursdays from 2.00 pm)</w:t>
            </w:r>
          </w:p>
          <w:p w14:paraId="2DE403A5" w14:textId="77777777" w:rsidR="0024647A" w:rsidRPr="00511F14" w:rsidRDefault="0024647A" w:rsidP="00B57F91">
            <w:pPr>
              <w:rPr>
                <w:rFonts w:ascii="Arial" w:hAnsi="Arial" w:cs="Arial"/>
                <w:szCs w:val="24"/>
              </w:rPr>
            </w:pPr>
          </w:p>
        </w:tc>
      </w:tr>
      <w:tr w:rsidR="00CE3A2D" w:rsidRPr="00765962" w14:paraId="5EC40490" w14:textId="77777777" w:rsidTr="1431DDC6">
        <w:tc>
          <w:tcPr>
            <w:tcW w:w="2093" w:type="dxa"/>
            <w:shd w:val="clear" w:color="auto" w:fill="auto"/>
          </w:tcPr>
          <w:p w14:paraId="559F8CB9" w14:textId="77777777" w:rsidR="00CE3A2D" w:rsidRPr="00765962" w:rsidRDefault="00CE3A2D" w:rsidP="00C44CC7">
            <w:pPr>
              <w:rPr>
                <w:rFonts w:ascii="Arial" w:hAnsi="Arial" w:cs="Arial"/>
                <w:b/>
                <w:bCs/>
                <w:szCs w:val="24"/>
              </w:rPr>
            </w:pPr>
            <w:r w:rsidRPr="00765962">
              <w:rPr>
                <w:rFonts w:ascii="Arial" w:hAnsi="Arial" w:cs="Arial"/>
                <w:b/>
                <w:bCs/>
                <w:szCs w:val="24"/>
              </w:rPr>
              <w:t>Chair</w:t>
            </w:r>
          </w:p>
        </w:tc>
        <w:tc>
          <w:tcPr>
            <w:tcW w:w="8203" w:type="dxa"/>
            <w:shd w:val="clear" w:color="auto" w:fill="auto"/>
          </w:tcPr>
          <w:p w14:paraId="6CA0B9A2" w14:textId="77777777" w:rsidR="00CE3A2D" w:rsidRDefault="00CE3A2D" w:rsidP="00C44CC7">
            <w:pPr>
              <w:rPr>
                <w:rFonts w:ascii="Arial" w:hAnsi="Arial" w:cs="Arial"/>
                <w:szCs w:val="24"/>
              </w:rPr>
            </w:pPr>
            <w:r>
              <w:rPr>
                <w:rFonts w:ascii="Arial" w:hAnsi="Arial" w:cs="Arial"/>
                <w:szCs w:val="24"/>
              </w:rPr>
              <w:t>H</w:t>
            </w:r>
            <w:r w:rsidRPr="00CC4ADC">
              <w:rPr>
                <w:rFonts w:ascii="Arial" w:hAnsi="Arial" w:cs="Arial"/>
                <w:szCs w:val="24"/>
              </w:rPr>
              <w:t xml:space="preserve">ead of </w:t>
            </w:r>
            <w:r>
              <w:rPr>
                <w:rFonts w:ascii="Arial" w:hAnsi="Arial" w:cs="Arial"/>
                <w:szCs w:val="24"/>
              </w:rPr>
              <w:t>S</w:t>
            </w:r>
            <w:r w:rsidRPr="00CC4ADC">
              <w:rPr>
                <w:rFonts w:ascii="Arial" w:hAnsi="Arial" w:cs="Arial"/>
                <w:szCs w:val="24"/>
              </w:rPr>
              <w:t>ervice</w:t>
            </w:r>
            <w:r>
              <w:rPr>
                <w:rFonts w:ascii="Arial" w:hAnsi="Arial" w:cs="Arial"/>
                <w:szCs w:val="24"/>
              </w:rPr>
              <w:t>, Support &amp; Safeguarding or Service Manager</w:t>
            </w:r>
          </w:p>
          <w:p w14:paraId="62431CDC" w14:textId="77777777" w:rsidR="00E704DB" w:rsidRPr="00765962" w:rsidRDefault="00E704DB" w:rsidP="00C44CC7">
            <w:pPr>
              <w:rPr>
                <w:rFonts w:ascii="Arial" w:hAnsi="Arial" w:cs="Arial"/>
                <w:b/>
                <w:bCs/>
                <w:szCs w:val="24"/>
              </w:rPr>
            </w:pPr>
          </w:p>
        </w:tc>
      </w:tr>
      <w:tr w:rsidR="00CE3A2D" w:rsidRPr="00765962" w14:paraId="5564E2CD" w14:textId="77777777" w:rsidTr="1431DDC6">
        <w:tc>
          <w:tcPr>
            <w:tcW w:w="2093" w:type="dxa"/>
            <w:shd w:val="clear" w:color="auto" w:fill="auto"/>
          </w:tcPr>
          <w:p w14:paraId="0DD8C5E7" w14:textId="77777777" w:rsidR="00CE3A2D" w:rsidRDefault="00CE3A2D" w:rsidP="00C44CC7">
            <w:pPr>
              <w:rPr>
                <w:rFonts w:ascii="Arial" w:hAnsi="Arial" w:cs="Arial"/>
                <w:b/>
                <w:bCs/>
                <w:szCs w:val="24"/>
              </w:rPr>
            </w:pPr>
            <w:r w:rsidRPr="00765962">
              <w:rPr>
                <w:rFonts w:ascii="Arial" w:hAnsi="Arial" w:cs="Arial"/>
                <w:b/>
                <w:bCs/>
                <w:szCs w:val="24"/>
              </w:rPr>
              <w:t>Attendees</w:t>
            </w:r>
          </w:p>
          <w:p w14:paraId="49E398E2" w14:textId="77777777" w:rsidR="00CE3A2D" w:rsidRPr="00765962" w:rsidRDefault="00CE3A2D" w:rsidP="00C44CC7">
            <w:pPr>
              <w:rPr>
                <w:rFonts w:ascii="Arial" w:hAnsi="Arial" w:cs="Arial"/>
                <w:b/>
                <w:bCs/>
                <w:szCs w:val="24"/>
              </w:rPr>
            </w:pPr>
          </w:p>
        </w:tc>
        <w:tc>
          <w:tcPr>
            <w:tcW w:w="8203" w:type="dxa"/>
            <w:shd w:val="clear" w:color="auto" w:fill="auto"/>
          </w:tcPr>
          <w:p w14:paraId="0834717A" w14:textId="77777777" w:rsidR="00CE3A2D" w:rsidRDefault="00CE3A2D" w:rsidP="00C44CC7">
            <w:pPr>
              <w:rPr>
                <w:rFonts w:ascii="Arial" w:hAnsi="Arial" w:cs="Arial"/>
                <w:szCs w:val="24"/>
              </w:rPr>
            </w:pPr>
            <w:r>
              <w:rPr>
                <w:rFonts w:ascii="Arial" w:hAnsi="Arial" w:cs="Arial"/>
                <w:szCs w:val="24"/>
              </w:rPr>
              <w:t>L</w:t>
            </w:r>
            <w:r w:rsidRPr="00CC4ADC">
              <w:rPr>
                <w:rFonts w:ascii="Arial" w:hAnsi="Arial" w:cs="Arial"/>
                <w:szCs w:val="24"/>
              </w:rPr>
              <w:t xml:space="preserve">egal representative, </w:t>
            </w:r>
            <w:r>
              <w:rPr>
                <w:rFonts w:ascii="Arial" w:hAnsi="Arial" w:cs="Arial"/>
                <w:szCs w:val="24"/>
              </w:rPr>
              <w:t>T</w:t>
            </w:r>
            <w:r w:rsidRPr="00CC4ADC">
              <w:rPr>
                <w:rFonts w:ascii="Arial" w:hAnsi="Arial" w:cs="Arial"/>
                <w:szCs w:val="24"/>
              </w:rPr>
              <w:t xml:space="preserve">eam </w:t>
            </w:r>
            <w:r>
              <w:rPr>
                <w:rFonts w:ascii="Arial" w:hAnsi="Arial" w:cs="Arial"/>
                <w:szCs w:val="24"/>
              </w:rPr>
              <w:t>M</w:t>
            </w:r>
            <w:r w:rsidRPr="00CC4ADC">
              <w:rPr>
                <w:rFonts w:ascii="Arial" w:hAnsi="Arial" w:cs="Arial"/>
                <w:szCs w:val="24"/>
              </w:rPr>
              <w:t>anager from the</w:t>
            </w:r>
            <w:r>
              <w:rPr>
                <w:rFonts w:ascii="Arial" w:hAnsi="Arial" w:cs="Arial"/>
                <w:szCs w:val="24"/>
              </w:rPr>
              <w:t xml:space="preserve"> Specialist Assessment, Intervention and Family time Team (SAIFT)</w:t>
            </w:r>
            <w:r w:rsidRPr="00CC4ADC">
              <w:rPr>
                <w:rFonts w:ascii="Arial" w:hAnsi="Arial" w:cs="Arial"/>
                <w:szCs w:val="24"/>
              </w:rPr>
              <w:t xml:space="preserve"> and the </w:t>
            </w:r>
            <w:r>
              <w:rPr>
                <w:rFonts w:ascii="Arial" w:hAnsi="Arial" w:cs="Arial"/>
                <w:szCs w:val="24"/>
              </w:rPr>
              <w:t>C</w:t>
            </w:r>
            <w:r w:rsidRPr="00CC4ADC">
              <w:rPr>
                <w:rFonts w:ascii="Arial" w:hAnsi="Arial" w:cs="Arial"/>
                <w:szCs w:val="24"/>
              </w:rPr>
              <w:t xml:space="preserve">are </w:t>
            </w:r>
            <w:r>
              <w:rPr>
                <w:rFonts w:ascii="Arial" w:hAnsi="Arial" w:cs="Arial"/>
                <w:szCs w:val="24"/>
              </w:rPr>
              <w:t>P</w:t>
            </w:r>
            <w:r w:rsidRPr="00CC4ADC">
              <w:rPr>
                <w:rFonts w:ascii="Arial" w:hAnsi="Arial" w:cs="Arial"/>
                <w:szCs w:val="24"/>
              </w:rPr>
              <w:t xml:space="preserve">roceedings </w:t>
            </w:r>
            <w:r>
              <w:rPr>
                <w:rFonts w:ascii="Arial" w:hAnsi="Arial" w:cs="Arial"/>
                <w:szCs w:val="24"/>
              </w:rPr>
              <w:t>C</w:t>
            </w:r>
            <w:r w:rsidRPr="00CC4ADC">
              <w:rPr>
                <w:rFonts w:ascii="Arial" w:hAnsi="Arial" w:cs="Arial"/>
                <w:szCs w:val="24"/>
              </w:rPr>
              <w:t xml:space="preserve">ase </w:t>
            </w:r>
            <w:r>
              <w:rPr>
                <w:rFonts w:ascii="Arial" w:hAnsi="Arial" w:cs="Arial"/>
                <w:szCs w:val="24"/>
              </w:rPr>
              <w:t>M</w:t>
            </w:r>
            <w:r w:rsidRPr="00CC4ADC">
              <w:rPr>
                <w:rFonts w:ascii="Arial" w:hAnsi="Arial" w:cs="Arial"/>
                <w:szCs w:val="24"/>
              </w:rPr>
              <w:t xml:space="preserve">anager. </w:t>
            </w:r>
          </w:p>
          <w:p w14:paraId="16287F21" w14:textId="77777777" w:rsidR="00CE3A2D" w:rsidRPr="00765962" w:rsidRDefault="00CE3A2D" w:rsidP="00C44CC7">
            <w:pPr>
              <w:rPr>
                <w:rFonts w:ascii="Arial" w:hAnsi="Arial" w:cs="Arial"/>
                <w:b/>
                <w:bCs/>
                <w:szCs w:val="24"/>
              </w:rPr>
            </w:pPr>
          </w:p>
        </w:tc>
      </w:tr>
      <w:tr w:rsidR="00CE3A2D" w:rsidRPr="00765962" w14:paraId="08AE2394" w14:textId="77777777" w:rsidTr="1431DDC6">
        <w:tc>
          <w:tcPr>
            <w:tcW w:w="2093" w:type="dxa"/>
            <w:shd w:val="clear" w:color="auto" w:fill="auto"/>
          </w:tcPr>
          <w:p w14:paraId="736E732B" w14:textId="77777777" w:rsidR="00CE3A2D" w:rsidRPr="00765962" w:rsidRDefault="00CE3A2D" w:rsidP="00C44CC7">
            <w:pPr>
              <w:rPr>
                <w:rFonts w:ascii="Arial" w:hAnsi="Arial" w:cs="Arial"/>
                <w:b/>
                <w:bCs/>
                <w:szCs w:val="24"/>
              </w:rPr>
            </w:pPr>
            <w:r w:rsidRPr="00765962">
              <w:rPr>
                <w:rFonts w:ascii="Arial" w:hAnsi="Arial" w:cs="Arial"/>
                <w:b/>
                <w:bCs/>
                <w:szCs w:val="24"/>
              </w:rPr>
              <w:t>Purpose</w:t>
            </w:r>
          </w:p>
        </w:tc>
        <w:tc>
          <w:tcPr>
            <w:tcW w:w="8203" w:type="dxa"/>
            <w:shd w:val="clear" w:color="auto" w:fill="auto"/>
          </w:tcPr>
          <w:p w14:paraId="2A0FE64F" w14:textId="77777777" w:rsidR="00CE3A2D" w:rsidRDefault="00CE3A2D" w:rsidP="00C44CC7">
            <w:pPr>
              <w:rPr>
                <w:rFonts w:ascii="Arial" w:hAnsi="Arial" w:cs="Arial"/>
                <w:szCs w:val="24"/>
              </w:rPr>
            </w:pPr>
            <w:r w:rsidRPr="00CC4ADC">
              <w:rPr>
                <w:rFonts w:ascii="Arial" w:hAnsi="Arial" w:cs="Arial"/>
                <w:szCs w:val="24"/>
              </w:rPr>
              <w:t xml:space="preserve">Social workers and </w:t>
            </w:r>
            <w:r>
              <w:rPr>
                <w:rFonts w:ascii="Arial" w:hAnsi="Arial" w:cs="Arial"/>
                <w:szCs w:val="24"/>
              </w:rPr>
              <w:t>T</w:t>
            </w:r>
            <w:r w:rsidRPr="00CC4ADC">
              <w:rPr>
                <w:rFonts w:ascii="Arial" w:hAnsi="Arial" w:cs="Arial"/>
                <w:szCs w:val="24"/>
              </w:rPr>
              <w:t xml:space="preserve">eam </w:t>
            </w:r>
            <w:r>
              <w:rPr>
                <w:rFonts w:ascii="Arial" w:hAnsi="Arial" w:cs="Arial"/>
                <w:szCs w:val="24"/>
              </w:rPr>
              <w:t>M</w:t>
            </w:r>
            <w:r w:rsidRPr="00CC4ADC">
              <w:rPr>
                <w:rFonts w:ascii="Arial" w:hAnsi="Arial" w:cs="Arial"/>
                <w:szCs w:val="24"/>
              </w:rPr>
              <w:t>angers attend the panel to present their evidence to support their requests relating to</w:t>
            </w:r>
            <w:r>
              <w:rPr>
                <w:rFonts w:ascii="Arial" w:hAnsi="Arial" w:cs="Arial"/>
                <w:szCs w:val="24"/>
              </w:rPr>
              <w:t>:</w:t>
            </w:r>
          </w:p>
          <w:p w14:paraId="5BE93A62" w14:textId="77777777" w:rsidR="00CE3A2D" w:rsidRDefault="00CE3A2D" w:rsidP="00CE3A2D">
            <w:pPr>
              <w:rPr>
                <w:rFonts w:ascii="Arial" w:hAnsi="Arial" w:cs="Arial"/>
                <w:b/>
                <w:bCs/>
                <w:szCs w:val="24"/>
              </w:rPr>
            </w:pPr>
          </w:p>
          <w:p w14:paraId="547A80B3" w14:textId="77777777" w:rsidR="00CE3A2D" w:rsidRPr="00CC4ADC" w:rsidRDefault="00CE3A2D" w:rsidP="00CE3A2D">
            <w:pPr>
              <w:pStyle w:val="ListParagraph"/>
              <w:numPr>
                <w:ilvl w:val="0"/>
                <w:numId w:val="1"/>
              </w:numPr>
              <w:contextualSpacing w:val="0"/>
              <w:rPr>
                <w:rFonts w:ascii="Arial" w:eastAsia="Times New Roman" w:hAnsi="Arial" w:cs="Arial"/>
                <w:sz w:val="24"/>
                <w:szCs w:val="24"/>
              </w:rPr>
            </w:pPr>
            <w:r w:rsidRPr="00CC4ADC">
              <w:rPr>
                <w:rFonts w:ascii="Arial" w:eastAsia="Times New Roman" w:hAnsi="Arial" w:cs="Arial"/>
                <w:sz w:val="24"/>
                <w:szCs w:val="24"/>
              </w:rPr>
              <w:t>drug and alcohol testing</w:t>
            </w:r>
          </w:p>
          <w:p w14:paraId="16641DF9" w14:textId="77777777" w:rsidR="00CE3A2D" w:rsidRPr="00CC4ADC" w:rsidRDefault="00CE3A2D" w:rsidP="00CE3A2D">
            <w:pPr>
              <w:pStyle w:val="ListParagraph"/>
              <w:numPr>
                <w:ilvl w:val="0"/>
                <w:numId w:val="1"/>
              </w:numPr>
              <w:contextualSpacing w:val="0"/>
              <w:rPr>
                <w:rFonts w:ascii="Arial" w:eastAsia="Times New Roman" w:hAnsi="Arial" w:cs="Arial"/>
                <w:sz w:val="24"/>
                <w:szCs w:val="24"/>
              </w:rPr>
            </w:pPr>
            <w:r w:rsidRPr="00CC4ADC">
              <w:rPr>
                <w:rFonts w:ascii="Arial" w:eastAsia="Times New Roman" w:hAnsi="Arial" w:cs="Arial"/>
                <w:sz w:val="24"/>
                <w:szCs w:val="24"/>
              </w:rPr>
              <w:t>cognitive assessments</w:t>
            </w:r>
          </w:p>
          <w:p w14:paraId="5E65E383" w14:textId="77777777" w:rsidR="00CE3A2D" w:rsidRPr="00CC4ADC" w:rsidRDefault="00CE3A2D" w:rsidP="00CE3A2D">
            <w:pPr>
              <w:pStyle w:val="ListParagraph"/>
              <w:numPr>
                <w:ilvl w:val="0"/>
                <w:numId w:val="1"/>
              </w:numPr>
              <w:contextualSpacing w:val="0"/>
              <w:rPr>
                <w:rFonts w:ascii="Arial" w:eastAsia="Times New Roman" w:hAnsi="Arial" w:cs="Arial"/>
                <w:sz w:val="24"/>
                <w:szCs w:val="24"/>
              </w:rPr>
            </w:pPr>
            <w:r w:rsidRPr="00CC4ADC">
              <w:rPr>
                <w:rFonts w:ascii="Arial" w:eastAsia="Times New Roman" w:hAnsi="Arial" w:cs="Arial"/>
                <w:sz w:val="24"/>
                <w:szCs w:val="24"/>
              </w:rPr>
              <w:t>psychological assessments</w:t>
            </w:r>
          </w:p>
          <w:p w14:paraId="49BE33B1" w14:textId="77777777" w:rsidR="00CE3A2D" w:rsidRPr="00CC4ADC" w:rsidRDefault="00CE3A2D" w:rsidP="00CE3A2D">
            <w:pPr>
              <w:pStyle w:val="ListParagraph"/>
              <w:numPr>
                <w:ilvl w:val="0"/>
                <w:numId w:val="1"/>
              </w:numPr>
              <w:contextualSpacing w:val="0"/>
              <w:rPr>
                <w:rFonts w:ascii="Arial" w:eastAsia="Times New Roman" w:hAnsi="Arial" w:cs="Arial"/>
                <w:sz w:val="24"/>
                <w:szCs w:val="24"/>
              </w:rPr>
            </w:pPr>
            <w:r w:rsidRPr="00CC4ADC">
              <w:rPr>
                <w:rFonts w:ascii="Arial" w:eastAsia="Times New Roman" w:hAnsi="Arial" w:cs="Arial"/>
                <w:sz w:val="24"/>
                <w:szCs w:val="24"/>
              </w:rPr>
              <w:t>specialist parenting assessments</w:t>
            </w:r>
          </w:p>
          <w:p w14:paraId="03164EE0" w14:textId="77777777" w:rsidR="00CE3A2D" w:rsidRPr="00CC4ADC" w:rsidRDefault="00CE3A2D" w:rsidP="00CE3A2D">
            <w:pPr>
              <w:pStyle w:val="ListParagraph"/>
              <w:numPr>
                <w:ilvl w:val="0"/>
                <w:numId w:val="1"/>
              </w:numPr>
              <w:contextualSpacing w:val="0"/>
              <w:rPr>
                <w:rFonts w:ascii="Arial" w:eastAsia="Times New Roman" w:hAnsi="Arial" w:cs="Arial"/>
                <w:sz w:val="24"/>
                <w:szCs w:val="24"/>
              </w:rPr>
            </w:pPr>
            <w:r w:rsidRPr="00CC4ADC">
              <w:rPr>
                <w:rFonts w:ascii="Arial" w:eastAsia="Times New Roman" w:hAnsi="Arial" w:cs="Arial"/>
                <w:sz w:val="24"/>
                <w:szCs w:val="24"/>
              </w:rPr>
              <w:t>progressing to pre-proceedings</w:t>
            </w:r>
          </w:p>
          <w:p w14:paraId="41B921FF" w14:textId="77777777" w:rsidR="00CE3A2D" w:rsidRPr="00CC4ADC" w:rsidRDefault="00CE3A2D" w:rsidP="00CE3A2D">
            <w:pPr>
              <w:pStyle w:val="ListParagraph"/>
              <w:numPr>
                <w:ilvl w:val="0"/>
                <w:numId w:val="1"/>
              </w:numPr>
              <w:contextualSpacing w:val="0"/>
              <w:rPr>
                <w:rFonts w:ascii="Arial" w:eastAsia="Times New Roman" w:hAnsi="Arial" w:cs="Arial"/>
                <w:sz w:val="24"/>
                <w:szCs w:val="24"/>
              </w:rPr>
            </w:pPr>
            <w:r w:rsidRPr="00CC4ADC">
              <w:rPr>
                <w:rFonts w:ascii="Arial" w:eastAsia="Times New Roman" w:hAnsi="Arial" w:cs="Arial"/>
                <w:sz w:val="24"/>
                <w:szCs w:val="24"/>
              </w:rPr>
              <w:t>issuing care proceedings</w:t>
            </w:r>
          </w:p>
          <w:p w14:paraId="7A30E722" w14:textId="77777777" w:rsidR="00CE3A2D" w:rsidRPr="00CC4ADC" w:rsidRDefault="00CE3A2D" w:rsidP="00CE3A2D">
            <w:pPr>
              <w:pStyle w:val="ListParagraph"/>
              <w:numPr>
                <w:ilvl w:val="0"/>
                <w:numId w:val="1"/>
              </w:numPr>
              <w:contextualSpacing w:val="0"/>
              <w:rPr>
                <w:rFonts w:ascii="Arial" w:eastAsia="Times New Roman" w:hAnsi="Arial" w:cs="Arial"/>
                <w:sz w:val="24"/>
                <w:szCs w:val="24"/>
              </w:rPr>
            </w:pPr>
            <w:r w:rsidRPr="00CC4ADC">
              <w:rPr>
                <w:rFonts w:ascii="Arial" w:eastAsia="Times New Roman" w:hAnsi="Arial" w:cs="Arial"/>
                <w:sz w:val="24"/>
                <w:szCs w:val="24"/>
              </w:rPr>
              <w:t>section 20 accommodation</w:t>
            </w:r>
          </w:p>
          <w:p w14:paraId="7A326FA6" w14:textId="77777777" w:rsidR="00CE3A2D" w:rsidRPr="00CC4ADC" w:rsidRDefault="00CE3A2D" w:rsidP="00CE3A2D">
            <w:pPr>
              <w:pStyle w:val="ListParagraph"/>
              <w:numPr>
                <w:ilvl w:val="0"/>
                <w:numId w:val="1"/>
              </w:numPr>
              <w:contextualSpacing w:val="0"/>
              <w:rPr>
                <w:rFonts w:ascii="Arial" w:eastAsia="Times New Roman" w:hAnsi="Arial" w:cs="Arial"/>
                <w:sz w:val="24"/>
                <w:szCs w:val="24"/>
              </w:rPr>
            </w:pPr>
            <w:r w:rsidRPr="00CC4ADC">
              <w:rPr>
                <w:rFonts w:ascii="Arial" w:eastAsia="Times New Roman" w:hAnsi="Arial" w:cs="Arial"/>
                <w:sz w:val="24"/>
                <w:szCs w:val="24"/>
              </w:rPr>
              <w:t>other funding for specialist service provisions</w:t>
            </w:r>
            <w:r>
              <w:rPr>
                <w:rFonts w:ascii="Arial" w:eastAsia="Times New Roman" w:hAnsi="Arial" w:cs="Arial"/>
                <w:sz w:val="24"/>
                <w:szCs w:val="24"/>
              </w:rPr>
              <w:br/>
            </w:r>
          </w:p>
          <w:p w14:paraId="7DBD6B9D" w14:textId="77777777" w:rsidR="00CE3A2D" w:rsidRDefault="00CE3A2D" w:rsidP="00CE3A2D">
            <w:pPr>
              <w:rPr>
                <w:rFonts w:ascii="Arial" w:hAnsi="Arial" w:cs="Arial"/>
                <w:szCs w:val="24"/>
              </w:rPr>
            </w:pPr>
            <w:r w:rsidRPr="00CC4ADC">
              <w:rPr>
                <w:rFonts w:ascii="Arial" w:hAnsi="Arial" w:cs="Arial"/>
                <w:szCs w:val="24"/>
              </w:rPr>
              <w:t>The panel then consider the evidence and decide whether to agree the requests or provide advice and guidance as to an alternative plan. Additionally, the panel has a reviewing mechanism at 20 weeks in pre-proceedings, to ensure timely progress of the pre-proceedings plan initially agreed.</w:t>
            </w:r>
          </w:p>
          <w:p w14:paraId="384BA73E" w14:textId="77777777" w:rsidR="00CE3A2D" w:rsidRPr="00765962" w:rsidRDefault="00CE3A2D" w:rsidP="00C44CC7">
            <w:pPr>
              <w:rPr>
                <w:rFonts w:ascii="Arial" w:hAnsi="Arial" w:cs="Arial"/>
                <w:b/>
                <w:bCs/>
                <w:szCs w:val="24"/>
              </w:rPr>
            </w:pPr>
          </w:p>
        </w:tc>
      </w:tr>
      <w:tr w:rsidR="0024647A" w:rsidRPr="00765962" w14:paraId="46A5644A" w14:textId="77777777" w:rsidTr="1431DDC6">
        <w:tc>
          <w:tcPr>
            <w:tcW w:w="2093" w:type="dxa"/>
            <w:shd w:val="clear" w:color="auto" w:fill="auto"/>
          </w:tcPr>
          <w:p w14:paraId="7B7DFE3E" w14:textId="77777777" w:rsidR="0024647A" w:rsidRPr="00765962" w:rsidRDefault="0024647A" w:rsidP="00C44CC7">
            <w:pPr>
              <w:rPr>
                <w:rFonts w:ascii="Arial" w:hAnsi="Arial" w:cs="Arial"/>
                <w:b/>
                <w:bCs/>
                <w:szCs w:val="24"/>
              </w:rPr>
            </w:pPr>
            <w:r>
              <w:rPr>
                <w:rFonts w:ascii="Arial" w:hAnsi="Arial" w:cs="Arial"/>
                <w:b/>
                <w:bCs/>
                <w:szCs w:val="24"/>
              </w:rPr>
              <w:t>Referral method</w:t>
            </w:r>
          </w:p>
        </w:tc>
        <w:tc>
          <w:tcPr>
            <w:tcW w:w="8203" w:type="dxa"/>
            <w:shd w:val="clear" w:color="auto" w:fill="auto"/>
          </w:tcPr>
          <w:p w14:paraId="6B9AB2B4" w14:textId="6BDB7D1D" w:rsidR="0024647A" w:rsidRDefault="1D15C87E" w:rsidP="0024647A">
            <w:pPr>
              <w:rPr>
                <w:rFonts w:ascii="Arial" w:hAnsi="Arial" w:cs="Arial"/>
              </w:rPr>
            </w:pPr>
            <w:r w:rsidRPr="1431DDC6">
              <w:rPr>
                <w:rFonts w:ascii="Arial" w:hAnsi="Arial" w:cs="Arial"/>
              </w:rPr>
              <w:t>Social Workers to complete Edge of Care Request form directly on Liquid Logic (Forms – Start New Form)</w:t>
            </w:r>
            <w:r w:rsidR="78BE3388" w:rsidRPr="1431DDC6">
              <w:rPr>
                <w:rFonts w:ascii="Arial" w:hAnsi="Arial" w:cs="Arial"/>
              </w:rPr>
              <w:t xml:space="preserve">. </w:t>
            </w:r>
            <w:r w:rsidRPr="1431DDC6">
              <w:rPr>
                <w:rFonts w:ascii="Arial" w:hAnsi="Arial" w:cs="Arial"/>
              </w:rPr>
              <w:t xml:space="preserve">This will then be sent automatically to their </w:t>
            </w:r>
            <w:r w:rsidR="45F88752" w:rsidRPr="1431DDC6">
              <w:rPr>
                <w:rFonts w:ascii="Arial" w:hAnsi="Arial" w:cs="Arial"/>
              </w:rPr>
              <w:t>manager</w:t>
            </w:r>
            <w:r w:rsidRPr="1431DDC6">
              <w:rPr>
                <w:rFonts w:ascii="Arial" w:hAnsi="Arial" w:cs="Arial"/>
              </w:rPr>
              <w:t xml:space="preserve"> to authorise and then on to OCSSMT in-tray in LL.  </w:t>
            </w:r>
          </w:p>
          <w:p w14:paraId="5FDE9FA0" w14:textId="77777777" w:rsidR="00B57F91" w:rsidRPr="00B57F91" w:rsidRDefault="00B57F91" w:rsidP="00B57F91">
            <w:pPr>
              <w:rPr>
                <w:rFonts w:ascii="Arial" w:hAnsi="Arial" w:cs="Arial"/>
                <w:b/>
                <w:bCs/>
                <w:color w:val="1F4E79"/>
                <w:szCs w:val="24"/>
              </w:rPr>
            </w:pPr>
            <w:r w:rsidRPr="00B57F91">
              <w:rPr>
                <w:rFonts w:ascii="Arial" w:hAnsi="Arial" w:cs="Arial"/>
                <w:b/>
                <w:bCs/>
                <w:color w:val="1F4E79"/>
                <w:szCs w:val="24"/>
              </w:rPr>
              <w:t>Deadline for paperwork 12.30 pm on Tuesday prior to panel.</w:t>
            </w:r>
          </w:p>
          <w:p w14:paraId="34B3F2EB" w14:textId="77777777" w:rsidR="0024647A" w:rsidRPr="00CC4ADC" w:rsidRDefault="0024647A" w:rsidP="00C44CC7">
            <w:pPr>
              <w:rPr>
                <w:rFonts w:ascii="Arial" w:hAnsi="Arial" w:cs="Arial"/>
                <w:szCs w:val="24"/>
              </w:rPr>
            </w:pPr>
          </w:p>
        </w:tc>
      </w:tr>
    </w:tbl>
    <w:p w14:paraId="7D34F5C7" w14:textId="77777777" w:rsidR="0040087A" w:rsidRDefault="0040087A" w:rsidP="004F4E21">
      <w:pPr>
        <w:rPr>
          <w:rFonts w:ascii="Arial" w:hAnsi="Arial" w:cs="Arial"/>
          <w:szCs w:val="24"/>
        </w:rPr>
      </w:pPr>
    </w:p>
    <w:p w14:paraId="0B4020A7" w14:textId="77777777" w:rsidR="0040087A" w:rsidRDefault="0040087A" w:rsidP="004F4E21">
      <w:pPr>
        <w:rPr>
          <w:rFonts w:ascii="Arial" w:hAnsi="Arial" w:cs="Arial"/>
          <w:szCs w:val="24"/>
        </w:rPr>
      </w:pPr>
    </w:p>
    <w:p w14:paraId="1D7B270A" w14:textId="77777777" w:rsidR="0040087A" w:rsidRPr="00CC4ADC" w:rsidRDefault="0040087A" w:rsidP="004F4E21">
      <w:pPr>
        <w:rPr>
          <w:rFonts w:ascii="Arial" w:hAnsi="Arial" w:cs="Arial"/>
          <w:szCs w:val="24"/>
        </w:rPr>
      </w:pPr>
    </w:p>
    <w:p w14:paraId="4F904CB7" w14:textId="77777777" w:rsidR="000F6425" w:rsidRDefault="000F6425" w:rsidP="00231C9A">
      <w:pPr>
        <w:spacing w:before="120" w:after="120" w:line="276" w:lineRule="auto"/>
      </w:pPr>
    </w:p>
    <w:p w14:paraId="06971CD3" w14:textId="77777777" w:rsidR="000F6425" w:rsidRDefault="000F6425" w:rsidP="00231C9A">
      <w:pPr>
        <w:spacing w:before="120" w:after="120" w:line="276" w:lineRule="auto"/>
      </w:pPr>
    </w:p>
    <w:p w14:paraId="2A1F701D" w14:textId="77777777" w:rsidR="000F6425" w:rsidRDefault="000F6425" w:rsidP="00231C9A">
      <w:pPr>
        <w:spacing w:before="120" w:after="120" w:line="276" w:lineRule="auto"/>
      </w:pPr>
    </w:p>
    <w:p w14:paraId="03EFCA41" w14:textId="77777777" w:rsidR="000F6425" w:rsidRDefault="000F6425" w:rsidP="00231C9A">
      <w:pPr>
        <w:spacing w:before="120" w:after="120" w:line="276" w:lineRule="auto"/>
      </w:pPr>
    </w:p>
    <w:p w14:paraId="5F96A722" w14:textId="77777777" w:rsidR="000F6425" w:rsidRDefault="000F6425" w:rsidP="00231C9A">
      <w:pPr>
        <w:spacing w:before="120" w:after="120" w:line="276" w:lineRule="auto"/>
      </w:pPr>
    </w:p>
    <w:p w14:paraId="5B95CD12" w14:textId="77777777" w:rsidR="000F6425" w:rsidRDefault="000F6425" w:rsidP="00231C9A">
      <w:pPr>
        <w:spacing w:before="120" w:after="120" w:line="276" w:lineRule="auto"/>
      </w:pPr>
    </w:p>
    <w:p w14:paraId="5220BBB2" w14:textId="77777777" w:rsidR="000F6425" w:rsidRDefault="000F6425" w:rsidP="00231C9A">
      <w:pPr>
        <w:spacing w:before="120" w:after="120" w:line="276" w:lineRule="auto"/>
      </w:pPr>
    </w:p>
    <w:p w14:paraId="2CDD3529" w14:textId="35F54B71" w:rsidR="0024647A" w:rsidRDefault="004F4E21" w:rsidP="00FE1486">
      <w:pPr>
        <w:jc w:val="center"/>
        <w:rPr>
          <w:rFonts w:ascii="Arial" w:hAnsi="Arial" w:cs="Arial"/>
          <w:b/>
          <w:bCs/>
          <w:szCs w:val="24"/>
        </w:rPr>
      </w:pPr>
      <w:r>
        <w:br w:type="page"/>
      </w:r>
      <w:r w:rsidR="00231C9A" w:rsidRPr="0024647A">
        <w:rPr>
          <w:rFonts w:ascii="Arial" w:hAnsi="Arial" w:cs="Arial"/>
          <w:b/>
          <w:bCs/>
          <w:color w:val="385623"/>
          <w:szCs w:val="24"/>
        </w:rPr>
        <w:lastRenderedPageBreak/>
        <w:t>Family Support Panel Children and Young People’s Disability Service</w:t>
      </w:r>
      <w:r w:rsidR="00231C9A" w:rsidRPr="00CC4ADC">
        <w:rPr>
          <w:rFonts w:ascii="Arial" w:hAnsi="Arial" w:cs="Arial"/>
          <w:b/>
          <w:bCs/>
          <w:szCs w:val="24"/>
        </w:rPr>
        <w:t xml:space="preserve"> </w:t>
      </w:r>
      <w:bookmarkStart w:id="8" w:name="FSPYPDS"/>
      <w:bookmarkEnd w:id="8"/>
      <w:r w:rsidR="00813D20">
        <w:rPr>
          <w:rFonts w:ascii="Arial" w:hAnsi="Arial" w:cs="Arial"/>
          <w:b/>
          <w:bCs/>
          <w:szCs w:val="24"/>
        </w:rPr>
        <w:t xml:space="preserve">(for </w:t>
      </w:r>
      <w:proofErr w:type="gramStart"/>
      <w:r w:rsidR="00F14BC6">
        <w:rPr>
          <w:rFonts w:ascii="Arial" w:hAnsi="Arial" w:cs="Arial"/>
          <w:b/>
          <w:bCs/>
          <w:szCs w:val="24"/>
        </w:rPr>
        <w:t>0-18 year olds</w:t>
      </w:r>
      <w:proofErr w:type="gramEnd"/>
      <w:r w:rsidR="00813D20">
        <w:rPr>
          <w:rFonts w:ascii="Arial" w:hAnsi="Arial" w:cs="Arial"/>
          <w:b/>
          <w:bCs/>
          <w:szCs w:val="24"/>
        </w:rPr>
        <w:t>)</w:t>
      </w:r>
    </w:p>
    <w:p w14:paraId="13CB595B" w14:textId="77777777" w:rsidR="00FE1486" w:rsidRDefault="00FE1486" w:rsidP="00FE1486">
      <w:pPr>
        <w:jc w:val="center"/>
        <w:rPr>
          <w:rFonts w:ascii="Arial" w:hAnsi="Arial" w:cs="Arial"/>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7997"/>
      </w:tblGrid>
      <w:tr w:rsidR="0024647A" w:rsidRPr="00765962" w14:paraId="21707171" w14:textId="77777777" w:rsidTr="1C68D51B">
        <w:tc>
          <w:tcPr>
            <w:tcW w:w="2093" w:type="dxa"/>
            <w:shd w:val="clear" w:color="auto" w:fill="auto"/>
          </w:tcPr>
          <w:p w14:paraId="12D4D1D5" w14:textId="77777777" w:rsidR="0024647A" w:rsidRDefault="0024647A" w:rsidP="00C44CC7">
            <w:pPr>
              <w:rPr>
                <w:rFonts w:ascii="Arial" w:hAnsi="Arial" w:cs="Arial"/>
                <w:b/>
                <w:bCs/>
                <w:szCs w:val="24"/>
              </w:rPr>
            </w:pPr>
            <w:r w:rsidRPr="00765962">
              <w:rPr>
                <w:rFonts w:ascii="Arial" w:hAnsi="Arial" w:cs="Arial"/>
                <w:b/>
                <w:bCs/>
                <w:szCs w:val="24"/>
              </w:rPr>
              <w:t>Frequency</w:t>
            </w:r>
          </w:p>
          <w:p w14:paraId="6D9C8D39" w14:textId="77777777" w:rsidR="0024647A" w:rsidRPr="00765962" w:rsidRDefault="0024647A" w:rsidP="00C44CC7">
            <w:pPr>
              <w:rPr>
                <w:rFonts w:ascii="Arial" w:hAnsi="Arial" w:cs="Arial"/>
                <w:b/>
                <w:bCs/>
                <w:szCs w:val="24"/>
              </w:rPr>
            </w:pPr>
          </w:p>
        </w:tc>
        <w:tc>
          <w:tcPr>
            <w:tcW w:w="8203" w:type="dxa"/>
            <w:shd w:val="clear" w:color="auto" w:fill="auto"/>
          </w:tcPr>
          <w:p w14:paraId="24BBF843" w14:textId="77777777" w:rsidR="0024647A" w:rsidRPr="00511F14" w:rsidRDefault="0024647A" w:rsidP="00C44CC7">
            <w:pPr>
              <w:rPr>
                <w:rFonts w:ascii="Arial" w:hAnsi="Arial" w:cs="Arial"/>
                <w:szCs w:val="24"/>
              </w:rPr>
            </w:pPr>
            <w:r>
              <w:rPr>
                <w:rFonts w:ascii="Arial" w:hAnsi="Arial" w:cs="Arial"/>
                <w:szCs w:val="24"/>
              </w:rPr>
              <w:t>Monthly</w:t>
            </w:r>
          </w:p>
        </w:tc>
      </w:tr>
      <w:tr w:rsidR="0024647A" w:rsidRPr="00765962" w14:paraId="3979679C" w14:textId="77777777" w:rsidTr="1C68D51B">
        <w:tc>
          <w:tcPr>
            <w:tcW w:w="2093" w:type="dxa"/>
            <w:shd w:val="clear" w:color="auto" w:fill="auto"/>
          </w:tcPr>
          <w:p w14:paraId="7B9D4845" w14:textId="77777777" w:rsidR="0024647A" w:rsidRPr="00765962" w:rsidRDefault="0024647A" w:rsidP="00C44CC7">
            <w:pPr>
              <w:rPr>
                <w:rFonts w:ascii="Arial" w:hAnsi="Arial" w:cs="Arial"/>
                <w:b/>
                <w:bCs/>
                <w:szCs w:val="24"/>
              </w:rPr>
            </w:pPr>
            <w:r w:rsidRPr="00765962">
              <w:rPr>
                <w:rFonts w:ascii="Arial" w:hAnsi="Arial" w:cs="Arial"/>
                <w:b/>
                <w:bCs/>
                <w:szCs w:val="24"/>
              </w:rPr>
              <w:t>Chair</w:t>
            </w:r>
          </w:p>
        </w:tc>
        <w:tc>
          <w:tcPr>
            <w:tcW w:w="8203" w:type="dxa"/>
            <w:shd w:val="clear" w:color="auto" w:fill="auto"/>
          </w:tcPr>
          <w:p w14:paraId="093E8238" w14:textId="77777777" w:rsidR="0024647A" w:rsidRPr="00765962" w:rsidRDefault="0024647A" w:rsidP="00C44CC7">
            <w:pPr>
              <w:rPr>
                <w:rFonts w:ascii="Arial" w:hAnsi="Arial" w:cs="Arial"/>
                <w:b/>
                <w:bCs/>
                <w:szCs w:val="24"/>
              </w:rPr>
            </w:pPr>
            <w:r>
              <w:rPr>
                <w:rFonts w:ascii="Arial" w:hAnsi="Arial" w:cs="Arial"/>
                <w:bCs/>
                <w:szCs w:val="24"/>
              </w:rPr>
              <w:t>S</w:t>
            </w:r>
            <w:r w:rsidRPr="00CC4ADC">
              <w:rPr>
                <w:rFonts w:ascii="Arial" w:hAnsi="Arial" w:cs="Arial"/>
                <w:bCs/>
                <w:szCs w:val="24"/>
              </w:rPr>
              <w:t xml:space="preserve">ervice </w:t>
            </w:r>
            <w:r>
              <w:rPr>
                <w:rFonts w:ascii="Arial" w:hAnsi="Arial" w:cs="Arial"/>
                <w:bCs/>
                <w:szCs w:val="24"/>
              </w:rPr>
              <w:t>M</w:t>
            </w:r>
            <w:r w:rsidRPr="00CC4ADC">
              <w:rPr>
                <w:rFonts w:ascii="Arial" w:hAnsi="Arial" w:cs="Arial"/>
                <w:bCs/>
                <w:szCs w:val="24"/>
              </w:rPr>
              <w:t>anager of CYPDT</w:t>
            </w:r>
          </w:p>
        </w:tc>
      </w:tr>
      <w:tr w:rsidR="0024647A" w:rsidRPr="00765962" w14:paraId="5CB917F9" w14:textId="77777777" w:rsidTr="1C68D51B">
        <w:tc>
          <w:tcPr>
            <w:tcW w:w="2093" w:type="dxa"/>
            <w:shd w:val="clear" w:color="auto" w:fill="auto"/>
          </w:tcPr>
          <w:p w14:paraId="39839EDB" w14:textId="77777777" w:rsidR="0024647A" w:rsidRDefault="0024647A" w:rsidP="1C68D51B">
            <w:pPr>
              <w:rPr>
                <w:rFonts w:ascii="Arial" w:hAnsi="Arial" w:cs="Arial"/>
                <w:b/>
                <w:bCs/>
              </w:rPr>
            </w:pPr>
            <w:r w:rsidRPr="1C68D51B">
              <w:rPr>
                <w:rFonts w:ascii="Arial" w:hAnsi="Arial" w:cs="Arial"/>
                <w:b/>
                <w:bCs/>
              </w:rPr>
              <w:t>Attendees</w:t>
            </w:r>
          </w:p>
          <w:p w14:paraId="675E05EE" w14:textId="77777777" w:rsidR="0024647A" w:rsidRPr="00765962" w:rsidRDefault="0024647A" w:rsidP="00C44CC7">
            <w:pPr>
              <w:rPr>
                <w:rFonts w:ascii="Arial" w:hAnsi="Arial" w:cs="Arial"/>
                <w:b/>
                <w:bCs/>
                <w:szCs w:val="24"/>
              </w:rPr>
            </w:pPr>
          </w:p>
        </w:tc>
        <w:tc>
          <w:tcPr>
            <w:tcW w:w="8203" w:type="dxa"/>
            <w:shd w:val="clear" w:color="auto" w:fill="auto"/>
          </w:tcPr>
          <w:p w14:paraId="55309EFB" w14:textId="77777777" w:rsidR="000D50B4" w:rsidRPr="000D50B4" w:rsidRDefault="000D50B4" w:rsidP="000D50B4">
            <w:pPr>
              <w:rPr>
                <w:rFonts w:ascii="Arial" w:hAnsi="Arial" w:cs="Arial"/>
                <w:szCs w:val="24"/>
              </w:rPr>
            </w:pPr>
            <w:r w:rsidRPr="000D50B4">
              <w:rPr>
                <w:rFonts w:ascii="Arial" w:hAnsi="Arial" w:cs="Arial"/>
                <w:szCs w:val="24"/>
              </w:rPr>
              <w:t xml:space="preserve">Team </w:t>
            </w:r>
            <w:r>
              <w:rPr>
                <w:rFonts w:ascii="Arial" w:hAnsi="Arial" w:cs="Arial"/>
                <w:szCs w:val="24"/>
              </w:rPr>
              <w:t>M</w:t>
            </w:r>
            <w:r w:rsidRPr="000D50B4">
              <w:rPr>
                <w:rFonts w:ascii="Arial" w:hAnsi="Arial" w:cs="Arial"/>
                <w:szCs w:val="24"/>
              </w:rPr>
              <w:t>anger</w:t>
            </w:r>
            <w:r>
              <w:rPr>
                <w:rFonts w:ascii="Arial" w:hAnsi="Arial" w:cs="Arial"/>
                <w:szCs w:val="24"/>
              </w:rPr>
              <w:t xml:space="preserve"> CYPDT</w:t>
            </w:r>
          </w:p>
          <w:p w14:paraId="3A32DD3D" w14:textId="77777777" w:rsidR="000D50B4" w:rsidRDefault="000D50B4" w:rsidP="000D50B4">
            <w:pPr>
              <w:rPr>
                <w:rFonts w:ascii="Arial" w:hAnsi="Arial" w:cs="Arial"/>
                <w:szCs w:val="24"/>
              </w:rPr>
            </w:pPr>
            <w:r w:rsidRPr="000D50B4">
              <w:rPr>
                <w:rFonts w:ascii="Arial" w:hAnsi="Arial" w:cs="Arial"/>
                <w:szCs w:val="24"/>
              </w:rPr>
              <w:t xml:space="preserve">Assistant Team Manager </w:t>
            </w:r>
            <w:r>
              <w:rPr>
                <w:rFonts w:ascii="Arial" w:hAnsi="Arial" w:cs="Arial"/>
                <w:szCs w:val="24"/>
              </w:rPr>
              <w:t>CYPDT</w:t>
            </w:r>
          </w:p>
          <w:p w14:paraId="001FAF26" w14:textId="77777777" w:rsidR="000D50B4" w:rsidRPr="000D50B4" w:rsidRDefault="000D50B4" w:rsidP="000D50B4">
            <w:pPr>
              <w:rPr>
                <w:rFonts w:ascii="Arial" w:hAnsi="Arial" w:cs="Arial"/>
                <w:szCs w:val="24"/>
              </w:rPr>
            </w:pPr>
            <w:r>
              <w:rPr>
                <w:rFonts w:ascii="Arial" w:hAnsi="Arial" w:cs="Arial"/>
                <w:szCs w:val="24"/>
              </w:rPr>
              <w:t xml:space="preserve">Registered Manager Canons House </w:t>
            </w:r>
          </w:p>
          <w:p w14:paraId="5994E2D8" w14:textId="67E450F5" w:rsidR="00813D20" w:rsidRDefault="00813D20" w:rsidP="000D50B4">
            <w:pPr>
              <w:rPr>
                <w:rFonts w:ascii="Arial" w:hAnsi="Arial" w:cs="Arial"/>
              </w:rPr>
            </w:pPr>
            <w:r>
              <w:rPr>
                <w:rFonts w:ascii="Arial" w:hAnsi="Arial" w:cs="Arial"/>
                <w:highlight w:val="yellow"/>
              </w:rPr>
              <w:t>18 to 25 Moving on Service Team Manager</w:t>
            </w:r>
            <w:r w:rsidR="00F14BC6">
              <w:rPr>
                <w:rFonts w:ascii="Arial" w:hAnsi="Arial" w:cs="Arial"/>
              </w:rPr>
              <w:t xml:space="preserve"> (attends for </w:t>
            </w:r>
            <w:proofErr w:type="gramStart"/>
            <w:r w:rsidR="00F14BC6">
              <w:rPr>
                <w:rFonts w:ascii="Arial" w:hAnsi="Arial" w:cs="Arial"/>
              </w:rPr>
              <w:t>17-18 year olds</w:t>
            </w:r>
            <w:proofErr w:type="gramEnd"/>
            <w:r w:rsidR="00F14BC6">
              <w:rPr>
                <w:rFonts w:ascii="Arial" w:hAnsi="Arial" w:cs="Arial"/>
              </w:rPr>
              <w:t>)</w:t>
            </w:r>
          </w:p>
          <w:p w14:paraId="721E8102" w14:textId="3E54E2FD" w:rsidR="0024647A" w:rsidRPr="00765962" w:rsidRDefault="000D50B4" w:rsidP="000D50B4">
            <w:pPr>
              <w:rPr>
                <w:rFonts w:ascii="Arial" w:hAnsi="Arial" w:cs="Arial"/>
                <w:b/>
                <w:bCs/>
                <w:szCs w:val="24"/>
              </w:rPr>
            </w:pPr>
            <w:r w:rsidRPr="000D50B4">
              <w:rPr>
                <w:rFonts w:ascii="Arial" w:hAnsi="Arial" w:cs="Arial"/>
                <w:szCs w:val="24"/>
              </w:rPr>
              <w:t>Allocated social worker for a</w:t>
            </w:r>
            <w:r>
              <w:rPr>
                <w:rFonts w:ascii="Arial" w:hAnsi="Arial" w:cs="Arial"/>
                <w:szCs w:val="24"/>
              </w:rPr>
              <w:t>n</w:t>
            </w:r>
            <w:r w:rsidRPr="000D50B4">
              <w:rPr>
                <w:rFonts w:ascii="Arial" w:hAnsi="Arial" w:cs="Arial"/>
                <w:szCs w:val="24"/>
              </w:rPr>
              <w:t>y specific cases with allocated time slot</w:t>
            </w:r>
          </w:p>
        </w:tc>
      </w:tr>
      <w:tr w:rsidR="0024647A" w:rsidRPr="00765962" w14:paraId="183C1D71" w14:textId="77777777" w:rsidTr="1C68D51B">
        <w:tc>
          <w:tcPr>
            <w:tcW w:w="2093" w:type="dxa"/>
            <w:shd w:val="clear" w:color="auto" w:fill="auto"/>
          </w:tcPr>
          <w:p w14:paraId="12AFF7E1" w14:textId="77777777" w:rsidR="0024647A" w:rsidRPr="00765962" w:rsidRDefault="0024647A" w:rsidP="00C44CC7">
            <w:pPr>
              <w:rPr>
                <w:rFonts w:ascii="Arial" w:hAnsi="Arial" w:cs="Arial"/>
                <w:b/>
                <w:bCs/>
                <w:szCs w:val="24"/>
              </w:rPr>
            </w:pPr>
            <w:r w:rsidRPr="00765962">
              <w:rPr>
                <w:rFonts w:ascii="Arial" w:hAnsi="Arial" w:cs="Arial"/>
                <w:b/>
                <w:bCs/>
                <w:szCs w:val="24"/>
              </w:rPr>
              <w:t>Purpose</w:t>
            </w:r>
          </w:p>
        </w:tc>
        <w:tc>
          <w:tcPr>
            <w:tcW w:w="8203" w:type="dxa"/>
            <w:shd w:val="clear" w:color="auto" w:fill="auto"/>
          </w:tcPr>
          <w:p w14:paraId="434A2D9C" w14:textId="77777777" w:rsidR="0024647A" w:rsidRDefault="0024647A" w:rsidP="0024647A">
            <w:pPr>
              <w:spacing w:before="120" w:after="120" w:line="276" w:lineRule="auto"/>
              <w:rPr>
                <w:rFonts w:ascii="Arial" w:hAnsi="Arial" w:cs="Arial"/>
                <w:bCs/>
                <w:szCs w:val="24"/>
              </w:rPr>
            </w:pPr>
            <w:r w:rsidRPr="00CC4ADC">
              <w:rPr>
                <w:rFonts w:ascii="Arial" w:hAnsi="Arial" w:cs="Arial"/>
                <w:szCs w:val="24"/>
              </w:rPr>
              <w:t xml:space="preserve">The </w:t>
            </w:r>
            <w:r>
              <w:rPr>
                <w:rFonts w:ascii="Arial" w:hAnsi="Arial" w:cs="Arial"/>
                <w:szCs w:val="24"/>
              </w:rPr>
              <w:t>p</w:t>
            </w:r>
            <w:r w:rsidRPr="00CC4ADC">
              <w:rPr>
                <w:rFonts w:ascii="Arial" w:hAnsi="Arial" w:cs="Arial"/>
                <w:szCs w:val="24"/>
              </w:rPr>
              <w:t xml:space="preserve">anel makes a final decision to provide services based upon social work assessment of need. The panel has authority to agree budget expenditure from CYPDT budget and our respite service, Canon’s House. The Panel can recommend other resources such as Short Break Fund, holiday and after school clubs. </w:t>
            </w:r>
            <w:r w:rsidRPr="00CC4ADC">
              <w:rPr>
                <w:rFonts w:ascii="Arial" w:hAnsi="Arial" w:cs="Arial"/>
                <w:bCs/>
                <w:szCs w:val="24"/>
              </w:rPr>
              <w:t xml:space="preserve"> </w:t>
            </w:r>
          </w:p>
          <w:p w14:paraId="2FC17F8B" w14:textId="77777777" w:rsidR="0024647A" w:rsidRPr="00765962" w:rsidRDefault="0024647A" w:rsidP="00C44CC7">
            <w:pPr>
              <w:rPr>
                <w:rFonts w:ascii="Arial" w:hAnsi="Arial" w:cs="Arial"/>
                <w:b/>
                <w:bCs/>
                <w:szCs w:val="24"/>
              </w:rPr>
            </w:pPr>
          </w:p>
        </w:tc>
      </w:tr>
      <w:tr w:rsidR="0024647A" w:rsidRPr="00765962" w14:paraId="25A8CA97" w14:textId="77777777" w:rsidTr="1C68D51B">
        <w:tc>
          <w:tcPr>
            <w:tcW w:w="2093" w:type="dxa"/>
            <w:shd w:val="clear" w:color="auto" w:fill="auto"/>
          </w:tcPr>
          <w:p w14:paraId="2B7E9CAE" w14:textId="77777777" w:rsidR="0024647A" w:rsidRPr="00765962" w:rsidRDefault="0024647A" w:rsidP="1C68D51B">
            <w:pPr>
              <w:rPr>
                <w:rFonts w:ascii="Arial" w:hAnsi="Arial" w:cs="Arial"/>
                <w:b/>
                <w:bCs/>
              </w:rPr>
            </w:pPr>
            <w:r w:rsidRPr="1C68D51B">
              <w:rPr>
                <w:rFonts w:ascii="Arial" w:hAnsi="Arial" w:cs="Arial"/>
                <w:b/>
                <w:bCs/>
              </w:rPr>
              <w:t>Referral method</w:t>
            </w:r>
          </w:p>
        </w:tc>
        <w:tc>
          <w:tcPr>
            <w:tcW w:w="8203" w:type="dxa"/>
            <w:shd w:val="clear" w:color="auto" w:fill="auto"/>
          </w:tcPr>
          <w:p w14:paraId="5D88B5F7" w14:textId="77777777" w:rsidR="0024647A" w:rsidRPr="00CC4ADC" w:rsidRDefault="000D50B4" w:rsidP="00BE5B6F">
            <w:pPr>
              <w:rPr>
                <w:rFonts w:ascii="Arial" w:hAnsi="Arial" w:cs="Arial"/>
                <w:szCs w:val="24"/>
              </w:rPr>
            </w:pPr>
            <w:r>
              <w:rPr>
                <w:rFonts w:ascii="Arial" w:hAnsi="Arial" w:cs="Arial"/>
                <w:szCs w:val="24"/>
              </w:rPr>
              <w:t>Social workers or respective managers book onto panel in advance of the monthly panel being held and agreed by Team Manager for FSP request to go onto panel</w:t>
            </w:r>
            <w:r w:rsidR="00BE5B6F">
              <w:rPr>
                <w:rFonts w:ascii="Arial" w:hAnsi="Arial" w:cs="Arial"/>
                <w:szCs w:val="24"/>
              </w:rPr>
              <w:t>.</w:t>
            </w:r>
          </w:p>
        </w:tc>
      </w:tr>
    </w:tbl>
    <w:p w14:paraId="0A4F7224" w14:textId="77777777" w:rsidR="0024647A" w:rsidRDefault="0024647A" w:rsidP="00231C9A">
      <w:pPr>
        <w:spacing w:before="120" w:after="120" w:line="276" w:lineRule="auto"/>
        <w:rPr>
          <w:rFonts w:ascii="Arial" w:hAnsi="Arial" w:cs="Arial"/>
          <w:bCs/>
          <w:szCs w:val="24"/>
        </w:rPr>
      </w:pPr>
    </w:p>
    <w:p w14:paraId="5AE48A43" w14:textId="77777777" w:rsidR="00A94D25" w:rsidRDefault="00A94D25" w:rsidP="00231C9A">
      <w:pPr>
        <w:spacing w:before="120" w:after="120" w:line="276" w:lineRule="auto"/>
        <w:rPr>
          <w:rFonts w:ascii="Arial" w:hAnsi="Arial" w:cs="Arial"/>
          <w:bCs/>
          <w:szCs w:val="24"/>
        </w:rPr>
      </w:pPr>
    </w:p>
    <w:p w14:paraId="50F40DEB" w14:textId="77777777" w:rsidR="00A94D25" w:rsidRDefault="00A94D25" w:rsidP="00231C9A">
      <w:pPr>
        <w:spacing w:before="120" w:after="120" w:line="276" w:lineRule="auto"/>
        <w:rPr>
          <w:rFonts w:ascii="Arial" w:hAnsi="Arial" w:cs="Arial"/>
          <w:bCs/>
          <w:szCs w:val="24"/>
        </w:rPr>
      </w:pPr>
    </w:p>
    <w:p w14:paraId="77A52294" w14:textId="77777777" w:rsidR="00EB5592" w:rsidRDefault="00EB5592" w:rsidP="00231C9A">
      <w:pPr>
        <w:spacing w:before="120" w:after="120" w:line="276" w:lineRule="auto"/>
        <w:rPr>
          <w:rFonts w:ascii="Arial" w:hAnsi="Arial" w:cs="Arial"/>
          <w:bCs/>
          <w:szCs w:val="24"/>
        </w:rPr>
      </w:pPr>
    </w:p>
    <w:p w14:paraId="007DCDA8" w14:textId="77777777" w:rsidR="00EB5592" w:rsidRDefault="00EB5592" w:rsidP="00231C9A">
      <w:pPr>
        <w:spacing w:before="120" w:after="120" w:line="276" w:lineRule="auto"/>
        <w:rPr>
          <w:rFonts w:ascii="Arial" w:hAnsi="Arial" w:cs="Arial"/>
          <w:bCs/>
          <w:szCs w:val="24"/>
        </w:rPr>
      </w:pPr>
    </w:p>
    <w:p w14:paraId="450EA2D7" w14:textId="77777777" w:rsidR="00EB5592" w:rsidRDefault="00EB5592" w:rsidP="00231C9A">
      <w:pPr>
        <w:spacing w:before="120" w:after="120" w:line="276" w:lineRule="auto"/>
        <w:rPr>
          <w:rFonts w:ascii="Arial" w:hAnsi="Arial" w:cs="Arial"/>
          <w:bCs/>
          <w:szCs w:val="24"/>
        </w:rPr>
      </w:pPr>
    </w:p>
    <w:p w14:paraId="3DD355C9" w14:textId="77777777" w:rsidR="00EB5592" w:rsidRDefault="00EB5592" w:rsidP="00231C9A">
      <w:pPr>
        <w:spacing w:before="120" w:after="120" w:line="276" w:lineRule="auto"/>
        <w:rPr>
          <w:rFonts w:ascii="Arial" w:hAnsi="Arial" w:cs="Arial"/>
          <w:bCs/>
          <w:szCs w:val="24"/>
        </w:rPr>
      </w:pPr>
    </w:p>
    <w:p w14:paraId="1A81F0B1" w14:textId="77777777" w:rsidR="00EB5592" w:rsidRDefault="00EB5592" w:rsidP="00231C9A">
      <w:pPr>
        <w:spacing w:before="120" w:after="120" w:line="276" w:lineRule="auto"/>
        <w:rPr>
          <w:rFonts w:ascii="Arial" w:hAnsi="Arial" w:cs="Arial"/>
          <w:bCs/>
          <w:szCs w:val="24"/>
        </w:rPr>
      </w:pPr>
    </w:p>
    <w:p w14:paraId="717AAFBA" w14:textId="77777777" w:rsidR="00A94D25" w:rsidRDefault="00A94D25" w:rsidP="00231C9A">
      <w:pPr>
        <w:spacing w:before="120" w:after="120" w:line="276" w:lineRule="auto"/>
        <w:rPr>
          <w:rFonts w:ascii="Arial" w:hAnsi="Arial" w:cs="Arial"/>
          <w:bCs/>
          <w:szCs w:val="24"/>
        </w:rPr>
      </w:pPr>
    </w:p>
    <w:p w14:paraId="56EE48EE" w14:textId="77777777" w:rsidR="00A94D25" w:rsidRDefault="00A94D25" w:rsidP="00231C9A">
      <w:pPr>
        <w:spacing w:before="120" w:after="120" w:line="276" w:lineRule="auto"/>
        <w:rPr>
          <w:rFonts w:ascii="Arial" w:hAnsi="Arial" w:cs="Arial"/>
          <w:bCs/>
          <w:szCs w:val="24"/>
        </w:rPr>
      </w:pPr>
    </w:p>
    <w:p w14:paraId="2908EB2C" w14:textId="77777777" w:rsidR="00A94D25" w:rsidRDefault="00A94D25" w:rsidP="00231C9A">
      <w:pPr>
        <w:spacing w:before="120" w:after="120" w:line="276" w:lineRule="auto"/>
        <w:rPr>
          <w:rFonts w:ascii="Arial" w:hAnsi="Arial" w:cs="Arial"/>
          <w:bCs/>
          <w:szCs w:val="24"/>
        </w:rPr>
      </w:pPr>
    </w:p>
    <w:p w14:paraId="121FD38A" w14:textId="77777777" w:rsidR="00A94D25" w:rsidRDefault="00A94D25" w:rsidP="00231C9A">
      <w:pPr>
        <w:spacing w:before="120" w:after="120" w:line="276" w:lineRule="auto"/>
        <w:rPr>
          <w:rFonts w:ascii="Arial" w:hAnsi="Arial" w:cs="Arial"/>
          <w:bCs/>
          <w:szCs w:val="24"/>
        </w:rPr>
      </w:pPr>
    </w:p>
    <w:p w14:paraId="1FE2DD96" w14:textId="77777777" w:rsidR="00A94D25" w:rsidRDefault="00A94D25" w:rsidP="00231C9A">
      <w:pPr>
        <w:spacing w:before="120" w:after="120" w:line="276" w:lineRule="auto"/>
        <w:rPr>
          <w:rFonts w:ascii="Arial" w:hAnsi="Arial" w:cs="Arial"/>
          <w:bCs/>
          <w:szCs w:val="24"/>
        </w:rPr>
      </w:pPr>
    </w:p>
    <w:p w14:paraId="27357532" w14:textId="77777777" w:rsidR="00A94D25" w:rsidRDefault="00A94D25" w:rsidP="00231C9A">
      <w:pPr>
        <w:spacing w:before="120" w:after="120" w:line="276" w:lineRule="auto"/>
        <w:rPr>
          <w:rFonts w:ascii="Arial" w:hAnsi="Arial" w:cs="Arial"/>
          <w:bCs/>
          <w:szCs w:val="24"/>
        </w:rPr>
      </w:pPr>
    </w:p>
    <w:p w14:paraId="07F023C8" w14:textId="77777777" w:rsidR="00A94D25" w:rsidRDefault="00A94D25" w:rsidP="00231C9A">
      <w:pPr>
        <w:spacing w:before="120" w:after="120" w:line="276" w:lineRule="auto"/>
        <w:rPr>
          <w:rFonts w:ascii="Arial" w:hAnsi="Arial" w:cs="Arial"/>
          <w:bCs/>
          <w:szCs w:val="24"/>
        </w:rPr>
      </w:pPr>
    </w:p>
    <w:p w14:paraId="4BDB5498" w14:textId="77777777" w:rsidR="00A94D25" w:rsidRDefault="00A94D25" w:rsidP="00231C9A">
      <w:pPr>
        <w:spacing w:before="120" w:after="120" w:line="276" w:lineRule="auto"/>
        <w:rPr>
          <w:rFonts w:ascii="Arial" w:hAnsi="Arial" w:cs="Arial"/>
          <w:bCs/>
          <w:szCs w:val="24"/>
        </w:rPr>
      </w:pPr>
    </w:p>
    <w:p w14:paraId="2916C19D" w14:textId="77777777" w:rsidR="00231C9A" w:rsidRPr="00CC4ADC" w:rsidRDefault="00231C9A" w:rsidP="00231C9A">
      <w:pPr>
        <w:spacing w:before="120" w:after="120" w:line="276" w:lineRule="auto"/>
        <w:rPr>
          <w:rFonts w:ascii="Arial" w:hAnsi="Arial" w:cs="Arial"/>
          <w:b/>
          <w:bCs/>
          <w:szCs w:val="24"/>
        </w:rPr>
      </w:pPr>
      <w:r>
        <w:rPr>
          <w:rFonts w:ascii="Arial" w:hAnsi="Arial" w:cs="Arial"/>
          <w:bCs/>
          <w:szCs w:val="24"/>
        </w:rPr>
        <w:br w:type="page"/>
      </w:r>
    </w:p>
    <w:p w14:paraId="63408FC3" w14:textId="03301B17" w:rsidR="007A2347" w:rsidRDefault="007A2347" w:rsidP="007A2347">
      <w:pPr>
        <w:jc w:val="center"/>
        <w:rPr>
          <w:rFonts w:ascii="Arial" w:hAnsi="Arial" w:cs="Arial"/>
          <w:b/>
          <w:bCs/>
          <w:szCs w:val="24"/>
        </w:rPr>
      </w:pPr>
      <w:bookmarkStart w:id="9" w:name="FSPPost18"/>
      <w:bookmarkEnd w:id="9"/>
    </w:p>
    <w:p w14:paraId="74869460" w14:textId="77777777" w:rsidR="007A2347" w:rsidRDefault="007A2347" w:rsidP="00231C9A">
      <w:pPr>
        <w:rPr>
          <w:rFonts w:ascii="Arial" w:hAnsi="Arial" w:cs="Arial"/>
          <w:b/>
          <w:bCs/>
          <w:szCs w:val="24"/>
        </w:rPr>
      </w:pPr>
    </w:p>
    <w:p w14:paraId="464FCBC1" w14:textId="77777777" w:rsidR="007A2347" w:rsidRDefault="007A2347" w:rsidP="00231C9A">
      <w:pPr>
        <w:rPr>
          <w:rFonts w:ascii="Arial" w:hAnsi="Arial" w:cs="Arial"/>
          <w:b/>
          <w:bCs/>
          <w:szCs w:val="24"/>
        </w:rPr>
      </w:pPr>
    </w:p>
    <w:p w14:paraId="5C8C6B09" w14:textId="77777777" w:rsidR="00EB5592" w:rsidRDefault="00EB5592" w:rsidP="00231C9A">
      <w:pPr>
        <w:rPr>
          <w:rFonts w:ascii="Arial" w:hAnsi="Arial" w:cs="Arial"/>
          <w:bCs/>
          <w:szCs w:val="24"/>
        </w:rPr>
      </w:pPr>
    </w:p>
    <w:p w14:paraId="3382A365" w14:textId="77777777" w:rsidR="00EB5592" w:rsidRDefault="00EB5592" w:rsidP="00231C9A">
      <w:pPr>
        <w:rPr>
          <w:rFonts w:ascii="Arial" w:hAnsi="Arial" w:cs="Arial"/>
          <w:bCs/>
          <w:szCs w:val="24"/>
        </w:rPr>
      </w:pPr>
    </w:p>
    <w:p w14:paraId="5C71F136" w14:textId="77777777" w:rsidR="00EB5592" w:rsidRDefault="00EB5592" w:rsidP="00231C9A">
      <w:pPr>
        <w:rPr>
          <w:rFonts w:ascii="Arial" w:hAnsi="Arial" w:cs="Arial"/>
          <w:bCs/>
          <w:szCs w:val="24"/>
        </w:rPr>
      </w:pPr>
    </w:p>
    <w:p w14:paraId="62199465" w14:textId="77777777" w:rsidR="00EB5592" w:rsidRDefault="00EB5592" w:rsidP="00231C9A">
      <w:pPr>
        <w:rPr>
          <w:rFonts w:ascii="Arial" w:hAnsi="Arial" w:cs="Arial"/>
          <w:bCs/>
          <w:szCs w:val="24"/>
        </w:rPr>
      </w:pPr>
    </w:p>
    <w:p w14:paraId="0DA123B1" w14:textId="77777777" w:rsidR="00EB5592" w:rsidRDefault="00EB5592" w:rsidP="00231C9A">
      <w:pPr>
        <w:rPr>
          <w:rFonts w:ascii="Arial" w:hAnsi="Arial" w:cs="Arial"/>
          <w:bCs/>
          <w:szCs w:val="24"/>
        </w:rPr>
      </w:pPr>
    </w:p>
    <w:p w14:paraId="4C4CEA3D" w14:textId="77777777" w:rsidR="00EB5592" w:rsidRDefault="00EB5592" w:rsidP="00231C9A">
      <w:pPr>
        <w:rPr>
          <w:rFonts w:ascii="Arial" w:hAnsi="Arial" w:cs="Arial"/>
          <w:bCs/>
          <w:szCs w:val="24"/>
        </w:rPr>
      </w:pPr>
    </w:p>
    <w:p w14:paraId="50895670" w14:textId="77777777" w:rsidR="00EB5592" w:rsidRDefault="00EB5592" w:rsidP="00231C9A">
      <w:pPr>
        <w:rPr>
          <w:rFonts w:ascii="Arial" w:hAnsi="Arial" w:cs="Arial"/>
          <w:bCs/>
          <w:szCs w:val="24"/>
        </w:rPr>
      </w:pPr>
    </w:p>
    <w:p w14:paraId="38C1F859" w14:textId="77777777" w:rsidR="00EB5592" w:rsidRDefault="00EB5592" w:rsidP="00231C9A">
      <w:pPr>
        <w:rPr>
          <w:rFonts w:ascii="Arial" w:hAnsi="Arial" w:cs="Arial"/>
          <w:bCs/>
          <w:szCs w:val="24"/>
        </w:rPr>
      </w:pPr>
    </w:p>
    <w:p w14:paraId="0C8FE7CE" w14:textId="77777777" w:rsidR="00EB5592" w:rsidRDefault="00EB5592" w:rsidP="00231C9A">
      <w:pPr>
        <w:rPr>
          <w:rFonts w:ascii="Arial" w:hAnsi="Arial" w:cs="Arial"/>
          <w:bCs/>
          <w:szCs w:val="24"/>
        </w:rPr>
      </w:pPr>
    </w:p>
    <w:p w14:paraId="41004F19" w14:textId="77777777" w:rsidR="00EB5592" w:rsidRDefault="00EB5592" w:rsidP="00231C9A">
      <w:pPr>
        <w:rPr>
          <w:rFonts w:ascii="Arial" w:hAnsi="Arial" w:cs="Arial"/>
          <w:bCs/>
          <w:szCs w:val="24"/>
        </w:rPr>
      </w:pPr>
    </w:p>
    <w:p w14:paraId="67C0C651" w14:textId="77777777" w:rsidR="00EB5592" w:rsidRDefault="00EB5592" w:rsidP="00231C9A">
      <w:pPr>
        <w:rPr>
          <w:rFonts w:ascii="Arial" w:hAnsi="Arial" w:cs="Arial"/>
          <w:bCs/>
          <w:szCs w:val="24"/>
        </w:rPr>
      </w:pPr>
    </w:p>
    <w:p w14:paraId="308D56CC" w14:textId="77777777" w:rsidR="00EB5592" w:rsidRDefault="00EB5592" w:rsidP="00231C9A">
      <w:pPr>
        <w:rPr>
          <w:rFonts w:ascii="Arial" w:hAnsi="Arial" w:cs="Arial"/>
          <w:bCs/>
          <w:szCs w:val="24"/>
        </w:rPr>
      </w:pPr>
    </w:p>
    <w:p w14:paraId="797E50C6" w14:textId="77777777" w:rsidR="00EB5592" w:rsidRPr="00CC4ADC" w:rsidRDefault="00EB5592" w:rsidP="00231C9A">
      <w:pPr>
        <w:rPr>
          <w:rFonts w:ascii="Arial" w:hAnsi="Arial" w:cs="Arial"/>
          <w:bCs/>
          <w:szCs w:val="24"/>
        </w:rPr>
      </w:pPr>
    </w:p>
    <w:p w14:paraId="1F39BBB9" w14:textId="77777777" w:rsidR="008002BE" w:rsidRDefault="008002BE" w:rsidP="007A2347">
      <w:pPr>
        <w:jc w:val="center"/>
        <w:rPr>
          <w:rFonts w:ascii="Arial" w:hAnsi="Arial" w:cs="Arial"/>
          <w:b/>
          <w:bCs/>
          <w:color w:val="385623"/>
          <w:szCs w:val="24"/>
        </w:rPr>
      </w:pPr>
      <w:r>
        <w:br w:type="page"/>
      </w:r>
      <w:bookmarkStart w:id="10" w:name="FP"/>
      <w:bookmarkStart w:id="11" w:name="_Hlk123726515"/>
      <w:bookmarkEnd w:id="10"/>
      <w:r w:rsidRPr="007A2347">
        <w:rPr>
          <w:rFonts w:ascii="Arial" w:hAnsi="Arial" w:cs="Arial"/>
          <w:b/>
          <w:bCs/>
          <w:color w:val="385623"/>
          <w:szCs w:val="24"/>
        </w:rPr>
        <w:lastRenderedPageBreak/>
        <w:t>Fostering Panel</w:t>
      </w:r>
    </w:p>
    <w:p w14:paraId="7B04FA47" w14:textId="77777777" w:rsidR="007A2347" w:rsidRDefault="007A2347" w:rsidP="007A2347">
      <w:pPr>
        <w:jc w:val="center"/>
        <w:rPr>
          <w:rFonts w:ascii="Arial" w:hAnsi="Arial" w:cs="Arial"/>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6"/>
        <w:gridCol w:w="8014"/>
      </w:tblGrid>
      <w:tr w:rsidR="007A2347" w:rsidRPr="00765962" w14:paraId="0053204D" w14:textId="77777777" w:rsidTr="00C44CC7">
        <w:tc>
          <w:tcPr>
            <w:tcW w:w="2093" w:type="dxa"/>
            <w:shd w:val="clear" w:color="auto" w:fill="auto"/>
          </w:tcPr>
          <w:p w14:paraId="5EAF16E1" w14:textId="77777777" w:rsidR="007A2347" w:rsidRDefault="007A2347" w:rsidP="00C44CC7">
            <w:pPr>
              <w:rPr>
                <w:rFonts w:ascii="Arial" w:hAnsi="Arial" w:cs="Arial"/>
                <w:b/>
                <w:bCs/>
                <w:szCs w:val="24"/>
              </w:rPr>
            </w:pPr>
            <w:r w:rsidRPr="00765962">
              <w:rPr>
                <w:rFonts w:ascii="Arial" w:hAnsi="Arial" w:cs="Arial"/>
                <w:b/>
                <w:bCs/>
                <w:szCs w:val="24"/>
              </w:rPr>
              <w:t>Frequency</w:t>
            </w:r>
          </w:p>
          <w:p w14:paraId="568C698B" w14:textId="77777777" w:rsidR="007A2347" w:rsidRPr="00765962" w:rsidRDefault="007A2347" w:rsidP="00C44CC7">
            <w:pPr>
              <w:rPr>
                <w:rFonts w:ascii="Arial" w:hAnsi="Arial" w:cs="Arial"/>
                <w:b/>
                <w:bCs/>
                <w:szCs w:val="24"/>
              </w:rPr>
            </w:pPr>
          </w:p>
        </w:tc>
        <w:tc>
          <w:tcPr>
            <w:tcW w:w="8203" w:type="dxa"/>
            <w:shd w:val="clear" w:color="auto" w:fill="auto"/>
          </w:tcPr>
          <w:p w14:paraId="6F4E9C28" w14:textId="77777777" w:rsidR="007A2347" w:rsidRPr="005D63E0" w:rsidRDefault="005D63E0" w:rsidP="00C44CC7">
            <w:pPr>
              <w:rPr>
                <w:rFonts w:ascii="Arial" w:hAnsi="Arial" w:cs="Arial"/>
                <w:szCs w:val="24"/>
              </w:rPr>
            </w:pPr>
            <w:r w:rsidRPr="005D63E0">
              <w:rPr>
                <w:rFonts w:ascii="Arial" w:hAnsi="Arial" w:cs="Arial"/>
                <w:szCs w:val="24"/>
              </w:rPr>
              <w:t>Every first and third Tuesday of the month, and fifth Tuesdays where they occur.</w:t>
            </w:r>
          </w:p>
          <w:p w14:paraId="1A939487" w14:textId="77777777" w:rsidR="005D63E0" w:rsidRPr="00511F14" w:rsidRDefault="005D63E0" w:rsidP="00C44CC7">
            <w:pPr>
              <w:rPr>
                <w:rFonts w:ascii="Arial" w:hAnsi="Arial" w:cs="Arial"/>
                <w:szCs w:val="24"/>
              </w:rPr>
            </w:pPr>
          </w:p>
        </w:tc>
      </w:tr>
      <w:tr w:rsidR="007A2347" w:rsidRPr="00765962" w14:paraId="703D0162" w14:textId="77777777" w:rsidTr="00C44CC7">
        <w:tc>
          <w:tcPr>
            <w:tcW w:w="2093" w:type="dxa"/>
            <w:shd w:val="clear" w:color="auto" w:fill="auto"/>
          </w:tcPr>
          <w:p w14:paraId="3DB8EEAC" w14:textId="77777777" w:rsidR="007A2347" w:rsidRPr="00765962" w:rsidRDefault="007A2347" w:rsidP="00C44CC7">
            <w:pPr>
              <w:rPr>
                <w:rFonts w:ascii="Arial" w:hAnsi="Arial" w:cs="Arial"/>
                <w:b/>
                <w:bCs/>
                <w:szCs w:val="24"/>
              </w:rPr>
            </w:pPr>
            <w:r w:rsidRPr="00765962">
              <w:rPr>
                <w:rFonts w:ascii="Arial" w:hAnsi="Arial" w:cs="Arial"/>
                <w:b/>
                <w:bCs/>
                <w:szCs w:val="24"/>
              </w:rPr>
              <w:t>Chair</w:t>
            </w:r>
          </w:p>
        </w:tc>
        <w:tc>
          <w:tcPr>
            <w:tcW w:w="8203" w:type="dxa"/>
            <w:shd w:val="clear" w:color="auto" w:fill="auto"/>
          </w:tcPr>
          <w:p w14:paraId="7128C73E" w14:textId="2EF5F2AF" w:rsidR="007A2347" w:rsidRDefault="007A2347" w:rsidP="00C44CC7">
            <w:pPr>
              <w:rPr>
                <w:rFonts w:ascii="Arial" w:hAnsi="Arial" w:cs="Arial"/>
                <w:szCs w:val="24"/>
              </w:rPr>
            </w:pPr>
            <w:r>
              <w:rPr>
                <w:rFonts w:ascii="Arial" w:hAnsi="Arial" w:cs="Arial"/>
                <w:szCs w:val="24"/>
              </w:rPr>
              <w:t>I</w:t>
            </w:r>
            <w:r w:rsidRPr="00CC4ADC">
              <w:rPr>
                <w:rFonts w:ascii="Arial" w:hAnsi="Arial" w:cs="Arial"/>
                <w:szCs w:val="24"/>
              </w:rPr>
              <w:t>ndependently chaired</w:t>
            </w:r>
            <w:r w:rsidR="006A1F54">
              <w:rPr>
                <w:rFonts w:ascii="Arial" w:hAnsi="Arial" w:cs="Arial"/>
                <w:szCs w:val="24"/>
              </w:rPr>
              <w:t>.</w:t>
            </w:r>
          </w:p>
          <w:p w14:paraId="6AA258D8" w14:textId="77777777" w:rsidR="007A2347" w:rsidRPr="00765962" w:rsidRDefault="007A2347" w:rsidP="00C44CC7">
            <w:pPr>
              <w:rPr>
                <w:rFonts w:ascii="Arial" w:hAnsi="Arial" w:cs="Arial"/>
                <w:b/>
                <w:bCs/>
                <w:szCs w:val="24"/>
              </w:rPr>
            </w:pPr>
          </w:p>
        </w:tc>
      </w:tr>
      <w:tr w:rsidR="007A2347" w:rsidRPr="00765962" w14:paraId="012C4AC7" w14:textId="77777777" w:rsidTr="00C44CC7">
        <w:tc>
          <w:tcPr>
            <w:tcW w:w="2093" w:type="dxa"/>
            <w:shd w:val="clear" w:color="auto" w:fill="auto"/>
          </w:tcPr>
          <w:p w14:paraId="6D541811" w14:textId="77777777" w:rsidR="007A2347" w:rsidRDefault="007A2347" w:rsidP="00C44CC7">
            <w:pPr>
              <w:rPr>
                <w:rFonts w:ascii="Arial" w:hAnsi="Arial" w:cs="Arial"/>
                <w:b/>
                <w:bCs/>
                <w:szCs w:val="24"/>
              </w:rPr>
            </w:pPr>
            <w:r w:rsidRPr="00765962">
              <w:rPr>
                <w:rFonts w:ascii="Arial" w:hAnsi="Arial" w:cs="Arial"/>
                <w:b/>
                <w:bCs/>
                <w:szCs w:val="24"/>
              </w:rPr>
              <w:t>Attendees</w:t>
            </w:r>
          </w:p>
          <w:p w14:paraId="6FFBD3EC" w14:textId="77777777" w:rsidR="007A2347" w:rsidRPr="00765962" w:rsidRDefault="007A2347" w:rsidP="00C44CC7">
            <w:pPr>
              <w:rPr>
                <w:rFonts w:ascii="Arial" w:hAnsi="Arial" w:cs="Arial"/>
                <w:b/>
                <w:bCs/>
                <w:szCs w:val="24"/>
              </w:rPr>
            </w:pPr>
          </w:p>
        </w:tc>
        <w:tc>
          <w:tcPr>
            <w:tcW w:w="8203" w:type="dxa"/>
            <w:shd w:val="clear" w:color="auto" w:fill="auto"/>
          </w:tcPr>
          <w:p w14:paraId="3D4418A3" w14:textId="77777777" w:rsidR="005D63E0" w:rsidRPr="005D63E0" w:rsidRDefault="005D63E0" w:rsidP="005D63E0">
            <w:pPr>
              <w:rPr>
                <w:rFonts w:ascii="Arial" w:hAnsi="Arial" w:cs="Arial"/>
                <w:szCs w:val="24"/>
              </w:rPr>
            </w:pPr>
            <w:r w:rsidRPr="005D63E0">
              <w:rPr>
                <w:rFonts w:ascii="Arial" w:hAnsi="Arial" w:cs="Arial"/>
                <w:szCs w:val="24"/>
              </w:rPr>
              <w:t xml:space="preserve">Applicants/existing foster carers, assessing/supervising social workers, children’s social workers (for long-term matches and connected persons applications), a minimum of five Panel members (though usually six or seven), Panel Adviser, Minute Taker, and occasionally an observer. </w:t>
            </w:r>
          </w:p>
          <w:p w14:paraId="30DCCCAD" w14:textId="77777777" w:rsidR="007A2347" w:rsidRPr="00765962" w:rsidRDefault="007A2347" w:rsidP="00C44CC7">
            <w:pPr>
              <w:rPr>
                <w:rFonts w:ascii="Arial" w:hAnsi="Arial" w:cs="Arial"/>
                <w:b/>
                <w:bCs/>
                <w:szCs w:val="24"/>
              </w:rPr>
            </w:pPr>
          </w:p>
        </w:tc>
      </w:tr>
      <w:tr w:rsidR="007A2347" w:rsidRPr="00765962" w14:paraId="38A9574F" w14:textId="77777777" w:rsidTr="00C44CC7">
        <w:tc>
          <w:tcPr>
            <w:tcW w:w="2093" w:type="dxa"/>
            <w:shd w:val="clear" w:color="auto" w:fill="auto"/>
          </w:tcPr>
          <w:p w14:paraId="3318DA48" w14:textId="77777777" w:rsidR="007A2347" w:rsidRPr="00765962" w:rsidRDefault="007A2347" w:rsidP="00C44CC7">
            <w:pPr>
              <w:rPr>
                <w:rFonts w:ascii="Arial" w:hAnsi="Arial" w:cs="Arial"/>
                <w:b/>
                <w:bCs/>
                <w:szCs w:val="24"/>
              </w:rPr>
            </w:pPr>
            <w:r w:rsidRPr="00765962">
              <w:rPr>
                <w:rFonts w:ascii="Arial" w:hAnsi="Arial" w:cs="Arial"/>
                <w:b/>
                <w:bCs/>
                <w:szCs w:val="24"/>
              </w:rPr>
              <w:t>Purpose</w:t>
            </w:r>
          </w:p>
        </w:tc>
        <w:tc>
          <w:tcPr>
            <w:tcW w:w="8203" w:type="dxa"/>
            <w:shd w:val="clear" w:color="auto" w:fill="auto"/>
          </w:tcPr>
          <w:p w14:paraId="36AF6883" w14:textId="2C6BDEFE" w:rsidR="007A2347" w:rsidRDefault="007A2347" w:rsidP="007A2347">
            <w:pPr>
              <w:rPr>
                <w:rFonts w:ascii="Arial" w:hAnsi="Arial" w:cs="Arial"/>
                <w:szCs w:val="24"/>
              </w:rPr>
            </w:pPr>
            <w:r>
              <w:rPr>
                <w:rFonts w:ascii="Arial" w:hAnsi="Arial" w:cs="Arial"/>
                <w:szCs w:val="24"/>
              </w:rPr>
              <w:t>C</w:t>
            </w:r>
            <w:r w:rsidRPr="00CC4ADC">
              <w:rPr>
                <w:rFonts w:ascii="Arial" w:hAnsi="Arial" w:cs="Arial"/>
                <w:szCs w:val="24"/>
              </w:rPr>
              <w:t>onsiders all assessments of prospective foster carers, all foster carers’ first annual reviews, other reviews that the local authority chooses to submit including those following serious complaints or allegations along with the outcome of the investigation, long term matching requests and the deregistration of foster carers.</w:t>
            </w:r>
          </w:p>
          <w:p w14:paraId="54C529ED" w14:textId="77777777" w:rsidR="007A2347" w:rsidRPr="00765962" w:rsidRDefault="007A2347" w:rsidP="00C44CC7">
            <w:pPr>
              <w:rPr>
                <w:rFonts w:ascii="Arial" w:hAnsi="Arial" w:cs="Arial"/>
                <w:b/>
                <w:bCs/>
                <w:szCs w:val="24"/>
              </w:rPr>
            </w:pPr>
          </w:p>
        </w:tc>
      </w:tr>
      <w:tr w:rsidR="007A2347" w:rsidRPr="00765962" w14:paraId="3270DADE" w14:textId="77777777" w:rsidTr="00C44CC7">
        <w:tc>
          <w:tcPr>
            <w:tcW w:w="2093" w:type="dxa"/>
            <w:shd w:val="clear" w:color="auto" w:fill="auto"/>
          </w:tcPr>
          <w:p w14:paraId="02C085FD" w14:textId="77777777" w:rsidR="007A2347" w:rsidRPr="00765962" w:rsidRDefault="007A2347" w:rsidP="00C44CC7">
            <w:pPr>
              <w:rPr>
                <w:rFonts w:ascii="Arial" w:hAnsi="Arial" w:cs="Arial"/>
                <w:b/>
                <w:bCs/>
                <w:szCs w:val="24"/>
              </w:rPr>
            </w:pPr>
            <w:r>
              <w:rPr>
                <w:rFonts w:ascii="Arial" w:hAnsi="Arial" w:cs="Arial"/>
                <w:b/>
                <w:bCs/>
                <w:szCs w:val="24"/>
              </w:rPr>
              <w:t>Referral method</w:t>
            </w:r>
          </w:p>
        </w:tc>
        <w:tc>
          <w:tcPr>
            <w:tcW w:w="8203" w:type="dxa"/>
            <w:shd w:val="clear" w:color="auto" w:fill="auto"/>
          </w:tcPr>
          <w:p w14:paraId="1AD4A7C3" w14:textId="311FD77E" w:rsidR="005D63E0" w:rsidRDefault="005D63E0" w:rsidP="005D63E0">
            <w:pPr>
              <w:rPr>
                <w:rFonts w:ascii="Arial" w:hAnsi="Arial" w:cs="Arial"/>
              </w:rPr>
            </w:pPr>
            <w:r>
              <w:rPr>
                <w:rFonts w:ascii="Arial" w:hAnsi="Arial" w:cs="Arial"/>
              </w:rPr>
              <w:t xml:space="preserve">Please contact </w:t>
            </w:r>
            <w:commentRangeStart w:id="12"/>
            <w:r w:rsidR="00FD67C1">
              <w:fldChar w:fldCharType="begin"/>
            </w:r>
            <w:r w:rsidR="00FD67C1">
              <w:instrText>HYPERLINK "mailto:Placementservicespanels@wiltshire.gov.uk"</w:instrText>
            </w:r>
            <w:r w:rsidR="00FD67C1">
              <w:fldChar w:fldCharType="separate"/>
            </w:r>
            <w:r>
              <w:rPr>
                <w:rStyle w:val="Hyperlink"/>
                <w:rFonts w:ascii="Arial" w:hAnsi="Arial" w:cs="Arial"/>
              </w:rPr>
              <w:t>Placementservicespanels@wiltshire.gov.uk</w:t>
            </w:r>
            <w:r w:rsidR="00FD67C1">
              <w:rPr>
                <w:rStyle w:val="Hyperlink"/>
                <w:rFonts w:ascii="Arial" w:hAnsi="Arial" w:cs="Arial"/>
              </w:rPr>
              <w:fldChar w:fldCharType="end"/>
            </w:r>
            <w:commentRangeEnd w:id="12"/>
            <w:r w:rsidR="00A91011">
              <w:rPr>
                <w:rStyle w:val="CommentReference"/>
                <w:rFonts w:ascii="Calibri" w:eastAsia="Calibri" w:hAnsi="Calibri"/>
                <w:lang w:eastAsia="en-US"/>
              </w:rPr>
              <w:commentReference w:id="12"/>
            </w:r>
            <w:r>
              <w:rPr>
                <w:rFonts w:ascii="Arial" w:hAnsi="Arial" w:cs="Arial"/>
              </w:rPr>
              <w:t xml:space="preserve"> </w:t>
            </w:r>
          </w:p>
          <w:p w14:paraId="1C0157D6" w14:textId="77777777" w:rsidR="007A2347" w:rsidRDefault="007A2347" w:rsidP="00C44CC7">
            <w:pPr>
              <w:rPr>
                <w:rFonts w:ascii="Arial" w:hAnsi="Arial" w:cs="Arial"/>
              </w:rPr>
            </w:pPr>
          </w:p>
          <w:p w14:paraId="02EF18B7" w14:textId="77777777" w:rsidR="007A2347" w:rsidRPr="00C0610D" w:rsidRDefault="006A1F54" w:rsidP="00C44CC7">
            <w:pPr>
              <w:rPr>
                <w:rFonts w:ascii="Arial" w:hAnsi="Arial" w:cs="Arial"/>
                <w:szCs w:val="24"/>
              </w:rPr>
            </w:pPr>
            <w:r w:rsidRPr="00C0610D">
              <w:rPr>
                <w:rFonts w:ascii="Arial" w:hAnsi="Arial" w:cs="Arial"/>
                <w:szCs w:val="24"/>
              </w:rPr>
              <w:t>The deadline for paperwork is 12 working days before the Panel date, and a reminder will be put in your Outlook calendar at the time of booking.</w:t>
            </w:r>
          </w:p>
          <w:p w14:paraId="25835E31" w14:textId="77777777" w:rsidR="006A1F54" w:rsidRPr="00C0610D" w:rsidRDefault="006A1F54" w:rsidP="00C44CC7">
            <w:pPr>
              <w:rPr>
                <w:rFonts w:ascii="Arial" w:hAnsi="Arial" w:cs="Arial"/>
                <w:szCs w:val="24"/>
              </w:rPr>
            </w:pPr>
          </w:p>
          <w:p w14:paraId="6FBEDD61" w14:textId="77777777" w:rsidR="006A1F54" w:rsidRPr="00C0610D" w:rsidRDefault="006A1F54" w:rsidP="00C44CC7">
            <w:pPr>
              <w:rPr>
                <w:rFonts w:ascii="Arial" w:hAnsi="Arial" w:cs="Arial"/>
                <w:szCs w:val="24"/>
              </w:rPr>
            </w:pPr>
            <w:r w:rsidRPr="00C0610D">
              <w:rPr>
                <w:rFonts w:ascii="Arial" w:hAnsi="Arial" w:cs="Arial"/>
                <w:szCs w:val="24"/>
              </w:rPr>
              <w:t>Following the Panel’s recommendation, it is usually around a fortnight for the ADM to return their decision.</w:t>
            </w:r>
          </w:p>
          <w:p w14:paraId="3691E7B2" w14:textId="3D869996" w:rsidR="006A1F54" w:rsidRPr="006A1F54" w:rsidRDefault="006A1F54" w:rsidP="00C44CC7">
            <w:pPr>
              <w:rPr>
                <w:rFonts w:ascii="Arial" w:hAnsi="Arial" w:cs="Arial"/>
                <w:color w:val="7030A0"/>
                <w:szCs w:val="24"/>
              </w:rPr>
            </w:pPr>
          </w:p>
        </w:tc>
      </w:tr>
    </w:tbl>
    <w:p w14:paraId="526770CE" w14:textId="77777777" w:rsidR="008002BE" w:rsidRPr="008002BE" w:rsidRDefault="008002BE" w:rsidP="006A076C">
      <w:pPr>
        <w:rPr>
          <w:u w:val="single"/>
        </w:rPr>
      </w:pPr>
    </w:p>
    <w:bookmarkEnd w:id="11"/>
    <w:p w14:paraId="7CBEED82" w14:textId="77777777" w:rsidR="006E04FB" w:rsidRDefault="006E04FB" w:rsidP="002E2C13">
      <w:pPr>
        <w:rPr>
          <w:rFonts w:ascii="Arial" w:hAnsi="Arial" w:cs="Arial"/>
          <w:szCs w:val="24"/>
        </w:rPr>
      </w:pPr>
    </w:p>
    <w:p w14:paraId="6E36661F" w14:textId="77777777" w:rsidR="006E04FB" w:rsidRDefault="006E04FB" w:rsidP="002E2C13">
      <w:pPr>
        <w:rPr>
          <w:rFonts w:ascii="Arial" w:hAnsi="Arial" w:cs="Arial"/>
          <w:szCs w:val="24"/>
        </w:rPr>
      </w:pPr>
    </w:p>
    <w:p w14:paraId="38645DC7" w14:textId="77777777" w:rsidR="006E04FB" w:rsidRDefault="006E04FB" w:rsidP="002E2C13">
      <w:pPr>
        <w:rPr>
          <w:rFonts w:ascii="Arial" w:hAnsi="Arial" w:cs="Arial"/>
          <w:szCs w:val="24"/>
        </w:rPr>
      </w:pPr>
    </w:p>
    <w:p w14:paraId="135E58C4" w14:textId="77777777" w:rsidR="006E04FB" w:rsidRDefault="006E04FB" w:rsidP="002E2C13">
      <w:pPr>
        <w:rPr>
          <w:rFonts w:ascii="Arial" w:hAnsi="Arial" w:cs="Arial"/>
          <w:szCs w:val="24"/>
        </w:rPr>
      </w:pPr>
    </w:p>
    <w:p w14:paraId="62EBF9A1" w14:textId="77777777" w:rsidR="006E04FB" w:rsidRDefault="006E04FB" w:rsidP="002E2C13">
      <w:pPr>
        <w:rPr>
          <w:rFonts w:ascii="Arial" w:hAnsi="Arial" w:cs="Arial"/>
          <w:szCs w:val="24"/>
        </w:rPr>
      </w:pPr>
    </w:p>
    <w:p w14:paraId="0C6C2CD5" w14:textId="77777777" w:rsidR="006E04FB" w:rsidRDefault="006E04FB" w:rsidP="002E2C13">
      <w:pPr>
        <w:rPr>
          <w:rFonts w:ascii="Arial" w:hAnsi="Arial" w:cs="Arial"/>
          <w:szCs w:val="24"/>
        </w:rPr>
      </w:pPr>
    </w:p>
    <w:p w14:paraId="709E88E4" w14:textId="77777777" w:rsidR="006E04FB" w:rsidRDefault="006E04FB" w:rsidP="002E2C13">
      <w:pPr>
        <w:rPr>
          <w:rFonts w:ascii="Arial" w:hAnsi="Arial" w:cs="Arial"/>
          <w:szCs w:val="24"/>
        </w:rPr>
      </w:pPr>
    </w:p>
    <w:p w14:paraId="508C98E9" w14:textId="77777777" w:rsidR="006E04FB" w:rsidRDefault="006E04FB" w:rsidP="002E2C13">
      <w:pPr>
        <w:rPr>
          <w:rFonts w:ascii="Arial" w:hAnsi="Arial" w:cs="Arial"/>
          <w:szCs w:val="24"/>
        </w:rPr>
      </w:pPr>
    </w:p>
    <w:p w14:paraId="779F8E76" w14:textId="77777777" w:rsidR="006E04FB" w:rsidRDefault="006E04FB" w:rsidP="002E2C13">
      <w:pPr>
        <w:rPr>
          <w:rFonts w:ascii="Arial" w:hAnsi="Arial" w:cs="Arial"/>
          <w:szCs w:val="24"/>
        </w:rPr>
      </w:pPr>
    </w:p>
    <w:p w14:paraId="7818863E" w14:textId="77777777" w:rsidR="006E04FB" w:rsidRDefault="006E04FB" w:rsidP="002E2C13">
      <w:pPr>
        <w:rPr>
          <w:rFonts w:ascii="Arial" w:hAnsi="Arial" w:cs="Arial"/>
          <w:szCs w:val="24"/>
        </w:rPr>
      </w:pPr>
    </w:p>
    <w:p w14:paraId="44F69B9A" w14:textId="77777777" w:rsidR="006E04FB" w:rsidRDefault="006E04FB" w:rsidP="002E2C13">
      <w:pPr>
        <w:rPr>
          <w:rFonts w:ascii="Arial" w:hAnsi="Arial" w:cs="Arial"/>
          <w:szCs w:val="24"/>
        </w:rPr>
      </w:pPr>
    </w:p>
    <w:p w14:paraId="5F07D11E" w14:textId="77777777" w:rsidR="006E04FB" w:rsidRDefault="006E04FB" w:rsidP="002E2C13">
      <w:pPr>
        <w:rPr>
          <w:rFonts w:ascii="Arial" w:hAnsi="Arial" w:cs="Arial"/>
          <w:szCs w:val="24"/>
        </w:rPr>
      </w:pPr>
    </w:p>
    <w:p w14:paraId="41508A3C" w14:textId="77777777" w:rsidR="006E04FB" w:rsidRDefault="006E04FB" w:rsidP="002E2C13">
      <w:pPr>
        <w:rPr>
          <w:rFonts w:ascii="Arial" w:hAnsi="Arial" w:cs="Arial"/>
          <w:szCs w:val="24"/>
        </w:rPr>
      </w:pPr>
    </w:p>
    <w:p w14:paraId="43D6B1D6" w14:textId="77777777" w:rsidR="006E04FB" w:rsidRDefault="006E04FB" w:rsidP="002E2C13">
      <w:pPr>
        <w:rPr>
          <w:rFonts w:ascii="Arial" w:hAnsi="Arial" w:cs="Arial"/>
          <w:szCs w:val="24"/>
        </w:rPr>
      </w:pPr>
    </w:p>
    <w:p w14:paraId="17DBC151" w14:textId="77777777" w:rsidR="006E04FB" w:rsidRDefault="006E04FB" w:rsidP="002E2C13">
      <w:pPr>
        <w:rPr>
          <w:rFonts w:ascii="Arial" w:hAnsi="Arial" w:cs="Arial"/>
          <w:szCs w:val="24"/>
        </w:rPr>
      </w:pPr>
    </w:p>
    <w:p w14:paraId="19781CE8" w14:textId="77777777" w:rsidR="00487B15" w:rsidRDefault="00E5228B" w:rsidP="00487B15">
      <w:pPr>
        <w:jc w:val="center"/>
        <w:rPr>
          <w:b/>
          <w:bCs/>
          <w:sz w:val="22"/>
        </w:rPr>
      </w:pPr>
      <w:r>
        <w:rPr>
          <w:rFonts w:ascii="Arial" w:hAnsi="Arial" w:cs="Arial"/>
          <w:szCs w:val="24"/>
        </w:rPr>
        <w:br w:type="page"/>
      </w:r>
      <w:r w:rsidR="00487B15" w:rsidRPr="00487B15">
        <w:rPr>
          <w:rFonts w:ascii="Arial" w:hAnsi="Arial" w:cs="Arial"/>
          <w:b/>
          <w:bCs/>
          <w:color w:val="385623"/>
          <w:szCs w:val="24"/>
        </w:rPr>
        <w:lastRenderedPageBreak/>
        <w:t>Fostering Scheme Panel</w:t>
      </w:r>
      <w:bookmarkStart w:id="13" w:name="FSP"/>
      <w:bookmarkEnd w:id="13"/>
    </w:p>
    <w:p w14:paraId="6F8BD81B" w14:textId="77777777" w:rsidR="006E04FB" w:rsidRDefault="006E04FB" w:rsidP="002E2C13">
      <w:pPr>
        <w:rPr>
          <w:rFonts w:ascii="Arial" w:hAnsi="Arial" w:cs="Arial"/>
          <w:szCs w:val="24"/>
        </w:rPr>
      </w:pPr>
    </w:p>
    <w:p w14:paraId="2613E9C1" w14:textId="77777777" w:rsidR="00E5228B" w:rsidRDefault="00E5228B" w:rsidP="002E2C13">
      <w:pPr>
        <w:rPr>
          <w:rFonts w:ascii="Arial" w:hAnsi="Arial" w:cs="Arial"/>
          <w:szCs w:val="24"/>
        </w:rPr>
      </w:pPr>
    </w:p>
    <w:tbl>
      <w:tblPr>
        <w:tblW w:w="0" w:type="auto"/>
        <w:tblCellMar>
          <w:left w:w="0" w:type="dxa"/>
          <w:right w:w="0" w:type="dxa"/>
        </w:tblCellMar>
        <w:tblLook w:val="04A0" w:firstRow="1" w:lastRow="0" w:firstColumn="1" w:lastColumn="0" w:noHBand="0" w:noVBand="1"/>
      </w:tblPr>
      <w:tblGrid>
        <w:gridCol w:w="2054"/>
        <w:gridCol w:w="8006"/>
      </w:tblGrid>
      <w:tr w:rsidR="00E5228B" w14:paraId="5C652BA1" w14:textId="77777777" w:rsidTr="1431DDC6">
        <w:tc>
          <w:tcPr>
            <w:tcW w:w="20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ECBBC48" w14:textId="77777777" w:rsidR="00E5228B" w:rsidRDefault="00E5228B">
            <w:pPr>
              <w:rPr>
                <w:rFonts w:ascii="Arial" w:hAnsi="Arial" w:cs="Arial"/>
                <w:b/>
                <w:bCs/>
                <w:szCs w:val="24"/>
              </w:rPr>
            </w:pPr>
            <w:r>
              <w:rPr>
                <w:rFonts w:ascii="Arial" w:hAnsi="Arial" w:cs="Arial"/>
                <w:b/>
                <w:bCs/>
              </w:rPr>
              <w:t>Frequency</w:t>
            </w:r>
          </w:p>
          <w:p w14:paraId="1037B8A3" w14:textId="77777777" w:rsidR="00E5228B" w:rsidRDefault="00E5228B">
            <w:pPr>
              <w:rPr>
                <w:rFonts w:ascii="Arial" w:hAnsi="Arial" w:cs="Arial"/>
                <w:b/>
                <w:bCs/>
                <w:sz w:val="22"/>
                <w:szCs w:val="22"/>
                <w:lang w:eastAsia="en-US"/>
              </w:rPr>
            </w:pPr>
          </w:p>
        </w:tc>
        <w:tc>
          <w:tcPr>
            <w:tcW w:w="82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09CC116" w14:textId="77777777" w:rsidR="00E5228B" w:rsidRDefault="00E5228B">
            <w:pPr>
              <w:rPr>
                <w:rFonts w:ascii="Arial" w:hAnsi="Arial" w:cs="Arial"/>
              </w:rPr>
            </w:pPr>
            <w:r>
              <w:rPr>
                <w:rFonts w:ascii="Arial" w:hAnsi="Arial" w:cs="Arial"/>
              </w:rPr>
              <w:t>3 monthly</w:t>
            </w:r>
          </w:p>
        </w:tc>
      </w:tr>
      <w:tr w:rsidR="00E5228B" w14:paraId="56E47E8A" w14:textId="77777777" w:rsidTr="1431DDC6">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3480D36" w14:textId="77777777" w:rsidR="00E5228B" w:rsidRDefault="00E5228B">
            <w:pPr>
              <w:rPr>
                <w:rFonts w:ascii="Arial" w:hAnsi="Arial" w:cs="Arial"/>
                <w:b/>
                <w:bCs/>
              </w:rPr>
            </w:pPr>
            <w:r>
              <w:rPr>
                <w:rFonts w:ascii="Arial" w:hAnsi="Arial" w:cs="Arial"/>
                <w:b/>
                <w:bCs/>
              </w:rPr>
              <w:t>Chair</w:t>
            </w:r>
          </w:p>
          <w:p w14:paraId="687C6DE0" w14:textId="77777777" w:rsidR="00E5228B" w:rsidRDefault="00E5228B">
            <w:pPr>
              <w:rPr>
                <w:rFonts w:ascii="Arial" w:hAnsi="Arial" w:cs="Arial"/>
                <w:b/>
                <w:bCs/>
              </w:rPr>
            </w:pPr>
          </w:p>
        </w:tc>
        <w:tc>
          <w:tcPr>
            <w:tcW w:w="8203" w:type="dxa"/>
            <w:tcBorders>
              <w:top w:val="nil"/>
              <w:left w:val="nil"/>
              <w:bottom w:val="single" w:sz="8" w:space="0" w:color="auto"/>
              <w:right w:val="single" w:sz="8" w:space="0" w:color="auto"/>
            </w:tcBorders>
            <w:tcMar>
              <w:top w:w="0" w:type="dxa"/>
              <w:left w:w="108" w:type="dxa"/>
              <w:bottom w:w="0" w:type="dxa"/>
              <w:right w:w="108" w:type="dxa"/>
            </w:tcMar>
            <w:hideMark/>
          </w:tcPr>
          <w:p w14:paraId="75B59823" w14:textId="77777777" w:rsidR="00E5228B" w:rsidRDefault="00E5228B">
            <w:pPr>
              <w:rPr>
                <w:rFonts w:ascii="Arial" w:hAnsi="Arial" w:cs="Arial"/>
              </w:rPr>
            </w:pPr>
            <w:r>
              <w:rPr>
                <w:rFonts w:ascii="Arial" w:hAnsi="Arial" w:cs="Arial"/>
              </w:rPr>
              <w:t>Service Manager for Children in care and Placement services</w:t>
            </w:r>
          </w:p>
        </w:tc>
      </w:tr>
      <w:tr w:rsidR="00E5228B" w14:paraId="61606C15" w14:textId="77777777" w:rsidTr="1431DDC6">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1537EBA" w14:textId="77777777" w:rsidR="00E5228B" w:rsidRDefault="00E5228B">
            <w:pPr>
              <w:rPr>
                <w:rFonts w:ascii="Arial" w:hAnsi="Arial" w:cs="Arial"/>
                <w:b/>
                <w:bCs/>
              </w:rPr>
            </w:pPr>
            <w:r>
              <w:rPr>
                <w:rFonts w:ascii="Arial" w:hAnsi="Arial" w:cs="Arial"/>
                <w:b/>
                <w:bCs/>
              </w:rPr>
              <w:t>Attendees</w:t>
            </w:r>
          </w:p>
          <w:p w14:paraId="5B2F9378" w14:textId="77777777" w:rsidR="00E5228B" w:rsidRDefault="00E5228B">
            <w:pPr>
              <w:rPr>
                <w:rFonts w:ascii="Arial" w:hAnsi="Arial" w:cs="Arial"/>
                <w:b/>
                <w:bCs/>
              </w:rPr>
            </w:pPr>
          </w:p>
        </w:tc>
        <w:tc>
          <w:tcPr>
            <w:tcW w:w="8203" w:type="dxa"/>
            <w:tcBorders>
              <w:top w:val="nil"/>
              <w:left w:val="nil"/>
              <w:bottom w:val="single" w:sz="8" w:space="0" w:color="auto"/>
              <w:right w:val="single" w:sz="8" w:space="0" w:color="auto"/>
            </w:tcBorders>
            <w:tcMar>
              <w:top w:w="0" w:type="dxa"/>
              <w:left w:w="108" w:type="dxa"/>
              <w:bottom w:w="0" w:type="dxa"/>
              <w:right w:w="108" w:type="dxa"/>
            </w:tcMar>
            <w:hideMark/>
          </w:tcPr>
          <w:p w14:paraId="427FF038" w14:textId="77777777" w:rsidR="00E5228B" w:rsidRDefault="00E5228B">
            <w:pPr>
              <w:rPr>
                <w:rFonts w:ascii="Arial" w:hAnsi="Arial" w:cs="Arial"/>
              </w:rPr>
            </w:pPr>
            <w:r>
              <w:rPr>
                <w:rFonts w:ascii="Arial" w:hAnsi="Arial" w:cs="Arial"/>
              </w:rPr>
              <w:t>Kinship and Fostering Team Manager</w:t>
            </w:r>
          </w:p>
          <w:p w14:paraId="666BC7DE" w14:textId="77777777" w:rsidR="00E5228B" w:rsidRDefault="00E5228B">
            <w:pPr>
              <w:rPr>
                <w:rFonts w:ascii="Arial" w:hAnsi="Arial" w:cs="Arial"/>
              </w:rPr>
            </w:pPr>
            <w:r>
              <w:rPr>
                <w:rFonts w:ascii="Arial" w:hAnsi="Arial" w:cs="Arial"/>
              </w:rPr>
              <w:t>FIRO</w:t>
            </w:r>
          </w:p>
          <w:p w14:paraId="0F88181F" w14:textId="77777777" w:rsidR="00E5228B" w:rsidRDefault="00E5228B">
            <w:pPr>
              <w:rPr>
                <w:rFonts w:ascii="Arial" w:hAnsi="Arial" w:cs="Arial"/>
              </w:rPr>
            </w:pPr>
            <w:r>
              <w:rPr>
                <w:rFonts w:ascii="Arial" w:hAnsi="Arial" w:cs="Arial"/>
              </w:rPr>
              <w:t>Team Manager for children in care</w:t>
            </w:r>
          </w:p>
          <w:p w14:paraId="6BEEAEBB" w14:textId="083FB825" w:rsidR="006A1F54" w:rsidRDefault="006A1F54">
            <w:pPr>
              <w:rPr>
                <w:rFonts w:ascii="Arial" w:hAnsi="Arial" w:cs="Arial"/>
              </w:rPr>
            </w:pPr>
          </w:p>
        </w:tc>
      </w:tr>
      <w:tr w:rsidR="00E5228B" w14:paraId="37EE0524" w14:textId="77777777" w:rsidTr="1431DDC6">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4BF769" w14:textId="77777777" w:rsidR="00E5228B" w:rsidRDefault="00E5228B">
            <w:pPr>
              <w:rPr>
                <w:rFonts w:ascii="Arial" w:hAnsi="Arial" w:cs="Arial"/>
                <w:b/>
                <w:bCs/>
              </w:rPr>
            </w:pPr>
            <w:r>
              <w:rPr>
                <w:rFonts w:ascii="Arial" w:hAnsi="Arial" w:cs="Arial"/>
                <w:b/>
                <w:bCs/>
              </w:rPr>
              <w:t>Purpose</w:t>
            </w:r>
          </w:p>
        </w:tc>
        <w:tc>
          <w:tcPr>
            <w:tcW w:w="8203" w:type="dxa"/>
            <w:tcBorders>
              <w:top w:val="nil"/>
              <w:left w:val="nil"/>
              <w:bottom w:val="single" w:sz="8" w:space="0" w:color="auto"/>
              <w:right w:val="single" w:sz="8" w:space="0" w:color="auto"/>
            </w:tcBorders>
            <w:tcMar>
              <w:top w:w="0" w:type="dxa"/>
              <w:left w:w="108" w:type="dxa"/>
              <w:bottom w:w="0" w:type="dxa"/>
              <w:right w:w="108" w:type="dxa"/>
            </w:tcMar>
            <w:hideMark/>
          </w:tcPr>
          <w:p w14:paraId="1555A8A4" w14:textId="77777777" w:rsidR="00E5228B" w:rsidRDefault="00E5228B">
            <w:pPr>
              <w:rPr>
                <w:rFonts w:ascii="Arial" w:hAnsi="Arial" w:cs="Arial"/>
              </w:rPr>
            </w:pPr>
            <w:r>
              <w:rPr>
                <w:rFonts w:ascii="Arial" w:hAnsi="Arial" w:cs="Arial"/>
              </w:rPr>
              <w:t xml:space="preserve">The panel considers requests from supervising social workers for foster carers to progress through the fostering levels.  This is usually for progression to a higher level or where there are concerns that a foster carer is not meeting the criteria for their level, the panel will consider a change to a lower level. </w:t>
            </w:r>
          </w:p>
          <w:p w14:paraId="4671B16A" w14:textId="731204F9" w:rsidR="006A1F54" w:rsidRDefault="006A1F54">
            <w:pPr>
              <w:rPr>
                <w:rFonts w:ascii="Arial" w:hAnsi="Arial" w:cs="Arial"/>
              </w:rPr>
            </w:pPr>
          </w:p>
        </w:tc>
      </w:tr>
      <w:tr w:rsidR="00E5228B" w14:paraId="3974618C" w14:textId="77777777" w:rsidTr="1431DDC6">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1EC8F8" w14:textId="77777777" w:rsidR="00E5228B" w:rsidRDefault="00E5228B">
            <w:pPr>
              <w:rPr>
                <w:rFonts w:ascii="Arial" w:hAnsi="Arial" w:cs="Arial"/>
                <w:b/>
                <w:bCs/>
              </w:rPr>
            </w:pPr>
            <w:r>
              <w:rPr>
                <w:rFonts w:ascii="Arial" w:hAnsi="Arial" w:cs="Arial"/>
                <w:b/>
                <w:bCs/>
              </w:rPr>
              <w:t>Referral method</w:t>
            </w:r>
          </w:p>
        </w:tc>
        <w:tc>
          <w:tcPr>
            <w:tcW w:w="8203" w:type="dxa"/>
            <w:tcBorders>
              <w:top w:val="nil"/>
              <w:left w:val="nil"/>
              <w:bottom w:val="single" w:sz="8" w:space="0" w:color="auto"/>
              <w:right w:val="single" w:sz="8" w:space="0" w:color="auto"/>
            </w:tcBorders>
            <w:tcMar>
              <w:top w:w="0" w:type="dxa"/>
              <w:left w:w="108" w:type="dxa"/>
              <w:bottom w:w="0" w:type="dxa"/>
              <w:right w:w="108" w:type="dxa"/>
            </w:tcMar>
          </w:tcPr>
          <w:p w14:paraId="6F8C769F" w14:textId="1E41F09B" w:rsidR="00E5228B" w:rsidRDefault="00E5228B" w:rsidP="00740AFF">
            <w:pPr>
              <w:rPr>
                <w:rFonts w:ascii="Arial" w:hAnsi="Arial" w:cs="Arial"/>
              </w:rPr>
            </w:pPr>
            <w:r w:rsidRPr="1431DDC6">
              <w:rPr>
                <w:rFonts w:ascii="Arial" w:hAnsi="Arial" w:cs="Arial"/>
              </w:rPr>
              <w:t xml:space="preserve">Kinship and Fostering Supervising Social Workers </w:t>
            </w:r>
            <w:r w:rsidR="006A1F54">
              <w:rPr>
                <w:rFonts w:ascii="Arial" w:hAnsi="Arial" w:cs="Arial"/>
              </w:rPr>
              <w:t xml:space="preserve">book themselves onto the Panel and inform </w:t>
            </w:r>
            <w:hyperlink r:id="rId18">
              <w:r w:rsidR="006A1F54" w:rsidRPr="1431DDC6">
                <w:rPr>
                  <w:rStyle w:val="Hyperlink"/>
                  <w:rFonts w:ascii="Arial" w:hAnsi="Arial" w:cs="Arial"/>
                </w:rPr>
                <w:t>placementservicespanels@wiltshire.gov.uk</w:t>
              </w:r>
            </w:hyperlink>
            <w:r w:rsidR="006A1F54">
              <w:rPr>
                <w:rFonts w:ascii="Arial" w:hAnsi="Arial" w:cs="Arial"/>
              </w:rPr>
              <w:t xml:space="preserve">; the bookings spreadsheet can be found </w:t>
            </w:r>
            <w:hyperlink r:id="rId19" w:history="1">
              <w:r w:rsidR="006A1F54" w:rsidRPr="006A1F54">
                <w:rPr>
                  <w:rStyle w:val="Hyperlink"/>
                  <w:rFonts w:ascii="Arial" w:hAnsi="Arial" w:cs="Arial"/>
                </w:rPr>
                <w:t>here</w:t>
              </w:r>
            </w:hyperlink>
            <w:r w:rsidR="006A1F54">
              <w:rPr>
                <w:rFonts w:ascii="Arial" w:hAnsi="Arial" w:cs="Arial"/>
              </w:rPr>
              <w:t xml:space="preserve">. An Outlook calendar reminder is then sent to the social worker, who </w:t>
            </w:r>
            <w:r w:rsidRPr="1431DDC6">
              <w:rPr>
                <w:rFonts w:ascii="Arial" w:hAnsi="Arial" w:cs="Arial"/>
              </w:rPr>
              <w:t>complete</w:t>
            </w:r>
            <w:r w:rsidR="006A1F54">
              <w:rPr>
                <w:rFonts w:ascii="Arial" w:hAnsi="Arial" w:cs="Arial"/>
              </w:rPr>
              <w:t>s</w:t>
            </w:r>
            <w:r w:rsidRPr="1431DDC6">
              <w:rPr>
                <w:rFonts w:ascii="Arial" w:hAnsi="Arial" w:cs="Arial"/>
              </w:rPr>
              <w:t xml:space="preserve"> a Fostering Excellence – Foster Carer Mapping Framework document and </w:t>
            </w:r>
            <w:r w:rsidR="006A1F54">
              <w:rPr>
                <w:rFonts w:ascii="Arial" w:hAnsi="Arial" w:cs="Arial"/>
              </w:rPr>
              <w:t xml:space="preserve">uploads this to </w:t>
            </w:r>
            <w:hyperlink r:id="rId20" w:history="1">
              <w:r w:rsidR="006A1F54" w:rsidRPr="00740AFF">
                <w:rPr>
                  <w:rStyle w:val="Hyperlink"/>
                  <w:rFonts w:ascii="Arial" w:hAnsi="Arial" w:cs="Arial"/>
                </w:rPr>
                <w:t>SharePoint</w:t>
              </w:r>
            </w:hyperlink>
            <w:r w:rsidR="00740AFF">
              <w:rPr>
                <w:rFonts w:ascii="Arial" w:hAnsi="Arial" w:cs="Arial"/>
              </w:rPr>
              <w:t>, along</w:t>
            </w:r>
            <w:r w:rsidRPr="1431DDC6">
              <w:rPr>
                <w:rFonts w:ascii="Arial" w:hAnsi="Arial" w:cs="Arial"/>
              </w:rPr>
              <w:t xml:space="preserve"> with the carers</w:t>
            </w:r>
            <w:r w:rsidR="00740AFF">
              <w:rPr>
                <w:rFonts w:ascii="Arial" w:hAnsi="Arial" w:cs="Arial"/>
              </w:rPr>
              <w:t>’</w:t>
            </w:r>
            <w:r w:rsidRPr="1431DDC6">
              <w:rPr>
                <w:rFonts w:ascii="Arial" w:hAnsi="Arial" w:cs="Arial"/>
              </w:rPr>
              <w:t xml:space="preserve"> updated PDP and copy of their last Fostering annual review. </w:t>
            </w:r>
            <w:r w:rsidR="00740AFF">
              <w:rPr>
                <w:rFonts w:ascii="Arial" w:hAnsi="Arial" w:cs="Arial"/>
              </w:rPr>
              <w:t>Social workers are not required to attend the Panel and will not be sent the link to join, but they should be available in case the Panel has any further questions.</w:t>
            </w:r>
          </w:p>
          <w:p w14:paraId="58E6DD4E" w14:textId="0874451F" w:rsidR="00740AFF" w:rsidRDefault="00740AFF" w:rsidP="00C0610D">
            <w:pPr>
              <w:rPr>
                <w:rFonts w:ascii="Arial" w:hAnsi="Arial" w:cs="Arial"/>
              </w:rPr>
            </w:pPr>
          </w:p>
        </w:tc>
      </w:tr>
    </w:tbl>
    <w:p w14:paraId="7D3BEE8F" w14:textId="77777777" w:rsidR="00E5228B" w:rsidRDefault="00E5228B" w:rsidP="002E2C13">
      <w:pPr>
        <w:rPr>
          <w:rFonts w:ascii="Arial" w:hAnsi="Arial" w:cs="Arial"/>
          <w:szCs w:val="24"/>
        </w:rPr>
      </w:pPr>
    </w:p>
    <w:p w14:paraId="0A28F238" w14:textId="77777777" w:rsidR="002E2C13" w:rsidRDefault="002E2C13" w:rsidP="003E65FC">
      <w:pPr>
        <w:jc w:val="center"/>
        <w:rPr>
          <w:rFonts w:ascii="Arial" w:hAnsi="Arial" w:cs="Arial"/>
          <w:b/>
          <w:bCs/>
          <w:color w:val="385623"/>
          <w:szCs w:val="24"/>
        </w:rPr>
      </w:pPr>
      <w:r>
        <w:br w:type="page"/>
      </w:r>
      <w:bookmarkStart w:id="14" w:name="IYFA"/>
      <w:bookmarkEnd w:id="14"/>
      <w:r w:rsidRPr="003E65FC">
        <w:rPr>
          <w:rFonts w:ascii="Arial" w:hAnsi="Arial" w:cs="Arial"/>
          <w:b/>
          <w:bCs/>
          <w:color w:val="385623"/>
          <w:szCs w:val="24"/>
        </w:rPr>
        <w:lastRenderedPageBreak/>
        <w:t xml:space="preserve">In Year Fair Access Panel </w:t>
      </w:r>
      <w:r w:rsidR="003E65FC">
        <w:rPr>
          <w:rFonts w:ascii="Arial" w:hAnsi="Arial" w:cs="Arial"/>
          <w:b/>
          <w:bCs/>
          <w:color w:val="385623"/>
          <w:szCs w:val="24"/>
        </w:rPr>
        <w:t>–</w:t>
      </w:r>
      <w:r w:rsidRPr="003E65FC">
        <w:rPr>
          <w:rFonts w:ascii="Arial" w:hAnsi="Arial" w:cs="Arial"/>
          <w:b/>
          <w:bCs/>
          <w:color w:val="385623"/>
          <w:szCs w:val="24"/>
        </w:rPr>
        <w:t xml:space="preserve"> IYFAP</w:t>
      </w:r>
    </w:p>
    <w:p w14:paraId="3B88899E" w14:textId="77777777" w:rsidR="003E65FC" w:rsidRDefault="003E65FC" w:rsidP="003E65FC">
      <w:pPr>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7997"/>
      </w:tblGrid>
      <w:tr w:rsidR="003E65FC" w:rsidRPr="00765962" w14:paraId="55CFB76C" w14:textId="77777777" w:rsidTr="79A03E06">
        <w:tc>
          <w:tcPr>
            <w:tcW w:w="2093" w:type="dxa"/>
            <w:shd w:val="clear" w:color="auto" w:fill="auto"/>
          </w:tcPr>
          <w:p w14:paraId="35E9E687" w14:textId="77777777" w:rsidR="003E65FC" w:rsidRDefault="003E65FC" w:rsidP="00C44CC7">
            <w:pPr>
              <w:rPr>
                <w:rFonts w:ascii="Arial" w:hAnsi="Arial" w:cs="Arial"/>
                <w:b/>
                <w:bCs/>
                <w:szCs w:val="24"/>
              </w:rPr>
            </w:pPr>
            <w:r w:rsidRPr="00765962">
              <w:rPr>
                <w:rFonts w:ascii="Arial" w:hAnsi="Arial" w:cs="Arial"/>
                <w:b/>
                <w:bCs/>
                <w:szCs w:val="24"/>
              </w:rPr>
              <w:t>Frequency</w:t>
            </w:r>
          </w:p>
          <w:p w14:paraId="69E2BB2B" w14:textId="77777777" w:rsidR="003E65FC" w:rsidRPr="00765962" w:rsidRDefault="003E65FC" w:rsidP="00C44CC7">
            <w:pPr>
              <w:rPr>
                <w:rFonts w:ascii="Arial" w:hAnsi="Arial" w:cs="Arial"/>
                <w:b/>
                <w:bCs/>
                <w:szCs w:val="24"/>
              </w:rPr>
            </w:pPr>
          </w:p>
        </w:tc>
        <w:tc>
          <w:tcPr>
            <w:tcW w:w="8203" w:type="dxa"/>
            <w:shd w:val="clear" w:color="auto" w:fill="auto"/>
          </w:tcPr>
          <w:p w14:paraId="070B8955" w14:textId="77777777" w:rsidR="003E65FC" w:rsidRDefault="003E65FC" w:rsidP="00C44CC7">
            <w:pPr>
              <w:rPr>
                <w:rFonts w:ascii="Arial" w:hAnsi="Arial" w:cs="Arial"/>
                <w:szCs w:val="24"/>
              </w:rPr>
            </w:pPr>
            <w:r>
              <w:rPr>
                <w:rFonts w:ascii="Arial" w:hAnsi="Arial" w:cs="Arial"/>
                <w:szCs w:val="24"/>
              </w:rPr>
              <w:t>Primary meetings (one for the whole county) - monthly (but regularly cancelled as very few cases annually)</w:t>
            </w:r>
          </w:p>
          <w:p w14:paraId="44BD66E5" w14:textId="77777777" w:rsidR="003E65FC" w:rsidRDefault="003E65FC" w:rsidP="00C44CC7">
            <w:pPr>
              <w:rPr>
                <w:rFonts w:ascii="Arial" w:hAnsi="Arial" w:cs="Arial"/>
                <w:szCs w:val="24"/>
              </w:rPr>
            </w:pPr>
            <w:r>
              <w:rPr>
                <w:rFonts w:ascii="Arial" w:hAnsi="Arial" w:cs="Arial"/>
                <w:szCs w:val="24"/>
              </w:rPr>
              <w:t>Secondary meetings - Every 3 weeks each of three areas – North, West and South</w:t>
            </w:r>
          </w:p>
          <w:p w14:paraId="57C0D796" w14:textId="77777777" w:rsidR="003E65FC" w:rsidRPr="00511F14" w:rsidRDefault="003E65FC" w:rsidP="00C44CC7">
            <w:pPr>
              <w:rPr>
                <w:rFonts w:ascii="Arial" w:hAnsi="Arial" w:cs="Arial"/>
                <w:szCs w:val="24"/>
              </w:rPr>
            </w:pPr>
          </w:p>
        </w:tc>
      </w:tr>
      <w:tr w:rsidR="003E65FC" w:rsidRPr="00765962" w14:paraId="7909D2CC" w14:textId="77777777" w:rsidTr="79A03E06">
        <w:tc>
          <w:tcPr>
            <w:tcW w:w="2093" w:type="dxa"/>
            <w:shd w:val="clear" w:color="auto" w:fill="auto"/>
          </w:tcPr>
          <w:p w14:paraId="5558AFDC" w14:textId="77777777" w:rsidR="003E65FC" w:rsidRPr="00765962" w:rsidRDefault="003E65FC" w:rsidP="00C44CC7">
            <w:pPr>
              <w:rPr>
                <w:rFonts w:ascii="Arial" w:hAnsi="Arial" w:cs="Arial"/>
                <w:b/>
                <w:bCs/>
                <w:szCs w:val="24"/>
              </w:rPr>
            </w:pPr>
            <w:r w:rsidRPr="00765962">
              <w:rPr>
                <w:rFonts w:ascii="Arial" w:hAnsi="Arial" w:cs="Arial"/>
                <w:b/>
                <w:bCs/>
                <w:szCs w:val="24"/>
              </w:rPr>
              <w:t>Chair</w:t>
            </w:r>
          </w:p>
        </w:tc>
        <w:tc>
          <w:tcPr>
            <w:tcW w:w="8203" w:type="dxa"/>
            <w:shd w:val="clear" w:color="auto" w:fill="auto"/>
          </w:tcPr>
          <w:p w14:paraId="0E4558D8" w14:textId="77777777" w:rsidR="003E65FC" w:rsidRPr="003E65FC" w:rsidRDefault="003E65FC" w:rsidP="003E65FC">
            <w:pPr>
              <w:rPr>
                <w:rFonts w:ascii="Arial" w:hAnsi="Arial" w:cs="Arial"/>
                <w:szCs w:val="24"/>
              </w:rPr>
            </w:pPr>
            <w:r w:rsidRPr="003E65FC">
              <w:rPr>
                <w:rFonts w:ascii="Arial" w:hAnsi="Arial" w:cs="Arial"/>
                <w:szCs w:val="24"/>
              </w:rPr>
              <w:t>Primary meetings – chaired by a Primary Head Teacher.</w:t>
            </w:r>
          </w:p>
          <w:p w14:paraId="5E74969F" w14:textId="77777777" w:rsidR="003E65FC" w:rsidRPr="003E65FC" w:rsidRDefault="003E65FC" w:rsidP="003E65FC">
            <w:pPr>
              <w:rPr>
                <w:rFonts w:ascii="Arial" w:hAnsi="Arial" w:cs="Arial"/>
                <w:szCs w:val="24"/>
              </w:rPr>
            </w:pPr>
            <w:r w:rsidRPr="003E65FC">
              <w:rPr>
                <w:rFonts w:ascii="Arial" w:hAnsi="Arial" w:cs="Arial"/>
                <w:szCs w:val="24"/>
              </w:rPr>
              <w:t>Secondary meetings - Each panel chaired by a Head Teacher in the area – rotates annually in North and West.</w:t>
            </w:r>
          </w:p>
          <w:p w14:paraId="0D142F6F" w14:textId="77777777" w:rsidR="003E65FC" w:rsidRPr="00765962" w:rsidRDefault="003E65FC" w:rsidP="00C44CC7">
            <w:pPr>
              <w:rPr>
                <w:rFonts w:ascii="Arial" w:hAnsi="Arial" w:cs="Arial"/>
                <w:b/>
                <w:bCs/>
                <w:szCs w:val="24"/>
              </w:rPr>
            </w:pPr>
          </w:p>
        </w:tc>
      </w:tr>
      <w:tr w:rsidR="003E65FC" w:rsidRPr="00765962" w14:paraId="02FC1B9C" w14:textId="77777777" w:rsidTr="79A03E06">
        <w:tc>
          <w:tcPr>
            <w:tcW w:w="2093" w:type="dxa"/>
            <w:shd w:val="clear" w:color="auto" w:fill="auto"/>
          </w:tcPr>
          <w:p w14:paraId="779B6175" w14:textId="77777777" w:rsidR="003E65FC" w:rsidRDefault="003E65FC" w:rsidP="79A03E06">
            <w:pPr>
              <w:rPr>
                <w:rFonts w:ascii="Arial" w:hAnsi="Arial" w:cs="Arial"/>
                <w:b/>
                <w:bCs/>
              </w:rPr>
            </w:pPr>
            <w:r w:rsidRPr="79A03E06">
              <w:rPr>
                <w:rFonts w:ascii="Arial" w:hAnsi="Arial" w:cs="Arial"/>
                <w:b/>
                <w:bCs/>
              </w:rPr>
              <w:t>Attendees</w:t>
            </w:r>
          </w:p>
          <w:p w14:paraId="4475AD14" w14:textId="77777777" w:rsidR="003E65FC" w:rsidRPr="00765962" w:rsidRDefault="003E65FC" w:rsidP="00C44CC7">
            <w:pPr>
              <w:rPr>
                <w:rFonts w:ascii="Arial" w:hAnsi="Arial" w:cs="Arial"/>
                <w:b/>
                <w:bCs/>
                <w:szCs w:val="24"/>
              </w:rPr>
            </w:pPr>
          </w:p>
        </w:tc>
        <w:tc>
          <w:tcPr>
            <w:tcW w:w="8203" w:type="dxa"/>
            <w:shd w:val="clear" w:color="auto" w:fill="auto"/>
          </w:tcPr>
          <w:p w14:paraId="120C4E94" w14:textId="77706C4B" w:rsidR="003E65FC" w:rsidRPr="00765962" w:rsidRDefault="376F7F12" w:rsidP="79A03E06">
            <w:pPr>
              <w:rPr>
                <w:rFonts w:ascii="Arial" w:hAnsi="Arial" w:cs="Arial"/>
              </w:rPr>
            </w:pPr>
            <w:r w:rsidRPr="79A03E06">
              <w:rPr>
                <w:rFonts w:ascii="Arial" w:hAnsi="Arial" w:cs="Arial"/>
              </w:rPr>
              <w:t xml:space="preserve">School head teachers </w:t>
            </w:r>
          </w:p>
        </w:tc>
      </w:tr>
      <w:tr w:rsidR="003E65FC" w:rsidRPr="00765962" w14:paraId="31FB59FB" w14:textId="77777777" w:rsidTr="79A03E06">
        <w:tc>
          <w:tcPr>
            <w:tcW w:w="2093" w:type="dxa"/>
            <w:shd w:val="clear" w:color="auto" w:fill="auto"/>
          </w:tcPr>
          <w:p w14:paraId="07DFB659" w14:textId="77777777" w:rsidR="003E65FC" w:rsidRPr="00765962" w:rsidRDefault="003E65FC" w:rsidP="00C44CC7">
            <w:pPr>
              <w:rPr>
                <w:rFonts w:ascii="Arial" w:hAnsi="Arial" w:cs="Arial"/>
                <w:b/>
                <w:bCs/>
                <w:szCs w:val="24"/>
              </w:rPr>
            </w:pPr>
            <w:r w:rsidRPr="00765962">
              <w:rPr>
                <w:rFonts w:ascii="Arial" w:hAnsi="Arial" w:cs="Arial"/>
                <w:b/>
                <w:bCs/>
                <w:szCs w:val="24"/>
              </w:rPr>
              <w:t>Purpose</w:t>
            </w:r>
          </w:p>
        </w:tc>
        <w:tc>
          <w:tcPr>
            <w:tcW w:w="8203" w:type="dxa"/>
            <w:shd w:val="clear" w:color="auto" w:fill="auto"/>
          </w:tcPr>
          <w:p w14:paraId="1FA0F55A" w14:textId="77777777" w:rsidR="003E65FC" w:rsidRPr="003E65FC" w:rsidRDefault="003E65FC" w:rsidP="003E65FC">
            <w:pPr>
              <w:rPr>
                <w:rFonts w:ascii="Arial" w:hAnsi="Arial" w:cs="Arial"/>
                <w:szCs w:val="24"/>
              </w:rPr>
            </w:pPr>
            <w:r w:rsidRPr="003E65FC">
              <w:rPr>
                <w:rFonts w:ascii="Arial" w:hAnsi="Arial" w:cs="Arial"/>
                <w:szCs w:val="24"/>
              </w:rPr>
              <w:t xml:space="preserve">The protocol is based on IYFA criteria set in the admissions code. It is statutory for Council </w:t>
            </w:r>
            <w:r>
              <w:rPr>
                <w:rFonts w:ascii="Arial" w:hAnsi="Arial" w:cs="Arial"/>
                <w:szCs w:val="24"/>
              </w:rPr>
              <w:t>A</w:t>
            </w:r>
            <w:r w:rsidRPr="003E65FC">
              <w:rPr>
                <w:rFonts w:ascii="Arial" w:hAnsi="Arial" w:cs="Arial"/>
                <w:szCs w:val="24"/>
              </w:rPr>
              <w:t xml:space="preserve">dmissions </w:t>
            </w:r>
            <w:r>
              <w:rPr>
                <w:rFonts w:ascii="Arial" w:hAnsi="Arial" w:cs="Arial"/>
                <w:szCs w:val="24"/>
              </w:rPr>
              <w:t>T</w:t>
            </w:r>
            <w:r w:rsidRPr="003E65FC">
              <w:rPr>
                <w:rFonts w:ascii="Arial" w:hAnsi="Arial" w:cs="Arial"/>
                <w:szCs w:val="24"/>
              </w:rPr>
              <w:t>eam to have one but must have HTs on board.</w:t>
            </w:r>
          </w:p>
          <w:p w14:paraId="42AFC42D" w14:textId="77777777" w:rsidR="003E65FC" w:rsidRPr="00765962" w:rsidRDefault="003E65FC" w:rsidP="00C44CC7">
            <w:pPr>
              <w:rPr>
                <w:rFonts w:ascii="Arial" w:hAnsi="Arial" w:cs="Arial"/>
                <w:b/>
                <w:bCs/>
                <w:szCs w:val="24"/>
              </w:rPr>
            </w:pPr>
          </w:p>
        </w:tc>
      </w:tr>
      <w:tr w:rsidR="003E65FC" w:rsidRPr="00765962" w14:paraId="29398429" w14:textId="77777777" w:rsidTr="79A03E06">
        <w:tc>
          <w:tcPr>
            <w:tcW w:w="2093" w:type="dxa"/>
            <w:shd w:val="clear" w:color="auto" w:fill="auto"/>
          </w:tcPr>
          <w:p w14:paraId="40E7D596" w14:textId="77777777" w:rsidR="003E65FC" w:rsidRPr="00765962" w:rsidRDefault="003E65FC" w:rsidP="79A03E06">
            <w:pPr>
              <w:rPr>
                <w:rFonts w:ascii="Arial" w:hAnsi="Arial" w:cs="Arial"/>
                <w:b/>
                <w:bCs/>
              </w:rPr>
            </w:pPr>
            <w:r w:rsidRPr="79A03E06">
              <w:rPr>
                <w:rFonts w:ascii="Arial" w:hAnsi="Arial" w:cs="Arial"/>
                <w:b/>
                <w:bCs/>
              </w:rPr>
              <w:t>Referral method</w:t>
            </w:r>
          </w:p>
        </w:tc>
        <w:tc>
          <w:tcPr>
            <w:tcW w:w="8203" w:type="dxa"/>
            <w:shd w:val="clear" w:color="auto" w:fill="auto"/>
          </w:tcPr>
          <w:p w14:paraId="0DFAE634" w14:textId="20EFC0D6" w:rsidR="003E65FC" w:rsidRDefault="003E65FC" w:rsidP="00C44CC7">
            <w:pPr>
              <w:rPr>
                <w:rFonts w:ascii="Arial" w:hAnsi="Arial" w:cs="Arial"/>
              </w:rPr>
            </w:pPr>
            <w:r w:rsidRPr="79A03E06">
              <w:rPr>
                <w:rFonts w:ascii="Arial" w:hAnsi="Arial" w:cs="Arial"/>
              </w:rPr>
              <w:t xml:space="preserve">  </w:t>
            </w:r>
            <w:r w:rsidR="2512576A" w:rsidRPr="79A03E06">
              <w:rPr>
                <w:rFonts w:ascii="Arial" w:hAnsi="Arial" w:cs="Arial"/>
              </w:rPr>
              <w:t xml:space="preserve">Schools </w:t>
            </w:r>
          </w:p>
          <w:p w14:paraId="271CA723" w14:textId="77777777" w:rsidR="003E65FC" w:rsidRPr="00CC4ADC" w:rsidRDefault="003E65FC" w:rsidP="00C44CC7">
            <w:pPr>
              <w:rPr>
                <w:rFonts w:ascii="Arial" w:hAnsi="Arial" w:cs="Arial"/>
                <w:szCs w:val="24"/>
              </w:rPr>
            </w:pPr>
          </w:p>
        </w:tc>
      </w:tr>
    </w:tbl>
    <w:p w14:paraId="75FBE423" w14:textId="77777777" w:rsidR="003E65FC" w:rsidRDefault="003E65FC" w:rsidP="003E65FC">
      <w:pPr>
        <w:rPr>
          <w:b/>
          <w:bCs/>
        </w:rPr>
      </w:pPr>
    </w:p>
    <w:p w14:paraId="4276745E" w14:textId="77777777" w:rsidR="003E65FC" w:rsidRDefault="00231C9A" w:rsidP="003E65FC">
      <w:pPr>
        <w:jc w:val="center"/>
        <w:rPr>
          <w:rFonts w:ascii="Arial" w:hAnsi="Arial" w:cs="Arial"/>
          <w:b/>
          <w:szCs w:val="24"/>
        </w:rPr>
      </w:pPr>
      <w:r>
        <w:br w:type="page"/>
      </w:r>
      <w:bookmarkStart w:id="15" w:name="PermanencePanel"/>
      <w:bookmarkEnd w:id="15"/>
      <w:r w:rsidRPr="003E65FC">
        <w:rPr>
          <w:rFonts w:ascii="Arial" w:hAnsi="Arial" w:cs="Arial"/>
          <w:b/>
          <w:bCs/>
          <w:color w:val="385623"/>
          <w:szCs w:val="24"/>
        </w:rPr>
        <w:lastRenderedPageBreak/>
        <w:t>Permanence Panel</w:t>
      </w:r>
    </w:p>
    <w:p w14:paraId="2D3F0BEC" w14:textId="77777777" w:rsidR="003E65FC" w:rsidRDefault="003E65FC" w:rsidP="00231C9A">
      <w:pPr>
        <w:rPr>
          <w:rFonts w:ascii="Arial" w:hAnsi="Arial"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8002"/>
      </w:tblGrid>
      <w:tr w:rsidR="004B448F" w:rsidRPr="00765962" w14:paraId="15970C24" w14:textId="77777777" w:rsidTr="1431DDC6">
        <w:tc>
          <w:tcPr>
            <w:tcW w:w="2093" w:type="dxa"/>
            <w:shd w:val="clear" w:color="auto" w:fill="auto"/>
          </w:tcPr>
          <w:p w14:paraId="68C38974" w14:textId="77777777" w:rsidR="004B448F" w:rsidRDefault="004B448F" w:rsidP="00C44CC7">
            <w:pPr>
              <w:rPr>
                <w:rFonts w:ascii="Arial" w:hAnsi="Arial" w:cs="Arial"/>
                <w:b/>
                <w:bCs/>
                <w:szCs w:val="24"/>
              </w:rPr>
            </w:pPr>
            <w:bookmarkStart w:id="16" w:name="_Hlk123729783"/>
            <w:r w:rsidRPr="00765962">
              <w:rPr>
                <w:rFonts w:ascii="Arial" w:hAnsi="Arial" w:cs="Arial"/>
                <w:b/>
                <w:bCs/>
                <w:szCs w:val="24"/>
              </w:rPr>
              <w:t>Frequency</w:t>
            </w:r>
          </w:p>
          <w:p w14:paraId="75CF4315" w14:textId="77777777" w:rsidR="004B448F" w:rsidRPr="00765962" w:rsidRDefault="004B448F" w:rsidP="00C44CC7">
            <w:pPr>
              <w:rPr>
                <w:rFonts w:ascii="Arial" w:hAnsi="Arial" w:cs="Arial"/>
                <w:b/>
                <w:bCs/>
                <w:szCs w:val="24"/>
              </w:rPr>
            </w:pPr>
          </w:p>
        </w:tc>
        <w:tc>
          <w:tcPr>
            <w:tcW w:w="8203" w:type="dxa"/>
            <w:shd w:val="clear" w:color="auto" w:fill="auto"/>
          </w:tcPr>
          <w:p w14:paraId="3DD8B2C0" w14:textId="77777777" w:rsidR="004B448F" w:rsidRPr="00511F14" w:rsidRDefault="005D1CD9" w:rsidP="00C44CC7">
            <w:pPr>
              <w:rPr>
                <w:rFonts w:ascii="Arial" w:hAnsi="Arial" w:cs="Arial"/>
                <w:szCs w:val="24"/>
              </w:rPr>
            </w:pPr>
            <w:r>
              <w:rPr>
                <w:rFonts w:ascii="Arial" w:hAnsi="Arial" w:cs="Arial"/>
                <w:szCs w:val="24"/>
              </w:rPr>
              <w:t>Monthly (</w:t>
            </w:r>
            <w:r w:rsidR="00BB7B1F">
              <w:rPr>
                <w:rFonts w:ascii="Arial" w:hAnsi="Arial" w:cs="Arial"/>
                <w:szCs w:val="24"/>
              </w:rPr>
              <w:t xml:space="preserve">usually </w:t>
            </w:r>
            <w:r>
              <w:rPr>
                <w:rFonts w:ascii="Arial" w:hAnsi="Arial" w:cs="Arial"/>
                <w:szCs w:val="24"/>
              </w:rPr>
              <w:t>last Friday</w:t>
            </w:r>
            <w:r w:rsidR="00BB7B1F">
              <w:rPr>
                <w:rFonts w:ascii="Arial" w:hAnsi="Arial" w:cs="Arial"/>
                <w:szCs w:val="24"/>
              </w:rPr>
              <w:t xml:space="preserve"> 9.30 am-1.00 pm</w:t>
            </w:r>
            <w:r>
              <w:rPr>
                <w:rFonts w:ascii="Arial" w:hAnsi="Arial" w:cs="Arial"/>
                <w:szCs w:val="24"/>
              </w:rPr>
              <w:t xml:space="preserve">) </w:t>
            </w:r>
          </w:p>
        </w:tc>
      </w:tr>
      <w:tr w:rsidR="004B448F" w:rsidRPr="00765962" w14:paraId="22BF59D7" w14:textId="77777777" w:rsidTr="1431DDC6">
        <w:tc>
          <w:tcPr>
            <w:tcW w:w="2093" w:type="dxa"/>
            <w:shd w:val="clear" w:color="auto" w:fill="auto"/>
          </w:tcPr>
          <w:p w14:paraId="75D1AF4D" w14:textId="77777777" w:rsidR="004B448F" w:rsidRPr="00765962" w:rsidRDefault="004B448F" w:rsidP="00C44CC7">
            <w:pPr>
              <w:rPr>
                <w:rFonts w:ascii="Arial" w:hAnsi="Arial" w:cs="Arial"/>
                <w:b/>
                <w:bCs/>
                <w:szCs w:val="24"/>
              </w:rPr>
            </w:pPr>
            <w:r w:rsidRPr="00765962">
              <w:rPr>
                <w:rFonts w:ascii="Arial" w:hAnsi="Arial" w:cs="Arial"/>
                <w:b/>
                <w:bCs/>
                <w:szCs w:val="24"/>
              </w:rPr>
              <w:t>Chair</w:t>
            </w:r>
          </w:p>
        </w:tc>
        <w:tc>
          <w:tcPr>
            <w:tcW w:w="8203" w:type="dxa"/>
            <w:shd w:val="clear" w:color="auto" w:fill="auto"/>
          </w:tcPr>
          <w:p w14:paraId="654DA78E" w14:textId="77777777" w:rsidR="004B448F" w:rsidRDefault="004B448F" w:rsidP="00C44CC7">
            <w:pPr>
              <w:rPr>
                <w:rFonts w:ascii="Arial" w:hAnsi="Arial" w:cs="Arial"/>
                <w:szCs w:val="24"/>
              </w:rPr>
            </w:pPr>
            <w:r>
              <w:rPr>
                <w:rFonts w:ascii="Arial" w:hAnsi="Arial" w:cs="Arial"/>
                <w:szCs w:val="24"/>
              </w:rPr>
              <w:t xml:space="preserve">Service Manager, Children in Care &amp; Placement Services.  </w:t>
            </w:r>
          </w:p>
          <w:p w14:paraId="3CB648E9" w14:textId="77777777" w:rsidR="005D1CD9" w:rsidRPr="00765962" w:rsidRDefault="005D1CD9" w:rsidP="00C44CC7">
            <w:pPr>
              <w:rPr>
                <w:rFonts w:ascii="Arial" w:hAnsi="Arial" w:cs="Arial"/>
                <w:b/>
                <w:bCs/>
                <w:szCs w:val="24"/>
              </w:rPr>
            </w:pPr>
          </w:p>
        </w:tc>
      </w:tr>
      <w:tr w:rsidR="004B448F" w:rsidRPr="00765962" w14:paraId="4F4F2CB9" w14:textId="77777777" w:rsidTr="1431DDC6">
        <w:tc>
          <w:tcPr>
            <w:tcW w:w="2093" w:type="dxa"/>
            <w:shd w:val="clear" w:color="auto" w:fill="auto"/>
          </w:tcPr>
          <w:p w14:paraId="367DC5F3" w14:textId="77777777" w:rsidR="004B448F" w:rsidRDefault="004B448F" w:rsidP="00C44CC7">
            <w:pPr>
              <w:rPr>
                <w:rFonts w:ascii="Arial" w:hAnsi="Arial" w:cs="Arial"/>
                <w:b/>
                <w:bCs/>
                <w:szCs w:val="24"/>
              </w:rPr>
            </w:pPr>
            <w:r w:rsidRPr="00765962">
              <w:rPr>
                <w:rFonts w:ascii="Arial" w:hAnsi="Arial" w:cs="Arial"/>
                <w:b/>
                <w:bCs/>
                <w:szCs w:val="24"/>
              </w:rPr>
              <w:t>Attendees</w:t>
            </w:r>
          </w:p>
          <w:p w14:paraId="0C178E9E" w14:textId="77777777" w:rsidR="004B448F" w:rsidRPr="00765962" w:rsidRDefault="004B448F" w:rsidP="00C44CC7">
            <w:pPr>
              <w:rPr>
                <w:rFonts w:ascii="Arial" w:hAnsi="Arial" w:cs="Arial"/>
                <w:b/>
                <w:bCs/>
                <w:szCs w:val="24"/>
              </w:rPr>
            </w:pPr>
          </w:p>
        </w:tc>
        <w:tc>
          <w:tcPr>
            <w:tcW w:w="8203" w:type="dxa"/>
            <w:shd w:val="clear" w:color="auto" w:fill="auto"/>
          </w:tcPr>
          <w:p w14:paraId="30A5A479" w14:textId="77777777" w:rsidR="007779EE" w:rsidRPr="00BB7B1F" w:rsidRDefault="007779EE" w:rsidP="00C44CC7">
            <w:pPr>
              <w:rPr>
                <w:rFonts w:ascii="Arial" w:hAnsi="Arial" w:cs="Arial"/>
                <w:szCs w:val="24"/>
              </w:rPr>
            </w:pPr>
            <w:r w:rsidRPr="00BB7B1F">
              <w:rPr>
                <w:rFonts w:ascii="Arial" w:hAnsi="Arial" w:cs="Arial"/>
                <w:szCs w:val="24"/>
              </w:rPr>
              <w:t xml:space="preserve">Service Manager – Child Protection </w:t>
            </w:r>
          </w:p>
          <w:p w14:paraId="0E27673B" w14:textId="77777777" w:rsidR="004B448F" w:rsidRPr="00BB7B1F" w:rsidRDefault="007779EE" w:rsidP="00C44CC7">
            <w:pPr>
              <w:rPr>
                <w:rFonts w:ascii="Arial" w:hAnsi="Arial" w:cs="Arial"/>
                <w:szCs w:val="24"/>
              </w:rPr>
            </w:pPr>
            <w:r w:rsidRPr="00BB7B1F">
              <w:rPr>
                <w:rFonts w:ascii="Arial" w:hAnsi="Arial" w:cs="Arial"/>
                <w:szCs w:val="24"/>
              </w:rPr>
              <w:t>Service Manager – Conference and Reviewing Service</w:t>
            </w:r>
          </w:p>
          <w:p w14:paraId="4D15EE2D" w14:textId="77777777" w:rsidR="007779EE" w:rsidRPr="00BB7B1F" w:rsidRDefault="00BB7B1F" w:rsidP="00C44CC7">
            <w:pPr>
              <w:rPr>
                <w:rFonts w:ascii="Arial" w:hAnsi="Arial" w:cs="Arial"/>
                <w:szCs w:val="24"/>
              </w:rPr>
            </w:pPr>
            <w:r w:rsidRPr="00BB7B1F">
              <w:rPr>
                <w:rFonts w:ascii="Arial" w:hAnsi="Arial" w:cs="Arial"/>
                <w:szCs w:val="24"/>
              </w:rPr>
              <w:t xml:space="preserve">Assistant </w:t>
            </w:r>
            <w:r w:rsidR="007779EE" w:rsidRPr="00BB7B1F">
              <w:rPr>
                <w:rFonts w:ascii="Arial" w:hAnsi="Arial" w:cs="Arial"/>
                <w:szCs w:val="24"/>
              </w:rPr>
              <w:t xml:space="preserve">Team Manager - Kinship and Fostering </w:t>
            </w:r>
          </w:p>
          <w:p w14:paraId="3C0395D3" w14:textId="77777777" w:rsidR="007779EE" w:rsidRPr="007779EE" w:rsidRDefault="007779EE" w:rsidP="00C44CC7">
            <w:pPr>
              <w:rPr>
                <w:rFonts w:cs="Arial"/>
                <w:color w:val="5A5B5B"/>
                <w:sz w:val="18"/>
                <w:szCs w:val="18"/>
              </w:rPr>
            </w:pPr>
          </w:p>
        </w:tc>
      </w:tr>
      <w:tr w:rsidR="004B448F" w:rsidRPr="00765962" w14:paraId="75BEBDBB" w14:textId="77777777" w:rsidTr="1431DDC6">
        <w:tc>
          <w:tcPr>
            <w:tcW w:w="2093" w:type="dxa"/>
            <w:shd w:val="clear" w:color="auto" w:fill="auto"/>
          </w:tcPr>
          <w:p w14:paraId="3A05542D" w14:textId="77777777" w:rsidR="004B448F" w:rsidRPr="00765962" w:rsidRDefault="004B448F" w:rsidP="00C44CC7">
            <w:pPr>
              <w:rPr>
                <w:rFonts w:ascii="Arial" w:hAnsi="Arial" w:cs="Arial"/>
                <w:b/>
                <w:bCs/>
                <w:szCs w:val="24"/>
              </w:rPr>
            </w:pPr>
            <w:r w:rsidRPr="00765962">
              <w:rPr>
                <w:rFonts w:ascii="Arial" w:hAnsi="Arial" w:cs="Arial"/>
                <w:b/>
                <w:bCs/>
                <w:szCs w:val="24"/>
              </w:rPr>
              <w:t>Purpose</w:t>
            </w:r>
          </w:p>
        </w:tc>
        <w:tc>
          <w:tcPr>
            <w:tcW w:w="8203" w:type="dxa"/>
            <w:shd w:val="clear" w:color="auto" w:fill="auto"/>
          </w:tcPr>
          <w:p w14:paraId="6B743287" w14:textId="00EA0B13" w:rsidR="005D1CD9" w:rsidRDefault="6D8716A1" w:rsidP="1431DDC6">
            <w:pPr>
              <w:rPr>
                <w:rFonts w:ascii="Arial" w:hAnsi="Arial" w:cs="Arial"/>
              </w:rPr>
            </w:pPr>
            <w:r w:rsidRPr="1431DDC6">
              <w:rPr>
                <w:rFonts w:ascii="Arial" w:hAnsi="Arial" w:cs="Arial"/>
              </w:rPr>
              <w:t>Tracks and challenges children’s plans for permanence after the third review. Has responsibility for ensuring timely planning, eliminating drift and ensuring that permanence in whatever form is right for the child is secured in a timely fashion</w:t>
            </w:r>
            <w:r w:rsidR="04F533A3" w:rsidRPr="1431DDC6">
              <w:rPr>
                <w:rFonts w:ascii="Arial" w:hAnsi="Arial" w:cs="Arial"/>
              </w:rPr>
              <w:t xml:space="preserve">. </w:t>
            </w:r>
            <w:r w:rsidR="22CF2EFE" w:rsidRPr="1431DDC6">
              <w:rPr>
                <w:rFonts w:ascii="Arial" w:hAnsi="Arial" w:cs="Arial"/>
              </w:rPr>
              <w:t>F</w:t>
            </w:r>
            <w:r w:rsidRPr="1431DDC6">
              <w:rPr>
                <w:rFonts w:ascii="Arial" w:hAnsi="Arial" w:cs="Arial"/>
              </w:rPr>
              <w:t>inancially scrutinises requests for long term matches with IFAs prior to Foster Panel.</w:t>
            </w:r>
          </w:p>
          <w:p w14:paraId="3254BC2F" w14:textId="77777777" w:rsidR="004B448F" w:rsidRPr="00765962" w:rsidRDefault="004B448F" w:rsidP="00C44CC7">
            <w:pPr>
              <w:rPr>
                <w:rFonts w:ascii="Arial" w:hAnsi="Arial" w:cs="Arial"/>
                <w:b/>
                <w:bCs/>
                <w:szCs w:val="24"/>
              </w:rPr>
            </w:pPr>
          </w:p>
        </w:tc>
      </w:tr>
      <w:tr w:rsidR="004B448F" w:rsidRPr="00765962" w14:paraId="631B45E3" w14:textId="77777777" w:rsidTr="1431DDC6">
        <w:tc>
          <w:tcPr>
            <w:tcW w:w="2093" w:type="dxa"/>
            <w:shd w:val="clear" w:color="auto" w:fill="auto"/>
          </w:tcPr>
          <w:p w14:paraId="1876E2F6" w14:textId="77777777" w:rsidR="004B448F" w:rsidRPr="00765962" w:rsidRDefault="004B448F" w:rsidP="00C44CC7">
            <w:pPr>
              <w:rPr>
                <w:rFonts w:ascii="Arial" w:hAnsi="Arial" w:cs="Arial"/>
                <w:b/>
                <w:bCs/>
                <w:szCs w:val="24"/>
              </w:rPr>
            </w:pPr>
            <w:r>
              <w:rPr>
                <w:rFonts w:ascii="Arial" w:hAnsi="Arial" w:cs="Arial"/>
                <w:b/>
                <w:bCs/>
                <w:szCs w:val="24"/>
              </w:rPr>
              <w:t>Referral method</w:t>
            </w:r>
          </w:p>
        </w:tc>
        <w:tc>
          <w:tcPr>
            <w:tcW w:w="8203" w:type="dxa"/>
            <w:shd w:val="clear" w:color="auto" w:fill="auto"/>
          </w:tcPr>
          <w:p w14:paraId="3EE1F623" w14:textId="77777777" w:rsidR="00BB7B1F" w:rsidRPr="00BB7B1F" w:rsidRDefault="00BB7B1F" w:rsidP="00BB7B1F">
            <w:pPr>
              <w:rPr>
                <w:rFonts w:ascii="Arial" w:hAnsi="Arial" w:cs="Arial"/>
                <w:szCs w:val="24"/>
              </w:rPr>
            </w:pPr>
            <w:r w:rsidRPr="00BB7B1F">
              <w:rPr>
                <w:rFonts w:ascii="Arial" w:hAnsi="Arial" w:cs="Arial"/>
                <w:szCs w:val="24"/>
              </w:rPr>
              <w:t>Social Workers attending Panel will be required to complete a Permanence Plan Update report and submit a copy of the current Care Plan and latest Single Assessment at least one week before the panel meeting. The Permanence Plan Update must include analysis from, and be signed-off by the social work Team Manager.</w:t>
            </w:r>
          </w:p>
          <w:p w14:paraId="651E9592" w14:textId="77777777" w:rsidR="008373D3" w:rsidRDefault="008373D3" w:rsidP="00BB7B1F">
            <w:pPr>
              <w:tabs>
                <w:tab w:val="left" w:pos="2654"/>
              </w:tabs>
              <w:rPr>
                <w:rFonts w:ascii="Arial" w:hAnsi="Arial" w:cs="Arial"/>
                <w:szCs w:val="24"/>
              </w:rPr>
            </w:pPr>
          </w:p>
          <w:p w14:paraId="7AF3718F" w14:textId="77777777" w:rsidR="000335D3" w:rsidRDefault="00BB7B1F" w:rsidP="00BB7B1F">
            <w:pPr>
              <w:tabs>
                <w:tab w:val="left" w:pos="2654"/>
              </w:tabs>
              <w:rPr>
                <w:rFonts w:ascii="Arial" w:hAnsi="Arial" w:cs="Arial"/>
                <w:szCs w:val="24"/>
              </w:rPr>
            </w:pPr>
            <w:r>
              <w:rPr>
                <w:rFonts w:ascii="Arial" w:hAnsi="Arial" w:cs="Arial"/>
                <w:szCs w:val="24"/>
              </w:rPr>
              <w:t>C</w:t>
            </w:r>
            <w:r w:rsidR="008373D3">
              <w:rPr>
                <w:rFonts w:ascii="Arial" w:hAnsi="Arial" w:cs="Arial"/>
                <w:szCs w:val="24"/>
              </w:rPr>
              <w:t xml:space="preserve">ontact </w:t>
            </w:r>
            <w:hyperlink r:id="rId21" w:history="1">
              <w:r w:rsidR="008373D3" w:rsidRPr="00D44058">
                <w:rPr>
                  <w:rStyle w:val="Hyperlink"/>
                  <w:rFonts w:ascii="Arial" w:hAnsi="Arial" w:cs="Arial"/>
                  <w:szCs w:val="24"/>
                </w:rPr>
                <w:t>ocssmt@wiltshire.gov.uk</w:t>
              </w:r>
            </w:hyperlink>
          </w:p>
          <w:p w14:paraId="269E314A" w14:textId="77777777" w:rsidR="000335D3" w:rsidRDefault="000335D3" w:rsidP="00BB7B1F">
            <w:pPr>
              <w:tabs>
                <w:tab w:val="left" w:pos="2654"/>
              </w:tabs>
              <w:rPr>
                <w:szCs w:val="24"/>
              </w:rPr>
            </w:pPr>
          </w:p>
          <w:bookmarkStart w:id="17" w:name="_MON_1734343112"/>
          <w:bookmarkEnd w:id="17"/>
          <w:p w14:paraId="5828AD16" w14:textId="77777777" w:rsidR="004B448F" w:rsidRDefault="000335D3" w:rsidP="00BB7B1F">
            <w:pPr>
              <w:tabs>
                <w:tab w:val="left" w:pos="2654"/>
              </w:tabs>
              <w:rPr>
                <w:rFonts w:ascii="Arial" w:hAnsi="Arial" w:cs="Arial"/>
                <w:szCs w:val="24"/>
              </w:rPr>
            </w:pPr>
            <w:r>
              <w:object w:dxaOrig="1508" w:dyaOrig="983" w14:anchorId="5752D7BE">
                <v:shape id="_x0000_i1026" type="#_x0000_t75" style="width:75.75pt;height:48.75pt" o:ole="">
                  <v:imagedata r:id="rId22" o:title=""/>
                </v:shape>
                <o:OLEObject Type="Embed" ProgID="Word.Document.12" ShapeID="_x0000_i1026" DrawAspect="Icon" ObjectID="_1758540030" r:id="rId23">
                  <o:FieldCodes>\s</o:FieldCodes>
                </o:OLEObject>
              </w:object>
            </w:r>
          </w:p>
          <w:p w14:paraId="47341341" w14:textId="77777777" w:rsidR="008373D3" w:rsidRPr="00CC4ADC" w:rsidRDefault="008373D3" w:rsidP="00BB7B1F">
            <w:pPr>
              <w:tabs>
                <w:tab w:val="left" w:pos="2654"/>
              </w:tabs>
              <w:rPr>
                <w:rFonts w:ascii="Arial" w:hAnsi="Arial" w:cs="Arial"/>
                <w:szCs w:val="24"/>
              </w:rPr>
            </w:pPr>
          </w:p>
        </w:tc>
      </w:tr>
      <w:bookmarkEnd w:id="16"/>
    </w:tbl>
    <w:p w14:paraId="42EF2083" w14:textId="77777777" w:rsidR="004B448F" w:rsidRDefault="004B448F" w:rsidP="00231C9A">
      <w:pPr>
        <w:rPr>
          <w:rFonts w:ascii="Arial" w:hAnsi="Arial" w:cs="Arial"/>
          <w:b/>
          <w:szCs w:val="24"/>
        </w:rPr>
      </w:pPr>
    </w:p>
    <w:p w14:paraId="7B40C951" w14:textId="77777777" w:rsidR="000F6425" w:rsidRPr="00247C75" w:rsidRDefault="000F6425" w:rsidP="00247C75">
      <w:pPr>
        <w:jc w:val="center"/>
        <w:rPr>
          <w:rFonts w:ascii="Arial" w:hAnsi="Arial" w:cs="Arial"/>
          <w:szCs w:val="24"/>
        </w:rPr>
      </w:pPr>
    </w:p>
    <w:p w14:paraId="4B4D7232" w14:textId="77777777" w:rsidR="000F6425" w:rsidRDefault="000F6425" w:rsidP="00231C9A">
      <w:pPr>
        <w:rPr>
          <w:rFonts w:ascii="Arial" w:hAnsi="Arial" w:cs="Arial"/>
          <w:szCs w:val="24"/>
        </w:rPr>
      </w:pPr>
    </w:p>
    <w:p w14:paraId="2093CA67" w14:textId="77777777" w:rsidR="000F6425" w:rsidRDefault="000F6425" w:rsidP="00231C9A">
      <w:pPr>
        <w:rPr>
          <w:rFonts w:ascii="Arial" w:hAnsi="Arial" w:cs="Arial"/>
          <w:szCs w:val="24"/>
        </w:rPr>
      </w:pPr>
    </w:p>
    <w:p w14:paraId="2503B197" w14:textId="77777777" w:rsidR="000F6425" w:rsidRDefault="000F6425" w:rsidP="00231C9A">
      <w:pPr>
        <w:rPr>
          <w:rFonts w:ascii="Arial" w:hAnsi="Arial" w:cs="Arial"/>
          <w:szCs w:val="24"/>
        </w:rPr>
      </w:pPr>
    </w:p>
    <w:p w14:paraId="38288749" w14:textId="77777777" w:rsidR="000F6425" w:rsidRDefault="000F6425" w:rsidP="00231C9A">
      <w:pPr>
        <w:rPr>
          <w:rFonts w:ascii="Arial" w:hAnsi="Arial" w:cs="Arial"/>
          <w:szCs w:val="24"/>
        </w:rPr>
      </w:pPr>
    </w:p>
    <w:p w14:paraId="20BD9A1A" w14:textId="77777777" w:rsidR="000F6425" w:rsidRDefault="000F6425" w:rsidP="00231C9A">
      <w:pPr>
        <w:rPr>
          <w:rFonts w:ascii="Arial" w:hAnsi="Arial" w:cs="Arial"/>
          <w:szCs w:val="24"/>
        </w:rPr>
      </w:pPr>
    </w:p>
    <w:p w14:paraId="0C136CF1" w14:textId="77777777" w:rsidR="000F6425" w:rsidRDefault="000F6425" w:rsidP="00231C9A">
      <w:pPr>
        <w:rPr>
          <w:rFonts w:ascii="Arial" w:hAnsi="Arial" w:cs="Arial"/>
          <w:szCs w:val="24"/>
        </w:rPr>
      </w:pPr>
    </w:p>
    <w:p w14:paraId="0A392C6A" w14:textId="77777777" w:rsidR="000F6425" w:rsidRDefault="000F6425" w:rsidP="00231C9A">
      <w:pPr>
        <w:rPr>
          <w:rFonts w:ascii="Arial" w:hAnsi="Arial" w:cs="Arial"/>
          <w:szCs w:val="24"/>
        </w:rPr>
      </w:pPr>
    </w:p>
    <w:p w14:paraId="290583F9" w14:textId="77777777" w:rsidR="000F6425" w:rsidRDefault="000F6425" w:rsidP="00231C9A">
      <w:pPr>
        <w:rPr>
          <w:rFonts w:ascii="Arial" w:hAnsi="Arial" w:cs="Arial"/>
          <w:szCs w:val="24"/>
        </w:rPr>
      </w:pPr>
    </w:p>
    <w:p w14:paraId="68F21D90" w14:textId="77777777" w:rsidR="000F6425" w:rsidRDefault="000F6425" w:rsidP="00231C9A">
      <w:pPr>
        <w:rPr>
          <w:rFonts w:ascii="Arial" w:hAnsi="Arial" w:cs="Arial"/>
          <w:szCs w:val="24"/>
        </w:rPr>
      </w:pPr>
    </w:p>
    <w:p w14:paraId="13C326F3" w14:textId="77777777" w:rsidR="000F6425" w:rsidRDefault="000F6425" w:rsidP="00231C9A">
      <w:pPr>
        <w:rPr>
          <w:rFonts w:ascii="Arial" w:hAnsi="Arial" w:cs="Arial"/>
          <w:szCs w:val="24"/>
        </w:rPr>
      </w:pPr>
    </w:p>
    <w:p w14:paraId="4853B841" w14:textId="77777777" w:rsidR="000F6425" w:rsidRDefault="000F6425" w:rsidP="00231C9A">
      <w:pPr>
        <w:rPr>
          <w:rFonts w:ascii="Arial" w:hAnsi="Arial" w:cs="Arial"/>
          <w:szCs w:val="24"/>
        </w:rPr>
      </w:pPr>
    </w:p>
    <w:p w14:paraId="50125231" w14:textId="77777777" w:rsidR="000F6425" w:rsidRDefault="000F6425" w:rsidP="00231C9A">
      <w:pPr>
        <w:rPr>
          <w:rFonts w:ascii="Arial" w:hAnsi="Arial" w:cs="Arial"/>
          <w:szCs w:val="24"/>
        </w:rPr>
      </w:pPr>
    </w:p>
    <w:p w14:paraId="5A25747A" w14:textId="77777777" w:rsidR="000F6425" w:rsidRDefault="000F6425" w:rsidP="00231C9A">
      <w:pPr>
        <w:rPr>
          <w:rFonts w:ascii="Arial" w:hAnsi="Arial" w:cs="Arial"/>
          <w:szCs w:val="24"/>
        </w:rPr>
      </w:pPr>
    </w:p>
    <w:p w14:paraId="09B8D95D" w14:textId="77777777" w:rsidR="000F6425" w:rsidRDefault="000F6425" w:rsidP="00231C9A">
      <w:pPr>
        <w:rPr>
          <w:rFonts w:ascii="Arial" w:hAnsi="Arial" w:cs="Arial"/>
          <w:szCs w:val="24"/>
        </w:rPr>
      </w:pPr>
    </w:p>
    <w:p w14:paraId="78BEFD2A" w14:textId="77777777" w:rsidR="000F6425" w:rsidRPr="00CC4ADC" w:rsidRDefault="000F6425" w:rsidP="00231C9A">
      <w:pPr>
        <w:rPr>
          <w:rFonts w:ascii="Arial" w:hAnsi="Arial" w:cs="Arial"/>
          <w:szCs w:val="24"/>
        </w:rPr>
      </w:pPr>
    </w:p>
    <w:p w14:paraId="7D0770BA" w14:textId="77777777" w:rsidR="008373D3" w:rsidRDefault="00231C9A" w:rsidP="008373D3">
      <w:pPr>
        <w:jc w:val="center"/>
        <w:rPr>
          <w:rFonts w:ascii="Arial" w:hAnsi="Arial" w:cs="Arial"/>
          <w:b/>
          <w:bCs/>
          <w:color w:val="385623"/>
          <w:szCs w:val="24"/>
        </w:rPr>
      </w:pPr>
      <w:r>
        <w:br w:type="page"/>
      </w:r>
      <w:bookmarkStart w:id="18" w:name="PlacementPanel"/>
      <w:bookmarkEnd w:id="18"/>
      <w:r w:rsidRPr="008373D3">
        <w:rPr>
          <w:rFonts w:ascii="Arial" w:hAnsi="Arial" w:cs="Arial"/>
          <w:b/>
          <w:bCs/>
          <w:color w:val="385623"/>
          <w:szCs w:val="24"/>
        </w:rPr>
        <w:lastRenderedPageBreak/>
        <w:t>Placement Panel</w:t>
      </w:r>
    </w:p>
    <w:p w14:paraId="27A76422" w14:textId="77777777" w:rsidR="008373D3" w:rsidRDefault="008373D3" w:rsidP="00231C9A">
      <w:pPr>
        <w:rPr>
          <w:rFonts w:ascii="Arial" w:hAnsi="Arial" w:cs="Arial"/>
          <w:b/>
          <w:bCs/>
          <w:color w:val="385623"/>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3"/>
        <w:gridCol w:w="8197"/>
      </w:tblGrid>
      <w:tr w:rsidR="008373D3" w:rsidRPr="00765962" w14:paraId="1EDE1CF9" w14:textId="77777777" w:rsidTr="1431DDC6">
        <w:tc>
          <w:tcPr>
            <w:tcW w:w="2093" w:type="dxa"/>
            <w:shd w:val="clear" w:color="auto" w:fill="auto"/>
          </w:tcPr>
          <w:p w14:paraId="07565230" w14:textId="77777777" w:rsidR="008373D3" w:rsidRDefault="008373D3" w:rsidP="00C44CC7">
            <w:pPr>
              <w:rPr>
                <w:rFonts w:ascii="Arial" w:hAnsi="Arial" w:cs="Arial"/>
                <w:b/>
                <w:bCs/>
                <w:szCs w:val="24"/>
              </w:rPr>
            </w:pPr>
            <w:r w:rsidRPr="00765962">
              <w:rPr>
                <w:rFonts w:ascii="Arial" w:hAnsi="Arial" w:cs="Arial"/>
                <w:b/>
                <w:bCs/>
                <w:szCs w:val="24"/>
              </w:rPr>
              <w:t>Frequency</w:t>
            </w:r>
          </w:p>
          <w:p w14:paraId="49206A88" w14:textId="77777777" w:rsidR="008373D3" w:rsidRPr="00765962" w:rsidRDefault="008373D3" w:rsidP="00C44CC7">
            <w:pPr>
              <w:rPr>
                <w:rFonts w:ascii="Arial" w:hAnsi="Arial" w:cs="Arial"/>
                <w:b/>
                <w:bCs/>
                <w:szCs w:val="24"/>
              </w:rPr>
            </w:pPr>
          </w:p>
        </w:tc>
        <w:tc>
          <w:tcPr>
            <w:tcW w:w="8203" w:type="dxa"/>
            <w:shd w:val="clear" w:color="auto" w:fill="auto"/>
          </w:tcPr>
          <w:p w14:paraId="110D075E" w14:textId="77777777" w:rsidR="008373D3" w:rsidRDefault="008373D3" w:rsidP="00C44CC7">
            <w:pPr>
              <w:rPr>
                <w:rFonts w:ascii="Arial" w:hAnsi="Arial" w:cs="Arial"/>
                <w:szCs w:val="24"/>
              </w:rPr>
            </w:pPr>
            <w:r>
              <w:rPr>
                <w:rFonts w:ascii="Arial" w:hAnsi="Arial" w:cs="Arial"/>
                <w:szCs w:val="24"/>
              </w:rPr>
              <w:t>Weekly (Thursday</w:t>
            </w:r>
            <w:r w:rsidR="00EF5020">
              <w:rPr>
                <w:rFonts w:ascii="Arial" w:hAnsi="Arial" w:cs="Arial"/>
                <w:szCs w:val="24"/>
              </w:rPr>
              <w:t>s at</w:t>
            </w:r>
            <w:r>
              <w:rPr>
                <w:rFonts w:ascii="Arial" w:hAnsi="Arial" w:cs="Arial"/>
                <w:szCs w:val="24"/>
              </w:rPr>
              <w:t xml:space="preserve"> 2.00 pm)</w:t>
            </w:r>
          </w:p>
          <w:p w14:paraId="5D7BDF35" w14:textId="77777777" w:rsidR="00EF5020" w:rsidRDefault="00EF5020" w:rsidP="00C44CC7">
            <w:pPr>
              <w:rPr>
                <w:rFonts w:ascii="Arial" w:hAnsi="Arial" w:cs="Arial"/>
                <w:szCs w:val="24"/>
              </w:rPr>
            </w:pPr>
            <w:r>
              <w:rPr>
                <w:rFonts w:ascii="Arial" w:hAnsi="Arial" w:cs="Arial"/>
                <w:szCs w:val="24"/>
              </w:rPr>
              <w:t>(Deadline for paperwork 5.00 pm Tuesday prior to Panel)</w:t>
            </w:r>
          </w:p>
          <w:p w14:paraId="67B7A70C" w14:textId="77777777" w:rsidR="00EF5020" w:rsidRPr="00511F14" w:rsidRDefault="00EF5020" w:rsidP="00C44CC7">
            <w:pPr>
              <w:rPr>
                <w:rFonts w:ascii="Arial" w:hAnsi="Arial" w:cs="Arial"/>
                <w:szCs w:val="24"/>
              </w:rPr>
            </w:pPr>
          </w:p>
        </w:tc>
      </w:tr>
      <w:tr w:rsidR="008373D3" w:rsidRPr="00765962" w14:paraId="139F266D" w14:textId="77777777" w:rsidTr="1431DDC6">
        <w:tc>
          <w:tcPr>
            <w:tcW w:w="2093" w:type="dxa"/>
            <w:shd w:val="clear" w:color="auto" w:fill="auto"/>
          </w:tcPr>
          <w:p w14:paraId="21952C77" w14:textId="77777777" w:rsidR="008373D3" w:rsidRPr="00765962" w:rsidRDefault="008373D3" w:rsidP="00C44CC7">
            <w:pPr>
              <w:rPr>
                <w:rFonts w:ascii="Arial" w:hAnsi="Arial" w:cs="Arial"/>
                <w:b/>
                <w:bCs/>
                <w:szCs w:val="24"/>
              </w:rPr>
            </w:pPr>
            <w:r w:rsidRPr="00765962">
              <w:rPr>
                <w:rFonts w:ascii="Arial" w:hAnsi="Arial" w:cs="Arial"/>
                <w:b/>
                <w:bCs/>
                <w:szCs w:val="24"/>
              </w:rPr>
              <w:t>Chair</w:t>
            </w:r>
          </w:p>
        </w:tc>
        <w:tc>
          <w:tcPr>
            <w:tcW w:w="8203" w:type="dxa"/>
            <w:shd w:val="clear" w:color="auto" w:fill="auto"/>
          </w:tcPr>
          <w:p w14:paraId="0C6B987B" w14:textId="77777777" w:rsidR="008373D3" w:rsidRDefault="008373D3" w:rsidP="00C44CC7">
            <w:pPr>
              <w:rPr>
                <w:rFonts w:ascii="Arial" w:hAnsi="Arial" w:cs="Arial"/>
                <w:szCs w:val="24"/>
              </w:rPr>
            </w:pPr>
            <w:r>
              <w:rPr>
                <w:rFonts w:ascii="Arial" w:hAnsi="Arial" w:cs="Arial"/>
                <w:szCs w:val="24"/>
              </w:rPr>
              <w:t xml:space="preserve">Head of Service, Children in Care &amp; Young People’s Service or Service Manager, Children in Care &amp; Placement Services.  </w:t>
            </w:r>
          </w:p>
          <w:p w14:paraId="71887C79" w14:textId="77777777" w:rsidR="008373D3" w:rsidRPr="00765962" w:rsidRDefault="008373D3" w:rsidP="00C44CC7">
            <w:pPr>
              <w:rPr>
                <w:rFonts w:ascii="Arial" w:hAnsi="Arial" w:cs="Arial"/>
                <w:b/>
                <w:bCs/>
                <w:szCs w:val="24"/>
              </w:rPr>
            </w:pPr>
          </w:p>
        </w:tc>
      </w:tr>
      <w:tr w:rsidR="008373D3" w:rsidRPr="00765962" w14:paraId="220233C1" w14:textId="77777777" w:rsidTr="1431DDC6">
        <w:tc>
          <w:tcPr>
            <w:tcW w:w="2093" w:type="dxa"/>
            <w:shd w:val="clear" w:color="auto" w:fill="auto"/>
          </w:tcPr>
          <w:p w14:paraId="39311684" w14:textId="77777777" w:rsidR="008373D3" w:rsidRDefault="008373D3" w:rsidP="00C44CC7">
            <w:pPr>
              <w:rPr>
                <w:rFonts w:ascii="Arial" w:hAnsi="Arial" w:cs="Arial"/>
                <w:b/>
                <w:bCs/>
                <w:szCs w:val="24"/>
              </w:rPr>
            </w:pPr>
            <w:r w:rsidRPr="00765962">
              <w:rPr>
                <w:rFonts w:ascii="Arial" w:hAnsi="Arial" w:cs="Arial"/>
                <w:b/>
                <w:bCs/>
                <w:szCs w:val="24"/>
              </w:rPr>
              <w:t>Attendees</w:t>
            </w:r>
          </w:p>
          <w:p w14:paraId="3B7FD67C" w14:textId="77777777" w:rsidR="008373D3" w:rsidRPr="00765962" w:rsidRDefault="008373D3" w:rsidP="00C44CC7">
            <w:pPr>
              <w:rPr>
                <w:rFonts w:ascii="Arial" w:hAnsi="Arial" w:cs="Arial"/>
                <w:b/>
                <w:bCs/>
                <w:szCs w:val="24"/>
              </w:rPr>
            </w:pPr>
          </w:p>
        </w:tc>
        <w:tc>
          <w:tcPr>
            <w:tcW w:w="8203" w:type="dxa"/>
            <w:shd w:val="clear" w:color="auto" w:fill="auto"/>
          </w:tcPr>
          <w:p w14:paraId="4923659D" w14:textId="77777777" w:rsidR="008373D3" w:rsidRDefault="008373D3" w:rsidP="008373D3">
            <w:pPr>
              <w:rPr>
                <w:rFonts w:ascii="Arial" w:hAnsi="Arial" w:cs="Arial"/>
              </w:rPr>
            </w:pPr>
            <w:r>
              <w:rPr>
                <w:rFonts w:ascii="Arial" w:hAnsi="Arial" w:cs="Arial"/>
              </w:rPr>
              <w:t>Fostering Services Manager, Kinship and Fostering</w:t>
            </w:r>
          </w:p>
          <w:p w14:paraId="225BE21C" w14:textId="77777777" w:rsidR="008373D3" w:rsidRDefault="008373D3" w:rsidP="008373D3">
            <w:pPr>
              <w:autoSpaceDE w:val="0"/>
              <w:autoSpaceDN w:val="0"/>
              <w:adjustRightInd w:val="0"/>
              <w:rPr>
                <w:rFonts w:ascii="Arial" w:hAnsi="Arial" w:cs="Arial"/>
              </w:rPr>
            </w:pPr>
            <w:r>
              <w:rPr>
                <w:rFonts w:ascii="Arial" w:hAnsi="Arial" w:cs="Arial"/>
              </w:rPr>
              <w:t>Head of Targeted Education</w:t>
            </w:r>
          </w:p>
          <w:p w14:paraId="6AC02F98" w14:textId="77777777" w:rsidR="008373D3" w:rsidRDefault="008373D3" w:rsidP="008373D3">
            <w:pPr>
              <w:autoSpaceDE w:val="0"/>
              <w:autoSpaceDN w:val="0"/>
              <w:adjustRightInd w:val="0"/>
              <w:rPr>
                <w:rFonts w:ascii="Arial" w:hAnsi="Arial" w:cs="Arial"/>
              </w:rPr>
            </w:pPr>
            <w:r>
              <w:rPr>
                <w:rFonts w:ascii="Arial" w:hAnsi="Arial" w:cs="Arial"/>
              </w:rPr>
              <w:t>Virtual School Team Manager</w:t>
            </w:r>
          </w:p>
          <w:p w14:paraId="1460D0FB" w14:textId="77777777" w:rsidR="008373D3" w:rsidRDefault="008373D3" w:rsidP="008373D3">
            <w:pPr>
              <w:rPr>
                <w:rFonts w:ascii="Arial" w:hAnsi="Arial" w:cs="Arial"/>
              </w:rPr>
            </w:pPr>
            <w:r>
              <w:rPr>
                <w:rFonts w:ascii="Arial" w:hAnsi="Arial" w:cs="Arial"/>
              </w:rPr>
              <w:t xml:space="preserve">Housing Options Advisor </w:t>
            </w:r>
          </w:p>
          <w:p w14:paraId="5DE72DED" w14:textId="77777777" w:rsidR="008373D3" w:rsidRDefault="008373D3" w:rsidP="008373D3">
            <w:pPr>
              <w:rPr>
                <w:rFonts w:ascii="Arial" w:hAnsi="Arial" w:cs="Arial"/>
                <w:b/>
                <w:color w:val="000000"/>
                <w:u w:val="single"/>
              </w:rPr>
            </w:pPr>
            <w:r>
              <w:rPr>
                <w:rFonts w:ascii="Arial" w:hAnsi="Arial" w:cs="Arial"/>
                <w:color w:val="000000"/>
              </w:rPr>
              <w:t>Senior Brokerage Officer, Joint Commissioning</w:t>
            </w:r>
          </w:p>
          <w:p w14:paraId="75EEB8AB" w14:textId="77777777" w:rsidR="008373D3" w:rsidRPr="00B9699D" w:rsidRDefault="008373D3" w:rsidP="008373D3">
            <w:pPr>
              <w:rPr>
                <w:rFonts w:ascii="Arial" w:hAnsi="Arial" w:cs="Arial"/>
                <w:bCs/>
                <w:color w:val="000000"/>
              </w:rPr>
            </w:pPr>
            <w:r w:rsidRPr="00A22706">
              <w:rPr>
                <w:rFonts w:ascii="Arial" w:hAnsi="Arial" w:cs="Arial"/>
                <w:bCs/>
                <w:color w:val="000000"/>
              </w:rPr>
              <w:t xml:space="preserve">Senior Commissioning Manager </w:t>
            </w:r>
            <w:r>
              <w:rPr>
                <w:rFonts w:ascii="Arial" w:hAnsi="Arial" w:cs="Arial"/>
                <w:bCs/>
                <w:color w:val="000000"/>
              </w:rPr>
              <w:t>(</w:t>
            </w:r>
            <w:r w:rsidRPr="00B9699D">
              <w:rPr>
                <w:rFonts w:ascii="Arial" w:hAnsi="Arial" w:cs="Arial"/>
                <w:bCs/>
                <w:color w:val="000000"/>
              </w:rPr>
              <w:t>Children’s Services</w:t>
            </w:r>
            <w:r>
              <w:rPr>
                <w:rFonts w:ascii="Arial" w:hAnsi="Arial" w:cs="Arial"/>
                <w:bCs/>
                <w:color w:val="000000"/>
              </w:rPr>
              <w:t xml:space="preserve"> </w:t>
            </w:r>
            <w:r w:rsidRPr="00B9699D">
              <w:rPr>
                <w:rFonts w:ascii="Arial" w:hAnsi="Arial" w:cs="Arial"/>
                <w:bCs/>
                <w:color w:val="000000"/>
              </w:rPr>
              <w:t>NHS Bath and North East Somerset, Swindon and Wiltshire Integrated Care Board (ICB)</w:t>
            </w:r>
            <w:r>
              <w:rPr>
                <w:rFonts w:ascii="Arial" w:hAnsi="Arial" w:cs="Arial"/>
                <w:bCs/>
                <w:color w:val="000000"/>
              </w:rPr>
              <w:t>)</w:t>
            </w:r>
          </w:p>
          <w:p w14:paraId="6C421FCB" w14:textId="77777777" w:rsidR="008373D3" w:rsidRDefault="008373D3" w:rsidP="008373D3">
            <w:pPr>
              <w:rPr>
                <w:rFonts w:ascii="Arial" w:hAnsi="Arial" w:cs="Arial"/>
                <w:bCs/>
                <w:color w:val="000000"/>
              </w:rPr>
            </w:pPr>
            <w:r w:rsidRPr="00150B9F">
              <w:rPr>
                <w:rFonts w:ascii="Arial" w:hAnsi="Arial" w:cs="Arial"/>
                <w:bCs/>
                <w:color w:val="000000"/>
              </w:rPr>
              <w:t>Designated Nurse for Children Looked After</w:t>
            </w:r>
            <w:r>
              <w:rPr>
                <w:rFonts w:ascii="Arial" w:hAnsi="Arial" w:cs="Arial"/>
                <w:bCs/>
                <w:color w:val="000000"/>
              </w:rPr>
              <w:t xml:space="preserve"> Children</w:t>
            </w:r>
            <w:r w:rsidRPr="006247AD">
              <w:rPr>
                <w:rFonts w:ascii="Arial" w:hAnsi="Arial" w:cs="Arial"/>
                <w:color w:val="000000"/>
              </w:rPr>
              <w:t xml:space="preserve"> </w:t>
            </w:r>
            <w:r w:rsidRPr="00B9699D">
              <w:rPr>
                <w:rFonts w:ascii="Arial" w:hAnsi="Arial" w:cs="Arial"/>
                <w:bCs/>
                <w:color w:val="000000"/>
              </w:rPr>
              <w:t xml:space="preserve">NHS Bath and North </w:t>
            </w:r>
            <w:r>
              <w:rPr>
                <w:rFonts w:ascii="Arial" w:hAnsi="Arial" w:cs="Arial"/>
                <w:bCs/>
                <w:color w:val="000000"/>
              </w:rPr>
              <w:t xml:space="preserve">  </w:t>
            </w:r>
            <w:r w:rsidRPr="00B9699D">
              <w:rPr>
                <w:rFonts w:ascii="Arial" w:hAnsi="Arial" w:cs="Arial"/>
                <w:bCs/>
                <w:color w:val="000000"/>
              </w:rPr>
              <w:t>East Somerset, Swindon and Wiltshire Integrated Care Board (ICB)</w:t>
            </w:r>
          </w:p>
          <w:p w14:paraId="00B3F339" w14:textId="77777777" w:rsidR="001E6DB2" w:rsidRDefault="001E6DB2" w:rsidP="001E6DB2">
            <w:pPr>
              <w:spacing w:before="50"/>
              <w:rPr>
                <w:rFonts w:ascii="Arial" w:hAnsi="Arial" w:cs="Arial"/>
                <w:color w:val="231F20"/>
                <w:lang w:val="en-US"/>
              </w:rPr>
            </w:pPr>
            <w:r>
              <w:rPr>
                <w:rFonts w:ascii="Arial" w:hAnsi="Arial" w:cs="Arial"/>
                <w:color w:val="231F20"/>
              </w:rPr>
              <w:t xml:space="preserve">Commissioning Support Officer – Children’s Services </w:t>
            </w:r>
            <w:r>
              <w:rPr>
                <w:rFonts w:ascii="Arial" w:hAnsi="Arial" w:cs="Arial"/>
                <w:color w:val="231F20"/>
                <w:lang w:val="en-US"/>
              </w:rPr>
              <w:t>NHS Bath and North East Somerset, Swindon and Wiltshire Integrated Care Board (ICB)</w:t>
            </w:r>
          </w:p>
          <w:p w14:paraId="38D6B9B6" w14:textId="77777777" w:rsidR="008373D3" w:rsidRPr="007779EE" w:rsidRDefault="008373D3" w:rsidP="00C44CC7">
            <w:pPr>
              <w:rPr>
                <w:rFonts w:cs="Arial"/>
                <w:color w:val="5A5B5B"/>
                <w:sz w:val="18"/>
                <w:szCs w:val="18"/>
              </w:rPr>
            </w:pPr>
          </w:p>
        </w:tc>
      </w:tr>
      <w:tr w:rsidR="008373D3" w:rsidRPr="00765962" w14:paraId="0A6D333E" w14:textId="77777777" w:rsidTr="1431DDC6">
        <w:tc>
          <w:tcPr>
            <w:tcW w:w="2093" w:type="dxa"/>
            <w:shd w:val="clear" w:color="auto" w:fill="auto"/>
          </w:tcPr>
          <w:p w14:paraId="1485C2A6" w14:textId="77777777" w:rsidR="008373D3" w:rsidRPr="00765962" w:rsidRDefault="008373D3" w:rsidP="00C44CC7">
            <w:pPr>
              <w:rPr>
                <w:rFonts w:ascii="Arial" w:hAnsi="Arial" w:cs="Arial"/>
                <w:b/>
                <w:bCs/>
                <w:szCs w:val="24"/>
              </w:rPr>
            </w:pPr>
            <w:r w:rsidRPr="00765962">
              <w:rPr>
                <w:rFonts w:ascii="Arial" w:hAnsi="Arial" w:cs="Arial"/>
                <w:b/>
                <w:bCs/>
                <w:szCs w:val="24"/>
              </w:rPr>
              <w:t>Purpose</w:t>
            </w:r>
          </w:p>
        </w:tc>
        <w:tc>
          <w:tcPr>
            <w:tcW w:w="8203" w:type="dxa"/>
            <w:shd w:val="clear" w:color="auto" w:fill="auto"/>
          </w:tcPr>
          <w:p w14:paraId="2F422143" w14:textId="77777777" w:rsidR="008373D3" w:rsidRDefault="008373D3" w:rsidP="00C44CC7">
            <w:pPr>
              <w:rPr>
                <w:rFonts w:ascii="Arial" w:hAnsi="Arial" w:cs="Arial"/>
                <w:szCs w:val="24"/>
              </w:rPr>
            </w:pPr>
            <w:r>
              <w:rPr>
                <w:rFonts w:ascii="Arial" w:hAnsi="Arial" w:cs="Arial"/>
                <w:szCs w:val="24"/>
              </w:rPr>
              <w:t>C</w:t>
            </w:r>
            <w:r w:rsidRPr="00CC4ADC">
              <w:rPr>
                <w:rFonts w:ascii="Arial" w:hAnsi="Arial" w:cs="Arial"/>
                <w:szCs w:val="24"/>
              </w:rPr>
              <w:t>onsiders matter</w:t>
            </w:r>
            <w:r>
              <w:rPr>
                <w:rFonts w:ascii="Arial" w:hAnsi="Arial" w:cs="Arial"/>
                <w:szCs w:val="24"/>
              </w:rPr>
              <w:t>s</w:t>
            </w:r>
            <w:r w:rsidRPr="00CC4ADC">
              <w:rPr>
                <w:rFonts w:ascii="Arial" w:hAnsi="Arial" w:cs="Arial"/>
                <w:szCs w:val="24"/>
              </w:rPr>
              <w:t xml:space="preserve"> related to external and </w:t>
            </w:r>
            <w:r w:rsidR="004B7F00" w:rsidRPr="00CC4ADC">
              <w:rPr>
                <w:rFonts w:ascii="Arial" w:hAnsi="Arial" w:cs="Arial"/>
                <w:szCs w:val="24"/>
              </w:rPr>
              <w:t>high-cost</w:t>
            </w:r>
            <w:r w:rsidRPr="00CC4ADC">
              <w:rPr>
                <w:rFonts w:ascii="Arial" w:hAnsi="Arial" w:cs="Arial"/>
                <w:szCs w:val="24"/>
              </w:rPr>
              <w:t xml:space="preserve"> placements for children in care and some older young people being supported in 16+ accommodation. It has responsibility for monitoring and challenging costs, scrutinising requests for planned moves to IFA carers, residential settings, supported accommodation and for any additional costs relating to support, therapy, education.</w:t>
            </w:r>
          </w:p>
          <w:p w14:paraId="3D000A13" w14:textId="77777777" w:rsidR="0058495C" w:rsidRDefault="0058495C" w:rsidP="00C44CC7">
            <w:pPr>
              <w:rPr>
                <w:rFonts w:ascii="Arial" w:hAnsi="Arial" w:cs="Arial"/>
                <w:szCs w:val="24"/>
              </w:rPr>
            </w:pPr>
            <w:r>
              <w:rPr>
                <w:rFonts w:ascii="Arial" w:hAnsi="Arial" w:cs="Arial"/>
                <w:szCs w:val="24"/>
              </w:rPr>
              <w:t>Criteria in table below:</w:t>
            </w:r>
          </w:p>
          <w:tbl>
            <w:tblPr>
              <w:tblW w:w="7959"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2257"/>
              <w:gridCol w:w="1488"/>
              <w:gridCol w:w="4214"/>
            </w:tblGrid>
            <w:tr w:rsidR="001D26F3" w:rsidRPr="008F39DE" w14:paraId="79EEF84E" w14:textId="77777777" w:rsidTr="1431DDC6">
              <w:tc>
                <w:tcPr>
                  <w:tcW w:w="2257" w:type="dxa"/>
                  <w:tcBorders>
                    <w:top w:val="single" w:sz="4" w:space="0" w:color="auto"/>
                    <w:left w:val="single" w:sz="4" w:space="0" w:color="auto"/>
                    <w:bottom w:val="single" w:sz="4" w:space="0" w:color="auto"/>
                    <w:right w:val="single" w:sz="4" w:space="0" w:color="auto"/>
                  </w:tcBorders>
                </w:tcPr>
                <w:p w14:paraId="29D6B04F" w14:textId="77777777" w:rsidR="001D26F3" w:rsidRDefault="001D26F3" w:rsidP="001D26F3">
                  <w:pPr>
                    <w:jc w:val="center"/>
                    <w:rPr>
                      <w:rFonts w:ascii="Arial" w:hAnsi="Arial" w:cs="Arial"/>
                      <w:b/>
                      <w:color w:val="000000"/>
                      <w:sz w:val="20"/>
                    </w:rPr>
                  </w:pPr>
                  <w:r>
                    <w:rPr>
                      <w:rFonts w:ascii="Arial" w:hAnsi="Arial" w:cs="Arial"/>
                      <w:b/>
                      <w:color w:val="000000"/>
                      <w:sz w:val="20"/>
                    </w:rPr>
                    <w:t xml:space="preserve"> </w:t>
                  </w:r>
                </w:p>
                <w:p w14:paraId="5BD3CA6F" w14:textId="77777777" w:rsidR="001D26F3" w:rsidRPr="008F39DE" w:rsidRDefault="001D26F3" w:rsidP="001D26F3">
                  <w:pPr>
                    <w:jc w:val="center"/>
                    <w:rPr>
                      <w:rFonts w:ascii="Arial" w:hAnsi="Arial" w:cs="Arial"/>
                      <w:b/>
                      <w:color w:val="000000"/>
                      <w:sz w:val="20"/>
                    </w:rPr>
                  </w:pPr>
                  <w:r w:rsidRPr="008F39DE">
                    <w:rPr>
                      <w:rFonts w:ascii="Arial" w:hAnsi="Arial" w:cs="Arial"/>
                      <w:b/>
                      <w:color w:val="000000"/>
                      <w:sz w:val="20"/>
                    </w:rPr>
                    <w:t>Request</w:t>
                  </w:r>
                </w:p>
              </w:tc>
              <w:tc>
                <w:tcPr>
                  <w:tcW w:w="1488" w:type="dxa"/>
                  <w:tcBorders>
                    <w:top w:val="single" w:sz="4" w:space="0" w:color="auto"/>
                    <w:left w:val="single" w:sz="4" w:space="0" w:color="auto"/>
                    <w:bottom w:val="single" w:sz="4" w:space="0" w:color="auto"/>
                    <w:right w:val="single" w:sz="4" w:space="0" w:color="auto"/>
                  </w:tcBorders>
                </w:tcPr>
                <w:p w14:paraId="13B88926" w14:textId="77777777" w:rsidR="001D26F3" w:rsidRPr="008F39DE" w:rsidRDefault="001D26F3" w:rsidP="001D26F3">
                  <w:pPr>
                    <w:jc w:val="center"/>
                    <w:rPr>
                      <w:rFonts w:ascii="Arial" w:hAnsi="Arial" w:cs="Arial"/>
                      <w:b/>
                      <w:color w:val="000000"/>
                      <w:sz w:val="20"/>
                    </w:rPr>
                  </w:pPr>
                  <w:r w:rsidRPr="008F39DE">
                    <w:rPr>
                      <w:rFonts w:ascii="Arial" w:hAnsi="Arial" w:cs="Arial"/>
                      <w:b/>
                      <w:color w:val="000000"/>
                      <w:sz w:val="20"/>
                    </w:rPr>
                    <w:t>Does this need to come to Placement Panel?</w:t>
                  </w:r>
                </w:p>
              </w:tc>
              <w:tc>
                <w:tcPr>
                  <w:tcW w:w="4214" w:type="dxa"/>
                  <w:tcBorders>
                    <w:top w:val="single" w:sz="4" w:space="0" w:color="auto"/>
                    <w:left w:val="single" w:sz="4" w:space="0" w:color="auto"/>
                    <w:bottom w:val="single" w:sz="4" w:space="0" w:color="auto"/>
                    <w:right w:val="single" w:sz="4" w:space="0" w:color="auto"/>
                  </w:tcBorders>
                </w:tcPr>
                <w:p w14:paraId="22F860BB" w14:textId="77777777" w:rsidR="001D26F3" w:rsidRPr="008F39DE" w:rsidRDefault="001D26F3" w:rsidP="001D26F3">
                  <w:pPr>
                    <w:jc w:val="center"/>
                    <w:rPr>
                      <w:rFonts w:ascii="Arial" w:hAnsi="Arial" w:cs="Arial"/>
                      <w:b/>
                      <w:color w:val="000000"/>
                      <w:sz w:val="20"/>
                    </w:rPr>
                  </w:pPr>
                </w:p>
                <w:p w14:paraId="5CE446E2" w14:textId="77777777" w:rsidR="001D26F3" w:rsidRPr="008F39DE" w:rsidRDefault="001D26F3" w:rsidP="001D26F3">
                  <w:pPr>
                    <w:jc w:val="center"/>
                    <w:rPr>
                      <w:rFonts w:ascii="Arial" w:hAnsi="Arial" w:cs="Arial"/>
                      <w:b/>
                      <w:color w:val="000000"/>
                      <w:sz w:val="20"/>
                    </w:rPr>
                  </w:pPr>
                  <w:r w:rsidRPr="008F39DE">
                    <w:rPr>
                      <w:rFonts w:ascii="Arial" w:hAnsi="Arial" w:cs="Arial"/>
                      <w:b/>
                      <w:color w:val="000000"/>
                      <w:sz w:val="20"/>
                    </w:rPr>
                    <w:t>Action</w:t>
                  </w:r>
                </w:p>
              </w:tc>
            </w:tr>
            <w:tr w:rsidR="001D26F3" w:rsidRPr="004711B4" w14:paraId="7DEE2821" w14:textId="77777777" w:rsidTr="1431DDC6">
              <w:tc>
                <w:tcPr>
                  <w:tcW w:w="2257" w:type="dxa"/>
                  <w:tcBorders>
                    <w:top w:val="single" w:sz="4" w:space="0" w:color="auto"/>
                    <w:left w:val="single" w:sz="4" w:space="0" w:color="auto"/>
                    <w:bottom w:val="single" w:sz="4" w:space="0" w:color="auto"/>
                    <w:right w:val="single" w:sz="4" w:space="0" w:color="auto"/>
                  </w:tcBorders>
                  <w:shd w:val="clear" w:color="auto" w:fill="auto"/>
                </w:tcPr>
                <w:p w14:paraId="6D13DAF7" w14:textId="77777777" w:rsidR="001D26F3" w:rsidRDefault="001D26F3" w:rsidP="001D26F3">
                  <w:pPr>
                    <w:rPr>
                      <w:rFonts w:ascii="Arial" w:hAnsi="Arial" w:cs="Arial"/>
                      <w:sz w:val="20"/>
                    </w:rPr>
                  </w:pPr>
                  <w:r w:rsidRPr="004711B4">
                    <w:rPr>
                      <w:rFonts w:ascii="Arial" w:hAnsi="Arial" w:cs="Arial"/>
                      <w:sz w:val="20"/>
                    </w:rPr>
                    <w:t xml:space="preserve">Staying Put – Internal </w:t>
                  </w:r>
                </w:p>
                <w:p w14:paraId="71CC0BD1" w14:textId="77777777" w:rsidR="001D26F3" w:rsidRPr="004711B4" w:rsidRDefault="001D26F3" w:rsidP="001D26F3">
                  <w:pPr>
                    <w:rPr>
                      <w:rFonts w:ascii="Arial" w:hAnsi="Arial" w:cs="Arial"/>
                      <w:b/>
                      <w:color w:val="000000"/>
                      <w:sz w:val="20"/>
                    </w:rPr>
                  </w:pPr>
                  <w:r w:rsidRPr="004711B4">
                    <w:rPr>
                      <w:rFonts w:ascii="Arial" w:hAnsi="Arial" w:cs="Arial"/>
                      <w:sz w:val="20"/>
                    </w:rPr>
                    <w:t>In-House carers</w:t>
                  </w:r>
                </w:p>
              </w:tc>
              <w:tc>
                <w:tcPr>
                  <w:tcW w:w="1488" w:type="dxa"/>
                  <w:tcBorders>
                    <w:top w:val="single" w:sz="4" w:space="0" w:color="auto"/>
                    <w:left w:val="single" w:sz="4" w:space="0" w:color="auto"/>
                    <w:bottom w:val="single" w:sz="4" w:space="0" w:color="auto"/>
                    <w:right w:val="single" w:sz="4" w:space="0" w:color="auto"/>
                  </w:tcBorders>
                  <w:shd w:val="clear" w:color="auto" w:fill="auto"/>
                </w:tcPr>
                <w:p w14:paraId="65804BD3" w14:textId="77777777" w:rsidR="001D26F3" w:rsidRPr="004711B4" w:rsidRDefault="001D26F3" w:rsidP="001D26F3">
                  <w:pPr>
                    <w:rPr>
                      <w:rFonts w:ascii="Arial" w:hAnsi="Arial" w:cs="Arial"/>
                      <w:b/>
                      <w:color w:val="000000"/>
                      <w:sz w:val="20"/>
                    </w:rPr>
                  </w:pPr>
                  <w:r w:rsidRPr="004711B4">
                    <w:rPr>
                      <w:rFonts w:ascii="Arial" w:hAnsi="Arial" w:cs="Arial"/>
                      <w:sz w:val="20"/>
                    </w:rPr>
                    <w:t>No</w:t>
                  </w:r>
                </w:p>
              </w:tc>
              <w:tc>
                <w:tcPr>
                  <w:tcW w:w="4214" w:type="dxa"/>
                  <w:tcBorders>
                    <w:top w:val="single" w:sz="4" w:space="0" w:color="auto"/>
                    <w:left w:val="single" w:sz="4" w:space="0" w:color="auto"/>
                    <w:bottom w:val="single" w:sz="4" w:space="0" w:color="auto"/>
                    <w:right w:val="single" w:sz="4" w:space="0" w:color="auto"/>
                  </w:tcBorders>
                  <w:shd w:val="clear" w:color="auto" w:fill="auto"/>
                </w:tcPr>
                <w:p w14:paraId="64CF232C" w14:textId="77777777" w:rsidR="001D26F3" w:rsidRPr="004711B4" w:rsidRDefault="001D26F3" w:rsidP="001D26F3">
                  <w:pPr>
                    <w:rPr>
                      <w:rFonts w:ascii="Arial" w:hAnsi="Arial" w:cs="Arial"/>
                      <w:b/>
                      <w:color w:val="000000"/>
                      <w:sz w:val="20"/>
                    </w:rPr>
                  </w:pPr>
                  <w:r>
                    <w:rPr>
                      <w:rFonts w:ascii="Arial" w:hAnsi="Arial" w:cs="Arial"/>
                      <w:sz w:val="20"/>
                    </w:rPr>
                    <w:t>N</w:t>
                  </w:r>
                  <w:r w:rsidRPr="004711B4">
                    <w:rPr>
                      <w:rFonts w:ascii="Arial" w:hAnsi="Arial" w:cs="Arial"/>
                      <w:sz w:val="20"/>
                    </w:rPr>
                    <w:t xml:space="preserve">o need for SW to return to Placement Panel </w:t>
                  </w:r>
                  <w:r>
                    <w:rPr>
                      <w:rFonts w:ascii="Arial" w:hAnsi="Arial" w:cs="Arial"/>
                      <w:sz w:val="20"/>
                    </w:rPr>
                    <w:t xml:space="preserve">for </w:t>
                  </w:r>
                  <w:r w:rsidRPr="004711B4">
                    <w:rPr>
                      <w:rFonts w:ascii="Arial" w:hAnsi="Arial" w:cs="Arial"/>
                      <w:sz w:val="20"/>
                    </w:rPr>
                    <w:t xml:space="preserve">permission. </w:t>
                  </w:r>
                  <w:r>
                    <w:rPr>
                      <w:rFonts w:ascii="Arial" w:hAnsi="Arial" w:cs="Arial"/>
                      <w:sz w:val="20"/>
                    </w:rPr>
                    <w:t xml:space="preserve">Review </w:t>
                  </w:r>
                  <w:r w:rsidRPr="004711B4">
                    <w:rPr>
                      <w:rFonts w:ascii="Arial" w:hAnsi="Arial" w:cs="Arial"/>
                      <w:sz w:val="20"/>
                    </w:rPr>
                    <w:t>with your T</w:t>
                  </w:r>
                  <w:r>
                    <w:rPr>
                      <w:rFonts w:ascii="Arial" w:hAnsi="Arial" w:cs="Arial"/>
                      <w:sz w:val="20"/>
                    </w:rPr>
                    <w:t xml:space="preserve">eam </w:t>
                  </w:r>
                  <w:r w:rsidRPr="004711B4">
                    <w:rPr>
                      <w:rFonts w:ascii="Arial" w:hAnsi="Arial" w:cs="Arial"/>
                      <w:sz w:val="20"/>
                    </w:rPr>
                    <w:t>M</w:t>
                  </w:r>
                  <w:r>
                    <w:rPr>
                      <w:rFonts w:ascii="Arial" w:hAnsi="Arial" w:cs="Arial"/>
                      <w:sz w:val="20"/>
                    </w:rPr>
                    <w:t>anager</w:t>
                  </w:r>
                </w:p>
              </w:tc>
            </w:tr>
            <w:tr w:rsidR="001D26F3" w:rsidRPr="004711B4" w14:paraId="59BA928C" w14:textId="77777777" w:rsidTr="1431DDC6">
              <w:tc>
                <w:tcPr>
                  <w:tcW w:w="225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70F802A" w14:textId="77777777" w:rsidR="001D26F3" w:rsidRPr="004711B4" w:rsidRDefault="001D26F3" w:rsidP="001D26F3">
                  <w:pPr>
                    <w:rPr>
                      <w:rFonts w:ascii="Arial" w:hAnsi="Arial" w:cs="Arial"/>
                      <w:b/>
                      <w:color w:val="000000"/>
                      <w:sz w:val="20"/>
                    </w:rPr>
                  </w:pPr>
                  <w:r w:rsidRPr="004711B4">
                    <w:rPr>
                      <w:rFonts w:ascii="Arial" w:hAnsi="Arial" w:cs="Arial"/>
                      <w:sz w:val="20"/>
                    </w:rPr>
                    <w:t>Staying Put – IFA carers</w:t>
                  </w:r>
                </w:p>
              </w:tc>
              <w:tc>
                <w:tcPr>
                  <w:tcW w:w="148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B7FDD25" w14:textId="77777777" w:rsidR="001D26F3" w:rsidRPr="004711B4" w:rsidRDefault="001D26F3" w:rsidP="001D26F3">
                  <w:pPr>
                    <w:rPr>
                      <w:rFonts w:ascii="Arial" w:hAnsi="Arial" w:cs="Arial"/>
                      <w:b/>
                      <w:color w:val="000000"/>
                      <w:sz w:val="20"/>
                    </w:rPr>
                  </w:pPr>
                  <w:r w:rsidRPr="004711B4">
                    <w:rPr>
                      <w:rFonts w:ascii="Arial" w:hAnsi="Arial" w:cs="Arial"/>
                      <w:sz w:val="20"/>
                    </w:rPr>
                    <w:t>Yes</w:t>
                  </w:r>
                </w:p>
              </w:tc>
              <w:tc>
                <w:tcPr>
                  <w:tcW w:w="421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0130A2B" w14:textId="77777777" w:rsidR="001D26F3" w:rsidRPr="004711B4" w:rsidRDefault="001D26F3" w:rsidP="001D26F3">
                  <w:pPr>
                    <w:rPr>
                      <w:rFonts w:ascii="Arial" w:hAnsi="Arial" w:cs="Arial"/>
                      <w:b/>
                      <w:color w:val="000000"/>
                      <w:sz w:val="20"/>
                    </w:rPr>
                  </w:pPr>
                  <w:r>
                    <w:rPr>
                      <w:rFonts w:ascii="Arial" w:hAnsi="Arial" w:cs="Arial"/>
                      <w:sz w:val="20"/>
                    </w:rPr>
                    <w:t xml:space="preserve">Advise </w:t>
                  </w:r>
                  <w:r w:rsidRPr="004711B4">
                    <w:rPr>
                      <w:rFonts w:ascii="Arial" w:hAnsi="Arial" w:cs="Arial"/>
                      <w:sz w:val="20"/>
                    </w:rPr>
                    <w:t>Children’s Brokerage to enable discussions and negotiations</w:t>
                  </w:r>
                  <w:r>
                    <w:rPr>
                      <w:rFonts w:ascii="Arial" w:hAnsi="Arial" w:cs="Arial"/>
                      <w:sz w:val="20"/>
                    </w:rPr>
                    <w:t>.</w:t>
                  </w:r>
                  <w:r w:rsidRPr="004711B4">
                    <w:rPr>
                      <w:rFonts w:ascii="Arial" w:hAnsi="Arial" w:cs="Arial"/>
                      <w:sz w:val="20"/>
                    </w:rPr>
                    <w:t xml:space="preserve"> Return to panel for permission for Staying Put if young person is to remain in an IFA placement</w:t>
                  </w:r>
                </w:p>
              </w:tc>
            </w:tr>
            <w:tr w:rsidR="001D26F3" w:rsidRPr="004711B4" w14:paraId="735482A7" w14:textId="77777777" w:rsidTr="1431DDC6">
              <w:tc>
                <w:tcPr>
                  <w:tcW w:w="2257" w:type="dxa"/>
                  <w:tcBorders>
                    <w:top w:val="single" w:sz="4" w:space="0" w:color="auto"/>
                    <w:left w:val="single" w:sz="4" w:space="0" w:color="auto"/>
                    <w:bottom w:val="single" w:sz="4" w:space="0" w:color="auto"/>
                    <w:right w:val="single" w:sz="4" w:space="0" w:color="auto"/>
                  </w:tcBorders>
                  <w:shd w:val="clear" w:color="auto" w:fill="auto"/>
                </w:tcPr>
                <w:p w14:paraId="29257E4E" w14:textId="77777777" w:rsidR="001D26F3" w:rsidRDefault="001D26F3" w:rsidP="001D26F3">
                  <w:pPr>
                    <w:jc w:val="both"/>
                    <w:rPr>
                      <w:rFonts w:ascii="Arial" w:hAnsi="Arial" w:cs="Arial"/>
                      <w:sz w:val="20"/>
                    </w:rPr>
                  </w:pPr>
                  <w:r w:rsidRPr="004711B4">
                    <w:rPr>
                      <w:rFonts w:ascii="Arial" w:hAnsi="Arial" w:cs="Arial"/>
                      <w:sz w:val="20"/>
                    </w:rPr>
                    <w:t xml:space="preserve">Permission for IFA </w:t>
                  </w:r>
                </w:p>
                <w:p w14:paraId="2C4E9E53" w14:textId="77777777" w:rsidR="001D26F3" w:rsidRPr="004711B4" w:rsidRDefault="001D26F3" w:rsidP="001D26F3">
                  <w:pPr>
                    <w:jc w:val="both"/>
                    <w:rPr>
                      <w:rFonts w:ascii="Arial" w:hAnsi="Arial" w:cs="Arial"/>
                      <w:sz w:val="20"/>
                    </w:rPr>
                  </w:pPr>
                  <w:r w:rsidRPr="004711B4">
                    <w:rPr>
                      <w:rFonts w:ascii="Arial" w:hAnsi="Arial" w:cs="Arial"/>
                      <w:sz w:val="20"/>
                    </w:rPr>
                    <w:t>search and place</w:t>
                  </w:r>
                </w:p>
                <w:p w14:paraId="698536F5" w14:textId="77777777" w:rsidR="001D26F3" w:rsidRPr="004711B4" w:rsidRDefault="001D26F3" w:rsidP="001D26F3">
                  <w:pPr>
                    <w:rPr>
                      <w:rFonts w:ascii="Arial" w:hAnsi="Arial" w:cs="Arial"/>
                      <w:b/>
                      <w:color w:val="000000"/>
                      <w:sz w:val="20"/>
                    </w:rPr>
                  </w:pPr>
                </w:p>
              </w:tc>
              <w:tc>
                <w:tcPr>
                  <w:tcW w:w="1488" w:type="dxa"/>
                  <w:tcBorders>
                    <w:top w:val="single" w:sz="4" w:space="0" w:color="auto"/>
                    <w:left w:val="single" w:sz="4" w:space="0" w:color="auto"/>
                    <w:bottom w:val="single" w:sz="4" w:space="0" w:color="auto"/>
                    <w:right w:val="single" w:sz="4" w:space="0" w:color="auto"/>
                  </w:tcBorders>
                  <w:shd w:val="clear" w:color="auto" w:fill="auto"/>
                </w:tcPr>
                <w:p w14:paraId="7C5AC6C2" w14:textId="77777777" w:rsidR="001D26F3" w:rsidRPr="004711B4" w:rsidRDefault="001D26F3" w:rsidP="001D26F3">
                  <w:pPr>
                    <w:rPr>
                      <w:rFonts w:ascii="Arial" w:hAnsi="Arial" w:cs="Arial"/>
                      <w:b/>
                      <w:color w:val="000000"/>
                      <w:sz w:val="20"/>
                    </w:rPr>
                  </w:pPr>
                  <w:r w:rsidRPr="004711B4">
                    <w:rPr>
                      <w:rFonts w:ascii="Arial" w:hAnsi="Arial" w:cs="Arial"/>
                      <w:sz w:val="20"/>
                    </w:rPr>
                    <w:t>No</w:t>
                  </w:r>
                </w:p>
              </w:tc>
              <w:tc>
                <w:tcPr>
                  <w:tcW w:w="4214" w:type="dxa"/>
                  <w:tcBorders>
                    <w:top w:val="single" w:sz="4" w:space="0" w:color="auto"/>
                    <w:left w:val="single" w:sz="4" w:space="0" w:color="auto"/>
                    <w:bottom w:val="single" w:sz="4" w:space="0" w:color="auto"/>
                    <w:right w:val="single" w:sz="4" w:space="0" w:color="auto"/>
                  </w:tcBorders>
                  <w:shd w:val="clear" w:color="auto" w:fill="auto"/>
                </w:tcPr>
                <w:p w14:paraId="533763BD" w14:textId="77777777" w:rsidR="001D26F3" w:rsidRPr="004711B4" w:rsidRDefault="001D26F3" w:rsidP="001D26F3">
                  <w:pPr>
                    <w:rPr>
                      <w:rFonts w:ascii="Arial" w:hAnsi="Arial" w:cs="Arial"/>
                      <w:b/>
                      <w:color w:val="000000"/>
                      <w:sz w:val="20"/>
                    </w:rPr>
                  </w:pPr>
                  <w:r>
                    <w:rPr>
                      <w:rFonts w:ascii="Arial" w:hAnsi="Arial" w:cs="Arial"/>
                      <w:sz w:val="20"/>
                    </w:rPr>
                    <w:t xml:space="preserve">Service Manager </w:t>
                  </w:r>
                  <w:r w:rsidRPr="004711B4">
                    <w:rPr>
                      <w:rFonts w:ascii="Arial" w:hAnsi="Arial" w:cs="Arial"/>
                      <w:sz w:val="20"/>
                    </w:rPr>
                    <w:t xml:space="preserve">can review what the search is for and give permission for search. </w:t>
                  </w:r>
                  <w:r>
                    <w:rPr>
                      <w:rFonts w:ascii="Arial" w:hAnsi="Arial" w:cs="Arial"/>
                      <w:sz w:val="20"/>
                    </w:rPr>
                    <w:t>If</w:t>
                  </w:r>
                  <w:r w:rsidRPr="004711B4">
                    <w:rPr>
                      <w:rFonts w:ascii="Arial" w:hAnsi="Arial" w:cs="Arial"/>
                      <w:sz w:val="20"/>
                    </w:rPr>
                    <w:t xml:space="preserve"> permission to place with IFA </w:t>
                  </w:r>
                  <w:r>
                    <w:rPr>
                      <w:rFonts w:ascii="Arial" w:hAnsi="Arial" w:cs="Arial"/>
                      <w:sz w:val="20"/>
                    </w:rPr>
                    <w:t>SM</w:t>
                  </w:r>
                  <w:r w:rsidRPr="004711B4">
                    <w:rPr>
                      <w:rFonts w:ascii="Arial" w:hAnsi="Arial" w:cs="Arial"/>
                      <w:sz w:val="20"/>
                    </w:rPr>
                    <w:t xml:space="preserve"> can give that approval outside of panel</w:t>
                  </w:r>
                </w:p>
              </w:tc>
            </w:tr>
            <w:tr w:rsidR="001D26F3" w:rsidRPr="004711B4" w14:paraId="38E32886" w14:textId="77777777" w:rsidTr="1431DDC6">
              <w:tc>
                <w:tcPr>
                  <w:tcW w:w="2257" w:type="dxa"/>
                  <w:tcBorders>
                    <w:top w:val="single" w:sz="4" w:space="0" w:color="auto"/>
                    <w:left w:val="single" w:sz="4" w:space="0" w:color="auto"/>
                    <w:bottom w:val="single" w:sz="4" w:space="0" w:color="auto"/>
                    <w:right w:val="single" w:sz="4" w:space="0" w:color="auto"/>
                  </w:tcBorders>
                </w:tcPr>
                <w:p w14:paraId="5DF33D85" w14:textId="77777777" w:rsidR="001D26F3" w:rsidRPr="004711B4" w:rsidRDefault="001D26F3" w:rsidP="001D26F3">
                  <w:pPr>
                    <w:rPr>
                      <w:rFonts w:ascii="Arial" w:hAnsi="Arial" w:cs="Arial"/>
                      <w:sz w:val="20"/>
                    </w:rPr>
                  </w:pPr>
                  <w:r w:rsidRPr="004711B4">
                    <w:rPr>
                      <w:rFonts w:ascii="Arial" w:hAnsi="Arial" w:cs="Arial"/>
                      <w:sz w:val="20"/>
                    </w:rPr>
                    <w:t xml:space="preserve">Permission for residential search </w:t>
                  </w:r>
                </w:p>
                <w:p w14:paraId="06B7F70F" w14:textId="77777777" w:rsidR="001D26F3" w:rsidRPr="009B1EE4" w:rsidRDefault="001D26F3" w:rsidP="001D26F3">
                  <w:pPr>
                    <w:rPr>
                      <w:rFonts w:ascii="Arial" w:hAnsi="Arial" w:cs="Arial"/>
                      <w:bCs/>
                      <w:color w:val="000000"/>
                      <w:sz w:val="20"/>
                    </w:rPr>
                  </w:pPr>
                  <w:r>
                    <w:rPr>
                      <w:rFonts w:ascii="Arial" w:hAnsi="Arial" w:cs="Arial"/>
                      <w:bCs/>
                      <w:color w:val="000000"/>
                      <w:sz w:val="20"/>
                    </w:rPr>
                    <w:t>a</w:t>
                  </w:r>
                  <w:r w:rsidRPr="009B1EE4">
                    <w:rPr>
                      <w:rFonts w:ascii="Arial" w:hAnsi="Arial" w:cs="Arial"/>
                      <w:bCs/>
                      <w:color w:val="000000"/>
                      <w:sz w:val="20"/>
                    </w:rPr>
                    <w:t xml:space="preserve">nd </w:t>
                  </w:r>
                </w:p>
              </w:tc>
              <w:tc>
                <w:tcPr>
                  <w:tcW w:w="1488" w:type="dxa"/>
                  <w:tcBorders>
                    <w:top w:val="single" w:sz="4" w:space="0" w:color="auto"/>
                    <w:left w:val="single" w:sz="4" w:space="0" w:color="auto"/>
                    <w:bottom w:val="single" w:sz="4" w:space="0" w:color="auto"/>
                    <w:right w:val="single" w:sz="4" w:space="0" w:color="auto"/>
                  </w:tcBorders>
                </w:tcPr>
                <w:p w14:paraId="1A09B756" w14:textId="77777777" w:rsidR="001D26F3" w:rsidRPr="004711B4" w:rsidRDefault="001D26F3" w:rsidP="001D26F3">
                  <w:pPr>
                    <w:rPr>
                      <w:rFonts w:ascii="Arial" w:hAnsi="Arial" w:cs="Arial"/>
                      <w:sz w:val="20"/>
                    </w:rPr>
                  </w:pPr>
                  <w:r w:rsidRPr="004711B4">
                    <w:rPr>
                      <w:rFonts w:ascii="Arial" w:hAnsi="Arial" w:cs="Arial"/>
                      <w:sz w:val="20"/>
                    </w:rPr>
                    <w:t>No</w:t>
                  </w:r>
                </w:p>
                <w:p w14:paraId="7BC1BAF2" w14:textId="77777777" w:rsidR="001D26F3" w:rsidRPr="004711B4" w:rsidRDefault="001D26F3" w:rsidP="001D26F3">
                  <w:pPr>
                    <w:rPr>
                      <w:rFonts w:ascii="Arial" w:hAnsi="Arial" w:cs="Arial"/>
                      <w:sz w:val="20"/>
                    </w:rPr>
                  </w:pPr>
                </w:p>
                <w:p w14:paraId="61C988F9" w14:textId="77777777" w:rsidR="001D26F3" w:rsidRPr="004711B4" w:rsidRDefault="001D26F3" w:rsidP="001D26F3">
                  <w:pPr>
                    <w:rPr>
                      <w:rFonts w:ascii="Arial" w:hAnsi="Arial" w:cs="Arial"/>
                      <w:b/>
                      <w:color w:val="000000"/>
                      <w:sz w:val="20"/>
                    </w:rPr>
                  </w:pPr>
                </w:p>
              </w:tc>
              <w:tc>
                <w:tcPr>
                  <w:tcW w:w="4214" w:type="dxa"/>
                  <w:tcBorders>
                    <w:top w:val="single" w:sz="4" w:space="0" w:color="auto"/>
                    <w:left w:val="single" w:sz="4" w:space="0" w:color="auto"/>
                    <w:bottom w:val="single" w:sz="4" w:space="0" w:color="auto"/>
                    <w:right w:val="single" w:sz="4" w:space="0" w:color="auto"/>
                  </w:tcBorders>
                </w:tcPr>
                <w:p w14:paraId="073331AA" w14:textId="77777777" w:rsidR="001D26F3" w:rsidRPr="004711B4" w:rsidRDefault="001D26F3" w:rsidP="001D26F3">
                  <w:pPr>
                    <w:rPr>
                      <w:rFonts w:ascii="Arial" w:hAnsi="Arial" w:cs="Arial"/>
                      <w:b/>
                      <w:color w:val="000000"/>
                      <w:sz w:val="20"/>
                    </w:rPr>
                  </w:pPr>
                  <w:r w:rsidRPr="004711B4">
                    <w:rPr>
                      <w:rFonts w:ascii="Arial" w:hAnsi="Arial" w:cs="Arial"/>
                      <w:sz w:val="20"/>
                    </w:rPr>
                    <w:t xml:space="preserve">Case will need to come back to panel for permission to place if residential, placements at a distance/out of </w:t>
                  </w:r>
                  <w:r>
                    <w:rPr>
                      <w:rFonts w:ascii="Arial" w:hAnsi="Arial" w:cs="Arial"/>
                      <w:sz w:val="20"/>
                    </w:rPr>
                    <w:t>borough</w:t>
                  </w:r>
                </w:p>
              </w:tc>
            </w:tr>
            <w:tr w:rsidR="001D26F3" w:rsidRPr="004711B4" w14:paraId="71D744B8" w14:textId="77777777" w:rsidTr="1431DDC6">
              <w:tc>
                <w:tcPr>
                  <w:tcW w:w="225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F1509DD" w14:textId="77777777" w:rsidR="001D26F3" w:rsidRPr="004711B4" w:rsidRDefault="001D26F3" w:rsidP="001D26F3">
                  <w:pPr>
                    <w:rPr>
                      <w:rFonts w:ascii="Arial" w:hAnsi="Arial" w:cs="Arial"/>
                      <w:sz w:val="20"/>
                    </w:rPr>
                  </w:pPr>
                  <w:r w:rsidRPr="004711B4">
                    <w:rPr>
                      <w:rFonts w:ascii="Arial" w:hAnsi="Arial" w:cs="Arial"/>
                      <w:sz w:val="20"/>
                    </w:rPr>
                    <w:t xml:space="preserve">Permission for </w:t>
                  </w:r>
                  <w:r>
                    <w:rPr>
                      <w:rFonts w:ascii="Arial" w:hAnsi="Arial" w:cs="Arial"/>
                      <w:sz w:val="20"/>
                    </w:rPr>
                    <w:t xml:space="preserve">Place in residential </w:t>
                  </w:r>
                </w:p>
              </w:tc>
              <w:tc>
                <w:tcPr>
                  <w:tcW w:w="148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5239733" w14:textId="77777777" w:rsidR="001D26F3" w:rsidRPr="004711B4" w:rsidRDefault="001D26F3" w:rsidP="001D26F3">
                  <w:pPr>
                    <w:rPr>
                      <w:rFonts w:ascii="Arial" w:hAnsi="Arial" w:cs="Arial"/>
                      <w:sz w:val="20"/>
                    </w:rPr>
                  </w:pPr>
                  <w:r>
                    <w:rPr>
                      <w:rFonts w:ascii="Arial" w:hAnsi="Arial" w:cs="Arial"/>
                      <w:sz w:val="20"/>
                    </w:rPr>
                    <w:t>Yes</w:t>
                  </w:r>
                </w:p>
              </w:tc>
              <w:tc>
                <w:tcPr>
                  <w:tcW w:w="421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B60687E" w14:textId="77777777" w:rsidR="001D26F3" w:rsidRPr="004711B4" w:rsidRDefault="001D26F3" w:rsidP="001D26F3">
                  <w:pPr>
                    <w:rPr>
                      <w:rFonts w:ascii="Arial" w:hAnsi="Arial" w:cs="Arial"/>
                      <w:sz w:val="20"/>
                    </w:rPr>
                  </w:pPr>
                  <w:r>
                    <w:rPr>
                      <w:rFonts w:ascii="Arial" w:hAnsi="Arial" w:cs="Arial"/>
                      <w:sz w:val="20"/>
                    </w:rPr>
                    <w:t xml:space="preserve">Has to </w:t>
                  </w:r>
                  <w:r w:rsidRPr="004711B4">
                    <w:rPr>
                      <w:rFonts w:ascii="Arial" w:hAnsi="Arial" w:cs="Arial"/>
                      <w:sz w:val="20"/>
                    </w:rPr>
                    <w:t>be agreed by the DCS/Director</w:t>
                  </w:r>
                  <w:r>
                    <w:rPr>
                      <w:rFonts w:ascii="Arial" w:hAnsi="Arial" w:cs="Arial"/>
                      <w:sz w:val="20"/>
                    </w:rPr>
                    <w:t>.</w:t>
                  </w:r>
                </w:p>
              </w:tc>
            </w:tr>
            <w:tr w:rsidR="001D26F3" w:rsidRPr="004711B4" w14:paraId="127995FD" w14:textId="77777777" w:rsidTr="1431DDC6">
              <w:tc>
                <w:tcPr>
                  <w:tcW w:w="225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AFF18CC" w14:textId="77777777" w:rsidR="001D26F3" w:rsidRPr="004711B4" w:rsidRDefault="001D26F3" w:rsidP="001D26F3">
                  <w:pPr>
                    <w:jc w:val="both"/>
                    <w:rPr>
                      <w:rFonts w:ascii="Arial" w:hAnsi="Arial" w:cs="Arial"/>
                      <w:sz w:val="20"/>
                    </w:rPr>
                  </w:pPr>
                  <w:r w:rsidRPr="004711B4">
                    <w:rPr>
                      <w:rFonts w:ascii="Arial" w:hAnsi="Arial" w:cs="Arial"/>
                      <w:sz w:val="20"/>
                    </w:rPr>
                    <w:t>LTM IFAs</w:t>
                  </w:r>
                </w:p>
                <w:p w14:paraId="3B22BB7D" w14:textId="77777777" w:rsidR="001D26F3" w:rsidRPr="004711B4" w:rsidRDefault="001D26F3" w:rsidP="001D26F3">
                  <w:pPr>
                    <w:rPr>
                      <w:rFonts w:ascii="Arial" w:hAnsi="Arial" w:cs="Arial"/>
                      <w:b/>
                      <w:color w:val="000000"/>
                      <w:sz w:val="20"/>
                    </w:rPr>
                  </w:pPr>
                </w:p>
              </w:tc>
              <w:tc>
                <w:tcPr>
                  <w:tcW w:w="148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5764F03" w14:textId="77777777" w:rsidR="001D26F3" w:rsidRPr="004711B4" w:rsidRDefault="001D26F3" w:rsidP="001D26F3">
                  <w:pPr>
                    <w:rPr>
                      <w:rFonts w:ascii="Arial" w:hAnsi="Arial" w:cs="Arial"/>
                      <w:b/>
                      <w:color w:val="000000"/>
                      <w:sz w:val="20"/>
                    </w:rPr>
                  </w:pPr>
                  <w:r w:rsidRPr="004711B4">
                    <w:rPr>
                      <w:rFonts w:ascii="Arial" w:hAnsi="Arial" w:cs="Arial"/>
                      <w:sz w:val="20"/>
                    </w:rPr>
                    <w:t>Yes</w:t>
                  </w:r>
                </w:p>
              </w:tc>
              <w:tc>
                <w:tcPr>
                  <w:tcW w:w="421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DAEE29F" w14:textId="77777777" w:rsidR="001D26F3" w:rsidRPr="004711B4" w:rsidRDefault="6E72A8D3" w:rsidP="1431DDC6">
                  <w:pPr>
                    <w:rPr>
                      <w:rFonts w:ascii="Arial" w:hAnsi="Arial" w:cs="Arial"/>
                      <w:b/>
                      <w:bCs/>
                      <w:color w:val="000000"/>
                      <w:sz w:val="20"/>
                    </w:rPr>
                  </w:pPr>
                  <w:r w:rsidRPr="1431DDC6">
                    <w:rPr>
                      <w:rFonts w:ascii="Arial" w:hAnsi="Arial" w:cs="Arial"/>
                      <w:sz w:val="20"/>
                    </w:rPr>
                    <w:t>Can now be heard at Placement Panel. No need to attend Permanence Panel. SW to use Permanence Panel form</w:t>
                  </w:r>
                </w:p>
              </w:tc>
            </w:tr>
            <w:tr w:rsidR="001D26F3" w:rsidRPr="004711B4" w14:paraId="3E5A0B11" w14:textId="77777777" w:rsidTr="1431DDC6">
              <w:tc>
                <w:tcPr>
                  <w:tcW w:w="2257" w:type="dxa"/>
                  <w:tcBorders>
                    <w:top w:val="single" w:sz="4" w:space="0" w:color="auto"/>
                    <w:left w:val="single" w:sz="4" w:space="0" w:color="auto"/>
                    <w:bottom w:val="single" w:sz="4" w:space="0" w:color="auto"/>
                    <w:right w:val="single" w:sz="4" w:space="0" w:color="auto"/>
                  </w:tcBorders>
                </w:tcPr>
                <w:p w14:paraId="69CC4B89" w14:textId="77777777" w:rsidR="001D26F3" w:rsidRDefault="001D26F3" w:rsidP="001D26F3">
                  <w:pPr>
                    <w:rPr>
                      <w:rFonts w:ascii="Arial" w:hAnsi="Arial" w:cs="Arial"/>
                      <w:sz w:val="20"/>
                    </w:rPr>
                  </w:pPr>
                  <w:r w:rsidRPr="004711B4">
                    <w:rPr>
                      <w:rFonts w:ascii="Arial" w:hAnsi="Arial" w:cs="Arial"/>
                      <w:sz w:val="20"/>
                    </w:rPr>
                    <w:t xml:space="preserve">Therapy </w:t>
                  </w:r>
                  <w:r>
                    <w:rPr>
                      <w:rFonts w:ascii="Arial" w:hAnsi="Arial" w:cs="Arial"/>
                      <w:sz w:val="20"/>
                    </w:rPr>
                    <w:t xml:space="preserve">only, </w:t>
                  </w:r>
                  <w:r w:rsidRPr="004711B4">
                    <w:rPr>
                      <w:rFonts w:ascii="Arial" w:hAnsi="Arial" w:cs="Arial"/>
                      <w:sz w:val="20"/>
                    </w:rPr>
                    <w:t xml:space="preserve">that is </w:t>
                  </w:r>
                </w:p>
                <w:p w14:paraId="1D5A6150" w14:textId="77777777" w:rsidR="001D26F3" w:rsidRDefault="001D26F3" w:rsidP="001D26F3">
                  <w:pPr>
                    <w:rPr>
                      <w:rFonts w:ascii="Arial" w:hAnsi="Arial" w:cs="Arial"/>
                      <w:sz w:val="20"/>
                    </w:rPr>
                  </w:pPr>
                  <w:r w:rsidRPr="004711B4">
                    <w:rPr>
                      <w:rFonts w:ascii="Arial" w:hAnsi="Arial" w:cs="Arial"/>
                      <w:b/>
                      <w:bCs/>
                      <w:sz w:val="20"/>
                    </w:rPr>
                    <w:t xml:space="preserve">not </w:t>
                  </w:r>
                  <w:r w:rsidRPr="004711B4">
                    <w:rPr>
                      <w:rFonts w:ascii="Arial" w:hAnsi="Arial" w:cs="Arial"/>
                      <w:sz w:val="20"/>
                    </w:rPr>
                    <w:t xml:space="preserve">part of a placement </w:t>
                  </w:r>
                </w:p>
                <w:p w14:paraId="7745F0CC" w14:textId="77777777" w:rsidR="001D26F3" w:rsidRPr="004711B4" w:rsidRDefault="001D26F3" w:rsidP="001D26F3">
                  <w:pPr>
                    <w:rPr>
                      <w:rFonts w:ascii="Arial" w:hAnsi="Arial" w:cs="Arial"/>
                      <w:sz w:val="20"/>
                    </w:rPr>
                  </w:pPr>
                  <w:r w:rsidRPr="004711B4">
                    <w:rPr>
                      <w:rFonts w:ascii="Arial" w:hAnsi="Arial" w:cs="Arial"/>
                      <w:sz w:val="20"/>
                    </w:rPr>
                    <w:t>package</w:t>
                  </w:r>
                </w:p>
              </w:tc>
              <w:tc>
                <w:tcPr>
                  <w:tcW w:w="1488" w:type="dxa"/>
                  <w:tcBorders>
                    <w:top w:val="single" w:sz="4" w:space="0" w:color="auto"/>
                    <w:left w:val="single" w:sz="4" w:space="0" w:color="auto"/>
                    <w:bottom w:val="single" w:sz="4" w:space="0" w:color="auto"/>
                    <w:right w:val="single" w:sz="4" w:space="0" w:color="auto"/>
                  </w:tcBorders>
                </w:tcPr>
                <w:p w14:paraId="749A7119" w14:textId="77777777" w:rsidR="001D26F3" w:rsidRPr="004711B4" w:rsidRDefault="001D26F3" w:rsidP="001D26F3">
                  <w:pPr>
                    <w:rPr>
                      <w:rFonts w:ascii="Arial" w:hAnsi="Arial" w:cs="Arial"/>
                      <w:sz w:val="20"/>
                    </w:rPr>
                  </w:pPr>
                  <w:r w:rsidRPr="004711B4">
                    <w:rPr>
                      <w:rFonts w:ascii="Arial" w:hAnsi="Arial" w:cs="Arial"/>
                      <w:sz w:val="20"/>
                    </w:rPr>
                    <w:t>No</w:t>
                  </w:r>
                </w:p>
              </w:tc>
              <w:tc>
                <w:tcPr>
                  <w:tcW w:w="4214" w:type="dxa"/>
                  <w:tcBorders>
                    <w:top w:val="single" w:sz="4" w:space="0" w:color="auto"/>
                    <w:left w:val="single" w:sz="4" w:space="0" w:color="auto"/>
                    <w:bottom w:val="single" w:sz="4" w:space="0" w:color="auto"/>
                    <w:right w:val="single" w:sz="4" w:space="0" w:color="auto"/>
                  </w:tcBorders>
                </w:tcPr>
                <w:p w14:paraId="5D36ABFE" w14:textId="77777777" w:rsidR="001D26F3" w:rsidRPr="004711B4" w:rsidRDefault="001D26F3" w:rsidP="001D26F3">
                  <w:pPr>
                    <w:rPr>
                      <w:rFonts w:ascii="Arial" w:hAnsi="Arial" w:cs="Arial"/>
                      <w:sz w:val="20"/>
                    </w:rPr>
                  </w:pPr>
                  <w:r w:rsidRPr="004711B4">
                    <w:rPr>
                      <w:rFonts w:ascii="Arial" w:hAnsi="Arial" w:cs="Arial"/>
                      <w:sz w:val="20"/>
                    </w:rPr>
                    <w:t xml:space="preserve">Discuss </w:t>
                  </w:r>
                  <w:r>
                    <w:rPr>
                      <w:rFonts w:ascii="Arial" w:hAnsi="Arial" w:cs="Arial"/>
                      <w:sz w:val="20"/>
                    </w:rPr>
                    <w:t xml:space="preserve">via supervision </w:t>
                  </w:r>
                  <w:r w:rsidRPr="004711B4">
                    <w:rPr>
                      <w:rFonts w:ascii="Arial" w:hAnsi="Arial" w:cs="Arial"/>
                      <w:sz w:val="20"/>
                    </w:rPr>
                    <w:t>with your TM</w:t>
                  </w:r>
                </w:p>
              </w:tc>
            </w:tr>
            <w:tr w:rsidR="001D26F3" w:rsidRPr="007324E7" w14:paraId="524E93A8" w14:textId="77777777" w:rsidTr="1431DDC6">
              <w:tc>
                <w:tcPr>
                  <w:tcW w:w="225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E6CE4DF" w14:textId="77777777" w:rsidR="001D26F3" w:rsidRPr="004711B4" w:rsidRDefault="001D26F3" w:rsidP="001D26F3">
                  <w:pPr>
                    <w:rPr>
                      <w:rFonts w:ascii="Arial" w:hAnsi="Arial" w:cs="Arial"/>
                      <w:sz w:val="20"/>
                    </w:rPr>
                  </w:pPr>
                  <w:r>
                    <w:rPr>
                      <w:rFonts w:ascii="Arial" w:hAnsi="Arial" w:cs="Arial"/>
                      <w:sz w:val="20"/>
                    </w:rPr>
                    <w:lastRenderedPageBreak/>
                    <w:t>Update to panel</w:t>
                  </w:r>
                </w:p>
              </w:tc>
              <w:tc>
                <w:tcPr>
                  <w:tcW w:w="148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5F0DFC2" w14:textId="77777777" w:rsidR="001D26F3" w:rsidRPr="004711B4" w:rsidRDefault="001D26F3" w:rsidP="001D26F3">
                  <w:pPr>
                    <w:rPr>
                      <w:rFonts w:ascii="Arial" w:hAnsi="Arial" w:cs="Arial"/>
                      <w:sz w:val="20"/>
                    </w:rPr>
                  </w:pPr>
                  <w:r>
                    <w:rPr>
                      <w:rFonts w:ascii="Arial" w:hAnsi="Arial" w:cs="Arial"/>
                      <w:sz w:val="20"/>
                    </w:rPr>
                    <w:t>Yes</w:t>
                  </w:r>
                </w:p>
              </w:tc>
              <w:tc>
                <w:tcPr>
                  <w:tcW w:w="421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7FCFA52" w14:textId="77777777" w:rsidR="001D26F3" w:rsidRPr="007324E7" w:rsidRDefault="001D26F3" w:rsidP="001D26F3">
                  <w:pPr>
                    <w:rPr>
                      <w:rFonts w:ascii="Arial" w:hAnsi="Arial" w:cs="Arial"/>
                      <w:sz w:val="20"/>
                    </w:rPr>
                  </w:pPr>
                  <w:r>
                    <w:rPr>
                      <w:rFonts w:ascii="Arial" w:hAnsi="Arial" w:cs="Arial"/>
                      <w:sz w:val="20"/>
                    </w:rPr>
                    <w:t>A</w:t>
                  </w:r>
                  <w:r w:rsidRPr="007324E7">
                    <w:rPr>
                      <w:rFonts w:ascii="Arial" w:hAnsi="Arial" w:cs="Arial"/>
                      <w:sz w:val="20"/>
                    </w:rPr>
                    <w:t xml:space="preserve">ddress any specific issues/questions that you were asked to look </w:t>
                  </w:r>
                  <w:r>
                    <w:rPr>
                      <w:rFonts w:ascii="Arial" w:hAnsi="Arial" w:cs="Arial"/>
                      <w:sz w:val="20"/>
                    </w:rPr>
                    <w:t>at by panel</w:t>
                  </w:r>
                </w:p>
              </w:tc>
            </w:tr>
          </w:tbl>
          <w:p w14:paraId="17B246DD" w14:textId="77777777" w:rsidR="001D26F3" w:rsidRDefault="001D26F3" w:rsidP="00C44CC7">
            <w:pPr>
              <w:rPr>
                <w:rFonts w:ascii="Arial" w:hAnsi="Arial" w:cs="Arial"/>
                <w:szCs w:val="24"/>
              </w:rPr>
            </w:pPr>
          </w:p>
          <w:p w14:paraId="6BF89DA3" w14:textId="77777777" w:rsidR="008373D3" w:rsidRPr="00765962" w:rsidRDefault="008373D3" w:rsidP="00C44CC7">
            <w:pPr>
              <w:rPr>
                <w:rFonts w:ascii="Arial" w:hAnsi="Arial" w:cs="Arial"/>
                <w:b/>
                <w:bCs/>
                <w:szCs w:val="24"/>
              </w:rPr>
            </w:pPr>
          </w:p>
        </w:tc>
      </w:tr>
      <w:tr w:rsidR="008373D3" w:rsidRPr="00765962" w14:paraId="1ACE8B21" w14:textId="77777777" w:rsidTr="1431DDC6">
        <w:tc>
          <w:tcPr>
            <w:tcW w:w="2093" w:type="dxa"/>
            <w:shd w:val="clear" w:color="auto" w:fill="auto"/>
          </w:tcPr>
          <w:p w14:paraId="06DDB456" w14:textId="77777777" w:rsidR="008373D3" w:rsidRPr="00765962" w:rsidRDefault="008373D3" w:rsidP="00C44CC7">
            <w:pPr>
              <w:rPr>
                <w:rFonts w:ascii="Arial" w:hAnsi="Arial" w:cs="Arial"/>
                <w:b/>
                <w:bCs/>
                <w:szCs w:val="24"/>
              </w:rPr>
            </w:pPr>
            <w:r>
              <w:rPr>
                <w:rFonts w:ascii="Arial" w:hAnsi="Arial" w:cs="Arial"/>
                <w:b/>
                <w:bCs/>
                <w:szCs w:val="24"/>
              </w:rPr>
              <w:lastRenderedPageBreak/>
              <w:t>Referral method</w:t>
            </w:r>
          </w:p>
        </w:tc>
        <w:tc>
          <w:tcPr>
            <w:tcW w:w="8203" w:type="dxa"/>
            <w:shd w:val="clear" w:color="auto" w:fill="auto"/>
          </w:tcPr>
          <w:p w14:paraId="2346F1CC" w14:textId="1FA48519" w:rsidR="009148A9" w:rsidRDefault="487572F4" w:rsidP="1431DDC6">
            <w:pPr>
              <w:tabs>
                <w:tab w:val="left" w:pos="2654"/>
              </w:tabs>
              <w:rPr>
                <w:rFonts w:ascii="Arial" w:hAnsi="Arial" w:cs="Arial"/>
              </w:rPr>
            </w:pPr>
            <w:r w:rsidRPr="1431DDC6">
              <w:rPr>
                <w:rFonts w:ascii="Arial" w:hAnsi="Arial" w:cs="Arial"/>
              </w:rPr>
              <w:t xml:space="preserve">Social workers to contact </w:t>
            </w:r>
            <w:hyperlink r:id="rId24">
              <w:r w:rsidRPr="1431DDC6">
                <w:rPr>
                  <w:rStyle w:val="Hyperlink"/>
                  <w:rFonts w:ascii="Arial" w:hAnsi="Arial" w:cs="Arial"/>
                </w:rPr>
                <w:t>ocssmt@wiltshire.gov.uk</w:t>
              </w:r>
            </w:hyperlink>
            <w:r w:rsidRPr="1431DDC6">
              <w:rPr>
                <w:rFonts w:ascii="Arial" w:hAnsi="Arial" w:cs="Arial"/>
              </w:rPr>
              <w:t xml:space="preserve"> to </w:t>
            </w:r>
            <w:r w:rsidR="465089F0" w:rsidRPr="1431DDC6">
              <w:rPr>
                <w:rFonts w:ascii="Arial" w:hAnsi="Arial" w:cs="Arial"/>
              </w:rPr>
              <w:t>request a slot</w:t>
            </w:r>
            <w:r w:rsidRPr="1431DDC6">
              <w:rPr>
                <w:rFonts w:ascii="Arial" w:hAnsi="Arial" w:cs="Arial"/>
              </w:rPr>
              <w:t xml:space="preserve"> on Placement Panel</w:t>
            </w:r>
            <w:r w:rsidR="465089F0" w:rsidRPr="1431DDC6">
              <w:rPr>
                <w:rFonts w:ascii="Arial" w:hAnsi="Arial" w:cs="Arial"/>
              </w:rPr>
              <w:t>.</w:t>
            </w:r>
            <w:r w:rsidR="67F7A341" w:rsidRPr="1431DDC6">
              <w:rPr>
                <w:rFonts w:ascii="Arial" w:hAnsi="Arial" w:cs="Arial"/>
              </w:rPr>
              <w:t xml:space="preserve"> OCSSMT will forward referral form</w:t>
            </w:r>
            <w:r w:rsidR="549EDA4F" w:rsidRPr="1431DDC6">
              <w:rPr>
                <w:rFonts w:ascii="Arial" w:hAnsi="Arial" w:cs="Arial"/>
              </w:rPr>
              <w:t xml:space="preserve">. </w:t>
            </w:r>
            <w:r w:rsidR="465089F0" w:rsidRPr="1431DDC6">
              <w:rPr>
                <w:rFonts w:ascii="Arial" w:hAnsi="Arial" w:cs="Arial"/>
              </w:rPr>
              <w:t>Cases are also booked on at the request of Service Manager or HoS</w:t>
            </w:r>
            <w:r w:rsidR="561219DE" w:rsidRPr="1431DDC6">
              <w:rPr>
                <w:rFonts w:ascii="Arial" w:hAnsi="Arial" w:cs="Arial"/>
              </w:rPr>
              <w:t xml:space="preserve"> and </w:t>
            </w:r>
            <w:r w:rsidR="339B7E9A" w:rsidRPr="1431DDC6">
              <w:rPr>
                <w:rFonts w:ascii="Arial" w:hAnsi="Arial" w:cs="Arial"/>
              </w:rPr>
              <w:t>SWs (Social Workers)</w:t>
            </w:r>
            <w:r w:rsidR="561219DE" w:rsidRPr="1431DDC6">
              <w:rPr>
                <w:rFonts w:ascii="Arial" w:hAnsi="Arial" w:cs="Arial"/>
              </w:rPr>
              <w:t xml:space="preserve"> invited to attend</w:t>
            </w:r>
            <w:r w:rsidR="5FD6EEAD" w:rsidRPr="1431DDC6">
              <w:rPr>
                <w:rFonts w:ascii="Arial" w:hAnsi="Arial" w:cs="Arial"/>
              </w:rPr>
              <w:t xml:space="preserve">. </w:t>
            </w:r>
            <w:r w:rsidR="465089F0" w:rsidRPr="1431DDC6">
              <w:rPr>
                <w:rFonts w:ascii="Arial" w:hAnsi="Arial" w:cs="Arial"/>
              </w:rPr>
              <w:t xml:space="preserve">Referral form </w:t>
            </w:r>
            <w:r w:rsidR="67F7A341" w:rsidRPr="1431DDC6">
              <w:rPr>
                <w:rFonts w:ascii="Arial" w:hAnsi="Arial" w:cs="Arial"/>
              </w:rPr>
              <w:t>(</w:t>
            </w:r>
            <w:r w:rsidR="465089F0" w:rsidRPr="1431DDC6">
              <w:rPr>
                <w:rFonts w:ascii="Arial" w:hAnsi="Arial" w:cs="Arial"/>
              </w:rPr>
              <w:t>below</w:t>
            </w:r>
            <w:r w:rsidR="67F7A341" w:rsidRPr="1431DDC6">
              <w:rPr>
                <w:rFonts w:ascii="Arial" w:hAnsi="Arial" w:cs="Arial"/>
              </w:rPr>
              <w:t>)</w:t>
            </w:r>
            <w:r w:rsidR="465089F0" w:rsidRPr="1431DDC6">
              <w:rPr>
                <w:rFonts w:ascii="Arial" w:hAnsi="Arial" w:cs="Arial"/>
              </w:rPr>
              <w:t xml:space="preserve"> to be completed </w:t>
            </w:r>
            <w:r w:rsidR="41E7DCCA" w:rsidRPr="1431DDC6">
              <w:rPr>
                <w:rFonts w:ascii="Arial" w:hAnsi="Arial" w:cs="Arial"/>
              </w:rPr>
              <w:t xml:space="preserve">by SW </w:t>
            </w:r>
            <w:r w:rsidR="465089F0" w:rsidRPr="1431DDC6">
              <w:rPr>
                <w:rFonts w:ascii="Arial" w:hAnsi="Arial" w:cs="Arial"/>
              </w:rPr>
              <w:t xml:space="preserve">and signed off by Team Manager before </w:t>
            </w:r>
            <w:r w:rsidR="67F7A341" w:rsidRPr="1431DDC6">
              <w:rPr>
                <w:rFonts w:ascii="Arial" w:hAnsi="Arial" w:cs="Arial"/>
              </w:rPr>
              <w:t>forwarding to OCSSMT by deadline</w:t>
            </w:r>
            <w:r w:rsidR="009148A9" w:rsidRPr="1431DDC6">
              <w:rPr>
                <w:rFonts w:ascii="Arial" w:hAnsi="Arial" w:cs="Arial"/>
              </w:rPr>
              <w:t xml:space="preserve"> of 5.00 pm Tuesday prior to Panel.</w:t>
            </w:r>
          </w:p>
          <w:p w14:paraId="5C3E0E74" w14:textId="77777777" w:rsidR="009148A9" w:rsidRDefault="009148A9" w:rsidP="00C44CC7">
            <w:pPr>
              <w:tabs>
                <w:tab w:val="left" w:pos="2654"/>
              </w:tabs>
              <w:rPr>
                <w:rFonts w:ascii="Arial" w:hAnsi="Arial" w:cs="Arial"/>
                <w:szCs w:val="24"/>
              </w:rPr>
            </w:pPr>
          </w:p>
          <w:p w14:paraId="66A1FAB9" w14:textId="77777777" w:rsidR="00355276" w:rsidRDefault="00355276" w:rsidP="00C44CC7">
            <w:pPr>
              <w:tabs>
                <w:tab w:val="left" w:pos="2654"/>
              </w:tabs>
              <w:rPr>
                <w:rFonts w:ascii="Arial" w:hAnsi="Arial" w:cs="Arial"/>
                <w:szCs w:val="24"/>
              </w:rPr>
            </w:pPr>
          </w:p>
          <w:p w14:paraId="3E1EC537" w14:textId="77777777" w:rsidR="00EC00CD" w:rsidRDefault="00295F5F" w:rsidP="00C44CC7">
            <w:pPr>
              <w:tabs>
                <w:tab w:val="left" w:pos="2654"/>
              </w:tabs>
            </w:pPr>
            <w:r>
              <w:object w:dxaOrig="1508" w:dyaOrig="983" w14:anchorId="286A96E3">
                <v:shape id="_x0000_i1027" type="#_x0000_t75" style="width:75.75pt;height:48.75pt" o:ole="">
                  <v:imagedata r:id="rId25" o:title=""/>
                </v:shape>
                <o:OLEObject Type="Embed" ProgID="Word.Document.12" ShapeID="_x0000_i1027" DrawAspect="Icon" ObjectID="_1758540031" r:id="rId26">
                  <o:FieldCodes>\s</o:FieldCodes>
                </o:OLEObject>
              </w:object>
            </w:r>
          </w:p>
          <w:p w14:paraId="76BB753C" w14:textId="77777777" w:rsidR="00EC00CD" w:rsidRDefault="00EC00CD" w:rsidP="00C44CC7">
            <w:pPr>
              <w:tabs>
                <w:tab w:val="left" w:pos="2654"/>
              </w:tabs>
            </w:pPr>
          </w:p>
          <w:p w14:paraId="39663A15" w14:textId="77777777" w:rsidR="00EC00CD" w:rsidRDefault="00355276" w:rsidP="00C44CC7">
            <w:pPr>
              <w:tabs>
                <w:tab w:val="left" w:pos="2654"/>
              </w:tabs>
              <w:rPr>
                <w:rFonts w:ascii="Arial" w:hAnsi="Arial" w:cs="Arial"/>
                <w:szCs w:val="24"/>
              </w:rPr>
            </w:pPr>
            <w:r>
              <w:rPr>
                <w:rFonts w:ascii="Arial" w:hAnsi="Arial" w:cs="Arial"/>
                <w:szCs w:val="24"/>
              </w:rPr>
              <w:t>Urgent Out of Panel request</w:t>
            </w:r>
            <w:r w:rsidR="00EC00CD">
              <w:rPr>
                <w:rFonts w:ascii="Arial" w:hAnsi="Arial" w:cs="Arial"/>
                <w:szCs w:val="24"/>
              </w:rPr>
              <w:t>s</w:t>
            </w:r>
            <w:r w:rsidR="00FB6B9E">
              <w:rPr>
                <w:rFonts w:ascii="Arial" w:hAnsi="Arial" w:cs="Arial"/>
                <w:szCs w:val="24"/>
              </w:rPr>
              <w:t xml:space="preserve"> can be made between panels using the form below.</w:t>
            </w:r>
          </w:p>
          <w:p w14:paraId="61492716" w14:textId="77777777" w:rsidR="00355276" w:rsidRDefault="00295F5F" w:rsidP="00C44CC7">
            <w:pPr>
              <w:tabs>
                <w:tab w:val="left" w:pos="2654"/>
              </w:tabs>
              <w:rPr>
                <w:rFonts w:ascii="Arial" w:hAnsi="Arial" w:cs="Arial"/>
                <w:szCs w:val="24"/>
              </w:rPr>
            </w:pPr>
            <w:r>
              <w:rPr>
                <w:rFonts w:ascii="Arial" w:hAnsi="Arial" w:cs="Arial"/>
                <w:szCs w:val="24"/>
              </w:rPr>
              <w:t xml:space="preserve"> </w:t>
            </w:r>
            <w:r>
              <w:object w:dxaOrig="1508" w:dyaOrig="983" w14:anchorId="65E5BACE">
                <v:shape id="_x0000_i1028" type="#_x0000_t75" style="width:75.75pt;height:48.75pt" o:ole="">
                  <v:imagedata r:id="rId27" o:title=""/>
                </v:shape>
                <o:OLEObject Type="Embed" ProgID="Word.Document.12" ShapeID="_x0000_i1028" DrawAspect="Icon" ObjectID="_1758540032" r:id="rId28">
                  <o:FieldCodes>\s</o:FieldCodes>
                </o:OLEObject>
              </w:object>
            </w:r>
          </w:p>
          <w:p w14:paraId="513DA1E0" w14:textId="77777777" w:rsidR="00236D9A" w:rsidRDefault="00236D9A" w:rsidP="00C44CC7">
            <w:pPr>
              <w:tabs>
                <w:tab w:val="left" w:pos="2654"/>
              </w:tabs>
            </w:pPr>
          </w:p>
          <w:p w14:paraId="75CAC6F5" w14:textId="77777777" w:rsidR="00236D9A" w:rsidRPr="00CC4ADC" w:rsidRDefault="00236D9A" w:rsidP="00C44CC7">
            <w:pPr>
              <w:tabs>
                <w:tab w:val="left" w:pos="2654"/>
              </w:tabs>
              <w:rPr>
                <w:rFonts w:ascii="Arial" w:hAnsi="Arial" w:cs="Arial"/>
                <w:szCs w:val="24"/>
              </w:rPr>
            </w:pPr>
          </w:p>
        </w:tc>
      </w:tr>
    </w:tbl>
    <w:p w14:paraId="66060428" w14:textId="77777777" w:rsidR="008373D3" w:rsidRDefault="008373D3" w:rsidP="00231C9A">
      <w:pPr>
        <w:rPr>
          <w:rFonts w:ascii="Arial" w:hAnsi="Arial" w:cs="Arial"/>
          <w:b/>
          <w:bCs/>
          <w:color w:val="385623"/>
          <w:szCs w:val="24"/>
        </w:rPr>
      </w:pPr>
    </w:p>
    <w:p w14:paraId="0A6959E7" w14:textId="77777777" w:rsidR="00231C9A" w:rsidRDefault="00231C9A" w:rsidP="00231C9A">
      <w:pPr>
        <w:rPr>
          <w:rFonts w:ascii="Arial" w:hAnsi="Arial" w:cs="Arial"/>
          <w:szCs w:val="24"/>
        </w:rPr>
      </w:pPr>
      <w:r w:rsidRPr="00CC4ADC">
        <w:rPr>
          <w:rFonts w:ascii="Arial" w:hAnsi="Arial" w:cs="Arial"/>
          <w:szCs w:val="24"/>
        </w:rPr>
        <w:t xml:space="preserve"> </w:t>
      </w:r>
    </w:p>
    <w:p w14:paraId="1D0656FE" w14:textId="77777777" w:rsidR="000F6425" w:rsidRDefault="000F6425" w:rsidP="00231C9A">
      <w:pPr>
        <w:rPr>
          <w:rFonts w:ascii="Arial" w:hAnsi="Arial" w:cs="Arial"/>
          <w:szCs w:val="24"/>
        </w:rPr>
      </w:pPr>
    </w:p>
    <w:p w14:paraId="7B37605A" w14:textId="77777777" w:rsidR="000F6425" w:rsidRDefault="000F6425" w:rsidP="00231C9A">
      <w:pPr>
        <w:rPr>
          <w:rFonts w:ascii="Arial" w:hAnsi="Arial" w:cs="Arial"/>
          <w:szCs w:val="24"/>
        </w:rPr>
      </w:pPr>
    </w:p>
    <w:p w14:paraId="394798F2" w14:textId="77777777" w:rsidR="000F6425" w:rsidRDefault="000F6425" w:rsidP="00231C9A">
      <w:pPr>
        <w:rPr>
          <w:rFonts w:ascii="Arial" w:hAnsi="Arial" w:cs="Arial"/>
          <w:szCs w:val="24"/>
        </w:rPr>
      </w:pPr>
    </w:p>
    <w:p w14:paraId="3889A505" w14:textId="77777777" w:rsidR="000F6425" w:rsidRDefault="000F6425" w:rsidP="00231C9A">
      <w:pPr>
        <w:rPr>
          <w:rFonts w:ascii="Arial" w:hAnsi="Arial" w:cs="Arial"/>
          <w:szCs w:val="24"/>
        </w:rPr>
      </w:pPr>
    </w:p>
    <w:p w14:paraId="29079D35" w14:textId="77777777" w:rsidR="000F6425" w:rsidRDefault="000F6425" w:rsidP="00231C9A">
      <w:pPr>
        <w:rPr>
          <w:rFonts w:ascii="Arial" w:hAnsi="Arial" w:cs="Arial"/>
          <w:szCs w:val="24"/>
        </w:rPr>
      </w:pPr>
    </w:p>
    <w:p w14:paraId="30FB88C6" w14:textId="77777777" w:rsidR="00D6763C" w:rsidRDefault="00610B72" w:rsidP="00610B72">
      <w:pPr>
        <w:jc w:val="center"/>
        <w:rPr>
          <w:rFonts w:ascii="Arial" w:hAnsi="Arial" w:cs="Arial"/>
          <w:b/>
          <w:bCs/>
          <w:color w:val="385623"/>
          <w:szCs w:val="24"/>
        </w:rPr>
      </w:pPr>
      <w:r>
        <w:rPr>
          <w:rFonts w:ascii="Arial" w:hAnsi="Arial" w:cs="Arial"/>
          <w:szCs w:val="24"/>
        </w:rPr>
        <w:br w:type="page"/>
      </w:r>
      <w:r w:rsidRPr="00610B72">
        <w:rPr>
          <w:rFonts w:ascii="Arial" w:hAnsi="Arial" w:cs="Arial"/>
          <w:b/>
          <w:bCs/>
          <w:color w:val="385623"/>
          <w:szCs w:val="24"/>
        </w:rPr>
        <w:lastRenderedPageBreak/>
        <w:t>Placement Panel</w:t>
      </w:r>
    </w:p>
    <w:p w14:paraId="62B85B7A" w14:textId="77777777" w:rsidR="000F6425" w:rsidRPr="00610B72" w:rsidRDefault="00610B72" w:rsidP="00610B72">
      <w:pPr>
        <w:jc w:val="center"/>
        <w:rPr>
          <w:rFonts w:ascii="Arial" w:hAnsi="Arial" w:cs="Arial"/>
          <w:b/>
          <w:bCs/>
          <w:color w:val="385623"/>
          <w:szCs w:val="24"/>
        </w:rPr>
      </w:pPr>
      <w:bookmarkStart w:id="19" w:name="CLAD"/>
      <w:bookmarkEnd w:id="19"/>
      <w:r w:rsidRPr="00610B72">
        <w:rPr>
          <w:rFonts w:ascii="Arial" w:hAnsi="Arial" w:cs="Arial"/>
          <w:b/>
          <w:bCs/>
          <w:color w:val="385623"/>
          <w:szCs w:val="24"/>
        </w:rPr>
        <w:t>C</w:t>
      </w:r>
      <w:r w:rsidR="004F5962">
        <w:rPr>
          <w:rFonts w:ascii="Arial" w:hAnsi="Arial" w:cs="Arial"/>
          <w:b/>
          <w:bCs/>
          <w:color w:val="385623"/>
          <w:szCs w:val="24"/>
        </w:rPr>
        <w:t>are Leavers Accommodation Destinations</w:t>
      </w:r>
    </w:p>
    <w:p w14:paraId="17686DC7" w14:textId="77777777" w:rsidR="00610B72" w:rsidRPr="00610B72" w:rsidRDefault="00610B72" w:rsidP="00610B72">
      <w:pPr>
        <w:jc w:val="center"/>
        <w:rPr>
          <w:rFonts w:ascii="Arial" w:hAnsi="Arial" w:cs="Arial"/>
          <w:b/>
          <w:bCs/>
          <w:color w:val="385623"/>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7999"/>
      </w:tblGrid>
      <w:tr w:rsidR="00610B72" w:rsidRPr="00765962" w14:paraId="5C8F0F53" w14:textId="77777777" w:rsidTr="1431DDC6">
        <w:tc>
          <w:tcPr>
            <w:tcW w:w="2093" w:type="dxa"/>
            <w:shd w:val="clear" w:color="auto" w:fill="auto"/>
          </w:tcPr>
          <w:p w14:paraId="2F2F3E8D" w14:textId="77777777" w:rsidR="00610B72" w:rsidRDefault="00610B72" w:rsidP="009F4FB8">
            <w:pPr>
              <w:rPr>
                <w:rFonts w:ascii="Arial" w:hAnsi="Arial" w:cs="Arial"/>
                <w:b/>
                <w:bCs/>
                <w:szCs w:val="24"/>
              </w:rPr>
            </w:pPr>
            <w:r w:rsidRPr="00765962">
              <w:rPr>
                <w:rFonts w:ascii="Arial" w:hAnsi="Arial" w:cs="Arial"/>
                <w:b/>
                <w:bCs/>
                <w:szCs w:val="24"/>
              </w:rPr>
              <w:t>Frequency</w:t>
            </w:r>
          </w:p>
          <w:p w14:paraId="53BD644D" w14:textId="77777777" w:rsidR="00610B72" w:rsidRPr="00765962" w:rsidRDefault="00610B72" w:rsidP="009F4FB8">
            <w:pPr>
              <w:rPr>
                <w:rFonts w:ascii="Arial" w:hAnsi="Arial" w:cs="Arial"/>
                <w:b/>
                <w:bCs/>
                <w:szCs w:val="24"/>
              </w:rPr>
            </w:pPr>
          </w:p>
        </w:tc>
        <w:tc>
          <w:tcPr>
            <w:tcW w:w="8203" w:type="dxa"/>
            <w:shd w:val="clear" w:color="auto" w:fill="auto"/>
          </w:tcPr>
          <w:p w14:paraId="0A9C4E5B" w14:textId="77777777" w:rsidR="00610B72" w:rsidRDefault="003B323F" w:rsidP="009F4FB8">
            <w:pPr>
              <w:rPr>
                <w:rFonts w:ascii="Arial" w:hAnsi="Arial" w:cs="Arial"/>
                <w:szCs w:val="24"/>
              </w:rPr>
            </w:pPr>
            <w:r>
              <w:rPr>
                <w:rFonts w:ascii="Arial" w:hAnsi="Arial" w:cs="Arial"/>
                <w:szCs w:val="24"/>
              </w:rPr>
              <w:t xml:space="preserve">Monthly - </w:t>
            </w:r>
            <w:r w:rsidR="00821E57">
              <w:rPr>
                <w:rFonts w:ascii="Arial" w:hAnsi="Arial" w:cs="Arial"/>
                <w:szCs w:val="24"/>
              </w:rPr>
              <w:t>4</w:t>
            </w:r>
            <w:r w:rsidR="00821E57" w:rsidRPr="00821E57">
              <w:rPr>
                <w:rFonts w:ascii="Arial" w:hAnsi="Arial" w:cs="Arial"/>
                <w:szCs w:val="24"/>
                <w:vertAlign w:val="superscript"/>
              </w:rPr>
              <w:t>th</w:t>
            </w:r>
            <w:r w:rsidR="00821E57">
              <w:rPr>
                <w:rFonts w:ascii="Arial" w:hAnsi="Arial" w:cs="Arial"/>
                <w:szCs w:val="24"/>
              </w:rPr>
              <w:t xml:space="preserve"> Thursday of the month</w:t>
            </w:r>
            <w:r w:rsidR="00610B72">
              <w:rPr>
                <w:rFonts w:ascii="Arial" w:hAnsi="Arial" w:cs="Arial"/>
                <w:szCs w:val="24"/>
              </w:rPr>
              <w:t xml:space="preserve"> </w:t>
            </w:r>
            <w:r w:rsidR="00D86C18">
              <w:rPr>
                <w:rFonts w:ascii="Arial" w:hAnsi="Arial" w:cs="Arial"/>
                <w:szCs w:val="24"/>
              </w:rPr>
              <w:t>in second half of Placement Panel)</w:t>
            </w:r>
          </w:p>
          <w:p w14:paraId="7DD95D52" w14:textId="77777777" w:rsidR="00610B72" w:rsidRDefault="00610B72" w:rsidP="009F4FB8">
            <w:pPr>
              <w:rPr>
                <w:rFonts w:ascii="Arial" w:hAnsi="Arial" w:cs="Arial"/>
                <w:szCs w:val="24"/>
              </w:rPr>
            </w:pPr>
            <w:r>
              <w:rPr>
                <w:rFonts w:ascii="Arial" w:hAnsi="Arial" w:cs="Arial"/>
                <w:szCs w:val="24"/>
              </w:rPr>
              <w:t>(Deadline for paperwork 5.00 pm Tuesday prior to Panel)</w:t>
            </w:r>
          </w:p>
          <w:p w14:paraId="1A3FAC43" w14:textId="77777777" w:rsidR="00610B72" w:rsidRPr="00511F14" w:rsidRDefault="00610B72" w:rsidP="009F4FB8">
            <w:pPr>
              <w:rPr>
                <w:rFonts w:ascii="Arial" w:hAnsi="Arial" w:cs="Arial"/>
                <w:szCs w:val="24"/>
              </w:rPr>
            </w:pPr>
          </w:p>
        </w:tc>
      </w:tr>
      <w:tr w:rsidR="00610B72" w:rsidRPr="00765962" w14:paraId="74D0FF36" w14:textId="77777777" w:rsidTr="1431DDC6">
        <w:tc>
          <w:tcPr>
            <w:tcW w:w="2093" w:type="dxa"/>
            <w:shd w:val="clear" w:color="auto" w:fill="auto"/>
          </w:tcPr>
          <w:p w14:paraId="24F72406" w14:textId="77777777" w:rsidR="00610B72" w:rsidRPr="00765962" w:rsidRDefault="00610B72" w:rsidP="009F4FB8">
            <w:pPr>
              <w:rPr>
                <w:rFonts w:ascii="Arial" w:hAnsi="Arial" w:cs="Arial"/>
                <w:b/>
                <w:bCs/>
                <w:szCs w:val="24"/>
              </w:rPr>
            </w:pPr>
            <w:r w:rsidRPr="00765962">
              <w:rPr>
                <w:rFonts w:ascii="Arial" w:hAnsi="Arial" w:cs="Arial"/>
                <w:b/>
                <w:bCs/>
                <w:szCs w:val="24"/>
              </w:rPr>
              <w:t>Chair</w:t>
            </w:r>
          </w:p>
        </w:tc>
        <w:tc>
          <w:tcPr>
            <w:tcW w:w="8203" w:type="dxa"/>
            <w:shd w:val="clear" w:color="auto" w:fill="auto"/>
          </w:tcPr>
          <w:p w14:paraId="688F67CB" w14:textId="77777777" w:rsidR="00610B72" w:rsidRDefault="00610B72" w:rsidP="009F4FB8">
            <w:pPr>
              <w:rPr>
                <w:rFonts w:ascii="Arial" w:hAnsi="Arial" w:cs="Arial"/>
                <w:szCs w:val="24"/>
              </w:rPr>
            </w:pPr>
            <w:r>
              <w:rPr>
                <w:rFonts w:ascii="Arial" w:hAnsi="Arial" w:cs="Arial"/>
                <w:szCs w:val="24"/>
              </w:rPr>
              <w:t xml:space="preserve">Service Manager, Children in Care &amp; Placement Services.  </w:t>
            </w:r>
          </w:p>
          <w:p w14:paraId="2BBD94B2" w14:textId="77777777" w:rsidR="00610B72" w:rsidRPr="00765962" w:rsidRDefault="00610B72" w:rsidP="009F4FB8">
            <w:pPr>
              <w:rPr>
                <w:rFonts w:ascii="Arial" w:hAnsi="Arial" w:cs="Arial"/>
                <w:b/>
                <w:bCs/>
                <w:szCs w:val="24"/>
              </w:rPr>
            </w:pPr>
          </w:p>
        </w:tc>
      </w:tr>
      <w:tr w:rsidR="00610B72" w:rsidRPr="00765962" w14:paraId="2D607DB9" w14:textId="77777777" w:rsidTr="1431DDC6">
        <w:tc>
          <w:tcPr>
            <w:tcW w:w="2093" w:type="dxa"/>
            <w:shd w:val="clear" w:color="auto" w:fill="auto"/>
          </w:tcPr>
          <w:p w14:paraId="24938F6D" w14:textId="77777777" w:rsidR="00610B72" w:rsidRDefault="00610B72" w:rsidP="009F4FB8">
            <w:pPr>
              <w:rPr>
                <w:rFonts w:ascii="Arial" w:hAnsi="Arial" w:cs="Arial"/>
                <w:b/>
                <w:bCs/>
                <w:szCs w:val="24"/>
              </w:rPr>
            </w:pPr>
            <w:r w:rsidRPr="00765962">
              <w:rPr>
                <w:rFonts w:ascii="Arial" w:hAnsi="Arial" w:cs="Arial"/>
                <w:b/>
                <w:bCs/>
                <w:szCs w:val="24"/>
              </w:rPr>
              <w:t>Attendees</w:t>
            </w:r>
          </w:p>
          <w:p w14:paraId="5854DE7F" w14:textId="77777777" w:rsidR="00610B72" w:rsidRPr="00765962" w:rsidRDefault="00610B72" w:rsidP="009F4FB8">
            <w:pPr>
              <w:rPr>
                <w:rFonts w:ascii="Arial" w:hAnsi="Arial" w:cs="Arial"/>
                <w:b/>
                <w:bCs/>
                <w:szCs w:val="24"/>
              </w:rPr>
            </w:pPr>
          </w:p>
        </w:tc>
        <w:tc>
          <w:tcPr>
            <w:tcW w:w="8203" w:type="dxa"/>
            <w:shd w:val="clear" w:color="auto" w:fill="auto"/>
          </w:tcPr>
          <w:p w14:paraId="1A3D7AC5" w14:textId="77777777" w:rsidR="00AC7ACC" w:rsidRDefault="00AC7ACC" w:rsidP="00AC7ACC">
            <w:pPr>
              <w:rPr>
                <w:rFonts w:ascii="Arial" w:hAnsi="Arial" w:cs="Arial"/>
              </w:rPr>
            </w:pPr>
            <w:r>
              <w:rPr>
                <w:rFonts w:ascii="Arial" w:hAnsi="Arial" w:cs="Arial"/>
              </w:rPr>
              <w:t>Fostering Services Manager, Kinship and Fostering</w:t>
            </w:r>
          </w:p>
          <w:p w14:paraId="061B8EF6" w14:textId="77777777" w:rsidR="00AC7ACC" w:rsidRDefault="00AC7ACC" w:rsidP="00AC7ACC">
            <w:pPr>
              <w:autoSpaceDE w:val="0"/>
              <w:autoSpaceDN w:val="0"/>
              <w:adjustRightInd w:val="0"/>
              <w:rPr>
                <w:rFonts w:ascii="Arial" w:hAnsi="Arial" w:cs="Arial"/>
              </w:rPr>
            </w:pPr>
            <w:r>
              <w:rPr>
                <w:rFonts w:ascii="Arial" w:hAnsi="Arial" w:cs="Arial"/>
              </w:rPr>
              <w:t>Head of Targeted Education</w:t>
            </w:r>
          </w:p>
          <w:p w14:paraId="32106193" w14:textId="77777777" w:rsidR="00AC7ACC" w:rsidRDefault="00AC7ACC" w:rsidP="00AC7ACC">
            <w:pPr>
              <w:autoSpaceDE w:val="0"/>
              <w:autoSpaceDN w:val="0"/>
              <w:adjustRightInd w:val="0"/>
              <w:rPr>
                <w:rFonts w:ascii="Arial" w:hAnsi="Arial" w:cs="Arial"/>
              </w:rPr>
            </w:pPr>
            <w:r>
              <w:rPr>
                <w:rFonts w:ascii="Arial" w:hAnsi="Arial" w:cs="Arial"/>
              </w:rPr>
              <w:t>Virtual School Team Manager</w:t>
            </w:r>
          </w:p>
          <w:p w14:paraId="76AD48E3" w14:textId="77777777" w:rsidR="00AC7ACC" w:rsidRDefault="00AC7ACC" w:rsidP="00AC7ACC">
            <w:pPr>
              <w:rPr>
                <w:rFonts w:ascii="Arial" w:hAnsi="Arial" w:cs="Arial"/>
              </w:rPr>
            </w:pPr>
            <w:r>
              <w:rPr>
                <w:rFonts w:ascii="Arial" w:hAnsi="Arial" w:cs="Arial"/>
              </w:rPr>
              <w:t xml:space="preserve">Housing Options Advisor </w:t>
            </w:r>
          </w:p>
          <w:p w14:paraId="6CC1C894" w14:textId="77777777" w:rsidR="00AC7ACC" w:rsidRDefault="00AC7ACC" w:rsidP="00AC7ACC">
            <w:pPr>
              <w:rPr>
                <w:rFonts w:ascii="Arial" w:hAnsi="Arial" w:cs="Arial"/>
                <w:b/>
                <w:color w:val="000000"/>
                <w:u w:val="single"/>
              </w:rPr>
            </w:pPr>
            <w:r>
              <w:rPr>
                <w:rFonts w:ascii="Arial" w:hAnsi="Arial" w:cs="Arial"/>
                <w:color w:val="000000"/>
              </w:rPr>
              <w:t>Senior Brokerage Officer, Joint Commissioning</w:t>
            </w:r>
          </w:p>
          <w:p w14:paraId="3C517FF4" w14:textId="77777777" w:rsidR="003A351F" w:rsidRDefault="003A351F" w:rsidP="003A351F">
            <w:pPr>
              <w:rPr>
                <w:rFonts w:ascii="Arial" w:hAnsi="Arial" w:cs="Arial"/>
                <w:bCs/>
                <w:color w:val="000000"/>
              </w:rPr>
            </w:pPr>
            <w:r w:rsidRPr="00A977EC">
              <w:rPr>
                <w:rFonts w:ascii="Arial" w:hAnsi="Arial" w:cs="Arial"/>
                <w:bCs/>
                <w:color w:val="000000"/>
              </w:rPr>
              <w:t>Senior Commissioner, Joint Commissioning</w:t>
            </w:r>
          </w:p>
          <w:p w14:paraId="4E4335F1" w14:textId="77777777" w:rsidR="005021C5" w:rsidRDefault="005021C5" w:rsidP="005021C5">
            <w:pPr>
              <w:rPr>
                <w:rFonts w:ascii="Arial" w:hAnsi="Arial" w:cs="Arial"/>
              </w:rPr>
            </w:pPr>
            <w:r w:rsidRPr="00524634">
              <w:rPr>
                <w:rFonts w:ascii="Arial" w:hAnsi="Arial" w:cs="Arial"/>
              </w:rPr>
              <w:t xml:space="preserve">Rough Sleeper PA </w:t>
            </w:r>
          </w:p>
          <w:p w14:paraId="20796460" w14:textId="77777777" w:rsidR="005021C5" w:rsidRPr="00A977EC" w:rsidRDefault="005021C5" w:rsidP="005021C5">
            <w:pPr>
              <w:rPr>
                <w:rFonts w:ascii="Arial" w:hAnsi="Arial" w:cs="Arial"/>
                <w:bCs/>
                <w:color w:val="000000"/>
              </w:rPr>
            </w:pPr>
            <w:r w:rsidRPr="00A977EC">
              <w:rPr>
                <w:rFonts w:ascii="Arial" w:hAnsi="Arial" w:cs="Arial"/>
                <w:bCs/>
                <w:color w:val="000000"/>
              </w:rPr>
              <w:t xml:space="preserve">CiC North Team Manager  </w:t>
            </w:r>
          </w:p>
          <w:p w14:paraId="2BA97DC6" w14:textId="77777777" w:rsidR="005021C5" w:rsidRDefault="005021C5" w:rsidP="005021C5">
            <w:pPr>
              <w:rPr>
                <w:rFonts w:ascii="Arial" w:hAnsi="Arial" w:cs="Arial"/>
                <w:bCs/>
                <w:color w:val="000000"/>
              </w:rPr>
            </w:pPr>
            <w:r>
              <w:rPr>
                <w:rFonts w:ascii="Arial" w:hAnsi="Arial" w:cs="Arial"/>
                <w:bCs/>
                <w:color w:val="000000"/>
              </w:rPr>
              <w:t>CiC South Team Manager</w:t>
            </w:r>
          </w:p>
          <w:p w14:paraId="12227807" w14:textId="77777777" w:rsidR="005021C5" w:rsidRDefault="005021C5" w:rsidP="005021C5">
            <w:pPr>
              <w:rPr>
                <w:rFonts w:ascii="Arial" w:hAnsi="Arial" w:cs="Arial"/>
                <w:bCs/>
                <w:color w:val="000000"/>
              </w:rPr>
            </w:pPr>
            <w:r>
              <w:rPr>
                <w:rFonts w:ascii="Arial" w:hAnsi="Arial" w:cs="Arial"/>
                <w:bCs/>
                <w:color w:val="000000"/>
              </w:rPr>
              <w:t>CYPDT Team Manager</w:t>
            </w:r>
          </w:p>
          <w:p w14:paraId="5184A935" w14:textId="77777777" w:rsidR="003A351F" w:rsidRPr="00B9699D" w:rsidRDefault="005021C5" w:rsidP="003A351F">
            <w:pPr>
              <w:rPr>
                <w:rFonts w:ascii="Arial" w:hAnsi="Arial" w:cs="Arial"/>
                <w:bCs/>
                <w:color w:val="000000"/>
              </w:rPr>
            </w:pPr>
            <w:r w:rsidRPr="00FD35DA">
              <w:rPr>
                <w:rFonts w:ascii="Arial" w:hAnsi="Arial" w:cs="Arial"/>
                <w:bCs/>
                <w:color w:val="000000"/>
              </w:rPr>
              <w:t>Head of Housing Operations &amp; Ppl Service</w:t>
            </w:r>
            <w:r>
              <w:rPr>
                <w:rFonts w:ascii="Arial" w:hAnsi="Arial" w:cs="Arial"/>
                <w:bCs/>
                <w:color w:val="000000"/>
              </w:rPr>
              <w:br/>
              <w:t>Principal Accountant</w:t>
            </w:r>
            <w:r w:rsidR="003A351F" w:rsidRPr="00A22706">
              <w:rPr>
                <w:rFonts w:ascii="Arial" w:hAnsi="Arial" w:cs="Arial"/>
                <w:bCs/>
                <w:color w:val="000000"/>
              </w:rPr>
              <w:t xml:space="preserve"> Senior Commissioning Manager </w:t>
            </w:r>
            <w:r w:rsidR="003A351F">
              <w:rPr>
                <w:rFonts w:ascii="Arial" w:hAnsi="Arial" w:cs="Arial"/>
                <w:bCs/>
                <w:color w:val="000000"/>
              </w:rPr>
              <w:t>(</w:t>
            </w:r>
            <w:r w:rsidR="003A351F" w:rsidRPr="00B9699D">
              <w:rPr>
                <w:rFonts w:ascii="Arial" w:hAnsi="Arial" w:cs="Arial"/>
                <w:bCs/>
                <w:color w:val="000000"/>
              </w:rPr>
              <w:t>Children’s Services</w:t>
            </w:r>
            <w:r w:rsidR="003A351F">
              <w:rPr>
                <w:rFonts w:ascii="Arial" w:hAnsi="Arial" w:cs="Arial"/>
                <w:bCs/>
                <w:color w:val="000000"/>
              </w:rPr>
              <w:t xml:space="preserve"> </w:t>
            </w:r>
            <w:r w:rsidR="003A351F" w:rsidRPr="00B9699D">
              <w:rPr>
                <w:rFonts w:ascii="Arial" w:hAnsi="Arial" w:cs="Arial"/>
                <w:bCs/>
                <w:color w:val="000000"/>
              </w:rPr>
              <w:t>NHS Bath and North East Somerset, Swindon and Wiltshire Integrated Care Board (ICB)</w:t>
            </w:r>
            <w:r w:rsidR="003A351F">
              <w:rPr>
                <w:rFonts w:ascii="Arial" w:hAnsi="Arial" w:cs="Arial"/>
                <w:bCs/>
                <w:color w:val="000000"/>
              </w:rPr>
              <w:t>)</w:t>
            </w:r>
          </w:p>
          <w:p w14:paraId="12E40A36" w14:textId="5EDFA861" w:rsidR="003A351F" w:rsidRDefault="003A351F" w:rsidP="1431DDC6">
            <w:pPr>
              <w:rPr>
                <w:rFonts w:ascii="Arial" w:hAnsi="Arial" w:cs="Arial"/>
                <w:color w:val="000000"/>
              </w:rPr>
            </w:pPr>
            <w:r w:rsidRPr="1431DDC6">
              <w:rPr>
                <w:rFonts w:ascii="Arial" w:hAnsi="Arial" w:cs="Arial"/>
                <w:color w:val="000000" w:themeColor="text1"/>
              </w:rPr>
              <w:t xml:space="preserve">Designated Nurse for Children Looked After Children NHS Bath and </w:t>
            </w:r>
            <w:r w:rsidR="0D9460D2" w:rsidRPr="1431DDC6">
              <w:rPr>
                <w:rFonts w:ascii="Arial" w:hAnsi="Arial" w:cs="Arial"/>
                <w:color w:val="000000" w:themeColor="text1"/>
              </w:rPr>
              <w:t>North East</w:t>
            </w:r>
            <w:r w:rsidRPr="1431DDC6">
              <w:rPr>
                <w:rFonts w:ascii="Arial" w:hAnsi="Arial" w:cs="Arial"/>
                <w:color w:val="000000" w:themeColor="text1"/>
              </w:rPr>
              <w:t xml:space="preserve"> Somerset, Swindon and Wiltshire Integrated Care Board (ICB)</w:t>
            </w:r>
          </w:p>
          <w:p w14:paraId="61411488" w14:textId="77777777" w:rsidR="003A351F" w:rsidRDefault="003A351F" w:rsidP="003A351F">
            <w:pPr>
              <w:spacing w:before="50"/>
              <w:rPr>
                <w:rFonts w:ascii="Arial" w:hAnsi="Arial" w:cs="Arial"/>
                <w:color w:val="231F20"/>
                <w:lang w:val="en-US"/>
              </w:rPr>
            </w:pPr>
            <w:r>
              <w:rPr>
                <w:rFonts w:ascii="Arial" w:hAnsi="Arial" w:cs="Arial"/>
                <w:color w:val="231F20"/>
              </w:rPr>
              <w:t xml:space="preserve">Commissioning Support Officer – Children’s Services </w:t>
            </w:r>
            <w:r>
              <w:rPr>
                <w:rFonts w:ascii="Arial" w:hAnsi="Arial" w:cs="Arial"/>
                <w:color w:val="231F20"/>
                <w:lang w:val="en-US"/>
              </w:rPr>
              <w:t>NHS Bath and North East Somerset, Swindon and Wiltshire Integrated Care Board (ICB)</w:t>
            </w:r>
          </w:p>
          <w:p w14:paraId="2CA7ADD4" w14:textId="77777777" w:rsidR="00610B72" w:rsidRPr="007779EE" w:rsidRDefault="00610B72" w:rsidP="003A351F">
            <w:pPr>
              <w:rPr>
                <w:rFonts w:cs="Arial"/>
                <w:color w:val="5A5B5B"/>
                <w:sz w:val="18"/>
                <w:szCs w:val="18"/>
              </w:rPr>
            </w:pPr>
          </w:p>
        </w:tc>
      </w:tr>
      <w:tr w:rsidR="00610B72" w:rsidRPr="00765962" w14:paraId="79131FBE" w14:textId="77777777" w:rsidTr="1431DDC6">
        <w:tc>
          <w:tcPr>
            <w:tcW w:w="2093" w:type="dxa"/>
            <w:shd w:val="clear" w:color="auto" w:fill="auto"/>
          </w:tcPr>
          <w:p w14:paraId="144BF8E5" w14:textId="77777777" w:rsidR="00610B72" w:rsidRPr="00765962" w:rsidRDefault="00610B72" w:rsidP="009F4FB8">
            <w:pPr>
              <w:rPr>
                <w:rFonts w:ascii="Arial" w:hAnsi="Arial" w:cs="Arial"/>
                <w:b/>
                <w:bCs/>
                <w:szCs w:val="24"/>
              </w:rPr>
            </w:pPr>
            <w:r w:rsidRPr="00765962">
              <w:rPr>
                <w:rFonts w:ascii="Arial" w:hAnsi="Arial" w:cs="Arial"/>
                <w:b/>
                <w:bCs/>
                <w:szCs w:val="24"/>
              </w:rPr>
              <w:t>Purpose</w:t>
            </w:r>
          </w:p>
        </w:tc>
        <w:tc>
          <w:tcPr>
            <w:tcW w:w="8203" w:type="dxa"/>
            <w:shd w:val="clear" w:color="auto" w:fill="auto"/>
          </w:tcPr>
          <w:p w14:paraId="2EEB88AB" w14:textId="77777777" w:rsidR="00610B72" w:rsidRPr="00CF6E8C" w:rsidRDefault="003B323F" w:rsidP="009F4FB8">
            <w:pPr>
              <w:rPr>
                <w:rFonts w:ascii="Arial" w:hAnsi="Arial" w:cs="Arial"/>
              </w:rPr>
            </w:pPr>
            <w:r>
              <w:rPr>
                <w:rFonts w:ascii="Arial" w:hAnsi="Arial" w:cs="Arial"/>
              </w:rPr>
              <w:t xml:space="preserve">To review the move on plans for our children aged 16+ and our care experienced young people. To discuss young people who live independently or in post 16 supported housing whose accommodation may be starting to become unstable for whatever reason.  The purpose is to offer advice and support to maintain the placement and will be supported by colleagues from Housing, Fostering, Health, Commissioning and Brokerage.  </w:t>
            </w:r>
          </w:p>
          <w:p w14:paraId="314EE24A" w14:textId="77777777" w:rsidR="00610B72" w:rsidRPr="00765962" w:rsidRDefault="00610B72" w:rsidP="009F4FB8">
            <w:pPr>
              <w:rPr>
                <w:rFonts w:ascii="Arial" w:hAnsi="Arial" w:cs="Arial"/>
                <w:b/>
                <w:bCs/>
                <w:szCs w:val="24"/>
              </w:rPr>
            </w:pPr>
          </w:p>
        </w:tc>
      </w:tr>
      <w:tr w:rsidR="00610B72" w:rsidRPr="00765962" w14:paraId="211AE723" w14:textId="77777777" w:rsidTr="1431DDC6">
        <w:tc>
          <w:tcPr>
            <w:tcW w:w="2093" w:type="dxa"/>
            <w:shd w:val="clear" w:color="auto" w:fill="auto"/>
          </w:tcPr>
          <w:p w14:paraId="694BA671" w14:textId="77777777" w:rsidR="00610B72" w:rsidRPr="00765962" w:rsidRDefault="00610B72" w:rsidP="009F4FB8">
            <w:pPr>
              <w:rPr>
                <w:rFonts w:ascii="Arial" w:hAnsi="Arial" w:cs="Arial"/>
                <w:b/>
                <w:bCs/>
                <w:szCs w:val="24"/>
              </w:rPr>
            </w:pPr>
            <w:r>
              <w:rPr>
                <w:rFonts w:ascii="Arial" w:hAnsi="Arial" w:cs="Arial"/>
                <w:b/>
                <w:bCs/>
                <w:szCs w:val="24"/>
              </w:rPr>
              <w:t>Referral method</w:t>
            </w:r>
          </w:p>
        </w:tc>
        <w:tc>
          <w:tcPr>
            <w:tcW w:w="8203" w:type="dxa"/>
            <w:shd w:val="clear" w:color="auto" w:fill="auto"/>
          </w:tcPr>
          <w:p w14:paraId="233864B0" w14:textId="77777777" w:rsidR="00610B72" w:rsidRDefault="00610B72" w:rsidP="009F4FB8">
            <w:pPr>
              <w:tabs>
                <w:tab w:val="left" w:pos="2654"/>
              </w:tabs>
            </w:pPr>
            <w:r>
              <w:rPr>
                <w:rFonts w:ascii="Arial" w:hAnsi="Arial" w:cs="Arial"/>
                <w:szCs w:val="24"/>
              </w:rPr>
              <w:t xml:space="preserve">Cases are booked on at the request of Service Manager or HoS and SWs </w:t>
            </w:r>
            <w:r w:rsidR="00FD058B">
              <w:rPr>
                <w:rFonts w:ascii="Arial" w:hAnsi="Arial" w:cs="Arial"/>
                <w:szCs w:val="24"/>
              </w:rPr>
              <w:t xml:space="preserve">/Team Managers </w:t>
            </w:r>
            <w:r>
              <w:rPr>
                <w:rFonts w:ascii="Arial" w:hAnsi="Arial" w:cs="Arial"/>
                <w:szCs w:val="24"/>
              </w:rPr>
              <w:t>in</w:t>
            </w:r>
            <w:r w:rsidR="00FD058B">
              <w:rPr>
                <w:rFonts w:ascii="Arial" w:hAnsi="Arial" w:cs="Arial"/>
                <w:szCs w:val="24"/>
              </w:rPr>
              <w:t>formed of cases to be reviewed</w:t>
            </w:r>
            <w:r>
              <w:rPr>
                <w:rFonts w:ascii="Arial" w:hAnsi="Arial" w:cs="Arial"/>
                <w:szCs w:val="24"/>
              </w:rPr>
              <w:t xml:space="preserve">.  </w:t>
            </w:r>
            <w:r w:rsidR="00CA44C9">
              <w:rPr>
                <w:rFonts w:ascii="Arial" w:hAnsi="Arial" w:cs="Arial"/>
                <w:szCs w:val="24"/>
              </w:rPr>
              <w:t xml:space="preserve">OCSSMT will forward referral form (below).  </w:t>
            </w:r>
            <w:r>
              <w:rPr>
                <w:rFonts w:ascii="Arial" w:hAnsi="Arial" w:cs="Arial"/>
                <w:szCs w:val="24"/>
              </w:rPr>
              <w:t>Referral form to be completed by SW and signed off by Team Manager before forwarding to OCSSMT by deadline.</w:t>
            </w:r>
            <w:r w:rsidR="00CF6E8C">
              <w:rPr>
                <w:rFonts w:ascii="Arial" w:hAnsi="Arial" w:cs="Arial"/>
                <w:szCs w:val="24"/>
              </w:rPr>
              <w:t xml:space="preserve"> </w:t>
            </w:r>
            <w:r w:rsidR="00CF6E8C">
              <w:rPr>
                <w:rFonts w:ascii="Arial" w:hAnsi="Arial" w:cs="Arial"/>
              </w:rPr>
              <w:t>Team Manager or ATM will attend these panels to give an overview on the cases selected. </w:t>
            </w:r>
            <w:r w:rsidR="009148A9">
              <w:rPr>
                <w:rFonts w:ascii="Arial" w:hAnsi="Arial" w:cs="Arial"/>
              </w:rPr>
              <w:t>Deadline for paperwork 5.00 pm on Tuesday before Panel.</w:t>
            </w:r>
          </w:p>
          <w:p w14:paraId="76614669" w14:textId="77777777" w:rsidR="00610B72" w:rsidRDefault="00610B72" w:rsidP="009F4FB8">
            <w:pPr>
              <w:tabs>
                <w:tab w:val="left" w:pos="2654"/>
              </w:tabs>
            </w:pPr>
          </w:p>
          <w:p w14:paraId="2E77E39A" w14:textId="77777777" w:rsidR="00610B72" w:rsidRDefault="00610B72" w:rsidP="009F4FB8">
            <w:pPr>
              <w:tabs>
                <w:tab w:val="left" w:pos="2654"/>
              </w:tabs>
            </w:pPr>
            <w:r>
              <w:object w:dxaOrig="1508" w:dyaOrig="983" w14:anchorId="5EFD036D">
                <v:shape id="_x0000_i1029" type="#_x0000_t75" style="width:75.75pt;height:48.75pt" o:ole="">
                  <v:imagedata r:id="rId29" o:title=""/>
                </v:shape>
                <o:OLEObject Type="Embed" ProgID="Word.Document.12" ShapeID="_x0000_i1029" DrawAspect="Icon" ObjectID="_1758540033" r:id="rId30">
                  <o:FieldCodes>\s</o:FieldCodes>
                </o:OLEObject>
              </w:object>
            </w:r>
          </w:p>
          <w:p w14:paraId="57590049" w14:textId="77777777" w:rsidR="00610B72" w:rsidRDefault="00610B72" w:rsidP="009F4FB8">
            <w:pPr>
              <w:tabs>
                <w:tab w:val="left" w:pos="2654"/>
              </w:tabs>
            </w:pPr>
          </w:p>
          <w:p w14:paraId="0C5B615A" w14:textId="77777777" w:rsidR="00610B72" w:rsidRPr="00CC4ADC" w:rsidRDefault="00610B72" w:rsidP="009F4FB8">
            <w:pPr>
              <w:tabs>
                <w:tab w:val="left" w:pos="2654"/>
              </w:tabs>
              <w:rPr>
                <w:rFonts w:ascii="Arial" w:hAnsi="Arial" w:cs="Arial"/>
                <w:szCs w:val="24"/>
              </w:rPr>
            </w:pPr>
          </w:p>
        </w:tc>
      </w:tr>
    </w:tbl>
    <w:p w14:paraId="792F1AA2" w14:textId="77777777" w:rsidR="00610B72" w:rsidRDefault="00610B72" w:rsidP="00231C9A">
      <w:pPr>
        <w:rPr>
          <w:rFonts w:ascii="Arial" w:hAnsi="Arial" w:cs="Arial"/>
          <w:szCs w:val="24"/>
        </w:rPr>
      </w:pPr>
    </w:p>
    <w:p w14:paraId="1A499DFC" w14:textId="77777777" w:rsidR="000F6425" w:rsidRPr="00CC4ADC" w:rsidRDefault="000F6425" w:rsidP="00231C9A">
      <w:pPr>
        <w:rPr>
          <w:rFonts w:ascii="Arial" w:hAnsi="Arial" w:cs="Arial"/>
          <w:szCs w:val="24"/>
        </w:rPr>
      </w:pPr>
    </w:p>
    <w:p w14:paraId="5E7E3C41" w14:textId="77777777" w:rsidR="004352D4" w:rsidRDefault="004352D4" w:rsidP="004352D4">
      <w:pPr>
        <w:rPr>
          <w:b/>
          <w:bCs/>
        </w:rPr>
      </w:pPr>
      <w:r>
        <w:br w:type="page"/>
      </w:r>
    </w:p>
    <w:p w14:paraId="536F174B" w14:textId="77777777" w:rsidR="004352D4" w:rsidRPr="007E3F8D" w:rsidRDefault="004352D4" w:rsidP="007E3F8D">
      <w:pPr>
        <w:jc w:val="center"/>
        <w:rPr>
          <w:rFonts w:ascii="Arial" w:hAnsi="Arial" w:cs="Arial"/>
          <w:b/>
          <w:bCs/>
          <w:color w:val="385623"/>
          <w:szCs w:val="24"/>
        </w:rPr>
      </w:pPr>
      <w:bookmarkStart w:id="20" w:name="RMP"/>
      <w:bookmarkEnd w:id="20"/>
      <w:r w:rsidRPr="007E3F8D">
        <w:rPr>
          <w:rFonts w:ascii="Arial" w:hAnsi="Arial" w:cs="Arial"/>
          <w:b/>
          <w:bCs/>
          <w:color w:val="385623"/>
          <w:szCs w:val="24"/>
        </w:rPr>
        <w:lastRenderedPageBreak/>
        <w:t>Risk Management Panel (RMP)</w:t>
      </w:r>
    </w:p>
    <w:p w14:paraId="647FFBD3" w14:textId="77777777" w:rsidR="007E3F8D" w:rsidRDefault="00691ADF" w:rsidP="007E3F8D">
      <w:pPr>
        <w:jc w:val="center"/>
        <w:rPr>
          <w:rFonts w:ascii="Arial" w:hAnsi="Arial" w:cs="Arial"/>
          <w:b/>
          <w:bCs/>
          <w:color w:val="385623"/>
          <w:szCs w:val="24"/>
        </w:rPr>
      </w:pPr>
      <w:r>
        <w:rPr>
          <w:rFonts w:ascii="Arial" w:hAnsi="Arial" w:cs="Arial"/>
          <w:b/>
          <w:bCs/>
          <w:color w:val="385623"/>
          <w:szCs w:val="24"/>
        </w:rPr>
        <w:t>(</w:t>
      </w:r>
      <w:r w:rsidR="007E3F8D" w:rsidRPr="007E3F8D">
        <w:rPr>
          <w:rFonts w:ascii="Arial" w:hAnsi="Arial" w:cs="Arial"/>
          <w:b/>
          <w:bCs/>
          <w:color w:val="385623"/>
          <w:szCs w:val="24"/>
        </w:rPr>
        <w:t>Wiltshire Youth Justice Service</w:t>
      </w:r>
      <w:r>
        <w:rPr>
          <w:rFonts w:ascii="Arial" w:hAnsi="Arial" w:cs="Arial"/>
          <w:b/>
          <w:bCs/>
          <w:color w:val="385623"/>
          <w:szCs w:val="24"/>
        </w:rPr>
        <w:t>)</w:t>
      </w:r>
    </w:p>
    <w:p w14:paraId="03F828E4" w14:textId="77777777" w:rsidR="007E3F8D" w:rsidRPr="007E3F8D" w:rsidRDefault="007E3F8D" w:rsidP="007E3F8D">
      <w:pPr>
        <w:jc w:val="center"/>
        <w:rPr>
          <w:rFonts w:ascii="Arial" w:hAnsi="Arial" w:cs="Arial"/>
          <w:b/>
          <w:bCs/>
          <w:color w:val="385623"/>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9"/>
        <w:gridCol w:w="8001"/>
      </w:tblGrid>
      <w:tr w:rsidR="007E3F8D" w:rsidRPr="00765962" w14:paraId="183961DA" w14:textId="77777777" w:rsidTr="1431DDC6">
        <w:tc>
          <w:tcPr>
            <w:tcW w:w="2093" w:type="dxa"/>
            <w:shd w:val="clear" w:color="auto" w:fill="auto"/>
          </w:tcPr>
          <w:p w14:paraId="51909F23" w14:textId="77777777" w:rsidR="007E3F8D" w:rsidRDefault="007E3F8D" w:rsidP="009F4FB8">
            <w:pPr>
              <w:rPr>
                <w:rFonts w:ascii="Arial" w:hAnsi="Arial" w:cs="Arial"/>
                <w:b/>
                <w:bCs/>
                <w:szCs w:val="24"/>
              </w:rPr>
            </w:pPr>
            <w:r w:rsidRPr="00765962">
              <w:rPr>
                <w:rFonts w:ascii="Arial" w:hAnsi="Arial" w:cs="Arial"/>
                <w:b/>
                <w:bCs/>
                <w:szCs w:val="24"/>
              </w:rPr>
              <w:t>Frequency</w:t>
            </w:r>
          </w:p>
          <w:p w14:paraId="2AC57CB0" w14:textId="77777777" w:rsidR="007E3F8D" w:rsidRPr="00765962" w:rsidRDefault="007E3F8D" w:rsidP="009F4FB8">
            <w:pPr>
              <w:rPr>
                <w:rFonts w:ascii="Arial" w:hAnsi="Arial" w:cs="Arial"/>
                <w:b/>
                <w:bCs/>
                <w:szCs w:val="24"/>
              </w:rPr>
            </w:pPr>
          </w:p>
        </w:tc>
        <w:tc>
          <w:tcPr>
            <w:tcW w:w="8203" w:type="dxa"/>
            <w:shd w:val="clear" w:color="auto" w:fill="auto"/>
          </w:tcPr>
          <w:p w14:paraId="7FFB29BE" w14:textId="77777777" w:rsidR="007E3F8D" w:rsidRPr="00511F14" w:rsidRDefault="007E3F8D" w:rsidP="009F4FB8">
            <w:pPr>
              <w:rPr>
                <w:rFonts w:ascii="Arial" w:hAnsi="Arial" w:cs="Arial"/>
                <w:szCs w:val="24"/>
              </w:rPr>
            </w:pPr>
            <w:r>
              <w:rPr>
                <w:rFonts w:ascii="Arial" w:hAnsi="Arial" w:cs="Arial"/>
                <w:szCs w:val="24"/>
              </w:rPr>
              <w:t>Weekly</w:t>
            </w:r>
          </w:p>
        </w:tc>
      </w:tr>
      <w:tr w:rsidR="007E3F8D" w:rsidRPr="00765962" w14:paraId="6B94CDCB" w14:textId="77777777" w:rsidTr="1431DDC6">
        <w:tc>
          <w:tcPr>
            <w:tcW w:w="2093" w:type="dxa"/>
            <w:shd w:val="clear" w:color="auto" w:fill="auto"/>
          </w:tcPr>
          <w:p w14:paraId="146B8E22" w14:textId="77777777" w:rsidR="007E3F8D" w:rsidRPr="00765962" w:rsidRDefault="007E3F8D" w:rsidP="009F4FB8">
            <w:pPr>
              <w:rPr>
                <w:rFonts w:ascii="Arial" w:hAnsi="Arial" w:cs="Arial"/>
                <w:b/>
                <w:bCs/>
                <w:szCs w:val="24"/>
              </w:rPr>
            </w:pPr>
            <w:r w:rsidRPr="00765962">
              <w:rPr>
                <w:rFonts w:ascii="Arial" w:hAnsi="Arial" w:cs="Arial"/>
                <w:b/>
                <w:bCs/>
                <w:szCs w:val="24"/>
              </w:rPr>
              <w:t>Chair</w:t>
            </w:r>
          </w:p>
        </w:tc>
        <w:tc>
          <w:tcPr>
            <w:tcW w:w="8203" w:type="dxa"/>
            <w:shd w:val="clear" w:color="auto" w:fill="auto"/>
          </w:tcPr>
          <w:p w14:paraId="4E368366" w14:textId="77777777" w:rsidR="007E3F8D" w:rsidRDefault="007E3F8D" w:rsidP="009F4FB8">
            <w:pPr>
              <w:rPr>
                <w:rFonts w:ascii="Arial" w:hAnsi="Arial" w:cs="Arial"/>
                <w:szCs w:val="24"/>
              </w:rPr>
            </w:pPr>
            <w:r w:rsidRPr="006A60CF">
              <w:rPr>
                <w:rFonts w:ascii="Arial" w:hAnsi="Arial" w:cs="Arial"/>
                <w:szCs w:val="24"/>
              </w:rPr>
              <w:t>Youth Justice Service ATM</w:t>
            </w:r>
          </w:p>
          <w:p w14:paraId="5186B13D" w14:textId="77777777" w:rsidR="006A60CF" w:rsidRPr="00765962" w:rsidRDefault="006A60CF" w:rsidP="009F4FB8">
            <w:pPr>
              <w:rPr>
                <w:rFonts w:ascii="Arial" w:hAnsi="Arial" w:cs="Arial"/>
                <w:b/>
                <w:bCs/>
                <w:szCs w:val="24"/>
              </w:rPr>
            </w:pPr>
          </w:p>
        </w:tc>
      </w:tr>
      <w:tr w:rsidR="007E3F8D" w:rsidRPr="00765962" w14:paraId="10A0B00A" w14:textId="77777777" w:rsidTr="1431DDC6">
        <w:tc>
          <w:tcPr>
            <w:tcW w:w="2093" w:type="dxa"/>
            <w:shd w:val="clear" w:color="auto" w:fill="auto"/>
          </w:tcPr>
          <w:p w14:paraId="1A10D657" w14:textId="77777777" w:rsidR="007E3F8D" w:rsidRDefault="007E3F8D" w:rsidP="009F4FB8">
            <w:pPr>
              <w:rPr>
                <w:rFonts w:ascii="Arial" w:hAnsi="Arial" w:cs="Arial"/>
                <w:b/>
                <w:bCs/>
                <w:szCs w:val="24"/>
              </w:rPr>
            </w:pPr>
            <w:r w:rsidRPr="00765962">
              <w:rPr>
                <w:rFonts w:ascii="Arial" w:hAnsi="Arial" w:cs="Arial"/>
                <w:b/>
                <w:bCs/>
                <w:szCs w:val="24"/>
              </w:rPr>
              <w:t>Attendees</w:t>
            </w:r>
          </w:p>
          <w:p w14:paraId="6C57C439" w14:textId="77777777" w:rsidR="007E3F8D" w:rsidRPr="00765962" w:rsidRDefault="007E3F8D" w:rsidP="009F4FB8">
            <w:pPr>
              <w:rPr>
                <w:rFonts w:ascii="Arial" w:hAnsi="Arial" w:cs="Arial"/>
                <w:b/>
                <w:bCs/>
                <w:szCs w:val="24"/>
              </w:rPr>
            </w:pPr>
          </w:p>
        </w:tc>
        <w:tc>
          <w:tcPr>
            <w:tcW w:w="8203" w:type="dxa"/>
            <w:shd w:val="clear" w:color="auto" w:fill="auto"/>
          </w:tcPr>
          <w:p w14:paraId="156F45C5" w14:textId="31EE307E" w:rsidR="007E3F8D" w:rsidRDefault="00514A01" w:rsidP="1431DDC6">
            <w:pPr>
              <w:rPr>
                <w:rFonts w:ascii="Arial" w:hAnsi="Arial" w:cs="Arial"/>
              </w:rPr>
            </w:pPr>
            <w:r w:rsidRPr="1431DDC6">
              <w:rPr>
                <w:rFonts w:ascii="Arial" w:hAnsi="Arial" w:cs="Arial"/>
              </w:rPr>
              <w:t xml:space="preserve">Multi-agency meeting with representatives from </w:t>
            </w:r>
            <w:r w:rsidR="00C80D39" w:rsidRPr="1431DDC6">
              <w:rPr>
                <w:rFonts w:ascii="Arial" w:hAnsi="Arial" w:cs="Arial"/>
              </w:rPr>
              <w:t>E</w:t>
            </w:r>
            <w:r w:rsidRPr="1431DDC6">
              <w:rPr>
                <w:rFonts w:ascii="Arial" w:hAnsi="Arial" w:cs="Arial"/>
              </w:rPr>
              <w:t xml:space="preserve">ducation, </w:t>
            </w:r>
            <w:r w:rsidR="00C80D39" w:rsidRPr="1431DDC6">
              <w:rPr>
                <w:rFonts w:ascii="Arial" w:hAnsi="Arial" w:cs="Arial"/>
              </w:rPr>
              <w:t>H</w:t>
            </w:r>
            <w:r w:rsidRPr="1431DDC6">
              <w:rPr>
                <w:rFonts w:ascii="Arial" w:hAnsi="Arial" w:cs="Arial"/>
              </w:rPr>
              <w:t xml:space="preserve">ealth, </w:t>
            </w:r>
            <w:r w:rsidR="00C80D39" w:rsidRPr="1431DDC6">
              <w:rPr>
                <w:rFonts w:ascii="Arial" w:hAnsi="Arial" w:cs="Arial"/>
              </w:rPr>
              <w:t>P</w:t>
            </w:r>
            <w:r w:rsidRPr="1431DDC6">
              <w:rPr>
                <w:rFonts w:ascii="Arial" w:hAnsi="Arial" w:cs="Arial"/>
              </w:rPr>
              <w:t>robation,</w:t>
            </w:r>
            <w:r w:rsidR="004515BD" w:rsidRPr="1431DDC6">
              <w:rPr>
                <w:rFonts w:ascii="Arial" w:hAnsi="Arial" w:cs="Arial"/>
              </w:rPr>
              <w:t xml:space="preserve"> </w:t>
            </w:r>
            <w:r w:rsidR="00C80D39" w:rsidRPr="1431DDC6">
              <w:rPr>
                <w:rFonts w:ascii="Arial" w:hAnsi="Arial" w:cs="Arial"/>
              </w:rPr>
              <w:t>P</w:t>
            </w:r>
            <w:r w:rsidRPr="1431DDC6">
              <w:rPr>
                <w:rFonts w:ascii="Arial" w:hAnsi="Arial" w:cs="Arial"/>
              </w:rPr>
              <w:t>olice</w:t>
            </w:r>
            <w:r w:rsidR="004515BD" w:rsidRPr="1431DDC6">
              <w:rPr>
                <w:rFonts w:ascii="Arial" w:hAnsi="Arial" w:cs="Arial"/>
              </w:rPr>
              <w:t xml:space="preserve">, Motivate and </w:t>
            </w:r>
            <w:r w:rsidR="5049F26C" w:rsidRPr="1431DDC6">
              <w:rPr>
                <w:rFonts w:ascii="Arial" w:hAnsi="Arial" w:cs="Arial"/>
              </w:rPr>
              <w:t>Emerald.</w:t>
            </w:r>
          </w:p>
          <w:p w14:paraId="3D404BC9" w14:textId="77777777" w:rsidR="006A60CF" w:rsidRPr="006A60CF" w:rsidRDefault="006A60CF" w:rsidP="009F4FB8">
            <w:pPr>
              <w:rPr>
                <w:rFonts w:ascii="Arial" w:hAnsi="Arial" w:cs="Arial"/>
                <w:szCs w:val="24"/>
              </w:rPr>
            </w:pPr>
          </w:p>
        </w:tc>
      </w:tr>
      <w:tr w:rsidR="007E3F8D" w:rsidRPr="00765962" w14:paraId="02FCD113" w14:textId="77777777" w:rsidTr="1431DDC6">
        <w:tc>
          <w:tcPr>
            <w:tcW w:w="2093" w:type="dxa"/>
            <w:shd w:val="clear" w:color="auto" w:fill="auto"/>
          </w:tcPr>
          <w:p w14:paraId="5C596983" w14:textId="77777777" w:rsidR="007E3F8D" w:rsidRPr="00765962" w:rsidRDefault="007E3F8D" w:rsidP="009F4FB8">
            <w:pPr>
              <w:rPr>
                <w:rFonts w:ascii="Arial" w:hAnsi="Arial" w:cs="Arial"/>
                <w:b/>
                <w:bCs/>
                <w:szCs w:val="24"/>
              </w:rPr>
            </w:pPr>
            <w:r w:rsidRPr="00765962">
              <w:rPr>
                <w:rFonts w:ascii="Arial" w:hAnsi="Arial" w:cs="Arial"/>
                <w:b/>
                <w:bCs/>
                <w:szCs w:val="24"/>
              </w:rPr>
              <w:t>Purpose</w:t>
            </w:r>
          </w:p>
        </w:tc>
        <w:tc>
          <w:tcPr>
            <w:tcW w:w="8203" w:type="dxa"/>
            <w:shd w:val="clear" w:color="auto" w:fill="auto"/>
          </w:tcPr>
          <w:p w14:paraId="79BBC048" w14:textId="77777777" w:rsidR="006A60CF" w:rsidRPr="006A60CF" w:rsidRDefault="006A60CF" w:rsidP="006A60CF">
            <w:pPr>
              <w:rPr>
                <w:rFonts w:ascii="Arial" w:hAnsi="Arial" w:cs="Arial"/>
                <w:szCs w:val="24"/>
              </w:rPr>
            </w:pPr>
            <w:r w:rsidRPr="006A60CF">
              <w:rPr>
                <w:rFonts w:ascii="Arial" w:hAnsi="Arial" w:cs="Arial"/>
                <w:szCs w:val="24"/>
              </w:rPr>
              <w:t>I</w:t>
            </w:r>
            <w:r w:rsidR="00C80D39" w:rsidRPr="006A60CF">
              <w:rPr>
                <w:rFonts w:ascii="Arial" w:hAnsi="Arial" w:cs="Arial"/>
                <w:szCs w:val="24"/>
              </w:rPr>
              <w:t>nformation sharing</w:t>
            </w:r>
            <w:r w:rsidR="004515BD">
              <w:rPr>
                <w:rFonts w:ascii="Arial" w:hAnsi="Arial" w:cs="Arial"/>
                <w:szCs w:val="24"/>
              </w:rPr>
              <w:t xml:space="preserve"> and</w:t>
            </w:r>
            <w:r w:rsidR="00C80D39" w:rsidRPr="006A60CF">
              <w:rPr>
                <w:rFonts w:ascii="Arial" w:hAnsi="Arial" w:cs="Arial"/>
                <w:szCs w:val="24"/>
              </w:rPr>
              <w:t xml:space="preserve"> risk triangulation </w:t>
            </w:r>
            <w:r w:rsidR="004515BD">
              <w:rPr>
                <w:rFonts w:ascii="Arial" w:hAnsi="Arial" w:cs="Arial"/>
                <w:szCs w:val="24"/>
              </w:rPr>
              <w:t>so</w:t>
            </w:r>
            <w:r w:rsidR="00C80D39" w:rsidRPr="006A60CF">
              <w:rPr>
                <w:rFonts w:ascii="Arial" w:hAnsi="Arial" w:cs="Arial"/>
                <w:szCs w:val="24"/>
              </w:rPr>
              <w:t xml:space="preserve"> decisions making is shared, recorded, and defensible. </w:t>
            </w:r>
            <w:r w:rsidRPr="006A60CF">
              <w:rPr>
                <w:rFonts w:ascii="Arial" w:hAnsi="Arial" w:cs="Arial"/>
                <w:szCs w:val="24"/>
              </w:rPr>
              <w:t>YJS Case managers are responsible for inviting relevant professionals outside of the YJS.  Cases (pre-court or statutory) with a risk rating of medium or high in one or more domains are discussed and presented by the case manager.  The risk management plan is reviewed by the professional group and amended as appropriate.  Statutory cases are selected using the At a glance report to identify Asset assessments rated as medium or high risk in relation to reoffending, serious harm or safety and wellbeing.  Alongside this scheduled work, cases can also be considered in relation to emerging concerns or dynamic risk.  This process will allow the YJS to manage its dual responsibilities in relation to both safeguarding and public protection; as such integrated risk management meetings will be a forum where interventions relating to enforcement, compliance and recall are made along with wellbeing and welfare-based decisions.</w:t>
            </w:r>
          </w:p>
          <w:p w14:paraId="61319B8A" w14:textId="77777777" w:rsidR="007E3F8D" w:rsidRPr="006A60CF" w:rsidRDefault="007E3F8D" w:rsidP="009F4FB8">
            <w:pPr>
              <w:rPr>
                <w:rFonts w:ascii="Arial" w:hAnsi="Arial" w:cs="Arial"/>
                <w:szCs w:val="24"/>
              </w:rPr>
            </w:pPr>
          </w:p>
        </w:tc>
      </w:tr>
      <w:tr w:rsidR="007E3F8D" w:rsidRPr="00765962" w14:paraId="03D7D915" w14:textId="77777777" w:rsidTr="1431DDC6">
        <w:tc>
          <w:tcPr>
            <w:tcW w:w="2093" w:type="dxa"/>
            <w:shd w:val="clear" w:color="auto" w:fill="auto"/>
          </w:tcPr>
          <w:p w14:paraId="54BA784E" w14:textId="77777777" w:rsidR="007E3F8D" w:rsidRPr="00765962" w:rsidRDefault="007E3F8D" w:rsidP="1C68D51B">
            <w:pPr>
              <w:rPr>
                <w:rFonts w:ascii="Arial" w:hAnsi="Arial" w:cs="Arial"/>
                <w:b/>
                <w:bCs/>
              </w:rPr>
            </w:pPr>
            <w:r w:rsidRPr="1C68D51B">
              <w:rPr>
                <w:rFonts w:ascii="Arial" w:hAnsi="Arial" w:cs="Arial"/>
                <w:b/>
                <w:bCs/>
              </w:rPr>
              <w:t>Referral method</w:t>
            </w:r>
          </w:p>
        </w:tc>
        <w:tc>
          <w:tcPr>
            <w:tcW w:w="8203" w:type="dxa"/>
            <w:shd w:val="clear" w:color="auto" w:fill="auto"/>
          </w:tcPr>
          <w:p w14:paraId="147271D6" w14:textId="77777777" w:rsidR="00C32FAF" w:rsidRPr="00CC4ADC" w:rsidRDefault="004515BD" w:rsidP="009F4FB8">
            <w:pPr>
              <w:tabs>
                <w:tab w:val="left" w:pos="2654"/>
              </w:tabs>
              <w:rPr>
                <w:rFonts w:ascii="Arial" w:hAnsi="Arial" w:cs="Arial"/>
                <w:szCs w:val="24"/>
              </w:rPr>
            </w:pPr>
            <w:r>
              <w:rPr>
                <w:rFonts w:ascii="Arial" w:hAnsi="Arial" w:cs="Arial"/>
                <w:szCs w:val="24"/>
              </w:rPr>
              <w:t>Via YJS TM/ ATM</w:t>
            </w:r>
          </w:p>
        </w:tc>
      </w:tr>
    </w:tbl>
    <w:p w14:paraId="31A560F4" w14:textId="77777777" w:rsidR="007E3F8D" w:rsidRDefault="007E3F8D" w:rsidP="004352D4">
      <w:pPr>
        <w:rPr>
          <w:color w:val="231F20"/>
          <w:spacing w:val="-1"/>
        </w:rPr>
      </w:pPr>
    </w:p>
    <w:p w14:paraId="70DF735C" w14:textId="77777777" w:rsidR="007E3F8D" w:rsidRDefault="007E3F8D" w:rsidP="004352D4">
      <w:pPr>
        <w:rPr>
          <w:color w:val="231F20"/>
          <w:spacing w:val="-1"/>
        </w:rPr>
      </w:pPr>
    </w:p>
    <w:p w14:paraId="278C04E7" w14:textId="77777777" w:rsidR="009579C8" w:rsidRDefault="009579C8" w:rsidP="00691ADF">
      <w:pPr>
        <w:jc w:val="center"/>
        <w:rPr>
          <w:b/>
          <w:bCs/>
        </w:rPr>
      </w:pPr>
      <w:r>
        <w:br w:type="page"/>
      </w:r>
      <w:bookmarkStart w:id="21" w:name="ROTH"/>
      <w:bookmarkEnd w:id="21"/>
      <w:r w:rsidRPr="00691ADF">
        <w:rPr>
          <w:rFonts w:ascii="Arial" w:hAnsi="Arial" w:cs="Arial"/>
          <w:b/>
          <w:bCs/>
          <w:color w:val="385623"/>
          <w:szCs w:val="24"/>
        </w:rPr>
        <w:lastRenderedPageBreak/>
        <w:t>Risk Outside the Home (ROTH) and Missing Children Panel</w:t>
      </w:r>
    </w:p>
    <w:p w14:paraId="3A413BF6" w14:textId="77777777" w:rsidR="00691ADF" w:rsidRDefault="00691ADF" w:rsidP="009579C8">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9"/>
        <w:gridCol w:w="8001"/>
      </w:tblGrid>
      <w:tr w:rsidR="00691ADF" w:rsidRPr="00765962" w14:paraId="322A06C0" w14:textId="77777777" w:rsidTr="009F4FB8">
        <w:tc>
          <w:tcPr>
            <w:tcW w:w="2093" w:type="dxa"/>
            <w:shd w:val="clear" w:color="auto" w:fill="auto"/>
          </w:tcPr>
          <w:p w14:paraId="036505B2" w14:textId="77777777" w:rsidR="00691ADF" w:rsidRDefault="00691ADF" w:rsidP="009F4FB8">
            <w:pPr>
              <w:rPr>
                <w:rFonts w:ascii="Arial" w:hAnsi="Arial" w:cs="Arial"/>
                <w:b/>
                <w:bCs/>
                <w:szCs w:val="24"/>
              </w:rPr>
            </w:pPr>
            <w:r w:rsidRPr="00765962">
              <w:rPr>
                <w:rFonts w:ascii="Arial" w:hAnsi="Arial" w:cs="Arial"/>
                <w:b/>
                <w:bCs/>
                <w:szCs w:val="24"/>
              </w:rPr>
              <w:t>Frequency</w:t>
            </w:r>
          </w:p>
          <w:p w14:paraId="33D28B4B" w14:textId="77777777" w:rsidR="00691ADF" w:rsidRPr="00765962" w:rsidRDefault="00691ADF" w:rsidP="009F4FB8">
            <w:pPr>
              <w:rPr>
                <w:rFonts w:ascii="Arial" w:hAnsi="Arial" w:cs="Arial"/>
                <w:b/>
                <w:bCs/>
                <w:szCs w:val="24"/>
              </w:rPr>
            </w:pPr>
          </w:p>
        </w:tc>
        <w:tc>
          <w:tcPr>
            <w:tcW w:w="8203" w:type="dxa"/>
            <w:shd w:val="clear" w:color="auto" w:fill="auto"/>
          </w:tcPr>
          <w:p w14:paraId="1513F0AD" w14:textId="77777777" w:rsidR="00691ADF" w:rsidRPr="00511F14" w:rsidRDefault="00662561" w:rsidP="009F4FB8">
            <w:pPr>
              <w:rPr>
                <w:rFonts w:ascii="Arial" w:hAnsi="Arial" w:cs="Arial"/>
                <w:szCs w:val="24"/>
              </w:rPr>
            </w:pPr>
            <w:r w:rsidRPr="000F350E">
              <w:rPr>
                <w:rFonts w:ascii="Arial" w:hAnsi="Arial" w:cs="Arial"/>
                <w:szCs w:val="24"/>
              </w:rPr>
              <w:t xml:space="preserve">Weekly (on a Tuesday 11am – 1pm.) </w:t>
            </w:r>
          </w:p>
        </w:tc>
      </w:tr>
      <w:tr w:rsidR="00691ADF" w:rsidRPr="00765962" w14:paraId="74D758D7" w14:textId="77777777" w:rsidTr="009F4FB8">
        <w:tc>
          <w:tcPr>
            <w:tcW w:w="2093" w:type="dxa"/>
            <w:shd w:val="clear" w:color="auto" w:fill="auto"/>
          </w:tcPr>
          <w:p w14:paraId="03F9FD4F" w14:textId="77777777" w:rsidR="00691ADF" w:rsidRPr="00765962" w:rsidRDefault="00691ADF" w:rsidP="009F4FB8">
            <w:pPr>
              <w:rPr>
                <w:rFonts w:ascii="Arial" w:hAnsi="Arial" w:cs="Arial"/>
                <w:b/>
                <w:bCs/>
                <w:szCs w:val="24"/>
              </w:rPr>
            </w:pPr>
            <w:r w:rsidRPr="00765962">
              <w:rPr>
                <w:rFonts w:ascii="Arial" w:hAnsi="Arial" w:cs="Arial"/>
                <w:b/>
                <w:bCs/>
                <w:szCs w:val="24"/>
              </w:rPr>
              <w:t>Chair</w:t>
            </w:r>
          </w:p>
        </w:tc>
        <w:tc>
          <w:tcPr>
            <w:tcW w:w="8203" w:type="dxa"/>
            <w:shd w:val="clear" w:color="auto" w:fill="auto"/>
          </w:tcPr>
          <w:p w14:paraId="2AD3982B" w14:textId="77777777" w:rsidR="00691ADF" w:rsidRPr="000F350E" w:rsidRDefault="004515BD" w:rsidP="009F4FB8">
            <w:pPr>
              <w:rPr>
                <w:rFonts w:ascii="Arial" w:hAnsi="Arial" w:cs="Arial"/>
                <w:szCs w:val="24"/>
              </w:rPr>
            </w:pPr>
            <w:r>
              <w:rPr>
                <w:rFonts w:ascii="Arial" w:hAnsi="Arial" w:cs="Arial"/>
                <w:szCs w:val="24"/>
              </w:rPr>
              <w:t>Emerald TM/ATM</w:t>
            </w:r>
          </w:p>
        </w:tc>
      </w:tr>
      <w:tr w:rsidR="00691ADF" w:rsidRPr="00765962" w14:paraId="4F8A7F8A" w14:textId="77777777" w:rsidTr="009F4FB8">
        <w:tc>
          <w:tcPr>
            <w:tcW w:w="2093" w:type="dxa"/>
            <w:shd w:val="clear" w:color="auto" w:fill="auto"/>
          </w:tcPr>
          <w:p w14:paraId="396DB15A" w14:textId="77777777" w:rsidR="00691ADF" w:rsidRDefault="00691ADF" w:rsidP="009F4FB8">
            <w:pPr>
              <w:rPr>
                <w:rFonts w:ascii="Arial" w:hAnsi="Arial" w:cs="Arial"/>
                <w:b/>
                <w:bCs/>
                <w:szCs w:val="24"/>
              </w:rPr>
            </w:pPr>
            <w:r w:rsidRPr="00765962">
              <w:rPr>
                <w:rFonts w:ascii="Arial" w:hAnsi="Arial" w:cs="Arial"/>
                <w:b/>
                <w:bCs/>
                <w:szCs w:val="24"/>
              </w:rPr>
              <w:t>Attendees</w:t>
            </w:r>
          </w:p>
          <w:p w14:paraId="37EFA3E3" w14:textId="77777777" w:rsidR="00691ADF" w:rsidRPr="00765962" w:rsidRDefault="00691ADF" w:rsidP="009F4FB8">
            <w:pPr>
              <w:rPr>
                <w:rFonts w:ascii="Arial" w:hAnsi="Arial" w:cs="Arial"/>
                <w:b/>
                <w:bCs/>
                <w:szCs w:val="24"/>
              </w:rPr>
            </w:pPr>
          </w:p>
        </w:tc>
        <w:tc>
          <w:tcPr>
            <w:tcW w:w="8203" w:type="dxa"/>
            <w:shd w:val="clear" w:color="auto" w:fill="auto"/>
          </w:tcPr>
          <w:p w14:paraId="4FF66A48" w14:textId="77777777" w:rsidR="00041EBC" w:rsidRPr="006A60CF" w:rsidRDefault="004515BD" w:rsidP="005E4433">
            <w:pPr>
              <w:rPr>
                <w:rFonts w:ascii="Arial" w:hAnsi="Arial" w:cs="Arial"/>
                <w:szCs w:val="24"/>
              </w:rPr>
            </w:pPr>
            <w:r>
              <w:rPr>
                <w:rFonts w:ascii="Arial" w:hAnsi="Arial" w:cs="Arial"/>
                <w:szCs w:val="24"/>
              </w:rPr>
              <w:t xml:space="preserve">Emerald, CE Police, YJS, Health, NRM coordinator, </w:t>
            </w:r>
            <w:r w:rsidR="0037716D">
              <w:rPr>
                <w:rFonts w:ascii="Arial" w:hAnsi="Arial" w:cs="Arial"/>
                <w:szCs w:val="24"/>
              </w:rPr>
              <w:t xml:space="preserve">UASC, </w:t>
            </w:r>
            <w:r>
              <w:rPr>
                <w:rFonts w:ascii="Arial" w:hAnsi="Arial" w:cs="Arial"/>
                <w:szCs w:val="24"/>
              </w:rPr>
              <w:t xml:space="preserve">allocated SW </w:t>
            </w:r>
          </w:p>
        </w:tc>
      </w:tr>
      <w:tr w:rsidR="00691ADF" w:rsidRPr="00765962" w14:paraId="5B3F06BB" w14:textId="77777777" w:rsidTr="009F4FB8">
        <w:tc>
          <w:tcPr>
            <w:tcW w:w="2093" w:type="dxa"/>
            <w:shd w:val="clear" w:color="auto" w:fill="auto"/>
          </w:tcPr>
          <w:p w14:paraId="421B699F" w14:textId="77777777" w:rsidR="00691ADF" w:rsidRPr="00765962" w:rsidRDefault="00691ADF" w:rsidP="009F4FB8">
            <w:pPr>
              <w:rPr>
                <w:rFonts w:ascii="Arial" w:hAnsi="Arial" w:cs="Arial"/>
                <w:b/>
                <w:bCs/>
                <w:szCs w:val="24"/>
              </w:rPr>
            </w:pPr>
            <w:r w:rsidRPr="00765962">
              <w:rPr>
                <w:rFonts w:ascii="Arial" w:hAnsi="Arial" w:cs="Arial"/>
                <w:b/>
                <w:bCs/>
                <w:szCs w:val="24"/>
              </w:rPr>
              <w:t>Purpose</w:t>
            </w:r>
          </w:p>
        </w:tc>
        <w:tc>
          <w:tcPr>
            <w:tcW w:w="8203" w:type="dxa"/>
            <w:shd w:val="clear" w:color="auto" w:fill="auto"/>
          </w:tcPr>
          <w:p w14:paraId="30EFC056" w14:textId="77777777" w:rsidR="00616F38" w:rsidRPr="003D0DE9" w:rsidRDefault="00616F38" w:rsidP="00616F38">
            <w:pPr>
              <w:rPr>
                <w:rFonts w:ascii="Arial" w:hAnsi="Arial" w:cs="Arial"/>
                <w:szCs w:val="24"/>
              </w:rPr>
            </w:pPr>
            <w:r w:rsidRPr="003D0DE9">
              <w:rPr>
                <w:rFonts w:ascii="Arial" w:hAnsi="Arial" w:cs="Arial"/>
                <w:szCs w:val="24"/>
              </w:rPr>
              <w:t>The newly formed ROTH and Missing Children panel has been established to review completed forms and missing incidents and agree next steps to safeguard young people at risk of harm outside the home.</w:t>
            </w:r>
          </w:p>
          <w:p w14:paraId="41C6AC2A" w14:textId="77777777" w:rsidR="003D0DE9" w:rsidRDefault="003D0DE9" w:rsidP="004974FB">
            <w:pPr>
              <w:rPr>
                <w:rFonts w:ascii="Arial" w:hAnsi="Arial" w:cs="Arial"/>
                <w:szCs w:val="24"/>
              </w:rPr>
            </w:pPr>
          </w:p>
          <w:p w14:paraId="7EA5DDF1" w14:textId="77777777" w:rsidR="004974FB" w:rsidRDefault="00662561" w:rsidP="004974FB">
            <w:pPr>
              <w:rPr>
                <w:rFonts w:ascii="Arial" w:hAnsi="Arial" w:cs="Arial"/>
                <w:szCs w:val="24"/>
              </w:rPr>
            </w:pPr>
            <w:r w:rsidRPr="004974FB">
              <w:rPr>
                <w:rFonts w:ascii="Arial" w:hAnsi="Arial" w:cs="Arial"/>
                <w:szCs w:val="24"/>
              </w:rPr>
              <w:t xml:space="preserve">The ROTH and Missing Children </w:t>
            </w:r>
            <w:r w:rsidR="000F350E" w:rsidRPr="004974FB">
              <w:rPr>
                <w:rFonts w:ascii="Arial" w:hAnsi="Arial" w:cs="Arial"/>
                <w:szCs w:val="24"/>
              </w:rPr>
              <w:t>P</w:t>
            </w:r>
            <w:r w:rsidRPr="004974FB">
              <w:rPr>
                <w:rFonts w:ascii="Arial" w:hAnsi="Arial" w:cs="Arial"/>
                <w:szCs w:val="24"/>
              </w:rPr>
              <w:t xml:space="preserve">anel has been convened to provide a co-ordinated multi-agency response to risk outside the home concerns for children and young people in Wiltshire. </w:t>
            </w:r>
          </w:p>
          <w:p w14:paraId="2DC44586" w14:textId="77777777" w:rsidR="004974FB" w:rsidRPr="004974FB" w:rsidRDefault="004974FB" w:rsidP="004974FB">
            <w:pPr>
              <w:rPr>
                <w:rFonts w:ascii="Arial" w:hAnsi="Arial" w:cs="Arial"/>
                <w:szCs w:val="24"/>
              </w:rPr>
            </w:pPr>
          </w:p>
          <w:p w14:paraId="715FF2A8" w14:textId="77777777" w:rsidR="00662561" w:rsidRPr="004974FB" w:rsidRDefault="00662561" w:rsidP="00662561">
            <w:pPr>
              <w:spacing w:after="120"/>
              <w:jc w:val="both"/>
              <w:rPr>
                <w:rFonts w:ascii="Arial" w:hAnsi="Arial" w:cs="Arial"/>
                <w:szCs w:val="24"/>
              </w:rPr>
            </w:pPr>
            <w:r w:rsidRPr="004974FB">
              <w:rPr>
                <w:rFonts w:ascii="Arial" w:hAnsi="Arial" w:cs="Arial"/>
                <w:szCs w:val="24"/>
              </w:rPr>
              <w:t>The panel’s purpose is to:</w:t>
            </w:r>
          </w:p>
          <w:p w14:paraId="740FD02F" w14:textId="77777777" w:rsidR="00662561" w:rsidRPr="004974FB" w:rsidRDefault="00662561" w:rsidP="00662561">
            <w:pPr>
              <w:pStyle w:val="ListParagraph"/>
              <w:numPr>
                <w:ilvl w:val="0"/>
                <w:numId w:val="4"/>
              </w:numPr>
              <w:spacing w:after="120"/>
              <w:jc w:val="both"/>
              <w:rPr>
                <w:rFonts w:ascii="Arial" w:hAnsi="Arial" w:cs="Arial"/>
                <w:sz w:val="24"/>
                <w:szCs w:val="24"/>
              </w:rPr>
            </w:pPr>
            <w:r w:rsidRPr="004974FB">
              <w:rPr>
                <w:rFonts w:ascii="Arial" w:hAnsi="Arial" w:cs="Arial"/>
                <w:sz w:val="24"/>
                <w:szCs w:val="24"/>
              </w:rPr>
              <w:t>Centralise intelligence gathering around ROTH concerns</w:t>
            </w:r>
          </w:p>
          <w:p w14:paraId="034305BA" w14:textId="77777777" w:rsidR="00662561" w:rsidRPr="004974FB" w:rsidRDefault="00662561" w:rsidP="00662561">
            <w:pPr>
              <w:pStyle w:val="ListParagraph"/>
              <w:numPr>
                <w:ilvl w:val="0"/>
                <w:numId w:val="4"/>
              </w:numPr>
              <w:spacing w:after="120"/>
              <w:jc w:val="both"/>
              <w:rPr>
                <w:rFonts w:ascii="Arial" w:hAnsi="Arial" w:cs="Arial"/>
                <w:sz w:val="24"/>
                <w:szCs w:val="24"/>
              </w:rPr>
            </w:pPr>
            <w:r w:rsidRPr="004974FB">
              <w:rPr>
                <w:rFonts w:ascii="Arial" w:hAnsi="Arial" w:cs="Arial"/>
                <w:sz w:val="24"/>
                <w:szCs w:val="24"/>
              </w:rPr>
              <w:t xml:space="preserve">Review emerging ROTH concerns and </w:t>
            </w:r>
            <w:r w:rsidR="004974FB" w:rsidRPr="004974FB">
              <w:rPr>
                <w:rFonts w:ascii="Arial" w:hAnsi="Arial" w:cs="Arial"/>
                <w:sz w:val="24"/>
                <w:szCs w:val="24"/>
              </w:rPr>
              <w:t>high-profile</w:t>
            </w:r>
            <w:r w:rsidRPr="004974FB">
              <w:rPr>
                <w:rFonts w:ascii="Arial" w:hAnsi="Arial" w:cs="Arial"/>
                <w:sz w:val="24"/>
                <w:szCs w:val="24"/>
              </w:rPr>
              <w:t xml:space="preserve"> missing children</w:t>
            </w:r>
          </w:p>
          <w:p w14:paraId="368012E1" w14:textId="77777777" w:rsidR="00662561" w:rsidRPr="004974FB" w:rsidRDefault="00662561" w:rsidP="00662561">
            <w:pPr>
              <w:pStyle w:val="ListParagraph"/>
              <w:numPr>
                <w:ilvl w:val="0"/>
                <w:numId w:val="4"/>
              </w:numPr>
              <w:spacing w:after="120"/>
              <w:jc w:val="both"/>
              <w:rPr>
                <w:rFonts w:ascii="Arial" w:hAnsi="Arial" w:cs="Arial"/>
                <w:sz w:val="24"/>
                <w:szCs w:val="24"/>
              </w:rPr>
            </w:pPr>
            <w:r w:rsidRPr="004974FB">
              <w:rPr>
                <w:rFonts w:ascii="Arial" w:hAnsi="Arial" w:cs="Arial"/>
                <w:sz w:val="24"/>
                <w:szCs w:val="24"/>
              </w:rPr>
              <w:t xml:space="preserve">Provide guidance and multi-agency expertise for practitioners around ROTH and missing children </w:t>
            </w:r>
          </w:p>
          <w:p w14:paraId="63915A6A" w14:textId="77777777" w:rsidR="00662561" w:rsidRPr="004974FB" w:rsidRDefault="00662561" w:rsidP="00662561">
            <w:pPr>
              <w:pStyle w:val="ListParagraph"/>
              <w:numPr>
                <w:ilvl w:val="0"/>
                <w:numId w:val="4"/>
              </w:numPr>
              <w:spacing w:after="120"/>
              <w:jc w:val="both"/>
              <w:rPr>
                <w:rFonts w:ascii="Arial" w:hAnsi="Arial" w:cs="Arial"/>
                <w:sz w:val="24"/>
                <w:szCs w:val="24"/>
              </w:rPr>
            </w:pPr>
            <w:r w:rsidRPr="004974FB">
              <w:rPr>
                <w:rFonts w:ascii="Arial" w:hAnsi="Arial" w:cs="Arial"/>
                <w:sz w:val="24"/>
                <w:szCs w:val="24"/>
              </w:rPr>
              <w:t>Agree actions which could include allocation of resources</w:t>
            </w:r>
          </w:p>
          <w:p w14:paraId="71F2BD5F" w14:textId="77777777" w:rsidR="00662561" w:rsidRPr="004974FB" w:rsidRDefault="00662561" w:rsidP="00662561">
            <w:pPr>
              <w:pStyle w:val="ListParagraph"/>
              <w:numPr>
                <w:ilvl w:val="0"/>
                <w:numId w:val="4"/>
              </w:numPr>
              <w:spacing w:after="120"/>
              <w:jc w:val="both"/>
              <w:rPr>
                <w:rFonts w:ascii="Arial" w:hAnsi="Arial" w:cs="Arial"/>
                <w:sz w:val="24"/>
                <w:szCs w:val="24"/>
              </w:rPr>
            </w:pPr>
            <w:r w:rsidRPr="004974FB">
              <w:rPr>
                <w:rFonts w:ascii="Arial" w:hAnsi="Arial" w:cs="Arial"/>
                <w:sz w:val="24"/>
                <w:szCs w:val="24"/>
              </w:rPr>
              <w:t>Use intelligence to identify emerging areas of need</w:t>
            </w:r>
          </w:p>
          <w:p w14:paraId="4FFC7E56" w14:textId="77777777" w:rsidR="00662561" w:rsidRPr="004974FB" w:rsidRDefault="00662561" w:rsidP="00662561">
            <w:pPr>
              <w:pStyle w:val="ListParagraph"/>
              <w:numPr>
                <w:ilvl w:val="0"/>
                <w:numId w:val="4"/>
              </w:numPr>
              <w:spacing w:after="120"/>
              <w:jc w:val="both"/>
              <w:rPr>
                <w:rFonts w:ascii="Arial" w:hAnsi="Arial" w:cs="Arial"/>
                <w:sz w:val="24"/>
                <w:szCs w:val="24"/>
              </w:rPr>
            </w:pPr>
            <w:r w:rsidRPr="004974FB">
              <w:rPr>
                <w:rFonts w:ascii="Arial" w:hAnsi="Arial" w:cs="Arial"/>
                <w:sz w:val="24"/>
                <w:szCs w:val="24"/>
              </w:rPr>
              <w:t>Use missing children data to identify patterns, themes and trends</w:t>
            </w:r>
          </w:p>
          <w:p w14:paraId="27812E17" w14:textId="77777777" w:rsidR="00662561" w:rsidRPr="004974FB" w:rsidRDefault="00662561" w:rsidP="00662561">
            <w:pPr>
              <w:pStyle w:val="ListParagraph"/>
              <w:numPr>
                <w:ilvl w:val="0"/>
                <w:numId w:val="4"/>
              </w:numPr>
              <w:spacing w:after="120"/>
              <w:jc w:val="both"/>
              <w:rPr>
                <w:rFonts w:ascii="Arial" w:hAnsi="Arial" w:cs="Arial"/>
                <w:sz w:val="24"/>
                <w:szCs w:val="24"/>
              </w:rPr>
            </w:pPr>
            <w:r w:rsidRPr="004974FB">
              <w:rPr>
                <w:rFonts w:ascii="Arial" w:hAnsi="Arial" w:cs="Arial"/>
                <w:sz w:val="24"/>
                <w:szCs w:val="24"/>
              </w:rPr>
              <w:t>Review cases and contribute to multi-agency decisions on case closures and escalation</w:t>
            </w:r>
          </w:p>
          <w:p w14:paraId="495875B4" w14:textId="77777777" w:rsidR="000F350E" w:rsidRPr="004515BD" w:rsidRDefault="000F350E" w:rsidP="006B6647">
            <w:pPr>
              <w:rPr>
                <w:rStyle w:val="Hyperlink"/>
                <w:rFonts w:ascii="Arial" w:hAnsi="Arial" w:cs="Arial"/>
                <w:color w:val="auto"/>
                <w:szCs w:val="24"/>
                <w:u w:val="none"/>
              </w:rPr>
            </w:pPr>
            <w:r w:rsidRPr="004515BD">
              <w:rPr>
                <w:rStyle w:val="Hyperlink"/>
                <w:rFonts w:ascii="Arial" w:hAnsi="Arial" w:cs="Arial"/>
                <w:color w:val="auto"/>
                <w:szCs w:val="24"/>
                <w:u w:val="none"/>
              </w:rPr>
              <w:t>As part of Wiltshire’s developing approach to safeguarding children and young people at risk of harm outside the home, a new screening/assessment tool called the ROTH form has been created to capture information and inform next steps within multi-agency partnerships across the county. This tool will be available within Wiltshire Children’s service’s case management system Liquid Logic, and will also be available as a word document for completion by external agencies. The tool will capture risks, vulnerabilities and strengths in the following areas:</w:t>
            </w:r>
          </w:p>
          <w:p w14:paraId="01F9F4AF" w14:textId="77777777" w:rsidR="000F350E" w:rsidRPr="004515BD" w:rsidRDefault="000F350E" w:rsidP="006B6647">
            <w:pPr>
              <w:pStyle w:val="ListParagraph"/>
              <w:numPr>
                <w:ilvl w:val="0"/>
                <w:numId w:val="3"/>
              </w:numPr>
              <w:rPr>
                <w:rStyle w:val="Hyperlink"/>
                <w:rFonts w:ascii="Arial" w:hAnsi="Arial" w:cs="Arial"/>
                <w:color w:val="auto"/>
                <w:sz w:val="24"/>
                <w:szCs w:val="24"/>
                <w:u w:val="none"/>
              </w:rPr>
            </w:pPr>
            <w:r w:rsidRPr="004515BD">
              <w:rPr>
                <w:rStyle w:val="Hyperlink"/>
                <w:rFonts w:ascii="Arial" w:hAnsi="Arial" w:cs="Arial"/>
                <w:color w:val="auto"/>
                <w:sz w:val="24"/>
                <w:szCs w:val="24"/>
                <w:u w:val="none"/>
              </w:rPr>
              <w:t>Concerns and vulnerabilities for individual child</w:t>
            </w:r>
          </w:p>
          <w:p w14:paraId="07FFE831" w14:textId="77777777" w:rsidR="000F350E" w:rsidRPr="004515BD" w:rsidRDefault="000F350E" w:rsidP="006B6647">
            <w:pPr>
              <w:pStyle w:val="ListParagraph"/>
              <w:numPr>
                <w:ilvl w:val="0"/>
                <w:numId w:val="3"/>
              </w:numPr>
              <w:rPr>
                <w:rStyle w:val="Hyperlink"/>
                <w:rFonts w:ascii="Arial" w:hAnsi="Arial" w:cs="Arial"/>
                <w:color w:val="auto"/>
                <w:sz w:val="24"/>
                <w:szCs w:val="24"/>
                <w:u w:val="none"/>
              </w:rPr>
            </w:pPr>
            <w:r w:rsidRPr="004515BD">
              <w:rPr>
                <w:rStyle w:val="Hyperlink"/>
                <w:rFonts w:ascii="Arial" w:hAnsi="Arial" w:cs="Arial"/>
                <w:color w:val="auto"/>
                <w:sz w:val="24"/>
                <w:szCs w:val="24"/>
                <w:u w:val="none"/>
              </w:rPr>
              <w:t>Peer groups</w:t>
            </w:r>
          </w:p>
          <w:p w14:paraId="3AE441B7" w14:textId="77777777" w:rsidR="000F350E" w:rsidRPr="004515BD" w:rsidRDefault="000F350E" w:rsidP="006B6647">
            <w:pPr>
              <w:pStyle w:val="ListParagraph"/>
              <w:numPr>
                <w:ilvl w:val="0"/>
                <w:numId w:val="3"/>
              </w:numPr>
              <w:rPr>
                <w:rStyle w:val="Hyperlink"/>
                <w:rFonts w:ascii="Arial" w:hAnsi="Arial" w:cs="Arial"/>
                <w:color w:val="auto"/>
                <w:sz w:val="24"/>
                <w:szCs w:val="24"/>
                <w:u w:val="none"/>
              </w:rPr>
            </w:pPr>
            <w:r w:rsidRPr="004515BD">
              <w:rPr>
                <w:rStyle w:val="Hyperlink"/>
                <w:rFonts w:ascii="Arial" w:hAnsi="Arial" w:cs="Arial"/>
                <w:color w:val="auto"/>
                <w:sz w:val="24"/>
                <w:szCs w:val="24"/>
                <w:u w:val="none"/>
              </w:rPr>
              <w:t>Locations</w:t>
            </w:r>
          </w:p>
          <w:p w14:paraId="7869E631" w14:textId="77777777" w:rsidR="000F350E" w:rsidRPr="004515BD" w:rsidRDefault="000F350E" w:rsidP="006B6647">
            <w:pPr>
              <w:pStyle w:val="ListParagraph"/>
              <w:numPr>
                <w:ilvl w:val="0"/>
                <w:numId w:val="3"/>
              </w:numPr>
              <w:rPr>
                <w:rStyle w:val="Hyperlink"/>
                <w:rFonts w:ascii="Arial" w:hAnsi="Arial" w:cs="Arial"/>
                <w:color w:val="auto"/>
                <w:sz w:val="24"/>
                <w:szCs w:val="24"/>
                <w:u w:val="none"/>
              </w:rPr>
            </w:pPr>
            <w:r w:rsidRPr="004515BD">
              <w:rPr>
                <w:rStyle w:val="Hyperlink"/>
                <w:rFonts w:ascii="Arial" w:hAnsi="Arial" w:cs="Arial"/>
                <w:color w:val="auto"/>
                <w:sz w:val="24"/>
                <w:szCs w:val="24"/>
                <w:u w:val="none"/>
              </w:rPr>
              <w:t>Online and social media</w:t>
            </w:r>
          </w:p>
          <w:p w14:paraId="3AF5A3D3" w14:textId="77777777" w:rsidR="000F350E" w:rsidRPr="004515BD" w:rsidRDefault="000F350E" w:rsidP="006B6647">
            <w:pPr>
              <w:pStyle w:val="ListParagraph"/>
              <w:numPr>
                <w:ilvl w:val="0"/>
                <w:numId w:val="3"/>
              </w:numPr>
              <w:rPr>
                <w:rStyle w:val="Hyperlink"/>
                <w:rFonts w:ascii="Arial" w:hAnsi="Arial" w:cs="Arial"/>
                <w:color w:val="auto"/>
                <w:sz w:val="24"/>
                <w:szCs w:val="24"/>
                <w:u w:val="none"/>
              </w:rPr>
            </w:pPr>
            <w:r w:rsidRPr="004515BD">
              <w:rPr>
                <w:rStyle w:val="Hyperlink"/>
                <w:rFonts w:ascii="Arial" w:hAnsi="Arial" w:cs="Arial"/>
                <w:color w:val="auto"/>
                <w:sz w:val="24"/>
                <w:szCs w:val="24"/>
                <w:u w:val="none"/>
              </w:rPr>
              <w:t>Views and analysis – young person, parent/carers and professional’s views</w:t>
            </w:r>
          </w:p>
          <w:p w14:paraId="4FFCBC07" w14:textId="77777777" w:rsidR="000F350E" w:rsidRPr="004515BD" w:rsidRDefault="000F350E" w:rsidP="006B6647">
            <w:pPr>
              <w:pStyle w:val="ListParagraph"/>
              <w:rPr>
                <w:rStyle w:val="Hyperlink"/>
                <w:rFonts w:ascii="Arial" w:hAnsi="Arial" w:cs="Arial"/>
                <w:color w:val="auto"/>
                <w:sz w:val="24"/>
                <w:szCs w:val="24"/>
                <w:u w:val="none"/>
              </w:rPr>
            </w:pPr>
          </w:p>
          <w:p w14:paraId="32495BB2" w14:textId="77777777" w:rsidR="000F350E" w:rsidRPr="004515BD" w:rsidRDefault="000F350E" w:rsidP="006B6647">
            <w:pPr>
              <w:rPr>
                <w:rStyle w:val="Hyperlink"/>
                <w:rFonts w:ascii="Arial" w:hAnsi="Arial" w:cs="Arial"/>
                <w:color w:val="auto"/>
                <w:szCs w:val="24"/>
                <w:u w:val="none"/>
              </w:rPr>
            </w:pPr>
            <w:r w:rsidRPr="004515BD">
              <w:rPr>
                <w:rStyle w:val="Hyperlink"/>
                <w:rFonts w:ascii="Arial" w:hAnsi="Arial" w:cs="Arial"/>
                <w:color w:val="auto"/>
                <w:szCs w:val="24"/>
                <w:u w:val="none"/>
              </w:rPr>
              <w:t>Additionally, the panel will also have a focus on missing children and will review known missing episodes and responses to ensure a cohesive joined up approach.</w:t>
            </w:r>
          </w:p>
          <w:p w14:paraId="1728B4D0" w14:textId="77777777" w:rsidR="00616F38" w:rsidRDefault="00616F38" w:rsidP="000F350E">
            <w:pPr>
              <w:rPr>
                <w:rStyle w:val="Hyperlink"/>
                <w:rFonts w:cs="Calibri"/>
              </w:rPr>
            </w:pPr>
          </w:p>
          <w:p w14:paraId="34959D4B" w14:textId="77777777" w:rsidR="00691ADF" w:rsidRPr="00A744E3" w:rsidRDefault="00691ADF" w:rsidP="00616F38">
            <w:pPr>
              <w:rPr>
                <w:rFonts w:cs="Calibri"/>
              </w:rPr>
            </w:pPr>
          </w:p>
        </w:tc>
      </w:tr>
      <w:tr w:rsidR="00691ADF" w:rsidRPr="00765962" w14:paraId="2626D080" w14:textId="77777777" w:rsidTr="009F4FB8">
        <w:tc>
          <w:tcPr>
            <w:tcW w:w="2093" w:type="dxa"/>
            <w:shd w:val="clear" w:color="auto" w:fill="auto"/>
          </w:tcPr>
          <w:p w14:paraId="42BEE3C0" w14:textId="77777777" w:rsidR="00691ADF" w:rsidRPr="00765962" w:rsidRDefault="00691ADF" w:rsidP="009F4FB8">
            <w:pPr>
              <w:rPr>
                <w:rFonts w:ascii="Arial" w:hAnsi="Arial" w:cs="Arial"/>
                <w:b/>
                <w:bCs/>
                <w:szCs w:val="24"/>
              </w:rPr>
            </w:pPr>
            <w:r>
              <w:rPr>
                <w:rFonts w:ascii="Arial" w:hAnsi="Arial" w:cs="Arial"/>
                <w:b/>
                <w:bCs/>
                <w:szCs w:val="24"/>
              </w:rPr>
              <w:t>Referral method</w:t>
            </w:r>
          </w:p>
        </w:tc>
        <w:tc>
          <w:tcPr>
            <w:tcW w:w="8203" w:type="dxa"/>
            <w:shd w:val="clear" w:color="auto" w:fill="auto"/>
          </w:tcPr>
          <w:p w14:paraId="5D63E4C4" w14:textId="77777777" w:rsidR="005E4433" w:rsidRPr="000F350E" w:rsidRDefault="005E4433" w:rsidP="005E4433">
            <w:pPr>
              <w:rPr>
                <w:rFonts w:ascii="Arial" w:hAnsi="Arial" w:cs="Arial"/>
                <w:szCs w:val="24"/>
              </w:rPr>
            </w:pPr>
            <w:r w:rsidRPr="000F350E">
              <w:rPr>
                <w:rFonts w:ascii="Arial" w:hAnsi="Arial" w:cs="Arial"/>
                <w:szCs w:val="24"/>
              </w:rPr>
              <w:t>Practitioners who have submitted ROTH forms are encouraged to attend the meeting at an agreed timeslot and present their referral</w:t>
            </w:r>
          </w:p>
          <w:p w14:paraId="7BD58BA2" w14:textId="77777777" w:rsidR="00691ADF" w:rsidRDefault="00691ADF" w:rsidP="009F4FB8">
            <w:pPr>
              <w:tabs>
                <w:tab w:val="left" w:pos="2654"/>
              </w:tabs>
              <w:rPr>
                <w:rFonts w:ascii="Arial" w:hAnsi="Arial" w:cs="Arial"/>
                <w:szCs w:val="24"/>
              </w:rPr>
            </w:pPr>
          </w:p>
          <w:p w14:paraId="4357A966" w14:textId="77777777" w:rsidR="00691ADF" w:rsidRPr="00CC4ADC" w:rsidRDefault="00691ADF" w:rsidP="009F4FB8">
            <w:pPr>
              <w:tabs>
                <w:tab w:val="left" w:pos="2654"/>
              </w:tabs>
              <w:rPr>
                <w:rFonts w:ascii="Arial" w:hAnsi="Arial" w:cs="Arial"/>
                <w:szCs w:val="24"/>
              </w:rPr>
            </w:pPr>
          </w:p>
        </w:tc>
      </w:tr>
    </w:tbl>
    <w:p w14:paraId="44690661" w14:textId="77777777" w:rsidR="005C37DD" w:rsidRDefault="005C37DD" w:rsidP="009579C8">
      <w:pPr>
        <w:rPr>
          <w:b/>
          <w:bCs/>
        </w:rPr>
      </w:pPr>
    </w:p>
    <w:p w14:paraId="74539910" w14:textId="77777777" w:rsidR="00691ADF" w:rsidRPr="00411294" w:rsidRDefault="005C37DD" w:rsidP="009579C8">
      <w:pPr>
        <w:rPr>
          <w:b/>
          <w:bCs/>
        </w:rPr>
      </w:pPr>
      <w:r>
        <w:rPr>
          <w:b/>
          <w:bCs/>
        </w:rPr>
        <w:br w:type="page"/>
      </w:r>
    </w:p>
    <w:p w14:paraId="0CB8A7E2" w14:textId="77777777" w:rsidR="00764904" w:rsidRDefault="00764904" w:rsidP="00764904">
      <w:pPr>
        <w:jc w:val="center"/>
        <w:rPr>
          <w:rFonts w:ascii="Arial" w:hAnsi="Arial" w:cs="Arial"/>
          <w:b/>
          <w:bCs/>
          <w:color w:val="385623"/>
          <w:szCs w:val="24"/>
        </w:rPr>
      </w:pPr>
      <w:r w:rsidRPr="000F350E">
        <w:rPr>
          <w:rFonts w:ascii="Arial" w:hAnsi="Arial" w:cs="Arial"/>
          <w:b/>
          <w:bCs/>
          <w:color w:val="385623"/>
          <w:szCs w:val="24"/>
        </w:rPr>
        <w:lastRenderedPageBreak/>
        <w:t>Meeting structures for exploitation and Risk Outside the Home in Wiltshire</w:t>
      </w:r>
    </w:p>
    <w:p w14:paraId="5A7E0CF2" w14:textId="77777777" w:rsidR="005C37DD" w:rsidRPr="000F350E" w:rsidRDefault="005C37DD" w:rsidP="00764904">
      <w:pPr>
        <w:jc w:val="center"/>
        <w:rPr>
          <w:rFonts w:ascii="Arial" w:hAnsi="Arial" w:cs="Arial"/>
          <w:b/>
          <w:bCs/>
          <w:color w:val="385623"/>
          <w:szCs w:val="24"/>
        </w:rPr>
      </w:pPr>
    </w:p>
    <w:p w14:paraId="60FA6563" w14:textId="77777777" w:rsidR="00764904" w:rsidRPr="00764904" w:rsidRDefault="00E7221E" w:rsidP="005C37DD">
      <w:pPr>
        <w:jc w:val="center"/>
        <w:rPr>
          <w:rFonts w:cs="Calibri"/>
        </w:rPr>
      </w:pPr>
      <w:r w:rsidRPr="00D46D7C">
        <w:rPr>
          <w:noProof/>
        </w:rPr>
        <w:drawing>
          <wp:inline distT="0" distB="0" distL="0" distR="0" wp14:anchorId="76000EBF" wp14:editId="07777777">
            <wp:extent cx="5872480" cy="3308985"/>
            <wp:effectExtent l="0" t="0" r="0" b="0"/>
            <wp:docPr id="6"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72480" cy="3308985"/>
                    </a:xfrm>
                    <a:prstGeom prst="rect">
                      <a:avLst/>
                    </a:prstGeom>
                    <a:noFill/>
                    <a:ln>
                      <a:noFill/>
                    </a:ln>
                  </pic:spPr>
                </pic:pic>
              </a:graphicData>
            </a:graphic>
          </wp:inline>
        </w:drawing>
      </w:r>
    </w:p>
    <w:p w14:paraId="1AC5CDBE" w14:textId="77777777" w:rsidR="00764904" w:rsidRPr="00764904" w:rsidRDefault="00764904" w:rsidP="00764904">
      <w:pPr>
        <w:rPr>
          <w:rFonts w:cs="Calibri"/>
        </w:rPr>
      </w:pPr>
    </w:p>
    <w:p w14:paraId="342D4C27" w14:textId="77777777" w:rsidR="00764904" w:rsidRPr="00764904" w:rsidRDefault="00764904" w:rsidP="00764904">
      <w:pPr>
        <w:spacing w:after="120"/>
        <w:contextualSpacing/>
        <w:jc w:val="both"/>
        <w:rPr>
          <w:rFonts w:cs="Calibri"/>
        </w:rPr>
      </w:pPr>
    </w:p>
    <w:p w14:paraId="3572E399" w14:textId="77777777" w:rsidR="00764904" w:rsidRPr="009579C8" w:rsidRDefault="00764904" w:rsidP="009579C8">
      <w:pPr>
        <w:spacing w:after="120"/>
        <w:contextualSpacing/>
        <w:jc w:val="both"/>
        <w:rPr>
          <w:rFonts w:cs="Calibri"/>
        </w:rPr>
      </w:pPr>
    </w:p>
    <w:p w14:paraId="6CEB15CE" w14:textId="77777777" w:rsidR="009579C8" w:rsidRPr="009579C8" w:rsidRDefault="009579C8" w:rsidP="009579C8">
      <w:pPr>
        <w:spacing w:after="120"/>
        <w:contextualSpacing/>
        <w:jc w:val="both"/>
        <w:rPr>
          <w:rFonts w:cs="Calibri"/>
        </w:rPr>
      </w:pPr>
    </w:p>
    <w:p w14:paraId="34B36023" w14:textId="77777777" w:rsidR="00ED7316" w:rsidRDefault="002352DB" w:rsidP="00ED7316">
      <w:pPr>
        <w:jc w:val="center"/>
        <w:rPr>
          <w:rFonts w:ascii="Arial" w:hAnsi="Arial" w:cs="Arial"/>
          <w:b/>
          <w:bCs/>
          <w:color w:val="385623"/>
          <w:szCs w:val="24"/>
        </w:rPr>
      </w:pPr>
      <w:r>
        <w:br w:type="page"/>
      </w:r>
      <w:bookmarkStart w:id="22" w:name="SYPC"/>
      <w:bookmarkEnd w:id="22"/>
      <w:r w:rsidR="00ED7316" w:rsidRPr="00ED7316">
        <w:rPr>
          <w:rFonts w:ascii="Arial" w:hAnsi="Arial" w:cs="Arial"/>
          <w:b/>
          <w:bCs/>
          <w:color w:val="385623"/>
          <w:szCs w:val="24"/>
        </w:rPr>
        <w:lastRenderedPageBreak/>
        <w:t xml:space="preserve">Safer Young People Context Meetings </w:t>
      </w:r>
    </w:p>
    <w:p w14:paraId="66518E39" w14:textId="77777777" w:rsidR="00ED7316" w:rsidRPr="002352DB" w:rsidRDefault="00ED7316" w:rsidP="00ED7316">
      <w:pPr>
        <w:jc w:val="center"/>
        <w:rPr>
          <w:rFonts w:cs="Calibri"/>
          <w:b/>
          <w:bCs/>
        </w:rPr>
      </w:pPr>
    </w:p>
    <w:p w14:paraId="7E75FCD0" w14:textId="77777777" w:rsidR="007B4110" w:rsidRDefault="007B4110" w:rsidP="00B77A1D">
      <w:pPr>
        <w:rPr>
          <w:rFonts w:ascii="Arial" w:hAnsi="Arial" w:cs="Arial"/>
          <w:b/>
          <w:bCs/>
          <w:color w:val="385623"/>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4"/>
        <w:gridCol w:w="8006"/>
      </w:tblGrid>
      <w:tr w:rsidR="007B4110" w:rsidRPr="00765962" w14:paraId="1C6EB327" w14:textId="77777777" w:rsidTr="1C68D51B">
        <w:tc>
          <w:tcPr>
            <w:tcW w:w="2093" w:type="dxa"/>
            <w:shd w:val="clear" w:color="auto" w:fill="auto"/>
          </w:tcPr>
          <w:p w14:paraId="28562487" w14:textId="77777777" w:rsidR="007B4110" w:rsidRDefault="007B4110" w:rsidP="009F4FB8">
            <w:pPr>
              <w:rPr>
                <w:rFonts w:ascii="Arial" w:hAnsi="Arial" w:cs="Arial"/>
                <w:b/>
                <w:bCs/>
                <w:szCs w:val="24"/>
              </w:rPr>
            </w:pPr>
            <w:r w:rsidRPr="00765962">
              <w:rPr>
                <w:rFonts w:ascii="Arial" w:hAnsi="Arial" w:cs="Arial"/>
                <w:b/>
                <w:bCs/>
                <w:szCs w:val="24"/>
              </w:rPr>
              <w:t>Frequency</w:t>
            </w:r>
          </w:p>
          <w:p w14:paraId="10FDAA0E" w14:textId="77777777" w:rsidR="007B4110" w:rsidRPr="00765962" w:rsidRDefault="007B4110" w:rsidP="009F4FB8">
            <w:pPr>
              <w:rPr>
                <w:rFonts w:ascii="Arial" w:hAnsi="Arial" w:cs="Arial"/>
                <w:b/>
                <w:bCs/>
                <w:szCs w:val="24"/>
              </w:rPr>
            </w:pPr>
          </w:p>
        </w:tc>
        <w:tc>
          <w:tcPr>
            <w:tcW w:w="8203" w:type="dxa"/>
            <w:shd w:val="clear" w:color="auto" w:fill="auto"/>
          </w:tcPr>
          <w:p w14:paraId="4D393930" w14:textId="77777777" w:rsidR="00034B2A" w:rsidRPr="00B217CE" w:rsidRDefault="00034B2A" w:rsidP="00034B2A">
            <w:pPr>
              <w:rPr>
                <w:rFonts w:ascii="Arial" w:hAnsi="Arial" w:cs="Arial"/>
                <w:szCs w:val="24"/>
              </w:rPr>
            </w:pPr>
            <w:r w:rsidRPr="00B217CE">
              <w:rPr>
                <w:rFonts w:ascii="Arial" w:hAnsi="Arial" w:cs="Arial"/>
                <w:szCs w:val="24"/>
              </w:rPr>
              <w:t xml:space="preserve">Meetings are set up according to need and will usually take place </w:t>
            </w:r>
            <w:r w:rsidRPr="00B217CE">
              <w:rPr>
                <w:rFonts w:ascii="Arial" w:hAnsi="Arial" w:cs="Arial"/>
                <w:b/>
                <w:bCs/>
                <w:szCs w:val="24"/>
              </w:rPr>
              <w:t>monthly</w:t>
            </w:r>
            <w:r w:rsidRPr="00B217CE">
              <w:rPr>
                <w:rFonts w:ascii="Arial" w:hAnsi="Arial" w:cs="Arial"/>
                <w:szCs w:val="24"/>
              </w:rPr>
              <w:t xml:space="preserve"> for as long as the meeting is necessary.</w:t>
            </w:r>
          </w:p>
          <w:p w14:paraId="774AF2BF" w14:textId="77777777" w:rsidR="007B4110" w:rsidRPr="00B217CE" w:rsidRDefault="007B4110" w:rsidP="009F4FB8">
            <w:pPr>
              <w:rPr>
                <w:rFonts w:ascii="Arial" w:hAnsi="Arial" w:cs="Arial"/>
                <w:szCs w:val="24"/>
              </w:rPr>
            </w:pPr>
          </w:p>
        </w:tc>
      </w:tr>
      <w:tr w:rsidR="007B4110" w:rsidRPr="00765962" w14:paraId="436BFB29" w14:textId="77777777" w:rsidTr="1C68D51B">
        <w:tc>
          <w:tcPr>
            <w:tcW w:w="2093" w:type="dxa"/>
            <w:shd w:val="clear" w:color="auto" w:fill="auto"/>
          </w:tcPr>
          <w:p w14:paraId="2B7CF690" w14:textId="77777777" w:rsidR="007B4110" w:rsidRPr="00765962" w:rsidRDefault="1460DBB8" w:rsidP="1C68D51B">
            <w:pPr>
              <w:rPr>
                <w:rFonts w:ascii="Arial" w:hAnsi="Arial" w:cs="Arial"/>
                <w:b/>
                <w:bCs/>
              </w:rPr>
            </w:pPr>
            <w:r w:rsidRPr="1C68D51B">
              <w:rPr>
                <w:rFonts w:ascii="Arial" w:hAnsi="Arial" w:cs="Arial"/>
                <w:b/>
                <w:bCs/>
              </w:rPr>
              <w:t>Chair</w:t>
            </w:r>
          </w:p>
        </w:tc>
        <w:tc>
          <w:tcPr>
            <w:tcW w:w="8203" w:type="dxa"/>
            <w:shd w:val="clear" w:color="auto" w:fill="auto"/>
          </w:tcPr>
          <w:p w14:paraId="4DE7C6D1" w14:textId="77777777" w:rsidR="00E44B9F" w:rsidRPr="00B217CE" w:rsidRDefault="004515BD" w:rsidP="00C93DD0">
            <w:pPr>
              <w:rPr>
                <w:rFonts w:ascii="Arial" w:hAnsi="Arial" w:cs="Arial"/>
                <w:szCs w:val="24"/>
              </w:rPr>
            </w:pPr>
            <w:r>
              <w:rPr>
                <w:rFonts w:ascii="Arial" w:hAnsi="Arial" w:cs="Arial"/>
                <w:szCs w:val="24"/>
              </w:rPr>
              <w:t>YJS or Emerald TM</w:t>
            </w:r>
          </w:p>
        </w:tc>
      </w:tr>
      <w:tr w:rsidR="007B4110" w:rsidRPr="00765962" w14:paraId="15D4A25E" w14:textId="77777777" w:rsidTr="1C68D51B">
        <w:tc>
          <w:tcPr>
            <w:tcW w:w="2093" w:type="dxa"/>
            <w:shd w:val="clear" w:color="auto" w:fill="auto"/>
          </w:tcPr>
          <w:p w14:paraId="6879D468" w14:textId="77777777" w:rsidR="007B4110" w:rsidRDefault="1460DBB8" w:rsidP="1C68D51B">
            <w:pPr>
              <w:rPr>
                <w:rFonts w:ascii="Arial" w:hAnsi="Arial" w:cs="Arial"/>
                <w:b/>
                <w:bCs/>
              </w:rPr>
            </w:pPr>
            <w:r w:rsidRPr="1C68D51B">
              <w:rPr>
                <w:rFonts w:ascii="Arial" w:hAnsi="Arial" w:cs="Arial"/>
                <w:b/>
                <w:bCs/>
              </w:rPr>
              <w:t>Attendees</w:t>
            </w:r>
          </w:p>
          <w:p w14:paraId="7A292896" w14:textId="77777777" w:rsidR="007B4110" w:rsidRPr="00765962" w:rsidRDefault="007B4110" w:rsidP="1C68D51B">
            <w:pPr>
              <w:rPr>
                <w:rFonts w:ascii="Arial" w:hAnsi="Arial" w:cs="Arial"/>
                <w:b/>
                <w:bCs/>
              </w:rPr>
            </w:pPr>
          </w:p>
        </w:tc>
        <w:tc>
          <w:tcPr>
            <w:tcW w:w="8203" w:type="dxa"/>
            <w:shd w:val="clear" w:color="auto" w:fill="auto"/>
          </w:tcPr>
          <w:p w14:paraId="59BFA9C0" w14:textId="77777777" w:rsidR="007B4110" w:rsidRPr="00B217CE" w:rsidRDefault="004515BD" w:rsidP="009F4FB8">
            <w:pPr>
              <w:rPr>
                <w:rFonts w:ascii="Arial" w:hAnsi="Arial" w:cs="Arial"/>
                <w:szCs w:val="24"/>
              </w:rPr>
            </w:pPr>
            <w:r w:rsidRPr="004515BD">
              <w:rPr>
                <w:rFonts w:ascii="Arial" w:hAnsi="Arial" w:cs="Arial"/>
                <w:szCs w:val="24"/>
              </w:rPr>
              <w:t xml:space="preserve">Emerald, CE </w:t>
            </w:r>
            <w:r>
              <w:rPr>
                <w:rFonts w:ascii="Arial" w:hAnsi="Arial" w:cs="Arial"/>
                <w:szCs w:val="24"/>
              </w:rPr>
              <w:t xml:space="preserve">and NPU </w:t>
            </w:r>
            <w:r w:rsidRPr="004515BD">
              <w:rPr>
                <w:rFonts w:ascii="Arial" w:hAnsi="Arial" w:cs="Arial"/>
                <w:szCs w:val="24"/>
              </w:rPr>
              <w:t xml:space="preserve">Police, YJS, Health, </w:t>
            </w:r>
            <w:r>
              <w:rPr>
                <w:rFonts w:ascii="Arial" w:hAnsi="Arial" w:cs="Arial"/>
                <w:szCs w:val="24"/>
              </w:rPr>
              <w:t>Motiv</w:t>
            </w:r>
            <w:r w:rsidR="00C4598C">
              <w:rPr>
                <w:rFonts w:ascii="Arial" w:hAnsi="Arial" w:cs="Arial"/>
                <w:szCs w:val="24"/>
              </w:rPr>
              <w:t>8</w:t>
            </w:r>
            <w:r>
              <w:rPr>
                <w:rFonts w:ascii="Arial" w:hAnsi="Arial" w:cs="Arial"/>
                <w:szCs w:val="24"/>
              </w:rPr>
              <w:t>,</w:t>
            </w:r>
            <w:r w:rsidRPr="004515BD">
              <w:rPr>
                <w:rFonts w:ascii="Arial" w:hAnsi="Arial" w:cs="Arial"/>
                <w:szCs w:val="24"/>
              </w:rPr>
              <w:t xml:space="preserve"> allocated SW</w:t>
            </w:r>
            <w:r>
              <w:rPr>
                <w:rFonts w:ascii="Arial" w:hAnsi="Arial" w:cs="Arial"/>
                <w:szCs w:val="24"/>
              </w:rPr>
              <w:t xml:space="preserve"> along with other relevant agencies</w:t>
            </w:r>
            <w:r w:rsidR="00C4598C">
              <w:rPr>
                <w:rFonts w:ascii="Arial" w:hAnsi="Arial" w:cs="Arial"/>
                <w:szCs w:val="24"/>
              </w:rPr>
              <w:t>.</w:t>
            </w:r>
          </w:p>
        </w:tc>
      </w:tr>
      <w:tr w:rsidR="007B4110" w:rsidRPr="00765962" w14:paraId="7CADE7EB" w14:textId="77777777" w:rsidTr="1C68D51B">
        <w:tc>
          <w:tcPr>
            <w:tcW w:w="2093" w:type="dxa"/>
            <w:shd w:val="clear" w:color="auto" w:fill="auto"/>
          </w:tcPr>
          <w:p w14:paraId="6764E5E9" w14:textId="77777777" w:rsidR="007B4110" w:rsidRPr="00765962" w:rsidRDefault="007B4110" w:rsidP="009F4FB8">
            <w:pPr>
              <w:rPr>
                <w:rFonts w:ascii="Arial" w:hAnsi="Arial" w:cs="Arial"/>
                <w:b/>
                <w:bCs/>
                <w:szCs w:val="24"/>
              </w:rPr>
            </w:pPr>
            <w:r w:rsidRPr="00765962">
              <w:rPr>
                <w:rFonts w:ascii="Arial" w:hAnsi="Arial" w:cs="Arial"/>
                <w:b/>
                <w:bCs/>
                <w:szCs w:val="24"/>
              </w:rPr>
              <w:t>Purpose</w:t>
            </w:r>
          </w:p>
        </w:tc>
        <w:tc>
          <w:tcPr>
            <w:tcW w:w="8203" w:type="dxa"/>
            <w:shd w:val="clear" w:color="auto" w:fill="auto"/>
          </w:tcPr>
          <w:p w14:paraId="00455F8B" w14:textId="77777777" w:rsidR="00C93DD0" w:rsidRPr="00B217CE" w:rsidRDefault="00C93DD0" w:rsidP="00C93DD0">
            <w:pPr>
              <w:spacing w:after="120"/>
              <w:jc w:val="both"/>
              <w:rPr>
                <w:rFonts w:ascii="Arial" w:hAnsi="Arial" w:cs="Arial"/>
                <w:szCs w:val="24"/>
              </w:rPr>
            </w:pPr>
            <w:r w:rsidRPr="00B217CE">
              <w:rPr>
                <w:rFonts w:ascii="Arial" w:hAnsi="Arial" w:cs="Arial"/>
                <w:szCs w:val="24"/>
              </w:rPr>
              <w:t xml:space="preserve">The meetings aim to draw together professionals and agencies to ensure all appropriate intervention or support in relation to young people, contexts or locations, is being undertaken and there is a cohesive multi-agency response to addressing concerns and understanding context.   </w:t>
            </w:r>
          </w:p>
          <w:p w14:paraId="449DD90E" w14:textId="77777777" w:rsidR="00C93DD0" w:rsidRPr="00B217CE" w:rsidRDefault="00C93DD0" w:rsidP="00C93DD0">
            <w:pPr>
              <w:spacing w:after="120"/>
              <w:jc w:val="both"/>
              <w:rPr>
                <w:rFonts w:ascii="Arial" w:hAnsi="Arial" w:cs="Arial"/>
                <w:szCs w:val="24"/>
              </w:rPr>
            </w:pPr>
            <w:r w:rsidRPr="00B217CE">
              <w:rPr>
                <w:rFonts w:ascii="Arial" w:hAnsi="Arial" w:cs="Arial"/>
                <w:szCs w:val="24"/>
              </w:rPr>
              <w:t>The meetings are also intended to ensure sufficient management oversight on individual and group interventions, and monitor the effectiveness of interventions, support, outcomes and impact.</w:t>
            </w:r>
          </w:p>
          <w:p w14:paraId="4239256B" w14:textId="77777777" w:rsidR="00C93DD0" w:rsidRPr="00B217CE" w:rsidRDefault="00C93DD0" w:rsidP="00C93DD0">
            <w:pPr>
              <w:spacing w:after="120"/>
              <w:jc w:val="both"/>
              <w:rPr>
                <w:rFonts w:ascii="Arial" w:hAnsi="Arial" w:cs="Arial"/>
                <w:szCs w:val="24"/>
              </w:rPr>
            </w:pPr>
            <w:r w:rsidRPr="00B217CE">
              <w:rPr>
                <w:rFonts w:ascii="Arial" w:hAnsi="Arial" w:cs="Arial"/>
                <w:szCs w:val="24"/>
              </w:rPr>
              <w:t xml:space="preserve">This should not replace core meetings, CP/CIN or Support processes, but are designed to pull together the multi-agency network to develop context, location or group plans.  </w:t>
            </w:r>
          </w:p>
          <w:p w14:paraId="4BD73964" w14:textId="77777777" w:rsidR="00C93DD0" w:rsidRPr="00B217CE" w:rsidRDefault="00C93DD0" w:rsidP="00C93DD0">
            <w:pPr>
              <w:spacing w:after="120"/>
              <w:jc w:val="both"/>
              <w:rPr>
                <w:rFonts w:ascii="Arial" w:hAnsi="Arial" w:cs="Arial"/>
                <w:szCs w:val="24"/>
              </w:rPr>
            </w:pPr>
            <w:r w:rsidRPr="00B217CE">
              <w:rPr>
                <w:rFonts w:ascii="Arial" w:hAnsi="Arial" w:cs="Arial"/>
                <w:szCs w:val="24"/>
              </w:rPr>
              <w:t>SYP meetings do not replace strategy discussions and should a strategy/ complex discussion be required this should be held outside of the SYP context meeting structure.</w:t>
            </w:r>
          </w:p>
          <w:p w14:paraId="48AAE192" w14:textId="77777777" w:rsidR="00F36036" w:rsidRPr="00B217CE" w:rsidRDefault="00F36036" w:rsidP="00F36036">
            <w:pPr>
              <w:rPr>
                <w:rFonts w:ascii="Arial" w:hAnsi="Arial" w:cs="Arial"/>
                <w:b/>
                <w:bCs/>
                <w:szCs w:val="24"/>
              </w:rPr>
            </w:pPr>
            <w:r w:rsidRPr="00B217CE">
              <w:rPr>
                <w:rFonts w:ascii="Arial" w:hAnsi="Arial" w:cs="Arial"/>
                <w:b/>
                <w:bCs/>
                <w:szCs w:val="24"/>
              </w:rPr>
              <w:t>SYP context meetings will take a systemic approach to:</w:t>
            </w:r>
          </w:p>
          <w:p w14:paraId="05F97F37" w14:textId="77777777" w:rsidR="00F36036" w:rsidRPr="00B217CE" w:rsidRDefault="00F36036" w:rsidP="00B217CE">
            <w:pPr>
              <w:pStyle w:val="ListParagraph"/>
              <w:numPr>
                <w:ilvl w:val="0"/>
                <w:numId w:val="6"/>
              </w:numPr>
              <w:ind w:left="1173" w:hanging="426"/>
              <w:rPr>
                <w:rFonts w:ascii="Arial" w:hAnsi="Arial" w:cs="Arial"/>
                <w:sz w:val="24"/>
                <w:szCs w:val="24"/>
              </w:rPr>
            </w:pPr>
            <w:r w:rsidRPr="00B217CE">
              <w:rPr>
                <w:rFonts w:ascii="Arial" w:hAnsi="Arial" w:cs="Arial"/>
                <w:sz w:val="24"/>
                <w:szCs w:val="24"/>
              </w:rPr>
              <w:t>Identifying who is at risk of causing and/or experiencing harm;</w:t>
            </w:r>
          </w:p>
          <w:p w14:paraId="4530E1C8" w14:textId="77777777" w:rsidR="00F36036" w:rsidRPr="00B217CE" w:rsidRDefault="00F36036" w:rsidP="00B217CE">
            <w:pPr>
              <w:pStyle w:val="ListParagraph"/>
              <w:numPr>
                <w:ilvl w:val="0"/>
                <w:numId w:val="6"/>
              </w:numPr>
              <w:ind w:left="1173" w:hanging="426"/>
              <w:rPr>
                <w:rFonts w:ascii="Arial" w:hAnsi="Arial" w:cs="Arial"/>
                <w:sz w:val="24"/>
                <w:szCs w:val="24"/>
              </w:rPr>
            </w:pPr>
            <w:r w:rsidRPr="00B217CE">
              <w:rPr>
                <w:rFonts w:ascii="Arial" w:hAnsi="Arial" w:cs="Arial"/>
                <w:sz w:val="24"/>
                <w:szCs w:val="24"/>
              </w:rPr>
              <w:t xml:space="preserve">Identifying other young people likely to be involved; </w:t>
            </w:r>
          </w:p>
          <w:p w14:paraId="7E51B739" w14:textId="77777777" w:rsidR="00F36036" w:rsidRPr="00B217CE" w:rsidRDefault="00F36036" w:rsidP="00B217CE">
            <w:pPr>
              <w:pStyle w:val="ListParagraph"/>
              <w:numPr>
                <w:ilvl w:val="0"/>
                <w:numId w:val="6"/>
              </w:numPr>
              <w:ind w:left="1173" w:hanging="426"/>
              <w:rPr>
                <w:rFonts w:ascii="Arial" w:hAnsi="Arial" w:cs="Arial"/>
                <w:sz w:val="24"/>
                <w:szCs w:val="24"/>
              </w:rPr>
            </w:pPr>
            <w:r w:rsidRPr="00B217CE">
              <w:rPr>
                <w:rFonts w:ascii="Arial" w:hAnsi="Arial" w:cs="Arial"/>
                <w:sz w:val="24"/>
                <w:szCs w:val="24"/>
              </w:rPr>
              <w:t xml:space="preserve">Identifying the contexts within which harm is occurring, including within peer groups, schools and   neighbourhoods. </w:t>
            </w:r>
          </w:p>
          <w:p w14:paraId="1CBC8EFF" w14:textId="77777777" w:rsidR="00F36036" w:rsidRPr="00B217CE" w:rsidRDefault="00F36036" w:rsidP="00B217CE">
            <w:pPr>
              <w:pStyle w:val="ListParagraph"/>
              <w:numPr>
                <w:ilvl w:val="0"/>
                <w:numId w:val="6"/>
              </w:numPr>
              <w:ind w:left="1173" w:hanging="426"/>
              <w:rPr>
                <w:rFonts w:ascii="Arial" w:hAnsi="Arial" w:cs="Arial"/>
                <w:sz w:val="24"/>
                <w:szCs w:val="24"/>
              </w:rPr>
            </w:pPr>
            <w:r w:rsidRPr="00B217CE">
              <w:rPr>
                <w:rFonts w:ascii="Arial" w:hAnsi="Arial" w:cs="Arial"/>
                <w:sz w:val="24"/>
                <w:szCs w:val="24"/>
              </w:rPr>
              <w:t xml:space="preserve">Developing and overseeing interventions across these contexts with the intention of reducing harm. </w:t>
            </w:r>
          </w:p>
          <w:p w14:paraId="2191599E" w14:textId="77777777" w:rsidR="00F36036" w:rsidRPr="00B217CE" w:rsidRDefault="00F36036" w:rsidP="00F36036">
            <w:pPr>
              <w:pStyle w:val="ListParagraph"/>
              <w:ind w:left="1080"/>
              <w:rPr>
                <w:rFonts w:ascii="Arial" w:hAnsi="Arial" w:cs="Arial"/>
                <w:sz w:val="24"/>
                <w:szCs w:val="24"/>
              </w:rPr>
            </w:pPr>
          </w:p>
          <w:p w14:paraId="0DF0A58C" w14:textId="77777777" w:rsidR="00F36036" w:rsidRPr="00B217CE" w:rsidRDefault="00F36036" w:rsidP="00F36036">
            <w:pPr>
              <w:rPr>
                <w:rFonts w:ascii="Arial" w:hAnsi="Arial" w:cs="Arial"/>
                <w:b/>
                <w:bCs/>
                <w:szCs w:val="24"/>
              </w:rPr>
            </w:pPr>
            <w:r w:rsidRPr="00B217CE">
              <w:rPr>
                <w:rFonts w:ascii="Arial" w:hAnsi="Arial" w:cs="Arial"/>
                <w:b/>
                <w:bCs/>
                <w:szCs w:val="24"/>
              </w:rPr>
              <w:t>SYP context meetings will:</w:t>
            </w:r>
          </w:p>
          <w:p w14:paraId="24FC87C8" w14:textId="77777777" w:rsidR="00F36036" w:rsidRPr="00B217CE" w:rsidRDefault="00F36036" w:rsidP="00B217CE">
            <w:pPr>
              <w:pStyle w:val="ListParagraph"/>
              <w:numPr>
                <w:ilvl w:val="0"/>
                <w:numId w:val="6"/>
              </w:numPr>
              <w:ind w:left="1173" w:hanging="426"/>
              <w:rPr>
                <w:rFonts w:ascii="Arial" w:hAnsi="Arial" w:cs="Arial"/>
                <w:sz w:val="24"/>
                <w:szCs w:val="24"/>
              </w:rPr>
            </w:pPr>
            <w:r w:rsidRPr="00B217CE">
              <w:rPr>
                <w:rFonts w:ascii="Arial" w:hAnsi="Arial" w:cs="Arial"/>
                <w:sz w:val="24"/>
                <w:szCs w:val="24"/>
              </w:rPr>
              <w:t>Provide the opportunity to share information and analysis from relevant professionals in relation to individuals and contexts</w:t>
            </w:r>
          </w:p>
          <w:p w14:paraId="09C0B583" w14:textId="77777777" w:rsidR="00F36036" w:rsidRPr="00B217CE" w:rsidRDefault="00F36036" w:rsidP="00B217CE">
            <w:pPr>
              <w:pStyle w:val="ListParagraph"/>
              <w:numPr>
                <w:ilvl w:val="0"/>
                <w:numId w:val="6"/>
              </w:numPr>
              <w:ind w:left="1173" w:hanging="426"/>
              <w:rPr>
                <w:rFonts w:ascii="Arial" w:hAnsi="Arial" w:cs="Arial"/>
                <w:sz w:val="24"/>
                <w:szCs w:val="24"/>
              </w:rPr>
            </w:pPr>
            <w:r w:rsidRPr="00B217CE">
              <w:rPr>
                <w:rFonts w:ascii="Arial" w:hAnsi="Arial" w:cs="Arial"/>
                <w:sz w:val="24"/>
                <w:szCs w:val="24"/>
              </w:rPr>
              <w:t>Agree co-ordinated interventions across relevant agencies to reduce risk for individuals or groups, and contexts/locations such as schools, neighbourhoods, and community spaces.</w:t>
            </w:r>
          </w:p>
          <w:p w14:paraId="2937906E" w14:textId="77777777" w:rsidR="00F36036" w:rsidRPr="00B217CE" w:rsidRDefault="00F36036" w:rsidP="00B217CE">
            <w:pPr>
              <w:pStyle w:val="ListParagraph"/>
              <w:numPr>
                <w:ilvl w:val="0"/>
                <w:numId w:val="6"/>
              </w:numPr>
              <w:ind w:left="1173" w:hanging="426"/>
              <w:rPr>
                <w:rFonts w:ascii="Arial" w:hAnsi="Arial" w:cs="Arial"/>
                <w:sz w:val="24"/>
                <w:szCs w:val="24"/>
              </w:rPr>
            </w:pPr>
            <w:r w:rsidRPr="00B217CE">
              <w:rPr>
                <w:rFonts w:ascii="Arial" w:hAnsi="Arial" w:cs="Arial"/>
                <w:sz w:val="24"/>
                <w:szCs w:val="24"/>
              </w:rPr>
              <w:t>Review cases and ensure that actions have been taken to reduce victimisation, identify perpetrators, disrupt (where appropriate), identify strengths and prevent further harm.</w:t>
            </w:r>
          </w:p>
          <w:p w14:paraId="494F131B" w14:textId="77777777" w:rsidR="00F36036" w:rsidRPr="00B217CE" w:rsidRDefault="00F36036" w:rsidP="00B217CE">
            <w:pPr>
              <w:pStyle w:val="ListParagraph"/>
              <w:numPr>
                <w:ilvl w:val="0"/>
                <w:numId w:val="6"/>
              </w:numPr>
              <w:ind w:left="1173" w:hanging="426"/>
              <w:rPr>
                <w:rFonts w:ascii="Arial" w:hAnsi="Arial" w:cs="Arial"/>
                <w:sz w:val="24"/>
                <w:szCs w:val="24"/>
              </w:rPr>
            </w:pPr>
            <w:r w:rsidRPr="00B217CE">
              <w:rPr>
                <w:rFonts w:ascii="Arial" w:hAnsi="Arial" w:cs="Arial"/>
                <w:sz w:val="24"/>
                <w:szCs w:val="24"/>
              </w:rPr>
              <w:t>Ensure that agreed actions are carried out in a timely manner</w:t>
            </w:r>
          </w:p>
          <w:p w14:paraId="43452D31" w14:textId="77777777" w:rsidR="00F36036" w:rsidRPr="00B217CE" w:rsidRDefault="00F36036" w:rsidP="00B217CE">
            <w:pPr>
              <w:pStyle w:val="ListParagraph"/>
              <w:numPr>
                <w:ilvl w:val="0"/>
                <w:numId w:val="6"/>
              </w:numPr>
              <w:ind w:left="1173" w:hanging="426"/>
              <w:rPr>
                <w:rFonts w:ascii="Arial" w:hAnsi="Arial" w:cs="Arial"/>
                <w:sz w:val="24"/>
                <w:szCs w:val="24"/>
              </w:rPr>
            </w:pPr>
            <w:r w:rsidRPr="00B217CE">
              <w:rPr>
                <w:rFonts w:ascii="Arial" w:hAnsi="Arial" w:cs="Arial"/>
                <w:sz w:val="24"/>
                <w:szCs w:val="24"/>
              </w:rPr>
              <w:t xml:space="preserve">Identify strategic issues arising from casework and raise these through the appropriate channels including to the SYP Partnership Group, SVPP, and Community Safety Partnership. </w:t>
            </w:r>
          </w:p>
          <w:p w14:paraId="6C196F7C" w14:textId="77777777" w:rsidR="00F36036" w:rsidRPr="00B217CE" w:rsidRDefault="00F36036" w:rsidP="00B217CE">
            <w:pPr>
              <w:pStyle w:val="ListParagraph"/>
              <w:numPr>
                <w:ilvl w:val="0"/>
                <w:numId w:val="6"/>
              </w:numPr>
              <w:ind w:left="1173" w:hanging="426"/>
              <w:rPr>
                <w:rFonts w:ascii="Arial" w:hAnsi="Arial" w:cs="Arial"/>
                <w:sz w:val="24"/>
                <w:szCs w:val="24"/>
              </w:rPr>
            </w:pPr>
            <w:r w:rsidRPr="00B217CE">
              <w:rPr>
                <w:rFonts w:ascii="Arial" w:hAnsi="Arial" w:cs="Arial"/>
                <w:sz w:val="24"/>
                <w:szCs w:val="24"/>
              </w:rPr>
              <w:t>Co-ordinate plans across groups and contexts.</w:t>
            </w:r>
          </w:p>
          <w:p w14:paraId="2522C584" w14:textId="77777777" w:rsidR="00F36036" w:rsidRPr="00B217CE" w:rsidRDefault="00F36036" w:rsidP="00B217CE">
            <w:pPr>
              <w:pStyle w:val="ListParagraph"/>
              <w:numPr>
                <w:ilvl w:val="0"/>
                <w:numId w:val="6"/>
              </w:numPr>
              <w:ind w:left="1173" w:hanging="426"/>
              <w:rPr>
                <w:rFonts w:ascii="Arial" w:hAnsi="Arial" w:cs="Arial"/>
                <w:sz w:val="24"/>
                <w:szCs w:val="24"/>
              </w:rPr>
            </w:pPr>
            <w:r w:rsidRPr="00B217CE">
              <w:rPr>
                <w:rFonts w:ascii="Arial" w:hAnsi="Arial" w:cs="Arial"/>
                <w:sz w:val="24"/>
                <w:szCs w:val="24"/>
              </w:rPr>
              <w:t>Capture and record National Referral Mechanism Referrals/progress</w:t>
            </w:r>
          </w:p>
          <w:p w14:paraId="7DAC9C4A" w14:textId="77777777" w:rsidR="00F36036" w:rsidRPr="00B217CE" w:rsidRDefault="00F36036" w:rsidP="00B217CE">
            <w:pPr>
              <w:pStyle w:val="ListParagraph"/>
              <w:numPr>
                <w:ilvl w:val="0"/>
                <w:numId w:val="6"/>
              </w:numPr>
              <w:ind w:left="1173" w:hanging="426"/>
              <w:rPr>
                <w:rFonts w:ascii="Arial" w:hAnsi="Arial" w:cs="Arial"/>
                <w:sz w:val="24"/>
                <w:szCs w:val="24"/>
              </w:rPr>
            </w:pPr>
            <w:r w:rsidRPr="00B217CE">
              <w:rPr>
                <w:rFonts w:ascii="Arial" w:hAnsi="Arial" w:cs="Arial"/>
                <w:sz w:val="24"/>
                <w:szCs w:val="24"/>
              </w:rPr>
              <w:t>Capture and record perpetrator/disruption activity</w:t>
            </w:r>
          </w:p>
          <w:p w14:paraId="3AEC38CD" w14:textId="77777777" w:rsidR="00F36036" w:rsidRPr="00B217CE" w:rsidRDefault="00F36036" w:rsidP="00B217CE">
            <w:pPr>
              <w:pStyle w:val="ListParagraph"/>
              <w:numPr>
                <w:ilvl w:val="0"/>
                <w:numId w:val="6"/>
              </w:numPr>
              <w:ind w:left="1173" w:hanging="426"/>
              <w:rPr>
                <w:rFonts w:ascii="Arial" w:hAnsi="Arial" w:cs="Arial"/>
                <w:sz w:val="24"/>
                <w:szCs w:val="24"/>
              </w:rPr>
            </w:pPr>
            <w:r w:rsidRPr="00B217CE">
              <w:rPr>
                <w:rFonts w:ascii="Arial" w:hAnsi="Arial" w:cs="Arial"/>
                <w:sz w:val="24"/>
                <w:szCs w:val="24"/>
              </w:rPr>
              <w:lastRenderedPageBreak/>
              <w:t xml:space="preserve">SYP context meetings will not replace CP, CIN meetings or other professional meetings, but aim to provide support and information around contexts/multiple plans/group interventions which will feed into those other meetings and plans. </w:t>
            </w:r>
          </w:p>
          <w:p w14:paraId="7673E5AE" w14:textId="77777777" w:rsidR="007B4110" w:rsidRPr="00B217CE" w:rsidRDefault="007B4110" w:rsidP="00C93DD0">
            <w:pPr>
              <w:rPr>
                <w:rFonts w:ascii="Arial" w:hAnsi="Arial" w:cs="Arial"/>
                <w:szCs w:val="24"/>
              </w:rPr>
            </w:pPr>
          </w:p>
        </w:tc>
      </w:tr>
      <w:tr w:rsidR="007B4110" w:rsidRPr="00765962" w14:paraId="3D2CC18D" w14:textId="77777777" w:rsidTr="1C68D51B">
        <w:tc>
          <w:tcPr>
            <w:tcW w:w="2093" w:type="dxa"/>
            <w:shd w:val="clear" w:color="auto" w:fill="auto"/>
          </w:tcPr>
          <w:p w14:paraId="46E1EC64" w14:textId="77777777" w:rsidR="007B4110" w:rsidRPr="00765962" w:rsidRDefault="007B4110" w:rsidP="009F4FB8">
            <w:pPr>
              <w:rPr>
                <w:rFonts w:ascii="Arial" w:hAnsi="Arial" w:cs="Arial"/>
                <w:b/>
                <w:bCs/>
                <w:szCs w:val="24"/>
              </w:rPr>
            </w:pPr>
            <w:r>
              <w:rPr>
                <w:rFonts w:ascii="Arial" w:hAnsi="Arial" w:cs="Arial"/>
                <w:b/>
                <w:bCs/>
                <w:szCs w:val="24"/>
              </w:rPr>
              <w:lastRenderedPageBreak/>
              <w:t>Referral method</w:t>
            </w:r>
          </w:p>
        </w:tc>
        <w:tc>
          <w:tcPr>
            <w:tcW w:w="8203" w:type="dxa"/>
            <w:shd w:val="clear" w:color="auto" w:fill="auto"/>
          </w:tcPr>
          <w:p w14:paraId="5B9CCAD5" w14:textId="77777777" w:rsidR="00C93DD0" w:rsidRPr="00B217CE" w:rsidRDefault="00C93DD0" w:rsidP="00C93DD0">
            <w:pPr>
              <w:spacing w:after="120"/>
              <w:jc w:val="both"/>
              <w:rPr>
                <w:rFonts w:ascii="Arial" w:hAnsi="Arial" w:cs="Arial"/>
                <w:b/>
                <w:bCs/>
                <w:szCs w:val="24"/>
              </w:rPr>
            </w:pPr>
            <w:r w:rsidRPr="00B217CE">
              <w:rPr>
                <w:rFonts w:ascii="Arial" w:hAnsi="Arial" w:cs="Arial"/>
                <w:b/>
                <w:bCs/>
                <w:szCs w:val="24"/>
              </w:rPr>
              <w:t>Who should be referred to SYP Context Meetings?</w:t>
            </w:r>
          </w:p>
          <w:p w14:paraId="0F5D3E32" w14:textId="77777777" w:rsidR="00C93DD0" w:rsidRPr="00B217CE" w:rsidRDefault="00C93DD0" w:rsidP="00C93DD0">
            <w:pPr>
              <w:spacing w:after="120"/>
              <w:jc w:val="both"/>
              <w:rPr>
                <w:rFonts w:ascii="Arial" w:hAnsi="Arial" w:cs="Arial"/>
                <w:szCs w:val="24"/>
              </w:rPr>
            </w:pPr>
            <w:r w:rsidRPr="00B217CE">
              <w:rPr>
                <w:rFonts w:ascii="Arial" w:hAnsi="Arial" w:cs="Arial"/>
                <w:szCs w:val="24"/>
              </w:rPr>
              <w:t xml:space="preserve">All cases where there are risk outside the home concerns should be referred into SYP context meetings and discussed prior to the strategic issues/ patterns or themes going to SYP Partnership Group.  </w:t>
            </w:r>
          </w:p>
          <w:p w14:paraId="5DB445D9" w14:textId="77777777" w:rsidR="00C93DD0" w:rsidRPr="00B217CE" w:rsidRDefault="00C93DD0" w:rsidP="00C93DD0">
            <w:pPr>
              <w:spacing w:after="120"/>
              <w:jc w:val="both"/>
              <w:rPr>
                <w:rFonts w:ascii="Arial" w:hAnsi="Arial" w:cs="Arial"/>
                <w:szCs w:val="24"/>
              </w:rPr>
            </w:pPr>
            <w:r w:rsidRPr="00B217CE">
              <w:rPr>
                <w:rFonts w:ascii="Arial" w:hAnsi="Arial" w:cs="Arial"/>
                <w:szCs w:val="24"/>
              </w:rPr>
              <w:t xml:space="preserve">Risk outside the home can include: </w:t>
            </w:r>
          </w:p>
          <w:p w14:paraId="7AF284FE" w14:textId="77777777" w:rsidR="00C93DD0" w:rsidRPr="00B217CE" w:rsidRDefault="00C93DD0" w:rsidP="00B217CE">
            <w:pPr>
              <w:pStyle w:val="ListParagraph"/>
              <w:numPr>
                <w:ilvl w:val="0"/>
                <w:numId w:val="6"/>
              </w:numPr>
              <w:ind w:left="1173" w:hanging="426"/>
              <w:rPr>
                <w:rFonts w:ascii="Arial" w:hAnsi="Arial" w:cs="Arial"/>
                <w:sz w:val="24"/>
                <w:szCs w:val="24"/>
              </w:rPr>
            </w:pPr>
            <w:r w:rsidRPr="00B217CE">
              <w:rPr>
                <w:rFonts w:ascii="Arial" w:hAnsi="Arial" w:cs="Arial"/>
                <w:sz w:val="24"/>
                <w:szCs w:val="24"/>
              </w:rPr>
              <w:t>Child sexual exploitation</w:t>
            </w:r>
          </w:p>
          <w:p w14:paraId="6298F5E8" w14:textId="77777777" w:rsidR="00C93DD0" w:rsidRPr="00B217CE" w:rsidRDefault="00C93DD0" w:rsidP="00B217CE">
            <w:pPr>
              <w:pStyle w:val="ListParagraph"/>
              <w:numPr>
                <w:ilvl w:val="0"/>
                <w:numId w:val="6"/>
              </w:numPr>
              <w:ind w:left="1173" w:hanging="426"/>
              <w:rPr>
                <w:rFonts w:ascii="Arial" w:hAnsi="Arial" w:cs="Arial"/>
                <w:sz w:val="24"/>
                <w:szCs w:val="24"/>
              </w:rPr>
            </w:pPr>
            <w:r w:rsidRPr="00B217CE">
              <w:rPr>
                <w:rFonts w:ascii="Arial" w:hAnsi="Arial" w:cs="Arial"/>
                <w:sz w:val="24"/>
                <w:szCs w:val="24"/>
              </w:rPr>
              <w:t>Child criminal exploitation including County Lines</w:t>
            </w:r>
          </w:p>
          <w:p w14:paraId="7B4C5828" w14:textId="77777777" w:rsidR="00C93DD0" w:rsidRPr="00B217CE" w:rsidRDefault="00C93DD0" w:rsidP="00B217CE">
            <w:pPr>
              <w:pStyle w:val="ListParagraph"/>
              <w:numPr>
                <w:ilvl w:val="0"/>
                <w:numId w:val="6"/>
              </w:numPr>
              <w:ind w:left="1173" w:hanging="426"/>
              <w:rPr>
                <w:rFonts w:ascii="Arial" w:hAnsi="Arial" w:cs="Arial"/>
                <w:sz w:val="24"/>
                <w:szCs w:val="24"/>
              </w:rPr>
            </w:pPr>
            <w:r w:rsidRPr="00B217CE">
              <w:rPr>
                <w:rFonts w:ascii="Arial" w:hAnsi="Arial" w:cs="Arial"/>
                <w:sz w:val="24"/>
                <w:szCs w:val="24"/>
              </w:rPr>
              <w:t>Serious Youth Violence</w:t>
            </w:r>
          </w:p>
          <w:p w14:paraId="58448511" w14:textId="77777777" w:rsidR="00C93DD0" w:rsidRPr="00B217CE" w:rsidRDefault="00C93DD0" w:rsidP="00B217CE">
            <w:pPr>
              <w:pStyle w:val="ListParagraph"/>
              <w:numPr>
                <w:ilvl w:val="0"/>
                <w:numId w:val="6"/>
              </w:numPr>
              <w:ind w:left="1173" w:hanging="426"/>
              <w:rPr>
                <w:rFonts w:ascii="Arial" w:hAnsi="Arial" w:cs="Arial"/>
                <w:sz w:val="24"/>
                <w:szCs w:val="24"/>
              </w:rPr>
            </w:pPr>
            <w:r w:rsidRPr="00B217CE">
              <w:rPr>
                <w:rFonts w:ascii="Arial" w:hAnsi="Arial" w:cs="Arial"/>
                <w:sz w:val="24"/>
                <w:szCs w:val="24"/>
              </w:rPr>
              <w:t>Intimate partner violence/ domestic abuse within young people’s relationships</w:t>
            </w:r>
          </w:p>
          <w:p w14:paraId="4AB64DE6" w14:textId="77777777" w:rsidR="00C93DD0" w:rsidRPr="00B217CE" w:rsidRDefault="00C93DD0" w:rsidP="00B217CE">
            <w:pPr>
              <w:pStyle w:val="ListParagraph"/>
              <w:numPr>
                <w:ilvl w:val="0"/>
                <w:numId w:val="6"/>
              </w:numPr>
              <w:ind w:left="1173" w:hanging="426"/>
              <w:rPr>
                <w:rFonts w:ascii="Arial" w:hAnsi="Arial" w:cs="Arial"/>
                <w:sz w:val="24"/>
                <w:szCs w:val="24"/>
              </w:rPr>
            </w:pPr>
            <w:r w:rsidRPr="00B217CE">
              <w:rPr>
                <w:rFonts w:ascii="Arial" w:hAnsi="Arial" w:cs="Arial"/>
                <w:sz w:val="24"/>
                <w:szCs w:val="24"/>
              </w:rPr>
              <w:t>Peer on peer abuse (including harmful sexual behaviour, bullying and racial abuse</w:t>
            </w:r>
          </w:p>
          <w:p w14:paraId="0EB571EA" w14:textId="77777777" w:rsidR="00C93DD0" w:rsidRPr="00B217CE" w:rsidRDefault="00C93DD0" w:rsidP="00B217CE">
            <w:pPr>
              <w:pStyle w:val="ListParagraph"/>
              <w:numPr>
                <w:ilvl w:val="0"/>
                <w:numId w:val="6"/>
              </w:numPr>
              <w:ind w:left="1173" w:hanging="426"/>
              <w:rPr>
                <w:rFonts w:ascii="Arial" w:hAnsi="Arial" w:cs="Arial"/>
                <w:sz w:val="24"/>
                <w:szCs w:val="24"/>
              </w:rPr>
            </w:pPr>
            <w:r w:rsidRPr="00B217CE">
              <w:rPr>
                <w:rFonts w:ascii="Arial" w:hAnsi="Arial" w:cs="Arial"/>
                <w:sz w:val="24"/>
                <w:szCs w:val="24"/>
              </w:rPr>
              <w:t>Radicalisation (although pleas note this is referred into the Chanel Panel)</w:t>
            </w:r>
          </w:p>
          <w:p w14:paraId="65EDC521" w14:textId="77777777" w:rsidR="00C93DD0" w:rsidRPr="00B217CE" w:rsidRDefault="00C93DD0" w:rsidP="00B217CE">
            <w:pPr>
              <w:pStyle w:val="ListParagraph"/>
              <w:numPr>
                <w:ilvl w:val="0"/>
                <w:numId w:val="6"/>
              </w:numPr>
              <w:ind w:left="1173" w:hanging="426"/>
              <w:rPr>
                <w:rFonts w:ascii="Arial" w:hAnsi="Arial" w:cs="Arial"/>
                <w:sz w:val="24"/>
                <w:szCs w:val="24"/>
              </w:rPr>
            </w:pPr>
            <w:r w:rsidRPr="00B217CE">
              <w:rPr>
                <w:rFonts w:ascii="Arial" w:hAnsi="Arial" w:cs="Arial"/>
                <w:sz w:val="24"/>
                <w:szCs w:val="24"/>
              </w:rPr>
              <w:t>Racial abuse</w:t>
            </w:r>
          </w:p>
          <w:p w14:paraId="2F984285" w14:textId="77777777" w:rsidR="00C93DD0" w:rsidRDefault="00C93DD0" w:rsidP="00B217CE">
            <w:pPr>
              <w:pStyle w:val="ListParagraph"/>
              <w:numPr>
                <w:ilvl w:val="0"/>
                <w:numId w:val="6"/>
              </w:numPr>
              <w:ind w:left="1173" w:hanging="426"/>
              <w:rPr>
                <w:rFonts w:ascii="Arial" w:hAnsi="Arial" w:cs="Arial"/>
                <w:sz w:val="24"/>
                <w:szCs w:val="24"/>
              </w:rPr>
            </w:pPr>
            <w:r w:rsidRPr="00B217CE">
              <w:rPr>
                <w:rFonts w:ascii="Arial" w:hAnsi="Arial" w:cs="Arial"/>
                <w:sz w:val="24"/>
                <w:szCs w:val="24"/>
              </w:rPr>
              <w:t>Antisocial behaviour (ASB)</w:t>
            </w:r>
          </w:p>
          <w:p w14:paraId="041D98D7" w14:textId="77777777" w:rsidR="00B217CE" w:rsidRPr="00B217CE" w:rsidRDefault="00B217CE" w:rsidP="00B217CE">
            <w:pPr>
              <w:pStyle w:val="ListParagraph"/>
              <w:numPr>
                <w:ilvl w:val="0"/>
                <w:numId w:val="6"/>
              </w:numPr>
              <w:ind w:left="1173" w:hanging="426"/>
              <w:rPr>
                <w:rFonts w:ascii="Arial" w:hAnsi="Arial" w:cs="Arial"/>
                <w:sz w:val="24"/>
                <w:szCs w:val="24"/>
              </w:rPr>
            </w:pPr>
          </w:p>
          <w:p w14:paraId="5B2D6E6E" w14:textId="77777777" w:rsidR="00C93DD0" w:rsidRPr="00B217CE" w:rsidRDefault="00C93DD0" w:rsidP="00C93DD0">
            <w:pPr>
              <w:spacing w:after="120"/>
              <w:jc w:val="both"/>
              <w:rPr>
                <w:rFonts w:ascii="Arial" w:hAnsi="Arial" w:cs="Arial"/>
                <w:szCs w:val="24"/>
              </w:rPr>
            </w:pPr>
            <w:r w:rsidRPr="00B217CE">
              <w:rPr>
                <w:rFonts w:ascii="Arial" w:hAnsi="Arial" w:cs="Arial"/>
                <w:szCs w:val="24"/>
              </w:rPr>
              <w:t xml:space="preserve">Where young people are already open to Families and Children’s Services new or existing contexts of concern, i.e. peer groups, neighbourhood, or specific locations should be referred to SYP context meetings in the first instance.  </w:t>
            </w:r>
          </w:p>
          <w:p w14:paraId="469109C3" w14:textId="77777777" w:rsidR="00C93DD0" w:rsidRPr="00B217CE" w:rsidRDefault="00C93DD0" w:rsidP="00C93DD0">
            <w:pPr>
              <w:spacing w:after="120"/>
              <w:jc w:val="both"/>
              <w:rPr>
                <w:rFonts w:ascii="Arial" w:hAnsi="Arial" w:cs="Arial"/>
                <w:szCs w:val="24"/>
              </w:rPr>
            </w:pPr>
            <w:r w:rsidRPr="00B217CE">
              <w:rPr>
                <w:rFonts w:ascii="Arial" w:hAnsi="Arial" w:cs="Arial"/>
                <w:szCs w:val="24"/>
              </w:rPr>
              <w:t xml:space="preserve">Where young people are not open to Families and Children’s Services the young people or the contexts should always be referred to MASH in the first instance. </w:t>
            </w:r>
          </w:p>
          <w:p w14:paraId="24726B99" w14:textId="77777777" w:rsidR="00C93DD0" w:rsidRPr="00B217CE" w:rsidRDefault="00C93DD0" w:rsidP="00C93DD0">
            <w:pPr>
              <w:spacing w:after="120"/>
              <w:jc w:val="both"/>
              <w:rPr>
                <w:rFonts w:ascii="Arial" w:hAnsi="Arial" w:cs="Arial"/>
                <w:szCs w:val="24"/>
              </w:rPr>
            </w:pPr>
            <w:r w:rsidRPr="00B217CE">
              <w:rPr>
                <w:rFonts w:ascii="Arial" w:hAnsi="Arial" w:cs="Arial"/>
                <w:szCs w:val="24"/>
              </w:rPr>
              <w:t>Individual cases where young people are not clearly part of a peer group, location or other contexts of concern should also be referred to MASH in the first instance and appropriate professional meetings/ strategy discussions or existing safeguarding procedures should be put in place to address the individual safeguarding concerns as a priority.</w:t>
            </w:r>
          </w:p>
          <w:p w14:paraId="5AB7C0C5" w14:textId="77777777" w:rsidR="007B4110" w:rsidRPr="00B217CE" w:rsidRDefault="007B4110" w:rsidP="009F4FB8">
            <w:pPr>
              <w:tabs>
                <w:tab w:val="left" w:pos="2654"/>
              </w:tabs>
              <w:rPr>
                <w:rFonts w:ascii="Arial" w:hAnsi="Arial" w:cs="Arial"/>
                <w:szCs w:val="24"/>
              </w:rPr>
            </w:pPr>
          </w:p>
          <w:p w14:paraId="3D4FFD25" w14:textId="77777777" w:rsidR="00F36036" w:rsidRPr="00B217CE" w:rsidRDefault="00F36036" w:rsidP="00F36036">
            <w:pPr>
              <w:rPr>
                <w:rFonts w:ascii="Arial" w:hAnsi="Arial" w:cs="Arial"/>
                <w:b/>
                <w:bCs/>
              </w:rPr>
            </w:pPr>
            <w:r w:rsidRPr="00B217CE">
              <w:rPr>
                <w:rFonts w:ascii="Arial" w:hAnsi="Arial" w:cs="Arial"/>
                <w:b/>
                <w:bCs/>
              </w:rPr>
              <w:t>Process of referral into SYP Context Meetings</w:t>
            </w:r>
          </w:p>
          <w:p w14:paraId="2CBD90F9" w14:textId="77777777" w:rsidR="00F36036" w:rsidRPr="00B217CE" w:rsidRDefault="00F36036" w:rsidP="00F36036">
            <w:pPr>
              <w:rPr>
                <w:rFonts w:ascii="Arial" w:hAnsi="Arial" w:cs="Arial"/>
              </w:rPr>
            </w:pPr>
            <w:r w:rsidRPr="00B217CE">
              <w:rPr>
                <w:rFonts w:ascii="Arial" w:hAnsi="Arial" w:cs="Arial"/>
              </w:rPr>
              <w:t xml:space="preserve">Referrals will be made via completion of the Risk Outside the Home (ROTH) form, which is available on the Liquid Logic case management system for Families and Children’s staff, or as a paper document for multi agency colleagues (available on the SVPP website here:  </w:t>
            </w:r>
            <w:hyperlink r:id="rId32" w:history="1">
              <w:r w:rsidRPr="00B217CE">
                <w:rPr>
                  <w:rStyle w:val="Hyperlink"/>
                  <w:rFonts w:ascii="Arial" w:hAnsi="Arial" w:cs="Arial"/>
                </w:rPr>
                <w:t>Wiltshire Safeguarding Vulnerable People Partnership (SVPP) - Policies and guidance (wiltshiresvpp.org.uk)</w:t>
              </w:r>
            </w:hyperlink>
            <w:r w:rsidRPr="00B217CE">
              <w:rPr>
                <w:rFonts w:ascii="Arial" w:hAnsi="Arial" w:cs="Arial"/>
              </w:rPr>
              <w:t xml:space="preserve">  </w:t>
            </w:r>
          </w:p>
          <w:p w14:paraId="55B33694" w14:textId="77777777" w:rsidR="00F36036" w:rsidRPr="002352DB" w:rsidRDefault="00F36036" w:rsidP="00F36036">
            <w:pPr>
              <w:rPr>
                <w:rFonts w:cs="Calibri"/>
              </w:rPr>
            </w:pPr>
          </w:p>
          <w:p w14:paraId="4455F193" w14:textId="77777777" w:rsidR="007B4110" w:rsidRPr="00CC4ADC" w:rsidRDefault="007B4110" w:rsidP="009F4FB8">
            <w:pPr>
              <w:tabs>
                <w:tab w:val="left" w:pos="2654"/>
              </w:tabs>
              <w:rPr>
                <w:rFonts w:ascii="Arial" w:hAnsi="Arial" w:cs="Arial"/>
                <w:szCs w:val="24"/>
              </w:rPr>
            </w:pPr>
          </w:p>
        </w:tc>
      </w:tr>
    </w:tbl>
    <w:p w14:paraId="1C2776EB" w14:textId="77777777" w:rsidR="007B4110" w:rsidRDefault="007B4110" w:rsidP="00B77A1D">
      <w:pPr>
        <w:rPr>
          <w:rFonts w:ascii="Arial" w:hAnsi="Arial" w:cs="Arial"/>
          <w:b/>
          <w:bCs/>
          <w:color w:val="385623"/>
          <w:szCs w:val="24"/>
        </w:rPr>
      </w:pPr>
    </w:p>
    <w:p w14:paraId="27B8F768" w14:textId="77777777" w:rsidR="00B77A1D" w:rsidRDefault="00B77A1D" w:rsidP="00B77A1D">
      <w:pPr>
        <w:rPr>
          <w:rFonts w:ascii="Arial" w:hAnsi="Arial" w:cs="Arial"/>
          <w:szCs w:val="24"/>
        </w:rPr>
      </w:pPr>
      <w:r>
        <w:rPr>
          <w:rFonts w:ascii="Arial" w:hAnsi="Arial" w:cs="Arial"/>
          <w:b/>
          <w:szCs w:val="24"/>
        </w:rPr>
        <w:t xml:space="preserve">  </w:t>
      </w:r>
    </w:p>
    <w:p w14:paraId="15342E60" w14:textId="77777777" w:rsidR="002352DB" w:rsidRPr="002352DB" w:rsidRDefault="002352DB" w:rsidP="002352DB">
      <w:pPr>
        <w:rPr>
          <w:rFonts w:cs="Calibri"/>
        </w:rPr>
      </w:pPr>
    </w:p>
    <w:p w14:paraId="5EB89DE8" w14:textId="77777777" w:rsidR="00616F38" w:rsidRDefault="00616F38" w:rsidP="00D03AE4">
      <w:pPr>
        <w:pStyle w:val="pf0"/>
      </w:pPr>
    </w:p>
    <w:p w14:paraId="581D9639" w14:textId="77777777" w:rsidR="00DA00F2" w:rsidRPr="00531AAA" w:rsidRDefault="00D03AE4" w:rsidP="00DA00F2">
      <w:pPr>
        <w:jc w:val="center"/>
        <w:rPr>
          <w:rFonts w:ascii="Arial" w:hAnsi="Arial" w:cs="Arial"/>
          <w:b/>
          <w:bCs/>
          <w:color w:val="385623"/>
          <w:szCs w:val="24"/>
        </w:rPr>
      </w:pPr>
      <w:r>
        <w:br w:type="page"/>
      </w:r>
      <w:bookmarkStart w:id="23" w:name="SYPP"/>
      <w:bookmarkStart w:id="24" w:name="_Hlk124337370"/>
      <w:bookmarkStart w:id="25" w:name="_Hlk129343965"/>
      <w:bookmarkStart w:id="26" w:name="_Hlk124337403"/>
      <w:bookmarkEnd w:id="23"/>
      <w:r w:rsidRPr="00531AAA">
        <w:rPr>
          <w:rFonts w:ascii="Arial" w:hAnsi="Arial" w:cs="Arial"/>
          <w:b/>
          <w:bCs/>
          <w:color w:val="385623"/>
          <w:szCs w:val="24"/>
        </w:rPr>
        <w:lastRenderedPageBreak/>
        <w:t xml:space="preserve">Safer Young People Partnership Group </w:t>
      </w:r>
      <w:bookmarkEnd w:id="24"/>
    </w:p>
    <w:p w14:paraId="7D62D461" w14:textId="77777777" w:rsidR="006F24BB" w:rsidRDefault="006F24BB" w:rsidP="00DA00F2">
      <w:pPr>
        <w:jc w:val="center"/>
        <w:rPr>
          <w:rFonts w:ascii="Arial" w:hAnsi="Arial" w:cs="Arial"/>
          <w:color w:val="385623"/>
          <w:szCs w:val="24"/>
        </w:rPr>
      </w:pPr>
    </w:p>
    <w:p w14:paraId="078B034E" w14:textId="77777777" w:rsidR="006F24BB" w:rsidRPr="00DA00F2" w:rsidRDefault="006F24BB" w:rsidP="00DA00F2">
      <w:pPr>
        <w:jc w:val="center"/>
        <w:rPr>
          <w:rFonts w:ascii="Arial" w:hAnsi="Arial" w:cs="Arial"/>
          <w:color w:val="385623"/>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8000"/>
      </w:tblGrid>
      <w:tr w:rsidR="007A16F7" w:rsidRPr="00765962" w14:paraId="19A25F25" w14:textId="77777777" w:rsidTr="1C68D51B">
        <w:tc>
          <w:tcPr>
            <w:tcW w:w="2093" w:type="dxa"/>
            <w:shd w:val="clear" w:color="auto" w:fill="auto"/>
          </w:tcPr>
          <w:p w14:paraId="31DC6776" w14:textId="77777777" w:rsidR="007A16F7" w:rsidRDefault="00D03AE4" w:rsidP="1C68D51B">
            <w:pPr>
              <w:rPr>
                <w:rFonts w:ascii="Arial" w:hAnsi="Arial" w:cs="Arial"/>
                <w:b/>
                <w:bCs/>
              </w:rPr>
            </w:pPr>
            <w:r w:rsidRPr="1C68D51B">
              <w:rPr>
                <w:rStyle w:val="cf01"/>
              </w:rPr>
              <w:t xml:space="preserve"> </w:t>
            </w:r>
            <w:r w:rsidR="63C203B9" w:rsidRPr="1C68D51B">
              <w:rPr>
                <w:rFonts w:ascii="Arial" w:hAnsi="Arial" w:cs="Arial"/>
                <w:b/>
                <w:bCs/>
              </w:rPr>
              <w:t>Frequency</w:t>
            </w:r>
          </w:p>
          <w:p w14:paraId="492506DD" w14:textId="77777777" w:rsidR="007A16F7" w:rsidRPr="00765962" w:rsidRDefault="007A16F7" w:rsidP="1C68D51B">
            <w:pPr>
              <w:rPr>
                <w:rFonts w:ascii="Arial" w:hAnsi="Arial" w:cs="Arial"/>
                <w:b/>
                <w:bCs/>
              </w:rPr>
            </w:pPr>
          </w:p>
        </w:tc>
        <w:tc>
          <w:tcPr>
            <w:tcW w:w="8203" w:type="dxa"/>
            <w:shd w:val="clear" w:color="auto" w:fill="auto"/>
          </w:tcPr>
          <w:p w14:paraId="1B169461" w14:textId="77777777" w:rsidR="007A16F7" w:rsidRPr="00B217CE" w:rsidRDefault="00191B35" w:rsidP="009F4FB8">
            <w:pPr>
              <w:rPr>
                <w:rFonts w:ascii="Arial" w:hAnsi="Arial" w:cs="Arial"/>
                <w:szCs w:val="24"/>
              </w:rPr>
            </w:pPr>
            <w:r>
              <w:rPr>
                <w:rFonts w:ascii="Arial" w:hAnsi="Arial" w:cs="Arial"/>
                <w:szCs w:val="24"/>
              </w:rPr>
              <w:t xml:space="preserve">Bimonthly </w:t>
            </w:r>
          </w:p>
        </w:tc>
      </w:tr>
      <w:tr w:rsidR="007A16F7" w:rsidRPr="00765962" w14:paraId="26CEB3E2" w14:textId="77777777" w:rsidTr="1C68D51B">
        <w:tc>
          <w:tcPr>
            <w:tcW w:w="2093" w:type="dxa"/>
            <w:shd w:val="clear" w:color="auto" w:fill="auto"/>
          </w:tcPr>
          <w:p w14:paraId="12F180E5" w14:textId="77777777" w:rsidR="007A16F7" w:rsidRDefault="63C203B9" w:rsidP="1C68D51B">
            <w:pPr>
              <w:rPr>
                <w:rFonts w:ascii="Arial" w:hAnsi="Arial" w:cs="Arial"/>
                <w:b/>
                <w:bCs/>
              </w:rPr>
            </w:pPr>
            <w:r w:rsidRPr="1C68D51B">
              <w:rPr>
                <w:rFonts w:ascii="Arial" w:hAnsi="Arial" w:cs="Arial"/>
                <w:b/>
                <w:bCs/>
              </w:rPr>
              <w:t>Chair</w:t>
            </w:r>
          </w:p>
          <w:p w14:paraId="31CD0C16" w14:textId="77777777" w:rsidR="006F24BB" w:rsidRPr="00765962" w:rsidRDefault="006F24BB" w:rsidP="1C68D51B">
            <w:pPr>
              <w:rPr>
                <w:rFonts w:ascii="Arial" w:hAnsi="Arial" w:cs="Arial"/>
                <w:b/>
                <w:bCs/>
              </w:rPr>
            </w:pPr>
          </w:p>
        </w:tc>
        <w:tc>
          <w:tcPr>
            <w:tcW w:w="8203" w:type="dxa"/>
            <w:shd w:val="clear" w:color="auto" w:fill="auto"/>
          </w:tcPr>
          <w:p w14:paraId="44CC4D63" w14:textId="7AA3D01E" w:rsidR="007A16F7" w:rsidRPr="00B217CE" w:rsidRDefault="14313969" w:rsidP="1C68D51B">
            <w:pPr>
              <w:rPr>
                <w:rFonts w:ascii="Arial" w:hAnsi="Arial" w:cs="Arial"/>
              </w:rPr>
            </w:pPr>
            <w:r w:rsidRPr="1C68D51B">
              <w:rPr>
                <w:rFonts w:ascii="Arial" w:hAnsi="Arial" w:cs="Arial"/>
              </w:rPr>
              <w:t>Andrew Griffiths</w:t>
            </w:r>
            <w:r w:rsidR="689755F2" w:rsidRPr="1C68D51B">
              <w:rPr>
                <w:rFonts w:ascii="Arial" w:hAnsi="Arial" w:cs="Arial"/>
              </w:rPr>
              <w:t>/ service managers</w:t>
            </w:r>
            <w:r w:rsidRPr="1C68D51B">
              <w:rPr>
                <w:rFonts w:ascii="Arial" w:hAnsi="Arial" w:cs="Arial"/>
              </w:rPr>
              <w:t xml:space="preserve"> / Eirin Martin (CE Police)</w:t>
            </w:r>
          </w:p>
        </w:tc>
      </w:tr>
      <w:tr w:rsidR="007A16F7" w:rsidRPr="00765962" w14:paraId="0BD25F9E" w14:textId="77777777" w:rsidTr="1C68D51B">
        <w:tc>
          <w:tcPr>
            <w:tcW w:w="2093" w:type="dxa"/>
            <w:shd w:val="clear" w:color="auto" w:fill="auto"/>
          </w:tcPr>
          <w:p w14:paraId="36C95DDF" w14:textId="77777777" w:rsidR="007A16F7" w:rsidRDefault="007A16F7" w:rsidP="009F4FB8">
            <w:pPr>
              <w:rPr>
                <w:rFonts w:ascii="Arial" w:hAnsi="Arial" w:cs="Arial"/>
                <w:b/>
                <w:bCs/>
                <w:szCs w:val="24"/>
              </w:rPr>
            </w:pPr>
            <w:r w:rsidRPr="00765962">
              <w:rPr>
                <w:rFonts w:ascii="Arial" w:hAnsi="Arial" w:cs="Arial"/>
                <w:b/>
                <w:bCs/>
                <w:szCs w:val="24"/>
              </w:rPr>
              <w:t>Attendees</w:t>
            </w:r>
          </w:p>
          <w:p w14:paraId="7FD8715F" w14:textId="77777777" w:rsidR="007A16F7" w:rsidRPr="00765962" w:rsidRDefault="007A16F7" w:rsidP="009F4FB8">
            <w:pPr>
              <w:rPr>
                <w:rFonts w:ascii="Arial" w:hAnsi="Arial" w:cs="Arial"/>
                <w:b/>
                <w:bCs/>
                <w:szCs w:val="24"/>
              </w:rPr>
            </w:pPr>
          </w:p>
        </w:tc>
        <w:tc>
          <w:tcPr>
            <w:tcW w:w="8203" w:type="dxa"/>
            <w:shd w:val="clear" w:color="auto" w:fill="auto"/>
          </w:tcPr>
          <w:p w14:paraId="065EFAE2" w14:textId="638BAD3E" w:rsidR="007A16F7" w:rsidRPr="00B217CE" w:rsidRDefault="63C203B9" w:rsidP="1C68D51B">
            <w:pPr>
              <w:spacing w:after="120"/>
              <w:jc w:val="both"/>
              <w:rPr>
                <w:rFonts w:ascii="Arial" w:hAnsi="Arial" w:cs="Arial"/>
              </w:rPr>
            </w:pPr>
            <w:r w:rsidRPr="1C68D51B">
              <w:rPr>
                <w:rFonts w:ascii="Arial" w:hAnsi="Arial" w:cs="Arial"/>
              </w:rPr>
              <w:t>The membership has been reduced to a core number of agencies</w:t>
            </w:r>
            <w:r w:rsidR="13FCEF6C" w:rsidRPr="1C68D51B">
              <w:rPr>
                <w:rFonts w:ascii="Arial" w:hAnsi="Arial" w:cs="Arial"/>
              </w:rPr>
              <w:t xml:space="preserve">; </w:t>
            </w:r>
            <w:r w:rsidR="091359BA" w:rsidRPr="1C68D51B">
              <w:rPr>
                <w:rFonts w:ascii="Arial" w:hAnsi="Arial" w:cs="Arial"/>
              </w:rPr>
              <w:t>its</w:t>
            </w:r>
            <w:r w:rsidRPr="1C68D51B">
              <w:rPr>
                <w:rFonts w:ascii="Arial" w:hAnsi="Arial" w:cs="Arial"/>
              </w:rPr>
              <w:t xml:space="preserve"> more strategic focus</w:t>
            </w:r>
            <w:r w:rsidR="1A15D93C" w:rsidRPr="1C68D51B">
              <w:rPr>
                <w:rFonts w:ascii="Arial" w:hAnsi="Arial" w:cs="Arial"/>
              </w:rPr>
              <w:t xml:space="preserve"> and includes</w:t>
            </w:r>
            <w:r w:rsidR="1A15D93C">
              <w:t xml:space="preserve"> </w:t>
            </w:r>
            <w:r w:rsidR="1A15D93C" w:rsidRPr="1C68D51B">
              <w:rPr>
                <w:rFonts w:ascii="Arial" w:hAnsi="Arial" w:cs="Arial"/>
              </w:rPr>
              <w:t xml:space="preserve">Emerald, CE Police, YJS, Health, Motivate, </w:t>
            </w:r>
            <w:r w:rsidR="14313969" w:rsidRPr="1C68D51B">
              <w:rPr>
                <w:rFonts w:ascii="Arial" w:hAnsi="Arial" w:cs="Arial"/>
              </w:rPr>
              <w:t xml:space="preserve">NRM Coordinator, Prevent representative </w:t>
            </w:r>
          </w:p>
        </w:tc>
      </w:tr>
      <w:tr w:rsidR="007A16F7" w:rsidRPr="00765962" w14:paraId="55750842" w14:textId="77777777" w:rsidTr="1C68D51B">
        <w:tc>
          <w:tcPr>
            <w:tcW w:w="2093" w:type="dxa"/>
            <w:shd w:val="clear" w:color="auto" w:fill="auto"/>
          </w:tcPr>
          <w:p w14:paraId="67E02FCE" w14:textId="77777777" w:rsidR="007A16F7" w:rsidRPr="00765962" w:rsidRDefault="007A16F7" w:rsidP="009F4FB8">
            <w:pPr>
              <w:rPr>
                <w:rFonts w:ascii="Arial" w:hAnsi="Arial" w:cs="Arial"/>
                <w:b/>
                <w:bCs/>
                <w:szCs w:val="24"/>
              </w:rPr>
            </w:pPr>
            <w:r w:rsidRPr="00765962">
              <w:rPr>
                <w:rFonts w:ascii="Arial" w:hAnsi="Arial" w:cs="Arial"/>
                <w:b/>
                <w:bCs/>
                <w:szCs w:val="24"/>
              </w:rPr>
              <w:t>Purpose</w:t>
            </w:r>
          </w:p>
        </w:tc>
        <w:tc>
          <w:tcPr>
            <w:tcW w:w="8203" w:type="dxa"/>
            <w:shd w:val="clear" w:color="auto" w:fill="auto"/>
          </w:tcPr>
          <w:p w14:paraId="4D0BB3A7" w14:textId="77777777" w:rsidR="00A042C9" w:rsidRPr="00A042C9" w:rsidRDefault="007A16F7" w:rsidP="00A042C9">
            <w:pPr>
              <w:spacing w:after="120"/>
              <w:jc w:val="both"/>
              <w:rPr>
                <w:rFonts w:ascii="Arial" w:hAnsi="Arial" w:cs="Arial"/>
                <w:szCs w:val="24"/>
              </w:rPr>
            </w:pPr>
            <w:r w:rsidRPr="00A042C9">
              <w:rPr>
                <w:rFonts w:ascii="Arial" w:hAnsi="Arial" w:cs="Arial"/>
                <w:szCs w:val="24"/>
              </w:rPr>
              <w:t xml:space="preserve">Does not discuss cases and instead looks at themes, patterns, trends etc around exploitation and extra-familial harm in Wiltshire.  </w:t>
            </w:r>
          </w:p>
          <w:p w14:paraId="79BD29E4" w14:textId="77777777" w:rsidR="00191B35" w:rsidRPr="00191B35" w:rsidRDefault="00191B35" w:rsidP="00191B35">
            <w:pPr>
              <w:spacing w:after="120"/>
              <w:jc w:val="both"/>
              <w:rPr>
                <w:rFonts w:ascii="Arial" w:hAnsi="Arial" w:cs="Arial"/>
                <w:szCs w:val="24"/>
              </w:rPr>
            </w:pPr>
            <w:r w:rsidRPr="00191B35">
              <w:rPr>
                <w:rFonts w:ascii="Arial" w:hAnsi="Arial" w:cs="Arial"/>
                <w:szCs w:val="24"/>
              </w:rPr>
              <w:t xml:space="preserve">The SYP </w:t>
            </w:r>
            <w:r>
              <w:rPr>
                <w:rFonts w:ascii="Arial" w:hAnsi="Arial" w:cs="Arial"/>
                <w:szCs w:val="24"/>
              </w:rPr>
              <w:t>partnership g</w:t>
            </w:r>
            <w:r w:rsidRPr="00191B35">
              <w:rPr>
                <w:rFonts w:ascii="Arial" w:hAnsi="Arial" w:cs="Arial"/>
                <w:szCs w:val="24"/>
              </w:rPr>
              <w:t>roup will report to the SVPP Child Exploitation and Missing Sub-Group, and Community Safety Partnership.  It will provide reports to other strategic groups (such as the Y</w:t>
            </w:r>
            <w:r>
              <w:rPr>
                <w:rFonts w:ascii="Arial" w:hAnsi="Arial" w:cs="Arial"/>
                <w:szCs w:val="24"/>
              </w:rPr>
              <w:t>JS</w:t>
            </w:r>
            <w:r w:rsidRPr="00191B35">
              <w:rPr>
                <w:rFonts w:ascii="Arial" w:hAnsi="Arial" w:cs="Arial"/>
                <w:szCs w:val="24"/>
              </w:rPr>
              <w:t xml:space="preserve"> Executive) as required.  Regular reports will include:</w:t>
            </w:r>
          </w:p>
          <w:p w14:paraId="4AA06A2C" w14:textId="77777777" w:rsidR="00191B35" w:rsidRPr="00191B35" w:rsidRDefault="00191B35" w:rsidP="00191B35">
            <w:pPr>
              <w:spacing w:after="120"/>
              <w:jc w:val="both"/>
              <w:rPr>
                <w:rFonts w:ascii="Arial" w:hAnsi="Arial" w:cs="Arial"/>
                <w:szCs w:val="24"/>
              </w:rPr>
            </w:pPr>
            <w:r w:rsidRPr="00191B35">
              <w:rPr>
                <w:rFonts w:ascii="Arial" w:hAnsi="Arial" w:cs="Arial"/>
                <w:szCs w:val="24"/>
              </w:rPr>
              <w:t>•</w:t>
            </w:r>
            <w:r w:rsidRPr="00191B35">
              <w:rPr>
                <w:rFonts w:ascii="Arial" w:hAnsi="Arial" w:cs="Arial"/>
                <w:szCs w:val="24"/>
              </w:rPr>
              <w:tab/>
              <w:t xml:space="preserve">Volume of cases. </w:t>
            </w:r>
          </w:p>
          <w:p w14:paraId="6F7D98DD" w14:textId="77777777" w:rsidR="00191B35" w:rsidRPr="00191B35" w:rsidRDefault="00191B35" w:rsidP="00191B35">
            <w:pPr>
              <w:spacing w:after="120"/>
              <w:jc w:val="both"/>
              <w:rPr>
                <w:rFonts w:ascii="Arial" w:hAnsi="Arial" w:cs="Arial"/>
                <w:szCs w:val="24"/>
              </w:rPr>
            </w:pPr>
            <w:r w:rsidRPr="00191B35">
              <w:rPr>
                <w:rFonts w:ascii="Arial" w:hAnsi="Arial" w:cs="Arial"/>
                <w:szCs w:val="24"/>
              </w:rPr>
              <w:t>•</w:t>
            </w:r>
            <w:r w:rsidRPr="00191B35">
              <w:rPr>
                <w:rFonts w:ascii="Arial" w:hAnsi="Arial" w:cs="Arial"/>
                <w:szCs w:val="24"/>
              </w:rPr>
              <w:tab/>
              <w:t>Communities affected: Unsafe Places &amp; Spaces</w:t>
            </w:r>
          </w:p>
          <w:p w14:paraId="0C621159" w14:textId="77777777" w:rsidR="00191B35" w:rsidRPr="00191B35" w:rsidRDefault="00191B35" w:rsidP="00191B35">
            <w:pPr>
              <w:spacing w:after="120"/>
              <w:jc w:val="both"/>
              <w:rPr>
                <w:rFonts w:ascii="Arial" w:hAnsi="Arial" w:cs="Arial"/>
                <w:szCs w:val="24"/>
              </w:rPr>
            </w:pPr>
            <w:r w:rsidRPr="00191B35">
              <w:rPr>
                <w:rFonts w:ascii="Arial" w:hAnsi="Arial" w:cs="Arial"/>
                <w:szCs w:val="24"/>
              </w:rPr>
              <w:t>•</w:t>
            </w:r>
            <w:r w:rsidRPr="00191B35">
              <w:rPr>
                <w:rFonts w:ascii="Arial" w:hAnsi="Arial" w:cs="Arial"/>
                <w:szCs w:val="24"/>
              </w:rPr>
              <w:tab/>
              <w:t>Activity taken against perpetrators and unsafe adults</w:t>
            </w:r>
          </w:p>
          <w:p w14:paraId="5046400F" w14:textId="77777777" w:rsidR="00191B35" w:rsidRPr="00191B35" w:rsidRDefault="00191B35" w:rsidP="00191B35">
            <w:pPr>
              <w:spacing w:after="120"/>
              <w:jc w:val="both"/>
              <w:rPr>
                <w:rFonts w:ascii="Arial" w:hAnsi="Arial" w:cs="Arial"/>
                <w:szCs w:val="24"/>
              </w:rPr>
            </w:pPr>
            <w:r w:rsidRPr="00191B35">
              <w:rPr>
                <w:rFonts w:ascii="Arial" w:hAnsi="Arial" w:cs="Arial"/>
                <w:szCs w:val="24"/>
              </w:rPr>
              <w:t>•</w:t>
            </w:r>
            <w:r w:rsidRPr="00191B35">
              <w:rPr>
                <w:rFonts w:ascii="Arial" w:hAnsi="Arial" w:cs="Arial"/>
                <w:szCs w:val="24"/>
              </w:rPr>
              <w:tab/>
              <w:t>Patterns and themes.</w:t>
            </w:r>
          </w:p>
          <w:p w14:paraId="0CE6009A" w14:textId="77777777" w:rsidR="007A16F7" w:rsidRPr="006B6647" w:rsidRDefault="00191B35" w:rsidP="00191B35">
            <w:pPr>
              <w:spacing w:after="120"/>
              <w:jc w:val="both"/>
              <w:rPr>
                <w:rFonts w:ascii="Arial" w:hAnsi="Arial" w:cs="Arial"/>
                <w:szCs w:val="24"/>
              </w:rPr>
            </w:pPr>
            <w:r w:rsidRPr="00191B35">
              <w:rPr>
                <w:rFonts w:ascii="Arial" w:hAnsi="Arial" w:cs="Arial"/>
                <w:szCs w:val="24"/>
              </w:rPr>
              <w:t>•</w:t>
            </w:r>
            <w:r w:rsidRPr="00191B35">
              <w:rPr>
                <w:rFonts w:ascii="Arial" w:hAnsi="Arial" w:cs="Arial"/>
                <w:szCs w:val="24"/>
              </w:rPr>
              <w:tab/>
              <w:t>Emerging Threats</w:t>
            </w:r>
          </w:p>
        </w:tc>
      </w:tr>
      <w:bookmarkEnd w:id="25"/>
      <w:tr w:rsidR="007A16F7" w:rsidRPr="00765962" w14:paraId="7FA2ABBB" w14:textId="77777777" w:rsidTr="1C68D51B">
        <w:tc>
          <w:tcPr>
            <w:tcW w:w="2093" w:type="dxa"/>
            <w:shd w:val="clear" w:color="auto" w:fill="auto"/>
          </w:tcPr>
          <w:p w14:paraId="3FAFFF13" w14:textId="77777777" w:rsidR="007A16F7" w:rsidRPr="00765962" w:rsidRDefault="007A16F7" w:rsidP="009F4FB8">
            <w:pPr>
              <w:rPr>
                <w:rFonts w:ascii="Arial" w:hAnsi="Arial" w:cs="Arial"/>
                <w:b/>
                <w:bCs/>
                <w:szCs w:val="24"/>
              </w:rPr>
            </w:pPr>
            <w:r>
              <w:rPr>
                <w:rFonts w:ascii="Arial" w:hAnsi="Arial" w:cs="Arial"/>
                <w:b/>
                <w:bCs/>
                <w:szCs w:val="24"/>
              </w:rPr>
              <w:t>Referral method</w:t>
            </w:r>
          </w:p>
        </w:tc>
        <w:tc>
          <w:tcPr>
            <w:tcW w:w="8203" w:type="dxa"/>
            <w:shd w:val="clear" w:color="auto" w:fill="auto"/>
          </w:tcPr>
          <w:p w14:paraId="5815D172" w14:textId="77777777" w:rsidR="007A16F7" w:rsidRPr="00A042C9" w:rsidRDefault="00191B35" w:rsidP="00A042C9">
            <w:pPr>
              <w:spacing w:after="120"/>
              <w:jc w:val="both"/>
              <w:rPr>
                <w:rFonts w:ascii="Arial" w:hAnsi="Arial" w:cs="Arial"/>
                <w:szCs w:val="24"/>
              </w:rPr>
            </w:pPr>
            <w:r>
              <w:rPr>
                <w:rFonts w:ascii="Arial" w:hAnsi="Arial" w:cs="Arial"/>
                <w:szCs w:val="24"/>
              </w:rPr>
              <w:t xml:space="preserve">Not applicable </w:t>
            </w:r>
          </w:p>
          <w:p w14:paraId="6BDFDFC2" w14:textId="77777777" w:rsidR="007A16F7" w:rsidRPr="00CC4ADC" w:rsidRDefault="007A16F7" w:rsidP="00A042C9">
            <w:pPr>
              <w:tabs>
                <w:tab w:val="left" w:pos="2654"/>
              </w:tabs>
              <w:spacing w:after="120"/>
              <w:jc w:val="both"/>
              <w:rPr>
                <w:rFonts w:ascii="Arial" w:hAnsi="Arial" w:cs="Arial"/>
                <w:szCs w:val="24"/>
              </w:rPr>
            </w:pPr>
          </w:p>
        </w:tc>
      </w:tr>
    </w:tbl>
    <w:p w14:paraId="41F9AE5E" w14:textId="77777777" w:rsidR="007B3D71" w:rsidRDefault="007B3D71" w:rsidP="007B3D71">
      <w:pPr>
        <w:rPr>
          <w:rFonts w:ascii="Arial" w:hAnsi="Arial" w:cs="Arial"/>
          <w:szCs w:val="24"/>
        </w:rPr>
      </w:pPr>
    </w:p>
    <w:bookmarkEnd w:id="26"/>
    <w:p w14:paraId="00F03A6D" w14:textId="77777777" w:rsidR="007B3D71" w:rsidRDefault="007B3D71" w:rsidP="007B3D71">
      <w:pPr>
        <w:rPr>
          <w:rFonts w:ascii="Arial" w:hAnsi="Arial" w:cs="Arial"/>
          <w:szCs w:val="24"/>
        </w:rPr>
      </w:pPr>
    </w:p>
    <w:p w14:paraId="6930E822" w14:textId="77777777" w:rsidR="007B3D71" w:rsidRDefault="007B3D71" w:rsidP="007B3D71">
      <w:pPr>
        <w:rPr>
          <w:rFonts w:ascii="Arial" w:hAnsi="Arial" w:cs="Arial"/>
          <w:szCs w:val="24"/>
        </w:rPr>
      </w:pPr>
    </w:p>
    <w:p w14:paraId="20E36DAB" w14:textId="77777777" w:rsidR="007B3D71" w:rsidRDefault="007B3D71" w:rsidP="007B3D71">
      <w:pPr>
        <w:rPr>
          <w:rFonts w:ascii="Arial" w:hAnsi="Arial" w:cs="Arial"/>
          <w:szCs w:val="24"/>
        </w:rPr>
      </w:pPr>
    </w:p>
    <w:p w14:paraId="32D85219" w14:textId="77777777" w:rsidR="007B3D71" w:rsidRDefault="007B3D71" w:rsidP="007B3D71">
      <w:pPr>
        <w:rPr>
          <w:rFonts w:ascii="Arial" w:hAnsi="Arial" w:cs="Arial"/>
          <w:szCs w:val="24"/>
        </w:rPr>
      </w:pPr>
    </w:p>
    <w:p w14:paraId="0CE19BC3" w14:textId="77777777" w:rsidR="007B3D71" w:rsidRPr="00CC4ADC" w:rsidRDefault="007B3D71" w:rsidP="007B3D71">
      <w:pPr>
        <w:rPr>
          <w:rFonts w:ascii="Arial" w:hAnsi="Arial" w:cs="Arial"/>
          <w:szCs w:val="24"/>
        </w:rPr>
      </w:pPr>
    </w:p>
    <w:p w14:paraId="63966B72" w14:textId="77777777" w:rsidR="003F41BA" w:rsidRDefault="003F41BA" w:rsidP="000D3D1A">
      <w:pPr>
        <w:spacing w:before="120" w:after="120" w:line="276" w:lineRule="auto"/>
        <w:rPr>
          <w:rFonts w:ascii="Arial" w:hAnsi="Arial" w:cs="Arial"/>
          <w:b/>
          <w:bCs/>
          <w:szCs w:val="24"/>
        </w:rPr>
      </w:pPr>
    </w:p>
    <w:p w14:paraId="677DD7C4" w14:textId="77777777" w:rsidR="003F41BA" w:rsidRDefault="003F41BA" w:rsidP="006F24BB">
      <w:pPr>
        <w:jc w:val="center"/>
        <w:rPr>
          <w:rFonts w:ascii="Arial" w:hAnsi="Arial" w:cs="Arial"/>
          <w:color w:val="385623"/>
          <w:szCs w:val="24"/>
        </w:rPr>
      </w:pPr>
      <w:r>
        <w:rPr>
          <w:rFonts w:ascii="Arial" w:hAnsi="Arial" w:cs="Arial"/>
          <w:b/>
          <w:bCs/>
          <w:szCs w:val="24"/>
        </w:rPr>
        <w:br w:type="page"/>
      </w:r>
      <w:bookmarkStart w:id="27" w:name="S19E"/>
      <w:bookmarkEnd w:id="27"/>
      <w:r w:rsidRPr="00531AAA">
        <w:rPr>
          <w:rFonts w:ascii="Arial" w:hAnsi="Arial" w:cs="Arial"/>
          <w:b/>
          <w:bCs/>
          <w:color w:val="385623"/>
          <w:szCs w:val="24"/>
        </w:rPr>
        <w:lastRenderedPageBreak/>
        <w:t>Section 19 Enquiries</w:t>
      </w:r>
    </w:p>
    <w:p w14:paraId="23536548" w14:textId="77777777" w:rsidR="006F24BB" w:rsidRDefault="006F24BB" w:rsidP="006F24BB">
      <w:pPr>
        <w:jc w:val="center"/>
        <w:rPr>
          <w:rFonts w:ascii="Arial" w:hAnsi="Arial" w:cs="Arial"/>
          <w:color w:val="385623"/>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9"/>
        <w:gridCol w:w="8001"/>
      </w:tblGrid>
      <w:tr w:rsidR="006F24BB" w:rsidRPr="00765962" w14:paraId="717D5157" w14:textId="77777777" w:rsidTr="1431DDC6">
        <w:tc>
          <w:tcPr>
            <w:tcW w:w="2093" w:type="dxa"/>
            <w:shd w:val="clear" w:color="auto" w:fill="auto"/>
          </w:tcPr>
          <w:p w14:paraId="2D1CC8E4" w14:textId="77777777" w:rsidR="006F24BB" w:rsidRDefault="006F24BB" w:rsidP="009F4FB8">
            <w:pPr>
              <w:rPr>
                <w:rFonts w:ascii="Arial" w:hAnsi="Arial" w:cs="Arial"/>
                <w:b/>
                <w:bCs/>
                <w:szCs w:val="24"/>
              </w:rPr>
            </w:pPr>
            <w:r w:rsidRPr="00765962">
              <w:rPr>
                <w:rFonts w:ascii="Arial" w:hAnsi="Arial" w:cs="Arial"/>
                <w:b/>
                <w:bCs/>
                <w:szCs w:val="24"/>
              </w:rPr>
              <w:t>Frequency</w:t>
            </w:r>
          </w:p>
          <w:p w14:paraId="271AE1F2" w14:textId="77777777" w:rsidR="006F24BB" w:rsidRPr="00765962" w:rsidRDefault="006F24BB" w:rsidP="009F4FB8">
            <w:pPr>
              <w:rPr>
                <w:rFonts w:ascii="Arial" w:hAnsi="Arial" w:cs="Arial"/>
                <w:b/>
                <w:bCs/>
                <w:szCs w:val="24"/>
              </w:rPr>
            </w:pPr>
          </w:p>
        </w:tc>
        <w:tc>
          <w:tcPr>
            <w:tcW w:w="8203" w:type="dxa"/>
            <w:shd w:val="clear" w:color="auto" w:fill="auto"/>
          </w:tcPr>
          <w:p w14:paraId="0F8F0663" w14:textId="77777777" w:rsidR="006F24BB" w:rsidRPr="00B217CE" w:rsidRDefault="00155079" w:rsidP="009F4FB8">
            <w:pPr>
              <w:rPr>
                <w:rFonts w:ascii="Arial" w:hAnsi="Arial" w:cs="Arial"/>
                <w:szCs w:val="24"/>
              </w:rPr>
            </w:pPr>
            <w:r>
              <w:rPr>
                <w:rFonts w:ascii="Arial" w:hAnsi="Arial" w:cs="Arial"/>
                <w:szCs w:val="24"/>
              </w:rPr>
              <w:t>Fortnightly</w:t>
            </w:r>
          </w:p>
        </w:tc>
      </w:tr>
      <w:tr w:rsidR="006F24BB" w:rsidRPr="00765962" w14:paraId="1E64563F" w14:textId="77777777" w:rsidTr="1431DDC6">
        <w:tc>
          <w:tcPr>
            <w:tcW w:w="2093" w:type="dxa"/>
            <w:shd w:val="clear" w:color="auto" w:fill="auto"/>
          </w:tcPr>
          <w:p w14:paraId="2B1A4745" w14:textId="77777777" w:rsidR="006F24BB" w:rsidRDefault="320C7BB6" w:rsidP="1C68D51B">
            <w:pPr>
              <w:rPr>
                <w:rFonts w:ascii="Arial" w:hAnsi="Arial" w:cs="Arial"/>
                <w:b/>
                <w:bCs/>
              </w:rPr>
            </w:pPr>
            <w:r w:rsidRPr="1C68D51B">
              <w:rPr>
                <w:rFonts w:ascii="Arial" w:hAnsi="Arial" w:cs="Arial"/>
                <w:b/>
                <w:bCs/>
              </w:rPr>
              <w:t>Chair</w:t>
            </w:r>
          </w:p>
          <w:p w14:paraId="4AE5B7AF" w14:textId="77777777" w:rsidR="006F24BB" w:rsidRPr="00765962" w:rsidRDefault="006F24BB" w:rsidP="009F4FB8">
            <w:pPr>
              <w:rPr>
                <w:rFonts w:ascii="Arial" w:hAnsi="Arial" w:cs="Arial"/>
                <w:b/>
                <w:bCs/>
                <w:szCs w:val="24"/>
              </w:rPr>
            </w:pPr>
          </w:p>
        </w:tc>
        <w:tc>
          <w:tcPr>
            <w:tcW w:w="8203" w:type="dxa"/>
            <w:shd w:val="clear" w:color="auto" w:fill="auto"/>
          </w:tcPr>
          <w:p w14:paraId="3955E093" w14:textId="61BC32B5" w:rsidR="006F24BB" w:rsidRPr="00B217CE" w:rsidRDefault="2BA5E552" w:rsidP="1C68D51B">
            <w:pPr>
              <w:rPr>
                <w:rFonts w:ascii="Arial" w:hAnsi="Arial" w:cs="Arial"/>
              </w:rPr>
            </w:pPr>
            <w:r w:rsidRPr="1C68D51B">
              <w:rPr>
                <w:rFonts w:ascii="Arial" w:hAnsi="Arial" w:cs="Arial"/>
              </w:rPr>
              <w:t xml:space="preserve">Head of Targeted Education </w:t>
            </w:r>
          </w:p>
        </w:tc>
      </w:tr>
      <w:tr w:rsidR="006F24BB" w:rsidRPr="00765962" w14:paraId="1CC9D3B4" w14:textId="77777777" w:rsidTr="1431DDC6">
        <w:tc>
          <w:tcPr>
            <w:tcW w:w="2093" w:type="dxa"/>
            <w:shd w:val="clear" w:color="auto" w:fill="auto"/>
          </w:tcPr>
          <w:p w14:paraId="7D1118D5" w14:textId="77777777" w:rsidR="006F24BB" w:rsidRDefault="006F24BB" w:rsidP="009F4FB8">
            <w:pPr>
              <w:rPr>
                <w:rFonts w:ascii="Arial" w:hAnsi="Arial" w:cs="Arial"/>
                <w:b/>
                <w:bCs/>
                <w:szCs w:val="24"/>
              </w:rPr>
            </w:pPr>
            <w:r w:rsidRPr="00765962">
              <w:rPr>
                <w:rFonts w:ascii="Arial" w:hAnsi="Arial" w:cs="Arial"/>
                <w:b/>
                <w:bCs/>
                <w:szCs w:val="24"/>
              </w:rPr>
              <w:t>Attendees</w:t>
            </w:r>
          </w:p>
          <w:p w14:paraId="12C42424" w14:textId="77777777" w:rsidR="006F24BB" w:rsidRPr="00765962" w:rsidRDefault="006F24BB" w:rsidP="009F4FB8">
            <w:pPr>
              <w:rPr>
                <w:rFonts w:ascii="Arial" w:hAnsi="Arial" w:cs="Arial"/>
                <w:b/>
                <w:bCs/>
                <w:szCs w:val="24"/>
              </w:rPr>
            </w:pPr>
          </w:p>
        </w:tc>
        <w:tc>
          <w:tcPr>
            <w:tcW w:w="8203" w:type="dxa"/>
            <w:shd w:val="clear" w:color="auto" w:fill="auto"/>
          </w:tcPr>
          <w:p w14:paraId="18A43DDA" w14:textId="77777777" w:rsidR="00155079" w:rsidRPr="00155079" w:rsidRDefault="00155079" w:rsidP="00155079">
            <w:pPr>
              <w:rPr>
                <w:rFonts w:ascii="Arial" w:hAnsi="Arial" w:cs="Arial"/>
                <w:szCs w:val="24"/>
              </w:rPr>
            </w:pPr>
            <w:r w:rsidRPr="00155079">
              <w:rPr>
                <w:rFonts w:ascii="Arial" w:hAnsi="Arial" w:cs="Arial"/>
                <w:szCs w:val="24"/>
              </w:rPr>
              <w:t>The managers of EWS and MNERS meet with the TES head of service to consider each enquiry and record the decision made. SEND representation to be actioned by December 2022.</w:t>
            </w:r>
          </w:p>
          <w:p w14:paraId="379CA55B" w14:textId="77777777" w:rsidR="006F24BB" w:rsidRPr="00B217CE" w:rsidRDefault="006F24BB" w:rsidP="009F4FB8">
            <w:pPr>
              <w:spacing w:after="120"/>
              <w:jc w:val="both"/>
              <w:rPr>
                <w:rFonts w:ascii="Arial" w:hAnsi="Arial" w:cs="Arial"/>
                <w:szCs w:val="24"/>
              </w:rPr>
            </w:pPr>
          </w:p>
        </w:tc>
      </w:tr>
      <w:tr w:rsidR="006F24BB" w:rsidRPr="00765962" w14:paraId="507E016A" w14:textId="77777777" w:rsidTr="1431DDC6">
        <w:tc>
          <w:tcPr>
            <w:tcW w:w="2093" w:type="dxa"/>
            <w:shd w:val="clear" w:color="auto" w:fill="auto"/>
          </w:tcPr>
          <w:p w14:paraId="15A04A0D" w14:textId="77777777" w:rsidR="006F24BB" w:rsidRPr="00765962" w:rsidRDefault="006F24BB" w:rsidP="009F4FB8">
            <w:pPr>
              <w:rPr>
                <w:rFonts w:ascii="Arial" w:hAnsi="Arial" w:cs="Arial"/>
                <w:b/>
                <w:bCs/>
                <w:szCs w:val="24"/>
              </w:rPr>
            </w:pPr>
            <w:r w:rsidRPr="00765962">
              <w:rPr>
                <w:rFonts w:ascii="Arial" w:hAnsi="Arial" w:cs="Arial"/>
                <w:b/>
                <w:bCs/>
                <w:szCs w:val="24"/>
              </w:rPr>
              <w:t>Purpose</w:t>
            </w:r>
          </w:p>
        </w:tc>
        <w:tc>
          <w:tcPr>
            <w:tcW w:w="8203" w:type="dxa"/>
            <w:shd w:val="clear" w:color="auto" w:fill="auto"/>
          </w:tcPr>
          <w:p w14:paraId="11151574" w14:textId="77777777" w:rsidR="00155079" w:rsidRPr="00155079" w:rsidRDefault="00BD074B" w:rsidP="00155079">
            <w:pPr>
              <w:rPr>
                <w:rFonts w:ascii="Arial" w:hAnsi="Arial" w:cs="Arial"/>
                <w:szCs w:val="24"/>
              </w:rPr>
            </w:pPr>
            <w:r>
              <w:rPr>
                <w:rFonts w:ascii="Arial" w:hAnsi="Arial" w:cs="Arial"/>
                <w:szCs w:val="24"/>
              </w:rPr>
              <w:t>T</w:t>
            </w:r>
            <w:r w:rsidR="00155079" w:rsidRPr="00155079">
              <w:rPr>
                <w:rFonts w:ascii="Arial" w:hAnsi="Arial" w:cs="Arial"/>
                <w:szCs w:val="24"/>
              </w:rPr>
              <w:t>o consider enquiries received where the council may have a duty to make education available for a child under Section 19 of the Education Act 1996, within the ‘otherwise’ category:</w:t>
            </w:r>
          </w:p>
          <w:p w14:paraId="58AC1C89" w14:textId="77777777" w:rsidR="00155079" w:rsidRPr="00155079" w:rsidRDefault="00155079" w:rsidP="00155079">
            <w:pPr>
              <w:rPr>
                <w:rFonts w:ascii="Arial" w:hAnsi="Arial" w:cs="Arial"/>
                <w:szCs w:val="24"/>
              </w:rPr>
            </w:pPr>
            <w:r w:rsidRPr="00155079">
              <w:rPr>
                <w:rFonts w:ascii="Arial" w:hAnsi="Arial" w:cs="Arial"/>
                <w:szCs w:val="24"/>
              </w:rPr>
              <w:t>“Each Local Authority shall make arrangements for the provision of suitable full-time or part-time education at school or otherwise than at school for those children of compulsory school age who, by reason of illness, exclusion from school or otherwise, may not for any period receive suitable education unless such arrangements are made for them.”</w:t>
            </w:r>
          </w:p>
          <w:p w14:paraId="5ABF93C4" w14:textId="77777777" w:rsidR="006F24BB" w:rsidRPr="00155079" w:rsidRDefault="006F24BB" w:rsidP="009F4FB8">
            <w:pPr>
              <w:spacing w:after="120"/>
              <w:jc w:val="both"/>
              <w:rPr>
                <w:rFonts w:ascii="Arial" w:hAnsi="Arial" w:cs="Arial"/>
                <w:szCs w:val="24"/>
              </w:rPr>
            </w:pPr>
          </w:p>
        </w:tc>
      </w:tr>
      <w:tr w:rsidR="006F24BB" w:rsidRPr="00765962" w14:paraId="0E9BB85E" w14:textId="77777777" w:rsidTr="1431DDC6">
        <w:tc>
          <w:tcPr>
            <w:tcW w:w="2093" w:type="dxa"/>
            <w:shd w:val="clear" w:color="auto" w:fill="auto"/>
          </w:tcPr>
          <w:p w14:paraId="1B3919D8" w14:textId="77777777" w:rsidR="006F24BB" w:rsidRPr="00765962" w:rsidRDefault="68B1DFEA" w:rsidP="79A03E06">
            <w:pPr>
              <w:rPr>
                <w:rFonts w:ascii="Arial" w:hAnsi="Arial" w:cs="Arial"/>
                <w:b/>
                <w:bCs/>
              </w:rPr>
            </w:pPr>
            <w:r w:rsidRPr="79A03E06">
              <w:rPr>
                <w:rFonts w:ascii="Arial" w:hAnsi="Arial" w:cs="Arial"/>
                <w:b/>
                <w:bCs/>
              </w:rPr>
              <w:t>Referral method</w:t>
            </w:r>
          </w:p>
        </w:tc>
        <w:tc>
          <w:tcPr>
            <w:tcW w:w="8203" w:type="dxa"/>
            <w:shd w:val="clear" w:color="auto" w:fill="auto"/>
          </w:tcPr>
          <w:p w14:paraId="71DCB018" w14:textId="66276ABB" w:rsidR="006F24BB" w:rsidRDefault="5E906A02" w:rsidP="1431DDC6">
            <w:pPr>
              <w:tabs>
                <w:tab w:val="left" w:pos="2654"/>
              </w:tabs>
              <w:spacing w:after="120"/>
              <w:jc w:val="both"/>
              <w:rPr>
                <w:rFonts w:ascii="Arial" w:eastAsia="Arial" w:hAnsi="Arial" w:cs="Arial"/>
                <w:szCs w:val="24"/>
              </w:rPr>
            </w:pPr>
            <w:r w:rsidRPr="1431DDC6">
              <w:rPr>
                <w:rFonts w:ascii="Arial" w:eastAsia="Arial" w:hAnsi="Arial" w:cs="Arial"/>
                <w:szCs w:val="24"/>
              </w:rPr>
              <w:t xml:space="preserve">Enquiries to be submitted to the education welfare service at </w:t>
            </w:r>
            <w:hyperlink r:id="rId33">
              <w:r w:rsidRPr="1431DDC6">
                <w:rPr>
                  <w:rStyle w:val="Hyperlink"/>
                  <w:rFonts w:ascii="Arial" w:eastAsia="Arial" w:hAnsi="Arial" w:cs="Arial"/>
                  <w:szCs w:val="24"/>
                </w:rPr>
                <w:t>ews@wiltshire.gov.uk</w:t>
              </w:r>
            </w:hyperlink>
          </w:p>
          <w:p w14:paraId="4B644A8D" w14:textId="77777777" w:rsidR="002F7FDC" w:rsidRPr="00CC4ADC" w:rsidRDefault="002F7FDC" w:rsidP="009F4FB8">
            <w:pPr>
              <w:tabs>
                <w:tab w:val="left" w:pos="2654"/>
              </w:tabs>
              <w:spacing w:after="120"/>
              <w:jc w:val="both"/>
              <w:rPr>
                <w:rFonts w:ascii="Arial" w:hAnsi="Arial" w:cs="Arial"/>
                <w:szCs w:val="24"/>
              </w:rPr>
            </w:pPr>
          </w:p>
        </w:tc>
      </w:tr>
    </w:tbl>
    <w:p w14:paraId="082C48EB" w14:textId="77777777" w:rsidR="006F24BB" w:rsidRPr="004A728B" w:rsidRDefault="006F24BB" w:rsidP="006F24BB">
      <w:pPr>
        <w:jc w:val="center"/>
        <w:rPr>
          <w:b/>
          <w:bCs/>
        </w:rPr>
      </w:pPr>
    </w:p>
    <w:p w14:paraId="2677290C" w14:textId="77777777" w:rsidR="003F41BA" w:rsidRPr="003F41BA" w:rsidRDefault="003F41BA" w:rsidP="003F41BA">
      <w:pPr>
        <w:rPr>
          <w:rFonts w:cs="Calibri"/>
        </w:rPr>
      </w:pPr>
      <w:r>
        <w:rPr>
          <w:rFonts w:cs="Calibri"/>
        </w:rPr>
        <w:br w:type="page"/>
      </w:r>
    </w:p>
    <w:p w14:paraId="1FFE52D5" w14:textId="77777777" w:rsidR="000D3D1A" w:rsidRPr="00531AAA" w:rsidRDefault="000D3D1A" w:rsidP="00531AAA">
      <w:pPr>
        <w:jc w:val="center"/>
        <w:rPr>
          <w:rFonts w:ascii="Arial" w:hAnsi="Arial" w:cs="Arial"/>
          <w:b/>
          <w:bCs/>
          <w:color w:val="385623"/>
          <w:szCs w:val="24"/>
        </w:rPr>
      </w:pPr>
      <w:bookmarkStart w:id="28" w:name="TM"/>
      <w:bookmarkEnd w:id="28"/>
      <w:r w:rsidRPr="00531AAA">
        <w:rPr>
          <w:rFonts w:ascii="Arial" w:hAnsi="Arial" w:cs="Arial"/>
          <w:b/>
          <w:bCs/>
          <w:color w:val="385623"/>
          <w:szCs w:val="24"/>
        </w:rPr>
        <w:lastRenderedPageBreak/>
        <w:t xml:space="preserve">Transition </w:t>
      </w:r>
      <w:r w:rsidR="00823382" w:rsidRPr="00531AAA">
        <w:rPr>
          <w:rFonts w:ascii="Arial" w:hAnsi="Arial" w:cs="Arial"/>
          <w:b/>
          <w:bCs/>
          <w:color w:val="385623"/>
          <w:szCs w:val="24"/>
        </w:rPr>
        <w:t>Meeting</w:t>
      </w:r>
    </w:p>
    <w:p w14:paraId="249BF8C6" w14:textId="77777777" w:rsidR="00823382" w:rsidRDefault="00823382" w:rsidP="000D3D1A">
      <w:pPr>
        <w:spacing w:before="120" w:after="120" w:line="276" w:lineRule="auto"/>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7999"/>
      </w:tblGrid>
      <w:tr w:rsidR="00823382" w:rsidRPr="00765962" w14:paraId="68C3C4E3" w14:textId="77777777" w:rsidTr="1C68D51B">
        <w:tc>
          <w:tcPr>
            <w:tcW w:w="2093" w:type="dxa"/>
            <w:shd w:val="clear" w:color="auto" w:fill="auto"/>
          </w:tcPr>
          <w:p w14:paraId="78AEC0DA" w14:textId="77777777" w:rsidR="00823382" w:rsidRDefault="00823382" w:rsidP="009F4FB8">
            <w:pPr>
              <w:rPr>
                <w:rFonts w:ascii="Arial" w:hAnsi="Arial" w:cs="Arial"/>
                <w:b/>
                <w:bCs/>
                <w:szCs w:val="24"/>
              </w:rPr>
            </w:pPr>
            <w:r w:rsidRPr="00765962">
              <w:rPr>
                <w:rFonts w:ascii="Arial" w:hAnsi="Arial" w:cs="Arial"/>
                <w:b/>
                <w:bCs/>
                <w:szCs w:val="24"/>
              </w:rPr>
              <w:t>Frequency</w:t>
            </w:r>
          </w:p>
          <w:p w14:paraId="0EF46479" w14:textId="77777777" w:rsidR="00823382" w:rsidRPr="00765962" w:rsidRDefault="00823382" w:rsidP="009F4FB8">
            <w:pPr>
              <w:rPr>
                <w:rFonts w:ascii="Arial" w:hAnsi="Arial" w:cs="Arial"/>
                <w:b/>
                <w:bCs/>
                <w:szCs w:val="24"/>
              </w:rPr>
            </w:pPr>
          </w:p>
        </w:tc>
        <w:tc>
          <w:tcPr>
            <w:tcW w:w="8203" w:type="dxa"/>
            <w:shd w:val="clear" w:color="auto" w:fill="auto"/>
          </w:tcPr>
          <w:p w14:paraId="3A1093A2" w14:textId="77777777" w:rsidR="00823382" w:rsidRPr="00B217CE" w:rsidRDefault="00823382" w:rsidP="009F4FB8">
            <w:pPr>
              <w:rPr>
                <w:rFonts w:ascii="Arial" w:hAnsi="Arial" w:cs="Arial"/>
                <w:szCs w:val="24"/>
              </w:rPr>
            </w:pPr>
            <w:r>
              <w:rPr>
                <w:rFonts w:ascii="Arial" w:hAnsi="Arial" w:cs="Arial"/>
                <w:szCs w:val="24"/>
              </w:rPr>
              <w:t>Monthly (7-12 cases per panel)</w:t>
            </w:r>
            <w:r w:rsidR="00C00BCB">
              <w:rPr>
                <w:rFonts w:ascii="Arial" w:hAnsi="Arial" w:cs="Arial"/>
                <w:szCs w:val="24"/>
              </w:rPr>
              <w:t xml:space="preserve"> </w:t>
            </w:r>
          </w:p>
        </w:tc>
      </w:tr>
      <w:tr w:rsidR="00823382" w:rsidRPr="00765962" w14:paraId="18BD0071" w14:textId="77777777" w:rsidTr="1C68D51B">
        <w:tc>
          <w:tcPr>
            <w:tcW w:w="2093" w:type="dxa"/>
            <w:shd w:val="clear" w:color="auto" w:fill="auto"/>
          </w:tcPr>
          <w:p w14:paraId="2060FBFC" w14:textId="77777777" w:rsidR="00823382" w:rsidRDefault="00823382" w:rsidP="009F4FB8">
            <w:pPr>
              <w:rPr>
                <w:rFonts w:ascii="Arial" w:hAnsi="Arial" w:cs="Arial"/>
                <w:b/>
                <w:bCs/>
                <w:szCs w:val="24"/>
              </w:rPr>
            </w:pPr>
            <w:r w:rsidRPr="00765962">
              <w:rPr>
                <w:rFonts w:ascii="Arial" w:hAnsi="Arial" w:cs="Arial"/>
                <w:b/>
                <w:bCs/>
                <w:szCs w:val="24"/>
              </w:rPr>
              <w:t>Chair</w:t>
            </w:r>
          </w:p>
          <w:p w14:paraId="3AB58C42" w14:textId="77777777" w:rsidR="00823382" w:rsidRPr="00765962" w:rsidRDefault="00823382" w:rsidP="009F4FB8">
            <w:pPr>
              <w:rPr>
                <w:rFonts w:ascii="Arial" w:hAnsi="Arial" w:cs="Arial"/>
                <w:b/>
                <w:bCs/>
                <w:szCs w:val="24"/>
              </w:rPr>
            </w:pPr>
          </w:p>
        </w:tc>
        <w:tc>
          <w:tcPr>
            <w:tcW w:w="8203" w:type="dxa"/>
            <w:shd w:val="clear" w:color="auto" w:fill="auto"/>
          </w:tcPr>
          <w:p w14:paraId="0B53F4ED" w14:textId="77777777" w:rsidR="00396B3B" w:rsidRPr="00BD4108" w:rsidRDefault="00396B3B" w:rsidP="00396B3B">
            <w:pPr>
              <w:pStyle w:val="ListParagraph"/>
              <w:ind w:left="0"/>
              <w:rPr>
                <w:rFonts w:ascii="Arial" w:hAnsi="Arial" w:cs="Arial"/>
                <w:sz w:val="24"/>
                <w:szCs w:val="24"/>
              </w:rPr>
            </w:pPr>
            <w:r>
              <w:rPr>
                <w:rFonts w:ascii="Arial" w:hAnsi="Arial" w:cs="Arial"/>
                <w:sz w:val="24"/>
                <w:szCs w:val="24"/>
              </w:rPr>
              <w:t>C</w:t>
            </w:r>
            <w:r w:rsidRPr="00BD4108">
              <w:rPr>
                <w:rFonts w:ascii="Arial" w:hAnsi="Arial" w:cs="Arial"/>
                <w:sz w:val="24"/>
                <w:szCs w:val="24"/>
              </w:rPr>
              <w:t>o-chaired by the LDAS Head of Service and the CYPDT Head of Service</w:t>
            </w:r>
            <w:r w:rsidR="00ED797F">
              <w:rPr>
                <w:rFonts w:ascii="Arial" w:hAnsi="Arial" w:cs="Arial"/>
                <w:sz w:val="24"/>
                <w:szCs w:val="24"/>
              </w:rPr>
              <w:t>/ Service manager</w:t>
            </w:r>
          </w:p>
          <w:p w14:paraId="4EA9BA15" w14:textId="77777777" w:rsidR="00823382" w:rsidRPr="00B217CE" w:rsidRDefault="00823382" w:rsidP="009F4FB8">
            <w:pPr>
              <w:rPr>
                <w:rFonts w:ascii="Arial" w:hAnsi="Arial" w:cs="Arial"/>
                <w:szCs w:val="24"/>
              </w:rPr>
            </w:pPr>
          </w:p>
        </w:tc>
      </w:tr>
      <w:tr w:rsidR="00823382" w:rsidRPr="00765962" w14:paraId="34B413F3" w14:textId="77777777" w:rsidTr="1C68D51B">
        <w:tc>
          <w:tcPr>
            <w:tcW w:w="2093" w:type="dxa"/>
            <w:shd w:val="clear" w:color="auto" w:fill="auto"/>
          </w:tcPr>
          <w:p w14:paraId="119C4D42" w14:textId="77777777" w:rsidR="00823382" w:rsidRDefault="00823382" w:rsidP="009F4FB8">
            <w:pPr>
              <w:rPr>
                <w:rFonts w:ascii="Arial" w:hAnsi="Arial" w:cs="Arial"/>
                <w:b/>
                <w:bCs/>
                <w:szCs w:val="24"/>
              </w:rPr>
            </w:pPr>
            <w:r w:rsidRPr="00765962">
              <w:rPr>
                <w:rFonts w:ascii="Arial" w:hAnsi="Arial" w:cs="Arial"/>
                <w:b/>
                <w:bCs/>
                <w:szCs w:val="24"/>
              </w:rPr>
              <w:t>Attendees</w:t>
            </w:r>
          </w:p>
          <w:p w14:paraId="7332107B" w14:textId="77777777" w:rsidR="00823382" w:rsidRPr="00765962" w:rsidRDefault="00823382" w:rsidP="009F4FB8">
            <w:pPr>
              <w:rPr>
                <w:rFonts w:ascii="Arial" w:hAnsi="Arial" w:cs="Arial"/>
                <w:b/>
                <w:bCs/>
                <w:szCs w:val="24"/>
              </w:rPr>
            </w:pPr>
          </w:p>
        </w:tc>
        <w:tc>
          <w:tcPr>
            <w:tcW w:w="8203" w:type="dxa"/>
            <w:shd w:val="clear" w:color="auto" w:fill="auto"/>
          </w:tcPr>
          <w:p w14:paraId="34D63AE6" w14:textId="77777777" w:rsidR="002971EA" w:rsidRPr="00BD4108" w:rsidRDefault="002971EA" w:rsidP="002971EA">
            <w:pPr>
              <w:pStyle w:val="ListParagraph"/>
              <w:numPr>
                <w:ilvl w:val="0"/>
                <w:numId w:val="7"/>
              </w:numPr>
              <w:rPr>
                <w:rFonts w:ascii="Arial" w:hAnsi="Arial" w:cs="Arial"/>
                <w:sz w:val="24"/>
                <w:szCs w:val="24"/>
              </w:rPr>
            </w:pPr>
            <w:r w:rsidRPr="00BD4108">
              <w:rPr>
                <w:rFonts w:ascii="Arial" w:hAnsi="Arial" w:cs="Arial"/>
                <w:sz w:val="24"/>
                <w:szCs w:val="24"/>
              </w:rPr>
              <w:t>Head of Service (Learning Disability and Autism Service - LDAS)</w:t>
            </w:r>
          </w:p>
          <w:p w14:paraId="61EC7C53" w14:textId="77777777" w:rsidR="002971EA" w:rsidRDefault="002971EA" w:rsidP="002971EA">
            <w:pPr>
              <w:pStyle w:val="ListParagraph"/>
              <w:numPr>
                <w:ilvl w:val="0"/>
                <w:numId w:val="7"/>
              </w:numPr>
              <w:rPr>
                <w:rFonts w:ascii="Arial" w:hAnsi="Arial" w:cs="Arial"/>
                <w:sz w:val="24"/>
                <w:szCs w:val="24"/>
              </w:rPr>
            </w:pPr>
            <w:r w:rsidRPr="00BD4108">
              <w:rPr>
                <w:rFonts w:ascii="Arial" w:hAnsi="Arial" w:cs="Arial"/>
                <w:sz w:val="24"/>
                <w:szCs w:val="24"/>
              </w:rPr>
              <w:t>Head of Service (Children and Young People’s Disability Team – CYPDT)</w:t>
            </w:r>
          </w:p>
          <w:p w14:paraId="244906AD" w14:textId="77777777" w:rsidR="00ED797F" w:rsidRPr="00ED797F" w:rsidRDefault="00ED797F" w:rsidP="00ED797F">
            <w:pPr>
              <w:pStyle w:val="ListParagraph"/>
              <w:numPr>
                <w:ilvl w:val="0"/>
                <w:numId w:val="7"/>
              </w:numPr>
              <w:rPr>
                <w:rFonts w:ascii="Arial" w:hAnsi="Arial" w:cs="Arial"/>
                <w:sz w:val="24"/>
                <w:szCs w:val="24"/>
              </w:rPr>
            </w:pPr>
            <w:r>
              <w:rPr>
                <w:rFonts w:ascii="Arial" w:hAnsi="Arial" w:cs="Arial"/>
                <w:sz w:val="24"/>
                <w:szCs w:val="24"/>
              </w:rPr>
              <w:t xml:space="preserve">Service Manger </w:t>
            </w:r>
            <w:r w:rsidRPr="00BD4108">
              <w:rPr>
                <w:rFonts w:ascii="Arial" w:hAnsi="Arial" w:cs="Arial"/>
                <w:sz w:val="24"/>
                <w:szCs w:val="24"/>
              </w:rPr>
              <w:t>(Children and Young People’s Disability Team – CYPDT)</w:t>
            </w:r>
          </w:p>
          <w:p w14:paraId="222C37D5" w14:textId="77777777" w:rsidR="002971EA" w:rsidRPr="00BD4108" w:rsidRDefault="002971EA" w:rsidP="002971EA">
            <w:pPr>
              <w:pStyle w:val="ListParagraph"/>
              <w:numPr>
                <w:ilvl w:val="0"/>
                <w:numId w:val="7"/>
              </w:numPr>
              <w:rPr>
                <w:rFonts w:ascii="Arial" w:hAnsi="Arial" w:cs="Arial"/>
                <w:sz w:val="24"/>
                <w:szCs w:val="24"/>
              </w:rPr>
            </w:pPr>
            <w:r w:rsidRPr="00BD4108">
              <w:rPr>
                <w:rFonts w:ascii="Arial" w:hAnsi="Arial" w:cs="Arial"/>
                <w:sz w:val="24"/>
                <w:szCs w:val="24"/>
              </w:rPr>
              <w:t>Managers from LDAS, CYPDT, Children in Care &amp; Ongoing Support</w:t>
            </w:r>
          </w:p>
          <w:p w14:paraId="63E5C566" w14:textId="77777777" w:rsidR="002971EA" w:rsidRPr="00BD4108" w:rsidRDefault="002971EA" w:rsidP="002971EA">
            <w:pPr>
              <w:pStyle w:val="ListParagraph"/>
              <w:numPr>
                <w:ilvl w:val="0"/>
                <w:numId w:val="7"/>
              </w:numPr>
              <w:rPr>
                <w:rFonts w:ascii="Arial" w:hAnsi="Arial" w:cs="Arial"/>
                <w:sz w:val="24"/>
                <w:szCs w:val="24"/>
              </w:rPr>
            </w:pPr>
            <w:r w:rsidRPr="00BD4108">
              <w:rPr>
                <w:rFonts w:ascii="Arial" w:hAnsi="Arial" w:cs="Arial"/>
                <w:sz w:val="24"/>
                <w:szCs w:val="24"/>
              </w:rPr>
              <w:t>A representative from CTPLD Health</w:t>
            </w:r>
          </w:p>
          <w:p w14:paraId="42C03021" w14:textId="77777777" w:rsidR="002971EA" w:rsidRPr="00BD4108" w:rsidRDefault="002971EA" w:rsidP="002971EA">
            <w:pPr>
              <w:pStyle w:val="ListParagraph"/>
              <w:numPr>
                <w:ilvl w:val="0"/>
                <w:numId w:val="7"/>
              </w:numPr>
              <w:rPr>
                <w:rFonts w:ascii="Arial" w:hAnsi="Arial" w:cs="Arial"/>
                <w:sz w:val="24"/>
                <w:szCs w:val="24"/>
              </w:rPr>
            </w:pPr>
            <w:r w:rsidRPr="00BD4108">
              <w:rPr>
                <w:rFonts w:ascii="Arial" w:hAnsi="Arial" w:cs="Arial"/>
                <w:sz w:val="24"/>
                <w:szCs w:val="24"/>
              </w:rPr>
              <w:t>A representative from the adult mental health service</w:t>
            </w:r>
          </w:p>
          <w:p w14:paraId="2CD097E4" w14:textId="77777777" w:rsidR="002971EA" w:rsidRPr="00BD4108" w:rsidRDefault="002971EA" w:rsidP="002971EA">
            <w:pPr>
              <w:pStyle w:val="ListParagraph"/>
              <w:numPr>
                <w:ilvl w:val="0"/>
                <w:numId w:val="7"/>
              </w:numPr>
              <w:rPr>
                <w:rFonts w:ascii="Arial" w:hAnsi="Arial" w:cs="Arial"/>
                <w:sz w:val="24"/>
                <w:szCs w:val="24"/>
              </w:rPr>
            </w:pPr>
            <w:r w:rsidRPr="00BD4108">
              <w:rPr>
                <w:rFonts w:ascii="Arial" w:hAnsi="Arial" w:cs="Arial"/>
                <w:sz w:val="24"/>
                <w:szCs w:val="24"/>
              </w:rPr>
              <w:t>A representative from the SEND service</w:t>
            </w:r>
          </w:p>
          <w:p w14:paraId="38532487" w14:textId="77777777" w:rsidR="002971EA" w:rsidRPr="00BD4108" w:rsidRDefault="002971EA" w:rsidP="002971EA">
            <w:pPr>
              <w:pStyle w:val="ListParagraph"/>
              <w:numPr>
                <w:ilvl w:val="0"/>
                <w:numId w:val="7"/>
              </w:numPr>
              <w:rPr>
                <w:rFonts w:ascii="Arial" w:hAnsi="Arial" w:cs="Arial"/>
                <w:sz w:val="24"/>
                <w:szCs w:val="24"/>
              </w:rPr>
            </w:pPr>
            <w:r w:rsidRPr="00BD4108">
              <w:rPr>
                <w:rFonts w:ascii="Arial" w:hAnsi="Arial" w:cs="Arial"/>
                <w:sz w:val="24"/>
                <w:szCs w:val="24"/>
              </w:rPr>
              <w:t>A representative from Commissioning</w:t>
            </w:r>
          </w:p>
          <w:p w14:paraId="590D98F9" w14:textId="77777777" w:rsidR="002971EA" w:rsidRPr="00BD4108" w:rsidRDefault="002971EA" w:rsidP="002971EA">
            <w:pPr>
              <w:pStyle w:val="ListParagraph"/>
              <w:numPr>
                <w:ilvl w:val="0"/>
                <w:numId w:val="7"/>
              </w:numPr>
              <w:rPr>
                <w:rFonts w:ascii="Arial" w:hAnsi="Arial" w:cs="Arial"/>
                <w:sz w:val="24"/>
                <w:szCs w:val="24"/>
              </w:rPr>
            </w:pPr>
            <w:r w:rsidRPr="00BD4108">
              <w:rPr>
                <w:rFonts w:ascii="Arial" w:hAnsi="Arial" w:cs="Arial"/>
                <w:sz w:val="24"/>
                <w:szCs w:val="24"/>
              </w:rPr>
              <w:t>A representative from the adult OT team</w:t>
            </w:r>
          </w:p>
          <w:p w14:paraId="7DA3FA84" w14:textId="77777777" w:rsidR="002971EA" w:rsidRDefault="002971EA" w:rsidP="002971EA">
            <w:pPr>
              <w:pStyle w:val="ListParagraph"/>
              <w:numPr>
                <w:ilvl w:val="0"/>
                <w:numId w:val="7"/>
              </w:numPr>
              <w:rPr>
                <w:rFonts w:ascii="Arial" w:hAnsi="Arial" w:cs="Arial"/>
                <w:sz w:val="24"/>
                <w:szCs w:val="24"/>
              </w:rPr>
            </w:pPr>
            <w:r w:rsidRPr="00BD4108">
              <w:rPr>
                <w:rFonts w:ascii="Arial" w:hAnsi="Arial" w:cs="Arial"/>
                <w:sz w:val="24"/>
                <w:szCs w:val="24"/>
              </w:rPr>
              <w:t>A representative from Housing</w:t>
            </w:r>
          </w:p>
          <w:p w14:paraId="4C6E2F11" w14:textId="77777777" w:rsidR="00823382" w:rsidRPr="00B217CE" w:rsidRDefault="002971EA" w:rsidP="002971EA">
            <w:pPr>
              <w:pStyle w:val="ListParagraph"/>
              <w:numPr>
                <w:ilvl w:val="0"/>
                <w:numId w:val="7"/>
              </w:numPr>
              <w:rPr>
                <w:rFonts w:ascii="Arial" w:hAnsi="Arial" w:cs="Arial"/>
                <w:sz w:val="24"/>
                <w:szCs w:val="24"/>
              </w:rPr>
            </w:pPr>
            <w:r w:rsidRPr="00BD4108">
              <w:rPr>
                <w:rFonts w:ascii="Arial" w:hAnsi="Arial" w:cs="Arial"/>
                <w:sz w:val="24"/>
                <w:szCs w:val="24"/>
              </w:rPr>
              <w:t>Transitions Coordinator</w:t>
            </w:r>
          </w:p>
        </w:tc>
      </w:tr>
      <w:tr w:rsidR="00823382" w:rsidRPr="00765962" w14:paraId="0DC6951C" w14:textId="77777777" w:rsidTr="1C68D51B">
        <w:tc>
          <w:tcPr>
            <w:tcW w:w="2093" w:type="dxa"/>
            <w:shd w:val="clear" w:color="auto" w:fill="auto"/>
          </w:tcPr>
          <w:p w14:paraId="57F55EA1" w14:textId="77777777" w:rsidR="00823382" w:rsidRPr="00765962" w:rsidRDefault="00823382" w:rsidP="009F4FB8">
            <w:pPr>
              <w:rPr>
                <w:rFonts w:ascii="Arial" w:hAnsi="Arial" w:cs="Arial"/>
                <w:b/>
                <w:bCs/>
                <w:szCs w:val="24"/>
              </w:rPr>
            </w:pPr>
            <w:r w:rsidRPr="00765962">
              <w:rPr>
                <w:rFonts w:ascii="Arial" w:hAnsi="Arial" w:cs="Arial"/>
                <w:b/>
                <w:bCs/>
                <w:szCs w:val="24"/>
              </w:rPr>
              <w:t>Purpose</w:t>
            </w:r>
          </w:p>
        </w:tc>
        <w:tc>
          <w:tcPr>
            <w:tcW w:w="8203" w:type="dxa"/>
            <w:shd w:val="clear" w:color="auto" w:fill="auto"/>
          </w:tcPr>
          <w:p w14:paraId="0C156484" w14:textId="6E52E035" w:rsidR="00823382" w:rsidRPr="00486F10" w:rsidRDefault="00823382" w:rsidP="00823382">
            <w:pPr>
              <w:pStyle w:val="ListParagraph"/>
              <w:numPr>
                <w:ilvl w:val="0"/>
                <w:numId w:val="2"/>
              </w:numPr>
              <w:spacing w:before="120" w:line="252" w:lineRule="auto"/>
              <w:jc w:val="both"/>
              <w:rPr>
                <w:rFonts w:ascii="Arial" w:eastAsia="Times New Roman" w:hAnsi="Arial" w:cs="Arial"/>
                <w:sz w:val="24"/>
                <w:szCs w:val="24"/>
              </w:rPr>
            </w:pPr>
            <w:r w:rsidRPr="1C68D51B">
              <w:rPr>
                <w:rFonts w:ascii="Arial" w:hAnsi="Arial" w:cs="Arial"/>
                <w:sz w:val="24"/>
                <w:szCs w:val="24"/>
                <w:lang w:eastAsia="en-GB"/>
              </w:rPr>
              <w:t>To facilitate the planning and the transfer of LA OT cases</w:t>
            </w:r>
            <w:r w:rsidR="55580A3A" w:rsidRPr="1C68D51B">
              <w:rPr>
                <w:rFonts w:ascii="Arial" w:hAnsi="Arial" w:cs="Arial"/>
                <w:sz w:val="24"/>
                <w:szCs w:val="24"/>
                <w:lang w:eastAsia="en-GB"/>
              </w:rPr>
              <w:t>,</w:t>
            </w:r>
            <w:r w:rsidR="4EB74DF1" w:rsidRPr="1C68D51B">
              <w:rPr>
                <w:rFonts w:ascii="Arial" w:hAnsi="Arial" w:cs="Arial"/>
                <w:sz w:val="24"/>
                <w:szCs w:val="24"/>
                <w:lang w:eastAsia="en-GB"/>
              </w:rPr>
              <w:t xml:space="preserve"> </w:t>
            </w:r>
            <w:r w:rsidRPr="1C68D51B">
              <w:rPr>
                <w:rFonts w:ascii="Arial" w:eastAsia="Times New Roman" w:hAnsi="Arial" w:cs="Arial"/>
                <w:sz w:val="24"/>
                <w:szCs w:val="24"/>
              </w:rPr>
              <w:t xml:space="preserve">to facilitate Care Leavers and SEND young people, with eligible needs, </w:t>
            </w:r>
            <w:r w:rsidR="07C2DC0C" w:rsidRPr="1C68D51B">
              <w:rPr>
                <w:rFonts w:ascii="Arial" w:eastAsia="Times New Roman" w:hAnsi="Arial" w:cs="Arial"/>
                <w:sz w:val="24"/>
                <w:szCs w:val="24"/>
              </w:rPr>
              <w:t xml:space="preserve">to </w:t>
            </w:r>
            <w:r w:rsidRPr="1C68D51B">
              <w:rPr>
                <w:rFonts w:ascii="Arial" w:eastAsia="Times New Roman" w:hAnsi="Arial" w:cs="Arial"/>
                <w:sz w:val="24"/>
                <w:szCs w:val="24"/>
              </w:rPr>
              <w:t>experience a seamless transition from Children’s services into Adult Social Care and Adult Health</w:t>
            </w:r>
            <w:r w:rsidR="0D965908" w:rsidRPr="1C68D51B">
              <w:rPr>
                <w:rFonts w:ascii="Arial" w:eastAsia="Times New Roman" w:hAnsi="Arial" w:cs="Arial"/>
                <w:sz w:val="24"/>
                <w:szCs w:val="24"/>
              </w:rPr>
              <w:t xml:space="preserve"> Services </w:t>
            </w:r>
          </w:p>
          <w:p w14:paraId="55AE28B0" w14:textId="77777777" w:rsidR="00823382" w:rsidRPr="00CC4ADC" w:rsidRDefault="00823382" w:rsidP="00823382">
            <w:pPr>
              <w:numPr>
                <w:ilvl w:val="0"/>
                <w:numId w:val="2"/>
              </w:numPr>
              <w:spacing w:line="252" w:lineRule="auto"/>
              <w:contextualSpacing/>
              <w:jc w:val="both"/>
              <w:rPr>
                <w:rFonts w:ascii="Arial" w:hAnsi="Arial" w:cs="Arial"/>
                <w:szCs w:val="24"/>
              </w:rPr>
            </w:pPr>
            <w:r w:rsidRPr="00CC4ADC">
              <w:rPr>
                <w:rFonts w:ascii="Arial" w:hAnsi="Arial" w:cs="Arial"/>
                <w:szCs w:val="24"/>
              </w:rPr>
              <w:t>To facilitate joint working across all partners agencies to deliver integrated, joined up and person-centred support to young people going through transition</w:t>
            </w:r>
          </w:p>
          <w:p w14:paraId="150B64B5" w14:textId="77777777" w:rsidR="00823382" w:rsidRPr="00CC4ADC" w:rsidRDefault="00823382" w:rsidP="00823382">
            <w:pPr>
              <w:numPr>
                <w:ilvl w:val="0"/>
                <w:numId w:val="2"/>
              </w:numPr>
              <w:spacing w:line="252" w:lineRule="auto"/>
              <w:contextualSpacing/>
              <w:jc w:val="both"/>
              <w:rPr>
                <w:rFonts w:ascii="Arial" w:hAnsi="Arial" w:cs="Arial"/>
                <w:szCs w:val="24"/>
              </w:rPr>
            </w:pPr>
            <w:r w:rsidRPr="00CC4ADC">
              <w:rPr>
                <w:rFonts w:ascii="Arial" w:hAnsi="Arial" w:cs="Arial"/>
                <w:szCs w:val="24"/>
              </w:rPr>
              <w:t>To facilitate greater independence and stability outcomes being achieved through earlier joint planning as part of the Preparing for Adulthood pathway</w:t>
            </w:r>
          </w:p>
          <w:p w14:paraId="6AAE9267" w14:textId="77777777" w:rsidR="00823382" w:rsidRDefault="00823382" w:rsidP="00823382">
            <w:pPr>
              <w:numPr>
                <w:ilvl w:val="0"/>
                <w:numId w:val="2"/>
              </w:numPr>
              <w:spacing w:line="252" w:lineRule="auto"/>
              <w:contextualSpacing/>
              <w:jc w:val="both"/>
              <w:rPr>
                <w:rFonts w:ascii="Arial" w:hAnsi="Arial" w:cs="Arial"/>
                <w:szCs w:val="24"/>
              </w:rPr>
            </w:pPr>
            <w:r w:rsidRPr="00CC4ADC">
              <w:rPr>
                <w:rFonts w:ascii="Arial" w:hAnsi="Arial" w:cs="Arial"/>
                <w:szCs w:val="24"/>
              </w:rPr>
              <w:t>To facilitate sufficiency of the right provision and services being secured at the right time and in the right place to meet needs and offer best value.</w:t>
            </w:r>
          </w:p>
          <w:p w14:paraId="5D98A3F1" w14:textId="77777777" w:rsidR="00823382" w:rsidRPr="00CC4ADC" w:rsidRDefault="00823382" w:rsidP="00823382">
            <w:pPr>
              <w:spacing w:line="252" w:lineRule="auto"/>
              <w:contextualSpacing/>
              <w:jc w:val="both"/>
              <w:rPr>
                <w:rFonts w:ascii="Arial" w:hAnsi="Arial" w:cs="Arial"/>
                <w:szCs w:val="24"/>
              </w:rPr>
            </w:pPr>
          </w:p>
          <w:p w14:paraId="34F0DE22" w14:textId="77777777" w:rsidR="00823382" w:rsidRDefault="00131E0A" w:rsidP="009F4FB8">
            <w:pPr>
              <w:spacing w:after="120"/>
              <w:jc w:val="both"/>
              <w:rPr>
                <w:rFonts w:ascii="Arial" w:hAnsi="Arial" w:cs="Arial"/>
                <w:szCs w:val="24"/>
              </w:rPr>
            </w:pPr>
            <w:r w:rsidRPr="00BD4108">
              <w:rPr>
                <w:rFonts w:ascii="Arial" w:hAnsi="Arial" w:cs="Arial"/>
                <w:szCs w:val="24"/>
              </w:rPr>
              <w:t>The meeting is designed to facilitate a seamless transfer from Children’s services to adult social care for those young people who have eligible care and support needs, and those young people who do not meet the eligibility criteria but who are still vulnerable and therefore under the wellbeing principle of the Care Act 2014 should receive support from adult services</w:t>
            </w:r>
          </w:p>
          <w:p w14:paraId="2C82A5E1" w14:textId="77777777" w:rsidR="00C00BCB" w:rsidRDefault="00C00BCB" w:rsidP="009F4FB8">
            <w:pPr>
              <w:spacing w:after="120"/>
              <w:jc w:val="both"/>
              <w:rPr>
                <w:rFonts w:ascii="Arial" w:hAnsi="Arial" w:cs="Arial"/>
                <w:szCs w:val="24"/>
              </w:rPr>
            </w:pPr>
            <w:r>
              <w:rPr>
                <w:rFonts w:ascii="Arial" w:hAnsi="Arial" w:cs="Arial"/>
                <w:szCs w:val="24"/>
              </w:rPr>
              <w:t>Scope:</w:t>
            </w:r>
          </w:p>
          <w:p w14:paraId="136A1189" w14:textId="77777777" w:rsidR="00C00BCB" w:rsidRPr="00BD4108" w:rsidRDefault="00C00BCB" w:rsidP="00C00BCB">
            <w:pPr>
              <w:pStyle w:val="ListParagraph"/>
              <w:numPr>
                <w:ilvl w:val="0"/>
                <w:numId w:val="7"/>
              </w:numPr>
              <w:rPr>
                <w:rFonts w:ascii="Arial" w:hAnsi="Arial" w:cs="Arial"/>
                <w:sz w:val="24"/>
                <w:szCs w:val="24"/>
              </w:rPr>
            </w:pPr>
            <w:r w:rsidRPr="00BD4108">
              <w:rPr>
                <w:rFonts w:ascii="Arial" w:hAnsi="Arial" w:cs="Arial"/>
                <w:sz w:val="24"/>
                <w:szCs w:val="24"/>
              </w:rPr>
              <w:t>The meeting will act as a means of informing adult services of young people who will be transferring from Children’s services to adult services and will include details of their support needs and current packages.</w:t>
            </w:r>
          </w:p>
          <w:p w14:paraId="28ECDBCC" w14:textId="77777777" w:rsidR="00C00BCB" w:rsidRPr="00BD4108" w:rsidRDefault="00C00BCB" w:rsidP="00C00BCB">
            <w:pPr>
              <w:pStyle w:val="ListParagraph"/>
              <w:numPr>
                <w:ilvl w:val="0"/>
                <w:numId w:val="7"/>
              </w:numPr>
              <w:rPr>
                <w:rFonts w:ascii="Arial" w:hAnsi="Arial" w:cs="Arial"/>
                <w:sz w:val="24"/>
                <w:szCs w:val="24"/>
              </w:rPr>
            </w:pPr>
            <w:r w:rsidRPr="00BD4108">
              <w:rPr>
                <w:rFonts w:ascii="Arial" w:hAnsi="Arial" w:cs="Arial"/>
                <w:sz w:val="24"/>
                <w:szCs w:val="24"/>
              </w:rPr>
              <w:lastRenderedPageBreak/>
              <w:t>Requests for joint working, advice, or input from adult services prior to transfer will be heard at the meeting and actions and timescales will be decided</w:t>
            </w:r>
          </w:p>
          <w:p w14:paraId="088561D2" w14:textId="77777777" w:rsidR="00C00BCB" w:rsidRDefault="00C00BCB" w:rsidP="00C00BCB">
            <w:pPr>
              <w:spacing w:after="120"/>
              <w:jc w:val="both"/>
              <w:rPr>
                <w:rFonts w:ascii="Arial" w:hAnsi="Arial" w:cs="Arial"/>
                <w:szCs w:val="24"/>
              </w:rPr>
            </w:pPr>
            <w:r w:rsidRPr="00BD4108">
              <w:rPr>
                <w:rFonts w:ascii="Arial" w:hAnsi="Arial" w:cs="Arial"/>
                <w:szCs w:val="24"/>
              </w:rPr>
              <w:t>At the meeting, the most appropriate adult team to allocate to will be determined and timescales for transfer agreed</w:t>
            </w:r>
            <w:r w:rsidR="00396B3B">
              <w:rPr>
                <w:rFonts w:ascii="Arial" w:hAnsi="Arial" w:cs="Arial"/>
                <w:szCs w:val="24"/>
              </w:rPr>
              <w:t>.</w:t>
            </w:r>
          </w:p>
          <w:p w14:paraId="50C86B8C" w14:textId="77777777" w:rsidR="00396B3B" w:rsidRDefault="00396B3B" w:rsidP="00C00BCB">
            <w:pPr>
              <w:spacing w:after="120"/>
              <w:jc w:val="both"/>
              <w:rPr>
                <w:rFonts w:ascii="Arial" w:hAnsi="Arial" w:cs="Arial"/>
                <w:szCs w:val="24"/>
              </w:rPr>
            </w:pPr>
          </w:p>
          <w:p w14:paraId="0DF43999" w14:textId="77777777" w:rsidR="00396B3B" w:rsidRDefault="00396B3B" w:rsidP="00C00BCB">
            <w:pPr>
              <w:spacing w:after="120"/>
              <w:jc w:val="both"/>
              <w:rPr>
                <w:rFonts w:ascii="Arial" w:hAnsi="Arial" w:cs="Arial"/>
                <w:szCs w:val="24"/>
              </w:rPr>
            </w:pPr>
            <w:r>
              <w:rPr>
                <w:rFonts w:ascii="Arial" w:hAnsi="Arial" w:cs="Arial"/>
                <w:szCs w:val="24"/>
              </w:rPr>
              <w:t>References:</w:t>
            </w:r>
          </w:p>
          <w:p w14:paraId="1283DC0D" w14:textId="77777777" w:rsidR="00C11F96" w:rsidRPr="00BD4108" w:rsidRDefault="00C11F96" w:rsidP="00C11F96">
            <w:pPr>
              <w:rPr>
                <w:rFonts w:ascii="Arial" w:hAnsi="Arial" w:cs="Arial"/>
                <w:szCs w:val="24"/>
              </w:rPr>
            </w:pPr>
            <w:r w:rsidRPr="00BD4108">
              <w:rPr>
                <w:rFonts w:ascii="Arial" w:hAnsi="Arial" w:cs="Arial"/>
                <w:szCs w:val="24"/>
              </w:rPr>
              <w:t>Care Act Eligibility</w:t>
            </w:r>
          </w:p>
          <w:p w14:paraId="70A70E4A" w14:textId="77777777" w:rsidR="00C11F96" w:rsidRPr="00BD4108" w:rsidRDefault="00C11F96" w:rsidP="00C11F96">
            <w:pPr>
              <w:rPr>
                <w:rFonts w:ascii="Arial" w:hAnsi="Arial" w:cs="Arial"/>
                <w:szCs w:val="24"/>
              </w:rPr>
            </w:pPr>
            <w:r w:rsidRPr="00BD4108">
              <w:rPr>
                <w:rFonts w:ascii="Arial" w:hAnsi="Arial" w:cs="Arial"/>
                <w:szCs w:val="24"/>
              </w:rPr>
              <w:t>Guidance for completing referrals for CYPDT</w:t>
            </w:r>
          </w:p>
          <w:p w14:paraId="75F80DB0" w14:textId="77777777" w:rsidR="00C11F96" w:rsidRPr="00BD4108" w:rsidRDefault="00C11F96" w:rsidP="00C11F96">
            <w:pPr>
              <w:rPr>
                <w:rFonts w:ascii="Arial" w:hAnsi="Arial" w:cs="Arial"/>
                <w:szCs w:val="24"/>
              </w:rPr>
            </w:pPr>
            <w:r w:rsidRPr="00BD4108">
              <w:rPr>
                <w:rFonts w:ascii="Arial" w:hAnsi="Arial" w:cs="Arial"/>
                <w:szCs w:val="24"/>
              </w:rPr>
              <w:t>Referral form and checklist for CYPDT</w:t>
            </w:r>
          </w:p>
          <w:p w14:paraId="0281DF54" w14:textId="77777777" w:rsidR="00C11F96" w:rsidRPr="00BD4108" w:rsidRDefault="00C11F96" w:rsidP="00C11F96">
            <w:pPr>
              <w:rPr>
                <w:rFonts w:ascii="Arial" w:hAnsi="Arial" w:cs="Arial"/>
                <w:szCs w:val="24"/>
              </w:rPr>
            </w:pPr>
            <w:r w:rsidRPr="00BD4108">
              <w:rPr>
                <w:rFonts w:ascii="Arial" w:hAnsi="Arial" w:cs="Arial"/>
                <w:szCs w:val="24"/>
              </w:rPr>
              <w:t>Transitions meeting process for Children’s Teams</w:t>
            </w:r>
          </w:p>
          <w:p w14:paraId="52C589A8" w14:textId="77777777" w:rsidR="00C11F96" w:rsidRPr="00BD4108" w:rsidRDefault="00C11F96" w:rsidP="00C11F96">
            <w:pPr>
              <w:rPr>
                <w:rFonts w:ascii="Arial" w:hAnsi="Arial" w:cs="Arial"/>
                <w:szCs w:val="24"/>
              </w:rPr>
            </w:pPr>
            <w:r w:rsidRPr="00BD4108">
              <w:rPr>
                <w:rFonts w:ascii="Arial" w:hAnsi="Arial" w:cs="Arial"/>
                <w:szCs w:val="24"/>
              </w:rPr>
              <w:t>Referral form for CIC (and other teams)</w:t>
            </w:r>
          </w:p>
          <w:p w14:paraId="1873730B" w14:textId="77777777" w:rsidR="00C11F96" w:rsidRPr="00155079" w:rsidRDefault="00C11F96" w:rsidP="00C11F96">
            <w:pPr>
              <w:spacing w:after="120"/>
              <w:jc w:val="both"/>
              <w:rPr>
                <w:rFonts w:ascii="Arial" w:hAnsi="Arial" w:cs="Arial"/>
                <w:szCs w:val="24"/>
              </w:rPr>
            </w:pPr>
            <w:r w:rsidRPr="00BD4108">
              <w:rPr>
                <w:rFonts w:ascii="Arial" w:hAnsi="Arial" w:cs="Arial"/>
                <w:szCs w:val="24"/>
              </w:rPr>
              <w:t>SEND referral process</w:t>
            </w:r>
          </w:p>
        </w:tc>
      </w:tr>
      <w:tr w:rsidR="00823382" w:rsidRPr="00765962" w14:paraId="4D1D94CD" w14:textId="77777777" w:rsidTr="1C68D51B">
        <w:tc>
          <w:tcPr>
            <w:tcW w:w="2093" w:type="dxa"/>
            <w:shd w:val="clear" w:color="auto" w:fill="auto"/>
          </w:tcPr>
          <w:p w14:paraId="3C254994" w14:textId="77777777" w:rsidR="00823382" w:rsidRPr="00765962" w:rsidRDefault="00823382" w:rsidP="009F4FB8">
            <w:pPr>
              <w:rPr>
                <w:rFonts w:ascii="Arial" w:hAnsi="Arial" w:cs="Arial"/>
                <w:b/>
                <w:bCs/>
                <w:szCs w:val="24"/>
              </w:rPr>
            </w:pPr>
            <w:r>
              <w:rPr>
                <w:rFonts w:ascii="Arial" w:hAnsi="Arial" w:cs="Arial"/>
                <w:b/>
                <w:bCs/>
                <w:szCs w:val="24"/>
              </w:rPr>
              <w:lastRenderedPageBreak/>
              <w:t>Referral method</w:t>
            </w:r>
          </w:p>
        </w:tc>
        <w:tc>
          <w:tcPr>
            <w:tcW w:w="8203" w:type="dxa"/>
            <w:shd w:val="clear" w:color="auto" w:fill="auto"/>
          </w:tcPr>
          <w:p w14:paraId="462CFCE0" w14:textId="77777777" w:rsidR="00396B3B" w:rsidRDefault="00C00BCB" w:rsidP="009F4FB8">
            <w:pPr>
              <w:tabs>
                <w:tab w:val="left" w:pos="2654"/>
              </w:tabs>
              <w:spacing w:after="120"/>
              <w:jc w:val="both"/>
              <w:rPr>
                <w:rFonts w:ascii="Arial" w:hAnsi="Arial" w:cs="Arial"/>
                <w:szCs w:val="24"/>
              </w:rPr>
            </w:pPr>
            <w:r>
              <w:rPr>
                <w:rFonts w:ascii="Arial" w:hAnsi="Arial" w:cs="Arial"/>
                <w:szCs w:val="24"/>
              </w:rPr>
              <w:t xml:space="preserve">Meetings are </w:t>
            </w:r>
            <w:r w:rsidRPr="00BD4108">
              <w:rPr>
                <w:rFonts w:ascii="Arial" w:hAnsi="Arial" w:cs="Arial"/>
                <w:szCs w:val="24"/>
              </w:rPr>
              <w:t>arranged by the Transitions Coordinator</w:t>
            </w:r>
          </w:p>
          <w:p w14:paraId="6080072D" w14:textId="77777777" w:rsidR="00396B3B" w:rsidRPr="00BD4108" w:rsidRDefault="00396B3B" w:rsidP="00396B3B">
            <w:pPr>
              <w:pStyle w:val="ListParagraph"/>
              <w:numPr>
                <w:ilvl w:val="0"/>
                <w:numId w:val="8"/>
              </w:numPr>
              <w:rPr>
                <w:rFonts w:ascii="Arial" w:hAnsi="Arial" w:cs="Arial"/>
                <w:sz w:val="24"/>
                <w:szCs w:val="24"/>
              </w:rPr>
            </w:pPr>
            <w:r w:rsidRPr="00BD4108">
              <w:rPr>
                <w:rFonts w:ascii="Arial" w:hAnsi="Arial" w:cs="Arial"/>
                <w:sz w:val="24"/>
                <w:szCs w:val="24"/>
              </w:rPr>
              <w:t>The referral and supporting documents will go through a robust Quality Assurance process before being collated and added to the agenda by the Transitions Coordinator</w:t>
            </w:r>
          </w:p>
          <w:p w14:paraId="00E39828" w14:textId="77777777" w:rsidR="00396B3B" w:rsidRPr="00BD4108" w:rsidRDefault="00396B3B" w:rsidP="00396B3B">
            <w:pPr>
              <w:pStyle w:val="ListParagraph"/>
              <w:numPr>
                <w:ilvl w:val="0"/>
                <w:numId w:val="8"/>
              </w:numPr>
              <w:rPr>
                <w:rFonts w:ascii="Arial" w:hAnsi="Arial" w:cs="Arial"/>
                <w:sz w:val="24"/>
                <w:szCs w:val="24"/>
              </w:rPr>
            </w:pPr>
            <w:r w:rsidRPr="00BD4108">
              <w:rPr>
                <w:rFonts w:ascii="Arial" w:hAnsi="Arial" w:cs="Arial"/>
                <w:sz w:val="24"/>
                <w:szCs w:val="24"/>
              </w:rPr>
              <w:t>The referral process is slightly different for CYPDT as a trusted assessor approach is used (see attached documents)</w:t>
            </w:r>
          </w:p>
          <w:p w14:paraId="49A38844" w14:textId="77777777" w:rsidR="00396B3B" w:rsidRPr="00396B3B" w:rsidRDefault="00396B3B" w:rsidP="00396B3B">
            <w:pPr>
              <w:pStyle w:val="ListParagraph"/>
              <w:numPr>
                <w:ilvl w:val="0"/>
                <w:numId w:val="8"/>
              </w:numPr>
              <w:rPr>
                <w:rFonts w:ascii="Arial" w:hAnsi="Arial" w:cs="Arial"/>
                <w:szCs w:val="24"/>
              </w:rPr>
            </w:pPr>
            <w:r w:rsidRPr="00BD4108">
              <w:rPr>
                <w:rFonts w:ascii="Arial" w:hAnsi="Arial" w:cs="Arial"/>
                <w:sz w:val="24"/>
                <w:szCs w:val="24"/>
              </w:rPr>
              <w:t>The agenda will be sent to the meeting members via email at least 2 days prior to the meeting</w:t>
            </w:r>
          </w:p>
          <w:p w14:paraId="6D8493C9" w14:textId="77777777" w:rsidR="00396B3B" w:rsidRPr="00C11F96" w:rsidRDefault="00396B3B" w:rsidP="00396B3B">
            <w:pPr>
              <w:pStyle w:val="ListParagraph"/>
              <w:numPr>
                <w:ilvl w:val="0"/>
                <w:numId w:val="8"/>
              </w:numPr>
              <w:rPr>
                <w:rFonts w:ascii="Arial" w:hAnsi="Arial" w:cs="Arial"/>
                <w:szCs w:val="24"/>
              </w:rPr>
            </w:pPr>
            <w:r w:rsidRPr="00BD4108">
              <w:rPr>
                <w:rFonts w:ascii="Arial" w:hAnsi="Arial" w:cs="Arial"/>
                <w:sz w:val="24"/>
                <w:szCs w:val="24"/>
              </w:rPr>
              <w:t>Following the meeting the decisions and actions will be added to the agenda and ratified by the nominated chair within 48hrs before being distributed to the meeting members, other relevant parties and being recorded on the Liquid Logic System. These actions are completed by the Transitions coordinator</w:t>
            </w:r>
          </w:p>
          <w:p w14:paraId="60EDCC55" w14:textId="77777777" w:rsidR="00C11F96" w:rsidRPr="00CC4ADC" w:rsidRDefault="00C11F96" w:rsidP="00C11F96">
            <w:pPr>
              <w:pStyle w:val="ListParagraph"/>
              <w:ind w:left="0"/>
              <w:rPr>
                <w:rFonts w:ascii="Arial" w:hAnsi="Arial" w:cs="Arial"/>
                <w:szCs w:val="24"/>
              </w:rPr>
            </w:pPr>
          </w:p>
        </w:tc>
      </w:tr>
      <w:tr w:rsidR="00C11F96" w:rsidRPr="00765962" w14:paraId="30CE2A7C" w14:textId="77777777" w:rsidTr="1C68D51B">
        <w:tc>
          <w:tcPr>
            <w:tcW w:w="2093" w:type="dxa"/>
            <w:shd w:val="clear" w:color="auto" w:fill="auto"/>
          </w:tcPr>
          <w:p w14:paraId="450B4D9F" w14:textId="77777777" w:rsidR="00C11F96" w:rsidRDefault="00C11F96" w:rsidP="009F4FB8">
            <w:pPr>
              <w:rPr>
                <w:rFonts w:ascii="Arial" w:hAnsi="Arial" w:cs="Arial"/>
                <w:b/>
                <w:bCs/>
                <w:szCs w:val="24"/>
              </w:rPr>
            </w:pPr>
            <w:r>
              <w:rPr>
                <w:rFonts w:ascii="Arial" w:hAnsi="Arial" w:cs="Arial"/>
                <w:b/>
                <w:bCs/>
                <w:szCs w:val="24"/>
              </w:rPr>
              <w:t>Documents</w:t>
            </w:r>
          </w:p>
        </w:tc>
        <w:bookmarkStart w:id="29" w:name="_MON_1717326125"/>
        <w:bookmarkEnd w:id="29"/>
        <w:tc>
          <w:tcPr>
            <w:tcW w:w="8203" w:type="dxa"/>
            <w:shd w:val="clear" w:color="auto" w:fill="auto"/>
          </w:tcPr>
          <w:p w14:paraId="649BFC70" w14:textId="77777777" w:rsidR="00C11F96" w:rsidRPr="00BD4108" w:rsidRDefault="00C11F96" w:rsidP="00C11F96">
            <w:pPr>
              <w:rPr>
                <w:rFonts w:ascii="Arial" w:hAnsi="Arial" w:cs="Arial"/>
                <w:szCs w:val="24"/>
              </w:rPr>
            </w:pPr>
            <w:r w:rsidRPr="00BD4108">
              <w:rPr>
                <w:rFonts w:ascii="Arial" w:hAnsi="Arial" w:cs="Arial"/>
                <w:szCs w:val="24"/>
              </w:rPr>
              <w:object w:dxaOrig="1541" w:dyaOrig="997" w14:anchorId="410D1F41">
                <v:shape id="_x0000_i1030" type="#_x0000_t75" style="width:77.25pt;height:49.5pt" o:ole="">
                  <v:imagedata r:id="rId34" o:title=""/>
                </v:shape>
                <o:OLEObject Type="Embed" ProgID="Word.Document.12" ShapeID="_x0000_i1030" DrawAspect="Icon" ObjectID="_1758540034" r:id="rId35">
                  <o:FieldCodes>\s</o:FieldCodes>
                </o:OLEObject>
              </w:object>
            </w:r>
            <w:bookmarkStart w:id="30" w:name="_MON_1717326145"/>
            <w:bookmarkEnd w:id="30"/>
            <w:r w:rsidRPr="00BD4108">
              <w:rPr>
                <w:rFonts w:ascii="Arial" w:hAnsi="Arial" w:cs="Arial"/>
                <w:szCs w:val="24"/>
              </w:rPr>
              <w:object w:dxaOrig="1541" w:dyaOrig="997" w14:anchorId="4BFACB69">
                <v:shape id="_x0000_i1031" type="#_x0000_t75" style="width:77.25pt;height:49.5pt" o:ole="">
                  <v:imagedata r:id="rId36" o:title=""/>
                </v:shape>
                <o:OLEObject Type="Embed" ProgID="Word.Document.12" ShapeID="_x0000_i1031" DrawAspect="Icon" ObjectID="_1758540035" r:id="rId37">
                  <o:FieldCodes>\s</o:FieldCodes>
                </o:OLEObject>
              </w:object>
            </w:r>
            <w:bookmarkStart w:id="31" w:name="_MON_1717326158"/>
            <w:bookmarkEnd w:id="31"/>
            <w:r w:rsidRPr="00BD4108">
              <w:rPr>
                <w:rFonts w:ascii="Arial" w:hAnsi="Arial" w:cs="Arial"/>
                <w:szCs w:val="24"/>
              </w:rPr>
              <w:object w:dxaOrig="1541" w:dyaOrig="997" w14:anchorId="17B092D1">
                <v:shape id="_x0000_i1032" type="#_x0000_t75" style="width:77.25pt;height:49.5pt" o:ole="">
                  <v:imagedata r:id="rId38" o:title=""/>
                </v:shape>
                <o:OLEObject Type="Embed" ProgID="Word.Document.12" ShapeID="_x0000_i1032" DrawAspect="Icon" ObjectID="_1758540036" r:id="rId39">
                  <o:FieldCodes>\s</o:FieldCodes>
                </o:OLEObject>
              </w:object>
            </w:r>
          </w:p>
          <w:bookmarkStart w:id="32" w:name="_MON_1717326174"/>
          <w:bookmarkEnd w:id="32"/>
          <w:p w14:paraId="077B6409" w14:textId="77777777" w:rsidR="00C11F96" w:rsidRDefault="00C11F96" w:rsidP="00C11F96">
            <w:pPr>
              <w:tabs>
                <w:tab w:val="left" w:pos="2654"/>
              </w:tabs>
              <w:spacing w:after="120"/>
              <w:jc w:val="both"/>
              <w:rPr>
                <w:rFonts w:ascii="Arial" w:hAnsi="Arial" w:cs="Arial"/>
                <w:szCs w:val="24"/>
              </w:rPr>
            </w:pPr>
            <w:r w:rsidRPr="00BD4108">
              <w:rPr>
                <w:rFonts w:ascii="Arial" w:hAnsi="Arial" w:cs="Arial"/>
                <w:szCs w:val="24"/>
              </w:rPr>
              <w:object w:dxaOrig="1541" w:dyaOrig="997" w14:anchorId="1041D731">
                <v:shape id="_x0000_i1033" type="#_x0000_t75" style="width:77.25pt;height:49.5pt" o:ole="">
                  <v:imagedata r:id="rId40" o:title=""/>
                </v:shape>
                <o:OLEObject Type="Embed" ProgID="Word.Document.12" ShapeID="_x0000_i1033" DrawAspect="Icon" ObjectID="_1758540037" r:id="rId41">
                  <o:FieldCodes>\s</o:FieldCodes>
                </o:OLEObject>
              </w:object>
            </w:r>
            <w:r w:rsidRPr="00BD4108">
              <w:rPr>
                <w:rFonts w:ascii="Arial" w:hAnsi="Arial" w:cs="Arial"/>
                <w:szCs w:val="24"/>
              </w:rPr>
              <w:object w:dxaOrig="1541" w:dyaOrig="997" w14:anchorId="46ECD114">
                <v:shape id="_x0000_i1034" type="#_x0000_t75" style="width:77.25pt;height:49.5pt" o:ole="">
                  <v:imagedata r:id="rId42" o:title=""/>
                </v:shape>
                <o:OLEObject Type="Embed" ProgID="PowerPoint.Show.12" ShapeID="_x0000_i1034" DrawAspect="Icon" ObjectID="_1758540038" r:id="rId43"/>
              </w:object>
            </w:r>
            <w:bookmarkStart w:id="33" w:name="_MON_1721628223"/>
            <w:bookmarkEnd w:id="33"/>
            <w:r w:rsidRPr="00BD4108">
              <w:rPr>
                <w:rFonts w:ascii="Arial" w:hAnsi="Arial" w:cs="Arial"/>
                <w:szCs w:val="24"/>
              </w:rPr>
              <w:object w:dxaOrig="1541" w:dyaOrig="997" w14:anchorId="303C1831">
                <v:shape id="_x0000_i1035" type="#_x0000_t75" style="width:77.25pt;height:49.5pt" o:ole="">
                  <v:imagedata r:id="rId44" o:title=""/>
                </v:shape>
                <o:OLEObject Type="Embed" ProgID="Word.Document.12" ShapeID="_x0000_i1035" DrawAspect="Icon" ObjectID="_1758540039" r:id="rId45">
                  <o:FieldCodes>\s</o:FieldCodes>
                </o:OLEObject>
              </w:object>
            </w:r>
          </w:p>
        </w:tc>
      </w:tr>
    </w:tbl>
    <w:p w14:paraId="3BBB8815" w14:textId="77777777" w:rsidR="00823382" w:rsidRDefault="00823382" w:rsidP="000D3D1A">
      <w:pPr>
        <w:spacing w:before="120" w:after="120" w:line="276" w:lineRule="auto"/>
        <w:rPr>
          <w:rFonts w:ascii="Arial" w:hAnsi="Arial" w:cs="Arial"/>
          <w:szCs w:val="24"/>
        </w:rPr>
      </w:pPr>
    </w:p>
    <w:p w14:paraId="55B91B0D" w14:textId="77777777" w:rsidR="00BD4108" w:rsidRPr="0047722D" w:rsidRDefault="00BD4108" w:rsidP="00BD4108">
      <w:pPr>
        <w:rPr>
          <w:rFonts w:ascii="Arial" w:hAnsi="Arial" w:cs="Arial"/>
          <w:szCs w:val="24"/>
        </w:rPr>
      </w:pPr>
    </w:p>
    <w:p w14:paraId="6810F0D1" w14:textId="77777777" w:rsidR="000D3D1A" w:rsidRDefault="000D3D1A" w:rsidP="000D3D1A">
      <w:pPr>
        <w:rPr>
          <w:rFonts w:ascii="Arial" w:hAnsi="Arial" w:cs="Arial"/>
          <w:b/>
          <w:bCs/>
          <w:szCs w:val="24"/>
        </w:rPr>
      </w:pPr>
    </w:p>
    <w:p w14:paraId="74E797DC" w14:textId="77777777" w:rsidR="00917A17" w:rsidRDefault="00917A17" w:rsidP="000D3D1A">
      <w:pPr>
        <w:rPr>
          <w:rFonts w:ascii="Arial" w:hAnsi="Arial" w:cs="Arial"/>
          <w:b/>
          <w:bCs/>
          <w:szCs w:val="24"/>
        </w:rPr>
      </w:pPr>
    </w:p>
    <w:p w14:paraId="25AF7EAE" w14:textId="77777777" w:rsidR="00917A17" w:rsidRDefault="00917A17" w:rsidP="000D3D1A">
      <w:pPr>
        <w:rPr>
          <w:rFonts w:ascii="Arial" w:hAnsi="Arial" w:cs="Arial"/>
          <w:b/>
          <w:bCs/>
          <w:szCs w:val="24"/>
        </w:rPr>
      </w:pPr>
    </w:p>
    <w:p w14:paraId="2633CEB9" w14:textId="77777777" w:rsidR="00917A17" w:rsidRDefault="00917A17" w:rsidP="000D3D1A">
      <w:pPr>
        <w:rPr>
          <w:rFonts w:ascii="Arial" w:hAnsi="Arial" w:cs="Arial"/>
          <w:b/>
          <w:bCs/>
          <w:szCs w:val="24"/>
        </w:rPr>
      </w:pPr>
    </w:p>
    <w:p w14:paraId="4B1D477B" w14:textId="77777777" w:rsidR="00917A17" w:rsidRDefault="00917A17" w:rsidP="000D3D1A">
      <w:pPr>
        <w:rPr>
          <w:rFonts w:ascii="Arial" w:hAnsi="Arial" w:cs="Arial"/>
          <w:b/>
          <w:bCs/>
          <w:szCs w:val="24"/>
        </w:rPr>
      </w:pPr>
    </w:p>
    <w:p w14:paraId="65BE1F1D" w14:textId="77777777" w:rsidR="00917A17" w:rsidRDefault="00917A17" w:rsidP="000D3D1A">
      <w:pPr>
        <w:rPr>
          <w:rFonts w:ascii="Arial" w:hAnsi="Arial" w:cs="Arial"/>
          <w:b/>
          <w:bCs/>
          <w:szCs w:val="24"/>
        </w:rPr>
      </w:pPr>
    </w:p>
    <w:p w14:paraId="6AFAB436" w14:textId="77777777" w:rsidR="00917A17" w:rsidRDefault="00917A17" w:rsidP="000D3D1A">
      <w:pPr>
        <w:rPr>
          <w:rFonts w:ascii="Arial" w:hAnsi="Arial" w:cs="Arial"/>
          <w:b/>
          <w:bCs/>
          <w:szCs w:val="24"/>
        </w:rPr>
      </w:pPr>
    </w:p>
    <w:p w14:paraId="042C5D41" w14:textId="77777777" w:rsidR="00917A17" w:rsidRDefault="00917A17" w:rsidP="000D3D1A">
      <w:pPr>
        <w:rPr>
          <w:rFonts w:ascii="Arial" w:hAnsi="Arial" w:cs="Arial"/>
          <w:b/>
          <w:bCs/>
          <w:szCs w:val="24"/>
        </w:rPr>
      </w:pPr>
    </w:p>
    <w:p w14:paraId="4D2E12B8" w14:textId="77777777" w:rsidR="00917A17" w:rsidRDefault="00917A17" w:rsidP="000D3D1A">
      <w:pPr>
        <w:rPr>
          <w:rFonts w:ascii="Arial" w:hAnsi="Arial" w:cs="Arial"/>
          <w:b/>
          <w:bCs/>
          <w:szCs w:val="24"/>
        </w:rPr>
      </w:pPr>
    </w:p>
    <w:p w14:paraId="308F224F" w14:textId="77777777" w:rsidR="00917A17" w:rsidRDefault="00917A17" w:rsidP="000D3D1A">
      <w:pPr>
        <w:rPr>
          <w:rFonts w:ascii="Arial" w:hAnsi="Arial" w:cs="Arial"/>
          <w:b/>
          <w:bCs/>
          <w:szCs w:val="24"/>
        </w:rPr>
      </w:pPr>
    </w:p>
    <w:p w14:paraId="5E6D6F63" w14:textId="77777777" w:rsidR="00917A17" w:rsidRDefault="00917A17" w:rsidP="000D3D1A">
      <w:pPr>
        <w:rPr>
          <w:rFonts w:ascii="Arial" w:hAnsi="Arial" w:cs="Arial"/>
          <w:b/>
          <w:bCs/>
          <w:szCs w:val="24"/>
        </w:rPr>
      </w:pPr>
    </w:p>
    <w:sectPr w:rsidR="00917A17" w:rsidSect="001E6DB2">
      <w:headerReference w:type="even" r:id="rId46"/>
      <w:headerReference w:type="default" r:id="rId47"/>
      <w:footerReference w:type="even" r:id="rId48"/>
      <w:footerReference w:type="default" r:id="rId49"/>
      <w:headerReference w:type="first" r:id="rId50"/>
      <w:footerReference w:type="first" r:id="rId51"/>
      <w:pgSz w:w="11906" w:h="16838" w:code="9"/>
      <w:pgMar w:top="1440" w:right="926" w:bottom="1135" w:left="900"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2" w:author="Author" w:initials="A">
    <w:p w14:paraId="3FCB90B8" w14:textId="77777777" w:rsidR="00A91011" w:rsidRDefault="00A91011" w:rsidP="00437309">
      <w:pPr>
        <w:pStyle w:val="CommentText"/>
      </w:pPr>
      <w:r>
        <w:rPr>
          <w:rStyle w:val="CommentReference"/>
        </w:rPr>
        <w:annotationRef/>
      </w:r>
      <w:r>
        <w:t xml:space="preserve">Maybe helpful to include some reference to timescales, for others seeking to understand.  PSP can advise you on exact timescales.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FCB90B8"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FCB90B8" w16cid:durableId="27CC646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84570" w14:textId="77777777" w:rsidR="005F6DE5" w:rsidRDefault="005F6DE5">
      <w:r>
        <w:separator/>
      </w:r>
    </w:p>
  </w:endnote>
  <w:endnote w:type="continuationSeparator" w:id="0">
    <w:p w14:paraId="28972DA3" w14:textId="77777777" w:rsidR="005F6DE5" w:rsidRDefault="005F6D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bertus Xb (W1)">
    <w:altName w:val="Calibri"/>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69857" w14:textId="77777777" w:rsidR="0085420A" w:rsidRDefault="008542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7FBD7" w14:textId="77777777" w:rsidR="001A342D" w:rsidRDefault="001A342D">
    <w:pPr>
      <w:pStyle w:val="Footer"/>
      <w:jc w:val="right"/>
    </w:pPr>
  </w:p>
  <w:p w14:paraId="740C982E" w14:textId="77777777" w:rsidR="001A342D" w:rsidRDefault="001A34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1F980" w14:textId="77777777" w:rsidR="0085420A" w:rsidRDefault="008542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26715" w14:textId="77777777" w:rsidR="005F6DE5" w:rsidRDefault="005F6DE5">
      <w:r>
        <w:separator/>
      </w:r>
    </w:p>
  </w:footnote>
  <w:footnote w:type="continuationSeparator" w:id="0">
    <w:p w14:paraId="6C4AAA6C" w14:textId="77777777" w:rsidR="005F6DE5" w:rsidRDefault="005F6D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634FD" w14:textId="77777777" w:rsidR="0085420A" w:rsidRDefault="008542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78039" w14:textId="77777777" w:rsidR="0085420A" w:rsidRDefault="008542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8767B" w14:textId="77777777" w:rsidR="0085598B" w:rsidRDefault="00E7221E">
    <w:pPr>
      <w:pStyle w:val="Header"/>
    </w:pPr>
    <w:r>
      <w:rPr>
        <w:noProof/>
      </w:rPr>
      <w:drawing>
        <wp:anchor distT="0" distB="0" distL="114300" distR="114300" simplePos="0" relativeHeight="251657728" behindDoc="1" locked="0" layoutInCell="1" allowOverlap="1" wp14:anchorId="2876386C" wp14:editId="07777777">
          <wp:simplePos x="0" y="0"/>
          <wp:positionH relativeFrom="column">
            <wp:posOffset>-449580</wp:posOffset>
          </wp:positionH>
          <wp:positionV relativeFrom="paragraph">
            <wp:posOffset>-316230</wp:posOffset>
          </wp:positionV>
          <wp:extent cx="7277100" cy="1155065"/>
          <wp:effectExtent l="0" t="0" r="0" b="0"/>
          <wp:wrapTight wrapText="bothSides">
            <wp:wrapPolygon edited="0">
              <wp:start x="0" y="0"/>
              <wp:lineTo x="0" y="21374"/>
              <wp:lineTo x="21543" y="21374"/>
              <wp:lineTo x="2154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b="88774"/>
                  <a:stretch>
                    <a:fillRect/>
                  </a:stretch>
                </pic:blipFill>
                <pic:spPr bwMode="auto">
                  <a:xfrm>
                    <a:off x="0" y="0"/>
                    <a:ext cx="7277100" cy="11550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F65E55"/>
    <w:multiLevelType w:val="hybridMultilevel"/>
    <w:tmpl w:val="4212167A"/>
    <w:lvl w:ilvl="0" w:tplc="08090001">
      <w:start w:val="1"/>
      <w:numFmt w:val="bullet"/>
      <w:lvlText w:val=""/>
      <w:lvlJc w:val="left"/>
      <w:pPr>
        <w:ind w:left="1107" w:hanging="360"/>
      </w:pPr>
      <w:rPr>
        <w:rFonts w:ascii="Symbol" w:hAnsi="Symbol" w:hint="default"/>
      </w:rPr>
    </w:lvl>
    <w:lvl w:ilvl="1" w:tplc="08090003" w:tentative="1">
      <w:start w:val="1"/>
      <w:numFmt w:val="bullet"/>
      <w:lvlText w:val="o"/>
      <w:lvlJc w:val="left"/>
      <w:pPr>
        <w:ind w:left="1827" w:hanging="360"/>
      </w:pPr>
      <w:rPr>
        <w:rFonts w:ascii="Courier New" w:hAnsi="Courier New" w:cs="Courier New" w:hint="default"/>
      </w:rPr>
    </w:lvl>
    <w:lvl w:ilvl="2" w:tplc="08090005" w:tentative="1">
      <w:start w:val="1"/>
      <w:numFmt w:val="bullet"/>
      <w:lvlText w:val=""/>
      <w:lvlJc w:val="left"/>
      <w:pPr>
        <w:ind w:left="2547" w:hanging="360"/>
      </w:pPr>
      <w:rPr>
        <w:rFonts w:ascii="Wingdings" w:hAnsi="Wingdings" w:hint="default"/>
      </w:rPr>
    </w:lvl>
    <w:lvl w:ilvl="3" w:tplc="08090001" w:tentative="1">
      <w:start w:val="1"/>
      <w:numFmt w:val="bullet"/>
      <w:lvlText w:val=""/>
      <w:lvlJc w:val="left"/>
      <w:pPr>
        <w:ind w:left="3267" w:hanging="360"/>
      </w:pPr>
      <w:rPr>
        <w:rFonts w:ascii="Symbol" w:hAnsi="Symbol" w:hint="default"/>
      </w:rPr>
    </w:lvl>
    <w:lvl w:ilvl="4" w:tplc="08090003" w:tentative="1">
      <w:start w:val="1"/>
      <w:numFmt w:val="bullet"/>
      <w:lvlText w:val="o"/>
      <w:lvlJc w:val="left"/>
      <w:pPr>
        <w:ind w:left="3987" w:hanging="360"/>
      </w:pPr>
      <w:rPr>
        <w:rFonts w:ascii="Courier New" w:hAnsi="Courier New" w:cs="Courier New" w:hint="default"/>
      </w:rPr>
    </w:lvl>
    <w:lvl w:ilvl="5" w:tplc="08090005" w:tentative="1">
      <w:start w:val="1"/>
      <w:numFmt w:val="bullet"/>
      <w:lvlText w:val=""/>
      <w:lvlJc w:val="left"/>
      <w:pPr>
        <w:ind w:left="4707" w:hanging="360"/>
      </w:pPr>
      <w:rPr>
        <w:rFonts w:ascii="Wingdings" w:hAnsi="Wingdings" w:hint="default"/>
      </w:rPr>
    </w:lvl>
    <w:lvl w:ilvl="6" w:tplc="08090001" w:tentative="1">
      <w:start w:val="1"/>
      <w:numFmt w:val="bullet"/>
      <w:lvlText w:val=""/>
      <w:lvlJc w:val="left"/>
      <w:pPr>
        <w:ind w:left="5427" w:hanging="360"/>
      </w:pPr>
      <w:rPr>
        <w:rFonts w:ascii="Symbol" w:hAnsi="Symbol" w:hint="default"/>
      </w:rPr>
    </w:lvl>
    <w:lvl w:ilvl="7" w:tplc="08090003" w:tentative="1">
      <w:start w:val="1"/>
      <w:numFmt w:val="bullet"/>
      <w:lvlText w:val="o"/>
      <w:lvlJc w:val="left"/>
      <w:pPr>
        <w:ind w:left="6147" w:hanging="360"/>
      </w:pPr>
      <w:rPr>
        <w:rFonts w:ascii="Courier New" w:hAnsi="Courier New" w:cs="Courier New" w:hint="default"/>
      </w:rPr>
    </w:lvl>
    <w:lvl w:ilvl="8" w:tplc="08090005" w:tentative="1">
      <w:start w:val="1"/>
      <w:numFmt w:val="bullet"/>
      <w:lvlText w:val=""/>
      <w:lvlJc w:val="left"/>
      <w:pPr>
        <w:ind w:left="6867" w:hanging="360"/>
      </w:pPr>
      <w:rPr>
        <w:rFonts w:ascii="Wingdings" w:hAnsi="Wingdings" w:hint="default"/>
      </w:rPr>
    </w:lvl>
  </w:abstractNum>
  <w:abstractNum w:abstractNumId="1" w15:restartNumberingAfterBreak="0">
    <w:nsid w:val="304502EA"/>
    <w:multiLevelType w:val="hybridMultilevel"/>
    <w:tmpl w:val="10A272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4F60318"/>
    <w:multiLevelType w:val="hybridMultilevel"/>
    <w:tmpl w:val="C2BAF0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BE15D45"/>
    <w:multiLevelType w:val="hybridMultilevel"/>
    <w:tmpl w:val="CF741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BC792C"/>
    <w:multiLevelType w:val="hybridMultilevel"/>
    <w:tmpl w:val="E1726C8A"/>
    <w:lvl w:ilvl="0" w:tplc="71A44360">
      <w:numFmt w:val="bullet"/>
      <w:lvlText w:val="•"/>
      <w:lvlJc w:val="left"/>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19092A"/>
    <w:multiLevelType w:val="hybridMultilevel"/>
    <w:tmpl w:val="748A3FA8"/>
    <w:lvl w:ilvl="0" w:tplc="08090001">
      <w:start w:val="1"/>
      <w:numFmt w:val="bullet"/>
      <w:lvlText w:val=""/>
      <w:lvlJc w:val="left"/>
      <w:pPr>
        <w:ind w:left="774" w:hanging="360"/>
      </w:pPr>
      <w:rPr>
        <w:rFonts w:ascii="Symbol" w:hAnsi="Symbol" w:hint="default"/>
      </w:rPr>
    </w:lvl>
    <w:lvl w:ilvl="1" w:tplc="08090003">
      <w:start w:val="1"/>
      <w:numFmt w:val="bullet"/>
      <w:lvlText w:val="o"/>
      <w:lvlJc w:val="left"/>
      <w:pPr>
        <w:ind w:left="1494" w:hanging="360"/>
      </w:pPr>
      <w:rPr>
        <w:rFonts w:ascii="Courier New" w:hAnsi="Courier New" w:cs="Courier New" w:hint="default"/>
      </w:rPr>
    </w:lvl>
    <w:lvl w:ilvl="2" w:tplc="08090005">
      <w:start w:val="1"/>
      <w:numFmt w:val="bullet"/>
      <w:lvlText w:val=""/>
      <w:lvlJc w:val="left"/>
      <w:pPr>
        <w:ind w:left="2214" w:hanging="360"/>
      </w:pPr>
      <w:rPr>
        <w:rFonts w:ascii="Wingdings" w:hAnsi="Wingdings" w:hint="default"/>
      </w:rPr>
    </w:lvl>
    <w:lvl w:ilvl="3" w:tplc="08090001">
      <w:start w:val="1"/>
      <w:numFmt w:val="bullet"/>
      <w:lvlText w:val=""/>
      <w:lvlJc w:val="left"/>
      <w:pPr>
        <w:ind w:left="2934" w:hanging="360"/>
      </w:pPr>
      <w:rPr>
        <w:rFonts w:ascii="Symbol" w:hAnsi="Symbol" w:hint="default"/>
      </w:rPr>
    </w:lvl>
    <w:lvl w:ilvl="4" w:tplc="08090003">
      <w:start w:val="1"/>
      <w:numFmt w:val="bullet"/>
      <w:lvlText w:val="o"/>
      <w:lvlJc w:val="left"/>
      <w:pPr>
        <w:ind w:left="3654" w:hanging="360"/>
      </w:pPr>
      <w:rPr>
        <w:rFonts w:ascii="Courier New" w:hAnsi="Courier New" w:cs="Courier New" w:hint="default"/>
      </w:rPr>
    </w:lvl>
    <w:lvl w:ilvl="5" w:tplc="08090005">
      <w:start w:val="1"/>
      <w:numFmt w:val="bullet"/>
      <w:lvlText w:val=""/>
      <w:lvlJc w:val="left"/>
      <w:pPr>
        <w:ind w:left="4374" w:hanging="360"/>
      </w:pPr>
      <w:rPr>
        <w:rFonts w:ascii="Wingdings" w:hAnsi="Wingdings" w:hint="default"/>
      </w:rPr>
    </w:lvl>
    <w:lvl w:ilvl="6" w:tplc="08090001">
      <w:start w:val="1"/>
      <w:numFmt w:val="bullet"/>
      <w:lvlText w:val=""/>
      <w:lvlJc w:val="left"/>
      <w:pPr>
        <w:ind w:left="5094" w:hanging="360"/>
      </w:pPr>
      <w:rPr>
        <w:rFonts w:ascii="Symbol" w:hAnsi="Symbol" w:hint="default"/>
      </w:rPr>
    </w:lvl>
    <w:lvl w:ilvl="7" w:tplc="08090003">
      <w:start w:val="1"/>
      <w:numFmt w:val="bullet"/>
      <w:lvlText w:val="o"/>
      <w:lvlJc w:val="left"/>
      <w:pPr>
        <w:ind w:left="5814" w:hanging="360"/>
      </w:pPr>
      <w:rPr>
        <w:rFonts w:ascii="Courier New" w:hAnsi="Courier New" w:cs="Courier New" w:hint="default"/>
      </w:rPr>
    </w:lvl>
    <w:lvl w:ilvl="8" w:tplc="08090005">
      <w:start w:val="1"/>
      <w:numFmt w:val="bullet"/>
      <w:lvlText w:val=""/>
      <w:lvlJc w:val="left"/>
      <w:pPr>
        <w:ind w:left="6534" w:hanging="360"/>
      </w:pPr>
      <w:rPr>
        <w:rFonts w:ascii="Wingdings" w:hAnsi="Wingdings" w:hint="default"/>
      </w:rPr>
    </w:lvl>
  </w:abstractNum>
  <w:abstractNum w:abstractNumId="6" w15:restartNumberingAfterBreak="0">
    <w:nsid w:val="50A21B41"/>
    <w:multiLevelType w:val="hybridMultilevel"/>
    <w:tmpl w:val="98CEBC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553F26FF"/>
    <w:multiLevelType w:val="hybridMultilevel"/>
    <w:tmpl w:val="7E6C6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DB480A"/>
    <w:multiLevelType w:val="hybridMultilevel"/>
    <w:tmpl w:val="3FB42F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6ED7B2A"/>
    <w:multiLevelType w:val="hybridMultilevel"/>
    <w:tmpl w:val="A914E4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B30054C"/>
    <w:multiLevelType w:val="hybridMultilevel"/>
    <w:tmpl w:val="D4A680D8"/>
    <w:lvl w:ilvl="0" w:tplc="3DF410D4">
      <w:start w:val="1"/>
      <w:numFmt w:val="bullet"/>
      <w:lvlText w:val="•"/>
      <w:lvlJc w:val="left"/>
      <w:pPr>
        <w:tabs>
          <w:tab w:val="num" w:pos="720"/>
        </w:tabs>
        <w:ind w:left="720" w:hanging="360"/>
      </w:pPr>
      <w:rPr>
        <w:rFonts w:ascii="Arial" w:hAnsi="Arial" w:hint="default"/>
      </w:rPr>
    </w:lvl>
    <w:lvl w:ilvl="1" w:tplc="0FE29884" w:tentative="1">
      <w:start w:val="1"/>
      <w:numFmt w:val="bullet"/>
      <w:lvlText w:val="•"/>
      <w:lvlJc w:val="left"/>
      <w:pPr>
        <w:tabs>
          <w:tab w:val="num" w:pos="1440"/>
        </w:tabs>
        <w:ind w:left="1440" w:hanging="360"/>
      </w:pPr>
      <w:rPr>
        <w:rFonts w:ascii="Arial" w:hAnsi="Arial" w:hint="default"/>
      </w:rPr>
    </w:lvl>
    <w:lvl w:ilvl="2" w:tplc="A080CA9C" w:tentative="1">
      <w:start w:val="1"/>
      <w:numFmt w:val="bullet"/>
      <w:lvlText w:val="•"/>
      <w:lvlJc w:val="left"/>
      <w:pPr>
        <w:tabs>
          <w:tab w:val="num" w:pos="2160"/>
        </w:tabs>
        <w:ind w:left="2160" w:hanging="360"/>
      </w:pPr>
      <w:rPr>
        <w:rFonts w:ascii="Arial" w:hAnsi="Arial" w:hint="default"/>
      </w:rPr>
    </w:lvl>
    <w:lvl w:ilvl="3" w:tplc="6A105156" w:tentative="1">
      <w:start w:val="1"/>
      <w:numFmt w:val="bullet"/>
      <w:lvlText w:val="•"/>
      <w:lvlJc w:val="left"/>
      <w:pPr>
        <w:tabs>
          <w:tab w:val="num" w:pos="2880"/>
        </w:tabs>
        <w:ind w:left="2880" w:hanging="360"/>
      </w:pPr>
      <w:rPr>
        <w:rFonts w:ascii="Arial" w:hAnsi="Arial" w:hint="default"/>
      </w:rPr>
    </w:lvl>
    <w:lvl w:ilvl="4" w:tplc="B9F8DE18" w:tentative="1">
      <w:start w:val="1"/>
      <w:numFmt w:val="bullet"/>
      <w:lvlText w:val="•"/>
      <w:lvlJc w:val="left"/>
      <w:pPr>
        <w:tabs>
          <w:tab w:val="num" w:pos="3600"/>
        </w:tabs>
        <w:ind w:left="3600" w:hanging="360"/>
      </w:pPr>
      <w:rPr>
        <w:rFonts w:ascii="Arial" w:hAnsi="Arial" w:hint="default"/>
      </w:rPr>
    </w:lvl>
    <w:lvl w:ilvl="5" w:tplc="D27A14A6" w:tentative="1">
      <w:start w:val="1"/>
      <w:numFmt w:val="bullet"/>
      <w:lvlText w:val="•"/>
      <w:lvlJc w:val="left"/>
      <w:pPr>
        <w:tabs>
          <w:tab w:val="num" w:pos="4320"/>
        </w:tabs>
        <w:ind w:left="4320" w:hanging="360"/>
      </w:pPr>
      <w:rPr>
        <w:rFonts w:ascii="Arial" w:hAnsi="Arial" w:hint="default"/>
      </w:rPr>
    </w:lvl>
    <w:lvl w:ilvl="6" w:tplc="AA48FE10" w:tentative="1">
      <w:start w:val="1"/>
      <w:numFmt w:val="bullet"/>
      <w:lvlText w:val="•"/>
      <w:lvlJc w:val="left"/>
      <w:pPr>
        <w:tabs>
          <w:tab w:val="num" w:pos="5040"/>
        </w:tabs>
        <w:ind w:left="5040" w:hanging="360"/>
      </w:pPr>
      <w:rPr>
        <w:rFonts w:ascii="Arial" w:hAnsi="Arial" w:hint="default"/>
      </w:rPr>
    </w:lvl>
    <w:lvl w:ilvl="7" w:tplc="6D40C508" w:tentative="1">
      <w:start w:val="1"/>
      <w:numFmt w:val="bullet"/>
      <w:lvlText w:val="•"/>
      <w:lvlJc w:val="left"/>
      <w:pPr>
        <w:tabs>
          <w:tab w:val="num" w:pos="5760"/>
        </w:tabs>
        <w:ind w:left="5760" w:hanging="360"/>
      </w:pPr>
      <w:rPr>
        <w:rFonts w:ascii="Arial" w:hAnsi="Arial" w:hint="default"/>
      </w:rPr>
    </w:lvl>
    <w:lvl w:ilvl="8" w:tplc="587ACEA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81E0CA4"/>
    <w:multiLevelType w:val="hybridMultilevel"/>
    <w:tmpl w:val="5510B856"/>
    <w:lvl w:ilvl="0" w:tplc="71A44360">
      <w:numFmt w:val="bullet"/>
      <w:lvlText w:val="•"/>
      <w:lvlJc w:val="left"/>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D8D0324"/>
    <w:multiLevelType w:val="hybridMultilevel"/>
    <w:tmpl w:val="6A8E5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CE7718E"/>
    <w:multiLevelType w:val="hybridMultilevel"/>
    <w:tmpl w:val="4888EE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388843739">
    <w:abstractNumId w:val="5"/>
  </w:num>
  <w:num w:numId="2" w16cid:durableId="793862096">
    <w:abstractNumId w:val="8"/>
  </w:num>
  <w:num w:numId="3" w16cid:durableId="1854609243">
    <w:abstractNumId w:val="3"/>
  </w:num>
  <w:num w:numId="4" w16cid:durableId="541747676">
    <w:abstractNumId w:val="12"/>
  </w:num>
  <w:num w:numId="5" w16cid:durableId="1683586991">
    <w:abstractNumId w:val="4"/>
  </w:num>
  <w:num w:numId="6" w16cid:durableId="781654425">
    <w:abstractNumId w:val="11"/>
  </w:num>
  <w:num w:numId="7" w16cid:durableId="1042367840">
    <w:abstractNumId w:val="0"/>
  </w:num>
  <w:num w:numId="8" w16cid:durableId="1163006521">
    <w:abstractNumId w:val="7"/>
  </w:num>
  <w:num w:numId="9" w16cid:durableId="946734998">
    <w:abstractNumId w:val="10"/>
  </w:num>
  <w:num w:numId="10" w16cid:durableId="1139688494">
    <w:abstractNumId w:val="6"/>
  </w:num>
  <w:num w:numId="11" w16cid:durableId="1454984703">
    <w:abstractNumId w:val="9"/>
  </w:num>
  <w:num w:numId="12" w16cid:durableId="1877082228">
    <w:abstractNumId w:val="13"/>
  </w:num>
  <w:num w:numId="13" w16cid:durableId="1097213638">
    <w:abstractNumId w:val="2"/>
  </w:num>
  <w:num w:numId="14" w16cid:durableId="7209063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61">
      <o:colormru v:ext="edit" colors="#a7d9ff,#b3d0e6,#cdeac9,#b3d3c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98B"/>
    <w:rsid w:val="00016ED1"/>
    <w:rsid w:val="00017ACE"/>
    <w:rsid w:val="000335D3"/>
    <w:rsid w:val="00034B2A"/>
    <w:rsid w:val="00040998"/>
    <w:rsid w:val="00041EBC"/>
    <w:rsid w:val="00042BD1"/>
    <w:rsid w:val="000938D3"/>
    <w:rsid w:val="000C050B"/>
    <w:rsid w:val="000C2CB5"/>
    <w:rsid w:val="000D3D1A"/>
    <w:rsid w:val="000D50B4"/>
    <w:rsid w:val="000D6F0C"/>
    <w:rsid w:val="000F350E"/>
    <w:rsid w:val="000F6425"/>
    <w:rsid w:val="0010377C"/>
    <w:rsid w:val="00110E10"/>
    <w:rsid w:val="00120825"/>
    <w:rsid w:val="001230A9"/>
    <w:rsid w:val="0012456F"/>
    <w:rsid w:val="0012482F"/>
    <w:rsid w:val="00131E0A"/>
    <w:rsid w:val="00133511"/>
    <w:rsid w:val="00147087"/>
    <w:rsid w:val="00155079"/>
    <w:rsid w:val="00191B35"/>
    <w:rsid w:val="001A342D"/>
    <w:rsid w:val="001D26F3"/>
    <w:rsid w:val="001D6892"/>
    <w:rsid w:val="001D6E0E"/>
    <w:rsid w:val="001E6DB2"/>
    <w:rsid w:val="001F59A0"/>
    <w:rsid w:val="002227AC"/>
    <w:rsid w:val="00231C9A"/>
    <w:rsid w:val="002352DB"/>
    <w:rsid w:val="00236D9A"/>
    <w:rsid w:val="00236F8F"/>
    <w:rsid w:val="00237416"/>
    <w:rsid w:val="0024647A"/>
    <w:rsid w:val="00246797"/>
    <w:rsid w:val="00247C75"/>
    <w:rsid w:val="0025449B"/>
    <w:rsid w:val="00264156"/>
    <w:rsid w:val="00265DDF"/>
    <w:rsid w:val="0026636D"/>
    <w:rsid w:val="00267B29"/>
    <w:rsid w:val="002828F1"/>
    <w:rsid w:val="00295F5F"/>
    <w:rsid w:val="002971EA"/>
    <w:rsid w:val="002B377C"/>
    <w:rsid w:val="002B413F"/>
    <w:rsid w:val="002C553E"/>
    <w:rsid w:val="002E146E"/>
    <w:rsid w:val="002E2C13"/>
    <w:rsid w:val="002E3422"/>
    <w:rsid w:val="002F35C0"/>
    <w:rsid w:val="002F7FDC"/>
    <w:rsid w:val="0031021F"/>
    <w:rsid w:val="003134B2"/>
    <w:rsid w:val="0031405B"/>
    <w:rsid w:val="0031566D"/>
    <w:rsid w:val="00342F13"/>
    <w:rsid w:val="00355276"/>
    <w:rsid w:val="0037716D"/>
    <w:rsid w:val="0038341C"/>
    <w:rsid w:val="00391301"/>
    <w:rsid w:val="00396B3B"/>
    <w:rsid w:val="003A1C60"/>
    <w:rsid w:val="003A351F"/>
    <w:rsid w:val="003A440A"/>
    <w:rsid w:val="003A6960"/>
    <w:rsid w:val="003B0F36"/>
    <w:rsid w:val="003B1071"/>
    <w:rsid w:val="003B323F"/>
    <w:rsid w:val="003B7FC5"/>
    <w:rsid w:val="003C584B"/>
    <w:rsid w:val="003D0DE9"/>
    <w:rsid w:val="003D3012"/>
    <w:rsid w:val="003E65FC"/>
    <w:rsid w:val="003F0C2F"/>
    <w:rsid w:val="003F41BA"/>
    <w:rsid w:val="003F7B51"/>
    <w:rsid w:val="0040087A"/>
    <w:rsid w:val="00404428"/>
    <w:rsid w:val="00411527"/>
    <w:rsid w:val="004212E3"/>
    <w:rsid w:val="004305FE"/>
    <w:rsid w:val="004352D4"/>
    <w:rsid w:val="004515BD"/>
    <w:rsid w:val="004532DB"/>
    <w:rsid w:val="0045565C"/>
    <w:rsid w:val="00482478"/>
    <w:rsid w:val="00483947"/>
    <w:rsid w:val="00485336"/>
    <w:rsid w:val="00485CE2"/>
    <w:rsid w:val="00487B15"/>
    <w:rsid w:val="00492D53"/>
    <w:rsid w:val="004974FB"/>
    <w:rsid w:val="004A26CA"/>
    <w:rsid w:val="004B448F"/>
    <w:rsid w:val="004B7F00"/>
    <w:rsid w:val="004D7593"/>
    <w:rsid w:val="004F4E21"/>
    <w:rsid w:val="004F5962"/>
    <w:rsid w:val="004F79F4"/>
    <w:rsid w:val="005021C5"/>
    <w:rsid w:val="00511F14"/>
    <w:rsid w:val="005138F7"/>
    <w:rsid w:val="00514A01"/>
    <w:rsid w:val="005171B2"/>
    <w:rsid w:val="00525CBE"/>
    <w:rsid w:val="00531AAA"/>
    <w:rsid w:val="005330A4"/>
    <w:rsid w:val="00540F60"/>
    <w:rsid w:val="005762A9"/>
    <w:rsid w:val="00577CAB"/>
    <w:rsid w:val="00580B6B"/>
    <w:rsid w:val="00581BEA"/>
    <w:rsid w:val="005839E2"/>
    <w:rsid w:val="0058495C"/>
    <w:rsid w:val="0059611F"/>
    <w:rsid w:val="005A2238"/>
    <w:rsid w:val="005A63A7"/>
    <w:rsid w:val="005B029D"/>
    <w:rsid w:val="005B040B"/>
    <w:rsid w:val="005B1287"/>
    <w:rsid w:val="005B6914"/>
    <w:rsid w:val="005C2770"/>
    <w:rsid w:val="005C37DD"/>
    <w:rsid w:val="005C4713"/>
    <w:rsid w:val="005D1CD9"/>
    <w:rsid w:val="005D59E8"/>
    <w:rsid w:val="005D6163"/>
    <w:rsid w:val="005D63E0"/>
    <w:rsid w:val="005E3C52"/>
    <w:rsid w:val="005E4433"/>
    <w:rsid w:val="005F1718"/>
    <w:rsid w:val="005F6DE5"/>
    <w:rsid w:val="00610B72"/>
    <w:rsid w:val="00616F38"/>
    <w:rsid w:val="00662561"/>
    <w:rsid w:val="00691296"/>
    <w:rsid w:val="00691ADF"/>
    <w:rsid w:val="00695411"/>
    <w:rsid w:val="006A076C"/>
    <w:rsid w:val="006A1F54"/>
    <w:rsid w:val="006A60CF"/>
    <w:rsid w:val="006B469E"/>
    <w:rsid w:val="006B6647"/>
    <w:rsid w:val="006C5FBB"/>
    <w:rsid w:val="006D7C2F"/>
    <w:rsid w:val="006E04FB"/>
    <w:rsid w:val="006F14C2"/>
    <w:rsid w:val="006F24BB"/>
    <w:rsid w:val="006F6658"/>
    <w:rsid w:val="00716726"/>
    <w:rsid w:val="00716BA5"/>
    <w:rsid w:val="0073050E"/>
    <w:rsid w:val="00740AFF"/>
    <w:rsid w:val="00751558"/>
    <w:rsid w:val="00753257"/>
    <w:rsid w:val="00760A49"/>
    <w:rsid w:val="00764904"/>
    <w:rsid w:val="00765962"/>
    <w:rsid w:val="007776F7"/>
    <w:rsid w:val="007779EE"/>
    <w:rsid w:val="007832A8"/>
    <w:rsid w:val="0079470F"/>
    <w:rsid w:val="007A16F7"/>
    <w:rsid w:val="007A2347"/>
    <w:rsid w:val="007A3FBF"/>
    <w:rsid w:val="007B3D71"/>
    <w:rsid w:val="007B4110"/>
    <w:rsid w:val="007C6CCA"/>
    <w:rsid w:val="007D6F44"/>
    <w:rsid w:val="007E18F0"/>
    <w:rsid w:val="007E3F8D"/>
    <w:rsid w:val="008002BE"/>
    <w:rsid w:val="008044DC"/>
    <w:rsid w:val="008111BA"/>
    <w:rsid w:val="00813D20"/>
    <w:rsid w:val="00816209"/>
    <w:rsid w:val="00821E57"/>
    <w:rsid w:val="00823382"/>
    <w:rsid w:val="0083175E"/>
    <w:rsid w:val="008373D3"/>
    <w:rsid w:val="0085420A"/>
    <w:rsid w:val="0085598B"/>
    <w:rsid w:val="00856B11"/>
    <w:rsid w:val="00860A85"/>
    <w:rsid w:val="00865765"/>
    <w:rsid w:val="0087346F"/>
    <w:rsid w:val="00896D56"/>
    <w:rsid w:val="008D0FDE"/>
    <w:rsid w:val="008E2703"/>
    <w:rsid w:val="008E40C2"/>
    <w:rsid w:val="009018F9"/>
    <w:rsid w:val="00904C35"/>
    <w:rsid w:val="009060EF"/>
    <w:rsid w:val="009148A9"/>
    <w:rsid w:val="00917A17"/>
    <w:rsid w:val="00940477"/>
    <w:rsid w:val="00946FE9"/>
    <w:rsid w:val="00952298"/>
    <w:rsid w:val="009546B9"/>
    <w:rsid w:val="009579C8"/>
    <w:rsid w:val="009661A4"/>
    <w:rsid w:val="0098343F"/>
    <w:rsid w:val="0099489C"/>
    <w:rsid w:val="00996DB4"/>
    <w:rsid w:val="009B693B"/>
    <w:rsid w:val="009B6AB0"/>
    <w:rsid w:val="009C230E"/>
    <w:rsid w:val="009E16BE"/>
    <w:rsid w:val="009E5744"/>
    <w:rsid w:val="009F2BFB"/>
    <w:rsid w:val="009F4FB8"/>
    <w:rsid w:val="00A042C9"/>
    <w:rsid w:val="00A051AA"/>
    <w:rsid w:val="00A1019C"/>
    <w:rsid w:val="00A13B63"/>
    <w:rsid w:val="00A54A9B"/>
    <w:rsid w:val="00A70E1B"/>
    <w:rsid w:val="00A744E3"/>
    <w:rsid w:val="00A82898"/>
    <w:rsid w:val="00A83314"/>
    <w:rsid w:val="00A91011"/>
    <w:rsid w:val="00A9116A"/>
    <w:rsid w:val="00A94D25"/>
    <w:rsid w:val="00AA1BEE"/>
    <w:rsid w:val="00AB2C74"/>
    <w:rsid w:val="00AC7ACC"/>
    <w:rsid w:val="00AD2315"/>
    <w:rsid w:val="00AD4C2E"/>
    <w:rsid w:val="00AE078D"/>
    <w:rsid w:val="00AE286A"/>
    <w:rsid w:val="00AE496C"/>
    <w:rsid w:val="00AE7956"/>
    <w:rsid w:val="00AF024F"/>
    <w:rsid w:val="00B016D3"/>
    <w:rsid w:val="00B117FB"/>
    <w:rsid w:val="00B1468D"/>
    <w:rsid w:val="00B217CE"/>
    <w:rsid w:val="00B57F91"/>
    <w:rsid w:val="00B61A40"/>
    <w:rsid w:val="00B77A1D"/>
    <w:rsid w:val="00B955B0"/>
    <w:rsid w:val="00BB7B1F"/>
    <w:rsid w:val="00BC751D"/>
    <w:rsid w:val="00BD074B"/>
    <w:rsid w:val="00BD37FB"/>
    <w:rsid w:val="00BD4108"/>
    <w:rsid w:val="00BD70C4"/>
    <w:rsid w:val="00BE0250"/>
    <w:rsid w:val="00BE5B6F"/>
    <w:rsid w:val="00BE735E"/>
    <w:rsid w:val="00BF3E9F"/>
    <w:rsid w:val="00C00BCB"/>
    <w:rsid w:val="00C0610D"/>
    <w:rsid w:val="00C071DA"/>
    <w:rsid w:val="00C11F96"/>
    <w:rsid w:val="00C13231"/>
    <w:rsid w:val="00C1339B"/>
    <w:rsid w:val="00C16120"/>
    <w:rsid w:val="00C22415"/>
    <w:rsid w:val="00C32FAF"/>
    <w:rsid w:val="00C44CC7"/>
    <w:rsid w:val="00C4598C"/>
    <w:rsid w:val="00C51465"/>
    <w:rsid w:val="00C73806"/>
    <w:rsid w:val="00C80D39"/>
    <w:rsid w:val="00C871A0"/>
    <w:rsid w:val="00C93DD0"/>
    <w:rsid w:val="00C96CD1"/>
    <w:rsid w:val="00C97012"/>
    <w:rsid w:val="00CA44C9"/>
    <w:rsid w:val="00CD3D36"/>
    <w:rsid w:val="00CE3A2D"/>
    <w:rsid w:val="00CF6E8C"/>
    <w:rsid w:val="00D03AE4"/>
    <w:rsid w:val="00D10BCA"/>
    <w:rsid w:val="00D17167"/>
    <w:rsid w:val="00D17535"/>
    <w:rsid w:val="00D26172"/>
    <w:rsid w:val="00D3615B"/>
    <w:rsid w:val="00D37E84"/>
    <w:rsid w:val="00D4226C"/>
    <w:rsid w:val="00D6763C"/>
    <w:rsid w:val="00D81F33"/>
    <w:rsid w:val="00D86C18"/>
    <w:rsid w:val="00DA00F2"/>
    <w:rsid w:val="00DC2AE3"/>
    <w:rsid w:val="00DE3BA1"/>
    <w:rsid w:val="00DF37BF"/>
    <w:rsid w:val="00E15E41"/>
    <w:rsid w:val="00E20492"/>
    <w:rsid w:val="00E449F6"/>
    <w:rsid w:val="00E44B9F"/>
    <w:rsid w:val="00E45395"/>
    <w:rsid w:val="00E5228B"/>
    <w:rsid w:val="00E704DB"/>
    <w:rsid w:val="00E7221E"/>
    <w:rsid w:val="00E8393F"/>
    <w:rsid w:val="00E90A20"/>
    <w:rsid w:val="00EA25A4"/>
    <w:rsid w:val="00EA3C90"/>
    <w:rsid w:val="00EB548E"/>
    <w:rsid w:val="00EB5592"/>
    <w:rsid w:val="00EC00CD"/>
    <w:rsid w:val="00ED7316"/>
    <w:rsid w:val="00ED797F"/>
    <w:rsid w:val="00EE0713"/>
    <w:rsid w:val="00EE0C92"/>
    <w:rsid w:val="00EF5020"/>
    <w:rsid w:val="00F00009"/>
    <w:rsid w:val="00F14BC6"/>
    <w:rsid w:val="00F24FA4"/>
    <w:rsid w:val="00F326CE"/>
    <w:rsid w:val="00F36036"/>
    <w:rsid w:val="00F5491F"/>
    <w:rsid w:val="00F55943"/>
    <w:rsid w:val="00F65071"/>
    <w:rsid w:val="00F8117F"/>
    <w:rsid w:val="00FA1E2D"/>
    <w:rsid w:val="00FA1F68"/>
    <w:rsid w:val="00FA5029"/>
    <w:rsid w:val="00FB6B9E"/>
    <w:rsid w:val="00FD058B"/>
    <w:rsid w:val="00FD3D3E"/>
    <w:rsid w:val="00FD6386"/>
    <w:rsid w:val="00FD67C1"/>
    <w:rsid w:val="00FE0065"/>
    <w:rsid w:val="00FE1486"/>
    <w:rsid w:val="00FE34BE"/>
    <w:rsid w:val="00FF7EEE"/>
    <w:rsid w:val="030104B2"/>
    <w:rsid w:val="04F533A3"/>
    <w:rsid w:val="07C2DC0C"/>
    <w:rsid w:val="0820C53A"/>
    <w:rsid w:val="091359BA"/>
    <w:rsid w:val="0D9460D2"/>
    <w:rsid w:val="0D965908"/>
    <w:rsid w:val="114B009A"/>
    <w:rsid w:val="1174A27E"/>
    <w:rsid w:val="13FCEF6C"/>
    <w:rsid w:val="14313969"/>
    <w:rsid w:val="1431DDC6"/>
    <w:rsid w:val="1460DBB8"/>
    <w:rsid w:val="192623C3"/>
    <w:rsid w:val="198E5786"/>
    <w:rsid w:val="1A15D93C"/>
    <w:rsid w:val="1C68D51B"/>
    <w:rsid w:val="1D15C87E"/>
    <w:rsid w:val="1D82F2ED"/>
    <w:rsid w:val="22CF2EFE"/>
    <w:rsid w:val="2512576A"/>
    <w:rsid w:val="2BA5E552"/>
    <w:rsid w:val="2C4CD2AE"/>
    <w:rsid w:val="2C9418ED"/>
    <w:rsid w:val="2EC2314B"/>
    <w:rsid w:val="2F48A145"/>
    <w:rsid w:val="2F528709"/>
    <w:rsid w:val="311549C1"/>
    <w:rsid w:val="320C7BB6"/>
    <w:rsid w:val="339B7E9A"/>
    <w:rsid w:val="362A9E2B"/>
    <w:rsid w:val="37172D02"/>
    <w:rsid w:val="376F7F12"/>
    <w:rsid w:val="3C00B290"/>
    <w:rsid w:val="3D9C82F1"/>
    <w:rsid w:val="41E7DCCA"/>
    <w:rsid w:val="429BA27E"/>
    <w:rsid w:val="43997BC6"/>
    <w:rsid w:val="45F88752"/>
    <w:rsid w:val="465089F0"/>
    <w:rsid w:val="487572F4"/>
    <w:rsid w:val="49F4B911"/>
    <w:rsid w:val="4BACEA67"/>
    <w:rsid w:val="4C5372B9"/>
    <w:rsid w:val="4EB74DF1"/>
    <w:rsid w:val="5049F26C"/>
    <w:rsid w:val="5180B56D"/>
    <w:rsid w:val="53150B02"/>
    <w:rsid w:val="549EDA4F"/>
    <w:rsid w:val="54FDFF8E"/>
    <w:rsid w:val="55580A3A"/>
    <w:rsid w:val="55F59954"/>
    <w:rsid w:val="561219DE"/>
    <w:rsid w:val="5835B220"/>
    <w:rsid w:val="5DB72B07"/>
    <w:rsid w:val="5E906A02"/>
    <w:rsid w:val="5FD6EEAD"/>
    <w:rsid w:val="63C203B9"/>
    <w:rsid w:val="63F6F7F4"/>
    <w:rsid w:val="6744E4F0"/>
    <w:rsid w:val="67F7A341"/>
    <w:rsid w:val="689755F2"/>
    <w:rsid w:val="68B1DFEA"/>
    <w:rsid w:val="69036D10"/>
    <w:rsid w:val="6BAAC7A5"/>
    <w:rsid w:val="6D8716A1"/>
    <w:rsid w:val="6E72A8D3"/>
    <w:rsid w:val="7155371E"/>
    <w:rsid w:val="723B1F27"/>
    <w:rsid w:val="730A2F67"/>
    <w:rsid w:val="78BE3388"/>
    <w:rsid w:val="79A03E06"/>
    <w:rsid w:val="79EB00B5"/>
    <w:rsid w:val="7BA4D9F9"/>
    <w:rsid w:val="7F7816D4"/>
    <w:rsid w:val="7FC963E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a7d9ff,#b3d0e6,#cdeac9,#b3d3cc"/>
    </o:shapedefaults>
    <o:shapelayout v:ext="edit">
      <o:idmap v:ext="edit" data="2"/>
    </o:shapelayout>
  </w:shapeDefaults>
  <w:decimalSymbol w:val="."/>
  <w:listSeparator w:val=","/>
  <w14:docId w14:val="00248C2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annotation text" w:uiPriority="99"/>
    <w:lsdException w:name="footer" w:uiPriority="99"/>
    <w:lsdException w:name="caption" w:semiHidden="1" w:unhideWhenUsed="1" w:qFormat="1"/>
    <w:lsdException w:name="annotation reference" w:uiPriority="99"/>
    <w:lsdException w:name="Title" w:qFormat="1"/>
    <w:lsdException w:name="Body Text" w:uiPriority="1"/>
    <w:lsdException w:name="Subtitle" w:qFormat="1"/>
    <w:lsdException w:name="Hyperlink" w:uiPriority="99"/>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0F60"/>
    <w:rPr>
      <w:sz w:val="24"/>
      <w:lang w:eastAsia="en-GB"/>
    </w:rPr>
  </w:style>
  <w:style w:type="paragraph" w:styleId="Heading1">
    <w:name w:val="heading 1"/>
    <w:basedOn w:val="Normal"/>
    <w:next w:val="Normal"/>
    <w:qFormat/>
    <w:rsid w:val="0085598B"/>
    <w:pPr>
      <w:keepNext/>
      <w:jc w:val="center"/>
      <w:outlineLvl w:val="0"/>
    </w:pPr>
    <w:rPr>
      <w:rFonts w:ascii="Albertus Xb (W1)" w:hAnsi="Albertus Xb (W1)"/>
      <w:b/>
      <w:sz w:val="28"/>
    </w:rPr>
  </w:style>
  <w:style w:type="paragraph" w:styleId="Heading3">
    <w:name w:val="heading 3"/>
    <w:basedOn w:val="Normal"/>
    <w:next w:val="Normal"/>
    <w:qFormat/>
    <w:rsid w:val="0085598B"/>
    <w:pPr>
      <w:keepNext/>
      <w:jc w:val="both"/>
      <w:outlineLvl w:val="2"/>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5598B"/>
    <w:pPr>
      <w:tabs>
        <w:tab w:val="center" w:pos="4153"/>
        <w:tab w:val="right" w:pos="8306"/>
      </w:tabs>
    </w:pPr>
  </w:style>
  <w:style w:type="paragraph" w:styleId="Footer">
    <w:name w:val="footer"/>
    <w:basedOn w:val="Normal"/>
    <w:link w:val="FooterChar"/>
    <w:uiPriority w:val="99"/>
    <w:rsid w:val="0085598B"/>
    <w:pPr>
      <w:tabs>
        <w:tab w:val="center" w:pos="4153"/>
        <w:tab w:val="right" w:pos="8306"/>
      </w:tabs>
    </w:pPr>
  </w:style>
  <w:style w:type="paragraph" w:customStyle="1" w:styleId="Normal1">
    <w:name w:val="Normal1"/>
    <w:basedOn w:val="Normal"/>
    <w:rsid w:val="0085598B"/>
    <w:pPr>
      <w:spacing w:line="300" w:lineRule="auto"/>
      <w:jc w:val="both"/>
    </w:pPr>
    <w:rPr>
      <w:sz w:val="22"/>
    </w:rPr>
  </w:style>
  <w:style w:type="table" w:styleId="TableGrid">
    <w:name w:val="Table Grid"/>
    <w:basedOn w:val="TableNormal"/>
    <w:uiPriority w:val="39"/>
    <w:rsid w:val="004F79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F5 List Paragraph,List Paragraph1,List Paragraph2,Normal numbered,List Paragraph11,OBC Bullet,List Paragraph12,Bullet Style,No Spacing1,List Paragraph Char Char Char,Indicator Text,Numbered Para 1,Bullet Points,MAIN CONTENT,Bullet"/>
    <w:basedOn w:val="Normal"/>
    <w:link w:val="ListParagraphChar"/>
    <w:uiPriority w:val="34"/>
    <w:qFormat/>
    <w:rsid w:val="004F4E21"/>
    <w:pPr>
      <w:ind w:left="720"/>
      <w:contextualSpacing/>
    </w:pPr>
    <w:rPr>
      <w:rFonts w:ascii="Calibri" w:eastAsia="Calibri" w:hAnsi="Calibri" w:cs="Calibri"/>
      <w:sz w:val="22"/>
      <w:szCs w:val="22"/>
      <w:lang w:eastAsia="en-US"/>
    </w:rPr>
  </w:style>
  <w:style w:type="character" w:styleId="CommentReference">
    <w:name w:val="annotation reference"/>
    <w:uiPriority w:val="99"/>
    <w:unhideWhenUsed/>
    <w:rsid w:val="004F4E21"/>
    <w:rPr>
      <w:sz w:val="16"/>
      <w:szCs w:val="16"/>
    </w:rPr>
  </w:style>
  <w:style w:type="paragraph" w:styleId="CommentText">
    <w:name w:val="annotation text"/>
    <w:basedOn w:val="Normal"/>
    <w:link w:val="CommentTextChar"/>
    <w:uiPriority w:val="99"/>
    <w:unhideWhenUsed/>
    <w:rsid w:val="004F4E21"/>
    <w:pPr>
      <w:spacing w:after="160"/>
    </w:pPr>
    <w:rPr>
      <w:rFonts w:ascii="Calibri" w:eastAsia="Calibri" w:hAnsi="Calibri"/>
      <w:sz w:val="20"/>
      <w:lang w:eastAsia="en-US"/>
    </w:rPr>
  </w:style>
  <w:style w:type="character" w:customStyle="1" w:styleId="CommentTextChar">
    <w:name w:val="Comment Text Char"/>
    <w:link w:val="CommentText"/>
    <w:uiPriority w:val="99"/>
    <w:rsid w:val="004F4E21"/>
    <w:rPr>
      <w:rFonts w:ascii="Calibri" w:eastAsia="Calibri" w:hAnsi="Calibri"/>
      <w:lang w:eastAsia="en-US"/>
    </w:rPr>
  </w:style>
  <w:style w:type="character" w:styleId="Hyperlink">
    <w:name w:val="Hyperlink"/>
    <w:uiPriority w:val="99"/>
    <w:unhideWhenUsed/>
    <w:rsid w:val="009579C8"/>
    <w:rPr>
      <w:color w:val="0563C1"/>
      <w:u w:val="single"/>
    </w:rPr>
  </w:style>
  <w:style w:type="character" w:customStyle="1" w:styleId="cf01">
    <w:name w:val="cf01"/>
    <w:rsid w:val="00856B11"/>
    <w:rPr>
      <w:rFonts w:ascii="Segoe UI" w:hAnsi="Segoe UI" w:cs="Segoe UI" w:hint="default"/>
      <w:sz w:val="18"/>
      <w:szCs w:val="18"/>
    </w:rPr>
  </w:style>
  <w:style w:type="paragraph" w:customStyle="1" w:styleId="pf0">
    <w:name w:val="pf0"/>
    <w:basedOn w:val="Normal"/>
    <w:rsid w:val="00D03AE4"/>
    <w:pPr>
      <w:spacing w:before="100" w:beforeAutospacing="1" w:after="100" w:afterAutospacing="1"/>
    </w:pPr>
    <w:rPr>
      <w:szCs w:val="24"/>
    </w:rPr>
  </w:style>
  <w:style w:type="paragraph" w:styleId="BodyText">
    <w:name w:val="Body Text"/>
    <w:basedOn w:val="Normal"/>
    <w:link w:val="BodyTextChar"/>
    <w:uiPriority w:val="1"/>
    <w:unhideWhenUsed/>
    <w:rsid w:val="004352D4"/>
    <w:pPr>
      <w:ind w:left="117"/>
    </w:pPr>
    <w:rPr>
      <w:rFonts w:ascii="Tahoma" w:eastAsia="Calibri" w:hAnsi="Tahoma" w:cs="Tahoma"/>
      <w:sz w:val="22"/>
      <w:szCs w:val="22"/>
      <w:lang w:eastAsia="en-US"/>
    </w:rPr>
  </w:style>
  <w:style w:type="character" w:customStyle="1" w:styleId="BodyTextChar">
    <w:name w:val="Body Text Char"/>
    <w:link w:val="BodyText"/>
    <w:uiPriority w:val="1"/>
    <w:rsid w:val="004352D4"/>
    <w:rPr>
      <w:rFonts w:ascii="Tahoma" w:eastAsia="Calibri" w:hAnsi="Tahoma" w:cs="Tahoma"/>
      <w:sz w:val="22"/>
      <w:szCs w:val="22"/>
      <w:lang w:eastAsia="en-US"/>
    </w:rPr>
  </w:style>
  <w:style w:type="paragraph" w:styleId="TOCHeading">
    <w:name w:val="TOC Heading"/>
    <w:basedOn w:val="Heading1"/>
    <w:next w:val="Normal"/>
    <w:uiPriority w:val="39"/>
    <w:unhideWhenUsed/>
    <w:qFormat/>
    <w:rsid w:val="00765962"/>
    <w:pPr>
      <w:keepLines/>
      <w:spacing w:before="240" w:line="259" w:lineRule="auto"/>
      <w:jc w:val="left"/>
      <w:outlineLvl w:val="9"/>
    </w:pPr>
    <w:rPr>
      <w:rFonts w:ascii="Calibri Light" w:hAnsi="Calibri Light"/>
      <w:b w:val="0"/>
      <w:color w:val="2F5496"/>
      <w:sz w:val="32"/>
      <w:szCs w:val="32"/>
      <w:lang w:val="en-US" w:eastAsia="en-US"/>
    </w:rPr>
  </w:style>
  <w:style w:type="paragraph" w:styleId="TOC1">
    <w:name w:val="toc 1"/>
    <w:basedOn w:val="Normal"/>
    <w:next w:val="Normal"/>
    <w:autoRedefine/>
    <w:uiPriority w:val="39"/>
    <w:rsid w:val="00765962"/>
  </w:style>
  <w:style w:type="character" w:styleId="UnresolvedMention">
    <w:name w:val="Unresolved Mention"/>
    <w:uiPriority w:val="99"/>
    <w:semiHidden/>
    <w:unhideWhenUsed/>
    <w:rsid w:val="008373D3"/>
    <w:rPr>
      <w:color w:val="605E5C"/>
      <w:shd w:val="clear" w:color="auto" w:fill="E1DFDD"/>
    </w:rPr>
  </w:style>
  <w:style w:type="paragraph" w:styleId="PlainText">
    <w:name w:val="Plain Text"/>
    <w:basedOn w:val="Normal"/>
    <w:link w:val="PlainTextChar"/>
    <w:uiPriority w:val="99"/>
    <w:unhideWhenUsed/>
    <w:rsid w:val="003B323F"/>
    <w:rPr>
      <w:rFonts w:ascii="Calibri" w:eastAsia="Calibri" w:hAnsi="Calibri" w:cs="Calibri"/>
      <w:sz w:val="22"/>
      <w:szCs w:val="22"/>
      <w:lang w:eastAsia="en-US"/>
    </w:rPr>
  </w:style>
  <w:style w:type="character" w:customStyle="1" w:styleId="PlainTextChar">
    <w:name w:val="Plain Text Char"/>
    <w:link w:val="PlainText"/>
    <w:uiPriority w:val="99"/>
    <w:rsid w:val="003B323F"/>
    <w:rPr>
      <w:rFonts w:ascii="Calibri" w:eastAsia="Calibri" w:hAnsi="Calibri" w:cs="Calibri"/>
      <w:sz w:val="22"/>
      <w:szCs w:val="22"/>
      <w:lang w:eastAsia="en-US"/>
    </w:rPr>
  </w:style>
  <w:style w:type="character" w:customStyle="1" w:styleId="FooterChar">
    <w:name w:val="Footer Char"/>
    <w:link w:val="Footer"/>
    <w:uiPriority w:val="99"/>
    <w:rsid w:val="001A342D"/>
    <w:rPr>
      <w:sz w:val="24"/>
    </w:rPr>
  </w:style>
  <w:style w:type="character" w:styleId="FollowedHyperlink">
    <w:name w:val="FollowedHyperlink"/>
    <w:rsid w:val="00CD3D36"/>
    <w:rPr>
      <w:color w:val="954F72"/>
      <w:u w:val="single"/>
    </w:rPr>
  </w:style>
  <w:style w:type="paragraph" w:styleId="CommentSubject">
    <w:name w:val="annotation subject"/>
    <w:basedOn w:val="CommentText"/>
    <w:next w:val="CommentText"/>
    <w:link w:val="CommentSubjectChar"/>
    <w:rsid w:val="00A91011"/>
    <w:pPr>
      <w:spacing w:after="0"/>
    </w:pPr>
    <w:rPr>
      <w:rFonts w:ascii="Times New Roman" w:eastAsia="Times New Roman" w:hAnsi="Times New Roman"/>
      <w:b/>
      <w:bCs/>
      <w:lang w:eastAsia="en-GB"/>
    </w:rPr>
  </w:style>
  <w:style w:type="character" w:customStyle="1" w:styleId="CommentSubjectChar">
    <w:name w:val="Comment Subject Char"/>
    <w:basedOn w:val="CommentTextChar"/>
    <w:link w:val="CommentSubject"/>
    <w:rsid w:val="00A91011"/>
    <w:rPr>
      <w:rFonts w:ascii="Calibri" w:eastAsia="Calibri" w:hAnsi="Calibri"/>
      <w:b/>
      <w:bCs/>
      <w:lang w:eastAsia="en-GB"/>
    </w:rPr>
  </w:style>
  <w:style w:type="paragraph" w:styleId="Revision">
    <w:name w:val="Revision"/>
    <w:hidden/>
    <w:uiPriority w:val="99"/>
    <w:semiHidden/>
    <w:rsid w:val="006A1F54"/>
    <w:rPr>
      <w:sz w:val="24"/>
      <w:lang w:eastAsia="en-GB"/>
    </w:rPr>
  </w:style>
  <w:style w:type="character" w:customStyle="1" w:styleId="ListParagraphChar">
    <w:name w:val="List Paragraph Char"/>
    <w:aliases w:val="Dot pt Char,F5 List Paragraph Char,List Paragraph1 Char,List Paragraph2 Char,Normal numbered Char,List Paragraph11 Char,OBC Bullet Char,List Paragraph12 Char,Bullet Style Char,No Spacing1 Char,List Paragraph Char Char Char Char"/>
    <w:basedOn w:val="DefaultParagraphFont"/>
    <w:link w:val="ListParagraph"/>
    <w:uiPriority w:val="34"/>
    <w:locked/>
    <w:rsid w:val="005171B2"/>
    <w:rPr>
      <w:rFonts w:ascii="Calibri" w:eastAsia="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18978">
      <w:bodyDiv w:val="1"/>
      <w:marLeft w:val="0"/>
      <w:marRight w:val="0"/>
      <w:marTop w:val="0"/>
      <w:marBottom w:val="0"/>
      <w:divBdr>
        <w:top w:val="none" w:sz="0" w:space="0" w:color="auto"/>
        <w:left w:val="none" w:sz="0" w:space="0" w:color="auto"/>
        <w:bottom w:val="none" w:sz="0" w:space="0" w:color="auto"/>
        <w:right w:val="none" w:sz="0" w:space="0" w:color="auto"/>
      </w:divBdr>
    </w:div>
    <w:div w:id="152063671">
      <w:bodyDiv w:val="1"/>
      <w:marLeft w:val="0"/>
      <w:marRight w:val="0"/>
      <w:marTop w:val="0"/>
      <w:marBottom w:val="0"/>
      <w:divBdr>
        <w:top w:val="none" w:sz="0" w:space="0" w:color="auto"/>
        <w:left w:val="none" w:sz="0" w:space="0" w:color="auto"/>
        <w:bottom w:val="none" w:sz="0" w:space="0" w:color="auto"/>
        <w:right w:val="none" w:sz="0" w:space="0" w:color="auto"/>
      </w:divBdr>
    </w:div>
    <w:div w:id="313030850">
      <w:bodyDiv w:val="1"/>
      <w:marLeft w:val="0"/>
      <w:marRight w:val="0"/>
      <w:marTop w:val="0"/>
      <w:marBottom w:val="0"/>
      <w:divBdr>
        <w:top w:val="none" w:sz="0" w:space="0" w:color="auto"/>
        <w:left w:val="none" w:sz="0" w:space="0" w:color="auto"/>
        <w:bottom w:val="none" w:sz="0" w:space="0" w:color="auto"/>
        <w:right w:val="none" w:sz="0" w:space="0" w:color="auto"/>
      </w:divBdr>
    </w:div>
    <w:div w:id="474495393">
      <w:bodyDiv w:val="1"/>
      <w:marLeft w:val="0"/>
      <w:marRight w:val="0"/>
      <w:marTop w:val="0"/>
      <w:marBottom w:val="0"/>
      <w:divBdr>
        <w:top w:val="none" w:sz="0" w:space="0" w:color="auto"/>
        <w:left w:val="none" w:sz="0" w:space="0" w:color="auto"/>
        <w:bottom w:val="none" w:sz="0" w:space="0" w:color="auto"/>
        <w:right w:val="none" w:sz="0" w:space="0" w:color="auto"/>
      </w:divBdr>
    </w:div>
    <w:div w:id="633222230">
      <w:bodyDiv w:val="1"/>
      <w:marLeft w:val="0"/>
      <w:marRight w:val="0"/>
      <w:marTop w:val="0"/>
      <w:marBottom w:val="0"/>
      <w:divBdr>
        <w:top w:val="none" w:sz="0" w:space="0" w:color="auto"/>
        <w:left w:val="none" w:sz="0" w:space="0" w:color="auto"/>
        <w:bottom w:val="none" w:sz="0" w:space="0" w:color="auto"/>
        <w:right w:val="none" w:sz="0" w:space="0" w:color="auto"/>
      </w:divBdr>
    </w:div>
    <w:div w:id="769083982">
      <w:bodyDiv w:val="1"/>
      <w:marLeft w:val="0"/>
      <w:marRight w:val="0"/>
      <w:marTop w:val="0"/>
      <w:marBottom w:val="0"/>
      <w:divBdr>
        <w:top w:val="none" w:sz="0" w:space="0" w:color="auto"/>
        <w:left w:val="none" w:sz="0" w:space="0" w:color="auto"/>
        <w:bottom w:val="none" w:sz="0" w:space="0" w:color="auto"/>
        <w:right w:val="none" w:sz="0" w:space="0" w:color="auto"/>
      </w:divBdr>
    </w:div>
    <w:div w:id="891960144">
      <w:bodyDiv w:val="1"/>
      <w:marLeft w:val="0"/>
      <w:marRight w:val="0"/>
      <w:marTop w:val="0"/>
      <w:marBottom w:val="0"/>
      <w:divBdr>
        <w:top w:val="none" w:sz="0" w:space="0" w:color="auto"/>
        <w:left w:val="none" w:sz="0" w:space="0" w:color="auto"/>
        <w:bottom w:val="none" w:sz="0" w:space="0" w:color="auto"/>
        <w:right w:val="none" w:sz="0" w:space="0" w:color="auto"/>
      </w:divBdr>
    </w:div>
    <w:div w:id="1069573935">
      <w:bodyDiv w:val="1"/>
      <w:marLeft w:val="0"/>
      <w:marRight w:val="0"/>
      <w:marTop w:val="0"/>
      <w:marBottom w:val="0"/>
      <w:divBdr>
        <w:top w:val="none" w:sz="0" w:space="0" w:color="auto"/>
        <w:left w:val="none" w:sz="0" w:space="0" w:color="auto"/>
        <w:bottom w:val="none" w:sz="0" w:space="0" w:color="auto"/>
        <w:right w:val="none" w:sz="0" w:space="0" w:color="auto"/>
      </w:divBdr>
    </w:div>
    <w:div w:id="1120302730">
      <w:bodyDiv w:val="1"/>
      <w:marLeft w:val="0"/>
      <w:marRight w:val="0"/>
      <w:marTop w:val="0"/>
      <w:marBottom w:val="0"/>
      <w:divBdr>
        <w:top w:val="none" w:sz="0" w:space="0" w:color="auto"/>
        <w:left w:val="none" w:sz="0" w:space="0" w:color="auto"/>
        <w:bottom w:val="none" w:sz="0" w:space="0" w:color="auto"/>
        <w:right w:val="none" w:sz="0" w:space="0" w:color="auto"/>
      </w:divBdr>
    </w:div>
    <w:div w:id="1281497198">
      <w:bodyDiv w:val="1"/>
      <w:marLeft w:val="0"/>
      <w:marRight w:val="0"/>
      <w:marTop w:val="0"/>
      <w:marBottom w:val="0"/>
      <w:divBdr>
        <w:top w:val="none" w:sz="0" w:space="0" w:color="auto"/>
        <w:left w:val="none" w:sz="0" w:space="0" w:color="auto"/>
        <w:bottom w:val="none" w:sz="0" w:space="0" w:color="auto"/>
        <w:right w:val="none" w:sz="0" w:space="0" w:color="auto"/>
      </w:divBdr>
    </w:div>
    <w:div w:id="1750497763">
      <w:bodyDiv w:val="1"/>
      <w:marLeft w:val="0"/>
      <w:marRight w:val="0"/>
      <w:marTop w:val="0"/>
      <w:marBottom w:val="0"/>
      <w:divBdr>
        <w:top w:val="none" w:sz="0" w:space="0" w:color="auto"/>
        <w:left w:val="none" w:sz="0" w:space="0" w:color="auto"/>
        <w:bottom w:val="none" w:sz="0" w:space="0" w:color="auto"/>
        <w:right w:val="none" w:sz="0" w:space="0" w:color="auto"/>
      </w:divBdr>
    </w:div>
    <w:div w:id="1803619695">
      <w:bodyDiv w:val="1"/>
      <w:marLeft w:val="0"/>
      <w:marRight w:val="0"/>
      <w:marTop w:val="0"/>
      <w:marBottom w:val="0"/>
      <w:divBdr>
        <w:top w:val="none" w:sz="0" w:space="0" w:color="auto"/>
        <w:left w:val="none" w:sz="0" w:space="0" w:color="auto"/>
        <w:bottom w:val="none" w:sz="0" w:space="0" w:color="auto"/>
        <w:right w:val="none" w:sz="0" w:space="0" w:color="auto"/>
      </w:divBdr>
    </w:div>
    <w:div w:id="1831289322">
      <w:bodyDiv w:val="1"/>
      <w:marLeft w:val="0"/>
      <w:marRight w:val="0"/>
      <w:marTop w:val="0"/>
      <w:marBottom w:val="0"/>
      <w:divBdr>
        <w:top w:val="none" w:sz="0" w:space="0" w:color="auto"/>
        <w:left w:val="none" w:sz="0" w:space="0" w:color="auto"/>
        <w:bottom w:val="none" w:sz="0" w:space="0" w:color="auto"/>
        <w:right w:val="none" w:sz="0" w:space="0" w:color="auto"/>
      </w:divBdr>
    </w:div>
    <w:div w:id="1973517252">
      <w:bodyDiv w:val="1"/>
      <w:marLeft w:val="0"/>
      <w:marRight w:val="0"/>
      <w:marTop w:val="0"/>
      <w:marBottom w:val="0"/>
      <w:divBdr>
        <w:top w:val="none" w:sz="0" w:space="0" w:color="auto"/>
        <w:left w:val="none" w:sz="0" w:space="0" w:color="auto"/>
        <w:bottom w:val="none" w:sz="0" w:space="0" w:color="auto"/>
        <w:right w:val="none" w:sz="0" w:space="0" w:color="auto"/>
      </w:divBdr>
    </w:div>
    <w:div w:id="2146310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yperlink" Target="mailto:placementservicespanels@wiltshire.gov.uk" TargetMode="External"/><Relationship Id="rId26" Type="http://schemas.openxmlformats.org/officeDocument/2006/relationships/package" Target="embeddings/Microsoft_Word_Document2.docx"/><Relationship Id="rId39" Type="http://schemas.openxmlformats.org/officeDocument/2006/relationships/package" Target="embeddings/Microsoft_Word_Document7.docx"/><Relationship Id="rId3" Type="http://schemas.openxmlformats.org/officeDocument/2006/relationships/customXml" Target="../customXml/item3.xml"/><Relationship Id="rId21" Type="http://schemas.openxmlformats.org/officeDocument/2006/relationships/hyperlink" Target="mailto:ocssmt@wiltshire.gov.uk" TargetMode="External"/><Relationship Id="rId34" Type="http://schemas.openxmlformats.org/officeDocument/2006/relationships/image" Target="media/image7.emf"/><Relationship Id="rId42" Type="http://schemas.openxmlformats.org/officeDocument/2006/relationships/image" Target="media/image11.emf"/><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styles" Target="styles.xml"/><Relationship Id="rId12" Type="http://schemas.openxmlformats.org/officeDocument/2006/relationships/hyperlink" Target="mailto:bswicb.childrensclinicalteam@nhs.net" TargetMode="External"/><Relationship Id="rId17" Type="http://schemas.microsoft.com/office/2016/09/relationships/commentsIds" Target="commentsIds.xml"/><Relationship Id="rId25" Type="http://schemas.openxmlformats.org/officeDocument/2006/relationships/image" Target="media/image3.emf"/><Relationship Id="rId33" Type="http://schemas.openxmlformats.org/officeDocument/2006/relationships/hyperlink" Target="mailto:ews@wiltshire.gov.uk" TargetMode="External"/><Relationship Id="rId38" Type="http://schemas.openxmlformats.org/officeDocument/2006/relationships/image" Target="media/image9.emf"/><Relationship Id="rId46" Type="http://schemas.openxmlformats.org/officeDocument/2006/relationships/header" Target="header1.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hyperlink" Target="https://wiltshirecouncil.sharepoint.com/sites/KF/FAA/Forms/AllItems.aspx?viewid=3af04097%2D0a2d%2D4b33%2D882a%2D26e4c6e20b41&amp;id=%2Fsites%2FKF%2FFAA%2FFostering%20Scheme%20Panel" TargetMode="External"/><Relationship Id="rId29" Type="http://schemas.openxmlformats.org/officeDocument/2006/relationships/image" Target="media/image5.emf"/><Relationship Id="rId41" Type="http://schemas.openxmlformats.org/officeDocument/2006/relationships/package" Target="embeddings/Microsoft_Word_Document8.docx"/><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ocssmt@wiltshire.gov.uk" TargetMode="External"/><Relationship Id="rId32" Type="http://schemas.openxmlformats.org/officeDocument/2006/relationships/hyperlink" Target="https://wiltshiresvpp.org.uk/p/resource-hub/policies-guidance-and-resources" TargetMode="External"/><Relationship Id="rId37" Type="http://schemas.openxmlformats.org/officeDocument/2006/relationships/package" Target="embeddings/Microsoft_Word_Document6.docx"/><Relationship Id="rId40" Type="http://schemas.openxmlformats.org/officeDocument/2006/relationships/image" Target="media/image10.emf"/><Relationship Id="rId45" Type="http://schemas.openxmlformats.org/officeDocument/2006/relationships/package" Target="embeddings/Microsoft_Word_Document9.docx"/><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comments" Target="comments.xml"/><Relationship Id="rId23" Type="http://schemas.openxmlformats.org/officeDocument/2006/relationships/package" Target="embeddings/Microsoft_Word_Document1.docx"/><Relationship Id="rId28" Type="http://schemas.openxmlformats.org/officeDocument/2006/relationships/package" Target="embeddings/Microsoft_Word_Document3.docx"/><Relationship Id="rId36" Type="http://schemas.openxmlformats.org/officeDocument/2006/relationships/image" Target="media/image8.emf"/><Relationship Id="rId49"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wiltshirecouncil.sharepoint.com/sites/KF/FAA/Forms/AllItems.aspx?viewid=3af04097%2D0a2d%2D4b33%2D882a%2D26e4c6e20b41&amp;id=%2Fsites%2FKF%2FFAA%2FFostering%20Scheme%20Panel" TargetMode="External"/><Relationship Id="rId31" Type="http://schemas.openxmlformats.org/officeDocument/2006/relationships/image" Target="media/image6.png"/><Relationship Id="rId44" Type="http://schemas.openxmlformats.org/officeDocument/2006/relationships/image" Target="media/image12.e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Word_Document.docx"/><Relationship Id="rId22" Type="http://schemas.openxmlformats.org/officeDocument/2006/relationships/image" Target="media/image2.emf"/><Relationship Id="rId27" Type="http://schemas.openxmlformats.org/officeDocument/2006/relationships/image" Target="media/image4.emf"/><Relationship Id="rId30" Type="http://schemas.openxmlformats.org/officeDocument/2006/relationships/package" Target="embeddings/Microsoft_Word_Document4.docx"/><Relationship Id="rId35" Type="http://schemas.openxmlformats.org/officeDocument/2006/relationships/package" Target="embeddings/Microsoft_Word_Document5.docx"/><Relationship Id="rId43" Type="http://schemas.openxmlformats.org/officeDocument/2006/relationships/package" Target="embeddings/Microsoft_PowerPoint_Presentation.pptx"/><Relationship Id="rId48"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76B071D031AB4395E5C3B5160618C5" ma:contentTypeVersion="5" ma:contentTypeDescription="Create a new document." ma:contentTypeScope="" ma:versionID="680cb3ddebe9078664385da8c552fa11">
  <xsd:schema xmlns:xsd="http://www.w3.org/2001/XMLSchema" xmlns:xs="http://www.w3.org/2001/XMLSchema" xmlns:p="http://schemas.microsoft.com/office/2006/metadata/properties" xmlns:ns2="e1ab6b98-a589-4fef-8190-ee2c3c920a74" xmlns:ns3="20a34414-1476-4aa9-a556-52121d16a043" targetNamespace="http://schemas.microsoft.com/office/2006/metadata/properties" ma:root="true" ma:fieldsID="4ab6c522bd5b7eab32768c4f3e9dc685" ns2:_="" ns3:_="">
    <xsd:import namespace="e1ab6b98-a589-4fef-8190-ee2c3c920a74"/>
    <xsd:import namespace="20a34414-1476-4aa9-a556-52121d16a0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ab6b98-a589-4fef-8190-ee2c3c920a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a34414-1476-4aa9-a556-52121d16a0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20a34414-1476-4aa9-a556-52121d16a043">
      <UserInfo>
        <DisplayName>Griffiths, Andrew</DisplayName>
        <AccountId>34</AccountId>
        <AccountType/>
      </UserInfo>
      <UserInfo>
        <DisplayName>Mullen, Cate</DisplayName>
        <AccountId>180</AccountId>
        <AccountType/>
      </UserInfo>
      <UserInfo>
        <DisplayName>Heathcote, Samantha</DisplayName>
        <AccountId>32</AccountId>
        <AccountType/>
      </UserInfo>
    </SharedWithUsers>
  </documentManagement>
</p:properti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5E28D2E7-E1FC-43B6-8B87-3F6046AE7D2D}"/>
</file>

<file path=customXml/itemProps2.xml><?xml version="1.0" encoding="utf-8"?>
<ds:datastoreItem xmlns:ds="http://schemas.openxmlformats.org/officeDocument/2006/customXml" ds:itemID="{0861B96B-06B8-4649-BEAD-C602F8F63D0B}">
  <ds:schemaRefs>
    <ds:schemaRef ds:uri="http://schemas.microsoft.com/sharepoint/v3/contenttype/forms"/>
  </ds:schemaRefs>
</ds:datastoreItem>
</file>

<file path=customXml/itemProps3.xml><?xml version="1.0" encoding="utf-8"?>
<ds:datastoreItem xmlns:ds="http://schemas.openxmlformats.org/officeDocument/2006/customXml" ds:itemID="{2D4EF35C-E0F9-43B0-9AD1-0F8B801BBF65}">
  <ds:schemaRefs>
    <ds:schemaRef ds:uri="http://schemas.openxmlformats.org/officeDocument/2006/bibliography"/>
  </ds:schemaRefs>
</ds:datastoreItem>
</file>

<file path=customXml/itemProps4.xml><?xml version="1.0" encoding="utf-8"?>
<ds:datastoreItem xmlns:ds="http://schemas.openxmlformats.org/officeDocument/2006/customXml" ds:itemID="{747E3B17-17D4-413C-9D83-8CCAD2E3739A}">
  <ds:schemaRefs>
    <ds:schemaRef ds:uri="http://schemas.microsoft.com/office/2006/metadata/properties"/>
    <ds:schemaRef ds:uri="http://schemas.microsoft.com/office/infopath/2007/PartnerControls"/>
    <ds:schemaRef ds:uri="20a34414-1476-4aa9-a556-52121d16a043"/>
  </ds:schemaRefs>
</ds:datastoreItem>
</file>

<file path=customXml/itemProps5.xml><?xml version="1.0" encoding="utf-8"?>
<ds:datastoreItem xmlns:ds="http://schemas.openxmlformats.org/officeDocument/2006/customXml" ds:itemID="{98E76624-9BEF-4ECB-8839-F6F292881016}">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5115</Words>
  <Characters>29161</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2023-10-11T13:33:00Z</dcterms:created>
  <dcterms:modified xsi:type="dcterms:W3CDTF">2023-10-11T13:33:00Z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0x0101006D76B071D031AB4395E5C3B5160618C5</vt:lpwstr>
  </property>
  <property fmtid="{D5CDD505-2E9C-101B-9397-08002B2CF9AE}" pid="3" name="TaxCatchAll">
    <vt:lpwstr/>
  </property>
  <property fmtid="{D5CDD505-2E9C-101B-9397-08002B2CF9AE}" pid="4" name="lcf76f155ced4ddcb4097134ff3c332f">
    <vt:lpwstr/>
  </property>
  <property fmtid="{D5CDD505-2E9C-101B-9397-08002B2CF9AE}" pid="5" name="display_urn:schemas-microsoft-com:office:office#Editor">
    <vt:lpwstr>SVC-MSSPOMigration05</vt:lpwstr>
  </property>
  <property fmtid="{D5CDD505-2E9C-101B-9397-08002B2CF9AE}" pid="6" name="Order">
    <vt:lpwstr>100.000000000000</vt:lpwstr>
  </property>
  <property fmtid="{D5CDD505-2E9C-101B-9397-08002B2CF9AE}" pid="7" name="display_urn:schemas-microsoft-com:office:office#Author">
    <vt:lpwstr>SVC-MSSPOMigration05</vt:lpwstr>
  </property>
  <property fmtid="{D5CDD505-2E9C-101B-9397-08002B2CF9AE}" pid="8" name="display_urn:schemas-microsoft-com:office:office#SharedWithUsers">
    <vt:lpwstr>Griffiths, Andrew;Mullen, Cate;Heathcote, Samantha</vt:lpwstr>
  </property>
  <property fmtid="{D5CDD505-2E9C-101B-9397-08002B2CF9AE}" pid="9" name="SharedWithUsers">
    <vt:lpwstr>34;#Griffiths, Andrew;#180;#Mullen, Cate;#32;#Heathcote, Samantha</vt:lpwstr>
  </property>
</Properties>
</file>