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00F23" w14:textId="7FA29773" w:rsidR="002F7F9E" w:rsidRDefault="007E132D" w:rsidP="003C5C13">
      <w:pPr>
        <w:pStyle w:val="NoSpacing"/>
      </w:pPr>
      <w:r>
        <w:rPr>
          <w:noProof/>
        </w:rPr>
        <mc:AlternateContent>
          <mc:Choice Requires="wps">
            <w:drawing>
              <wp:anchor distT="45720" distB="45720" distL="114300" distR="114300" simplePos="0" relativeHeight="251659264" behindDoc="0" locked="0" layoutInCell="1" allowOverlap="1" wp14:anchorId="6FA17E70" wp14:editId="1DA3987A">
                <wp:simplePos x="0" y="0"/>
                <wp:positionH relativeFrom="column">
                  <wp:posOffset>36195</wp:posOffset>
                </wp:positionH>
                <wp:positionV relativeFrom="paragraph">
                  <wp:posOffset>0</wp:posOffset>
                </wp:positionV>
                <wp:extent cx="5651500" cy="7336790"/>
                <wp:effectExtent l="0" t="0" r="6350" b="0"/>
                <wp:wrapSquare wrapText="bothSides"/>
                <wp:docPr id="3857774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7336790"/>
                        </a:xfrm>
                        <a:prstGeom prst="rect">
                          <a:avLst/>
                        </a:prstGeom>
                        <a:solidFill>
                          <a:schemeClr val="bg1">
                            <a:lumMod val="95000"/>
                          </a:schemeClr>
                        </a:solidFill>
                        <a:ln w="9525">
                          <a:noFill/>
                          <a:miter lim="800000"/>
                          <a:headEnd/>
                          <a:tailEnd/>
                        </a:ln>
                      </wps:spPr>
                      <wps:txbx>
                        <w:txbxContent>
                          <w:sdt>
                            <w:sdtPr>
                              <w:rPr>
                                <w:rFonts w:eastAsiaTheme="minorHAnsi"/>
                                <w:sz w:val="24"/>
                                <w:szCs w:val="24"/>
                                <w:lang w:val="en-GB"/>
                              </w:rPr>
                              <w:id w:val="901727292"/>
                              <w:docPartObj>
                                <w:docPartGallery w:val="Cover Pages"/>
                                <w:docPartUnique/>
                              </w:docPartObj>
                            </w:sdtPr>
                            <w:sdtEndPr/>
                            <w:sdtContent>
                              <w:p w14:paraId="25980EE0" w14:textId="5C5D2650" w:rsidR="00F779A4" w:rsidRPr="001C2914" w:rsidRDefault="002F7F9E" w:rsidP="001C2914">
                                <w:pPr>
                                  <w:pStyle w:val="NoSpacing"/>
                                  <w:spacing w:after="200" w:line="276" w:lineRule="auto"/>
                                  <w:ind w:left="1440" w:hanging="1440"/>
                                  <w:rPr>
                                    <w:b/>
                                    <w:sz w:val="24"/>
                                    <w:szCs w:val="24"/>
                                  </w:rPr>
                                </w:pPr>
                                <w:r w:rsidRPr="001C2914">
                                  <w:rPr>
                                    <w:b/>
                                    <w:sz w:val="24"/>
                                    <w:szCs w:val="24"/>
                                  </w:rPr>
                                  <w:t xml:space="preserve">TITLE: </w:t>
                                </w:r>
                                <w:r w:rsidR="001E1ABF" w:rsidRPr="001C2914">
                                  <w:rPr>
                                    <w:b/>
                                    <w:sz w:val="24"/>
                                    <w:szCs w:val="24"/>
                                  </w:rPr>
                                  <w:tab/>
                                  <w:t>Transfer of children and young people with EHC Plans between education settings</w:t>
                                </w:r>
                              </w:p>
                              <w:p w14:paraId="15BE217A" w14:textId="01AC7548" w:rsidR="002F7F9E" w:rsidRPr="001C2914" w:rsidRDefault="00F779A4" w:rsidP="001C2914">
                                <w:pPr>
                                  <w:pStyle w:val="NoSpacing"/>
                                  <w:spacing w:after="200" w:line="276" w:lineRule="auto"/>
                                  <w:rPr>
                                    <w:b/>
                                    <w:sz w:val="24"/>
                                    <w:szCs w:val="24"/>
                                  </w:rPr>
                                </w:pPr>
                                <w:r w:rsidRPr="001C2914">
                                  <w:rPr>
                                    <w:b/>
                                    <w:sz w:val="24"/>
                                    <w:szCs w:val="24"/>
                                  </w:rPr>
                                  <w:t>AUTHO</w:t>
                                </w:r>
                                <w:r w:rsidR="002F7F9E" w:rsidRPr="001C2914">
                                  <w:rPr>
                                    <w:b/>
                                    <w:sz w:val="24"/>
                                    <w:szCs w:val="24"/>
                                  </w:rPr>
                                  <w:t xml:space="preserve">R: </w:t>
                                </w:r>
                                <w:r w:rsidR="001E1ABF" w:rsidRPr="001C2914">
                                  <w:rPr>
                                    <w:b/>
                                    <w:sz w:val="24"/>
                                    <w:szCs w:val="24"/>
                                  </w:rPr>
                                  <w:tab/>
                                </w:r>
                                <w:r w:rsidR="00A10D38" w:rsidRPr="001C2914">
                                  <w:rPr>
                                    <w:b/>
                                    <w:sz w:val="24"/>
                                    <w:szCs w:val="24"/>
                                  </w:rPr>
                                  <w:t>Kellie Williams</w:t>
                                </w:r>
                              </w:p>
                              <w:p w14:paraId="1FF44908" w14:textId="4285FA67" w:rsidR="002F7F9E" w:rsidRPr="001C2914" w:rsidRDefault="002F7F9E" w:rsidP="001C2914">
                                <w:pPr>
                                  <w:pStyle w:val="NoSpacing"/>
                                  <w:spacing w:after="200" w:line="276" w:lineRule="auto"/>
                                  <w:rPr>
                                    <w:b/>
                                    <w:sz w:val="24"/>
                                    <w:szCs w:val="24"/>
                                  </w:rPr>
                                </w:pPr>
                                <w:r w:rsidRPr="001C2914">
                                  <w:rPr>
                                    <w:b/>
                                    <w:sz w:val="24"/>
                                    <w:szCs w:val="24"/>
                                  </w:rPr>
                                  <w:t>DATE:</w:t>
                                </w:r>
                                <w:r w:rsidR="001E1ABF" w:rsidRPr="001C2914">
                                  <w:rPr>
                                    <w:b/>
                                    <w:sz w:val="24"/>
                                    <w:szCs w:val="24"/>
                                  </w:rPr>
                                  <w:tab/>
                                </w:r>
                                <w:r w:rsidR="001E1ABF" w:rsidRPr="001C2914">
                                  <w:rPr>
                                    <w:b/>
                                    <w:sz w:val="24"/>
                                    <w:szCs w:val="24"/>
                                  </w:rPr>
                                  <w:tab/>
                                </w:r>
                                <w:r w:rsidR="00CF656F">
                                  <w:rPr>
                                    <w:b/>
                                    <w:sz w:val="24"/>
                                    <w:szCs w:val="24"/>
                                  </w:rPr>
                                  <w:t>20240</w:t>
                                </w:r>
                                <w:r w:rsidR="004C1E7A">
                                  <w:rPr>
                                    <w:b/>
                                    <w:sz w:val="24"/>
                                    <w:szCs w:val="24"/>
                                  </w:rPr>
                                  <w:t>319</w:t>
                                </w:r>
                              </w:p>
                              <w:p w14:paraId="2BC97DD3" w14:textId="77777777" w:rsidR="002F7F9E" w:rsidRPr="001C2914" w:rsidRDefault="002F7F9E" w:rsidP="001C2914">
                                <w:pPr>
                                  <w:pStyle w:val="NoSpacing"/>
                                  <w:spacing w:after="200" w:line="276" w:lineRule="auto"/>
                                  <w:rPr>
                                    <w:b/>
                                    <w:sz w:val="24"/>
                                    <w:szCs w:val="24"/>
                                  </w:rPr>
                                </w:pPr>
                                <w:r w:rsidRPr="001C2914">
                                  <w:rPr>
                                    <w:b/>
                                    <w:sz w:val="24"/>
                                    <w:szCs w:val="24"/>
                                  </w:rPr>
                                  <w:t>SCOPE</w:t>
                                </w:r>
                              </w:p>
                              <w:p w14:paraId="20849A59" w14:textId="0137EF94" w:rsidR="00A10D38" w:rsidRPr="001C2914" w:rsidRDefault="002F7F9E" w:rsidP="00CF656F">
                                <w:pPr>
                                  <w:pStyle w:val="NoSpacing"/>
                                  <w:spacing w:after="200" w:line="276" w:lineRule="auto"/>
                                  <w:jc w:val="both"/>
                                  <w:rPr>
                                    <w:sz w:val="24"/>
                                    <w:szCs w:val="24"/>
                                  </w:rPr>
                                </w:pPr>
                                <w:r w:rsidRPr="001C2914">
                                  <w:rPr>
                                    <w:sz w:val="24"/>
                                    <w:szCs w:val="24"/>
                                  </w:rPr>
                                  <w:t xml:space="preserve">This </w:t>
                                </w:r>
                                <w:r w:rsidR="00FF36B8">
                                  <w:rPr>
                                    <w:sz w:val="24"/>
                                    <w:szCs w:val="24"/>
                                  </w:rPr>
                                  <w:t>document</w:t>
                                </w:r>
                                <w:r w:rsidR="00FF36B8" w:rsidRPr="001C2914">
                                  <w:rPr>
                                    <w:sz w:val="24"/>
                                    <w:szCs w:val="24"/>
                                  </w:rPr>
                                  <w:t xml:space="preserve"> </w:t>
                                </w:r>
                                <w:r w:rsidRPr="001C2914">
                                  <w:rPr>
                                    <w:sz w:val="24"/>
                                    <w:szCs w:val="24"/>
                                  </w:rPr>
                                  <w:t xml:space="preserve">sets out the </w:t>
                                </w:r>
                                <w:r w:rsidR="00FF36B8">
                                  <w:rPr>
                                    <w:sz w:val="24"/>
                                    <w:szCs w:val="24"/>
                                  </w:rPr>
                                  <w:t>procedure</w:t>
                                </w:r>
                                <w:r w:rsidR="00FF36B8" w:rsidRPr="001C2914">
                                  <w:rPr>
                                    <w:sz w:val="24"/>
                                    <w:szCs w:val="24"/>
                                  </w:rPr>
                                  <w:t xml:space="preserve"> </w:t>
                                </w:r>
                                <w:r w:rsidR="001E1ABF" w:rsidRPr="001C2914">
                                  <w:rPr>
                                    <w:sz w:val="24"/>
                                    <w:szCs w:val="24"/>
                                  </w:rPr>
                                  <w:t>for children and young people with E</w:t>
                                </w:r>
                                <w:r w:rsidR="00FF36B8">
                                  <w:rPr>
                                    <w:sz w:val="24"/>
                                    <w:szCs w:val="24"/>
                                  </w:rPr>
                                  <w:t xml:space="preserve">ducation </w:t>
                                </w:r>
                                <w:r w:rsidR="001E1ABF" w:rsidRPr="001C2914">
                                  <w:rPr>
                                    <w:sz w:val="24"/>
                                    <w:szCs w:val="24"/>
                                  </w:rPr>
                                  <w:t>H</w:t>
                                </w:r>
                                <w:r w:rsidR="00FF36B8">
                                  <w:rPr>
                                    <w:sz w:val="24"/>
                                    <w:szCs w:val="24"/>
                                  </w:rPr>
                                  <w:t xml:space="preserve">ealth and </w:t>
                                </w:r>
                                <w:r w:rsidR="001E1ABF" w:rsidRPr="001C2914">
                                  <w:rPr>
                                    <w:sz w:val="24"/>
                                    <w:szCs w:val="24"/>
                                  </w:rPr>
                                  <w:t>C</w:t>
                                </w:r>
                                <w:r w:rsidR="00FF36B8">
                                  <w:rPr>
                                    <w:sz w:val="24"/>
                                    <w:szCs w:val="24"/>
                                  </w:rPr>
                                  <w:t>are (EHC)</w:t>
                                </w:r>
                                <w:r w:rsidR="001E1ABF" w:rsidRPr="001C2914">
                                  <w:rPr>
                                    <w:sz w:val="24"/>
                                    <w:szCs w:val="24"/>
                                  </w:rPr>
                                  <w:t xml:space="preserve"> Plans </w:t>
                                </w:r>
                                <w:r w:rsidR="00FF36B8">
                                  <w:rPr>
                                    <w:sz w:val="24"/>
                                    <w:szCs w:val="24"/>
                                  </w:rPr>
                                  <w:t>who are transferring between key</w:t>
                                </w:r>
                                <w:r w:rsidR="001E1ABF" w:rsidRPr="001C2914">
                                  <w:rPr>
                                    <w:sz w:val="24"/>
                                    <w:szCs w:val="24"/>
                                  </w:rPr>
                                  <w:t xml:space="preserve"> phase</w:t>
                                </w:r>
                                <w:r w:rsidR="00FF36B8">
                                  <w:rPr>
                                    <w:sz w:val="24"/>
                                    <w:szCs w:val="24"/>
                                  </w:rPr>
                                  <w:t>s</w:t>
                                </w:r>
                                <w:r w:rsidR="001E1ABF" w:rsidRPr="001C2914">
                                  <w:rPr>
                                    <w:sz w:val="24"/>
                                    <w:szCs w:val="24"/>
                                  </w:rPr>
                                  <w:t xml:space="preserve"> of education, in the following settings:</w:t>
                                </w:r>
                              </w:p>
                              <w:p w14:paraId="0D706762" w14:textId="2A5CCF3A" w:rsidR="00A10D38" w:rsidRPr="001C2914" w:rsidRDefault="00A10D38" w:rsidP="00543A35">
                                <w:pPr>
                                  <w:pStyle w:val="NoSpacing"/>
                                  <w:numPr>
                                    <w:ilvl w:val="0"/>
                                    <w:numId w:val="2"/>
                                  </w:numPr>
                                  <w:spacing w:after="200" w:line="276" w:lineRule="auto"/>
                                  <w:ind w:left="357" w:hanging="357"/>
                                  <w:contextualSpacing/>
                                  <w:jc w:val="both"/>
                                  <w:rPr>
                                    <w:sz w:val="24"/>
                                    <w:szCs w:val="24"/>
                                  </w:rPr>
                                </w:pPr>
                                <w:r w:rsidRPr="001C2914">
                                  <w:rPr>
                                    <w:sz w:val="24"/>
                                    <w:szCs w:val="24"/>
                                  </w:rPr>
                                  <w:t>M</w:t>
                                </w:r>
                                <w:r w:rsidR="002F7F9E" w:rsidRPr="001C2914">
                                  <w:rPr>
                                    <w:sz w:val="24"/>
                                    <w:szCs w:val="24"/>
                                  </w:rPr>
                                  <w:t>ainstream</w:t>
                                </w:r>
                                <w:r w:rsidR="00F779A4" w:rsidRPr="001C2914">
                                  <w:rPr>
                                    <w:sz w:val="24"/>
                                    <w:szCs w:val="24"/>
                                  </w:rPr>
                                  <w:t xml:space="preserve"> schools</w:t>
                                </w:r>
                                <w:r w:rsidR="002F7F9E" w:rsidRPr="001C2914">
                                  <w:rPr>
                                    <w:sz w:val="24"/>
                                    <w:szCs w:val="24"/>
                                  </w:rPr>
                                  <w:t xml:space="preserve">, </w:t>
                                </w:r>
                                <w:r w:rsidR="0079513E">
                                  <w:rPr>
                                    <w:sz w:val="24"/>
                                    <w:szCs w:val="24"/>
                                  </w:rPr>
                                  <w:t>resources</w:t>
                                </w:r>
                                <w:r w:rsidR="00F779A4" w:rsidRPr="001C2914">
                                  <w:rPr>
                                    <w:sz w:val="24"/>
                                    <w:szCs w:val="24"/>
                                  </w:rPr>
                                  <w:t xml:space="preserve"> provision</w:t>
                                </w:r>
                                <w:r w:rsidRPr="001C2914">
                                  <w:rPr>
                                    <w:sz w:val="24"/>
                                    <w:szCs w:val="24"/>
                                  </w:rPr>
                                  <w:t>s</w:t>
                                </w:r>
                                <w:r w:rsidR="00F779A4" w:rsidRPr="001C2914">
                                  <w:rPr>
                                    <w:sz w:val="24"/>
                                    <w:szCs w:val="24"/>
                                  </w:rPr>
                                  <w:t xml:space="preserve"> and</w:t>
                                </w:r>
                                <w:r w:rsidR="002F7F9E" w:rsidRPr="001C2914">
                                  <w:rPr>
                                    <w:sz w:val="24"/>
                                    <w:szCs w:val="24"/>
                                  </w:rPr>
                                  <w:t xml:space="preserve"> special</w:t>
                                </w:r>
                                <w:r w:rsidR="00F779A4" w:rsidRPr="001C2914">
                                  <w:rPr>
                                    <w:sz w:val="24"/>
                                    <w:szCs w:val="24"/>
                                  </w:rPr>
                                  <w:t xml:space="preserve"> schools</w:t>
                                </w:r>
                                <w:r w:rsidR="0079513E">
                                  <w:rPr>
                                    <w:sz w:val="24"/>
                                    <w:szCs w:val="24"/>
                                  </w:rPr>
                                  <w:t xml:space="preserve"> in Wigan</w:t>
                                </w:r>
                                <w:r w:rsidR="003D4401">
                                  <w:rPr>
                                    <w:sz w:val="24"/>
                                    <w:szCs w:val="24"/>
                                  </w:rPr>
                                  <w:t>.</w:t>
                                </w:r>
                              </w:p>
                              <w:p w14:paraId="093CFC1E" w14:textId="4586BF2F" w:rsidR="00A10D38" w:rsidRPr="001C2914" w:rsidRDefault="00A10D38" w:rsidP="00543A35">
                                <w:pPr>
                                  <w:pStyle w:val="NoSpacing"/>
                                  <w:numPr>
                                    <w:ilvl w:val="0"/>
                                    <w:numId w:val="2"/>
                                  </w:numPr>
                                  <w:spacing w:after="200" w:line="276" w:lineRule="auto"/>
                                  <w:ind w:left="357" w:hanging="357"/>
                                  <w:contextualSpacing/>
                                  <w:jc w:val="both"/>
                                  <w:rPr>
                                    <w:sz w:val="24"/>
                                    <w:szCs w:val="24"/>
                                  </w:rPr>
                                </w:pPr>
                                <w:r w:rsidRPr="001C2914">
                                  <w:rPr>
                                    <w:sz w:val="24"/>
                                    <w:szCs w:val="24"/>
                                  </w:rPr>
                                  <w:t>Other local</w:t>
                                </w:r>
                                <w:r w:rsidR="00F779A4" w:rsidRPr="001C2914">
                                  <w:rPr>
                                    <w:sz w:val="24"/>
                                    <w:szCs w:val="24"/>
                                  </w:rPr>
                                  <w:t xml:space="preserve"> authority </w:t>
                                </w:r>
                                <w:r w:rsidRPr="001C2914">
                                  <w:rPr>
                                    <w:sz w:val="24"/>
                                    <w:szCs w:val="24"/>
                                  </w:rPr>
                                  <w:t>maintained mainstream</w:t>
                                </w:r>
                                <w:r w:rsidR="00F779A4" w:rsidRPr="001C2914">
                                  <w:rPr>
                                    <w:sz w:val="24"/>
                                    <w:szCs w:val="24"/>
                                  </w:rPr>
                                  <w:t xml:space="preserve"> and special </w:t>
                                </w:r>
                                <w:r w:rsidRPr="001C2914">
                                  <w:rPr>
                                    <w:sz w:val="24"/>
                                    <w:szCs w:val="24"/>
                                  </w:rPr>
                                  <w:t>schools</w:t>
                                </w:r>
                                <w:r w:rsidR="003D4401">
                                  <w:rPr>
                                    <w:sz w:val="24"/>
                                    <w:szCs w:val="24"/>
                                  </w:rPr>
                                  <w:t>.</w:t>
                                </w:r>
                              </w:p>
                              <w:p w14:paraId="0BB21F16" w14:textId="5D61431E" w:rsidR="00A10D38" w:rsidRPr="001C2914" w:rsidRDefault="002F7F9E" w:rsidP="00543A35">
                                <w:pPr>
                                  <w:pStyle w:val="NoSpacing"/>
                                  <w:numPr>
                                    <w:ilvl w:val="0"/>
                                    <w:numId w:val="2"/>
                                  </w:numPr>
                                  <w:spacing w:after="200" w:line="276" w:lineRule="auto"/>
                                  <w:ind w:left="357" w:hanging="357"/>
                                  <w:contextualSpacing/>
                                  <w:jc w:val="both"/>
                                  <w:rPr>
                                    <w:sz w:val="24"/>
                                    <w:szCs w:val="24"/>
                                  </w:rPr>
                                </w:pPr>
                                <w:r w:rsidRPr="001C2914">
                                  <w:rPr>
                                    <w:sz w:val="24"/>
                                    <w:szCs w:val="24"/>
                                  </w:rPr>
                                  <w:t>Non-</w:t>
                                </w:r>
                                <w:r w:rsidR="00A10D38" w:rsidRPr="001C2914">
                                  <w:rPr>
                                    <w:sz w:val="24"/>
                                    <w:szCs w:val="24"/>
                                  </w:rPr>
                                  <w:t>m</w:t>
                                </w:r>
                                <w:r w:rsidRPr="001C2914">
                                  <w:rPr>
                                    <w:sz w:val="24"/>
                                    <w:szCs w:val="24"/>
                                  </w:rPr>
                                  <w:t xml:space="preserve">aintained </w:t>
                                </w:r>
                                <w:r w:rsidR="00A10D38" w:rsidRPr="001C2914">
                                  <w:rPr>
                                    <w:sz w:val="24"/>
                                    <w:szCs w:val="24"/>
                                  </w:rPr>
                                  <w:t>s</w:t>
                                </w:r>
                                <w:r w:rsidRPr="001C2914">
                                  <w:rPr>
                                    <w:sz w:val="24"/>
                                    <w:szCs w:val="24"/>
                                  </w:rPr>
                                  <w:t xml:space="preserve">pecial </w:t>
                                </w:r>
                                <w:r w:rsidR="00A10D38" w:rsidRPr="001C2914">
                                  <w:rPr>
                                    <w:sz w:val="24"/>
                                    <w:szCs w:val="24"/>
                                  </w:rPr>
                                  <w:t>s</w:t>
                                </w:r>
                                <w:r w:rsidRPr="001C2914">
                                  <w:rPr>
                                    <w:sz w:val="24"/>
                                    <w:szCs w:val="24"/>
                                  </w:rPr>
                                  <w:t>chool</w:t>
                                </w:r>
                                <w:r w:rsidR="00A10D38" w:rsidRPr="001C2914">
                                  <w:rPr>
                                    <w:sz w:val="24"/>
                                    <w:szCs w:val="24"/>
                                  </w:rPr>
                                  <w:t>s</w:t>
                                </w:r>
                                <w:r w:rsidR="003D4401">
                                  <w:rPr>
                                    <w:sz w:val="24"/>
                                    <w:szCs w:val="24"/>
                                  </w:rPr>
                                  <w:t>.</w:t>
                                </w:r>
                              </w:p>
                              <w:p w14:paraId="54D06F4D" w14:textId="77777777" w:rsidR="00A10D38" w:rsidRDefault="00A10D38" w:rsidP="00543A35">
                                <w:pPr>
                                  <w:pStyle w:val="NoSpacing"/>
                                  <w:numPr>
                                    <w:ilvl w:val="0"/>
                                    <w:numId w:val="2"/>
                                  </w:numPr>
                                  <w:spacing w:after="200" w:line="276" w:lineRule="auto"/>
                                  <w:ind w:left="357" w:hanging="357"/>
                                  <w:contextualSpacing/>
                                  <w:jc w:val="both"/>
                                  <w:rPr>
                                    <w:sz w:val="24"/>
                                    <w:szCs w:val="24"/>
                                  </w:rPr>
                                </w:pPr>
                                <w:r w:rsidRPr="001C2914">
                                  <w:rPr>
                                    <w:sz w:val="24"/>
                                    <w:szCs w:val="24"/>
                                  </w:rPr>
                                  <w:t>Independent special schools</w:t>
                                </w:r>
                                <w:r w:rsidR="002F7F9E" w:rsidRPr="001C2914">
                                  <w:rPr>
                                    <w:sz w:val="24"/>
                                    <w:szCs w:val="24"/>
                                  </w:rPr>
                                  <w:t>.</w:t>
                                </w:r>
                              </w:p>
                              <w:p w14:paraId="5BA88DEE" w14:textId="77777777" w:rsidR="001C2914" w:rsidRPr="001C2914" w:rsidRDefault="001C2914" w:rsidP="00CF656F">
                                <w:pPr>
                                  <w:pStyle w:val="NoSpacing"/>
                                  <w:spacing w:after="200" w:line="276" w:lineRule="auto"/>
                                  <w:ind w:left="357"/>
                                  <w:contextualSpacing/>
                                  <w:jc w:val="both"/>
                                  <w:rPr>
                                    <w:sz w:val="24"/>
                                    <w:szCs w:val="24"/>
                                  </w:rPr>
                                </w:pPr>
                              </w:p>
                              <w:p w14:paraId="2C15DEA6" w14:textId="13596E97" w:rsidR="002F7F9E" w:rsidRPr="001C2914" w:rsidRDefault="002F7F9E" w:rsidP="00CF656F">
                                <w:pPr>
                                  <w:pStyle w:val="NoSpacing"/>
                                  <w:spacing w:after="200" w:line="276" w:lineRule="auto"/>
                                  <w:jc w:val="both"/>
                                  <w:rPr>
                                    <w:sz w:val="24"/>
                                    <w:szCs w:val="24"/>
                                  </w:rPr>
                                </w:pPr>
                                <w:r w:rsidRPr="001C2914">
                                  <w:rPr>
                                    <w:sz w:val="24"/>
                                    <w:szCs w:val="24"/>
                                  </w:rPr>
                                  <w:t xml:space="preserve">This procedure is intended for use </w:t>
                                </w:r>
                                <w:r w:rsidR="001E1ABF" w:rsidRPr="001C2914">
                                  <w:rPr>
                                    <w:sz w:val="24"/>
                                    <w:szCs w:val="24"/>
                                  </w:rPr>
                                  <w:t>by</w:t>
                                </w:r>
                                <w:r w:rsidRPr="001C2914">
                                  <w:rPr>
                                    <w:sz w:val="24"/>
                                    <w:szCs w:val="24"/>
                                  </w:rPr>
                                  <w:t xml:space="preserve"> the SEND </w:t>
                                </w:r>
                                <w:r w:rsidR="00CF656F">
                                  <w:rPr>
                                    <w:sz w:val="24"/>
                                    <w:szCs w:val="24"/>
                                  </w:rPr>
                                  <w:t>Service</w:t>
                                </w:r>
                                <w:r w:rsidRPr="001C2914">
                                  <w:rPr>
                                    <w:sz w:val="24"/>
                                    <w:szCs w:val="24"/>
                                  </w:rPr>
                                  <w:t xml:space="preserve"> only.</w:t>
                                </w:r>
                              </w:p>
                              <w:p w14:paraId="73189845" w14:textId="77777777" w:rsidR="002F7F9E" w:rsidRDefault="002F7F9E" w:rsidP="001C2914">
                                <w:pPr>
                                  <w:pStyle w:val="NoSpacing"/>
                                  <w:spacing w:after="200" w:line="276" w:lineRule="auto"/>
                                  <w:rPr>
                                    <w:b/>
                                    <w:sz w:val="24"/>
                                    <w:szCs w:val="24"/>
                                  </w:rPr>
                                </w:pPr>
                                <w:r w:rsidRPr="001C2914">
                                  <w:rPr>
                                    <w:b/>
                                    <w:sz w:val="24"/>
                                    <w:szCs w:val="24"/>
                                  </w:rPr>
                                  <w:t>APPENDICES</w:t>
                                </w:r>
                              </w:p>
                              <w:p w14:paraId="7DBABD39" w14:textId="2725470B" w:rsidR="00CF656F" w:rsidRDefault="003D4401" w:rsidP="00543A35">
                                <w:pPr>
                                  <w:pStyle w:val="NoSpacing"/>
                                  <w:numPr>
                                    <w:ilvl w:val="0"/>
                                    <w:numId w:val="11"/>
                                  </w:numPr>
                                  <w:spacing w:after="200" w:line="276" w:lineRule="auto"/>
                                  <w:ind w:left="357" w:hanging="357"/>
                                  <w:contextualSpacing/>
                                  <w:rPr>
                                    <w:bCs/>
                                    <w:color w:val="0000FF"/>
                                    <w:sz w:val="24"/>
                                    <w:szCs w:val="24"/>
                                  </w:rPr>
                                </w:pPr>
                                <w:r w:rsidRPr="0083106A">
                                  <w:rPr>
                                    <w:bCs/>
                                    <w:color w:val="0000FF"/>
                                    <w:sz w:val="24"/>
                                    <w:szCs w:val="24"/>
                                  </w:rPr>
                                  <w:t>Appendix 1</w:t>
                                </w:r>
                                <w:r w:rsidR="006D297C">
                                  <w:rPr>
                                    <w:bCs/>
                                    <w:color w:val="0000FF"/>
                                    <w:sz w:val="24"/>
                                    <w:szCs w:val="24"/>
                                  </w:rPr>
                                  <w:t>a</w:t>
                                </w:r>
                                <w:r w:rsidR="0083106A" w:rsidRPr="0083106A">
                                  <w:rPr>
                                    <w:bCs/>
                                    <w:color w:val="0000FF"/>
                                    <w:sz w:val="24"/>
                                    <w:szCs w:val="24"/>
                                  </w:rPr>
                                  <w:t xml:space="preserve"> – Amendment Notice Letter Template</w:t>
                                </w:r>
                              </w:p>
                              <w:p w14:paraId="27F0BC08" w14:textId="34229A03" w:rsidR="00EF1EE9" w:rsidRDefault="006D297C" w:rsidP="00543A35">
                                <w:pPr>
                                  <w:pStyle w:val="NoSpacing"/>
                                  <w:numPr>
                                    <w:ilvl w:val="0"/>
                                    <w:numId w:val="11"/>
                                  </w:numPr>
                                  <w:spacing w:after="200" w:line="276" w:lineRule="auto"/>
                                  <w:ind w:left="357" w:hanging="357"/>
                                  <w:contextualSpacing/>
                                  <w:rPr>
                                    <w:bCs/>
                                    <w:color w:val="0000FF"/>
                                    <w:sz w:val="24"/>
                                    <w:szCs w:val="24"/>
                                  </w:rPr>
                                </w:pPr>
                                <w:r>
                                  <w:rPr>
                                    <w:bCs/>
                                    <w:color w:val="0000FF"/>
                                    <w:sz w:val="24"/>
                                    <w:szCs w:val="24"/>
                                  </w:rPr>
                                  <w:t xml:space="preserve">Appendix 1b – </w:t>
                                </w:r>
                                <w:r w:rsidR="00EF1EE9">
                                  <w:rPr>
                                    <w:bCs/>
                                    <w:color w:val="0000FF"/>
                                    <w:sz w:val="24"/>
                                    <w:szCs w:val="24"/>
                                  </w:rPr>
                                  <w:t>Amendment Notice Reply Form</w:t>
                                </w:r>
                              </w:p>
                              <w:p w14:paraId="4BED3F9C" w14:textId="6C4C1C80" w:rsidR="006D297C" w:rsidRPr="0083106A" w:rsidRDefault="00EF1EE9" w:rsidP="00543A35">
                                <w:pPr>
                                  <w:pStyle w:val="NoSpacing"/>
                                  <w:numPr>
                                    <w:ilvl w:val="0"/>
                                    <w:numId w:val="11"/>
                                  </w:numPr>
                                  <w:spacing w:after="200" w:line="276" w:lineRule="auto"/>
                                  <w:ind w:left="357" w:hanging="357"/>
                                  <w:contextualSpacing/>
                                  <w:rPr>
                                    <w:bCs/>
                                    <w:color w:val="0000FF"/>
                                    <w:sz w:val="24"/>
                                    <w:szCs w:val="24"/>
                                  </w:rPr>
                                </w:pPr>
                                <w:r>
                                  <w:rPr>
                                    <w:bCs/>
                                    <w:color w:val="0000FF"/>
                                    <w:sz w:val="24"/>
                                    <w:szCs w:val="24"/>
                                  </w:rPr>
                                  <w:t xml:space="preserve">Appendix 2 - </w:t>
                                </w:r>
                                <w:r w:rsidR="006D297C">
                                  <w:rPr>
                                    <w:bCs/>
                                    <w:color w:val="0000FF"/>
                                    <w:sz w:val="24"/>
                                    <w:szCs w:val="24"/>
                                  </w:rPr>
                                  <w:t>Email to professionals copy of the amended Draft EHC Plan</w:t>
                                </w:r>
                              </w:p>
                              <w:p w14:paraId="69427F01" w14:textId="48DF457F" w:rsidR="003D4401" w:rsidRDefault="003D4401" w:rsidP="00543A35">
                                <w:pPr>
                                  <w:pStyle w:val="NoSpacing"/>
                                  <w:numPr>
                                    <w:ilvl w:val="0"/>
                                    <w:numId w:val="11"/>
                                  </w:numPr>
                                  <w:spacing w:after="200" w:line="276" w:lineRule="auto"/>
                                  <w:ind w:left="357" w:hanging="357"/>
                                  <w:contextualSpacing/>
                                  <w:rPr>
                                    <w:bCs/>
                                    <w:color w:val="0000FF"/>
                                    <w:sz w:val="24"/>
                                    <w:szCs w:val="24"/>
                                  </w:rPr>
                                </w:pPr>
                                <w:r w:rsidRPr="0083106A">
                                  <w:rPr>
                                    <w:bCs/>
                                    <w:color w:val="0000FF"/>
                                    <w:sz w:val="24"/>
                                    <w:szCs w:val="24"/>
                                  </w:rPr>
                                  <w:t xml:space="preserve">Appendix </w:t>
                                </w:r>
                                <w:r w:rsidR="00EF1EE9">
                                  <w:rPr>
                                    <w:bCs/>
                                    <w:color w:val="0000FF"/>
                                    <w:sz w:val="24"/>
                                    <w:szCs w:val="24"/>
                                  </w:rPr>
                                  <w:t>3</w:t>
                                </w:r>
                                <w:r w:rsidR="0083106A" w:rsidRPr="0083106A">
                                  <w:rPr>
                                    <w:bCs/>
                                    <w:color w:val="0000FF"/>
                                    <w:sz w:val="24"/>
                                    <w:szCs w:val="24"/>
                                  </w:rPr>
                                  <w:t xml:space="preserve"> – Value Based Assessment Template</w:t>
                                </w:r>
                              </w:p>
                              <w:p w14:paraId="382940FA" w14:textId="6E01EC1E" w:rsidR="00EF1EE9" w:rsidRPr="0083106A" w:rsidRDefault="00EF1EE9" w:rsidP="00543A35">
                                <w:pPr>
                                  <w:pStyle w:val="NoSpacing"/>
                                  <w:numPr>
                                    <w:ilvl w:val="0"/>
                                    <w:numId w:val="11"/>
                                  </w:numPr>
                                  <w:spacing w:after="200" w:line="276" w:lineRule="auto"/>
                                  <w:ind w:left="357" w:hanging="357"/>
                                  <w:contextualSpacing/>
                                  <w:rPr>
                                    <w:bCs/>
                                    <w:color w:val="0000FF"/>
                                    <w:sz w:val="24"/>
                                    <w:szCs w:val="24"/>
                                  </w:rPr>
                                </w:pPr>
                                <w:r>
                                  <w:rPr>
                                    <w:bCs/>
                                    <w:color w:val="0000FF"/>
                                    <w:sz w:val="24"/>
                                    <w:szCs w:val="24"/>
                                  </w:rPr>
                                  <w:t>Appendix 4 – Financial Authorisation Form</w:t>
                                </w:r>
                              </w:p>
                              <w:p w14:paraId="509AAABF" w14:textId="015E0187" w:rsidR="00451605" w:rsidRDefault="00451605" w:rsidP="00543A35">
                                <w:pPr>
                                  <w:pStyle w:val="NoSpacing"/>
                                  <w:numPr>
                                    <w:ilvl w:val="0"/>
                                    <w:numId w:val="11"/>
                                  </w:numPr>
                                  <w:spacing w:after="200" w:line="276" w:lineRule="auto"/>
                                  <w:ind w:left="357" w:hanging="357"/>
                                  <w:contextualSpacing/>
                                  <w:rPr>
                                    <w:bCs/>
                                    <w:color w:val="0000FF"/>
                                    <w:sz w:val="24"/>
                                    <w:szCs w:val="24"/>
                                  </w:rPr>
                                </w:pPr>
                                <w:r w:rsidRPr="0083106A">
                                  <w:rPr>
                                    <w:bCs/>
                                    <w:color w:val="0000FF"/>
                                    <w:sz w:val="24"/>
                                    <w:szCs w:val="24"/>
                                  </w:rPr>
                                  <w:t xml:space="preserve">Appendix </w:t>
                                </w:r>
                                <w:r w:rsidR="00EF1EE9">
                                  <w:rPr>
                                    <w:bCs/>
                                    <w:color w:val="0000FF"/>
                                    <w:sz w:val="24"/>
                                    <w:szCs w:val="24"/>
                                  </w:rPr>
                                  <w:t>5</w:t>
                                </w:r>
                                <w:r w:rsidR="0083106A" w:rsidRPr="0083106A">
                                  <w:rPr>
                                    <w:bCs/>
                                    <w:color w:val="0000FF"/>
                                    <w:sz w:val="24"/>
                                    <w:szCs w:val="24"/>
                                  </w:rPr>
                                  <w:t xml:space="preserve"> – Final Amended Plan Letter Template</w:t>
                                </w:r>
                              </w:p>
                              <w:p w14:paraId="110B4999" w14:textId="6263A51F" w:rsidR="00EF1EE9" w:rsidRPr="00416F42" w:rsidRDefault="00EF1EE9" w:rsidP="00543A35">
                                <w:pPr>
                                  <w:pStyle w:val="NoSpacing"/>
                                  <w:numPr>
                                    <w:ilvl w:val="0"/>
                                    <w:numId w:val="11"/>
                                  </w:numPr>
                                  <w:spacing w:after="200" w:line="276" w:lineRule="auto"/>
                                  <w:ind w:left="357" w:hanging="357"/>
                                  <w:contextualSpacing/>
                                  <w:rPr>
                                    <w:bCs/>
                                    <w:color w:val="0000FF"/>
                                    <w:sz w:val="24"/>
                                    <w:szCs w:val="24"/>
                                  </w:rPr>
                                </w:pPr>
                                <w:r>
                                  <w:rPr>
                                    <w:bCs/>
                                    <w:color w:val="0000FF"/>
                                    <w:sz w:val="24"/>
                                    <w:szCs w:val="24"/>
                                  </w:rPr>
                                  <w:t xml:space="preserve">Appendix 6 - </w:t>
                                </w:r>
                                <w:r w:rsidR="00416F42">
                                  <w:rPr>
                                    <w:bCs/>
                                    <w:color w:val="0000FF"/>
                                    <w:sz w:val="24"/>
                                    <w:szCs w:val="24"/>
                                  </w:rPr>
                                  <w:t>Email to professionals copy of the Final Amended EHC Plan</w:t>
                                </w:r>
                              </w:p>
                              <w:p w14:paraId="765FE283" w14:textId="77777777" w:rsidR="0083106A" w:rsidRPr="0083106A" w:rsidRDefault="0083106A" w:rsidP="0083106A">
                                <w:pPr>
                                  <w:pStyle w:val="NoSpacing"/>
                                  <w:spacing w:after="200" w:line="276" w:lineRule="auto"/>
                                  <w:ind w:left="357"/>
                                  <w:contextualSpacing/>
                                  <w:rPr>
                                    <w:bCs/>
                                    <w:color w:val="0000FF"/>
                                    <w:sz w:val="24"/>
                                    <w:szCs w:val="24"/>
                                  </w:rPr>
                                </w:pPr>
                              </w:p>
                              <w:p w14:paraId="677982A5" w14:textId="71CD69B9" w:rsidR="002F7F9E" w:rsidRPr="001C2914" w:rsidRDefault="00A10D38" w:rsidP="001C2914">
                                <w:pPr>
                                  <w:pStyle w:val="NoSpacing"/>
                                  <w:spacing w:after="200" w:line="276" w:lineRule="auto"/>
                                  <w:rPr>
                                    <w:sz w:val="24"/>
                                    <w:szCs w:val="24"/>
                                  </w:rPr>
                                </w:pPr>
                                <w:r w:rsidRPr="001C2914">
                                  <w:rPr>
                                    <w:b/>
                                    <w:sz w:val="24"/>
                                    <w:szCs w:val="24"/>
                                  </w:rPr>
                                  <w:t>LEGISLATIVE FRAMEWORK</w:t>
                                </w:r>
                              </w:p>
                              <w:p w14:paraId="310291F2" w14:textId="77777777" w:rsidR="001E1ABF" w:rsidRPr="003D4401" w:rsidRDefault="001E1ABF" w:rsidP="00543A35">
                                <w:pPr>
                                  <w:pStyle w:val="ListParagraph"/>
                                  <w:numPr>
                                    <w:ilvl w:val="0"/>
                                    <w:numId w:val="3"/>
                                  </w:numPr>
                                  <w:spacing w:after="200" w:line="276" w:lineRule="auto"/>
                                  <w:jc w:val="both"/>
                                  <w:rPr>
                                    <w:rStyle w:val="Hyperlink"/>
                                    <w:rFonts w:cstheme="minorHAnsi"/>
                                    <w:color w:val="0000FF"/>
                                    <w:sz w:val="24"/>
                                    <w:szCs w:val="24"/>
                                  </w:rPr>
                                </w:pPr>
                                <w:hyperlink r:id="rId13" w:history="1">
                                  <w:r w:rsidRPr="003D4401">
                                    <w:rPr>
                                      <w:rStyle w:val="Hyperlink"/>
                                      <w:rFonts w:cstheme="minorHAnsi"/>
                                      <w:color w:val="0000FF"/>
                                      <w:sz w:val="24"/>
                                      <w:szCs w:val="24"/>
                                    </w:rPr>
                                    <w:t>Education Act 1996</w:t>
                                  </w:r>
                                </w:hyperlink>
                              </w:p>
                              <w:p w14:paraId="684CFEB9" w14:textId="7CA534BB" w:rsidR="002F7F9E" w:rsidRPr="003D4401" w:rsidRDefault="002F7F9E" w:rsidP="00543A35">
                                <w:pPr>
                                  <w:pStyle w:val="ListParagraph"/>
                                  <w:numPr>
                                    <w:ilvl w:val="0"/>
                                    <w:numId w:val="3"/>
                                  </w:numPr>
                                  <w:spacing w:after="200" w:line="276" w:lineRule="auto"/>
                                  <w:jc w:val="both"/>
                                  <w:rPr>
                                    <w:rStyle w:val="Hyperlink"/>
                                    <w:rFonts w:cstheme="minorHAnsi"/>
                                    <w:color w:val="0000FF"/>
                                    <w:sz w:val="24"/>
                                    <w:szCs w:val="24"/>
                                  </w:rPr>
                                </w:pPr>
                                <w:hyperlink r:id="rId14" w:history="1">
                                  <w:r w:rsidRPr="003D4401">
                                    <w:rPr>
                                      <w:rStyle w:val="Hyperlink"/>
                                      <w:rFonts w:cstheme="minorHAnsi"/>
                                      <w:color w:val="0000FF"/>
                                      <w:sz w:val="24"/>
                                      <w:szCs w:val="24"/>
                                    </w:rPr>
                                    <w:t>Children and Families Act 2014</w:t>
                                  </w:r>
                                </w:hyperlink>
                              </w:p>
                              <w:p w14:paraId="005C1BF3" w14:textId="084C9A75" w:rsidR="001C2914" w:rsidRPr="003D4401" w:rsidRDefault="001C2914" w:rsidP="00543A35">
                                <w:pPr>
                                  <w:pStyle w:val="ListParagraph"/>
                                  <w:numPr>
                                    <w:ilvl w:val="0"/>
                                    <w:numId w:val="3"/>
                                  </w:numPr>
                                  <w:spacing w:after="200" w:line="276" w:lineRule="auto"/>
                                  <w:jc w:val="both"/>
                                  <w:rPr>
                                    <w:rStyle w:val="Hyperlink"/>
                                    <w:rFonts w:cstheme="minorHAnsi"/>
                                    <w:color w:val="0000FF"/>
                                    <w:sz w:val="24"/>
                                    <w:szCs w:val="24"/>
                                  </w:rPr>
                                </w:pPr>
                                <w:hyperlink r:id="rId15" w:history="1">
                                  <w:r w:rsidRPr="003D4401">
                                    <w:rPr>
                                      <w:rStyle w:val="Hyperlink"/>
                                      <w:rFonts w:cstheme="minorHAnsi"/>
                                      <w:color w:val="0000FF"/>
                                      <w:sz w:val="24"/>
                                      <w:szCs w:val="24"/>
                                    </w:rPr>
                                    <w:t>Special Educational Needs and Disability Regulations 2014</w:t>
                                  </w:r>
                                </w:hyperlink>
                              </w:p>
                              <w:p w14:paraId="162D269F" w14:textId="464AD5D8" w:rsidR="00A10D38" w:rsidRPr="00440826" w:rsidRDefault="00A10D38" w:rsidP="00543A35">
                                <w:pPr>
                                  <w:pStyle w:val="ListParagraph"/>
                                  <w:numPr>
                                    <w:ilvl w:val="0"/>
                                    <w:numId w:val="3"/>
                                  </w:numPr>
                                  <w:spacing w:after="200" w:line="276" w:lineRule="auto"/>
                                  <w:jc w:val="both"/>
                                  <w:rPr>
                                    <w:rStyle w:val="Hyperlink"/>
                                    <w:rFonts w:cstheme="minorHAnsi"/>
                                    <w:sz w:val="24"/>
                                    <w:szCs w:val="24"/>
                                  </w:rPr>
                                </w:pPr>
                                <w:hyperlink r:id="rId16" w:history="1">
                                  <w:r w:rsidRPr="003D4401">
                                    <w:rPr>
                                      <w:rStyle w:val="Hyperlink"/>
                                      <w:rFonts w:cstheme="minorHAnsi"/>
                                      <w:color w:val="0000FF"/>
                                      <w:sz w:val="24"/>
                                      <w:szCs w:val="24"/>
                                    </w:rPr>
                                    <w:t>Special educational needs and disability code of practice: 0 to 25 years 201</w:t>
                                  </w:r>
                                </w:hyperlink>
                                <w:r w:rsidR="001C2914" w:rsidRPr="003D4401">
                                  <w:rPr>
                                    <w:rStyle w:val="Hyperlink"/>
                                    <w:rFonts w:cstheme="minorHAnsi"/>
                                    <w:color w:val="0000FF"/>
                                    <w:sz w:val="24"/>
                                    <w:szCs w:val="24"/>
                                  </w:rPr>
                                  <w:t>4</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A17E70" id="_x0000_t202" coordsize="21600,21600" o:spt="202" path="m,l,21600r21600,l21600,xe">
                <v:stroke joinstyle="miter"/>
                <v:path gradientshapeok="t" o:connecttype="rect"/>
              </v:shapetype>
              <v:shape id="Text Box 2" o:spid="_x0000_s1026" type="#_x0000_t202" style="position:absolute;margin-left:2.85pt;margin-top:0;width:445pt;height:577.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" fillcolor="#f2f2f2 [3052]" stroked="f">
                <v:textbox>
                  <w:txbxContent>
                    <w:sdt>
                      <w:sdtPr>
                        <w:rPr>
                          <w:rFonts w:eastAsiaTheme="minorHAnsi"/>
                          <w:sz w:val="24"/>
                          <w:szCs w:val="24"/>
                          <w:lang w:val="en-GB"/>
                        </w:rPr>
                        <w:id w:val="901727292"/>
                        <w:docPartObj>
                          <w:docPartGallery w:val="Cover Pages"/>
                          <w:docPartUnique/>
                        </w:docPartObj>
                      </w:sdtPr>
                      <w:sdtContent>
                        <w:p w14:paraId="25980EE0" w14:textId="5C5D2650" w:rsidR="00F779A4" w:rsidRPr="001C2914" w:rsidRDefault="002F7F9E" w:rsidP="001C2914">
                          <w:pPr>
                            <w:pStyle w:val="NoSpacing"/>
                            <w:spacing w:after="200" w:line="276" w:lineRule="auto"/>
                            <w:ind w:left="1440" w:hanging="1440"/>
                            <w:rPr>
                              <w:b/>
                              <w:sz w:val="24"/>
                              <w:szCs w:val="24"/>
                            </w:rPr>
                          </w:pPr>
                          <w:r w:rsidRPr="001C2914">
                            <w:rPr>
                              <w:b/>
                              <w:sz w:val="24"/>
                              <w:szCs w:val="24"/>
                            </w:rPr>
                            <w:t xml:space="preserve">TITLE: </w:t>
                          </w:r>
                          <w:r w:rsidR="001E1ABF" w:rsidRPr="001C2914">
                            <w:rPr>
                              <w:b/>
                              <w:sz w:val="24"/>
                              <w:szCs w:val="24"/>
                            </w:rPr>
                            <w:tab/>
                            <w:t>Transfer of children and young people with EHC Plans between education settings</w:t>
                          </w:r>
                        </w:p>
                        <w:p w14:paraId="15BE217A" w14:textId="01AC7548" w:rsidR="002F7F9E" w:rsidRPr="001C2914" w:rsidRDefault="00F779A4" w:rsidP="001C2914">
                          <w:pPr>
                            <w:pStyle w:val="NoSpacing"/>
                            <w:spacing w:after="200" w:line="276" w:lineRule="auto"/>
                            <w:rPr>
                              <w:b/>
                              <w:sz w:val="24"/>
                              <w:szCs w:val="24"/>
                            </w:rPr>
                          </w:pPr>
                          <w:r w:rsidRPr="001C2914">
                            <w:rPr>
                              <w:b/>
                              <w:sz w:val="24"/>
                              <w:szCs w:val="24"/>
                            </w:rPr>
                            <w:t>AUTHO</w:t>
                          </w:r>
                          <w:r w:rsidR="002F7F9E" w:rsidRPr="001C2914">
                            <w:rPr>
                              <w:b/>
                              <w:sz w:val="24"/>
                              <w:szCs w:val="24"/>
                            </w:rPr>
                            <w:t xml:space="preserve">R: </w:t>
                          </w:r>
                          <w:r w:rsidR="001E1ABF" w:rsidRPr="001C2914">
                            <w:rPr>
                              <w:b/>
                              <w:sz w:val="24"/>
                              <w:szCs w:val="24"/>
                            </w:rPr>
                            <w:tab/>
                          </w:r>
                          <w:r w:rsidR="00A10D38" w:rsidRPr="001C2914">
                            <w:rPr>
                              <w:b/>
                              <w:sz w:val="24"/>
                              <w:szCs w:val="24"/>
                            </w:rPr>
                            <w:t>Kellie Williams</w:t>
                          </w:r>
                        </w:p>
                        <w:p w14:paraId="1FF44908" w14:textId="4285FA67" w:rsidR="002F7F9E" w:rsidRPr="001C2914" w:rsidRDefault="002F7F9E" w:rsidP="001C2914">
                          <w:pPr>
                            <w:pStyle w:val="NoSpacing"/>
                            <w:spacing w:after="200" w:line="276" w:lineRule="auto"/>
                            <w:rPr>
                              <w:b/>
                              <w:sz w:val="24"/>
                              <w:szCs w:val="24"/>
                            </w:rPr>
                          </w:pPr>
                          <w:r w:rsidRPr="001C2914">
                            <w:rPr>
                              <w:b/>
                              <w:sz w:val="24"/>
                              <w:szCs w:val="24"/>
                            </w:rPr>
                            <w:t>DATE:</w:t>
                          </w:r>
                          <w:r w:rsidR="001E1ABF" w:rsidRPr="001C2914">
                            <w:rPr>
                              <w:b/>
                              <w:sz w:val="24"/>
                              <w:szCs w:val="24"/>
                            </w:rPr>
                            <w:tab/>
                          </w:r>
                          <w:r w:rsidR="001E1ABF" w:rsidRPr="001C2914">
                            <w:rPr>
                              <w:b/>
                              <w:sz w:val="24"/>
                              <w:szCs w:val="24"/>
                            </w:rPr>
                            <w:tab/>
                          </w:r>
                          <w:r w:rsidR="00CF656F">
                            <w:rPr>
                              <w:b/>
                              <w:sz w:val="24"/>
                              <w:szCs w:val="24"/>
                            </w:rPr>
                            <w:t>20240</w:t>
                          </w:r>
                          <w:r w:rsidR="004C1E7A">
                            <w:rPr>
                              <w:b/>
                              <w:sz w:val="24"/>
                              <w:szCs w:val="24"/>
                            </w:rPr>
                            <w:t>319</w:t>
                          </w:r>
                        </w:p>
                        <w:p w14:paraId="2BC97DD3" w14:textId="77777777" w:rsidR="002F7F9E" w:rsidRPr="001C2914" w:rsidRDefault="002F7F9E" w:rsidP="001C2914">
                          <w:pPr>
                            <w:pStyle w:val="NoSpacing"/>
                            <w:spacing w:after="200" w:line="276" w:lineRule="auto"/>
                            <w:rPr>
                              <w:b/>
                              <w:sz w:val="24"/>
                              <w:szCs w:val="24"/>
                            </w:rPr>
                          </w:pPr>
                          <w:r w:rsidRPr="001C2914">
                            <w:rPr>
                              <w:b/>
                              <w:sz w:val="24"/>
                              <w:szCs w:val="24"/>
                            </w:rPr>
                            <w:t>SCOPE</w:t>
                          </w:r>
                        </w:p>
                        <w:p w14:paraId="20849A59" w14:textId="0137EF94" w:rsidR="00A10D38" w:rsidRPr="001C2914" w:rsidRDefault="002F7F9E" w:rsidP="00CF656F">
                          <w:pPr>
                            <w:pStyle w:val="NoSpacing"/>
                            <w:spacing w:after="200" w:line="276" w:lineRule="auto"/>
                            <w:jc w:val="both"/>
                            <w:rPr>
                              <w:sz w:val="24"/>
                              <w:szCs w:val="24"/>
                            </w:rPr>
                          </w:pPr>
                          <w:r w:rsidRPr="001C2914">
                            <w:rPr>
                              <w:sz w:val="24"/>
                              <w:szCs w:val="24"/>
                            </w:rPr>
                            <w:t xml:space="preserve">This </w:t>
                          </w:r>
                          <w:r w:rsidR="00FF36B8">
                            <w:rPr>
                              <w:sz w:val="24"/>
                              <w:szCs w:val="24"/>
                            </w:rPr>
                            <w:t>document</w:t>
                          </w:r>
                          <w:r w:rsidR="00FF36B8" w:rsidRPr="001C2914">
                            <w:rPr>
                              <w:sz w:val="24"/>
                              <w:szCs w:val="24"/>
                            </w:rPr>
                            <w:t xml:space="preserve"> </w:t>
                          </w:r>
                          <w:r w:rsidRPr="001C2914">
                            <w:rPr>
                              <w:sz w:val="24"/>
                              <w:szCs w:val="24"/>
                            </w:rPr>
                            <w:t xml:space="preserve">sets out the </w:t>
                          </w:r>
                          <w:r w:rsidR="00FF36B8">
                            <w:rPr>
                              <w:sz w:val="24"/>
                              <w:szCs w:val="24"/>
                            </w:rPr>
                            <w:t>procedure</w:t>
                          </w:r>
                          <w:r w:rsidR="00FF36B8" w:rsidRPr="001C2914">
                            <w:rPr>
                              <w:sz w:val="24"/>
                              <w:szCs w:val="24"/>
                            </w:rPr>
                            <w:t xml:space="preserve"> </w:t>
                          </w:r>
                          <w:r w:rsidR="001E1ABF" w:rsidRPr="001C2914">
                            <w:rPr>
                              <w:sz w:val="24"/>
                              <w:szCs w:val="24"/>
                            </w:rPr>
                            <w:t>for children and young people with E</w:t>
                          </w:r>
                          <w:r w:rsidR="00FF36B8">
                            <w:rPr>
                              <w:sz w:val="24"/>
                              <w:szCs w:val="24"/>
                            </w:rPr>
                            <w:t xml:space="preserve">ducation </w:t>
                          </w:r>
                          <w:r w:rsidR="001E1ABF" w:rsidRPr="001C2914">
                            <w:rPr>
                              <w:sz w:val="24"/>
                              <w:szCs w:val="24"/>
                            </w:rPr>
                            <w:t>H</w:t>
                          </w:r>
                          <w:r w:rsidR="00FF36B8">
                            <w:rPr>
                              <w:sz w:val="24"/>
                              <w:szCs w:val="24"/>
                            </w:rPr>
                            <w:t xml:space="preserve">ealth and </w:t>
                          </w:r>
                          <w:r w:rsidR="001E1ABF" w:rsidRPr="001C2914">
                            <w:rPr>
                              <w:sz w:val="24"/>
                              <w:szCs w:val="24"/>
                            </w:rPr>
                            <w:t>C</w:t>
                          </w:r>
                          <w:r w:rsidR="00FF36B8">
                            <w:rPr>
                              <w:sz w:val="24"/>
                              <w:szCs w:val="24"/>
                            </w:rPr>
                            <w:t>are (EHC)</w:t>
                          </w:r>
                          <w:r w:rsidR="001E1ABF" w:rsidRPr="001C2914">
                            <w:rPr>
                              <w:sz w:val="24"/>
                              <w:szCs w:val="24"/>
                            </w:rPr>
                            <w:t xml:space="preserve"> Plans </w:t>
                          </w:r>
                          <w:r w:rsidR="00FF36B8">
                            <w:rPr>
                              <w:sz w:val="24"/>
                              <w:szCs w:val="24"/>
                            </w:rPr>
                            <w:t>who are transferring between key</w:t>
                          </w:r>
                          <w:r w:rsidR="001E1ABF" w:rsidRPr="001C2914">
                            <w:rPr>
                              <w:sz w:val="24"/>
                              <w:szCs w:val="24"/>
                            </w:rPr>
                            <w:t xml:space="preserve"> phase</w:t>
                          </w:r>
                          <w:r w:rsidR="00FF36B8">
                            <w:rPr>
                              <w:sz w:val="24"/>
                              <w:szCs w:val="24"/>
                            </w:rPr>
                            <w:t>s</w:t>
                          </w:r>
                          <w:r w:rsidR="001E1ABF" w:rsidRPr="001C2914">
                            <w:rPr>
                              <w:sz w:val="24"/>
                              <w:szCs w:val="24"/>
                            </w:rPr>
                            <w:t xml:space="preserve"> of education, in the following settings:</w:t>
                          </w:r>
                        </w:p>
                        <w:p w14:paraId="0D706762" w14:textId="2A5CCF3A" w:rsidR="00A10D38" w:rsidRPr="001C2914" w:rsidRDefault="00A10D38" w:rsidP="00543A35">
                          <w:pPr>
                            <w:pStyle w:val="NoSpacing"/>
                            <w:numPr>
                              <w:ilvl w:val="0"/>
                              <w:numId w:val="2"/>
                            </w:numPr>
                            <w:spacing w:after="200" w:line="276" w:lineRule="auto"/>
                            <w:ind w:left="357" w:hanging="357"/>
                            <w:contextualSpacing/>
                            <w:jc w:val="both"/>
                            <w:rPr>
                              <w:sz w:val="24"/>
                              <w:szCs w:val="24"/>
                            </w:rPr>
                          </w:pPr>
                          <w:r w:rsidRPr="001C2914">
                            <w:rPr>
                              <w:sz w:val="24"/>
                              <w:szCs w:val="24"/>
                            </w:rPr>
                            <w:t>M</w:t>
                          </w:r>
                          <w:r w:rsidR="002F7F9E" w:rsidRPr="001C2914">
                            <w:rPr>
                              <w:sz w:val="24"/>
                              <w:szCs w:val="24"/>
                            </w:rPr>
                            <w:t>ainstream</w:t>
                          </w:r>
                          <w:r w:rsidR="00F779A4" w:rsidRPr="001C2914">
                            <w:rPr>
                              <w:sz w:val="24"/>
                              <w:szCs w:val="24"/>
                            </w:rPr>
                            <w:t xml:space="preserve"> schools</w:t>
                          </w:r>
                          <w:r w:rsidR="002F7F9E" w:rsidRPr="001C2914">
                            <w:rPr>
                              <w:sz w:val="24"/>
                              <w:szCs w:val="24"/>
                            </w:rPr>
                            <w:t xml:space="preserve">, </w:t>
                          </w:r>
                          <w:r w:rsidR="0079513E">
                            <w:rPr>
                              <w:sz w:val="24"/>
                              <w:szCs w:val="24"/>
                            </w:rPr>
                            <w:t>resources</w:t>
                          </w:r>
                          <w:r w:rsidR="00F779A4" w:rsidRPr="001C2914">
                            <w:rPr>
                              <w:sz w:val="24"/>
                              <w:szCs w:val="24"/>
                            </w:rPr>
                            <w:t xml:space="preserve"> provision</w:t>
                          </w:r>
                          <w:r w:rsidRPr="001C2914">
                            <w:rPr>
                              <w:sz w:val="24"/>
                              <w:szCs w:val="24"/>
                            </w:rPr>
                            <w:t>s</w:t>
                          </w:r>
                          <w:r w:rsidR="00F779A4" w:rsidRPr="001C2914">
                            <w:rPr>
                              <w:sz w:val="24"/>
                              <w:szCs w:val="24"/>
                            </w:rPr>
                            <w:t xml:space="preserve"> and</w:t>
                          </w:r>
                          <w:r w:rsidR="002F7F9E" w:rsidRPr="001C2914">
                            <w:rPr>
                              <w:sz w:val="24"/>
                              <w:szCs w:val="24"/>
                            </w:rPr>
                            <w:t xml:space="preserve"> special</w:t>
                          </w:r>
                          <w:r w:rsidR="00F779A4" w:rsidRPr="001C2914">
                            <w:rPr>
                              <w:sz w:val="24"/>
                              <w:szCs w:val="24"/>
                            </w:rPr>
                            <w:t xml:space="preserve"> schools</w:t>
                          </w:r>
                          <w:r w:rsidR="0079513E">
                            <w:rPr>
                              <w:sz w:val="24"/>
                              <w:szCs w:val="24"/>
                            </w:rPr>
                            <w:t xml:space="preserve"> in Wigan</w:t>
                          </w:r>
                          <w:r w:rsidR="003D4401">
                            <w:rPr>
                              <w:sz w:val="24"/>
                              <w:szCs w:val="24"/>
                            </w:rPr>
                            <w:t>.</w:t>
                          </w:r>
                        </w:p>
                        <w:p w14:paraId="093CFC1E" w14:textId="4586BF2F" w:rsidR="00A10D38" w:rsidRPr="001C2914" w:rsidRDefault="00A10D38" w:rsidP="00543A35">
                          <w:pPr>
                            <w:pStyle w:val="NoSpacing"/>
                            <w:numPr>
                              <w:ilvl w:val="0"/>
                              <w:numId w:val="2"/>
                            </w:numPr>
                            <w:spacing w:after="200" w:line="276" w:lineRule="auto"/>
                            <w:ind w:left="357" w:hanging="357"/>
                            <w:contextualSpacing/>
                            <w:jc w:val="both"/>
                            <w:rPr>
                              <w:sz w:val="24"/>
                              <w:szCs w:val="24"/>
                            </w:rPr>
                          </w:pPr>
                          <w:r w:rsidRPr="001C2914">
                            <w:rPr>
                              <w:sz w:val="24"/>
                              <w:szCs w:val="24"/>
                            </w:rPr>
                            <w:t>Other local</w:t>
                          </w:r>
                          <w:r w:rsidR="00F779A4" w:rsidRPr="001C2914">
                            <w:rPr>
                              <w:sz w:val="24"/>
                              <w:szCs w:val="24"/>
                            </w:rPr>
                            <w:t xml:space="preserve"> authority </w:t>
                          </w:r>
                          <w:r w:rsidRPr="001C2914">
                            <w:rPr>
                              <w:sz w:val="24"/>
                              <w:szCs w:val="24"/>
                            </w:rPr>
                            <w:t>maintained mainstream</w:t>
                          </w:r>
                          <w:r w:rsidR="00F779A4" w:rsidRPr="001C2914">
                            <w:rPr>
                              <w:sz w:val="24"/>
                              <w:szCs w:val="24"/>
                            </w:rPr>
                            <w:t xml:space="preserve"> and special </w:t>
                          </w:r>
                          <w:r w:rsidRPr="001C2914">
                            <w:rPr>
                              <w:sz w:val="24"/>
                              <w:szCs w:val="24"/>
                            </w:rPr>
                            <w:t>schools</w:t>
                          </w:r>
                          <w:r w:rsidR="003D4401">
                            <w:rPr>
                              <w:sz w:val="24"/>
                              <w:szCs w:val="24"/>
                            </w:rPr>
                            <w:t>.</w:t>
                          </w:r>
                        </w:p>
                        <w:p w14:paraId="0BB21F16" w14:textId="5D61431E" w:rsidR="00A10D38" w:rsidRPr="001C2914" w:rsidRDefault="002F7F9E" w:rsidP="00543A35">
                          <w:pPr>
                            <w:pStyle w:val="NoSpacing"/>
                            <w:numPr>
                              <w:ilvl w:val="0"/>
                              <w:numId w:val="2"/>
                            </w:numPr>
                            <w:spacing w:after="200" w:line="276" w:lineRule="auto"/>
                            <w:ind w:left="357" w:hanging="357"/>
                            <w:contextualSpacing/>
                            <w:jc w:val="both"/>
                            <w:rPr>
                              <w:sz w:val="24"/>
                              <w:szCs w:val="24"/>
                            </w:rPr>
                          </w:pPr>
                          <w:r w:rsidRPr="001C2914">
                            <w:rPr>
                              <w:sz w:val="24"/>
                              <w:szCs w:val="24"/>
                            </w:rPr>
                            <w:t>Non-</w:t>
                          </w:r>
                          <w:r w:rsidR="00A10D38" w:rsidRPr="001C2914">
                            <w:rPr>
                              <w:sz w:val="24"/>
                              <w:szCs w:val="24"/>
                            </w:rPr>
                            <w:t>m</w:t>
                          </w:r>
                          <w:r w:rsidRPr="001C2914">
                            <w:rPr>
                              <w:sz w:val="24"/>
                              <w:szCs w:val="24"/>
                            </w:rPr>
                            <w:t xml:space="preserve">aintained </w:t>
                          </w:r>
                          <w:r w:rsidR="00A10D38" w:rsidRPr="001C2914">
                            <w:rPr>
                              <w:sz w:val="24"/>
                              <w:szCs w:val="24"/>
                            </w:rPr>
                            <w:t>s</w:t>
                          </w:r>
                          <w:r w:rsidRPr="001C2914">
                            <w:rPr>
                              <w:sz w:val="24"/>
                              <w:szCs w:val="24"/>
                            </w:rPr>
                            <w:t xml:space="preserve">pecial </w:t>
                          </w:r>
                          <w:r w:rsidR="00A10D38" w:rsidRPr="001C2914">
                            <w:rPr>
                              <w:sz w:val="24"/>
                              <w:szCs w:val="24"/>
                            </w:rPr>
                            <w:t>s</w:t>
                          </w:r>
                          <w:r w:rsidRPr="001C2914">
                            <w:rPr>
                              <w:sz w:val="24"/>
                              <w:szCs w:val="24"/>
                            </w:rPr>
                            <w:t>chool</w:t>
                          </w:r>
                          <w:r w:rsidR="00A10D38" w:rsidRPr="001C2914">
                            <w:rPr>
                              <w:sz w:val="24"/>
                              <w:szCs w:val="24"/>
                            </w:rPr>
                            <w:t>s</w:t>
                          </w:r>
                          <w:r w:rsidR="003D4401">
                            <w:rPr>
                              <w:sz w:val="24"/>
                              <w:szCs w:val="24"/>
                            </w:rPr>
                            <w:t>.</w:t>
                          </w:r>
                        </w:p>
                        <w:p w14:paraId="54D06F4D" w14:textId="77777777" w:rsidR="00A10D38" w:rsidRDefault="00A10D38" w:rsidP="00543A35">
                          <w:pPr>
                            <w:pStyle w:val="NoSpacing"/>
                            <w:numPr>
                              <w:ilvl w:val="0"/>
                              <w:numId w:val="2"/>
                            </w:numPr>
                            <w:spacing w:after="200" w:line="276" w:lineRule="auto"/>
                            <w:ind w:left="357" w:hanging="357"/>
                            <w:contextualSpacing/>
                            <w:jc w:val="both"/>
                            <w:rPr>
                              <w:sz w:val="24"/>
                              <w:szCs w:val="24"/>
                            </w:rPr>
                          </w:pPr>
                          <w:r w:rsidRPr="001C2914">
                            <w:rPr>
                              <w:sz w:val="24"/>
                              <w:szCs w:val="24"/>
                            </w:rPr>
                            <w:t>Independent special schools</w:t>
                          </w:r>
                          <w:r w:rsidR="002F7F9E" w:rsidRPr="001C2914">
                            <w:rPr>
                              <w:sz w:val="24"/>
                              <w:szCs w:val="24"/>
                            </w:rPr>
                            <w:t>.</w:t>
                          </w:r>
                        </w:p>
                        <w:p w14:paraId="5BA88DEE" w14:textId="77777777" w:rsidR="001C2914" w:rsidRPr="001C2914" w:rsidRDefault="001C2914" w:rsidP="00CF656F">
                          <w:pPr>
                            <w:pStyle w:val="NoSpacing"/>
                            <w:spacing w:after="200" w:line="276" w:lineRule="auto"/>
                            <w:ind w:left="357"/>
                            <w:contextualSpacing/>
                            <w:jc w:val="both"/>
                            <w:rPr>
                              <w:sz w:val="24"/>
                              <w:szCs w:val="24"/>
                            </w:rPr>
                          </w:pPr>
                        </w:p>
                        <w:p w14:paraId="2C15DEA6" w14:textId="13596E97" w:rsidR="002F7F9E" w:rsidRPr="001C2914" w:rsidRDefault="002F7F9E" w:rsidP="00CF656F">
                          <w:pPr>
                            <w:pStyle w:val="NoSpacing"/>
                            <w:spacing w:after="200" w:line="276" w:lineRule="auto"/>
                            <w:jc w:val="both"/>
                            <w:rPr>
                              <w:sz w:val="24"/>
                              <w:szCs w:val="24"/>
                            </w:rPr>
                          </w:pPr>
                          <w:r w:rsidRPr="001C2914">
                            <w:rPr>
                              <w:sz w:val="24"/>
                              <w:szCs w:val="24"/>
                            </w:rPr>
                            <w:t xml:space="preserve">This procedure is intended for use </w:t>
                          </w:r>
                          <w:r w:rsidR="001E1ABF" w:rsidRPr="001C2914">
                            <w:rPr>
                              <w:sz w:val="24"/>
                              <w:szCs w:val="24"/>
                            </w:rPr>
                            <w:t>by</w:t>
                          </w:r>
                          <w:r w:rsidRPr="001C2914">
                            <w:rPr>
                              <w:sz w:val="24"/>
                              <w:szCs w:val="24"/>
                            </w:rPr>
                            <w:t xml:space="preserve"> the SEND </w:t>
                          </w:r>
                          <w:r w:rsidR="00CF656F">
                            <w:rPr>
                              <w:sz w:val="24"/>
                              <w:szCs w:val="24"/>
                            </w:rPr>
                            <w:t>Service</w:t>
                          </w:r>
                          <w:r w:rsidRPr="001C2914">
                            <w:rPr>
                              <w:sz w:val="24"/>
                              <w:szCs w:val="24"/>
                            </w:rPr>
                            <w:t xml:space="preserve"> only.</w:t>
                          </w:r>
                        </w:p>
                        <w:p w14:paraId="73189845" w14:textId="77777777" w:rsidR="002F7F9E" w:rsidRDefault="002F7F9E" w:rsidP="001C2914">
                          <w:pPr>
                            <w:pStyle w:val="NoSpacing"/>
                            <w:spacing w:after="200" w:line="276" w:lineRule="auto"/>
                            <w:rPr>
                              <w:b/>
                              <w:sz w:val="24"/>
                              <w:szCs w:val="24"/>
                            </w:rPr>
                          </w:pPr>
                          <w:r w:rsidRPr="001C2914">
                            <w:rPr>
                              <w:b/>
                              <w:sz w:val="24"/>
                              <w:szCs w:val="24"/>
                            </w:rPr>
                            <w:t>APPENDICES</w:t>
                          </w:r>
                        </w:p>
                        <w:p w14:paraId="7DBABD39" w14:textId="2725470B" w:rsidR="00CF656F" w:rsidRDefault="003D4401" w:rsidP="00543A35">
                          <w:pPr>
                            <w:pStyle w:val="NoSpacing"/>
                            <w:numPr>
                              <w:ilvl w:val="0"/>
                              <w:numId w:val="11"/>
                            </w:numPr>
                            <w:spacing w:after="200" w:line="276" w:lineRule="auto"/>
                            <w:ind w:left="357" w:hanging="357"/>
                            <w:contextualSpacing/>
                            <w:rPr>
                              <w:bCs/>
                              <w:color w:val="0000FF"/>
                              <w:sz w:val="24"/>
                              <w:szCs w:val="24"/>
                            </w:rPr>
                          </w:pPr>
                          <w:r w:rsidRPr="0083106A">
                            <w:rPr>
                              <w:bCs/>
                              <w:color w:val="0000FF"/>
                              <w:sz w:val="24"/>
                              <w:szCs w:val="24"/>
                            </w:rPr>
                            <w:t>Appendix 1</w:t>
                          </w:r>
                          <w:r w:rsidR="006D297C">
                            <w:rPr>
                              <w:bCs/>
                              <w:color w:val="0000FF"/>
                              <w:sz w:val="24"/>
                              <w:szCs w:val="24"/>
                            </w:rPr>
                            <w:t>a</w:t>
                          </w:r>
                          <w:r w:rsidR="0083106A" w:rsidRPr="0083106A">
                            <w:rPr>
                              <w:bCs/>
                              <w:color w:val="0000FF"/>
                              <w:sz w:val="24"/>
                              <w:szCs w:val="24"/>
                            </w:rPr>
                            <w:t xml:space="preserve"> – Amendment Notice Letter Template</w:t>
                          </w:r>
                        </w:p>
                        <w:p w14:paraId="27F0BC08" w14:textId="34229A03" w:rsidR="00EF1EE9" w:rsidRDefault="006D297C" w:rsidP="00543A35">
                          <w:pPr>
                            <w:pStyle w:val="NoSpacing"/>
                            <w:numPr>
                              <w:ilvl w:val="0"/>
                              <w:numId w:val="11"/>
                            </w:numPr>
                            <w:spacing w:after="200" w:line="276" w:lineRule="auto"/>
                            <w:ind w:left="357" w:hanging="357"/>
                            <w:contextualSpacing/>
                            <w:rPr>
                              <w:bCs/>
                              <w:color w:val="0000FF"/>
                              <w:sz w:val="24"/>
                              <w:szCs w:val="24"/>
                            </w:rPr>
                          </w:pPr>
                          <w:r>
                            <w:rPr>
                              <w:bCs/>
                              <w:color w:val="0000FF"/>
                              <w:sz w:val="24"/>
                              <w:szCs w:val="24"/>
                            </w:rPr>
                            <w:t xml:space="preserve">Appendix 1b – </w:t>
                          </w:r>
                          <w:r w:rsidR="00EF1EE9">
                            <w:rPr>
                              <w:bCs/>
                              <w:color w:val="0000FF"/>
                              <w:sz w:val="24"/>
                              <w:szCs w:val="24"/>
                            </w:rPr>
                            <w:t>Amendment Notice Reply Form</w:t>
                          </w:r>
                        </w:p>
                        <w:p w14:paraId="4BED3F9C" w14:textId="6C4C1C80" w:rsidR="006D297C" w:rsidRPr="0083106A" w:rsidRDefault="00EF1EE9" w:rsidP="00543A35">
                          <w:pPr>
                            <w:pStyle w:val="NoSpacing"/>
                            <w:numPr>
                              <w:ilvl w:val="0"/>
                              <w:numId w:val="11"/>
                            </w:numPr>
                            <w:spacing w:after="200" w:line="276" w:lineRule="auto"/>
                            <w:ind w:left="357" w:hanging="357"/>
                            <w:contextualSpacing/>
                            <w:rPr>
                              <w:bCs/>
                              <w:color w:val="0000FF"/>
                              <w:sz w:val="24"/>
                              <w:szCs w:val="24"/>
                            </w:rPr>
                          </w:pPr>
                          <w:r>
                            <w:rPr>
                              <w:bCs/>
                              <w:color w:val="0000FF"/>
                              <w:sz w:val="24"/>
                              <w:szCs w:val="24"/>
                            </w:rPr>
                            <w:t xml:space="preserve">Appendix 2 - </w:t>
                          </w:r>
                          <w:r w:rsidR="006D297C">
                            <w:rPr>
                              <w:bCs/>
                              <w:color w:val="0000FF"/>
                              <w:sz w:val="24"/>
                              <w:szCs w:val="24"/>
                            </w:rPr>
                            <w:t>Email to professionals copy of the amended Draft EHC Plan</w:t>
                          </w:r>
                        </w:p>
                        <w:p w14:paraId="69427F01" w14:textId="48DF457F" w:rsidR="003D4401" w:rsidRDefault="003D4401" w:rsidP="00543A35">
                          <w:pPr>
                            <w:pStyle w:val="NoSpacing"/>
                            <w:numPr>
                              <w:ilvl w:val="0"/>
                              <w:numId w:val="11"/>
                            </w:numPr>
                            <w:spacing w:after="200" w:line="276" w:lineRule="auto"/>
                            <w:ind w:left="357" w:hanging="357"/>
                            <w:contextualSpacing/>
                            <w:rPr>
                              <w:bCs/>
                              <w:color w:val="0000FF"/>
                              <w:sz w:val="24"/>
                              <w:szCs w:val="24"/>
                            </w:rPr>
                          </w:pPr>
                          <w:r w:rsidRPr="0083106A">
                            <w:rPr>
                              <w:bCs/>
                              <w:color w:val="0000FF"/>
                              <w:sz w:val="24"/>
                              <w:szCs w:val="24"/>
                            </w:rPr>
                            <w:t xml:space="preserve">Appendix </w:t>
                          </w:r>
                          <w:r w:rsidR="00EF1EE9">
                            <w:rPr>
                              <w:bCs/>
                              <w:color w:val="0000FF"/>
                              <w:sz w:val="24"/>
                              <w:szCs w:val="24"/>
                            </w:rPr>
                            <w:t>3</w:t>
                          </w:r>
                          <w:r w:rsidR="0083106A" w:rsidRPr="0083106A">
                            <w:rPr>
                              <w:bCs/>
                              <w:color w:val="0000FF"/>
                              <w:sz w:val="24"/>
                              <w:szCs w:val="24"/>
                            </w:rPr>
                            <w:t xml:space="preserve"> – Value Based Assessment Template</w:t>
                          </w:r>
                        </w:p>
                        <w:p w14:paraId="382940FA" w14:textId="6E01EC1E" w:rsidR="00EF1EE9" w:rsidRPr="0083106A" w:rsidRDefault="00EF1EE9" w:rsidP="00543A35">
                          <w:pPr>
                            <w:pStyle w:val="NoSpacing"/>
                            <w:numPr>
                              <w:ilvl w:val="0"/>
                              <w:numId w:val="11"/>
                            </w:numPr>
                            <w:spacing w:after="200" w:line="276" w:lineRule="auto"/>
                            <w:ind w:left="357" w:hanging="357"/>
                            <w:contextualSpacing/>
                            <w:rPr>
                              <w:bCs/>
                              <w:color w:val="0000FF"/>
                              <w:sz w:val="24"/>
                              <w:szCs w:val="24"/>
                            </w:rPr>
                          </w:pPr>
                          <w:r>
                            <w:rPr>
                              <w:bCs/>
                              <w:color w:val="0000FF"/>
                              <w:sz w:val="24"/>
                              <w:szCs w:val="24"/>
                            </w:rPr>
                            <w:t>Appendix 4 – Financial Authorisation Form</w:t>
                          </w:r>
                        </w:p>
                        <w:p w14:paraId="509AAABF" w14:textId="015E0187" w:rsidR="00451605" w:rsidRDefault="00451605" w:rsidP="00543A35">
                          <w:pPr>
                            <w:pStyle w:val="NoSpacing"/>
                            <w:numPr>
                              <w:ilvl w:val="0"/>
                              <w:numId w:val="11"/>
                            </w:numPr>
                            <w:spacing w:after="200" w:line="276" w:lineRule="auto"/>
                            <w:ind w:left="357" w:hanging="357"/>
                            <w:contextualSpacing/>
                            <w:rPr>
                              <w:bCs/>
                              <w:color w:val="0000FF"/>
                              <w:sz w:val="24"/>
                              <w:szCs w:val="24"/>
                            </w:rPr>
                          </w:pPr>
                          <w:r w:rsidRPr="0083106A">
                            <w:rPr>
                              <w:bCs/>
                              <w:color w:val="0000FF"/>
                              <w:sz w:val="24"/>
                              <w:szCs w:val="24"/>
                            </w:rPr>
                            <w:t xml:space="preserve">Appendix </w:t>
                          </w:r>
                          <w:r w:rsidR="00EF1EE9">
                            <w:rPr>
                              <w:bCs/>
                              <w:color w:val="0000FF"/>
                              <w:sz w:val="24"/>
                              <w:szCs w:val="24"/>
                            </w:rPr>
                            <w:t>5</w:t>
                          </w:r>
                          <w:r w:rsidR="0083106A" w:rsidRPr="0083106A">
                            <w:rPr>
                              <w:bCs/>
                              <w:color w:val="0000FF"/>
                              <w:sz w:val="24"/>
                              <w:szCs w:val="24"/>
                            </w:rPr>
                            <w:t xml:space="preserve"> – Final Amended Plan Letter Template</w:t>
                          </w:r>
                        </w:p>
                        <w:p w14:paraId="110B4999" w14:textId="6263A51F" w:rsidR="00EF1EE9" w:rsidRPr="00416F42" w:rsidRDefault="00EF1EE9" w:rsidP="00543A35">
                          <w:pPr>
                            <w:pStyle w:val="NoSpacing"/>
                            <w:numPr>
                              <w:ilvl w:val="0"/>
                              <w:numId w:val="11"/>
                            </w:numPr>
                            <w:spacing w:after="200" w:line="276" w:lineRule="auto"/>
                            <w:ind w:left="357" w:hanging="357"/>
                            <w:contextualSpacing/>
                            <w:rPr>
                              <w:bCs/>
                              <w:color w:val="0000FF"/>
                              <w:sz w:val="24"/>
                              <w:szCs w:val="24"/>
                            </w:rPr>
                          </w:pPr>
                          <w:r>
                            <w:rPr>
                              <w:bCs/>
                              <w:color w:val="0000FF"/>
                              <w:sz w:val="24"/>
                              <w:szCs w:val="24"/>
                            </w:rPr>
                            <w:t xml:space="preserve">Appendix 6 - </w:t>
                          </w:r>
                          <w:r w:rsidR="00416F42">
                            <w:rPr>
                              <w:bCs/>
                              <w:color w:val="0000FF"/>
                              <w:sz w:val="24"/>
                              <w:szCs w:val="24"/>
                            </w:rPr>
                            <w:t xml:space="preserve">Email to professionals copy of the </w:t>
                          </w:r>
                          <w:r w:rsidR="00416F42">
                            <w:rPr>
                              <w:bCs/>
                              <w:color w:val="0000FF"/>
                              <w:sz w:val="24"/>
                              <w:szCs w:val="24"/>
                            </w:rPr>
                            <w:t>Final Amended</w:t>
                          </w:r>
                          <w:r w:rsidR="00416F42">
                            <w:rPr>
                              <w:bCs/>
                              <w:color w:val="0000FF"/>
                              <w:sz w:val="24"/>
                              <w:szCs w:val="24"/>
                            </w:rPr>
                            <w:t xml:space="preserve"> EHC Plan</w:t>
                          </w:r>
                        </w:p>
                        <w:p w14:paraId="765FE283" w14:textId="77777777" w:rsidR="0083106A" w:rsidRPr="0083106A" w:rsidRDefault="0083106A" w:rsidP="0083106A">
                          <w:pPr>
                            <w:pStyle w:val="NoSpacing"/>
                            <w:spacing w:after="200" w:line="276" w:lineRule="auto"/>
                            <w:ind w:left="357"/>
                            <w:contextualSpacing/>
                            <w:rPr>
                              <w:bCs/>
                              <w:color w:val="0000FF"/>
                              <w:sz w:val="24"/>
                              <w:szCs w:val="24"/>
                            </w:rPr>
                          </w:pPr>
                        </w:p>
                        <w:p w14:paraId="677982A5" w14:textId="71CD69B9" w:rsidR="002F7F9E" w:rsidRPr="001C2914" w:rsidRDefault="00A10D38" w:rsidP="001C2914">
                          <w:pPr>
                            <w:pStyle w:val="NoSpacing"/>
                            <w:spacing w:after="200" w:line="276" w:lineRule="auto"/>
                            <w:rPr>
                              <w:sz w:val="24"/>
                              <w:szCs w:val="24"/>
                            </w:rPr>
                          </w:pPr>
                          <w:r w:rsidRPr="001C2914">
                            <w:rPr>
                              <w:b/>
                              <w:sz w:val="24"/>
                              <w:szCs w:val="24"/>
                            </w:rPr>
                            <w:t>LEGISLATIVE FRAMEWORK</w:t>
                          </w:r>
                        </w:p>
                        <w:p w14:paraId="310291F2" w14:textId="77777777" w:rsidR="001E1ABF" w:rsidRPr="003D4401" w:rsidRDefault="00000000" w:rsidP="00543A35">
                          <w:pPr>
                            <w:pStyle w:val="ListParagraph"/>
                            <w:numPr>
                              <w:ilvl w:val="0"/>
                              <w:numId w:val="3"/>
                            </w:numPr>
                            <w:spacing w:after="200" w:line="276" w:lineRule="auto"/>
                            <w:jc w:val="both"/>
                            <w:rPr>
                              <w:rStyle w:val="Hyperlink"/>
                              <w:rFonts w:cstheme="minorHAnsi"/>
                              <w:color w:val="0000FF"/>
                              <w:sz w:val="24"/>
                              <w:szCs w:val="24"/>
                            </w:rPr>
                          </w:pPr>
                          <w:hyperlink r:id="rId17" w:history="1">
                            <w:r w:rsidR="001E1ABF" w:rsidRPr="003D4401">
                              <w:rPr>
                                <w:rStyle w:val="Hyperlink"/>
                                <w:rFonts w:cstheme="minorHAnsi"/>
                                <w:color w:val="0000FF"/>
                                <w:sz w:val="24"/>
                                <w:szCs w:val="24"/>
                              </w:rPr>
                              <w:t>Education Act 1996</w:t>
                            </w:r>
                          </w:hyperlink>
                        </w:p>
                        <w:p w14:paraId="684CFEB9" w14:textId="7CA534BB" w:rsidR="002F7F9E" w:rsidRPr="003D4401" w:rsidRDefault="00000000" w:rsidP="00543A35">
                          <w:pPr>
                            <w:pStyle w:val="ListParagraph"/>
                            <w:numPr>
                              <w:ilvl w:val="0"/>
                              <w:numId w:val="3"/>
                            </w:numPr>
                            <w:spacing w:after="200" w:line="276" w:lineRule="auto"/>
                            <w:jc w:val="both"/>
                            <w:rPr>
                              <w:rStyle w:val="Hyperlink"/>
                              <w:rFonts w:cstheme="minorHAnsi"/>
                              <w:color w:val="0000FF"/>
                              <w:sz w:val="24"/>
                              <w:szCs w:val="24"/>
                            </w:rPr>
                          </w:pPr>
                          <w:hyperlink r:id="rId18" w:history="1">
                            <w:r w:rsidR="002F7F9E" w:rsidRPr="003D4401">
                              <w:rPr>
                                <w:rStyle w:val="Hyperlink"/>
                                <w:rFonts w:cstheme="minorHAnsi"/>
                                <w:color w:val="0000FF"/>
                                <w:sz w:val="24"/>
                                <w:szCs w:val="24"/>
                              </w:rPr>
                              <w:t>Children and Families Act 2014</w:t>
                            </w:r>
                          </w:hyperlink>
                        </w:p>
                        <w:p w14:paraId="005C1BF3" w14:textId="084C9A75" w:rsidR="001C2914" w:rsidRPr="003D4401" w:rsidRDefault="00000000" w:rsidP="00543A35">
                          <w:pPr>
                            <w:pStyle w:val="ListParagraph"/>
                            <w:numPr>
                              <w:ilvl w:val="0"/>
                              <w:numId w:val="3"/>
                            </w:numPr>
                            <w:spacing w:after="200" w:line="276" w:lineRule="auto"/>
                            <w:jc w:val="both"/>
                            <w:rPr>
                              <w:rStyle w:val="Hyperlink"/>
                              <w:rFonts w:cstheme="minorHAnsi"/>
                              <w:color w:val="0000FF"/>
                              <w:sz w:val="24"/>
                              <w:szCs w:val="24"/>
                            </w:rPr>
                          </w:pPr>
                          <w:hyperlink r:id="rId19" w:history="1">
                            <w:r w:rsidR="001C2914" w:rsidRPr="003D4401">
                              <w:rPr>
                                <w:rStyle w:val="Hyperlink"/>
                                <w:rFonts w:cstheme="minorHAnsi"/>
                                <w:color w:val="0000FF"/>
                                <w:sz w:val="24"/>
                                <w:szCs w:val="24"/>
                              </w:rPr>
                              <w:t>Special Educational Needs and Disability Regulations 2014</w:t>
                            </w:r>
                          </w:hyperlink>
                        </w:p>
                        <w:p w14:paraId="162D269F" w14:textId="464AD5D8" w:rsidR="00A10D38" w:rsidRPr="00440826" w:rsidRDefault="00000000" w:rsidP="00543A35">
                          <w:pPr>
                            <w:pStyle w:val="ListParagraph"/>
                            <w:numPr>
                              <w:ilvl w:val="0"/>
                              <w:numId w:val="3"/>
                            </w:numPr>
                            <w:spacing w:after="200" w:line="276" w:lineRule="auto"/>
                            <w:jc w:val="both"/>
                            <w:rPr>
                              <w:rStyle w:val="Hyperlink"/>
                              <w:rFonts w:cstheme="minorHAnsi"/>
                              <w:sz w:val="24"/>
                              <w:szCs w:val="24"/>
                            </w:rPr>
                          </w:pPr>
                          <w:hyperlink r:id="rId20" w:history="1">
                            <w:r w:rsidR="00A10D38" w:rsidRPr="003D4401">
                              <w:rPr>
                                <w:rStyle w:val="Hyperlink"/>
                                <w:rFonts w:cstheme="minorHAnsi"/>
                                <w:color w:val="0000FF"/>
                                <w:sz w:val="24"/>
                                <w:szCs w:val="24"/>
                              </w:rPr>
                              <w:t>Special educational needs and disability code of practice: 0 to 25 years 201</w:t>
                            </w:r>
                          </w:hyperlink>
                          <w:r w:rsidR="001C2914" w:rsidRPr="003D4401">
                            <w:rPr>
                              <w:rStyle w:val="Hyperlink"/>
                              <w:rFonts w:cstheme="minorHAnsi"/>
                              <w:color w:val="0000FF"/>
                              <w:sz w:val="24"/>
                              <w:szCs w:val="24"/>
                            </w:rPr>
                            <w:t>4</w:t>
                          </w:r>
                        </w:p>
                      </w:sdtContent>
                    </w:sdt>
                  </w:txbxContent>
                </v:textbox>
                <w10:wrap type="square"/>
              </v:shape>
            </w:pict>
          </mc:Fallback>
        </mc:AlternateContent>
      </w:r>
    </w:p>
    <w:p w14:paraId="7997D973" w14:textId="77777777" w:rsidR="00AD257C" w:rsidRDefault="00AD257C" w:rsidP="00AD257C">
      <w:pPr>
        <w:spacing w:after="200" w:line="276" w:lineRule="auto"/>
        <w:rPr>
          <w:rStyle w:val="Strong"/>
          <w:rFonts w:cstheme="minorHAnsi"/>
          <w:bCs w:val="0"/>
          <w:caps/>
          <w:sz w:val="24"/>
          <w:szCs w:val="24"/>
        </w:rPr>
      </w:pPr>
      <w:bookmarkStart w:id="0" w:name="_Toc124758561"/>
      <w:r w:rsidRPr="00BA73F5">
        <w:rPr>
          <w:rStyle w:val="Strong"/>
          <w:rFonts w:cstheme="minorHAnsi"/>
          <w:bCs w:val="0"/>
          <w:caps/>
          <w:sz w:val="24"/>
          <w:szCs w:val="24"/>
        </w:rPr>
        <w:t>DOCUMENT CONTROL</w:t>
      </w:r>
    </w:p>
    <w:tbl>
      <w:tblPr>
        <w:tblStyle w:val="TableGrid"/>
        <w:tblW w:w="9072" w:type="dxa"/>
        <w:tblInd w:w="-5" w:type="dxa"/>
        <w:tblLook w:val="04A0" w:firstRow="1" w:lastRow="0" w:firstColumn="1" w:lastColumn="0" w:noHBand="0" w:noVBand="1"/>
      </w:tblPr>
      <w:tblGrid>
        <w:gridCol w:w="3402"/>
        <w:gridCol w:w="2410"/>
        <w:gridCol w:w="1418"/>
        <w:gridCol w:w="1842"/>
      </w:tblGrid>
      <w:tr w:rsidR="00AD257C" w14:paraId="442039B5" w14:textId="77777777" w:rsidTr="00276281">
        <w:tc>
          <w:tcPr>
            <w:tcW w:w="3402" w:type="dxa"/>
          </w:tcPr>
          <w:p w14:paraId="517E0358" w14:textId="77777777" w:rsidR="00AD257C" w:rsidRDefault="00AD257C" w:rsidP="00276281">
            <w:pPr>
              <w:jc w:val="both"/>
              <w:rPr>
                <w:rFonts w:eastAsia="Times New Roman" w:cstheme="minorHAnsi"/>
                <w:b/>
                <w:bCs/>
                <w:kern w:val="36"/>
                <w:sz w:val="24"/>
                <w:szCs w:val="24"/>
                <w:lang w:eastAsia="en-GB"/>
              </w:rPr>
            </w:pPr>
            <w:r>
              <w:rPr>
                <w:rFonts w:eastAsia="Times New Roman" w:cstheme="minorHAnsi"/>
                <w:b/>
                <w:bCs/>
                <w:kern w:val="36"/>
                <w:sz w:val="24"/>
                <w:szCs w:val="24"/>
                <w:lang w:eastAsia="en-GB"/>
              </w:rPr>
              <w:t>Summary of change</w:t>
            </w:r>
          </w:p>
        </w:tc>
        <w:tc>
          <w:tcPr>
            <w:tcW w:w="2410" w:type="dxa"/>
          </w:tcPr>
          <w:p w14:paraId="6A532D65" w14:textId="77777777" w:rsidR="00AD257C" w:rsidRDefault="00AD257C" w:rsidP="00276281">
            <w:pPr>
              <w:jc w:val="both"/>
              <w:rPr>
                <w:rFonts w:eastAsia="Times New Roman" w:cstheme="minorHAnsi"/>
                <w:b/>
                <w:bCs/>
                <w:kern w:val="36"/>
                <w:sz w:val="24"/>
                <w:szCs w:val="24"/>
                <w:lang w:eastAsia="en-GB"/>
              </w:rPr>
            </w:pPr>
            <w:r>
              <w:rPr>
                <w:rFonts w:eastAsia="Times New Roman" w:cstheme="minorHAnsi"/>
                <w:b/>
                <w:bCs/>
                <w:kern w:val="36"/>
                <w:sz w:val="24"/>
                <w:szCs w:val="24"/>
                <w:lang w:eastAsia="en-GB"/>
              </w:rPr>
              <w:t>Name</w:t>
            </w:r>
          </w:p>
        </w:tc>
        <w:tc>
          <w:tcPr>
            <w:tcW w:w="1418" w:type="dxa"/>
          </w:tcPr>
          <w:p w14:paraId="14016126" w14:textId="77777777" w:rsidR="00AD257C" w:rsidRDefault="00AD257C" w:rsidP="00276281">
            <w:pPr>
              <w:jc w:val="both"/>
              <w:rPr>
                <w:rFonts w:eastAsia="Times New Roman" w:cstheme="minorHAnsi"/>
                <w:b/>
                <w:bCs/>
                <w:kern w:val="36"/>
                <w:sz w:val="24"/>
                <w:szCs w:val="24"/>
                <w:lang w:eastAsia="en-GB"/>
              </w:rPr>
            </w:pPr>
            <w:r>
              <w:rPr>
                <w:rFonts w:eastAsia="Times New Roman" w:cstheme="minorHAnsi"/>
                <w:b/>
                <w:bCs/>
                <w:kern w:val="36"/>
                <w:sz w:val="24"/>
                <w:szCs w:val="24"/>
                <w:lang w:eastAsia="en-GB"/>
              </w:rPr>
              <w:t>Date</w:t>
            </w:r>
          </w:p>
        </w:tc>
        <w:tc>
          <w:tcPr>
            <w:tcW w:w="1842" w:type="dxa"/>
          </w:tcPr>
          <w:p w14:paraId="13F8A009" w14:textId="77777777" w:rsidR="00AD257C" w:rsidRDefault="00AD257C" w:rsidP="00276281">
            <w:pPr>
              <w:jc w:val="both"/>
              <w:rPr>
                <w:rFonts w:eastAsia="Times New Roman" w:cstheme="minorHAnsi"/>
                <w:b/>
                <w:bCs/>
                <w:kern w:val="36"/>
                <w:sz w:val="24"/>
                <w:szCs w:val="24"/>
                <w:lang w:eastAsia="en-GB"/>
              </w:rPr>
            </w:pPr>
            <w:r>
              <w:rPr>
                <w:rFonts w:eastAsia="Times New Roman" w:cstheme="minorHAnsi"/>
                <w:b/>
                <w:bCs/>
                <w:kern w:val="36"/>
                <w:sz w:val="24"/>
                <w:szCs w:val="24"/>
                <w:lang w:eastAsia="en-GB"/>
              </w:rPr>
              <w:t>Version</w:t>
            </w:r>
          </w:p>
        </w:tc>
      </w:tr>
      <w:tr w:rsidR="00AD257C" w14:paraId="65EEDCA4" w14:textId="77777777" w:rsidTr="00276281">
        <w:tc>
          <w:tcPr>
            <w:tcW w:w="3402" w:type="dxa"/>
          </w:tcPr>
          <w:p w14:paraId="2352B6B0" w14:textId="77777777" w:rsidR="00AD257C" w:rsidRDefault="00AD257C" w:rsidP="00276281">
            <w:pPr>
              <w:jc w:val="both"/>
              <w:rPr>
                <w:rFonts w:eastAsia="Times New Roman" w:cstheme="minorHAnsi"/>
                <w:b/>
                <w:bCs/>
                <w:kern w:val="36"/>
                <w:sz w:val="24"/>
                <w:szCs w:val="24"/>
                <w:lang w:eastAsia="en-GB"/>
              </w:rPr>
            </w:pPr>
            <w:r>
              <w:rPr>
                <w:rFonts w:eastAsia="Times New Roman" w:cstheme="minorHAnsi"/>
                <w:sz w:val="24"/>
                <w:szCs w:val="24"/>
                <w:lang w:eastAsia="en-GB"/>
              </w:rPr>
              <w:t>Draft version for approval</w:t>
            </w:r>
          </w:p>
        </w:tc>
        <w:tc>
          <w:tcPr>
            <w:tcW w:w="2410" w:type="dxa"/>
          </w:tcPr>
          <w:p w14:paraId="373740ED" w14:textId="77777777" w:rsidR="00AD257C" w:rsidRPr="00FB491D" w:rsidRDefault="00AD257C" w:rsidP="00276281">
            <w:pPr>
              <w:jc w:val="both"/>
              <w:rPr>
                <w:rFonts w:eastAsia="Times New Roman" w:cstheme="minorHAnsi"/>
                <w:bCs/>
                <w:kern w:val="36"/>
                <w:sz w:val="24"/>
                <w:szCs w:val="24"/>
                <w:lang w:eastAsia="en-GB"/>
              </w:rPr>
            </w:pPr>
            <w:r>
              <w:rPr>
                <w:rFonts w:eastAsia="Times New Roman" w:cstheme="minorHAnsi"/>
                <w:bCs/>
                <w:kern w:val="36"/>
                <w:sz w:val="24"/>
                <w:szCs w:val="24"/>
                <w:lang w:eastAsia="en-GB"/>
              </w:rPr>
              <w:t>Kellie Williams</w:t>
            </w:r>
          </w:p>
        </w:tc>
        <w:tc>
          <w:tcPr>
            <w:tcW w:w="1418" w:type="dxa"/>
          </w:tcPr>
          <w:p w14:paraId="5DC28668" w14:textId="77777777" w:rsidR="00AD257C" w:rsidRPr="00FB491D" w:rsidRDefault="00AD257C" w:rsidP="00276281">
            <w:pPr>
              <w:jc w:val="both"/>
              <w:rPr>
                <w:rFonts w:eastAsia="Times New Roman" w:cstheme="minorHAnsi"/>
                <w:bCs/>
                <w:kern w:val="36"/>
                <w:sz w:val="24"/>
                <w:szCs w:val="24"/>
                <w:lang w:eastAsia="en-GB"/>
              </w:rPr>
            </w:pPr>
            <w:r>
              <w:rPr>
                <w:rFonts w:eastAsia="Times New Roman" w:cstheme="minorHAnsi"/>
                <w:bCs/>
                <w:kern w:val="36"/>
                <w:sz w:val="24"/>
                <w:szCs w:val="24"/>
                <w:lang w:eastAsia="en-GB"/>
              </w:rPr>
              <w:t>20240220</w:t>
            </w:r>
          </w:p>
        </w:tc>
        <w:tc>
          <w:tcPr>
            <w:tcW w:w="1842" w:type="dxa"/>
          </w:tcPr>
          <w:p w14:paraId="0AAB3A79" w14:textId="77777777" w:rsidR="00AD257C" w:rsidRDefault="00AD257C" w:rsidP="00276281">
            <w:pPr>
              <w:jc w:val="both"/>
              <w:rPr>
                <w:rFonts w:eastAsia="Times New Roman" w:cstheme="minorHAnsi"/>
                <w:b/>
                <w:bCs/>
                <w:kern w:val="36"/>
                <w:sz w:val="24"/>
                <w:szCs w:val="24"/>
                <w:lang w:eastAsia="en-GB"/>
              </w:rPr>
            </w:pPr>
            <w:r w:rsidRPr="00FB491D">
              <w:rPr>
                <w:rFonts w:eastAsia="Times New Roman" w:cstheme="minorHAnsi"/>
                <w:bCs/>
                <w:kern w:val="36"/>
                <w:sz w:val="24"/>
                <w:szCs w:val="24"/>
                <w:lang w:eastAsia="en-GB"/>
              </w:rPr>
              <w:t>1.0</w:t>
            </w:r>
          </w:p>
        </w:tc>
      </w:tr>
      <w:tr w:rsidR="00AD257C" w14:paraId="706A183C" w14:textId="77777777" w:rsidTr="00276281">
        <w:tc>
          <w:tcPr>
            <w:tcW w:w="3402" w:type="dxa"/>
          </w:tcPr>
          <w:p w14:paraId="1793719F" w14:textId="77777777" w:rsidR="00AD257C" w:rsidRDefault="00AD257C" w:rsidP="00276281">
            <w:pPr>
              <w:jc w:val="both"/>
              <w:rPr>
                <w:rFonts w:eastAsia="Times New Roman" w:cstheme="minorHAnsi"/>
                <w:sz w:val="24"/>
                <w:szCs w:val="24"/>
                <w:lang w:eastAsia="en-GB"/>
              </w:rPr>
            </w:pPr>
            <w:r>
              <w:rPr>
                <w:rFonts w:eastAsia="Times New Roman" w:cstheme="minorHAnsi"/>
                <w:sz w:val="24"/>
                <w:szCs w:val="24"/>
                <w:lang w:eastAsia="en-GB"/>
              </w:rPr>
              <w:lastRenderedPageBreak/>
              <w:t>Legal comments/amends</w:t>
            </w:r>
          </w:p>
        </w:tc>
        <w:tc>
          <w:tcPr>
            <w:tcW w:w="2410" w:type="dxa"/>
          </w:tcPr>
          <w:p w14:paraId="0E7AA5C6" w14:textId="77777777" w:rsidR="00AD257C" w:rsidRDefault="00AD257C" w:rsidP="00276281">
            <w:pPr>
              <w:jc w:val="both"/>
              <w:rPr>
                <w:rFonts w:eastAsia="Times New Roman" w:cstheme="minorHAnsi"/>
                <w:bCs/>
                <w:kern w:val="36"/>
                <w:sz w:val="24"/>
                <w:szCs w:val="24"/>
                <w:lang w:eastAsia="en-GB"/>
              </w:rPr>
            </w:pPr>
            <w:r>
              <w:rPr>
                <w:rFonts w:eastAsia="Times New Roman" w:cstheme="minorHAnsi"/>
                <w:bCs/>
                <w:kern w:val="36"/>
                <w:sz w:val="24"/>
                <w:szCs w:val="24"/>
                <w:lang w:eastAsia="en-GB"/>
              </w:rPr>
              <w:t>Ella Hodgkinson</w:t>
            </w:r>
          </w:p>
        </w:tc>
        <w:tc>
          <w:tcPr>
            <w:tcW w:w="1418" w:type="dxa"/>
          </w:tcPr>
          <w:p w14:paraId="12365B93" w14:textId="77777777" w:rsidR="00AD257C" w:rsidRDefault="00AD257C" w:rsidP="00276281">
            <w:pPr>
              <w:jc w:val="both"/>
              <w:rPr>
                <w:rFonts w:eastAsia="Times New Roman" w:cstheme="minorHAnsi"/>
                <w:bCs/>
                <w:kern w:val="36"/>
                <w:sz w:val="24"/>
                <w:szCs w:val="24"/>
                <w:lang w:eastAsia="en-GB"/>
              </w:rPr>
            </w:pPr>
            <w:r>
              <w:rPr>
                <w:rFonts w:eastAsia="Times New Roman" w:cstheme="minorHAnsi"/>
                <w:bCs/>
                <w:kern w:val="36"/>
                <w:sz w:val="24"/>
                <w:szCs w:val="24"/>
                <w:lang w:eastAsia="en-GB"/>
              </w:rPr>
              <w:t>20240319</w:t>
            </w:r>
          </w:p>
        </w:tc>
        <w:tc>
          <w:tcPr>
            <w:tcW w:w="1842" w:type="dxa"/>
          </w:tcPr>
          <w:p w14:paraId="4A63C42F" w14:textId="77777777" w:rsidR="00AD257C" w:rsidRPr="00FB491D" w:rsidRDefault="00AD257C" w:rsidP="00276281">
            <w:pPr>
              <w:jc w:val="both"/>
              <w:rPr>
                <w:rFonts w:eastAsia="Times New Roman" w:cstheme="minorHAnsi"/>
                <w:bCs/>
                <w:kern w:val="36"/>
                <w:sz w:val="24"/>
                <w:szCs w:val="24"/>
                <w:lang w:eastAsia="en-GB"/>
              </w:rPr>
            </w:pPr>
            <w:r>
              <w:rPr>
                <w:rFonts w:eastAsia="Times New Roman" w:cstheme="minorHAnsi"/>
                <w:bCs/>
                <w:kern w:val="36"/>
                <w:sz w:val="24"/>
                <w:szCs w:val="24"/>
                <w:lang w:eastAsia="en-GB"/>
              </w:rPr>
              <w:t>1.1</w:t>
            </w:r>
          </w:p>
        </w:tc>
      </w:tr>
    </w:tbl>
    <w:p w14:paraId="3130BBD8" w14:textId="77777777" w:rsidR="00AD257C" w:rsidRPr="00BA73F5" w:rsidRDefault="00AD257C" w:rsidP="00AD257C">
      <w:pPr>
        <w:spacing w:after="200" w:line="276" w:lineRule="auto"/>
        <w:rPr>
          <w:rStyle w:val="Strong"/>
          <w:rFonts w:cstheme="minorHAnsi"/>
          <w:bCs w:val="0"/>
          <w:caps/>
          <w:sz w:val="24"/>
          <w:szCs w:val="24"/>
        </w:rPr>
      </w:pPr>
    </w:p>
    <w:p w14:paraId="35A325A9" w14:textId="77777777" w:rsidR="00AD257C" w:rsidRDefault="00AD257C" w:rsidP="00AD257C">
      <w:pPr>
        <w:spacing w:after="200" w:line="276" w:lineRule="auto"/>
        <w:rPr>
          <w:rStyle w:val="Strong"/>
          <w:rFonts w:cstheme="minorHAnsi"/>
          <w:bCs w:val="0"/>
          <w:caps/>
          <w:sz w:val="24"/>
          <w:szCs w:val="24"/>
        </w:rPr>
      </w:pPr>
      <w:r w:rsidRPr="00BA73F5">
        <w:rPr>
          <w:rStyle w:val="Strong"/>
          <w:rFonts w:cstheme="minorHAnsi"/>
          <w:bCs w:val="0"/>
          <w:caps/>
          <w:sz w:val="24"/>
          <w:szCs w:val="24"/>
        </w:rPr>
        <w:t>APPROVALS</w:t>
      </w:r>
    </w:p>
    <w:tbl>
      <w:tblPr>
        <w:tblStyle w:val="TableGrid"/>
        <w:tblW w:w="9072" w:type="dxa"/>
        <w:tblInd w:w="-5" w:type="dxa"/>
        <w:tblLook w:val="04A0" w:firstRow="1" w:lastRow="0" w:firstColumn="1" w:lastColumn="0" w:noHBand="0" w:noVBand="1"/>
      </w:tblPr>
      <w:tblGrid>
        <w:gridCol w:w="3402"/>
        <w:gridCol w:w="2410"/>
        <w:gridCol w:w="1418"/>
        <w:gridCol w:w="1842"/>
      </w:tblGrid>
      <w:tr w:rsidR="00AD257C" w14:paraId="642D9D33" w14:textId="77777777" w:rsidTr="00276281">
        <w:tc>
          <w:tcPr>
            <w:tcW w:w="3402" w:type="dxa"/>
            <w:shd w:val="clear" w:color="auto" w:fill="auto"/>
          </w:tcPr>
          <w:p w14:paraId="4EE89637" w14:textId="77777777" w:rsidR="00AD257C" w:rsidRDefault="00AD257C" w:rsidP="00276281">
            <w:pPr>
              <w:jc w:val="both"/>
              <w:rPr>
                <w:rFonts w:eastAsia="Times New Roman" w:cstheme="minorHAnsi"/>
                <w:b/>
                <w:bCs/>
                <w:kern w:val="36"/>
                <w:sz w:val="24"/>
                <w:szCs w:val="24"/>
                <w:lang w:eastAsia="en-GB"/>
              </w:rPr>
            </w:pPr>
            <w:r>
              <w:rPr>
                <w:rFonts w:eastAsia="Times New Roman" w:cstheme="minorHAnsi"/>
                <w:b/>
                <w:bCs/>
                <w:kern w:val="36"/>
                <w:sz w:val="24"/>
                <w:szCs w:val="24"/>
                <w:lang w:eastAsia="en-GB"/>
              </w:rPr>
              <w:t>Role / Forum</w:t>
            </w:r>
          </w:p>
        </w:tc>
        <w:tc>
          <w:tcPr>
            <w:tcW w:w="2410" w:type="dxa"/>
            <w:shd w:val="clear" w:color="auto" w:fill="auto"/>
          </w:tcPr>
          <w:p w14:paraId="4BD7A34E" w14:textId="77777777" w:rsidR="00AD257C" w:rsidRDefault="00AD257C" w:rsidP="00276281">
            <w:pPr>
              <w:jc w:val="both"/>
              <w:rPr>
                <w:rFonts w:eastAsia="Times New Roman" w:cstheme="minorHAnsi"/>
                <w:b/>
                <w:bCs/>
                <w:kern w:val="36"/>
                <w:sz w:val="24"/>
                <w:szCs w:val="24"/>
                <w:lang w:eastAsia="en-GB"/>
              </w:rPr>
            </w:pPr>
            <w:r>
              <w:rPr>
                <w:rFonts w:eastAsia="Times New Roman" w:cstheme="minorHAnsi"/>
                <w:b/>
                <w:bCs/>
                <w:kern w:val="36"/>
                <w:sz w:val="24"/>
                <w:szCs w:val="24"/>
                <w:lang w:eastAsia="en-GB"/>
              </w:rPr>
              <w:t>Name</w:t>
            </w:r>
          </w:p>
        </w:tc>
        <w:tc>
          <w:tcPr>
            <w:tcW w:w="1418" w:type="dxa"/>
            <w:shd w:val="clear" w:color="auto" w:fill="auto"/>
          </w:tcPr>
          <w:p w14:paraId="2AA0D3AF" w14:textId="77777777" w:rsidR="00AD257C" w:rsidRDefault="00AD257C" w:rsidP="00276281">
            <w:pPr>
              <w:jc w:val="both"/>
              <w:rPr>
                <w:rFonts w:eastAsia="Times New Roman" w:cstheme="minorHAnsi"/>
                <w:b/>
                <w:bCs/>
                <w:kern w:val="36"/>
                <w:sz w:val="24"/>
                <w:szCs w:val="24"/>
                <w:lang w:eastAsia="en-GB"/>
              </w:rPr>
            </w:pPr>
            <w:r>
              <w:rPr>
                <w:rFonts w:eastAsia="Times New Roman" w:cstheme="minorHAnsi"/>
                <w:b/>
                <w:bCs/>
                <w:kern w:val="36"/>
                <w:sz w:val="24"/>
                <w:szCs w:val="24"/>
                <w:lang w:eastAsia="en-GB"/>
              </w:rPr>
              <w:t>Date</w:t>
            </w:r>
          </w:p>
        </w:tc>
        <w:tc>
          <w:tcPr>
            <w:tcW w:w="1842" w:type="dxa"/>
            <w:shd w:val="clear" w:color="auto" w:fill="auto"/>
          </w:tcPr>
          <w:p w14:paraId="76E5AD13" w14:textId="77777777" w:rsidR="00AD257C" w:rsidRDefault="00AD257C" w:rsidP="00276281">
            <w:pPr>
              <w:jc w:val="both"/>
              <w:rPr>
                <w:rFonts w:eastAsia="Times New Roman" w:cstheme="minorHAnsi"/>
                <w:b/>
                <w:bCs/>
                <w:kern w:val="36"/>
                <w:sz w:val="24"/>
                <w:szCs w:val="24"/>
                <w:lang w:eastAsia="en-GB"/>
              </w:rPr>
            </w:pPr>
            <w:r>
              <w:rPr>
                <w:rFonts w:eastAsia="Times New Roman" w:cstheme="minorHAnsi"/>
                <w:b/>
                <w:bCs/>
                <w:kern w:val="36"/>
                <w:sz w:val="24"/>
                <w:szCs w:val="24"/>
                <w:lang w:eastAsia="en-GB"/>
              </w:rPr>
              <w:t>Version</w:t>
            </w:r>
          </w:p>
        </w:tc>
      </w:tr>
      <w:tr w:rsidR="00AD257C" w14:paraId="2C5FA10D" w14:textId="77777777" w:rsidTr="00276281">
        <w:tc>
          <w:tcPr>
            <w:tcW w:w="3402" w:type="dxa"/>
            <w:shd w:val="clear" w:color="auto" w:fill="auto"/>
          </w:tcPr>
          <w:p w14:paraId="44F48B90" w14:textId="4D7F9E78" w:rsidR="00AD257C" w:rsidRPr="00C47AD7" w:rsidRDefault="00416F42" w:rsidP="00276281">
            <w:pPr>
              <w:jc w:val="both"/>
              <w:rPr>
                <w:rFonts w:eastAsia="Times New Roman" w:cstheme="minorHAnsi"/>
                <w:kern w:val="36"/>
                <w:sz w:val="24"/>
                <w:szCs w:val="24"/>
                <w:lang w:eastAsia="en-GB"/>
              </w:rPr>
            </w:pPr>
            <w:r w:rsidRPr="00C47AD7">
              <w:rPr>
                <w:rFonts w:eastAsia="Times New Roman" w:cstheme="minorHAnsi"/>
                <w:kern w:val="36"/>
                <w:sz w:val="24"/>
                <w:szCs w:val="24"/>
                <w:lang w:eastAsia="en-GB"/>
              </w:rPr>
              <w:t>Final Version</w:t>
            </w:r>
          </w:p>
        </w:tc>
        <w:tc>
          <w:tcPr>
            <w:tcW w:w="2410" w:type="dxa"/>
            <w:shd w:val="clear" w:color="auto" w:fill="auto"/>
          </w:tcPr>
          <w:p w14:paraId="749AEB93" w14:textId="1DD6981B" w:rsidR="00AD257C" w:rsidRPr="00FB491D" w:rsidRDefault="00416F42" w:rsidP="00276281">
            <w:pPr>
              <w:jc w:val="both"/>
              <w:rPr>
                <w:rFonts w:eastAsia="Times New Roman" w:cstheme="minorHAnsi"/>
                <w:bCs/>
                <w:kern w:val="36"/>
                <w:sz w:val="24"/>
                <w:szCs w:val="24"/>
                <w:lang w:eastAsia="en-GB"/>
              </w:rPr>
            </w:pPr>
            <w:r>
              <w:rPr>
                <w:rFonts w:eastAsia="Times New Roman" w:cstheme="minorHAnsi"/>
                <w:bCs/>
                <w:kern w:val="36"/>
                <w:sz w:val="24"/>
                <w:szCs w:val="24"/>
                <w:lang w:eastAsia="en-GB"/>
              </w:rPr>
              <w:t>Kellie Williams</w:t>
            </w:r>
          </w:p>
        </w:tc>
        <w:tc>
          <w:tcPr>
            <w:tcW w:w="1418" w:type="dxa"/>
            <w:shd w:val="clear" w:color="auto" w:fill="auto"/>
          </w:tcPr>
          <w:p w14:paraId="764C658D" w14:textId="42DC16A5" w:rsidR="00AD257C" w:rsidRPr="00FB491D" w:rsidRDefault="00416F42" w:rsidP="00276281">
            <w:pPr>
              <w:jc w:val="both"/>
              <w:rPr>
                <w:rFonts w:eastAsia="Times New Roman" w:cstheme="minorHAnsi"/>
                <w:bCs/>
                <w:kern w:val="36"/>
                <w:sz w:val="24"/>
                <w:szCs w:val="24"/>
                <w:lang w:eastAsia="en-GB"/>
              </w:rPr>
            </w:pPr>
            <w:r>
              <w:rPr>
                <w:rFonts w:eastAsia="Times New Roman" w:cstheme="minorHAnsi"/>
                <w:bCs/>
                <w:kern w:val="36"/>
                <w:sz w:val="24"/>
                <w:szCs w:val="24"/>
                <w:lang w:eastAsia="en-GB"/>
              </w:rPr>
              <w:t>2024</w:t>
            </w:r>
            <w:r w:rsidR="00C47AD7">
              <w:rPr>
                <w:rFonts w:eastAsia="Times New Roman" w:cstheme="minorHAnsi"/>
                <w:bCs/>
                <w:kern w:val="36"/>
                <w:sz w:val="24"/>
                <w:szCs w:val="24"/>
                <w:lang w:eastAsia="en-GB"/>
              </w:rPr>
              <w:t>0430</w:t>
            </w:r>
          </w:p>
        </w:tc>
        <w:tc>
          <w:tcPr>
            <w:tcW w:w="1842" w:type="dxa"/>
            <w:shd w:val="clear" w:color="auto" w:fill="auto"/>
          </w:tcPr>
          <w:p w14:paraId="6BE0DBDD" w14:textId="55C3FCD8" w:rsidR="00AD257C" w:rsidRPr="00C47AD7" w:rsidRDefault="00C47AD7" w:rsidP="00276281">
            <w:pPr>
              <w:jc w:val="both"/>
              <w:rPr>
                <w:rFonts w:eastAsia="Times New Roman" w:cstheme="minorHAnsi"/>
                <w:kern w:val="36"/>
                <w:sz w:val="24"/>
                <w:szCs w:val="24"/>
                <w:lang w:eastAsia="en-GB"/>
              </w:rPr>
            </w:pPr>
            <w:r>
              <w:rPr>
                <w:rFonts w:eastAsia="Times New Roman" w:cstheme="minorHAnsi"/>
                <w:kern w:val="36"/>
                <w:sz w:val="24"/>
                <w:szCs w:val="24"/>
                <w:lang w:eastAsia="en-GB"/>
              </w:rPr>
              <w:t>1.2</w:t>
            </w:r>
          </w:p>
        </w:tc>
      </w:tr>
    </w:tbl>
    <w:p w14:paraId="6BB23B9F" w14:textId="77777777" w:rsidR="00AD257C" w:rsidRDefault="00AD257C" w:rsidP="00AD257C">
      <w:pPr>
        <w:spacing w:after="200" w:line="276" w:lineRule="auto"/>
        <w:rPr>
          <w:rStyle w:val="Strong"/>
          <w:rFonts w:cstheme="minorHAnsi"/>
          <w:bCs w:val="0"/>
          <w:caps/>
          <w:sz w:val="24"/>
          <w:szCs w:val="24"/>
        </w:rPr>
      </w:pPr>
      <w:r>
        <w:rPr>
          <w:rStyle w:val="Strong"/>
          <w:rFonts w:cstheme="minorHAnsi"/>
          <w:bCs w:val="0"/>
          <w:caps/>
        </w:rPr>
        <w:br w:type="page"/>
      </w:r>
    </w:p>
    <w:p w14:paraId="09249105" w14:textId="326FB67C" w:rsidR="00AD2139" w:rsidRDefault="001C2914" w:rsidP="001C2914">
      <w:pPr>
        <w:pStyle w:val="Heading2"/>
        <w:spacing w:before="0" w:after="200" w:line="276" w:lineRule="auto"/>
        <w:ind w:left="567" w:hanging="567"/>
        <w:jc w:val="both"/>
        <w:rPr>
          <w:rFonts w:asciiTheme="minorHAnsi" w:hAnsiTheme="minorHAnsi" w:cstheme="minorHAnsi"/>
          <w:b/>
          <w:color w:val="auto"/>
          <w:sz w:val="24"/>
          <w:szCs w:val="24"/>
        </w:rPr>
      </w:pPr>
      <w:r>
        <w:rPr>
          <w:rFonts w:asciiTheme="minorHAnsi" w:hAnsiTheme="minorHAnsi" w:cstheme="minorHAnsi"/>
          <w:b/>
          <w:color w:val="auto"/>
          <w:sz w:val="24"/>
          <w:szCs w:val="24"/>
        </w:rPr>
        <w:lastRenderedPageBreak/>
        <w:t>1.0</w:t>
      </w:r>
      <w:r>
        <w:rPr>
          <w:rFonts w:asciiTheme="minorHAnsi" w:hAnsiTheme="minorHAnsi" w:cstheme="minorHAnsi"/>
          <w:b/>
          <w:color w:val="auto"/>
          <w:sz w:val="24"/>
          <w:szCs w:val="24"/>
        </w:rPr>
        <w:tab/>
      </w:r>
      <w:r w:rsidR="00AD2139" w:rsidRPr="00902BEA">
        <w:rPr>
          <w:rFonts w:asciiTheme="minorHAnsi" w:hAnsiTheme="minorHAnsi" w:cstheme="minorHAnsi"/>
          <w:b/>
          <w:color w:val="auto"/>
          <w:sz w:val="24"/>
          <w:szCs w:val="24"/>
        </w:rPr>
        <w:t>I</w:t>
      </w:r>
      <w:r w:rsidR="00BB23D9" w:rsidRPr="00902BEA">
        <w:rPr>
          <w:rFonts w:asciiTheme="minorHAnsi" w:hAnsiTheme="minorHAnsi" w:cstheme="minorHAnsi"/>
          <w:b/>
          <w:color w:val="auto"/>
          <w:sz w:val="24"/>
          <w:szCs w:val="24"/>
        </w:rPr>
        <w:t>NTRODUCTION</w:t>
      </w:r>
      <w:bookmarkEnd w:id="0"/>
    </w:p>
    <w:p w14:paraId="2BAB1F06" w14:textId="3794B476" w:rsidR="00FF36B8" w:rsidRDefault="00FF36B8" w:rsidP="00FF36B8">
      <w:pPr>
        <w:pStyle w:val="NormalWeb"/>
        <w:numPr>
          <w:ilvl w:val="1"/>
          <w:numId w:val="1"/>
        </w:numPr>
        <w:shd w:val="clear" w:color="auto" w:fill="FFFFFF"/>
        <w:spacing w:before="0" w:beforeAutospacing="0" w:after="240" w:afterAutospacing="0"/>
        <w:ind w:left="567" w:hanging="567"/>
        <w:jc w:val="both"/>
        <w:rPr>
          <w:rFonts w:asciiTheme="minorHAnsi" w:hAnsiTheme="minorHAnsi" w:cstheme="minorHAnsi"/>
        </w:rPr>
      </w:pPr>
      <w:r>
        <w:rPr>
          <w:rFonts w:asciiTheme="minorHAnsi" w:hAnsiTheme="minorHAnsi" w:cstheme="minorHAnsi"/>
        </w:rPr>
        <w:t xml:space="preserve">EHC Plans are used to actively monitor children and young people’s progress towards their outcomes and their </w:t>
      </w:r>
      <w:r w:rsidR="00CC29F7">
        <w:rPr>
          <w:rFonts w:asciiTheme="minorHAnsi" w:hAnsiTheme="minorHAnsi" w:cstheme="minorHAnsi"/>
        </w:rPr>
        <w:t>longer-term</w:t>
      </w:r>
      <w:r>
        <w:rPr>
          <w:rFonts w:asciiTheme="minorHAnsi" w:hAnsiTheme="minorHAnsi" w:cstheme="minorHAnsi"/>
        </w:rPr>
        <w:t xml:space="preserve"> aspirations. As stipulated by the Special Educational Needs and Disability Regulations (Regulation 2) throughout a child/young person’s time in education, there are key points where they transfer from one phase of education to another. These phases are defined as transfers from: </w:t>
      </w:r>
    </w:p>
    <w:p w14:paraId="36598003" w14:textId="01E40A0F" w:rsidR="00FF36B8" w:rsidRPr="00353419" w:rsidRDefault="00FF36B8" w:rsidP="00543A35">
      <w:pPr>
        <w:pStyle w:val="NormalWeb"/>
        <w:numPr>
          <w:ilvl w:val="0"/>
          <w:numId w:val="4"/>
        </w:numPr>
        <w:shd w:val="clear" w:color="auto" w:fill="FFFFFF"/>
        <w:spacing w:before="0" w:beforeAutospacing="0" w:after="240" w:afterAutospacing="0"/>
        <w:ind w:left="1134" w:hanging="567"/>
        <w:contextualSpacing/>
        <w:jc w:val="both"/>
        <w:rPr>
          <w:rFonts w:asciiTheme="minorHAnsi" w:hAnsiTheme="minorHAnsi" w:cstheme="minorHAnsi"/>
        </w:rPr>
      </w:pPr>
      <w:r>
        <w:rPr>
          <w:rFonts w:asciiTheme="minorHAnsi" w:hAnsiTheme="minorHAnsi" w:cstheme="minorHAnsi"/>
        </w:rPr>
        <w:t>E</w:t>
      </w:r>
      <w:r w:rsidRPr="00353419">
        <w:rPr>
          <w:rFonts w:asciiTheme="minorHAnsi" w:hAnsiTheme="minorHAnsi" w:cstheme="minorHAnsi"/>
        </w:rPr>
        <w:t>arly years education to school</w:t>
      </w:r>
    </w:p>
    <w:p w14:paraId="2290BB2C" w14:textId="77777777" w:rsidR="00FF36B8" w:rsidRPr="00353419" w:rsidRDefault="00FF36B8" w:rsidP="00543A35">
      <w:pPr>
        <w:pStyle w:val="NormalWeb"/>
        <w:numPr>
          <w:ilvl w:val="0"/>
          <w:numId w:val="4"/>
        </w:numPr>
        <w:shd w:val="clear" w:color="auto" w:fill="FFFFFF"/>
        <w:spacing w:before="0" w:beforeAutospacing="0" w:after="240" w:afterAutospacing="0"/>
        <w:ind w:left="1134" w:hanging="567"/>
        <w:contextualSpacing/>
        <w:jc w:val="both"/>
        <w:rPr>
          <w:rFonts w:asciiTheme="minorHAnsi" w:hAnsiTheme="minorHAnsi" w:cstheme="minorHAnsi"/>
        </w:rPr>
      </w:pPr>
      <w:r>
        <w:rPr>
          <w:rFonts w:asciiTheme="minorHAnsi" w:hAnsiTheme="minorHAnsi" w:cstheme="minorHAnsi"/>
        </w:rPr>
        <w:t>I</w:t>
      </w:r>
      <w:r w:rsidRPr="00353419">
        <w:rPr>
          <w:rFonts w:asciiTheme="minorHAnsi" w:hAnsiTheme="minorHAnsi" w:cstheme="minorHAnsi"/>
        </w:rPr>
        <w:t>nfant school to junior school</w:t>
      </w:r>
    </w:p>
    <w:p w14:paraId="256956C9" w14:textId="77777777" w:rsidR="00FF36B8" w:rsidRPr="00353419" w:rsidRDefault="00FF36B8" w:rsidP="00543A35">
      <w:pPr>
        <w:pStyle w:val="NormalWeb"/>
        <w:numPr>
          <w:ilvl w:val="0"/>
          <w:numId w:val="4"/>
        </w:numPr>
        <w:shd w:val="clear" w:color="auto" w:fill="FFFFFF"/>
        <w:spacing w:before="0" w:beforeAutospacing="0" w:after="240" w:afterAutospacing="0"/>
        <w:ind w:left="1134" w:hanging="567"/>
        <w:contextualSpacing/>
        <w:jc w:val="both"/>
        <w:rPr>
          <w:rFonts w:asciiTheme="minorHAnsi" w:hAnsiTheme="minorHAnsi" w:cstheme="minorHAnsi"/>
        </w:rPr>
      </w:pPr>
      <w:r>
        <w:rPr>
          <w:rFonts w:asciiTheme="minorHAnsi" w:hAnsiTheme="minorHAnsi" w:cstheme="minorHAnsi"/>
        </w:rPr>
        <w:t>P</w:t>
      </w:r>
      <w:r w:rsidRPr="00353419">
        <w:rPr>
          <w:rFonts w:asciiTheme="minorHAnsi" w:hAnsiTheme="minorHAnsi" w:cstheme="minorHAnsi"/>
        </w:rPr>
        <w:t>rimary school to middle school</w:t>
      </w:r>
    </w:p>
    <w:p w14:paraId="553321A7" w14:textId="77777777" w:rsidR="00FF36B8" w:rsidRPr="00353419" w:rsidRDefault="00FF36B8" w:rsidP="00543A35">
      <w:pPr>
        <w:pStyle w:val="NormalWeb"/>
        <w:numPr>
          <w:ilvl w:val="0"/>
          <w:numId w:val="4"/>
        </w:numPr>
        <w:shd w:val="clear" w:color="auto" w:fill="FFFFFF"/>
        <w:spacing w:before="0" w:beforeAutospacing="0" w:after="240" w:afterAutospacing="0"/>
        <w:ind w:left="1134" w:hanging="567"/>
        <w:contextualSpacing/>
        <w:jc w:val="both"/>
        <w:rPr>
          <w:rFonts w:asciiTheme="minorHAnsi" w:hAnsiTheme="minorHAnsi" w:cstheme="minorHAnsi"/>
        </w:rPr>
      </w:pPr>
      <w:r>
        <w:rPr>
          <w:rFonts w:asciiTheme="minorHAnsi" w:hAnsiTheme="minorHAnsi" w:cstheme="minorHAnsi"/>
        </w:rPr>
        <w:t>P</w:t>
      </w:r>
      <w:r w:rsidRPr="00353419">
        <w:rPr>
          <w:rFonts w:asciiTheme="minorHAnsi" w:hAnsiTheme="minorHAnsi" w:cstheme="minorHAnsi"/>
        </w:rPr>
        <w:t>rimary school to secondary schoo</w:t>
      </w:r>
      <w:r>
        <w:rPr>
          <w:rFonts w:asciiTheme="minorHAnsi" w:hAnsiTheme="minorHAnsi" w:cstheme="minorHAnsi"/>
        </w:rPr>
        <w:t>l</w:t>
      </w:r>
    </w:p>
    <w:p w14:paraId="259EEC32" w14:textId="77777777" w:rsidR="00FF36B8" w:rsidRPr="00353419" w:rsidRDefault="00FF36B8" w:rsidP="00543A35">
      <w:pPr>
        <w:pStyle w:val="NormalWeb"/>
        <w:numPr>
          <w:ilvl w:val="0"/>
          <w:numId w:val="4"/>
        </w:numPr>
        <w:shd w:val="clear" w:color="auto" w:fill="FFFFFF"/>
        <w:spacing w:before="0" w:beforeAutospacing="0" w:after="240" w:afterAutospacing="0"/>
        <w:ind w:left="1134" w:hanging="567"/>
        <w:contextualSpacing/>
        <w:jc w:val="both"/>
        <w:rPr>
          <w:rFonts w:asciiTheme="minorHAnsi" w:hAnsiTheme="minorHAnsi" w:cstheme="minorHAnsi"/>
        </w:rPr>
      </w:pPr>
      <w:r>
        <w:rPr>
          <w:rFonts w:asciiTheme="minorHAnsi" w:hAnsiTheme="minorHAnsi" w:cstheme="minorHAnsi"/>
        </w:rPr>
        <w:t>M</w:t>
      </w:r>
      <w:r w:rsidRPr="00353419">
        <w:rPr>
          <w:rFonts w:asciiTheme="minorHAnsi" w:hAnsiTheme="minorHAnsi" w:cstheme="minorHAnsi"/>
        </w:rPr>
        <w:t>iddle school to secondary school</w:t>
      </w:r>
    </w:p>
    <w:p w14:paraId="252BECD2" w14:textId="6BCB590C" w:rsidR="00FF36B8" w:rsidRDefault="00FF36B8" w:rsidP="00543A35">
      <w:pPr>
        <w:pStyle w:val="NormalWeb"/>
        <w:numPr>
          <w:ilvl w:val="0"/>
          <w:numId w:val="4"/>
        </w:numPr>
        <w:shd w:val="clear" w:color="auto" w:fill="FFFFFF"/>
        <w:spacing w:before="0" w:beforeAutospacing="0" w:after="240" w:afterAutospacing="0"/>
        <w:ind w:left="1134" w:hanging="567"/>
        <w:contextualSpacing/>
        <w:jc w:val="both"/>
        <w:rPr>
          <w:rFonts w:asciiTheme="minorHAnsi" w:hAnsiTheme="minorHAnsi" w:cstheme="minorHAnsi"/>
        </w:rPr>
      </w:pPr>
      <w:r w:rsidRPr="00267A34">
        <w:rPr>
          <w:rFonts w:asciiTheme="minorHAnsi" w:hAnsiTheme="minorHAnsi" w:cstheme="minorHAnsi"/>
        </w:rPr>
        <w:t>Secondary school to a post-16 institution.</w:t>
      </w:r>
    </w:p>
    <w:p w14:paraId="4C1FC35F" w14:textId="77777777" w:rsidR="00267A34" w:rsidRPr="00267A34" w:rsidRDefault="00267A34" w:rsidP="00267A34">
      <w:pPr>
        <w:pStyle w:val="NormalWeb"/>
        <w:shd w:val="clear" w:color="auto" w:fill="FFFFFF"/>
        <w:spacing w:before="0" w:beforeAutospacing="0" w:after="240" w:afterAutospacing="0"/>
        <w:ind w:left="1134"/>
        <w:contextualSpacing/>
        <w:jc w:val="both"/>
        <w:rPr>
          <w:rFonts w:asciiTheme="minorHAnsi" w:hAnsiTheme="minorHAnsi" w:cstheme="minorHAnsi"/>
        </w:rPr>
      </w:pPr>
    </w:p>
    <w:p w14:paraId="0290317C" w14:textId="77777777" w:rsidR="00FF36B8" w:rsidRPr="001C2914" w:rsidRDefault="00FF36B8" w:rsidP="00267A34">
      <w:pPr>
        <w:pStyle w:val="NormalWeb"/>
        <w:numPr>
          <w:ilvl w:val="1"/>
          <w:numId w:val="1"/>
        </w:numPr>
        <w:shd w:val="clear" w:color="auto" w:fill="FFFFFF"/>
        <w:spacing w:before="0" w:beforeAutospacing="0" w:after="240" w:afterAutospacing="0"/>
        <w:ind w:left="567" w:hanging="567"/>
        <w:jc w:val="both"/>
        <w:rPr>
          <w:rFonts w:asciiTheme="minorHAnsi" w:hAnsiTheme="minorHAnsi" w:cstheme="minorHAnsi"/>
        </w:rPr>
      </w:pPr>
      <w:r w:rsidRPr="001C2914">
        <w:rPr>
          <w:rFonts w:asciiTheme="minorHAnsi" w:hAnsiTheme="minorHAnsi" w:cstheme="minorHAnsi"/>
        </w:rPr>
        <w:t>This process is called a “phase transfer”.</w:t>
      </w:r>
    </w:p>
    <w:p w14:paraId="5137497B" w14:textId="6FA6BC17" w:rsidR="001E1ABF" w:rsidRDefault="001E1ABF" w:rsidP="001C2914">
      <w:pPr>
        <w:pStyle w:val="NormalWeb"/>
        <w:numPr>
          <w:ilvl w:val="1"/>
          <w:numId w:val="1"/>
        </w:numPr>
        <w:shd w:val="clear" w:color="auto" w:fill="FFFFFF"/>
        <w:spacing w:before="0" w:beforeAutospacing="0" w:after="240" w:afterAutospacing="0"/>
        <w:ind w:left="567" w:hanging="567"/>
        <w:jc w:val="both"/>
        <w:rPr>
          <w:rFonts w:asciiTheme="minorHAnsi" w:hAnsiTheme="minorHAnsi" w:cstheme="minorHAnsi"/>
        </w:rPr>
      </w:pPr>
      <w:r w:rsidRPr="001E1ABF">
        <w:rPr>
          <w:rFonts w:asciiTheme="minorHAnsi" w:hAnsiTheme="minorHAnsi" w:cstheme="minorHAnsi"/>
        </w:rPr>
        <w:t xml:space="preserve">There </w:t>
      </w:r>
      <w:r w:rsidR="00FF36B8">
        <w:rPr>
          <w:rFonts w:asciiTheme="minorHAnsi" w:hAnsiTheme="minorHAnsi" w:cstheme="minorHAnsi"/>
        </w:rPr>
        <w:t xml:space="preserve">must </w:t>
      </w:r>
      <w:r w:rsidRPr="001E1ABF">
        <w:rPr>
          <w:rFonts w:asciiTheme="minorHAnsi" w:hAnsiTheme="minorHAnsi" w:cstheme="minorHAnsi"/>
        </w:rPr>
        <w:t xml:space="preserve">always be an annual review of the EHC </w:t>
      </w:r>
      <w:r w:rsidR="001C2914">
        <w:rPr>
          <w:rFonts w:asciiTheme="minorHAnsi" w:hAnsiTheme="minorHAnsi" w:cstheme="minorHAnsi"/>
        </w:rPr>
        <w:t>P</w:t>
      </w:r>
      <w:r w:rsidRPr="001E1ABF">
        <w:rPr>
          <w:rFonts w:asciiTheme="minorHAnsi" w:hAnsiTheme="minorHAnsi" w:cstheme="minorHAnsi"/>
        </w:rPr>
        <w:t>lan before a transfer to a new phase of education</w:t>
      </w:r>
      <w:r>
        <w:rPr>
          <w:rFonts w:asciiTheme="minorHAnsi" w:hAnsiTheme="minorHAnsi" w:cstheme="minorHAnsi"/>
        </w:rPr>
        <w:t>.</w:t>
      </w:r>
    </w:p>
    <w:p w14:paraId="39B1FCFC" w14:textId="250A582C" w:rsidR="001C2914" w:rsidRPr="00353419" w:rsidRDefault="001C2914" w:rsidP="001C2914">
      <w:pPr>
        <w:pStyle w:val="NormalWeb"/>
        <w:numPr>
          <w:ilvl w:val="1"/>
          <w:numId w:val="1"/>
        </w:numPr>
        <w:shd w:val="clear" w:color="auto" w:fill="FFFFFF"/>
        <w:spacing w:before="0" w:beforeAutospacing="0" w:after="240" w:afterAutospacing="0"/>
        <w:ind w:left="567" w:hanging="567"/>
        <w:jc w:val="both"/>
        <w:rPr>
          <w:rFonts w:asciiTheme="minorHAnsi" w:hAnsiTheme="minorHAnsi" w:cstheme="minorHAnsi"/>
        </w:rPr>
      </w:pPr>
      <w:r>
        <w:rPr>
          <w:rFonts w:asciiTheme="minorHAnsi" w:hAnsiTheme="minorHAnsi" w:cstheme="minorHAnsi"/>
        </w:rPr>
        <w:t xml:space="preserve">This procedure sets out the steps which must be taken by the SEND </w:t>
      </w:r>
      <w:r w:rsidR="0079513E">
        <w:rPr>
          <w:rFonts w:asciiTheme="minorHAnsi" w:hAnsiTheme="minorHAnsi" w:cstheme="minorHAnsi"/>
        </w:rPr>
        <w:t>Service</w:t>
      </w:r>
      <w:r>
        <w:rPr>
          <w:rFonts w:asciiTheme="minorHAnsi" w:hAnsiTheme="minorHAnsi" w:cstheme="minorHAnsi"/>
        </w:rPr>
        <w:t xml:space="preserve"> to ensure that the Council is compliant with the legislative framework and the </w:t>
      </w:r>
      <w:hyperlink r:id="rId21" w:history="1">
        <w:r w:rsidRPr="003D4401">
          <w:rPr>
            <w:rStyle w:val="Hyperlink"/>
            <w:rFonts w:asciiTheme="minorHAnsi" w:hAnsiTheme="minorHAnsi" w:cstheme="minorHAnsi"/>
            <w:color w:val="0000FF"/>
          </w:rPr>
          <w:t>SEND Code of Practice 2014</w:t>
        </w:r>
      </w:hyperlink>
      <w:r>
        <w:rPr>
          <w:rFonts w:asciiTheme="minorHAnsi" w:hAnsiTheme="minorHAnsi" w:cstheme="minorHAnsi"/>
        </w:rPr>
        <w:t>.</w:t>
      </w:r>
    </w:p>
    <w:p w14:paraId="4AD35E9B" w14:textId="30AE1918" w:rsidR="001E1ABF" w:rsidRPr="00511073" w:rsidRDefault="00FF36B8" w:rsidP="00511073">
      <w:pPr>
        <w:pStyle w:val="Heading2"/>
        <w:spacing w:before="0" w:after="200" w:line="276" w:lineRule="auto"/>
        <w:ind w:left="567" w:hanging="567"/>
        <w:rPr>
          <w:rFonts w:asciiTheme="minorHAnsi" w:hAnsiTheme="minorHAnsi" w:cstheme="minorHAnsi"/>
          <w:b/>
          <w:bCs/>
          <w:i/>
          <w:iCs/>
          <w:sz w:val="24"/>
          <w:szCs w:val="24"/>
        </w:rPr>
      </w:pPr>
      <w:r>
        <w:rPr>
          <w:rFonts w:asciiTheme="minorHAnsi" w:hAnsiTheme="minorHAnsi" w:cstheme="minorHAnsi"/>
          <w:b/>
          <w:bCs/>
          <w:color w:val="auto"/>
          <w:sz w:val="24"/>
          <w:szCs w:val="24"/>
        </w:rPr>
        <w:t>2</w:t>
      </w:r>
      <w:r w:rsidR="001C2914" w:rsidRPr="00511073">
        <w:rPr>
          <w:rFonts w:asciiTheme="minorHAnsi" w:hAnsiTheme="minorHAnsi" w:cstheme="minorHAnsi"/>
          <w:b/>
          <w:bCs/>
          <w:color w:val="auto"/>
          <w:sz w:val="24"/>
          <w:szCs w:val="24"/>
        </w:rPr>
        <w:t>.0</w:t>
      </w:r>
      <w:r w:rsidR="001C2914" w:rsidRPr="00511073">
        <w:rPr>
          <w:rFonts w:asciiTheme="minorHAnsi" w:hAnsiTheme="minorHAnsi" w:cstheme="minorHAnsi"/>
          <w:b/>
          <w:bCs/>
          <w:color w:val="auto"/>
          <w:sz w:val="24"/>
          <w:szCs w:val="24"/>
        </w:rPr>
        <w:tab/>
      </w:r>
      <w:r w:rsidR="005A7412" w:rsidRPr="00511073">
        <w:rPr>
          <w:rFonts w:asciiTheme="minorHAnsi" w:hAnsiTheme="minorHAnsi" w:cstheme="minorHAnsi"/>
          <w:b/>
          <w:bCs/>
          <w:color w:val="auto"/>
          <w:sz w:val="24"/>
          <w:szCs w:val="24"/>
        </w:rPr>
        <w:t>ANNUAL REVIEW</w:t>
      </w:r>
      <w:r w:rsidR="00353419" w:rsidRPr="00511073">
        <w:rPr>
          <w:rFonts w:asciiTheme="minorHAnsi" w:hAnsiTheme="minorHAnsi" w:cstheme="minorHAnsi"/>
          <w:b/>
          <w:bCs/>
          <w:color w:val="auto"/>
          <w:sz w:val="24"/>
          <w:szCs w:val="24"/>
        </w:rPr>
        <w:t xml:space="preserve"> PROCESS</w:t>
      </w:r>
      <w:r w:rsidR="005A7412" w:rsidRPr="00511073">
        <w:rPr>
          <w:rFonts w:asciiTheme="minorHAnsi" w:hAnsiTheme="minorHAnsi" w:cstheme="minorHAnsi"/>
          <w:b/>
          <w:bCs/>
          <w:color w:val="auto"/>
          <w:sz w:val="24"/>
          <w:szCs w:val="24"/>
        </w:rPr>
        <w:t xml:space="preserve"> FOR TRANSFERS</w:t>
      </w:r>
    </w:p>
    <w:p w14:paraId="29E14E88" w14:textId="5E1C16D7" w:rsidR="001E1ABF" w:rsidRPr="00D14934" w:rsidRDefault="00FF36B8" w:rsidP="001C2914">
      <w:pPr>
        <w:pStyle w:val="NormalWeb"/>
        <w:shd w:val="clear" w:color="auto" w:fill="FFFFFF"/>
        <w:spacing w:before="0" w:beforeAutospacing="0" w:after="240" w:afterAutospacing="0"/>
        <w:ind w:left="567" w:hanging="567"/>
        <w:jc w:val="both"/>
        <w:rPr>
          <w:rFonts w:asciiTheme="minorHAnsi" w:hAnsiTheme="minorHAnsi" w:cstheme="minorHAnsi"/>
        </w:rPr>
      </w:pPr>
      <w:r>
        <w:rPr>
          <w:rFonts w:asciiTheme="minorHAnsi" w:hAnsiTheme="minorHAnsi" w:cstheme="minorHAnsi"/>
        </w:rPr>
        <w:t>2</w:t>
      </w:r>
      <w:r w:rsidR="00353419" w:rsidRPr="00D14934">
        <w:rPr>
          <w:rFonts w:asciiTheme="minorHAnsi" w:hAnsiTheme="minorHAnsi" w:cstheme="minorHAnsi"/>
        </w:rPr>
        <w:t>.1</w:t>
      </w:r>
      <w:r w:rsidR="00353419" w:rsidRPr="00D14934">
        <w:rPr>
          <w:rFonts w:asciiTheme="minorHAnsi" w:hAnsiTheme="minorHAnsi" w:cstheme="minorHAnsi"/>
        </w:rPr>
        <w:tab/>
      </w:r>
      <w:hyperlink r:id="rId22" w:history="1">
        <w:r w:rsidR="001E1ABF" w:rsidRPr="003D4401">
          <w:rPr>
            <w:rStyle w:val="Hyperlink"/>
            <w:rFonts w:asciiTheme="minorHAnsi" w:hAnsiTheme="minorHAnsi" w:cstheme="minorHAnsi"/>
            <w:color w:val="0000FF"/>
          </w:rPr>
          <w:t xml:space="preserve">Regulation 18 of the </w:t>
        </w:r>
        <w:r w:rsidR="00353419" w:rsidRPr="003D4401">
          <w:rPr>
            <w:rStyle w:val="Hyperlink"/>
            <w:rFonts w:asciiTheme="minorHAnsi" w:hAnsiTheme="minorHAnsi" w:cstheme="minorHAnsi"/>
            <w:color w:val="0000FF"/>
          </w:rPr>
          <w:t>SEN and Disability Regulations 2014</w:t>
        </w:r>
      </w:hyperlink>
      <w:r w:rsidR="00353419" w:rsidRPr="00D14934">
        <w:rPr>
          <w:rFonts w:asciiTheme="minorHAnsi" w:hAnsiTheme="minorHAnsi" w:cstheme="minorHAnsi"/>
        </w:rPr>
        <w:t xml:space="preserve"> </w:t>
      </w:r>
      <w:r>
        <w:rPr>
          <w:rFonts w:asciiTheme="minorHAnsi" w:hAnsiTheme="minorHAnsi" w:cstheme="minorHAnsi"/>
        </w:rPr>
        <w:t>states</w:t>
      </w:r>
      <w:r w:rsidRPr="00D14934">
        <w:rPr>
          <w:rFonts w:asciiTheme="minorHAnsi" w:hAnsiTheme="minorHAnsi" w:cstheme="minorHAnsi"/>
        </w:rPr>
        <w:t xml:space="preserve"> </w:t>
      </w:r>
      <w:r w:rsidR="001E1ABF" w:rsidRPr="00D14934">
        <w:rPr>
          <w:rFonts w:asciiTheme="minorHAnsi" w:hAnsiTheme="minorHAnsi" w:cstheme="minorHAnsi"/>
        </w:rPr>
        <w:t xml:space="preserve">that the EHC plan must be reviewed and amended </w:t>
      </w:r>
      <w:r w:rsidR="00D14934" w:rsidRPr="00D14934">
        <w:rPr>
          <w:rFonts w:asciiTheme="minorHAnsi" w:hAnsiTheme="minorHAnsi" w:cstheme="minorHAnsi"/>
        </w:rPr>
        <w:t>before:</w:t>
      </w:r>
    </w:p>
    <w:p w14:paraId="438E724D" w14:textId="068EA0F1" w:rsidR="001E1ABF" w:rsidRPr="00D14934" w:rsidRDefault="001E1ABF" w:rsidP="00543A35">
      <w:pPr>
        <w:pStyle w:val="NormalWeb"/>
        <w:numPr>
          <w:ilvl w:val="0"/>
          <w:numId w:val="6"/>
        </w:numPr>
        <w:shd w:val="clear" w:color="auto" w:fill="FFFFFF"/>
        <w:spacing w:before="0" w:beforeAutospacing="0" w:after="240" w:afterAutospacing="0"/>
        <w:jc w:val="both"/>
        <w:rPr>
          <w:rFonts w:asciiTheme="minorHAnsi" w:hAnsiTheme="minorHAnsi" w:cstheme="minorHAnsi"/>
        </w:rPr>
      </w:pPr>
      <w:r w:rsidRPr="00B50683">
        <w:rPr>
          <w:rStyle w:val="Strong"/>
          <w:rFonts w:asciiTheme="minorHAnsi" w:hAnsiTheme="minorHAnsi" w:cstheme="minorHAnsi"/>
          <w:b w:val="0"/>
          <w:bCs w:val="0"/>
        </w:rPr>
        <w:t>31 March</w:t>
      </w:r>
      <w:r w:rsidRPr="00D14934">
        <w:rPr>
          <w:rFonts w:asciiTheme="minorHAnsi" w:hAnsiTheme="minorHAnsi" w:cstheme="minorHAnsi"/>
        </w:rPr>
        <w:t xml:space="preserve"> if the transfer is from secondary school to a post-16 </w:t>
      </w:r>
      <w:r w:rsidR="00267A34" w:rsidRPr="00D14934">
        <w:rPr>
          <w:rFonts w:asciiTheme="minorHAnsi" w:hAnsiTheme="minorHAnsi" w:cstheme="minorHAnsi"/>
        </w:rPr>
        <w:t>institution.</w:t>
      </w:r>
    </w:p>
    <w:p w14:paraId="4AC3C4F8" w14:textId="28C0E8B6" w:rsidR="001E1ABF" w:rsidRPr="00D14934" w:rsidRDefault="001E1ABF" w:rsidP="00543A35">
      <w:pPr>
        <w:pStyle w:val="NormalWeb"/>
        <w:numPr>
          <w:ilvl w:val="0"/>
          <w:numId w:val="6"/>
        </w:numPr>
        <w:shd w:val="clear" w:color="auto" w:fill="FFFFFF"/>
        <w:spacing w:before="0" w:beforeAutospacing="0" w:after="240" w:afterAutospacing="0"/>
        <w:jc w:val="both"/>
        <w:rPr>
          <w:rFonts w:asciiTheme="minorHAnsi" w:hAnsiTheme="minorHAnsi" w:cstheme="minorHAnsi"/>
        </w:rPr>
      </w:pPr>
      <w:r w:rsidRPr="00B50683">
        <w:rPr>
          <w:rStyle w:val="Strong"/>
          <w:rFonts w:asciiTheme="minorHAnsi" w:hAnsiTheme="minorHAnsi" w:cstheme="minorHAnsi"/>
          <w:b w:val="0"/>
          <w:bCs w:val="0"/>
        </w:rPr>
        <w:t>15 February</w:t>
      </w:r>
      <w:r w:rsidRPr="00D14934">
        <w:rPr>
          <w:rFonts w:asciiTheme="minorHAnsi" w:hAnsiTheme="minorHAnsi" w:cstheme="minorHAnsi"/>
        </w:rPr>
        <w:t> in any other case</w:t>
      </w:r>
      <w:r w:rsidR="00267A34">
        <w:rPr>
          <w:rFonts w:asciiTheme="minorHAnsi" w:hAnsiTheme="minorHAnsi" w:cstheme="minorHAnsi"/>
        </w:rPr>
        <w:t>.</w:t>
      </w:r>
    </w:p>
    <w:p w14:paraId="5368457E" w14:textId="0ADEAA43" w:rsidR="001E1ABF" w:rsidRPr="00B50683" w:rsidRDefault="001E1ABF" w:rsidP="00543A35">
      <w:pPr>
        <w:pStyle w:val="NormalWeb"/>
        <w:numPr>
          <w:ilvl w:val="0"/>
          <w:numId w:val="6"/>
        </w:numPr>
        <w:shd w:val="clear" w:color="auto" w:fill="FFFFFF"/>
        <w:spacing w:before="0" w:beforeAutospacing="0" w:after="240" w:afterAutospacing="0"/>
        <w:jc w:val="both"/>
        <w:rPr>
          <w:rFonts w:asciiTheme="minorHAnsi" w:hAnsiTheme="minorHAnsi" w:cstheme="minorHAnsi"/>
          <w:b/>
          <w:bCs/>
        </w:rPr>
      </w:pPr>
      <w:r w:rsidRPr="00D14934">
        <w:rPr>
          <w:rFonts w:asciiTheme="minorHAnsi" w:hAnsiTheme="minorHAnsi" w:cstheme="minorHAnsi"/>
        </w:rPr>
        <w:t>If a young person is moving from one post-16 institution to another post-16 institution at any other time, </w:t>
      </w:r>
      <w:r w:rsidRPr="00B50683">
        <w:rPr>
          <w:rStyle w:val="Strong"/>
          <w:rFonts w:asciiTheme="minorHAnsi" w:hAnsiTheme="minorHAnsi" w:cstheme="minorHAnsi"/>
          <w:b w:val="0"/>
          <w:bCs w:val="0"/>
        </w:rPr>
        <w:t>at least five months before that transfer takes place</w:t>
      </w:r>
      <w:r w:rsidRPr="00B50683">
        <w:rPr>
          <w:rFonts w:asciiTheme="minorHAnsi" w:hAnsiTheme="minorHAnsi" w:cstheme="minorHAnsi"/>
          <w:b/>
          <w:bCs/>
        </w:rPr>
        <w:t>.</w:t>
      </w:r>
    </w:p>
    <w:p w14:paraId="623EE616" w14:textId="4CFA8CBA" w:rsidR="001E1ABF" w:rsidRPr="00440826" w:rsidRDefault="00FE496A" w:rsidP="001C2914">
      <w:pPr>
        <w:pStyle w:val="NormalWeb"/>
        <w:shd w:val="clear" w:color="auto" w:fill="FFFFFF"/>
        <w:spacing w:before="0" w:beforeAutospacing="0" w:after="240" w:afterAutospacing="0"/>
        <w:ind w:left="567" w:hanging="567"/>
        <w:jc w:val="both"/>
        <w:rPr>
          <w:rFonts w:asciiTheme="minorHAnsi" w:hAnsiTheme="minorHAnsi" w:cstheme="minorHAnsi"/>
        </w:rPr>
      </w:pPr>
      <w:r>
        <w:rPr>
          <w:rFonts w:asciiTheme="minorHAnsi" w:hAnsiTheme="minorHAnsi" w:cstheme="minorHAnsi"/>
        </w:rPr>
        <w:t>2</w:t>
      </w:r>
      <w:r w:rsidR="00D14934" w:rsidRPr="00440826">
        <w:rPr>
          <w:rFonts w:asciiTheme="minorHAnsi" w:hAnsiTheme="minorHAnsi" w:cstheme="minorHAnsi"/>
        </w:rPr>
        <w:t>.2</w:t>
      </w:r>
      <w:r w:rsidR="00D14934" w:rsidRPr="00440826">
        <w:rPr>
          <w:rFonts w:asciiTheme="minorHAnsi" w:hAnsiTheme="minorHAnsi" w:cstheme="minorHAnsi"/>
        </w:rPr>
        <w:tab/>
      </w:r>
      <w:r w:rsidR="001E1ABF" w:rsidRPr="00440826">
        <w:rPr>
          <w:rFonts w:asciiTheme="minorHAnsi" w:hAnsiTheme="minorHAnsi" w:cstheme="minorHAnsi"/>
        </w:rPr>
        <w:t xml:space="preserve">This means </w:t>
      </w:r>
      <w:r w:rsidR="00D14934" w:rsidRPr="00440826">
        <w:rPr>
          <w:rFonts w:asciiTheme="minorHAnsi" w:hAnsiTheme="minorHAnsi" w:cstheme="minorHAnsi"/>
        </w:rPr>
        <w:t xml:space="preserve">that </w:t>
      </w:r>
      <w:r w:rsidR="0079513E">
        <w:rPr>
          <w:rFonts w:asciiTheme="minorHAnsi" w:hAnsiTheme="minorHAnsi" w:cstheme="minorHAnsi"/>
        </w:rPr>
        <w:t>Wigan</w:t>
      </w:r>
      <w:r w:rsidR="00D14934" w:rsidRPr="00440826">
        <w:rPr>
          <w:rFonts w:asciiTheme="minorHAnsi" w:hAnsiTheme="minorHAnsi" w:cstheme="minorHAnsi"/>
        </w:rPr>
        <w:t xml:space="preserve"> Council will</w:t>
      </w:r>
      <w:r w:rsidR="001E1ABF" w:rsidRPr="00440826">
        <w:rPr>
          <w:rFonts w:asciiTheme="minorHAnsi" w:hAnsiTheme="minorHAnsi" w:cstheme="minorHAnsi"/>
        </w:rPr>
        <w:t xml:space="preserve"> </w:t>
      </w:r>
      <w:r w:rsidR="00440826" w:rsidRPr="00440826">
        <w:rPr>
          <w:rFonts w:asciiTheme="minorHAnsi" w:hAnsiTheme="minorHAnsi" w:cstheme="minorHAnsi"/>
        </w:rPr>
        <w:t xml:space="preserve">complete </w:t>
      </w:r>
      <w:r w:rsidR="001E1ABF" w:rsidRPr="00440826">
        <w:rPr>
          <w:rFonts w:asciiTheme="minorHAnsi" w:hAnsiTheme="minorHAnsi" w:cstheme="minorHAnsi"/>
        </w:rPr>
        <w:t>the annual review process in the autumn term of the</w:t>
      </w:r>
      <w:r w:rsidR="009A7D76">
        <w:rPr>
          <w:rFonts w:asciiTheme="minorHAnsi" w:hAnsiTheme="minorHAnsi" w:cstheme="minorHAnsi"/>
        </w:rPr>
        <w:t xml:space="preserve"> academic</w:t>
      </w:r>
      <w:r w:rsidR="001E1ABF" w:rsidRPr="00440826">
        <w:rPr>
          <w:rFonts w:asciiTheme="minorHAnsi" w:hAnsiTheme="minorHAnsi" w:cstheme="minorHAnsi"/>
        </w:rPr>
        <w:t xml:space="preserve"> year before the child or young person </w:t>
      </w:r>
      <w:r w:rsidR="009A7D76">
        <w:rPr>
          <w:rFonts w:asciiTheme="minorHAnsi" w:hAnsiTheme="minorHAnsi" w:cstheme="minorHAnsi"/>
        </w:rPr>
        <w:t xml:space="preserve">transfers to a new phase of education. </w:t>
      </w:r>
      <w:r w:rsidR="001E1ABF" w:rsidRPr="00440826">
        <w:rPr>
          <w:rFonts w:asciiTheme="minorHAnsi" w:hAnsiTheme="minorHAnsi" w:cstheme="minorHAnsi"/>
        </w:rPr>
        <w:t xml:space="preserve"> </w:t>
      </w:r>
      <w:r w:rsidR="00267A34">
        <w:rPr>
          <w:rFonts w:asciiTheme="minorHAnsi" w:hAnsiTheme="minorHAnsi" w:cstheme="minorHAnsi"/>
        </w:rPr>
        <w:t xml:space="preserve">Where children or young people attend an </w:t>
      </w:r>
      <w:r w:rsidR="00D4168D">
        <w:rPr>
          <w:rFonts w:asciiTheme="minorHAnsi" w:hAnsiTheme="minorHAnsi" w:cstheme="minorHAnsi"/>
        </w:rPr>
        <w:t>all-age</w:t>
      </w:r>
      <w:r w:rsidR="00267A34">
        <w:rPr>
          <w:rFonts w:asciiTheme="minorHAnsi" w:hAnsiTheme="minorHAnsi" w:cstheme="minorHAnsi"/>
        </w:rPr>
        <w:t xml:space="preserve"> school (4-19 years), the Council is still required to complete an annual review as part of the phase transfer process.</w:t>
      </w:r>
    </w:p>
    <w:p w14:paraId="5BBF1813" w14:textId="076A5158" w:rsidR="0046156D" w:rsidRDefault="00FE496A" w:rsidP="001C2914">
      <w:pPr>
        <w:pStyle w:val="NormalWeb"/>
        <w:shd w:val="clear" w:color="auto" w:fill="FFFFFF"/>
        <w:spacing w:before="0" w:beforeAutospacing="0" w:after="240" w:afterAutospacing="0"/>
        <w:ind w:left="567" w:hanging="567"/>
        <w:jc w:val="both"/>
        <w:rPr>
          <w:rFonts w:asciiTheme="minorHAnsi" w:hAnsiTheme="minorHAnsi" w:cstheme="minorHAnsi"/>
        </w:rPr>
      </w:pPr>
      <w:r>
        <w:rPr>
          <w:rFonts w:asciiTheme="minorHAnsi" w:hAnsiTheme="minorHAnsi" w:cstheme="minorHAnsi"/>
        </w:rPr>
        <w:t>2</w:t>
      </w:r>
      <w:r w:rsidR="002705AA" w:rsidRPr="00440826">
        <w:rPr>
          <w:rFonts w:asciiTheme="minorHAnsi" w:hAnsiTheme="minorHAnsi" w:cstheme="minorHAnsi"/>
        </w:rPr>
        <w:t>.3</w:t>
      </w:r>
      <w:r w:rsidR="002705AA" w:rsidRPr="00440826">
        <w:rPr>
          <w:rFonts w:asciiTheme="minorHAnsi" w:hAnsiTheme="minorHAnsi" w:cstheme="minorHAnsi"/>
        </w:rPr>
        <w:tab/>
      </w:r>
      <w:r w:rsidR="0046156D">
        <w:rPr>
          <w:rFonts w:asciiTheme="minorHAnsi" w:hAnsiTheme="minorHAnsi" w:cstheme="minorHAnsi"/>
        </w:rPr>
        <w:t xml:space="preserve">The timescales for the phase transfer remain the same as the Annual Review process </w:t>
      </w:r>
      <w:r w:rsidR="009A7D76">
        <w:rPr>
          <w:rFonts w:asciiTheme="minorHAnsi" w:hAnsiTheme="minorHAnsi" w:cstheme="minorHAnsi"/>
        </w:rPr>
        <w:t xml:space="preserve">and are </w:t>
      </w:r>
      <w:r w:rsidR="0046156D">
        <w:rPr>
          <w:rFonts w:asciiTheme="minorHAnsi" w:hAnsiTheme="minorHAnsi" w:cstheme="minorHAnsi"/>
        </w:rPr>
        <w:t>as follows:</w:t>
      </w:r>
    </w:p>
    <w:p w14:paraId="751BE0BE" w14:textId="765E4473" w:rsidR="0046156D" w:rsidRPr="0046156D" w:rsidRDefault="0046156D" w:rsidP="00543A35">
      <w:pPr>
        <w:numPr>
          <w:ilvl w:val="0"/>
          <w:numId w:val="9"/>
        </w:numPr>
        <w:shd w:val="clear" w:color="auto" w:fill="FFFFFF"/>
        <w:spacing w:after="200" w:line="276" w:lineRule="auto"/>
        <w:ind w:left="924" w:hanging="357"/>
        <w:jc w:val="both"/>
        <w:rPr>
          <w:rFonts w:eastAsia="Times New Roman" w:cstheme="minorHAnsi"/>
          <w:color w:val="000000" w:themeColor="text1"/>
          <w:sz w:val="24"/>
          <w:szCs w:val="24"/>
          <w:lang w:eastAsia="en-GB"/>
        </w:rPr>
      </w:pPr>
      <w:r w:rsidRPr="0046156D">
        <w:rPr>
          <w:rFonts w:eastAsia="Times New Roman" w:cstheme="minorHAnsi"/>
          <w:color w:val="000000" w:themeColor="text1"/>
          <w:sz w:val="24"/>
          <w:szCs w:val="24"/>
          <w:lang w:eastAsia="en-GB"/>
        </w:rPr>
        <w:t>The Annual Review meeting takes place.</w:t>
      </w:r>
    </w:p>
    <w:p w14:paraId="4989C059" w14:textId="179D5DE7" w:rsidR="0046156D" w:rsidRPr="0046156D" w:rsidRDefault="0046156D" w:rsidP="00543A35">
      <w:pPr>
        <w:numPr>
          <w:ilvl w:val="0"/>
          <w:numId w:val="9"/>
        </w:numPr>
        <w:shd w:val="clear" w:color="auto" w:fill="FFFFFF"/>
        <w:spacing w:after="200" w:line="276" w:lineRule="auto"/>
        <w:ind w:left="924" w:hanging="357"/>
        <w:jc w:val="both"/>
        <w:rPr>
          <w:rFonts w:eastAsia="Times New Roman" w:cstheme="minorHAnsi"/>
          <w:color w:val="000000" w:themeColor="text1"/>
          <w:sz w:val="24"/>
          <w:szCs w:val="24"/>
          <w:lang w:eastAsia="en-GB"/>
        </w:rPr>
      </w:pPr>
      <w:r w:rsidRPr="0046156D">
        <w:rPr>
          <w:rFonts w:eastAsia="Times New Roman" w:cstheme="minorHAnsi"/>
          <w:color w:val="000000" w:themeColor="text1"/>
          <w:sz w:val="24"/>
          <w:szCs w:val="24"/>
          <w:lang w:eastAsia="en-GB"/>
        </w:rPr>
        <w:lastRenderedPageBreak/>
        <w:t>The Council sends proposed amendments and a copy of the plan (with section I left blank) to the parent or young person within 4 weeks of the annual review meeting.</w:t>
      </w:r>
    </w:p>
    <w:p w14:paraId="44A502C1" w14:textId="2AFD608D" w:rsidR="0046156D" w:rsidRPr="0046156D" w:rsidRDefault="0046156D" w:rsidP="00543A35">
      <w:pPr>
        <w:numPr>
          <w:ilvl w:val="0"/>
          <w:numId w:val="9"/>
        </w:numPr>
        <w:shd w:val="clear" w:color="auto" w:fill="FFFFFF"/>
        <w:spacing w:after="200" w:line="276" w:lineRule="auto"/>
        <w:ind w:left="924" w:hanging="357"/>
        <w:jc w:val="both"/>
        <w:rPr>
          <w:rFonts w:eastAsia="Times New Roman" w:cstheme="minorHAnsi"/>
          <w:color w:val="000000" w:themeColor="text1"/>
          <w:sz w:val="24"/>
          <w:szCs w:val="24"/>
          <w:lang w:eastAsia="en-GB"/>
        </w:rPr>
      </w:pPr>
      <w:r w:rsidRPr="0046156D">
        <w:rPr>
          <w:rFonts w:eastAsia="Times New Roman" w:cstheme="minorHAnsi"/>
          <w:color w:val="000000" w:themeColor="text1"/>
          <w:sz w:val="24"/>
          <w:szCs w:val="24"/>
          <w:lang w:eastAsia="en-GB"/>
        </w:rPr>
        <w:t>The parent or young person has at least 15 days to make representations about the proposed amendments/content of the plan and to request that a particular school (from the list in section 38(3) Children and Families Act 2014</w:t>
      </w:r>
      <w:r w:rsidR="00604704">
        <w:rPr>
          <w:rFonts w:eastAsia="Times New Roman" w:cstheme="minorHAnsi"/>
          <w:color w:val="000000" w:themeColor="text1"/>
          <w:sz w:val="24"/>
          <w:szCs w:val="24"/>
          <w:lang w:eastAsia="en-GB"/>
        </w:rPr>
        <w:t xml:space="preserve"> </w:t>
      </w:r>
      <w:r w:rsidR="009A7D76">
        <w:rPr>
          <w:rFonts w:eastAsia="Times New Roman" w:cstheme="minorHAnsi"/>
          <w:color w:val="000000" w:themeColor="text1"/>
          <w:sz w:val="24"/>
          <w:szCs w:val="24"/>
          <w:lang w:eastAsia="en-GB"/>
        </w:rPr>
        <w:t>named in the EHC Plan</w:t>
      </w:r>
      <w:r w:rsidR="00D4168D">
        <w:rPr>
          <w:rFonts w:eastAsia="Times New Roman" w:cstheme="minorHAnsi"/>
          <w:color w:val="000000" w:themeColor="text1"/>
          <w:sz w:val="24"/>
          <w:szCs w:val="24"/>
          <w:lang w:eastAsia="en-GB"/>
        </w:rPr>
        <w:t>).</w:t>
      </w:r>
    </w:p>
    <w:p w14:paraId="09677996" w14:textId="1005C8F3" w:rsidR="0046156D" w:rsidRPr="0046156D" w:rsidRDefault="0046156D" w:rsidP="00543A35">
      <w:pPr>
        <w:numPr>
          <w:ilvl w:val="0"/>
          <w:numId w:val="9"/>
        </w:numPr>
        <w:shd w:val="clear" w:color="auto" w:fill="FFFFFF"/>
        <w:spacing w:after="200" w:line="276" w:lineRule="auto"/>
        <w:ind w:left="924" w:hanging="357"/>
        <w:jc w:val="both"/>
        <w:rPr>
          <w:rFonts w:eastAsia="Times New Roman" w:cstheme="minorHAnsi"/>
          <w:color w:val="000000" w:themeColor="text1"/>
          <w:sz w:val="24"/>
          <w:szCs w:val="24"/>
          <w:lang w:eastAsia="en-GB"/>
        </w:rPr>
      </w:pPr>
      <w:r w:rsidRPr="0046156D">
        <w:rPr>
          <w:rFonts w:eastAsia="Times New Roman" w:cstheme="minorHAnsi"/>
          <w:color w:val="000000" w:themeColor="text1"/>
          <w:sz w:val="24"/>
          <w:szCs w:val="24"/>
          <w:lang w:eastAsia="en-GB"/>
        </w:rPr>
        <w:t>The Council issues a final amended plan, with notice of appeal rights, by the statutory deadlines in Regulation 18</w:t>
      </w:r>
      <w:r w:rsidR="009A7D76">
        <w:rPr>
          <w:rFonts w:eastAsia="Times New Roman" w:cstheme="minorHAnsi"/>
          <w:color w:val="000000" w:themeColor="text1"/>
          <w:sz w:val="24"/>
          <w:szCs w:val="24"/>
          <w:lang w:eastAsia="en-GB"/>
        </w:rPr>
        <w:t xml:space="preserve"> of the SEN and Disability Regulations</w:t>
      </w:r>
      <w:r w:rsidRPr="0046156D">
        <w:rPr>
          <w:rFonts w:eastAsia="Times New Roman" w:cstheme="minorHAnsi"/>
          <w:color w:val="000000" w:themeColor="text1"/>
          <w:sz w:val="24"/>
          <w:szCs w:val="24"/>
          <w:lang w:eastAsia="en-GB"/>
        </w:rPr>
        <w:t>.</w:t>
      </w:r>
    </w:p>
    <w:p w14:paraId="6EA0B80C" w14:textId="55ACEFA7" w:rsidR="003D4401" w:rsidRPr="00440826" w:rsidRDefault="0046156D" w:rsidP="0046156D">
      <w:pPr>
        <w:pStyle w:val="NormalWeb"/>
        <w:shd w:val="clear" w:color="auto" w:fill="FFFFFF"/>
        <w:spacing w:before="0" w:beforeAutospacing="0" w:after="240" w:afterAutospacing="0"/>
        <w:ind w:left="567" w:hanging="567"/>
        <w:jc w:val="both"/>
        <w:rPr>
          <w:rFonts w:asciiTheme="minorHAnsi" w:hAnsiTheme="minorHAnsi" w:cstheme="minorHAnsi"/>
        </w:rPr>
      </w:pPr>
      <w:r>
        <w:rPr>
          <w:rFonts w:asciiTheme="minorHAnsi" w:hAnsiTheme="minorHAnsi" w:cstheme="minorHAnsi"/>
        </w:rPr>
        <w:t xml:space="preserve"> </w:t>
      </w:r>
      <w:r w:rsidR="00FE496A">
        <w:rPr>
          <w:rFonts w:asciiTheme="minorHAnsi" w:hAnsiTheme="minorHAnsi" w:cstheme="minorHAnsi"/>
        </w:rPr>
        <w:t>2</w:t>
      </w:r>
      <w:r>
        <w:rPr>
          <w:rFonts w:asciiTheme="minorHAnsi" w:hAnsiTheme="minorHAnsi" w:cstheme="minorHAnsi"/>
        </w:rPr>
        <w:t>.4</w:t>
      </w:r>
      <w:r>
        <w:rPr>
          <w:rFonts w:asciiTheme="minorHAnsi" w:hAnsiTheme="minorHAnsi" w:cstheme="minorHAnsi"/>
        </w:rPr>
        <w:tab/>
        <w:t xml:space="preserve">To support </w:t>
      </w:r>
      <w:r w:rsidR="009A7D76">
        <w:rPr>
          <w:rFonts w:asciiTheme="minorHAnsi" w:hAnsiTheme="minorHAnsi" w:cstheme="minorHAnsi"/>
        </w:rPr>
        <w:t xml:space="preserve">the Council’s </w:t>
      </w:r>
      <w:r>
        <w:rPr>
          <w:rFonts w:asciiTheme="minorHAnsi" w:hAnsiTheme="minorHAnsi" w:cstheme="minorHAnsi"/>
        </w:rPr>
        <w:t xml:space="preserve">compliance with the statutory deadlines for the phase transfer process, for </w:t>
      </w:r>
      <w:r w:rsidR="00440826">
        <w:rPr>
          <w:rFonts w:asciiTheme="minorHAnsi" w:hAnsiTheme="minorHAnsi" w:cstheme="minorHAnsi"/>
        </w:rPr>
        <w:t>those EHC Plans which are due on the 15 February 202</w:t>
      </w:r>
      <w:r w:rsidR="0079513E">
        <w:rPr>
          <w:rFonts w:asciiTheme="minorHAnsi" w:hAnsiTheme="minorHAnsi" w:cstheme="minorHAnsi"/>
        </w:rPr>
        <w:t>5</w:t>
      </w:r>
      <w:r>
        <w:rPr>
          <w:rFonts w:asciiTheme="minorHAnsi" w:hAnsiTheme="minorHAnsi" w:cstheme="minorHAnsi"/>
        </w:rPr>
        <w:t xml:space="preserve"> the dates have been set out below</w:t>
      </w:r>
      <w:r w:rsidR="00EE00B3" w:rsidRPr="00440826">
        <w:rPr>
          <w:rFonts w:asciiTheme="minorHAnsi" w:hAnsiTheme="minorHAnsi" w:cstheme="minorHAnsi"/>
        </w:rPr>
        <w:t>:</w:t>
      </w:r>
      <w:r w:rsidR="00EE00B3" w:rsidRPr="00440826">
        <w:rPr>
          <w:rFonts w:asciiTheme="minorHAnsi" w:hAnsiTheme="minorHAnsi" w:cstheme="minorHAnsi"/>
        </w:rPr>
        <w:tab/>
      </w:r>
    </w:p>
    <w:tbl>
      <w:tblPr>
        <w:tblStyle w:val="TableGrid"/>
        <w:tblW w:w="8926" w:type="dxa"/>
        <w:tblInd w:w="567" w:type="dxa"/>
        <w:tblLook w:val="04A0" w:firstRow="1" w:lastRow="0" w:firstColumn="1" w:lastColumn="0" w:noHBand="0" w:noVBand="1"/>
      </w:tblPr>
      <w:tblGrid>
        <w:gridCol w:w="4248"/>
        <w:gridCol w:w="1984"/>
        <w:gridCol w:w="2694"/>
      </w:tblGrid>
      <w:tr w:rsidR="00440826" w:rsidRPr="00440826" w14:paraId="5AF47F54" w14:textId="77777777" w:rsidTr="00B50683">
        <w:tc>
          <w:tcPr>
            <w:tcW w:w="4248" w:type="dxa"/>
          </w:tcPr>
          <w:p w14:paraId="0B619202" w14:textId="31962D60" w:rsidR="00B50683" w:rsidRPr="00440826" w:rsidRDefault="00B50683" w:rsidP="009166D2">
            <w:pPr>
              <w:pStyle w:val="NormalWeb"/>
              <w:spacing w:before="0" w:beforeAutospacing="0" w:after="0" w:afterAutospacing="0"/>
              <w:jc w:val="center"/>
              <w:rPr>
                <w:rFonts w:asciiTheme="minorHAnsi" w:hAnsiTheme="minorHAnsi" w:cstheme="minorHAnsi"/>
                <w:b/>
                <w:bCs/>
                <w:lang w:val="en-US"/>
              </w:rPr>
            </w:pPr>
            <w:r w:rsidRPr="00440826">
              <w:rPr>
                <w:rFonts w:asciiTheme="minorHAnsi" w:hAnsiTheme="minorHAnsi" w:cstheme="minorHAnsi"/>
                <w:b/>
                <w:bCs/>
                <w:lang w:val="en-US"/>
              </w:rPr>
              <w:t>Task</w:t>
            </w:r>
          </w:p>
        </w:tc>
        <w:tc>
          <w:tcPr>
            <w:tcW w:w="1984" w:type="dxa"/>
          </w:tcPr>
          <w:p w14:paraId="392B0D33" w14:textId="4D460151" w:rsidR="00B50683" w:rsidRPr="00440826" w:rsidRDefault="00B50683" w:rsidP="009166D2">
            <w:pPr>
              <w:pStyle w:val="NormalWeb"/>
              <w:spacing w:before="0" w:beforeAutospacing="0" w:after="0" w:afterAutospacing="0"/>
              <w:jc w:val="center"/>
              <w:rPr>
                <w:rFonts w:asciiTheme="minorHAnsi" w:hAnsiTheme="minorHAnsi" w:cstheme="minorHAnsi"/>
                <w:b/>
                <w:bCs/>
              </w:rPr>
            </w:pPr>
            <w:r w:rsidRPr="00440826">
              <w:rPr>
                <w:rFonts w:asciiTheme="minorHAnsi" w:hAnsiTheme="minorHAnsi" w:cstheme="minorHAnsi"/>
                <w:b/>
                <w:bCs/>
              </w:rPr>
              <w:t>Lead</w:t>
            </w:r>
          </w:p>
        </w:tc>
        <w:tc>
          <w:tcPr>
            <w:tcW w:w="2694" w:type="dxa"/>
          </w:tcPr>
          <w:p w14:paraId="43A63964" w14:textId="517028A9" w:rsidR="00B50683" w:rsidRPr="00440826" w:rsidRDefault="00B50683" w:rsidP="009166D2">
            <w:pPr>
              <w:pStyle w:val="NormalWeb"/>
              <w:spacing w:before="0" w:beforeAutospacing="0" w:after="0" w:afterAutospacing="0"/>
              <w:jc w:val="center"/>
              <w:rPr>
                <w:rFonts w:asciiTheme="minorHAnsi" w:hAnsiTheme="minorHAnsi" w:cstheme="minorHAnsi"/>
                <w:b/>
                <w:bCs/>
              </w:rPr>
            </w:pPr>
            <w:r w:rsidRPr="00440826">
              <w:rPr>
                <w:rFonts w:asciiTheme="minorHAnsi" w:hAnsiTheme="minorHAnsi" w:cstheme="minorHAnsi"/>
                <w:b/>
                <w:bCs/>
              </w:rPr>
              <w:t>Date</w:t>
            </w:r>
          </w:p>
        </w:tc>
      </w:tr>
      <w:tr w:rsidR="00440826" w:rsidRPr="00440826" w14:paraId="7B8D0960" w14:textId="77777777" w:rsidTr="00B50683">
        <w:tc>
          <w:tcPr>
            <w:tcW w:w="4248" w:type="dxa"/>
          </w:tcPr>
          <w:p w14:paraId="52949310" w14:textId="294D124B" w:rsidR="00EE00B3" w:rsidRPr="00440826" w:rsidRDefault="00EE00B3" w:rsidP="00EE00B3">
            <w:pPr>
              <w:pStyle w:val="NormalWeb"/>
              <w:spacing w:before="0" w:beforeAutospacing="0" w:after="0" w:afterAutospacing="0"/>
              <w:jc w:val="both"/>
              <w:rPr>
                <w:rFonts w:asciiTheme="minorHAnsi" w:hAnsiTheme="minorHAnsi" w:cstheme="minorHAnsi"/>
              </w:rPr>
            </w:pPr>
            <w:r w:rsidRPr="00440826">
              <w:rPr>
                <w:rFonts w:asciiTheme="minorHAnsi" w:hAnsiTheme="minorHAnsi" w:cstheme="minorHAnsi"/>
                <w:lang w:val="en-US"/>
              </w:rPr>
              <w:t>Annual Review meeting date confirmed</w:t>
            </w:r>
          </w:p>
        </w:tc>
        <w:tc>
          <w:tcPr>
            <w:tcW w:w="1984" w:type="dxa"/>
          </w:tcPr>
          <w:p w14:paraId="28DAB6D6" w14:textId="72D457CC" w:rsidR="00EE00B3" w:rsidRPr="00440826" w:rsidRDefault="0079513E" w:rsidP="00EE00B3">
            <w:pPr>
              <w:pStyle w:val="NormalWeb"/>
              <w:spacing w:before="0" w:beforeAutospacing="0" w:after="0" w:afterAutospacing="0"/>
              <w:jc w:val="both"/>
              <w:rPr>
                <w:rFonts w:asciiTheme="minorHAnsi" w:hAnsiTheme="minorHAnsi" w:cstheme="minorHAnsi"/>
              </w:rPr>
            </w:pPr>
            <w:r>
              <w:rPr>
                <w:rFonts w:asciiTheme="minorHAnsi" w:hAnsiTheme="minorHAnsi" w:cstheme="minorHAnsi"/>
              </w:rPr>
              <w:t>School &amp; EHC Coordinator</w:t>
            </w:r>
          </w:p>
        </w:tc>
        <w:tc>
          <w:tcPr>
            <w:tcW w:w="2694" w:type="dxa"/>
          </w:tcPr>
          <w:p w14:paraId="69A50A67" w14:textId="33FC690C" w:rsidR="00EE00B3" w:rsidRPr="00440826" w:rsidRDefault="00F75885" w:rsidP="00EE00B3">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30 September </w:t>
            </w:r>
            <w:r w:rsidR="00EE00B3" w:rsidRPr="00440826">
              <w:rPr>
                <w:rFonts w:asciiTheme="minorHAnsi" w:hAnsiTheme="minorHAnsi" w:cstheme="minorHAnsi"/>
              </w:rPr>
              <w:t>202</w:t>
            </w:r>
            <w:r w:rsidR="0079513E">
              <w:rPr>
                <w:rFonts w:asciiTheme="minorHAnsi" w:hAnsiTheme="minorHAnsi" w:cstheme="minorHAnsi"/>
              </w:rPr>
              <w:t>4</w:t>
            </w:r>
          </w:p>
        </w:tc>
      </w:tr>
      <w:tr w:rsidR="000504A5" w:rsidRPr="00440826" w14:paraId="7520ADF9" w14:textId="77777777" w:rsidTr="00B50683">
        <w:tc>
          <w:tcPr>
            <w:tcW w:w="4248" w:type="dxa"/>
          </w:tcPr>
          <w:p w14:paraId="2FB25E06" w14:textId="2C81EA72" w:rsidR="000504A5" w:rsidRPr="00440826" w:rsidRDefault="004F1470" w:rsidP="00EE00B3">
            <w:pPr>
              <w:pStyle w:val="NormalWeb"/>
              <w:spacing w:before="0" w:beforeAutospacing="0" w:after="0" w:afterAutospacing="0"/>
              <w:jc w:val="both"/>
              <w:rPr>
                <w:rFonts w:asciiTheme="minorHAnsi" w:hAnsiTheme="minorHAnsi" w:cstheme="minorHAnsi"/>
                <w:lang w:val="en-US"/>
              </w:rPr>
            </w:pPr>
            <w:r>
              <w:rPr>
                <w:rFonts w:asciiTheme="minorHAnsi" w:hAnsiTheme="minorHAnsi" w:cstheme="minorHAnsi"/>
                <w:lang w:val="en-US"/>
              </w:rPr>
              <w:t>Parental preference submitted</w:t>
            </w:r>
          </w:p>
        </w:tc>
        <w:tc>
          <w:tcPr>
            <w:tcW w:w="1984" w:type="dxa"/>
          </w:tcPr>
          <w:p w14:paraId="68CDD156" w14:textId="0D206AF9" w:rsidR="000504A5" w:rsidRDefault="004F1470" w:rsidP="00EE00B3">
            <w:pPr>
              <w:pStyle w:val="NormalWeb"/>
              <w:spacing w:before="0" w:beforeAutospacing="0" w:after="0" w:afterAutospacing="0"/>
              <w:jc w:val="both"/>
              <w:rPr>
                <w:rFonts w:asciiTheme="minorHAnsi" w:hAnsiTheme="minorHAnsi" w:cstheme="minorHAnsi"/>
              </w:rPr>
            </w:pPr>
            <w:r>
              <w:rPr>
                <w:rFonts w:asciiTheme="minorHAnsi" w:hAnsiTheme="minorHAnsi" w:cstheme="minorHAnsi"/>
              </w:rPr>
              <w:t>Parent</w:t>
            </w:r>
          </w:p>
        </w:tc>
        <w:tc>
          <w:tcPr>
            <w:tcW w:w="2694" w:type="dxa"/>
          </w:tcPr>
          <w:p w14:paraId="3AE4C32F" w14:textId="0C214C81" w:rsidR="000504A5" w:rsidRDefault="004F1470" w:rsidP="00EE00B3">
            <w:pPr>
              <w:pStyle w:val="NormalWeb"/>
              <w:spacing w:before="0" w:beforeAutospacing="0" w:after="0" w:afterAutospacing="0"/>
              <w:jc w:val="both"/>
              <w:rPr>
                <w:rFonts w:asciiTheme="minorHAnsi" w:hAnsiTheme="minorHAnsi" w:cstheme="minorHAnsi"/>
              </w:rPr>
            </w:pPr>
            <w:r>
              <w:rPr>
                <w:rFonts w:asciiTheme="minorHAnsi" w:hAnsiTheme="minorHAnsi" w:cstheme="minorHAnsi"/>
              </w:rPr>
              <w:t>31 October 2024</w:t>
            </w:r>
          </w:p>
        </w:tc>
      </w:tr>
      <w:tr w:rsidR="00440826" w:rsidRPr="00440826" w14:paraId="2B1E5031" w14:textId="77777777" w:rsidTr="00B50683">
        <w:tc>
          <w:tcPr>
            <w:tcW w:w="4248" w:type="dxa"/>
          </w:tcPr>
          <w:p w14:paraId="5D87BAD9" w14:textId="438CCF1E" w:rsidR="00B50683" w:rsidRPr="00440826" w:rsidRDefault="00EE00B3" w:rsidP="00B50683">
            <w:pPr>
              <w:pStyle w:val="NormalWeb"/>
              <w:spacing w:before="0" w:beforeAutospacing="0" w:after="0" w:afterAutospacing="0"/>
              <w:jc w:val="both"/>
              <w:rPr>
                <w:rFonts w:asciiTheme="minorHAnsi" w:hAnsiTheme="minorHAnsi" w:cstheme="minorHAnsi"/>
              </w:rPr>
            </w:pPr>
            <w:r w:rsidRPr="00440826">
              <w:rPr>
                <w:rFonts w:asciiTheme="minorHAnsi" w:hAnsiTheme="minorHAnsi" w:cstheme="minorHAnsi"/>
              </w:rPr>
              <w:t>Latest date that the Annual Review meeting should take place</w:t>
            </w:r>
          </w:p>
        </w:tc>
        <w:tc>
          <w:tcPr>
            <w:tcW w:w="1984" w:type="dxa"/>
          </w:tcPr>
          <w:p w14:paraId="3B17F757" w14:textId="763B0D63" w:rsidR="00B50683" w:rsidRPr="00440826" w:rsidRDefault="0079513E" w:rsidP="00B50683">
            <w:pPr>
              <w:pStyle w:val="NormalWeb"/>
              <w:spacing w:before="0" w:beforeAutospacing="0" w:after="0" w:afterAutospacing="0"/>
              <w:jc w:val="both"/>
              <w:rPr>
                <w:rFonts w:asciiTheme="minorHAnsi" w:hAnsiTheme="minorHAnsi" w:cstheme="minorHAnsi"/>
              </w:rPr>
            </w:pPr>
            <w:r>
              <w:rPr>
                <w:rFonts w:asciiTheme="minorHAnsi" w:hAnsiTheme="minorHAnsi" w:cstheme="minorHAnsi"/>
              </w:rPr>
              <w:t>School &amp; EHC Coordinator</w:t>
            </w:r>
          </w:p>
        </w:tc>
        <w:tc>
          <w:tcPr>
            <w:tcW w:w="2694" w:type="dxa"/>
          </w:tcPr>
          <w:p w14:paraId="21789CA6" w14:textId="50B6D15C" w:rsidR="00B50683" w:rsidRPr="00440826" w:rsidRDefault="00B50683" w:rsidP="00B50683">
            <w:pPr>
              <w:pStyle w:val="NormalWeb"/>
              <w:spacing w:before="0" w:beforeAutospacing="0" w:after="0" w:afterAutospacing="0"/>
              <w:jc w:val="both"/>
              <w:rPr>
                <w:rFonts w:asciiTheme="minorHAnsi" w:hAnsiTheme="minorHAnsi" w:cstheme="minorHAnsi"/>
              </w:rPr>
            </w:pPr>
            <w:r w:rsidRPr="00440826">
              <w:rPr>
                <w:rFonts w:asciiTheme="minorHAnsi" w:hAnsiTheme="minorHAnsi" w:cstheme="minorHAnsi"/>
              </w:rPr>
              <w:t>2</w:t>
            </w:r>
            <w:r w:rsidR="0079513E">
              <w:rPr>
                <w:rFonts w:asciiTheme="minorHAnsi" w:hAnsiTheme="minorHAnsi" w:cstheme="minorHAnsi"/>
              </w:rPr>
              <w:t>2</w:t>
            </w:r>
            <w:r w:rsidRPr="00440826">
              <w:rPr>
                <w:rFonts w:asciiTheme="minorHAnsi" w:hAnsiTheme="minorHAnsi" w:cstheme="minorHAnsi"/>
              </w:rPr>
              <w:t xml:space="preserve"> November 202</w:t>
            </w:r>
            <w:r w:rsidR="0079513E">
              <w:rPr>
                <w:rFonts w:asciiTheme="minorHAnsi" w:hAnsiTheme="minorHAnsi" w:cstheme="minorHAnsi"/>
              </w:rPr>
              <w:t>4</w:t>
            </w:r>
          </w:p>
        </w:tc>
      </w:tr>
      <w:tr w:rsidR="00440826" w:rsidRPr="00440826" w14:paraId="7F3BB281" w14:textId="77777777" w:rsidTr="00B50683">
        <w:tc>
          <w:tcPr>
            <w:tcW w:w="4248" w:type="dxa"/>
          </w:tcPr>
          <w:p w14:paraId="4928A3C4" w14:textId="107038CD" w:rsidR="00B50683" w:rsidRPr="00440826" w:rsidRDefault="0079513E" w:rsidP="00B50683">
            <w:pPr>
              <w:pStyle w:val="NormalWeb"/>
              <w:spacing w:before="0" w:beforeAutospacing="0" w:after="0" w:afterAutospacing="0"/>
              <w:jc w:val="both"/>
              <w:rPr>
                <w:rFonts w:asciiTheme="minorHAnsi" w:hAnsiTheme="minorHAnsi" w:cstheme="minorHAnsi"/>
              </w:rPr>
            </w:pPr>
            <w:r w:rsidRPr="00440826">
              <w:rPr>
                <w:rFonts w:asciiTheme="minorHAnsi" w:hAnsiTheme="minorHAnsi" w:cstheme="minorHAnsi"/>
              </w:rPr>
              <w:t xml:space="preserve">Latest date </w:t>
            </w:r>
            <w:r>
              <w:rPr>
                <w:rFonts w:asciiTheme="minorHAnsi" w:hAnsiTheme="minorHAnsi" w:cstheme="minorHAnsi"/>
              </w:rPr>
              <w:t xml:space="preserve">that </w:t>
            </w:r>
            <w:r w:rsidR="00EE00B3" w:rsidRPr="00440826">
              <w:rPr>
                <w:rFonts w:asciiTheme="minorHAnsi" w:hAnsiTheme="minorHAnsi" w:cstheme="minorHAnsi"/>
              </w:rPr>
              <w:t>amended EHC Plan</w:t>
            </w:r>
            <w:r>
              <w:rPr>
                <w:rFonts w:asciiTheme="minorHAnsi" w:hAnsiTheme="minorHAnsi" w:cstheme="minorHAnsi"/>
              </w:rPr>
              <w:t>s must be</w:t>
            </w:r>
            <w:r w:rsidR="00EE00B3" w:rsidRPr="00440826">
              <w:rPr>
                <w:rFonts w:asciiTheme="minorHAnsi" w:hAnsiTheme="minorHAnsi" w:cstheme="minorHAnsi"/>
              </w:rPr>
              <w:t xml:space="preserve"> issued </w:t>
            </w:r>
            <w:r w:rsidR="00440826">
              <w:rPr>
                <w:rFonts w:asciiTheme="minorHAnsi" w:hAnsiTheme="minorHAnsi" w:cstheme="minorHAnsi"/>
              </w:rPr>
              <w:t>following</w:t>
            </w:r>
            <w:r w:rsidR="00EE00B3" w:rsidRPr="00440826">
              <w:rPr>
                <w:rFonts w:asciiTheme="minorHAnsi" w:hAnsiTheme="minorHAnsi" w:cstheme="minorHAnsi"/>
              </w:rPr>
              <w:t xml:space="preserve"> the annual review meeting</w:t>
            </w:r>
          </w:p>
        </w:tc>
        <w:tc>
          <w:tcPr>
            <w:tcW w:w="1984" w:type="dxa"/>
          </w:tcPr>
          <w:p w14:paraId="371F6674" w14:textId="6DC3AD96" w:rsidR="00B50683" w:rsidRPr="00440826" w:rsidRDefault="0079513E" w:rsidP="00B50683">
            <w:pPr>
              <w:pStyle w:val="NormalWeb"/>
              <w:spacing w:before="0" w:beforeAutospacing="0" w:after="0" w:afterAutospacing="0"/>
              <w:jc w:val="both"/>
              <w:rPr>
                <w:rFonts w:asciiTheme="minorHAnsi" w:hAnsiTheme="minorHAnsi" w:cstheme="minorHAnsi"/>
              </w:rPr>
            </w:pPr>
            <w:r>
              <w:rPr>
                <w:rFonts w:asciiTheme="minorHAnsi" w:hAnsiTheme="minorHAnsi" w:cstheme="minorHAnsi"/>
              </w:rPr>
              <w:t>EHC Coordinator</w:t>
            </w:r>
          </w:p>
        </w:tc>
        <w:tc>
          <w:tcPr>
            <w:tcW w:w="2694" w:type="dxa"/>
          </w:tcPr>
          <w:p w14:paraId="4AAA3839" w14:textId="3F7EBEB7" w:rsidR="00B50683" w:rsidRPr="00440826" w:rsidRDefault="00B50683" w:rsidP="00B50683">
            <w:pPr>
              <w:pStyle w:val="NormalWeb"/>
              <w:spacing w:before="0" w:beforeAutospacing="0" w:after="0" w:afterAutospacing="0"/>
              <w:jc w:val="both"/>
              <w:rPr>
                <w:rFonts w:asciiTheme="minorHAnsi" w:hAnsiTheme="minorHAnsi" w:cstheme="minorHAnsi"/>
              </w:rPr>
            </w:pPr>
            <w:r w:rsidRPr="00440826">
              <w:rPr>
                <w:rFonts w:asciiTheme="minorHAnsi" w:hAnsiTheme="minorHAnsi" w:cstheme="minorHAnsi"/>
              </w:rPr>
              <w:t>2</w:t>
            </w:r>
            <w:r w:rsidR="0079513E">
              <w:rPr>
                <w:rFonts w:asciiTheme="minorHAnsi" w:hAnsiTheme="minorHAnsi" w:cstheme="minorHAnsi"/>
              </w:rPr>
              <w:t>0</w:t>
            </w:r>
            <w:r w:rsidRPr="00440826">
              <w:rPr>
                <w:rFonts w:asciiTheme="minorHAnsi" w:hAnsiTheme="minorHAnsi" w:cstheme="minorHAnsi"/>
              </w:rPr>
              <w:t xml:space="preserve"> December 202</w:t>
            </w:r>
            <w:r w:rsidR="0079513E">
              <w:rPr>
                <w:rFonts w:asciiTheme="minorHAnsi" w:hAnsiTheme="minorHAnsi" w:cstheme="minorHAnsi"/>
              </w:rPr>
              <w:t>4</w:t>
            </w:r>
          </w:p>
        </w:tc>
      </w:tr>
      <w:tr w:rsidR="0079513E" w:rsidRPr="00440826" w14:paraId="6CB3FDDF" w14:textId="77777777" w:rsidTr="00B50683">
        <w:tc>
          <w:tcPr>
            <w:tcW w:w="4248" w:type="dxa"/>
          </w:tcPr>
          <w:p w14:paraId="0B6DA407" w14:textId="758A8CD3" w:rsidR="0079513E" w:rsidRPr="00440826" w:rsidRDefault="0079513E" w:rsidP="0079513E">
            <w:pPr>
              <w:pStyle w:val="NormalWeb"/>
              <w:spacing w:before="0" w:beforeAutospacing="0" w:after="0" w:afterAutospacing="0"/>
              <w:jc w:val="both"/>
              <w:rPr>
                <w:rFonts w:asciiTheme="minorHAnsi" w:hAnsiTheme="minorHAnsi" w:cstheme="minorHAnsi"/>
              </w:rPr>
            </w:pPr>
            <w:r w:rsidRPr="00440826">
              <w:rPr>
                <w:rFonts w:asciiTheme="minorHAnsi" w:hAnsiTheme="minorHAnsi" w:cstheme="minorHAnsi"/>
              </w:rPr>
              <w:t xml:space="preserve">Latest date </w:t>
            </w:r>
            <w:r>
              <w:rPr>
                <w:rFonts w:asciiTheme="minorHAnsi" w:hAnsiTheme="minorHAnsi" w:cstheme="minorHAnsi"/>
              </w:rPr>
              <w:t>that p</w:t>
            </w:r>
            <w:r w:rsidRPr="00440826">
              <w:rPr>
                <w:rFonts w:asciiTheme="minorHAnsi" w:hAnsiTheme="minorHAnsi" w:cstheme="minorHAnsi"/>
              </w:rPr>
              <w:t>arents respond to the draft amended EHC Plan and confirm preferred placement for the child/young person</w:t>
            </w:r>
          </w:p>
        </w:tc>
        <w:tc>
          <w:tcPr>
            <w:tcW w:w="1984" w:type="dxa"/>
          </w:tcPr>
          <w:p w14:paraId="083A69E7" w14:textId="4E02824A" w:rsidR="0079513E" w:rsidRPr="00440826" w:rsidRDefault="0079513E" w:rsidP="0079513E">
            <w:pPr>
              <w:pStyle w:val="NormalWeb"/>
              <w:spacing w:before="0" w:beforeAutospacing="0" w:after="0" w:afterAutospacing="0"/>
              <w:jc w:val="both"/>
              <w:rPr>
                <w:rFonts w:asciiTheme="minorHAnsi" w:hAnsiTheme="minorHAnsi" w:cstheme="minorHAnsi"/>
              </w:rPr>
            </w:pPr>
            <w:r>
              <w:rPr>
                <w:rFonts w:asciiTheme="minorHAnsi" w:hAnsiTheme="minorHAnsi" w:cstheme="minorHAnsi"/>
              </w:rPr>
              <w:t>EHC Coordinator</w:t>
            </w:r>
          </w:p>
        </w:tc>
        <w:tc>
          <w:tcPr>
            <w:tcW w:w="2694" w:type="dxa"/>
          </w:tcPr>
          <w:p w14:paraId="43FD6FBA" w14:textId="7BAD3EE1" w:rsidR="0079513E" w:rsidRPr="00440826" w:rsidRDefault="005C04B1" w:rsidP="0079513E">
            <w:pPr>
              <w:pStyle w:val="NormalWeb"/>
              <w:spacing w:before="0" w:beforeAutospacing="0" w:after="0" w:afterAutospacing="0"/>
              <w:jc w:val="both"/>
              <w:rPr>
                <w:rFonts w:asciiTheme="minorHAnsi" w:hAnsiTheme="minorHAnsi" w:cstheme="minorHAnsi"/>
              </w:rPr>
            </w:pPr>
            <w:r>
              <w:rPr>
                <w:rFonts w:asciiTheme="minorHAnsi" w:hAnsiTheme="minorHAnsi" w:cstheme="minorHAnsi"/>
              </w:rPr>
              <w:t>10</w:t>
            </w:r>
            <w:r w:rsidR="0079513E" w:rsidRPr="00440826">
              <w:rPr>
                <w:rFonts w:asciiTheme="minorHAnsi" w:hAnsiTheme="minorHAnsi" w:cstheme="minorHAnsi"/>
              </w:rPr>
              <w:t xml:space="preserve"> January 202</w:t>
            </w:r>
            <w:r w:rsidR="0079513E">
              <w:rPr>
                <w:rFonts w:asciiTheme="minorHAnsi" w:hAnsiTheme="minorHAnsi" w:cstheme="minorHAnsi"/>
              </w:rPr>
              <w:t>5</w:t>
            </w:r>
          </w:p>
        </w:tc>
      </w:tr>
      <w:tr w:rsidR="00440826" w:rsidRPr="00440826" w14:paraId="481A1D63" w14:textId="77777777" w:rsidTr="00B50683">
        <w:tc>
          <w:tcPr>
            <w:tcW w:w="4248" w:type="dxa"/>
          </w:tcPr>
          <w:p w14:paraId="123CE877" w14:textId="358F3237" w:rsidR="00B50683" w:rsidRPr="00440826" w:rsidRDefault="0079513E" w:rsidP="00B50683">
            <w:pPr>
              <w:pStyle w:val="NormalWeb"/>
              <w:spacing w:before="0" w:beforeAutospacing="0" w:after="0" w:afterAutospacing="0"/>
              <w:jc w:val="both"/>
              <w:rPr>
                <w:rFonts w:asciiTheme="minorHAnsi" w:hAnsiTheme="minorHAnsi" w:cstheme="minorHAnsi"/>
              </w:rPr>
            </w:pPr>
            <w:r w:rsidRPr="00440826">
              <w:rPr>
                <w:rFonts w:asciiTheme="minorHAnsi" w:hAnsiTheme="minorHAnsi" w:cstheme="minorHAnsi"/>
              </w:rPr>
              <w:t xml:space="preserve">Latest date </w:t>
            </w:r>
            <w:r>
              <w:rPr>
                <w:rFonts w:asciiTheme="minorHAnsi" w:hAnsiTheme="minorHAnsi" w:cstheme="minorHAnsi"/>
              </w:rPr>
              <w:t>that c</w:t>
            </w:r>
            <w:r w:rsidR="00B50683" w:rsidRPr="00440826">
              <w:rPr>
                <w:rFonts w:asciiTheme="minorHAnsi" w:hAnsiTheme="minorHAnsi" w:cstheme="minorHAnsi"/>
              </w:rPr>
              <w:t>onsultation with schools on school placements</w:t>
            </w:r>
          </w:p>
        </w:tc>
        <w:tc>
          <w:tcPr>
            <w:tcW w:w="1984" w:type="dxa"/>
          </w:tcPr>
          <w:p w14:paraId="45AEE191" w14:textId="7D4601B9" w:rsidR="00B50683" w:rsidRPr="00440826" w:rsidRDefault="00B50683" w:rsidP="00B50683">
            <w:pPr>
              <w:pStyle w:val="NormalWeb"/>
              <w:spacing w:before="0" w:beforeAutospacing="0" w:after="0" w:afterAutospacing="0"/>
              <w:jc w:val="both"/>
              <w:rPr>
                <w:rFonts w:asciiTheme="minorHAnsi" w:hAnsiTheme="minorHAnsi" w:cstheme="minorHAnsi"/>
              </w:rPr>
            </w:pPr>
            <w:r w:rsidRPr="00440826">
              <w:rPr>
                <w:rFonts w:asciiTheme="minorHAnsi" w:hAnsiTheme="minorHAnsi" w:cstheme="minorHAnsi"/>
              </w:rPr>
              <w:t xml:space="preserve">EHC </w:t>
            </w:r>
            <w:r w:rsidR="0046156D">
              <w:rPr>
                <w:rFonts w:asciiTheme="minorHAnsi" w:hAnsiTheme="minorHAnsi" w:cstheme="minorHAnsi"/>
              </w:rPr>
              <w:t>Coordinator</w:t>
            </w:r>
            <w:r w:rsidR="0046156D" w:rsidRPr="00440826">
              <w:rPr>
                <w:rFonts w:asciiTheme="minorHAnsi" w:hAnsiTheme="minorHAnsi" w:cstheme="minorHAnsi"/>
              </w:rPr>
              <w:t xml:space="preserve"> </w:t>
            </w:r>
          </w:p>
        </w:tc>
        <w:tc>
          <w:tcPr>
            <w:tcW w:w="2694" w:type="dxa"/>
          </w:tcPr>
          <w:p w14:paraId="61104453" w14:textId="3E9F334B" w:rsidR="00B50683" w:rsidRPr="00440826" w:rsidRDefault="00183F41" w:rsidP="00B50683">
            <w:pPr>
              <w:pStyle w:val="NormalWeb"/>
              <w:spacing w:before="0" w:beforeAutospacing="0" w:after="0" w:afterAutospacing="0"/>
              <w:jc w:val="both"/>
              <w:rPr>
                <w:rFonts w:asciiTheme="minorHAnsi" w:hAnsiTheme="minorHAnsi" w:cstheme="minorHAnsi"/>
              </w:rPr>
            </w:pPr>
            <w:r>
              <w:rPr>
                <w:rFonts w:asciiTheme="minorHAnsi" w:hAnsiTheme="minorHAnsi" w:cstheme="minorHAnsi"/>
              </w:rPr>
              <w:t>17</w:t>
            </w:r>
            <w:r w:rsidR="00B50683" w:rsidRPr="00440826">
              <w:rPr>
                <w:rFonts w:asciiTheme="minorHAnsi" w:hAnsiTheme="minorHAnsi" w:cstheme="minorHAnsi"/>
              </w:rPr>
              <w:t xml:space="preserve"> January 202</w:t>
            </w:r>
            <w:r w:rsidR="0079513E">
              <w:rPr>
                <w:rFonts w:asciiTheme="minorHAnsi" w:hAnsiTheme="minorHAnsi" w:cstheme="minorHAnsi"/>
              </w:rPr>
              <w:t>5</w:t>
            </w:r>
          </w:p>
        </w:tc>
      </w:tr>
      <w:tr w:rsidR="00440826" w:rsidRPr="00440826" w14:paraId="428F6357" w14:textId="77777777" w:rsidTr="00B50683">
        <w:tc>
          <w:tcPr>
            <w:tcW w:w="4248" w:type="dxa"/>
          </w:tcPr>
          <w:p w14:paraId="25E8F7FC" w14:textId="239F1DE1" w:rsidR="00EE00B3" w:rsidRPr="00440826" w:rsidRDefault="00EE00B3" w:rsidP="00EE00B3">
            <w:pPr>
              <w:pStyle w:val="NormalWeb"/>
              <w:spacing w:before="0" w:beforeAutospacing="0" w:after="0" w:afterAutospacing="0"/>
              <w:jc w:val="both"/>
              <w:rPr>
                <w:rFonts w:asciiTheme="minorHAnsi" w:hAnsiTheme="minorHAnsi" w:cstheme="minorHAnsi"/>
              </w:rPr>
            </w:pPr>
            <w:r w:rsidRPr="00440826">
              <w:rPr>
                <w:rFonts w:asciiTheme="minorHAnsi" w:hAnsiTheme="minorHAnsi" w:cstheme="minorHAnsi"/>
              </w:rPr>
              <w:t>Confirmation to the admission team about school places</w:t>
            </w:r>
          </w:p>
        </w:tc>
        <w:tc>
          <w:tcPr>
            <w:tcW w:w="1984" w:type="dxa"/>
          </w:tcPr>
          <w:p w14:paraId="757E456D" w14:textId="6B50BA0C" w:rsidR="00EE00B3" w:rsidRPr="00440826" w:rsidRDefault="0079513E" w:rsidP="00EE00B3">
            <w:pPr>
              <w:pStyle w:val="NormalWeb"/>
              <w:spacing w:before="0" w:beforeAutospacing="0" w:after="0" w:afterAutospacing="0"/>
              <w:jc w:val="both"/>
              <w:rPr>
                <w:rFonts w:asciiTheme="minorHAnsi" w:hAnsiTheme="minorHAnsi" w:cstheme="minorHAnsi"/>
              </w:rPr>
            </w:pPr>
            <w:r>
              <w:rPr>
                <w:rFonts w:asciiTheme="minorHAnsi" w:hAnsiTheme="minorHAnsi" w:cstheme="minorHAnsi"/>
              </w:rPr>
              <w:t>Service Manager SEND</w:t>
            </w:r>
          </w:p>
        </w:tc>
        <w:tc>
          <w:tcPr>
            <w:tcW w:w="2694" w:type="dxa"/>
          </w:tcPr>
          <w:p w14:paraId="083A605C" w14:textId="4A318FCF" w:rsidR="00EE00B3" w:rsidRPr="00440826" w:rsidRDefault="00B50683" w:rsidP="00EE00B3">
            <w:pPr>
              <w:pStyle w:val="NormalWeb"/>
              <w:spacing w:before="0" w:beforeAutospacing="0" w:after="0" w:afterAutospacing="0"/>
              <w:jc w:val="both"/>
              <w:rPr>
                <w:rFonts w:asciiTheme="minorHAnsi" w:hAnsiTheme="minorHAnsi" w:cstheme="minorHAnsi"/>
              </w:rPr>
            </w:pPr>
            <w:r w:rsidRPr="00440826">
              <w:rPr>
                <w:rFonts w:asciiTheme="minorHAnsi" w:hAnsiTheme="minorHAnsi" w:cstheme="minorHAnsi"/>
              </w:rPr>
              <w:t>1 February 202</w:t>
            </w:r>
            <w:r w:rsidR="0079513E">
              <w:rPr>
                <w:rFonts w:asciiTheme="minorHAnsi" w:hAnsiTheme="minorHAnsi" w:cstheme="minorHAnsi"/>
              </w:rPr>
              <w:t>5</w:t>
            </w:r>
          </w:p>
        </w:tc>
      </w:tr>
      <w:tr w:rsidR="00440826" w:rsidRPr="00440826" w14:paraId="5504D759" w14:textId="77777777" w:rsidTr="00B50683">
        <w:tc>
          <w:tcPr>
            <w:tcW w:w="4248" w:type="dxa"/>
          </w:tcPr>
          <w:p w14:paraId="1088C6E7" w14:textId="399E549A" w:rsidR="00EE00B3" w:rsidRPr="00440826" w:rsidRDefault="0079513E" w:rsidP="00EE00B3">
            <w:pPr>
              <w:pStyle w:val="NormalWeb"/>
              <w:spacing w:before="0" w:beforeAutospacing="0" w:after="0" w:afterAutospacing="0"/>
              <w:jc w:val="both"/>
              <w:rPr>
                <w:rFonts w:asciiTheme="minorHAnsi" w:hAnsiTheme="minorHAnsi" w:cstheme="minorHAnsi"/>
              </w:rPr>
            </w:pPr>
            <w:r w:rsidRPr="00440826">
              <w:rPr>
                <w:rFonts w:asciiTheme="minorHAnsi" w:hAnsiTheme="minorHAnsi" w:cstheme="minorHAnsi"/>
              </w:rPr>
              <w:t xml:space="preserve">Latest date </w:t>
            </w:r>
            <w:r>
              <w:rPr>
                <w:rFonts w:asciiTheme="minorHAnsi" w:hAnsiTheme="minorHAnsi" w:cstheme="minorHAnsi"/>
              </w:rPr>
              <w:t xml:space="preserve">that </w:t>
            </w:r>
            <w:r w:rsidR="00EE00B3" w:rsidRPr="00440826">
              <w:rPr>
                <w:rFonts w:asciiTheme="minorHAnsi" w:hAnsiTheme="minorHAnsi" w:cstheme="minorHAnsi"/>
              </w:rPr>
              <w:t>Final EHC Plan</w:t>
            </w:r>
            <w:r>
              <w:rPr>
                <w:rFonts w:asciiTheme="minorHAnsi" w:hAnsiTheme="minorHAnsi" w:cstheme="minorHAnsi"/>
              </w:rPr>
              <w:t>s should be</w:t>
            </w:r>
            <w:r w:rsidR="00EE00B3" w:rsidRPr="00440826">
              <w:rPr>
                <w:rFonts w:asciiTheme="minorHAnsi" w:hAnsiTheme="minorHAnsi" w:cstheme="minorHAnsi"/>
              </w:rPr>
              <w:t xml:space="preserve"> issued</w:t>
            </w:r>
            <w:r w:rsidR="00B50683" w:rsidRPr="00440826">
              <w:rPr>
                <w:rFonts w:asciiTheme="minorHAnsi" w:hAnsiTheme="minorHAnsi" w:cstheme="minorHAnsi"/>
              </w:rPr>
              <w:t xml:space="preserve"> with school place confirmed</w:t>
            </w:r>
          </w:p>
        </w:tc>
        <w:tc>
          <w:tcPr>
            <w:tcW w:w="1984" w:type="dxa"/>
          </w:tcPr>
          <w:p w14:paraId="6A4346CF" w14:textId="4C6AFED4" w:rsidR="00EE00B3" w:rsidRPr="00440826" w:rsidRDefault="00B50683" w:rsidP="00EE00B3">
            <w:pPr>
              <w:pStyle w:val="NormalWeb"/>
              <w:spacing w:before="0" w:beforeAutospacing="0" w:after="0" w:afterAutospacing="0"/>
              <w:jc w:val="both"/>
              <w:rPr>
                <w:rFonts w:asciiTheme="minorHAnsi" w:hAnsiTheme="minorHAnsi" w:cstheme="minorHAnsi"/>
              </w:rPr>
            </w:pPr>
            <w:r w:rsidRPr="00440826">
              <w:rPr>
                <w:rFonts w:asciiTheme="minorHAnsi" w:hAnsiTheme="minorHAnsi" w:cstheme="minorHAnsi"/>
              </w:rPr>
              <w:t xml:space="preserve">EHC </w:t>
            </w:r>
            <w:r w:rsidR="0046156D">
              <w:rPr>
                <w:rFonts w:asciiTheme="minorHAnsi" w:hAnsiTheme="minorHAnsi" w:cstheme="minorHAnsi"/>
              </w:rPr>
              <w:t>Coordinator</w:t>
            </w:r>
          </w:p>
        </w:tc>
        <w:tc>
          <w:tcPr>
            <w:tcW w:w="2694" w:type="dxa"/>
          </w:tcPr>
          <w:p w14:paraId="32006A90" w14:textId="066F117B" w:rsidR="00EE00B3" w:rsidRPr="00440826" w:rsidRDefault="00B50683" w:rsidP="00EE00B3">
            <w:pPr>
              <w:pStyle w:val="NormalWeb"/>
              <w:spacing w:before="0" w:beforeAutospacing="0" w:after="0" w:afterAutospacing="0"/>
              <w:jc w:val="both"/>
              <w:rPr>
                <w:rFonts w:asciiTheme="minorHAnsi" w:hAnsiTheme="minorHAnsi" w:cstheme="minorHAnsi"/>
              </w:rPr>
            </w:pPr>
            <w:r w:rsidRPr="00440826">
              <w:rPr>
                <w:rFonts w:asciiTheme="minorHAnsi" w:hAnsiTheme="minorHAnsi" w:cstheme="minorHAnsi"/>
              </w:rPr>
              <w:t>15 February 202</w:t>
            </w:r>
            <w:r w:rsidR="0079513E">
              <w:rPr>
                <w:rFonts w:asciiTheme="minorHAnsi" w:hAnsiTheme="minorHAnsi" w:cstheme="minorHAnsi"/>
              </w:rPr>
              <w:t>5</w:t>
            </w:r>
          </w:p>
        </w:tc>
      </w:tr>
      <w:tr w:rsidR="00440826" w:rsidRPr="00440826" w14:paraId="75F0E778" w14:textId="77777777" w:rsidTr="00B50683">
        <w:tc>
          <w:tcPr>
            <w:tcW w:w="4248" w:type="dxa"/>
          </w:tcPr>
          <w:p w14:paraId="395502CA" w14:textId="69EDCE2F" w:rsidR="00EE00B3" w:rsidRPr="00440826" w:rsidRDefault="00B50683" w:rsidP="00EE00B3">
            <w:pPr>
              <w:pStyle w:val="NormalWeb"/>
              <w:spacing w:before="0" w:beforeAutospacing="0" w:after="0" w:afterAutospacing="0"/>
              <w:jc w:val="both"/>
              <w:rPr>
                <w:rFonts w:asciiTheme="minorHAnsi" w:hAnsiTheme="minorHAnsi" w:cstheme="minorHAnsi"/>
              </w:rPr>
            </w:pPr>
            <w:r w:rsidRPr="00440826">
              <w:rPr>
                <w:rFonts w:asciiTheme="minorHAnsi" w:hAnsiTheme="minorHAnsi" w:cstheme="minorHAnsi"/>
              </w:rPr>
              <w:t>Appeal process</w:t>
            </w:r>
          </w:p>
        </w:tc>
        <w:tc>
          <w:tcPr>
            <w:tcW w:w="1984" w:type="dxa"/>
          </w:tcPr>
          <w:p w14:paraId="0D58DC13" w14:textId="61187051" w:rsidR="00EE00B3" w:rsidRPr="00440826" w:rsidRDefault="00B50683" w:rsidP="00EE00B3">
            <w:pPr>
              <w:pStyle w:val="NormalWeb"/>
              <w:spacing w:before="0" w:beforeAutospacing="0" w:after="0" w:afterAutospacing="0"/>
              <w:jc w:val="both"/>
              <w:rPr>
                <w:rFonts w:asciiTheme="minorHAnsi" w:hAnsiTheme="minorHAnsi" w:cstheme="minorHAnsi"/>
              </w:rPr>
            </w:pPr>
            <w:r w:rsidRPr="00440826">
              <w:rPr>
                <w:rFonts w:asciiTheme="minorHAnsi" w:hAnsiTheme="minorHAnsi" w:cstheme="minorHAnsi"/>
              </w:rPr>
              <w:t>Parents/carers</w:t>
            </w:r>
          </w:p>
        </w:tc>
        <w:tc>
          <w:tcPr>
            <w:tcW w:w="2694" w:type="dxa"/>
          </w:tcPr>
          <w:p w14:paraId="24FF6C77" w14:textId="4F2CF535" w:rsidR="00EE00B3" w:rsidRPr="00440826" w:rsidRDefault="00B50683" w:rsidP="00EE00B3">
            <w:pPr>
              <w:pStyle w:val="NormalWeb"/>
              <w:spacing w:before="0" w:beforeAutospacing="0" w:after="0" w:afterAutospacing="0"/>
              <w:jc w:val="both"/>
              <w:rPr>
                <w:rFonts w:asciiTheme="minorHAnsi" w:hAnsiTheme="minorHAnsi" w:cstheme="minorHAnsi"/>
              </w:rPr>
            </w:pPr>
            <w:r w:rsidRPr="00440826">
              <w:rPr>
                <w:rFonts w:asciiTheme="minorHAnsi" w:hAnsiTheme="minorHAnsi" w:cstheme="minorHAnsi"/>
              </w:rPr>
              <w:t>From 15 February 202</w:t>
            </w:r>
            <w:r w:rsidR="0079513E">
              <w:rPr>
                <w:rFonts w:asciiTheme="minorHAnsi" w:hAnsiTheme="minorHAnsi" w:cstheme="minorHAnsi"/>
              </w:rPr>
              <w:t>5</w:t>
            </w:r>
          </w:p>
        </w:tc>
      </w:tr>
      <w:tr w:rsidR="00440826" w:rsidRPr="00440826" w14:paraId="5CB50A0A" w14:textId="77777777" w:rsidTr="00B50683">
        <w:tc>
          <w:tcPr>
            <w:tcW w:w="4248" w:type="dxa"/>
          </w:tcPr>
          <w:p w14:paraId="2D14716B" w14:textId="541AE67B" w:rsidR="00B50683" w:rsidRPr="00440826" w:rsidRDefault="00B50683" w:rsidP="00EE00B3">
            <w:pPr>
              <w:pStyle w:val="NormalWeb"/>
              <w:spacing w:before="0" w:beforeAutospacing="0" w:after="0" w:afterAutospacing="0"/>
              <w:jc w:val="both"/>
              <w:rPr>
                <w:rFonts w:asciiTheme="minorHAnsi" w:hAnsiTheme="minorHAnsi" w:cstheme="minorHAnsi"/>
              </w:rPr>
            </w:pPr>
            <w:r w:rsidRPr="00440826">
              <w:rPr>
                <w:rFonts w:asciiTheme="minorHAnsi" w:hAnsiTheme="minorHAnsi" w:cstheme="minorHAnsi"/>
              </w:rPr>
              <w:t>Final day to appeal</w:t>
            </w:r>
          </w:p>
        </w:tc>
        <w:tc>
          <w:tcPr>
            <w:tcW w:w="1984" w:type="dxa"/>
          </w:tcPr>
          <w:p w14:paraId="044FD245" w14:textId="272EC4E9" w:rsidR="00B50683" w:rsidRPr="00440826" w:rsidRDefault="00B50683" w:rsidP="00EE00B3">
            <w:pPr>
              <w:pStyle w:val="NormalWeb"/>
              <w:spacing w:before="0" w:beforeAutospacing="0" w:after="0" w:afterAutospacing="0"/>
              <w:jc w:val="both"/>
              <w:rPr>
                <w:rFonts w:asciiTheme="minorHAnsi" w:hAnsiTheme="minorHAnsi" w:cstheme="minorHAnsi"/>
              </w:rPr>
            </w:pPr>
            <w:r w:rsidRPr="00440826">
              <w:rPr>
                <w:rFonts w:asciiTheme="minorHAnsi" w:hAnsiTheme="minorHAnsi" w:cstheme="minorHAnsi"/>
              </w:rPr>
              <w:t>Parents/carers</w:t>
            </w:r>
          </w:p>
        </w:tc>
        <w:tc>
          <w:tcPr>
            <w:tcW w:w="2694" w:type="dxa"/>
          </w:tcPr>
          <w:p w14:paraId="0542549F" w14:textId="2BF39D27" w:rsidR="00B50683" w:rsidRPr="00440826" w:rsidRDefault="00B50683" w:rsidP="00EE00B3">
            <w:pPr>
              <w:pStyle w:val="NormalWeb"/>
              <w:spacing w:before="0" w:beforeAutospacing="0" w:after="0" w:afterAutospacing="0"/>
              <w:jc w:val="both"/>
              <w:rPr>
                <w:rFonts w:asciiTheme="minorHAnsi" w:hAnsiTheme="minorHAnsi" w:cstheme="minorHAnsi"/>
              </w:rPr>
            </w:pPr>
            <w:r w:rsidRPr="00440826">
              <w:rPr>
                <w:rFonts w:asciiTheme="minorHAnsi" w:hAnsiTheme="minorHAnsi" w:cstheme="minorHAnsi"/>
              </w:rPr>
              <w:t>14 April 202</w:t>
            </w:r>
            <w:r w:rsidR="0079513E">
              <w:rPr>
                <w:rFonts w:asciiTheme="minorHAnsi" w:hAnsiTheme="minorHAnsi" w:cstheme="minorHAnsi"/>
              </w:rPr>
              <w:t>5</w:t>
            </w:r>
          </w:p>
        </w:tc>
      </w:tr>
    </w:tbl>
    <w:p w14:paraId="3D6A066C" w14:textId="637EBD40" w:rsidR="00EE00B3" w:rsidRDefault="00EE00B3" w:rsidP="00D14934">
      <w:pPr>
        <w:pStyle w:val="NormalWeb"/>
        <w:shd w:val="clear" w:color="auto" w:fill="FFFFFF"/>
        <w:spacing w:before="0" w:beforeAutospacing="0" w:after="240" w:afterAutospacing="0"/>
        <w:ind w:left="567" w:hanging="567"/>
        <w:jc w:val="both"/>
        <w:rPr>
          <w:rFonts w:asciiTheme="minorHAnsi" w:hAnsiTheme="minorHAnsi" w:cstheme="minorHAnsi"/>
          <w:color w:val="3A3A3A"/>
        </w:rPr>
      </w:pPr>
    </w:p>
    <w:p w14:paraId="21DA1504" w14:textId="6FB3FE00" w:rsidR="00440826" w:rsidRDefault="00FE496A" w:rsidP="00D14934">
      <w:pPr>
        <w:pStyle w:val="NormalWeb"/>
        <w:shd w:val="clear" w:color="auto" w:fill="FFFFFF"/>
        <w:spacing w:before="0" w:beforeAutospacing="0" w:after="240" w:afterAutospacing="0"/>
        <w:ind w:left="567" w:hanging="567"/>
        <w:jc w:val="both"/>
        <w:rPr>
          <w:rFonts w:asciiTheme="minorHAnsi" w:hAnsiTheme="minorHAnsi" w:cstheme="minorHAnsi"/>
        </w:rPr>
      </w:pPr>
      <w:r>
        <w:rPr>
          <w:rFonts w:asciiTheme="minorHAnsi" w:hAnsiTheme="minorHAnsi" w:cstheme="minorHAnsi"/>
        </w:rPr>
        <w:t>2</w:t>
      </w:r>
      <w:r w:rsidR="0046156D">
        <w:rPr>
          <w:rFonts w:asciiTheme="minorHAnsi" w:hAnsiTheme="minorHAnsi" w:cstheme="minorHAnsi"/>
        </w:rPr>
        <w:t>.5</w:t>
      </w:r>
      <w:r w:rsidR="0046156D">
        <w:rPr>
          <w:rFonts w:asciiTheme="minorHAnsi" w:hAnsiTheme="minorHAnsi" w:cstheme="minorHAnsi"/>
        </w:rPr>
        <w:tab/>
        <w:t>To support compliance with the statutory deadlines for the phase transfer process, for those EHC Plans which are due on the 31 March 2025 the dates have been set out below</w:t>
      </w:r>
      <w:r w:rsidR="0046156D" w:rsidRPr="00440826">
        <w:rPr>
          <w:rFonts w:asciiTheme="minorHAnsi" w:hAnsiTheme="minorHAnsi" w:cstheme="minorHAnsi"/>
        </w:rPr>
        <w:t>:</w:t>
      </w:r>
      <w:r w:rsidR="0046156D" w:rsidRPr="00440826">
        <w:rPr>
          <w:rFonts w:asciiTheme="minorHAnsi" w:hAnsiTheme="minorHAnsi" w:cstheme="minorHAnsi"/>
        </w:rPr>
        <w:tab/>
      </w:r>
    </w:p>
    <w:tbl>
      <w:tblPr>
        <w:tblStyle w:val="TableGrid"/>
        <w:tblW w:w="8926" w:type="dxa"/>
        <w:tblInd w:w="567" w:type="dxa"/>
        <w:tblLook w:val="04A0" w:firstRow="1" w:lastRow="0" w:firstColumn="1" w:lastColumn="0" w:noHBand="0" w:noVBand="1"/>
      </w:tblPr>
      <w:tblGrid>
        <w:gridCol w:w="4248"/>
        <w:gridCol w:w="1984"/>
        <w:gridCol w:w="2694"/>
      </w:tblGrid>
      <w:tr w:rsidR="00440826" w:rsidRPr="00440826" w14:paraId="36983694" w14:textId="77777777" w:rsidTr="00384FDF">
        <w:trPr>
          <w:tblHeader/>
        </w:trPr>
        <w:tc>
          <w:tcPr>
            <w:tcW w:w="4248" w:type="dxa"/>
          </w:tcPr>
          <w:p w14:paraId="466501A3" w14:textId="77777777" w:rsidR="00440826" w:rsidRPr="00440826" w:rsidRDefault="00440826" w:rsidP="002E4CBC">
            <w:pPr>
              <w:pStyle w:val="NormalWeb"/>
              <w:spacing w:before="0" w:beforeAutospacing="0" w:after="0" w:afterAutospacing="0"/>
              <w:jc w:val="center"/>
              <w:rPr>
                <w:rFonts w:asciiTheme="minorHAnsi" w:hAnsiTheme="minorHAnsi" w:cstheme="minorHAnsi"/>
                <w:b/>
                <w:bCs/>
                <w:lang w:val="en-US"/>
              </w:rPr>
            </w:pPr>
            <w:r w:rsidRPr="00440826">
              <w:rPr>
                <w:rFonts w:asciiTheme="minorHAnsi" w:hAnsiTheme="minorHAnsi" w:cstheme="minorHAnsi"/>
                <w:b/>
                <w:bCs/>
                <w:lang w:val="en-US"/>
              </w:rPr>
              <w:t>Task</w:t>
            </w:r>
          </w:p>
        </w:tc>
        <w:tc>
          <w:tcPr>
            <w:tcW w:w="1984" w:type="dxa"/>
          </w:tcPr>
          <w:p w14:paraId="2BFC931F" w14:textId="77777777" w:rsidR="00440826" w:rsidRPr="00440826" w:rsidRDefault="00440826" w:rsidP="002E4CBC">
            <w:pPr>
              <w:pStyle w:val="NormalWeb"/>
              <w:spacing w:before="0" w:beforeAutospacing="0" w:after="0" w:afterAutospacing="0"/>
              <w:jc w:val="center"/>
              <w:rPr>
                <w:rFonts w:asciiTheme="minorHAnsi" w:hAnsiTheme="minorHAnsi" w:cstheme="minorHAnsi"/>
                <w:b/>
                <w:bCs/>
              </w:rPr>
            </w:pPr>
            <w:r w:rsidRPr="00440826">
              <w:rPr>
                <w:rFonts w:asciiTheme="minorHAnsi" w:hAnsiTheme="minorHAnsi" w:cstheme="minorHAnsi"/>
                <w:b/>
                <w:bCs/>
              </w:rPr>
              <w:t>Lead</w:t>
            </w:r>
          </w:p>
        </w:tc>
        <w:tc>
          <w:tcPr>
            <w:tcW w:w="2694" w:type="dxa"/>
          </w:tcPr>
          <w:p w14:paraId="13A4DBFD" w14:textId="77777777" w:rsidR="00440826" w:rsidRPr="00440826" w:rsidRDefault="00440826" w:rsidP="002E4CBC">
            <w:pPr>
              <w:pStyle w:val="NormalWeb"/>
              <w:spacing w:before="0" w:beforeAutospacing="0" w:after="0" w:afterAutospacing="0"/>
              <w:jc w:val="center"/>
              <w:rPr>
                <w:rFonts w:asciiTheme="minorHAnsi" w:hAnsiTheme="minorHAnsi" w:cstheme="minorHAnsi"/>
                <w:b/>
                <w:bCs/>
              </w:rPr>
            </w:pPr>
            <w:r w:rsidRPr="00440826">
              <w:rPr>
                <w:rFonts w:asciiTheme="minorHAnsi" w:hAnsiTheme="minorHAnsi" w:cstheme="minorHAnsi"/>
                <w:b/>
                <w:bCs/>
              </w:rPr>
              <w:t>Date</w:t>
            </w:r>
          </w:p>
        </w:tc>
      </w:tr>
      <w:tr w:rsidR="00440826" w:rsidRPr="00440826" w14:paraId="77BECAB4" w14:textId="77777777" w:rsidTr="002E4CBC">
        <w:tc>
          <w:tcPr>
            <w:tcW w:w="4248" w:type="dxa"/>
          </w:tcPr>
          <w:p w14:paraId="0872920D" w14:textId="77777777" w:rsidR="00440826" w:rsidRPr="00440826" w:rsidRDefault="00440826" w:rsidP="002E4CBC">
            <w:pPr>
              <w:pStyle w:val="NormalWeb"/>
              <w:spacing w:before="0" w:beforeAutospacing="0" w:after="0" w:afterAutospacing="0"/>
              <w:jc w:val="both"/>
              <w:rPr>
                <w:rFonts w:asciiTheme="minorHAnsi" w:hAnsiTheme="minorHAnsi" w:cstheme="minorHAnsi"/>
              </w:rPr>
            </w:pPr>
            <w:r w:rsidRPr="00440826">
              <w:rPr>
                <w:rFonts w:asciiTheme="minorHAnsi" w:hAnsiTheme="minorHAnsi" w:cstheme="minorHAnsi"/>
                <w:lang w:val="en-US"/>
              </w:rPr>
              <w:t>Annual Review meeting date confirmed</w:t>
            </w:r>
          </w:p>
        </w:tc>
        <w:tc>
          <w:tcPr>
            <w:tcW w:w="1984" w:type="dxa"/>
          </w:tcPr>
          <w:p w14:paraId="2E59BEBC" w14:textId="7DBF401E" w:rsidR="00440826" w:rsidRPr="00440826" w:rsidRDefault="00440826" w:rsidP="002E4CBC">
            <w:pPr>
              <w:pStyle w:val="NormalWeb"/>
              <w:spacing w:before="0" w:beforeAutospacing="0" w:after="0" w:afterAutospacing="0"/>
              <w:jc w:val="both"/>
              <w:rPr>
                <w:rFonts w:asciiTheme="minorHAnsi" w:hAnsiTheme="minorHAnsi" w:cstheme="minorHAnsi"/>
              </w:rPr>
            </w:pPr>
            <w:r w:rsidRPr="00440826">
              <w:rPr>
                <w:rFonts w:asciiTheme="minorHAnsi" w:hAnsiTheme="minorHAnsi" w:cstheme="minorHAnsi"/>
              </w:rPr>
              <w:t xml:space="preserve">EHC </w:t>
            </w:r>
            <w:r w:rsidR="00FF12DA">
              <w:rPr>
                <w:rFonts w:asciiTheme="minorHAnsi" w:hAnsiTheme="minorHAnsi" w:cstheme="minorHAnsi"/>
              </w:rPr>
              <w:t>Coordinator</w:t>
            </w:r>
          </w:p>
        </w:tc>
        <w:tc>
          <w:tcPr>
            <w:tcW w:w="2694" w:type="dxa"/>
          </w:tcPr>
          <w:p w14:paraId="43F70D1C" w14:textId="48FF5AB6" w:rsidR="00440826" w:rsidRPr="00440826" w:rsidRDefault="00F75885" w:rsidP="00384FDF">
            <w:pPr>
              <w:pStyle w:val="NormalWeb"/>
              <w:spacing w:before="0" w:beforeAutospacing="0" w:after="0" w:afterAutospacing="0"/>
              <w:rPr>
                <w:rFonts w:asciiTheme="minorHAnsi" w:hAnsiTheme="minorHAnsi" w:cstheme="minorHAnsi"/>
              </w:rPr>
            </w:pPr>
            <w:r>
              <w:rPr>
                <w:rFonts w:asciiTheme="minorHAnsi" w:hAnsiTheme="minorHAnsi" w:cstheme="minorHAnsi"/>
              </w:rPr>
              <w:t>30 September 2024</w:t>
            </w:r>
          </w:p>
        </w:tc>
      </w:tr>
      <w:tr w:rsidR="00183F41" w:rsidRPr="00440826" w14:paraId="4EA9F673" w14:textId="77777777" w:rsidTr="002E4CBC">
        <w:tc>
          <w:tcPr>
            <w:tcW w:w="4248" w:type="dxa"/>
          </w:tcPr>
          <w:p w14:paraId="68226BDF" w14:textId="6DAC6C72" w:rsidR="00183F41" w:rsidRPr="0046156D" w:rsidRDefault="00B77292" w:rsidP="002E4CBC">
            <w:pPr>
              <w:pStyle w:val="NormalWeb"/>
              <w:spacing w:before="0" w:beforeAutospacing="0" w:after="0" w:afterAutospacing="0"/>
              <w:jc w:val="both"/>
              <w:rPr>
                <w:rFonts w:asciiTheme="minorHAnsi" w:hAnsiTheme="minorHAnsi" w:cstheme="minorHAnsi"/>
              </w:rPr>
            </w:pPr>
            <w:r>
              <w:rPr>
                <w:rFonts w:asciiTheme="minorHAnsi" w:hAnsiTheme="minorHAnsi" w:cstheme="minorHAnsi"/>
              </w:rPr>
              <w:t>Young person/parental preference submitted</w:t>
            </w:r>
          </w:p>
        </w:tc>
        <w:tc>
          <w:tcPr>
            <w:tcW w:w="1984" w:type="dxa"/>
          </w:tcPr>
          <w:p w14:paraId="0B913098" w14:textId="0A0F1DD9" w:rsidR="00183F41" w:rsidRPr="0046156D" w:rsidRDefault="00B77292" w:rsidP="002E4CBC">
            <w:pPr>
              <w:pStyle w:val="NormalWeb"/>
              <w:spacing w:before="0" w:beforeAutospacing="0" w:after="0" w:afterAutospacing="0"/>
              <w:jc w:val="both"/>
              <w:rPr>
                <w:rFonts w:asciiTheme="minorHAnsi" w:hAnsiTheme="minorHAnsi" w:cstheme="minorHAnsi"/>
              </w:rPr>
            </w:pPr>
            <w:r>
              <w:rPr>
                <w:rFonts w:asciiTheme="minorHAnsi" w:hAnsiTheme="minorHAnsi" w:cstheme="minorHAnsi"/>
              </w:rPr>
              <w:t>Young person / parent</w:t>
            </w:r>
          </w:p>
        </w:tc>
        <w:tc>
          <w:tcPr>
            <w:tcW w:w="2694" w:type="dxa"/>
          </w:tcPr>
          <w:p w14:paraId="5C01DDE1" w14:textId="6254E08D" w:rsidR="00183F41" w:rsidRPr="0046156D" w:rsidRDefault="004C5A4E" w:rsidP="002E4CBC">
            <w:pPr>
              <w:pStyle w:val="NormalWeb"/>
              <w:spacing w:before="0" w:beforeAutospacing="0" w:after="0" w:afterAutospacing="0"/>
              <w:jc w:val="both"/>
              <w:rPr>
                <w:rFonts w:asciiTheme="minorHAnsi" w:hAnsiTheme="minorHAnsi" w:cstheme="minorHAnsi"/>
              </w:rPr>
            </w:pPr>
            <w:r>
              <w:rPr>
                <w:rFonts w:asciiTheme="minorHAnsi" w:hAnsiTheme="minorHAnsi" w:cstheme="minorHAnsi"/>
              </w:rPr>
              <w:t>30 November 2024</w:t>
            </w:r>
          </w:p>
        </w:tc>
      </w:tr>
      <w:tr w:rsidR="00440826" w:rsidRPr="00440826" w14:paraId="6286FEEA" w14:textId="77777777" w:rsidTr="002E4CBC">
        <w:tc>
          <w:tcPr>
            <w:tcW w:w="4248" w:type="dxa"/>
          </w:tcPr>
          <w:p w14:paraId="6D734BEE" w14:textId="77777777" w:rsidR="00440826" w:rsidRPr="0046156D" w:rsidRDefault="00440826" w:rsidP="002E4CBC">
            <w:pPr>
              <w:pStyle w:val="NormalWeb"/>
              <w:spacing w:before="0" w:beforeAutospacing="0" w:after="0" w:afterAutospacing="0"/>
              <w:jc w:val="both"/>
              <w:rPr>
                <w:rFonts w:asciiTheme="minorHAnsi" w:hAnsiTheme="minorHAnsi" w:cstheme="minorHAnsi"/>
              </w:rPr>
            </w:pPr>
            <w:r w:rsidRPr="0046156D">
              <w:rPr>
                <w:rFonts w:asciiTheme="minorHAnsi" w:hAnsiTheme="minorHAnsi" w:cstheme="minorHAnsi"/>
              </w:rPr>
              <w:lastRenderedPageBreak/>
              <w:t>Latest date that the Annual Review meeting should take place</w:t>
            </w:r>
          </w:p>
        </w:tc>
        <w:tc>
          <w:tcPr>
            <w:tcW w:w="1984" w:type="dxa"/>
          </w:tcPr>
          <w:p w14:paraId="7B34E311" w14:textId="7E73F31B" w:rsidR="00440826" w:rsidRPr="0046156D" w:rsidRDefault="00440826" w:rsidP="002E4CBC">
            <w:pPr>
              <w:pStyle w:val="NormalWeb"/>
              <w:spacing w:before="0" w:beforeAutospacing="0" w:after="0" w:afterAutospacing="0"/>
              <w:jc w:val="both"/>
              <w:rPr>
                <w:rFonts w:asciiTheme="minorHAnsi" w:hAnsiTheme="minorHAnsi" w:cstheme="minorHAnsi"/>
              </w:rPr>
            </w:pPr>
            <w:r w:rsidRPr="0046156D">
              <w:rPr>
                <w:rFonts w:asciiTheme="minorHAnsi" w:hAnsiTheme="minorHAnsi" w:cstheme="minorHAnsi"/>
              </w:rPr>
              <w:t xml:space="preserve">EHC </w:t>
            </w:r>
            <w:r w:rsidR="00FF12DA">
              <w:rPr>
                <w:rFonts w:asciiTheme="minorHAnsi" w:hAnsiTheme="minorHAnsi" w:cstheme="minorHAnsi"/>
              </w:rPr>
              <w:t>Coordinator</w:t>
            </w:r>
          </w:p>
        </w:tc>
        <w:tc>
          <w:tcPr>
            <w:tcW w:w="2694" w:type="dxa"/>
          </w:tcPr>
          <w:p w14:paraId="36F7FBE3" w14:textId="6329565C" w:rsidR="00440826" w:rsidRPr="0046156D" w:rsidRDefault="00384FDF" w:rsidP="002E4CBC">
            <w:pPr>
              <w:pStyle w:val="NormalWeb"/>
              <w:spacing w:before="0" w:beforeAutospacing="0" w:after="0" w:afterAutospacing="0"/>
              <w:jc w:val="both"/>
              <w:rPr>
                <w:rFonts w:asciiTheme="minorHAnsi" w:hAnsiTheme="minorHAnsi" w:cstheme="minorHAnsi"/>
              </w:rPr>
            </w:pPr>
            <w:r w:rsidRPr="0046156D">
              <w:rPr>
                <w:rFonts w:asciiTheme="minorHAnsi" w:hAnsiTheme="minorHAnsi" w:cstheme="minorHAnsi"/>
              </w:rPr>
              <w:t>6 January 202</w:t>
            </w:r>
            <w:r w:rsidR="0046156D" w:rsidRPr="0046156D">
              <w:rPr>
                <w:rFonts w:asciiTheme="minorHAnsi" w:hAnsiTheme="minorHAnsi" w:cstheme="minorHAnsi"/>
              </w:rPr>
              <w:t>5</w:t>
            </w:r>
          </w:p>
        </w:tc>
      </w:tr>
      <w:tr w:rsidR="00440826" w:rsidRPr="00440826" w14:paraId="0F11E668" w14:textId="77777777" w:rsidTr="002E4CBC">
        <w:tc>
          <w:tcPr>
            <w:tcW w:w="4248" w:type="dxa"/>
          </w:tcPr>
          <w:p w14:paraId="6FEE53D6" w14:textId="622E0136" w:rsidR="00440826" w:rsidRPr="0046156D" w:rsidRDefault="003D4401" w:rsidP="002E4CBC">
            <w:pPr>
              <w:pStyle w:val="NormalWeb"/>
              <w:spacing w:before="0" w:beforeAutospacing="0" w:after="0" w:afterAutospacing="0"/>
              <w:jc w:val="both"/>
              <w:rPr>
                <w:rFonts w:asciiTheme="minorHAnsi" w:hAnsiTheme="minorHAnsi" w:cstheme="minorHAnsi"/>
              </w:rPr>
            </w:pPr>
            <w:r w:rsidRPr="00440826">
              <w:rPr>
                <w:rFonts w:asciiTheme="minorHAnsi" w:hAnsiTheme="minorHAnsi" w:cstheme="minorHAnsi"/>
              </w:rPr>
              <w:t xml:space="preserve">Latest date </w:t>
            </w:r>
            <w:r>
              <w:rPr>
                <w:rFonts w:asciiTheme="minorHAnsi" w:hAnsiTheme="minorHAnsi" w:cstheme="minorHAnsi"/>
              </w:rPr>
              <w:t>d</w:t>
            </w:r>
            <w:r w:rsidR="00440826" w:rsidRPr="0046156D">
              <w:rPr>
                <w:rFonts w:asciiTheme="minorHAnsi" w:hAnsiTheme="minorHAnsi" w:cstheme="minorHAnsi"/>
              </w:rPr>
              <w:t>raft amended EHC Plan issued following the annual review meeting</w:t>
            </w:r>
          </w:p>
        </w:tc>
        <w:tc>
          <w:tcPr>
            <w:tcW w:w="1984" w:type="dxa"/>
          </w:tcPr>
          <w:p w14:paraId="25132A1C" w14:textId="274F5916" w:rsidR="00440826" w:rsidRPr="0046156D" w:rsidRDefault="00440826" w:rsidP="002E4CBC">
            <w:pPr>
              <w:pStyle w:val="NormalWeb"/>
              <w:spacing w:before="0" w:beforeAutospacing="0" w:after="0" w:afterAutospacing="0"/>
              <w:jc w:val="both"/>
              <w:rPr>
                <w:rFonts w:asciiTheme="minorHAnsi" w:hAnsiTheme="minorHAnsi" w:cstheme="minorHAnsi"/>
              </w:rPr>
            </w:pPr>
            <w:r w:rsidRPr="0046156D">
              <w:rPr>
                <w:rFonts w:asciiTheme="minorHAnsi" w:hAnsiTheme="minorHAnsi" w:cstheme="minorHAnsi"/>
              </w:rPr>
              <w:t xml:space="preserve">EHC </w:t>
            </w:r>
            <w:r w:rsidR="00FF12DA">
              <w:rPr>
                <w:rFonts w:asciiTheme="minorHAnsi" w:hAnsiTheme="minorHAnsi" w:cstheme="minorHAnsi"/>
              </w:rPr>
              <w:t>Coordinator</w:t>
            </w:r>
          </w:p>
        </w:tc>
        <w:tc>
          <w:tcPr>
            <w:tcW w:w="2694" w:type="dxa"/>
          </w:tcPr>
          <w:p w14:paraId="6B434744" w14:textId="765DC5AB" w:rsidR="00440826" w:rsidRPr="0046156D" w:rsidRDefault="00384FDF" w:rsidP="002E4CBC">
            <w:pPr>
              <w:pStyle w:val="NormalWeb"/>
              <w:spacing w:before="0" w:beforeAutospacing="0" w:after="0" w:afterAutospacing="0"/>
              <w:jc w:val="both"/>
              <w:rPr>
                <w:rFonts w:asciiTheme="minorHAnsi" w:hAnsiTheme="minorHAnsi" w:cstheme="minorHAnsi"/>
              </w:rPr>
            </w:pPr>
            <w:r w:rsidRPr="0046156D">
              <w:rPr>
                <w:rFonts w:asciiTheme="minorHAnsi" w:hAnsiTheme="minorHAnsi" w:cstheme="minorHAnsi"/>
              </w:rPr>
              <w:t>3 February 202</w:t>
            </w:r>
            <w:r w:rsidR="0046156D" w:rsidRPr="0046156D">
              <w:rPr>
                <w:rFonts w:asciiTheme="minorHAnsi" w:hAnsiTheme="minorHAnsi" w:cstheme="minorHAnsi"/>
              </w:rPr>
              <w:t>5</w:t>
            </w:r>
          </w:p>
        </w:tc>
      </w:tr>
      <w:tr w:rsidR="00440826" w:rsidRPr="00440826" w14:paraId="6D0BDC33" w14:textId="77777777" w:rsidTr="002E4CBC">
        <w:tc>
          <w:tcPr>
            <w:tcW w:w="4248" w:type="dxa"/>
          </w:tcPr>
          <w:p w14:paraId="3CC0CA12" w14:textId="4F7F2CA9" w:rsidR="00440826" w:rsidRPr="0046156D" w:rsidRDefault="003D4401" w:rsidP="002E4CBC">
            <w:pPr>
              <w:pStyle w:val="NormalWeb"/>
              <w:spacing w:before="0" w:beforeAutospacing="0" w:after="0" w:afterAutospacing="0"/>
              <w:jc w:val="both"/>
              <w:rPr>
                <w:rFonts w:asciiTheme="minorHAnsi" w:hAnsiTheme="minorHAnsi" w:cstheme="minorHAnsi"/>
              </w:rPr>
            </w:pPr>
            <w:r w:rsidRPr="00440826">
              <w:rPr>
                <w:rFonts w:asciiTheme="minorHAnsi" w:hAnsiTheme="minorHAnsi" w:cstheme="minorHAnsi"/>
              </w:rPr>
              <w:t xml:space="preserve">Latest date </w:t>
            </w:r>
            <w:r>
              <w:rPr>
                <w:rFonts w:asciiTheme="minorHAnsi" w:hAnsiTheme="minorHAnsi" w:cstheme="minorHAnsi"/>
              </w:rPr>
              <w:t>young person</w:t>
            </w:r>
            <w:r w:rsidR="00440826" w:rsidRPr="0046156D">
              <w:rPr>
                <w:rFonts w:asciiTheme="minorHAnsi" w:hAnsiTheme="minorHAnsi" w:cstheme="minorHAnsi"/>
              </w:rPr>
              <w:t xml:space="preserve"> respond</w:t>
            </w:r>
            <w:r>
              <w:rPr>
                <w:rFonts w:asciiTheme="minorHAnsi" w:hAnsiTheme="minorHAnsi" w:cstheme="minorHAnsi"/>
              </w:rPr>
              <w:t>s</w:t>
            </w:r>
            <w:r w:rsidR="00440826" w:rsidRPr="0046156D">
              <w:rPr>
                <w:rFonts w:asciiTheme="minorHAnsi" w:hAnsiTheme="minorHAnsi" w:cstheme="minorHAnsi"/>
              </w:rPr>
              <w:t xml:space="preserve"> to the draft amended EHC Plan and confirm preferred placement for the child/young person</w:t>
            </w:r>
          </w:p>
        </w:tc>
        <w:tc>
          <w:tcPr>
            <w:tcW w:w="1984" w:type="dxa"/>
          </w:tcPr>
          <w:p w14:paraId="4B14E769" w14:textId="2917EDC7" w:rsidR="00440826" w:rsidRPr="0046156D" w:rsidRDefault="00440826" w:rsidP="002E4CBC">
            <w:pPr>
              <w:pStyle w:val="NormalWeb"/>
              <w:spacing w:before="0" w:beforeAutospacing="0" w:after="0" w:afterAutospacing="0"/>
              <w:jc w:val="both"/>
              <w:rPr>
                <w:rFonts w:asciiTheme="minorHAnsi" w:hAnsiTheme="minorHAnsi" w:cstheme="minorHAnsi"/>
              </w:rPr>
            </w:pPr>
            <w:r w:rsidRPr="0046156D">
              <w:rPr>
                <w:rFonts w:asciiTheme="minorHAnsi" w:hAnsiTheme="minorHAnsi" w:cstheme="minorHAnsi"/>
              </w:rPr>
              <w:t xml:space="preserve">EHC </w:t>
            </w:r>
            <w:r w:rsidR="00FF12DA">
              <w:rPr>
                <w:rFonts w:asciiTheme="minorHAnsi" w:hAnsiTheme="minorHAnsi" w:cstheme="minorHAnsi"/>
              </w:rPr>
              <w:t>Coordinator</w:t>
            </w:r>
          </w:p>
        </w:tc>
        <w:tc>
          <w:tcPr>
            <w:tcW w:w="2694" w:type="dxa"/>
          </w:tcPr>
          <w:p w14:paraId="7BFE7CEF" w14:textId="55295A8E" w:rsidR="00440826" w:rsidRPr="0046156D" w:rsidRDefault="00384FDF" w:rsidP="002E4CBC">
            <w:pPr>
              <w:pStyle w:val="NormalWeb"/>
              <w:spacing w:before="0" w:beforeAutospacing="0" w:after="0" w:afterAutospacing="0"/>
              <w:jc w:val="both"/>
              <w:rPr>
                <w:rFonts w:asciiTheme="minorHAnsi" w:hAnsiTheme="minorHAnsi" w:cstheme="minorHAnsi"/>
              </w:rPr>
            </w:pPr>
            <w:r w:rsidRPr="0046156D">
              <w:rPr>
                <w:rFonts w:asciiTheme="minorHAnsi" w:hAnsiTheme="minorHAnsi" w:cstheme="minorHAnsi"/>
              </w:rPr>
              <w:t>17 February 202</w:t>
            </w:r>
            <w:r w:rsidR="0046156D" w:rsidRPr="0046156D">
              <w:rPr>
                <w:rFonts w:asciiTheme="minorHAnsi" w:hAnsiTheme="minorHAnsi" w:cstheme="minorHAnsi"/>
              </w:rPr>
              <w:t>5</w:t>
            </w:r>
          </w:p>
        </w:tc>
      </w:tr>
      <w:tr w:rsidR="00440826" w:rsidRPr="00440826" w14:paraId="5EB19B1D" w14:textId="77777777" w:rsidTr="002E4CBC">
        <w:tc>
          <w:tcPr>
            <w:tcW w:w="4248" w:type="dxa"/>
          </w:tcPr>
          <w:p w14:paraId="7B0B88A2" w14:textId="003D6135" w:rsidR="00440826" w:rsidRPr="0046156D" w:rsidRDefault="003D4401" w:rsidP="002E4CBC">
            <w:pPr>
              <w:pStyle w:val="NormalWeb"/>
              <w:spacing w:before="0" w:beforeAutospacing="0" w:after="0" w:afterAutospacing="0"/>
              <w:jc w:val="both"/>
              <w:rPr>
                <w:rFonts w:asciiTheme="minorHAnsi" w:hAnsiTheme="minorHAnsi" w:cstheme="minorHAnsi"/>
              </w:rPr>
            </w:pPr>
            <w:r w:rsidRPr="00440826">
              <w:rPr>
                <w:rFonts w:asciiTheme="minorHAnsi" w:hAnsiTheme="minorHAnsi" w:cstheme="minorHAnsi"/>
              </w:rPr>
              <w:t xml:space="preserve">Latest date </w:t>
            </w:r>
            <w:r>
              <w:rPr>
                <w:rFonts w:asciiTheme="minorHAnsi" w:hAnsiTheme="minorHAnsi" w:cstheme="minorHAnsi"/>
              </w:rPr>
              <w:t>c</w:t>
            </w:r>
            <w:r w:rsidR="00440826" w:rsidRPr="0046156D">
              <w:rPr>
                <w:rFonts w:asciiTheme="minorHAnsi" w:hAnsiTheme="minorHAnsi" w:cstheme="minorHAnsi"/>
              </w:rPr>
              <w:t>onsultation with schools on school placements</w:t>
            </w:r>
          </w:p>
        </w:tc>
        <w:tc>
          <w:tcPr>
            <w:tcW w:w="1984" w:type="dxa"/>
          </w:tcPr>
          <w:p w14:paraId="0485B5A7" w14:textId="0A9E176C" w:rsidR="00440826" w:rsidRPr="0046156D" w:rsidRDefault="00440826" w:rsidP="002E4CBC">
            <w:pPr>
              <w:pStyle w:val="NormalWeb"/>
              <w:spacing w:before="0" w:beforeAutospacing="0" w:after="0" w:afterAutospacing="0"/>
              <w:jc w:val="both"/>
              <w:rPr>
                <w:rFonts w:asciiTheme="minorHAnsi" w:hAnsiTheme="minorHAnsi" w:cstheme="minorHAnsi"/>
              </w:rPr>
            </w:pPr>
            <w:r w:rsidRPr="0046156D">
              <w:rPr>
                <w:rFonts w:asciiTheme="minorHAnsi" w:hAnsiTheme="minorHAnsi" w:cstheme="minorHAnsi"/>
              </w:rPr>
              <w:t xml:space="preserve">EHC </w:t>
            </w:r>
            <w:r w:rsidR="00FF12DA">
              <w:rPr>
                <w:rFonts w:asciiTheme="minorHAnsi" w:hAnsiTheme="minorHAnsi" w:cstheme="minorHAnsi"/>
              </w:rPr>
              <w:t>Coordinator</w:t>
            </w:r>
          </w:p>
        </w:tc>
        <w:tc>
          <w:tcPr>
            <w:tcW w:w="2694" w:type="dxa"/>
          </w:tcPr>
          <w:p w14:paraId="18967274" w14:textId="0453137F" w:rsidR="00440826" w:rsidRPr="0046156D" w:rsidRDefault="00BA5B7F" w:rsidP="002E4CBC">
            <w:pPr>
              <w:pStyle w:val="NormalWeb"/>
              <w:spacing w:before="0" w:beforeAutospacing="0" w:after="0" w:afterAutospacing="0"/>
              <w:jc w:val="both"/>
              <w:rPr>
                <w:rFonts w:asciiTheme="minorHAnsi" w:hAnsiTheme="minorHAnsi" w:cstheme="minorHAnsi"/>
              </w:rPr>
            </w:pPr>
            <w:r w:rsidRPr="0046156D">
              <w:rPr>
                <w:rFonts w:asciiTheme="minorHAnsi" w:hAnsiTheme="minorHAnsi" w:cstheme="minorHAnsi"/>
              </w:rPr>
              <w:t>17 February</w:t>
            </w:r>
            <w:r w:rsidR="00384FDF" w:rsidRPr="0046156D">
              <w:rPr>
                <w:rFonts w:asciiTheme="minorHAnsi" w:hAnsiTheme="minorHAnsi" w:cstheme="minorHAnsi"/>
              </w:rPr>
              <w:t xml:space="preserve"> 202</w:t>
            </w:r>
            <w:r w:rsidR="0046156D" w:rsidRPr="0046156D">
              <w:rPr>
                <w:rFonts w:asciiTheme="minorHAnsi" w:hAnsiTheme="minorHAnsi" w:cstheme="minorHAnsi"/>
              </w:rPr>
              <w:t>5</w:t>
            </w:r>
          </w:p>
        </w:tc>
      </w:tr>
      <w:tr w:rsidR="00440826" w:rsidRPr="00440826" w14:paraId="6CEAD11C" w14:textId="77777777" w:rsidTr="002E4CBC">
        <w:tc>
          <w:tcPr>
            <w:tcW w:w="4248" w:type="dxa"/>
          </w:tcPr>
          <w:p w14:paraId="5E98929B" w14:textId="77777777" w:rsidR="00440826" w:rsidRPr="0046156D" w:rsidRDefault="00440826" w:rsidP="002E4CBC">
            <w:pPr>
              <w:pStyle w:val="NormalWeb"/>
              <w:spacing w:before="0" w:beforeAutospacing="0" w:after="0" w:afterAutospacing="0"/>
              <w:jc w:val="both"/>
              <w:rPr>
                <w:rFonts w:asciiTheme="minorHAnsi" w:hAnsiTheme="minorHAnsi" w:cstheme="minorHAnsi"/>
              </w:rPr>
            </w:pPr>
            <w:r w:rsidRPr="0046156D">
              <w:rPr>
                <w:rFonts w:asciiTheme="minorHAnsi" w:hAnsiTheme="minorHAnsi" w:cstheme="minorHAnsi"/>
              </w:rPr>
              <w:t>Confirmation to the admission team about school places</w:t>
            </w:r>
          </w:p>
        </w:tc>
        <w:tc>
          <w:tcPr>
            <w:tcW w:w="1984" w:type="dxa"/>
          </w:tcPr>
          <w:p w14:paraId="1E3D33CE" w14:textId="215BA835" w:rsidR="00440826" w:rsidRPr="0046156D" w:rsidRDefault="00FF12DA" w:rsidP="002E4CBC">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Service </w:t>
            </w:r>
            <w:r w:rsidR="00440826" w:rsidRPr="0046156D">
              <w:rPr>
                <w:rFonts w:asciiTheme="minorHAnsi" w:hAnsiTheme="minorHAnsi" w:cstheme="minorHAnsi"/>
              </w:rPr>
              <w:t>Manager</w:t>
            </w:r>
          </w:p>
        </w:tc>
        <w:tc>
          <w:tcPr>
            <w:tcW w:w="2694" w:type="dxa"/>
          </w:tcPr>
          <w:p w14:paraId="2CF9241A" w14:textId="128E9422" w:rsidR="00440826" w:rsidRPr="0046156D" w:rsidRDefault="00384FDF" w:rsidP="002E4CBC">
            <w:pPr>
              <w:pStyle w:val="NormalWeb"/>
              <w:spacing w:before="0" w:beforeAutospacing="0" w:after="0" w:afterAutospacing="0"/>
              <w:jc w:val="both"/>
              <w:rPr>
                <w:rFonts w:asciiTheme="minorHAnsi" w:hAnsiTheme="minorHAnsi" w:cstheme="minorHAnsi"/>
              </w:rPr>
            </w:pPr>
            <w:r w:rsidRPr="0046156D">
              <w:rPr>
                <w:rFonts w:asciiTheme="minorHAnsi" w:hAnsiTheme="minorHAnsi" w:cstheme="minorHAnsi"/>
              </w:rPr>
              <w:t>15 March 202</w:t>
            </w:r>
            <w:r w:rsidR="0046156D" w:rsidRPr="0046156D">
              <w:rPr>
                <w:rFonts w:asciiTheme="minorHAnsi" w:hAnsiTheme="minorHAnsi" w:cstheme="minorHAnsi"/>
              </w:rPr>
              <w:t>5</w:t>
            </w:r>
          </w:p>
        </w:tc>
      </w:tr>
      <w:tr w:rsidR="00440826" w:rsidRPr="00440826" w14:paraId="1ABB307D" w14:textId="77777777" w:rsidTr="002E4CBC">
        <w:tc>
          <w:tcPr>
            <w:tcW w:w="4248" w:type="dxa"/>
          </w:tcPr>
          <w:p w14:paraId="07650CF2" w14:textId="77777777" w:rsidR="00440826" w:rsidRPr="0046156D" w:rsidRDefault="00440826" w:rsidP="002E4CBC">
            <w:pPr>
              <w:pStyle w:val="NormalWeb"/>
              <w:spacing w:before="0" w:beforeAutospacing="0" w:after="0" w:afterAutospacing="0"/>
              <w:jc w:val="both"/>
              <w:rPr>
                <w:rFonts w:asciiTheme="minorHAnsi" w:hAnsiTheme="minorHAnsi" w:cstheme="minorHAnsi"/>
              </w:rPr>
            </w:pPr>
            <w:r w:rsidRPr="0046156D">
              <w:rPr>
                <w:rFonts w:asciiTheme="minorHAnsi" w:hAnsiTheme="minorHAnsi" w:cstheme="minorHAnsi"/>
              </w:rPr>
              <w:t>Final EHC Plan issued with school place confirmed</w:t>
            </w:r>
          </w:p>
        </w:tc>
        <w:tc>
          <w:tcPr>
            <w:tcW w:w="1984" w:type="dxa"/>
          </w:tcPr>
          <w:p w14:paraId="4AAE5770" w14:textId="75305692" w:rsidR="00440826" w:rsidRPr="0046156D" w:rsidRDefault="00440826" w:rsidP="002E4CBC">
            <w:pPr>
              <w:pStyle w:val="NormalWeb"/>
              <w:spacing w:before="0" w:beforeAutospacing="0" w:after="0" w:afterAutospacing="0"/>
              <w:jc w:val="both"/>
              <w:rPr>
                <w:rFonts w:asciiTheme="minorHAnsi" w:hAnsiTheme="minorHAnsi" w:cstheme="minorHAnsi"/>
              </w:rPr>
            </w:pPr>
            <w:r w:rsidRPr="0046156D">
              <w:rPr>
                <w:rFonts w:asciiTheme="minorHAnsi" w:hAnsiTheme="minorHAnsi" w:cstheme="minorHAnsi"/>
              </w:rPr>
              <w:t xml:space="preserve">EHC </w:t>
            </w:r>
            <w:r w:rsidR="00FF12DA">
              <w:rPr>
                <w:rFonts w:asciiTheme="minorHAnsi" w:hAnsiTheme="minorHAnsi" w:cstheme="minorHAnsi"/>
              </w:rPr>
              <w:t>Coordinator</w:t>
            </w:r>
          </w:p>
        </w:tc>
        <w:tc>
          <w:tcPr>
            <w:tcW w:w="2694" w:type="dxa"/>
          </w:tcPr>
          <w:p w14:paraId="1D5D2E05" w14:textId="56F5B570" w:rsidR="00440826" w:rsidRPr="0046156D" w:rsidRDefault="00384FDF" w:rsidP="002E4CBC">
            <w:pPr>
              <w:pStyle w:val="NormalWeb"/>
              <w:spacing w:before="0" w:beforeAutospacing="0" w:after="0" w:afterAutospacing="0"/>
              <w:jc w:val="both"/>
              <w:rPr>
                <w:rFonts w:asciiTheme="minorHAnsi" w:hAnsiTheme="minorHAnsi" w:cstheme="minorHAnsi"/>
              </w:rPr>
            </w:pPr>
            <w:r w:rsidRPr="0046156D">
              <w:rPr>
                <w:rFonts w:asciiTheme="minorHAnsi" w:hAnsiTheme="minorHAnsi" w:cstheme="minorHAnsi"/>
              </w:rPr>
              <w:t>31 March 202</w:t>
            </w:r>
            <w:r w:rsidR="0046156D" w:rsidRPr="0046156D">
              <w:rPr>
                <w:rFonts w:asciiTheme="minorHAnsi" w:hAnsiTheme="minorHAnsi" w:cstheme="minorHAnsi"/>
              </w:rPr>
              <w:t>5</w:t>
            </w:r>
          </w:p>
        </w:tc>
      </w:tr>
      <w:tr w:rsidR="00440826" w:rsidRPr="00440826" w14:paraId="13EEF55B" w14:textId="77777777" w:rsidTr="002E4CBC">
        <w:tc>
          <w:tcPr>
            <w:tcW w:w="4248" w:type="dxa"/>
          </w:tcPr>
          <w:p w14:paraId="1A3FE781" w14:textId="77777777" w:rsidR="00440826" w:rsidRPr="0046156D" w:rsidRDefault="00440826" w:rsidP="002E4CBC">
            <w:pPr>
              <w:pStyle w:val="NormalWeb"/>
              <w:spacing w:before="0" w:beforeAutospacing="0" w:after="0" w:afterAutospacing="0"/>
              <w:jc w:val="both"/>
              <w:rPr>
                <w:rFonts w:asciiTheme="minorHAnsi" w:hAnsiTheme="minorHAnsi" w:cstheme="minorHAnsi"/>
              </w:rPr>
            </w:pPr>
            <w:r w:rsidRPr="0046156D">
              <w:rPr>
                <w:rFonts w:asciiTheme="minorHAnsi" w:hAnsiTheme="minorHAnsi" w:cstheme="minorHAnsi"/>
              </w:rPr>
              <w:t>Appeal process</w:t>
            </w:r>
          </w:p>
        </w:tc>
        <w:tc>
          <w:tcPr>
            <w:tcW w:w="1984" w:type="dxa"/>
          </w:tcPr>
          <w:p w14:paraId="20A10D44" w14:textId="77777777" w:rsidR="00440826" w:rsidRPr="0046156D" w:rsidRDefault="00440826" w:rsidP="002E4CBC">
            <w:pPr>
              <w:pStyle w:val="NormalWeb"/>
              <w:spacing w:before="0" w:beforeAutospacing="0" w:after="0" w:afterAutospacing="0"/>
              <w:jc w:val="both"/>
              <w:rPr>
                <w:rFonts w:asciiTheme="minorHAnsi" w:hAnsiTheme="minorHAnsi" w:cstheme="minorHAnsi"/>
              </w:rPr>
            </w:pPr>
            <w:r w:rsidRPr="0046156D">
              <w:rPr>
                <w:rFonts w:asciiTheme="minorHAnsi" w:hAnsiTheme="minorHAnsi" w:cstheme="minorHAnsi"/>
              </w:rPr>
              <w:t>Parents/carers</w:t>
            </w:r>
          </w:p>
        </w:tc>
        <w:tc>
          <w:tcPr>
            <w:tcW w:w="2694" w:type="dxa"/>
          </w:tcPr>
          <w:p w14:paraId="5D86B587" w14:textId="15D2FFD2" w:rsidR="00440826" w:rsidRPr="0046156D" w:rsidRDefault="00384FDF" w:rsidP="002E4CBC">
            <w:pPr>
              <w:pStyle w:val="NormalWeb"/>
              <w:spacing w:before="0" w:beforeAutospacing="0" w:after="0" w:afterAutospacing="0"/>
              <w:jc w:val="both"/>
              <w:rPr>
                <w:rFonts w:asciiTheme="minorHAnsi" w:hAnsiTheme="minorHAnsi" w:cstheme="minorHAnsi"/>
              </w:rPr>
            </w:pPr>
            <w:r w:rsidRPr="0046156D">
              <w:rPr>
                <w:rFonts w:asciiTheme="minorHAnsi" w:hAnsiTheme="minorHAnsi" w:cstheme="minorHAnsi"/>
              </w:rPr>
              <w:t>From 1 April 202</w:t>
            </w:r>
            <w:r w:rsidR="0046156D" w:rsidRPr="0046156D">
              <w:rPr>
                <w:rFonts w:asciiTheme="minorHAnsi" w:hAnsiTheme="minorHAnsi" w:cstheme="minorHAnsi"/>
              </w:rPr>
              <w:t>5</w:t>
            </w:r>
          </w:p>
        </w:tc>
      </w:tr>
      <w:tr w:rsidR="00440826" w:rsidRPr="00440826" w14:paraId="3B80312F" w14:textId="77777777" w:rsidTr="002E4CBC">
        <w:tc>
          <w:tcPr>
            <w:tcW w:w="4248" w:type="dxa"/>
          </w:tcPr>
          <w:p w14:paraId="51475A75" w14:textId="77777777" w:rsidR="00440826" w:rsidRPr="0046156D" w:rsidRDefault="00440826" w:rsidP="002E4CBC">
            <w:pPr>
              <w:pStyle w:val="NormalWeb"/>
              <w:spacing w:before="0" w:beforeAutospacing="0" w:after="0" w:afterAutospacing="0"/>
              <w:jc w:val="both"/>
              <w:rPr>
                <w:rFonts w:asciiTheme="minorHAnsi" w:hAnsiTheme="minorHAnsi" w:cstheme="minorHAnsi"/>
              </w:rPr>
            </w:pPr>
            <w:r w:rsidRPr="0046156D">
              <w:rPr>
                <w:rFonts w:asciiTheme="minorHAnsi" w:hAnsiTheme="minorHAnsi" w:cstheme="minorHAnsi"/>
              </w:rPr>
              <w:t>Final day to appeal</w:t>
            </w:r>
          </w:p>
        </w:tc>
        <w:tc>
          <w:tcPr>
            <w:tcW w:w="1984" w:type="dxa"/>
          </w:tcPr>
          <w:p w14:paraId="39660F66" w14:textId="77777777" w:rsidR="00440826" w:rsidRPr="0046156D" w:rsidRDefault="00440826" w:rsidP="002E4CBC">
            <w:pPr>
              <w:pStyle w:val="NormalWeb"/>
              <w:spacing w:before="0" w:beforeAutospacing="0" w:after="0" w:afterAutospacing="0"/>
              <w:jc w:val="both"/>
              <w:rPr>
                <w:rFonts w:asciiTheme="minorHAnsi" w:hAnsiTheme="minorHAnsi" w:cstheme="minorHAnsi"/>
              </w:rPr>
            </w:pPr>
            <w:r w:rsidRPr="0046156D">
              <w:rPr>
                <w:rFonts w:asciiTheme="minorHAnsi" w:hAnsiTheme="minorHAnsi" w:cstheme="minorHAnsi"/>
              </w:rPr>
              <w:t>Parents/carers</w:t>
            </w:r>
          </w:p>
        </w:tc>
        <w:tc>
          <w:tcPr>
            <w:tcW w:w="2694" w:type="dxa"/>
          </w:tcPr>
          <w:p w14:paraId="1B698E2E" w14:textId="34DDCBD9" w:rsidR="00440826" w:rsidRPr="0046156D" w:rsidRDefault="00384FDF" w:rsidP="002E4CBC">
            <w:pPr>
              <w:pStyle w:val="NormalWeb"/>
              <w:spacing w:before="0" w:beforeAutospacing="0" w:after="0" w:afterAutospacing="0"/>
              <w:jc w:val="both"/>
              <w:rPr>
                <w:rFonts w:asciiTheme="minorHAnsi" w:hAnsiTheme="minorHAnsi" w:cstheme="minorHAnsi"/>
              </w:rPr>
            </w:pPr>
            <w:r w:rsidRPr="0046156D">
              <w:rPr>
                <w:rFonts w:asciiTheme="minorHAnsi" w:hAnsiTheme="minorHAnsi" w:cstheme="minorHAnsi"/>
              </w:rPr>
              <w:t>30 May 202</w:t>
            </w:r>
            <w:r w:rsidR="0046156D" w:rsidRPr="0046156D">
              <w:rPr>
                <w:rFonts w:asciiTheme="minorHAnsi" w:hAnsiTheme="minorHAnsi" w:cstheme="minorHAnsi"/>
              </w:rPr>
              <w:t>5</w:t>
            </w:r>
          </w:p>
        </w:tc>
      </w:tr>
    </w:tbl>
    <w:p w14:paraId="36799FC1" w14:textId="0D1CB861" w:rsidR="00440826" w:rsidRPr="00440826" w:rsidRDefault="00440826" w:rsidP="00D14934">
      <w:pPr>
        <w:pStyle w:val="NormalWeb"/>
        <w:shd w:val="clear" w:color="auto" w:fill="FFFFFF"/>
        <w:spacing w:before="0" w:beforeAutospacing="0" w:after="240" w:afterAutospacing="0"/>
        <w:ind w:left="567" w:hanging="567"/>
        <w:jc w:val="both"/>
        <w:rPr>
          <w:rFonts w:asciiTheme="minorHAnsi" w:hAnsiTheme="minorHAnsi" w:cstheme="minorHAnsi"/>
        </w:rPr>
      </w:pPr>
      <w:r w:rsidRPr="00440826">
        <w:rPr>
          <w:rFonts w:asciiTheme="minorHAnsi" w:hAnsiTheme="minorHAnsi" w:cstheme="minorHAnsi"/>
        </w:rPr>
        <w:tab/>
      </w:r>
    </w:p>
    <w:p w14:paraId="2AB9D118" w14:textId="1BFE1561" w:rsidR="00595724" w:rsidRDefault="00FE496A" w:rsidP="00D4168D">
      <w:pPr>
        <w:pStyle w:val="NormalWeb"/>
        <w:shd w:val="clear" w:color="auto" w:fill="FFFFFF"/>
        <w:spacing w:before="0" w:beforeAutospacing="0" w:after="240" w:afterAutospacing="0"/>
        <w:ind w:left="567" w:hanging="567"/>
        <w:jc w:val="both"/>
        <w:rPr>
          <w:rFonts w:asciiTheme="minorHAnsi" w:hAnsiTheme="minorHAnsi" w:cstheme="minorHAnsi"/>
        </w:rPr>
      </w:pPr>
      <w:r>
        <w:rPr>
          <w:rFonts w:asciiTheme="minorHAnsi" w:hAnsiTheme="minorHAnsi" w:cstheme="minorHAnsi"/>
        </w:rPr>
        <w:t xml:space="preserve">2.6 </w:t>
      </w:r>
      <w:r w:rsidR="00D4168D">
        <w:rPr>
          <w:rFonts w:asciiTheme="minorHAnsi" w:hAnsiTheme="minorHAnsi" w:cstheme="minorHAnsi"/>
        </w:rPr>
        <w:tab/>
      </w:r>
      <w:r>
        <w:rPr>
          <w:rFonts w:asciiTheme="minorHAnsi" w:hAnsiTheme="minorHAnsi" w:cstheme="minorHAnsi"/>
        </w:rPr>
        <w:t>The review process must be carried out in line with the SEND Code of Practice</w:t>
      </w:r>
      <w:r w:rsidR="00026976">
        <w:rPr>
          <w:rFonts w:asciiTheme="minorHAnsi" w:hAnsiTheme="minorHAnsi" w:cstheme="minorHAnsi"/>
        </w:rPr>
        <w:t xml:space="preserve">. </w:t>
      </w:r>
      <w:r w:rsidR="00595724">
        <w:rPr>
          <w:rFonts w:asciiTheme="minorHAnsi" w:hAnsiTheme="minorHAnsi" w:cstheme="minorHAnsi"/>
        </w:rPr>
        <w:t>The review should:</w:t>
      </w:r>
      <w:r>
        <w:rPr>
          <w:rFonts w:asciiTheme="minorHAnsi" w:hAnsiTheme="minorHAnsi" w:cstheme="minorHAnsi"/>
        </w:rPr>
        <w:t xml:space="preserve"> </w:t>
      </w:r>
    </w:p>
    <w:p w14:paraId="2BDD2402" w14:textId="0C108EE1" w:rsidR="00595724" w:rsidRPr="00D4168D" w:rsidRDefault="00D4168D" w:rsidP="00543A35">
      <w:pPr>
        <w:pStyle w:val="NormalWeb"/>
        <w:numPr>
          <w:ilvl w:val="0"/>
          <w:numId w:val="12"/>
        </w:numPr>
        <w:shd w:val="clear" w:color="auto" w:fill="FFFFFF"/>
        <w:spacing w:before="0" w:beforeAutospacing="0" w:after="240" w:afterAutospacing="0"/>
        <w:jc w:val="both"/>
        <w:rPr>
          <w:rFonts w:asciiTheme="minorHAnsi" w:hAnsiTheme="minorHAnsi" w:cstheme="minorHAnsi"/>
        </w:rPr>
      </w:pPr>
      <w:r w:rsidRPr="00D4168D">
        <w:rPr>
          <w:rFonts w:asciiTheme="minorHAnsi" w:hAnsiTheme="minorHAnsi" w:cstheme="minorHAnsi"/>
        </w:rPr>
        <w:t>G</w:t>
      </w:r>
      <w:r w:rsidR="00595724" w:rsidRPr="00D4168D">
        <w:rPr>
          <w:rFonts w:asciiTheme="minorHAnsi" w:hAnsiTheme="minorHAnsi" w:cstheme="minorHAnsi"/>
        </w:rPr>
        <w:t>ather and assess information so that it can be used by early years settings, schools or colleges to support the child or young person’s progress and their access to teaching and learning</w:t>
      </w:r>
      <w:r>
        <w:rPr>
          <w:rFonts w:asciiTheme="minorHAnsi" w:hAnsiTheme="minorHAnsi" w:cstheme="minorHAnsi"/>
        </w:rPr>
        <w:t>.</w:t>
      </w:r>
      <w:r w:rsidR="00595724" w:rsidRPr="00D4168D">
        <w:rPr>
          <w:rFonts w:asciiTheme="minorHAnsi" w:hAnsiTheme="minorHAnsi" w:cstheme="minorHAnsi"/>
        </w:rPr>
        <w:t xml:space="preserve"> </w:t>
      </w:r>
    </w:p>
    <w:p w14:paraId="0F7DAA7A" w14:textId="7245FBAB" w:rsidR="00595724" w:rsidRPr="00D4168D" w:rsidRDefault="00595724" w:rsidP="00543A35">
      <w:pPr>
        <w:pStyle w:val="NormalWeb"/>
        <w:numPr>
          <w:ilvl w:val="0"/>
          <w:numId w:val="12"/>
        </w:numPr>
        <w:shd w:val="clear" w:color="auto" w:fill="FFFFFF"/>
        <w:spacing w:before="0" w:beforeAutospacing="0" w:after="240" w:afterAutospacing="0"/>
        <w:jc w:val="both"/>
        <w:rPr>
          <w:rFonts w:asciiTheme="minorHAnsi" w:hAnsiTheme="minorHAnsi" w:cstheme="minorHAnsi"/>
        </w:rPr>
      </w:pPr>
      <w:r w:rsidRPr="00D4168D">
        <w:rPr>
          <w:rFonts w:asciiTheme="minorHAnsi" w:hAnsiTheme="minorHAnsi" w:cstheme="minorHAnsi"/>
        </w:rPr>
        <w:t>Review the special educational provision made for the child or young person and its effectiveness in ensuring access to teaching and learning and good progress</w:t>
      </w:r>
      <w:r w:rsidR="00D4168D">
        <w:rPr>
          <w:rFonts w:asciiTheme="minorHAnsi" w:hAnsiTheme="minorHAnsi" w:cstheme="minorHAnsi"/>
        </w:rPr>
        <w:t>.</w:t>
      </w:r>
      <w:r w:rsidRPr="00D4168D">
        <w:rPr>
          <w:rFonts w:asciiTheme="minorHAnsi" w:hAnsiTheme="minorHAnsi" w:cstheme="minorHAnsi"/>
        </w:rPr>
        <w:t xml:space="preserve"> </w:t>
      </w:r>
    </w:p>
    <w:p w14:paraId="4A72ECAE" w14:textId="01D4B63A" w:rsidR="00595724" w:rsidRPr="00D4168D" w:rsidRDefault="00D4168D" w:rsidP="00543A35">
      <w:pPr>
        <w:pStyle w:val="NormalWeb"/>
        <w:numPr>
          <w:ilvl w:val="0"/>
          <w:numId w:val="12"/>
        </w:numPr>
        <w:shd w:val="clear" w:color="auto" w:fill="FFFFFF"/>
        <w:spacing w:before="0" w:beforeAutospacing="0" w:after="240" w:afterAutospacing="0"/>
        <w:jc w:val="both"/>
        <w:rPr>
          <w:rFonts w:asciiTheme="minorHAnsi" w:hAnsiTheme="minorHAnsi" w:cstheme="minorHAnsi"/>
        </w:rPr>
      </w:pPr>
      <w:r w:rsidRPr="00D4168D">
        <w:rPr>
          <w:rFonts w:asciiTheme="minorHAnsi" w:hAnsiTheme="minorHAnsi" w:cstheme="minorHAnsi"/>
        </w:rPr>
        <w:t>R</w:t>
      </w:r>
      <w:r w:rsidR="00595724" w:rsidRPr="00D4168D">
        <w:rPr>
          <w:rFonts w:asciiTheme="minorHAnsi" w:hAnsiTheme="minorHAnsi" w:cstheme="minorHAnsi"/>
        </w:rPr>
        <w:t>eview the health and social care provision made for the child or young person and its effectiveness in ensuring good progress towards outcomes</w:t>
      </w:r>
      <w:r>
        <w:rPr>
          <w:rFonts w:asciiTheme="minorHAnsi" w:hAnsiTheme="minorHAnsi" w:cstheme="minorHAnsi"/>
        </w:rPr>
        <w:t>.</w:t>
      </w:r>
      <w:r w:rsidR="00595724" w:rsidRPr="00D4168D">
        <w:rPr>
          <w:rFonts w:asciiTheme="minorHAnsi" w:hAnsiTheme="minorHAnsi" w:cstheme="minorHAnsi"/>
        </w:rPr>
        <w:t xml:space="preserve"> </w:t>
      </w:r>
    </w:p>
    <w:p w14:paraId="41270BC9" w14:textId="585F8026" w:rsidR="00595724" w:rsidRPr="00D4168D" w:rsidRDefault="00D4168D" w:rsidP="00543A35">
      <w:pPr>
        <w:pStyle w:val="NormalWeb"/>
        <w:numPr>
          <w:ilvl w:val="0"/>
          <w:numId w:val="12"/>
        </w:numPr>
        <w:shd w:val="clear" w:color="auto" w:fill="FFFFFF"/>
        <w:spacing w:before="0" w:beforeAutospacing="0" w:after="240" w:afterAutospacing="0"/>
        <w:jc w:val="both"/>
        <w:rPr>
          <w:rFonts w:asciiTheme="minorHAnsi" w:hAnsiTheme="minorHAnsi" w:cstheme="minorHAnsi"/>
        </w:rPr>
      </w:pPr>
      <w:r w:rsidRPr="00D4168D">
        <w:rPr>
          <w:rFonts w:asciiTheme="minorHAnsi" w:hAnsiTheme="minorHAnsi" w:cstheme="minorHAnsi"/>
        </w:rPr>
        <w:t>C</w:t>
      </w:r>
      <w:r w:rsidR="00595724" w:rsidRPr="00D4168D">
        <w:rPr>
          <w:rFonts w:asciiTheme="minorHAnsi" w:hAnsiTheme="minorHAnsi" w:cstheme="minorHAnsi"/>
        </w:rPr>
        <w:t>onsider the continuing appropriateness of the EHC plan in the light of the child or young person’s progress during the previous year or changed circumstances and whether changes are required including any changes to outcomes, enhanced provision, change of educational establishment or whether the EHC plan should be discontinued</w:t>
      </w:r>
      <w:r>
        <w:rPr>
          <w:rFonts w:asciiTheme="minorHAnsi" w:hAnsiTheme="minorHAnsi" w:cstheme="minorHAnsi"/>
        </w:rPr>
        <w:t>.</w:t>
      </w:r>
      <w:r w:rsidR="00595724" w:rsidRPr="00D4168D">
        <w:rPr>
          <w:rFonts w:asciiTheme="minorHAnsi" w:hAnsiTheme="minorHAnsi" w:cstheme="minorHAnsi"/>
        </w:rPr>
        <w:t xml:space="preserve"> </w:t>
      </w:r>
    </w:p>
    <w:p w14:paraId="2D24D9AD" w14:textId="62C40AAC" w:rsidR="00595724" w:rsidRPr="00D4168D" w:rsidRDefault="00D4168D" w:rsidP="00543A35">
      <w:pPr>
        <w:pStyle w:val="NormalWeb"/>
        <w:numPr>
          <w:ilvl w:val="0"/>
          <w:numId w:val="12"/>
        </w:numPr>
        <w:shd w:val="clear" w:color="auto" w:fill="FFFFFF"/>
        <w:spacing w:before="0" w:beforeAutospacing="0" w:after="240" w:afterAutospacing="0"/>
        <w:jc w:val="both"/>
        <w:rPr>
          <w:rFonts w:asciiTheme="minorHAnsi" w:hAnsiTheme="minorHAnsi" w:cstheme="minorHAnsi"/>
        </w:rPr>
      </w:pPr>
      <w:r w:rsidRPr="00D4168D">
        <w:rPr>
          <w:rFonts w:asciiTheme="minorHAnsi" w:hAnsiTheme="minorHAnsi" w:cstheme="minorHAnsi"/>
        </w:rPr>
        <w:t>R</w:t>
      </w:r>
      <w:r w:rsidR="00595724" w:rsidRPr="00D4168D">
        <w:rPr>
          <w:rFonts w:asciiTheme="minorHAnsi" w:hAnsiTheme="minorHAnsi" w:cstheme="minorHAnsi"/>
        </w:rPr>
        <w:t>eview any steps to achieve (short term steps) set by the early years provider, school or college or other education provider</w:t>
      </w:r>
      <w:r>
        <w:rPr>
          <w:rFonts w:asciiTheme="minorHAnsi" w:hAnsiTheme="minorHAnsi" w:cstheme="minorHAnsi"/>
        </w:rPr>
        <w:t>.</w:t>
      </w:r>
      <w:r w:rsidR="00595724" w:rsidRPr="00D4168D">
        <w:rPr>
          <w:rFonts w:asciiTheme="minorHAnsi" w:hAnsiTheme="minorHAnsi" w:cstheme="minorHAnsi"/>
        </w:rPr>
        <w:t xml:space="preserve"> </w:t>
      </w:r>
    </w:p>
    <w:p w14:paraId="6B2A8217" w14:textId="1E4951D9" w:rsidR="00FE496A" w:rsidRPr="00D4168D" w:rsidRDefault="00D4168D" w:rsidP="00543A35">
      <w:pPr>
        <w:pStyle w:val="NormalWeb"/>
        <w:numPr>
          <w:ilvl w:val="0"/>
          <w:numId w:val="12"/>
        </w:numPr>
        <w:shd w:val="clear" w:color="auto" w:fill="FFFFFF"/>
        <w:spacing w:before="0" w:beforeAutospacing="0" w:after="240" w:afterAutospacing="0"/>
        <w:jc w:val="both"/>
        <w:rPr>
          <w:rFonts w:asciiTheme="minorHAnsi" w:hAnsiTheme="minorHAnsi" w:cstheme="minorHAnsi"/>
        </w:rPr>
      </w:pPr>
      <w:r w:rsidRPr="00D4168D">
        <w:rPr>
          <w:rFonts w:asciiTheme="minorHAnsi" w:hAnsiTheme="minorHAnsi" w:cstheme="minorHAnsi"/>
        </w:rPr>
        <w:t>S</w:t>
      </w:r>
      <w:r w:rsidR="00595724" w:rsidRPr="00D4168D">
        <w:rPr>
          <w:rFonts w:asciiTheme="minorHAnsi" w:hAnsiTheme="minorHAnsi" w:cstheme="minorHAnsi"/>
        </w:rPr>
        <w:t xml:space="preserve">et new steps to </w:t>
      </w:r>
      <w:r>
        <w:rPr>
          <w:rFonts w:asciiTheme="minorHAnsi" w:hAnsiTheme="minorHAnsi" w:cstheme="minorHAnsi"/>
        </w:rPr>
        <w:t xml:space="preserve">support future </w:t>
      </w:r>
      <w:r w:rsidR="00595724" w:rsidRPr="00D4168D">
        <w:rPr>
          <w:rFonts w:asciiTheme="minorHAnsi" w:hAnsiTheme="minorHAnsi" w:cstheme="minorHAnsi"/>
        </w:rPr>
        <w:t>achieve</w:t>
      </w:r>
      <w:r>
        <w:rPr>
          <w:rFonts w:asciiTheme="minorHAnsi" w:hAnsiTheme="minorHAnsi" w:cstheme="minorHAnsi"/>
        </w:rPr>
        <w:t>ment of the outcomes</w:t>
      </w:r>
      <w:r w:rsidR="00595724" w:rsidRPr="00D4168D">
        <w:rPr>
          <w:rFonts w:asciiTheme="minorHAnsi" w:hAnsiTheme="minorHAnsi" w:cstheme="minorHAnsi"/>
        </w:rPr>
        <w:t xml:space="preserve"> and the provision required.</w:t>
      </w:r>
    </w:p>
    <w:p w14:paraId="129D9303" w14:textId="7C281A3B" w:rsidR="0006520F" w:rsidRDefault="00D4168D" w:rsidP="00D4168D">
      <w:pPr>
        <w:pStyle w:val="NormalWeb"/>
        <w:shd w:val="clear" w:color="auto" w:fill="FFFFFF"/>
        <w:spacing w:before="0" w:beforeAutospacing="0" w:after="240" w:afterAutospacing="0"/>
        <w:ind w:left="567" w:hanging="567"/>
        <w:jc w:val="both"/>
      </w:pPr>
      <w:r>
        <w:lastRenderedPageBreak/>
        <w:t>2.7</w:t>
      </w:r>
      <w:r>
        <w:tab/>
      </w:r>
      <w:r w:rsidR="0006520F" w:rsidRPr="00D4168D">
        <w:rPr>
          <w:rFonts w:asciiTheme="minorHAnsi" w:hAnsiTheme="minorHAnsi" w:cstheme="minorHAnsi"/>
        </w:rPr>
        <w:t>Reviews must be undertaken in partnership with the child and their parent or the young person and must take into account their views, wishes and feelings.</w:t>
      </w:r>
      <w:r w:rsidR="0006520F">
        <w:t xml:space="preserve"> </w:t>
      </w:r>
    </w:p>
    <w:p w14:paraId="3D5DA93F" w14:textId="07F27D5E" w:rsidR="002A7048" w:rsidRPr="00A3227E" w:rsidRDefault="002B5AAC" w:rsidP="00F871C6">
      <w:pPr>
        <w:pStyle w:val="NormalWeb"/>
        <w:shd w:val="clear" w:color="auto" w:fill="FFFFFF"/>
        <w:spacing w:before="0" w:beforeAutospacing="0" w:after="240" w:afterAutospacing="0"/>
        <w:ind w:left="567" w:hanging="567"/>
        <w:jc w:val="both"/>
        <w:rPr>
          <w:rFonts w:asciiTheme="minorHAnsi" w:hAnsiTheme="minorHAnsi" w:cstheme="minorHAnsi"/>
        </w:rPr>
      </w:pPr>
      <w:r>
        <w:rPr>
          <w:rFonts w:asciiTheme="minorHAnsi" w:hAnsiTheme="minorHAnsi" w:cstheme="minorHAnsi"/>
        </w:rPr>
        <w:t>2</w:t>
      </w:r>
      <w:r w:rsidR="00FE496A">
        <w:rPr>
          <w:rFonts w:asciiTheme="minorHAnsi" w:hAnsiTheme="minorHAnsi" w:cstheme="minorHAnsi"/>
        </w:rPr>
        <w:t>.</w:t>
      </w:r>
      <w:r w:rsidR="00D4168D">
        <w:rPr>
          <w:rFonts w:asciiTheme="minorHAnsi" w:hAnsiTheme="minorHAnsi" w:cstheme="minorHAnsi"/>
        </w:rPr>
        <w:t>8</w:t>
      </w:r>
      <w:r w:rsidR="00D4168D">
        <w:rPr>
          <w:rFonts w:asciiTheme="minorHAnsi" w:hAnsiTheme="minorHAnsi" w:cstheme="minorHAnsi"/>
        </w:rPr>
        <w:tab/>
      </w:r>
      <w:r w:rsidR="002A7048" w:rsidRPr="00A3227E">
        <w:rPr>
          <w:rFonts w:asciiTheme="minorHAnsi" w:hAnsiTheme="minorHAnsi" w:cstheme="minorHAnsi"/>
        </w:rPr>
        <w:t xml:space="preserve">The EHC </w:t>
      </w:r>
      <w:r w:rsidR="00BE7F8C" w:rsidRPr="00A3227E">
        <w:rPr>
          <w:rFonts w:asciiTheme="minorHAnsi" w:hAnsiTheme="minorHAnsi" w:cstheme="minorHAnsi"/>
        </w:rPr>
        <w:t>C</w:t>
      </w:r>
      <w:r w:rsidR="00BE7F8C">
        <w:rPr>
          <w:rFonts w:asciiTheme="minorHAnsi" w:hAnsiTheme="minorHAnsi" w:cstheme="minorHAnsi"/>
        </w:rPr>
        <w:t>oordinator</w:t>
      </w:r>
      <w:r w:rsidR="002A7048" w:rsidRPr="00A3227E">
        <w:rPr>
          <w:rFonts w:asciiTheme="minorHAnsi" w:hAnsiTheme="minorHAnsi" w:cstheme="minorHAnsi"/>
        </w:rPr>
        <w:t xml:space="preserve"> will amend EHC Plan</w:t>
      </w:r>
      <w:r w:rsidR="005A7412" w:rsidRPr="00A3227E">
        <w:rPr>
          <w:rFonts w:asciiTheme="minorHAnsi" w:hAnsiTheme="minorHAnsi" w:cstheme="minorHAnsi"/>
        </w:rPr>
        <w:t xml:space="preserve"> in line with the information provided from professionals as part of the Annual Review process. </w:t>
      </w:r>
      <w:r w:rsidR="0006520F">
        <w:rPr>
          <w:rFonts w:asciiTheme="minorHAnsi" w:hAnsiTheme="minorHAnsi" w:cstheme="minorHAnsi"/>
        </w:rPr>
        <w:t xml:space="preserve">The EHC Coordinator will also consider the views, wishes and feelings of the parent and/or young person. </w:t>
      </w:r>
    </w:p>
    <w:p w14:paraId="451DE5D3" w14:textId="3C438ADA" w:rsidR="005A7412" w:rsidRPr="00A3227E" w:rsidRDefault="002B5AAC" w:rsidP="00F871C6">
      <w:pPr>
        <w:pStyle w:val="NormalWeb"/>
        <w:shd w:val="clear" w:color="auto" w:fill="FFFFFF"/>
        <w:spacing w:before="0" w:beforeAutospacing="0" w:after="240" w:afterAutospacing="0"/>
        <w:ind w:left="567" w:hanging="567"/>
        <w:jc w:val="both"/>
        <w:rPr>
          <w:rFonts w:asciiTheme="minorHAnsi" w:hAnsiTheme="minorHAnsi" w:cstheme="minorHAnsi"/>
        </w:rPr>
      </w:pPr>
      <w:r>
        <w:rPr>
          <w:rFonts w:asciiTheme="minorHAnsi" w:hAnsiTheme="minorHAnsi" w:cstheme="minorHAnsi"/>
        </w:rPr>
        <w:t>2.</w:t>
      </w:r>
      <w:r w:rsidR="00D4168D">
        <w:rPr>
          <w:rFonts w:asciiTheme="minorHAnsi" w:hAnsiTheme="minorHAnsi" w:cstheme="minorHAnsi"/>
        </w:rPr>
        <w:t>9</w:t>
      </w:r>
      <w:r w:rsidR="00A3227E" w:rsidRPr="00A3227E">
        <w:rPr>
          <w:rFonts w:asciiTheme="minorHAnsi" w:hAnsiTheme="minorHAnsi" w:cstheme="minorHAnsi"/>
        </w:rPr>
        <w:tab/>
      </w:r>
      <w:r w:rsidR="008340EF">
        <w:rPr>
          <w:rFonts w:asciiTheme="minorHAnsi" w:hAnsiTheme="minorHAnsi" w:cstheme="minorHAnsi"/>
        </w:rPr>
        <w:t>A</w:t>
      </w:r>
      <w:r w:rsidR="0006520F">
        <w:rPr>
          <w:rFonts w:asciiTheme="minorHAnsi" w:hAnsiTheme="minorHAnsi" w:cstheme="minorHAnsi"/>
        </w:rPr>
        <w:t xml:space="preserve"> draft</w:t>
      </w:r>
      <w:r w:rsidR="008340EF">
        <w:rPr>
          <w:rFonts w:asciiTheme="minorHAnsi" w:hAnsiTheme="minorHAnsi" w:cstheme="minorHAnsi"/>
        </w:rPr>
        <w:t xml:space="preserve"> EHC Plan</w:t>
      </w:r>
      <w:r w:rsidR="0006520F">
        <w:rPr>
          <w:rFonts w:asciiTheme="minorHAnsi" w:hAnsiTheme="minorHAnsi" w:cstheme="minorHAnsi"/>
        </w:rPr>
        <w:t xml:space="preserve"> will </w:t>
      </w:r>
      <w:r w:rsidR="008340EF">
        <w:rPr>
          <w:rFonts w:asciiTheme="minorHAnsi" w:hAnsiTheme="minorHAnsi" w:cstheme="minorHAnsi"/>
        </w:rPr>
        <w:t xml:space="preserve">then </w:t>
      </w:r>
      <w:r w:rsidR="0006520F">
        <w:rPr>
          <w:rFonts w:asciiTheme="minorHAnsi" w:hAnsiTheme="minorHAnsi" w:cstheme="minorHAnsi"/>
        </w:rPr>
        <w:t>be</w:t>
      </w:r>
      <w:r w:rsidR="005A7412" w:rsidRPr="00A3227E">
        <w:rPr>
          <w:rFonts w:asciiTheme="minorHAnsi" w:hAnsiTheme="minorHAnsi" w:cstheme="minorHAnsi"/>
        </w:rPr>
        <w:t xml:space="preserve"> issued by the </w:t>
      </w:r>
      <w:r w:rsidR="003D4401" w:rsidRPr="00A3227E">
        <w:rPr>
          <w:rFonts w:asciiTheme="minorHAnsi" w:hAnsiTheme="minorHAnsi" w:cstheme="minorHAnsi"/>
        </w:rPr>
        <w:t>EHC C</w:t>
      </w:r>
      <w:r w:rsidR="003D4401">
        <w:rPr>
          <w:rFonts w:asciiTheme="minorHAnsi" w:hAnsiTheme="minorHAnsi" w:cstheme="minorHAnsi"/>
        </w:rPr>
        <w:t>oordinator</w:t>
      </w:r>
      <w:r w:rsidR="003D4401" w:rsidRPr="00A3227E">
        <w:rPr>
          <w:rFonts w:asciiTheme="minorHAnsi" w:hAnsiTheme="minorHAnsi" w:cstheme="minorHAnsi"/>
        </w:rPr>
        <w:t xml:space="preserve"> </w:t>
      </w:r>
      <w:r w:rsidR="0006520F">
        <w:rPr>
          <w:rFonts w:asciiTheme="minorHAnsi" w:hAnsiTheme="minorHAnsi" w:cstheme="minorHAnsi"/>
        </w:rPr>
        <w:t>within four weeks of the date of the annual review</w:t>
      </w:r>
      <w:r w:rsidR="00D4168D">
        <w:rPr>
          <w:rFonts w:asciiTheme="minorHAnsi" w:hAnsiTheme="minorHAnsi" w:cstheme="minorHAnsi"/>
        </w:rPr>
        <w:t>. At the latest, the draft EHC Plan should be issued by</w:t>
      </w:r>
      <w:r w:rsidR="005A7412" w:rsidRPr="00A3227E">
        <w:rPr>
          <w:rFonts w:asciiTheme="minorHAnsi" w:hAnsiTheme="minorHAnsi" w:cstheme="minorHAnsi"/>
        </w:rPr>
        <w:t>:</w:t>
      </w:r>
    </w:p>
    <w:p w14:paraId="58312C71" w14:textId="3D1DCB02" w:rsidR="005A7412" w:rsidRPr="00A3227E" w:rsidRDefault="0079513E" w:rsidP="00543A35">
      <w:pPr>
        <w:pStyle w:val="NormalWeb"/>
        <w:numPr>
          <w:ilvl w:val="0"/>
          <w:numId w:val="5"/>
        </w:numPr>
        <w:shd w:val="clear" w:color="auto" w:fill="FFFFFF"/>
        <w:spacing w:before="0" w:beforeAutospacing="0" w:after="240" w:afterAutospacing="0"/>
        <w:jc w:val="both"/>
        <w:rPr>
          <w:rFonts w:asciiTheme="minorHAnsi" w:hAnsiTheme="minorHAnsi" w:cstheme="minorHAnsi"/>
        </w:rPr>
      </w:pPr>
      <w:r>
        <w:rPr>
          <w:rFonts w:asciiTheme="minorHAnsi" w:hAnsiTheme="minorHAnsi" w:cstheme="minorHAnsi"/>
        </w:rPr>
        <w:t>6</w:t>
      </w:r>
      <w:r w:rsidR="005A7412" w:rsidRPr="00A3227E">
        <w:rPr>
          <w:rFonts w:asciiTheme="minorHAnsi" w:hAnsiTheme="minorHAnsi" w:cstheme="minorHAnsi"/>
        </w:rPr>
        <w:t xml:space="preserve"> January 202</w:t>
      </w:r>
      <w:r>
        <w:rPr>
          <w:rFonts w:asciiTheme="minorHAnsi" w:hAnsiTheme="minorHAnsi" w:cstheme="minorHAnsi"/>
        </w:rPr>
        <w:t>5</w:t>
      </w:r>
      <w:r w:rsidR="005A7412" w:rsidRPr="00A3227E">
        <w:rPr>
          <w:rFonts w:asciiTheme="minorHAnsi" w:hAnsiTheme="minorHAnsi" w:cstheme="minorHAnsi"/>
        </w:rPr>
        <w:t xml:space="preserve"> for early years, infants and juniors transferring to the next phase of education </w:t>
      </w:r>
    </w:p>
    <w:p w14:paraId="4AFF4F05" w14:textId="75586739" w:rsidR="005A7412" w:rsidRPr="003D4401" w:rsidRDefault="003D4401" w:rsidP="00543A35">
      <w:pPr>
        <w:pStyle w:val="NormalWeb"/>
        <w:numPr>
          <w:ilvl w:val="0"/>
          <w:numId w:val="5"/>
        </w:numPr>
        <w:shd w:val="clear" w:color="auto" w:fill="FFFFFF"/>
        <w:spacing w:before="0" w:beforeAutospacing="0" w:after="240" w:afterAutospacing="0"/>
        <w:jc w:val="both"/>
        <w:rPr>
          <w:rFonts w:asciiTheme="minorHAnsi" w:hAnsiTheme="minorHAnsi" w:cstheme="minorHAnsi"/>
        </w:rPr>
      </w:pPr>
      <w:r w:rsidRPr="003D4401">
        <w:rPr>
          <w:rFonts w:asciiTheme="minorHAnsi" w:hAnsiTheme="minorHAnsi" w:cstheme="minorHAnsi"/>
        </w:rPr>
        <w:t>3 February 2025</w:t>
      </w:r>
      <w:r w:rsidR="005A7412" w:rsidRPr="003D4401">
        <w:rPr>
          <w:rFonts w:asciiTheme="minorHAnsi" w:hAnsiTheme="minorHAnsi" w:cstheme="minorHAnsi"/>
        </w:rPr>
        <w:t xml:space="preserve"> for year 11 pupils.</w:t>
      </w:r>
    </w:p>
    <w:p w14:paraId="241DBE9A" w14:textId="50785106" w:rsidR="001A17C2" w:rsidRPr="00A3227E" w:rsidRDefault="002B5AAC" w:rsidP="00F871C6">
      <w:pPr>
        <w:pStyle w:val="NormalWeb"/>
        <w:shd w:val="clear" w:color="auto" w:fill="FFFFFF"/>
        <w:spacing w:before="0" w:beforeAutospacing="0" w:after="240" w:afterAutospacing="0"/>
        <w:ind w:left="567" w:hanging="567"/>
        <w:jc w:val="both"/>
        <w:rPr>
          <w:rFonts w:asciiTheme="minorHAnsi" w:hAnsiTheme="minorHAnsi" w:cstheme="minorHAnsi"/>
        </w:rPr>
      </w:pPr>
      <w:r>
        <w:rPr>
          <w:rFonts w:asciiTheme="minorHAnsi" w:hAnsiTheme="minorHAnsi" w:cstheme="minorHAnsi"/>
        </w:rPr>
        <w:t>2</w:t>
      </w:r>
      <w:r w:rsidR="00F871C6" w:rsidRPr="00A3227E">
        <w:rPr>
          <w:rFonts w:asciiTheme="minorHAnsi" w:hAnsiTheme="minorHAnsi" w:cstheme="minorHAnsi"/>
        </w:rPr>
        <w:t>.</w:t>
      </w:r>
      <w:r w:rsidR="00D4168D">
        <w:rPr>
          <w:rFonts w:asciiTheme="minorHAnsi" w:hAnsiTheme="minorHAnsi" w:cstheme="minorHAnsi"/>
        </w:rPr>
        <w:t>10</w:t>
      </w:r>
      <w:r w:rsidR="00F871C6" w:rsidRPr="00A3227E">
        <w:rPr>
          <w:rFonts w:asciiTheme="minorHAnsi" w:hAnsiTheme="minorHAnsi" w:cstheme="minorHAnsi"/>
        </w:rPr>
        <w:tab/>
      </w:r>
      <w:r w:rsidR="001A17C2" w:rsidRPr="00A3227E">
        <w:rPr>
          <w:rFonts w:asciiTheme="minorHAnsi" w:hAnsiTheme="minorHAnsi" w:cstheme="minorHAnsi"/>
        </w:rPr>
        <w:t xml:space="preserve">Section I in the amended draft EHC Plan </w:t>
      </w:r>
      <w:r w:rsidR="00BE7F8C">
        <w:rPr>
          <w:rFonts w:asciiTheme="minorHAnsi" w:hAnsiTheme="minorHAnsi" w:cstheme="minorHAnsi"/>
        </w:rPr>
        <w:t>must</w:t>
      </w:r>
      <w:r w:rsidR="001A17C2" w:rsidRPr="00A3227E">
        <w:rPr>
          <w:rFonts w:asciiTheme="minorHAnsi" w:hAnsiTheme="minorHAnsi" w:cstheme="minorHAnsi"/>
        </w:rPr>
        <w:t xml:space="preserve"> be left blank</w:t>
      </w:r>
      <w:r w:rsidR="001C2914" w:rsidRPr="00A3227E">
        <w:rPr>
          <w:rFonts w:asciiTheme="minorHAnsi" w:hAnsiTheme="minorHAnsi" w:cstheme="minorHAnsi"/>
        </w:rPr>
        <w:t xml:space="preserve"> by the </w:t>
      </w:r>
      <w:r w:rsidR="0079513E" w:rsidRPr="00A3227E">
        <w:rPr>
          <w:rFonts w:asciiTheme="minorHAnsi" w:hAnsiTheme="minorHAnsi" w:cstheme="minorHAnsi"/>
        </w:rPr>
        <w:t>C</w:t>
      </w:r>
      <w:r w:rsidR="0079513E">
        <w:rPr>
          <w:rFonts w:asciiTheme="minorHAnsi" w:hAnsiTheme="minorHAnsi" w:cstheme="minorHAnsi"/>
        </w:rPr>
        <w:t>oordinator</w:t>
      </w:r>
      <w:r w:rsidR="001A17C2" w:rsidRPr="00A3227E">
        <w:rPr>
          <w:rFonts w:asciiTheme="minorHAnsi" w:hAnsiTheme="minorHAnsi" w:cstheme="minorHAnsi"/>
        </w:rPr>
        <w:t>.</w:t>
      </w:r>
    </w:p>
    <w:p w14:paraId="69C304AD" w14:textId="7D521FD4" w:rsidR="005A7412" w:rsidRPr="00A3227E" w:rsidRDefault="002B5AAC" w:rsidP="00F871C6">
      <w:pPr>
        <w:pStyle w:val="NormalWeb"/>
        <w:shd w:val="clear" w:color="auto" w:fill="FFFFFF"/>
        <w:spacing w:before="0" w:beforeAutospacing="0" w:after="240" w:afterAutospacing="0"/>
        <w:ind w:left="567" w:hanging="567"/>
        <w:jc w:val="both"/>
        <w:rPr>
          <w:rFonts w:asciiTheme="minorHAnsi" w:hAnsiTheme="minorHAnsi" w:cstheme="minorHAnsi"/>
        </w:rPr>
      </w:pPr>
      <w:r>
        <w:rPr>
          <w:rFonts w:asciiTheme="minorHAnsi" w:hAnsiTheme="minorHAnsi" w:cstheme="minorHAnsi"/>
        </w:rPr>
        <w:t>2</w:t>
      </w:r>
      <w:r w:rsidR="00F871C6" w:rsidRPr="00A3227E">
        <w:rPr>
          <w:rFonts w:asciiTheme="minorHAnsi" w:hAnsiTheme="minorHAnsi" w:cstheme="minorHAnsi"/>
        </w:rPr>
        <w:t>.</w:t>
      </w:r>
      <w:r w:rsidR="003D4401">
        <w:rPr>
          <w:rFonts w:asciiTheme="minorHAnsi" w:hAnsiTheme="minorHAnsi" w:cstheme="minorHAnsi"/>
        </w:rPr>
        <w:t>1</w:t>
      </w:r>
      <w:r w:rsidR="00D4168D">
        <w:rPr>
          <w:rFonts w:asciiTheme="minorHAnsi" w:hAnsiTheme="minorHAnsi" w:cstheme="minorHAnsi"/>
        </w:rPr>
        <w:t>1</w:t>
      </w:r>
      <w:r w:rsidR="00F871C6" w:rsidRPr="00A3227E">
        <w:rPr>
          <w:rFonts w:asciiTheme="minorHAnsi" w:hAnsiTheme="minorHAnsi" w:cstheme="minorHAnsi"/>
        </w:rPr>
        <w:tab/>
      </w:r>
      <w:r w:rsidR="005A7412" w:rsidRPr="00A3227E">
        <w:rPr>
          <w:rFonts w:asciiTheme="minorHAnsi" w:hAnsiTheme="minorHAnsi" w:cstheme="minorHAnsi"/>
        </w:rPr>
        <w:t xml:space="preserve">The </w:t>
      </w:r>
      <w:r w:rsidR="0079513E" w:rsidRPr="00A3227E">
        <w:rPr>
          <w:rFonts w:asciiTheme="minorHAnsi" w:hAnsiTheme="minorHAnsi" w:cstheme="minorHAnsi"/>
        </w:rPr>
        <w:t>C</w:t>
      </w:r>
      <w:r w:rsidR="0079513E">
        <w:rPr>
          <w:rFonts w:asciiTheme="minorHAnsi" w:hAnsiTheme="minorHAnsi" w:cstheme="minorHAnsi"/>
        </w:rPr>
        <w:t>oordinator</w:t>
      </w:r>
      <w:r w:rsidR="001E1ABF" w:rsidRPr="00A3227E">
        <w:rPr>
          <w:rFonts w:asciiTheme="minorHAnsi" w:hAnsiTheme="minorHAnsi" w:cstheme="minorHAnsi"/>
        </w:rPr>
        <w:t xml:space="preserve"> must send the parent </w:t>
      </w:r>
      <w:r w:rsidR="005A7412" w:rsidRPr="00A3227E">
        <w:rPr>
          <w:rFonts w:asciiTheme="minorHAnsi" w:hAnsiTheme="minorHAnsi" w:cstheme="minorHAnsi"/>
        </w:rPr>
        <w:t>and/</w:t>
      </w:r>
      <w:r w:rsidR="001E1ABF" w:rsidRPr="00A3227E">
        <w:rPr>
          <w:rFonts w:asciiTheme="minorHAnsi" w:hAnsiTheme="minorHAnsi" w:cstheme="minorHAnsi"/>
        </w:rPr>
        <w:t xml:space="preserve">or young person a </w:t>
      </w:r>
      <w:r w:rsidR="005A7412" w:rsidRPr="00A3227E">
        <w:rPr>
          <w:rFonts w:asciiTheme="minorHAnsi" w:hAnsiTheme="minorHAnsi" w:cstheme="minorHAnsi"/>
        </w:rPr>
        <w:t xml:space="preserve">letter </w:t>
      </w:r>
      <w:r w:rsidR="008340EF">
        <w:rPr>
          <w:rFonts w:asciiTheme="minorHAnsi" w:hAnsiTheme="minorHAnsi" w:cstheme="minorHAnsi"/>
        </w:rPr>
        <w:t xml:space="preserve">to notify </w:t>
      </w:r>
      <w:r w:rsidR="005A7412" w:rsidRPr="00A3227E">
        <w:rPr>
          <w:rFonts w:asciiTheme="minorHAnsi" w:hAnsiTheme="minorHAnsi" w:cstheme="minorHAnsi"/>
        </w:rPr>
        <w:t xml:space="preserve">them of </w:t>
      </w:r>
      <w:r w:rsidR="001E1ABF" w:rsidRPr="00F75885">
        <w:rPr>
          <w:rFonts w:asciiTheme="minorHAnsi" w:hAnsiTheme="minorHAnsi" w:cstheme="minorHAnsi"/>
        </w:rPr>
        <w:t xml:space="preserve">the proposed amendments to the EHC </w:t>
      </w:r>
      <w:r w:rsidR="001C2914" w:rsidRPr="00F75885">
        <w:rPr>
          <w:rFonts w:asciiTheme="minorHAnsi" w:hAnsiTheme="minorHAnsi" w:cstheme="minorHAnsi"/>
        </w:rPr>
        <w:t>P</w:t>
      </w:r>
      <w:r w:rsidR="001E1ABF" w:rsidRPr="00F75885">
        <w:rPr>
          <w:rFonts w:asciiTheme="minorHAnsi" w:hAnsiTheme="minorHAnsi" w:cstheme="minorHAnsi"/>
        </w:rPr>
        <w:t>lan</w:t>
      </w:r>
      <w:r w:rsidR="001C2914" w:rsidRPr="00F75885">
        <w:rPr>
          <w:rFonts w:asciiTheme="minorHAnsi" w:hAnsiTheme="minorHAnsi" w:cstheme="minorHAnsi"/>
        </w:rPr>
        <w:t xml:space="preserve"> </w:t>
      </w:r>
      <w:r w:rsidR="008340EF" w:rsidRPr="00F75885">
        <w:rPr>
          <w:rFonts w:asciiTheme="minorHAnsi" w:hAnsiTheme="minorHAnsi" w:cstheme="minorHAnsi"/>
        </w:rPr>
        <w:t>enclosing a copy of the draft EHC Plan</w:t>
      </w:r>
      <w:r w:rsidR="005A7412" w:rsidRPr="00F75885">
        <w:rPr>
          <w:rFonts w:asciiTheme="minorHAnsi" w:hAnsiTheme="minorHAnsi" w:cstheme="minorHAnsi"/>
        </w:rPr>
        <w:t xml:space="preserve"> (please see attached Appendix 1</w:t>
      </w:r>
      <w:r w:rsidR="00330EB7" w:rsidRPr="00F75885">
        <w:rPr>
          <w:rFonts w:asciiTheme="minorHAnsi" w:hAnsiTheme="minorHAnsi" w:cstheme="minorHAnsi"/>
        </w:rPr>
        <w:t>a and 1b</w:t>
      </w:r>
      <w:r w:rsidR="005A7412" w:rsidRPr="00F75885">
        <w:rPr>
          <w:rFonts w:asciiTheme="minorHAnsi" w:hAnsiTheme="minorHAnsi" w:cstheme="minorHAnsi"/>
        </w:rPr>
        <w:t>)</w:t>
      </w:r>
      <w:r w:rsidR="001E1ABF" w:rsidRPr="00F75885">
        <w:rPr>
          <w:rFonts w:asciiTheme="minorHAnsi" w:hAnsiTheme="minorHAnsi" w:cstheme="minorHAnsi"/>
        </w:rPr>
        <w:t>.</w:t>
      </w:r>
      <w:r w:rsidR="001E1ABF" w:rsidRPr="00A3227E">
        <w:rPr>
          <w:rFonts w:asciiTheme="minorHAnsi" w:hAnsiTheme="minorHAnsi" w:cstheme="minorHAnsi"/>
        </w:rPr>
        <w:t xml:space="preserve"> </w:t>
      </w:r>
      <w:r w:rsidR="00154E75">
        <w:rPr>
          <w:rFonts w:asciiTheme="minorHAnsi" w:hAnsiTheme="minorHAnsi" w:cstheme="minorHAnsi"/>
        </w:rPr>
        <w:t xml:space="preserve">A copy of the </w:t>
      </w:r>
      <w:r w:rsidR="00700819">
        <w:rPr>
          <w:rFonts w:asciiTheme="minorHAnsi" w:hAnsiTheme="minorHAnsi" w:cstheme="minorHAnsi"/>
        </w:rPr>
        <w:t>amended draft EHC Plan should also be circulated to professionals (Appendix 2).</w:t>
      </w:r>
      <w:r w:rsidR="009C00D2">
        <w:rPr>
          <w:rFonts w:asciiTheme="minorHAnsi" w:hAnsiTheme="minorHAnsi" w:cstheme="minorHAnsi"/>
        </w:rPr>
        <w:t xml:space="preserve"> </w:t>
      </w:r>
    </w:p>
    <w:p w14:paraId="7D5726D2" w14:textId="540BFFAC" w:rsidR="005A7412" w:rsidRDefault="002B5AAC" w:rsidP="00595724">
      <w:pPr>
        <w:pStyle w:val="NormalWeb"/>
        <w:shd w:val="clear" w:color="auto" w:fill="FFFFFF"/>
        <w:spacing w:before="0" w:beforeAutospacing="0" w:after="240" w:afterAutospacing="0"/>
        <w:ind w:left="567" w:hanging="567"/>
        <w:jc w:val="both"/>
        <w:rPr>
          <w:rFonts w:asciiTheme="minorHAnsi" w:hAnsiTheme="minorHAnsi" w:cstheme="minorHAnsi"/>
        </w:rPr>
      </w:pPr>
      <w:r>
        <w:rPr>
          <w:rFonts w:asciiTheme="minorHAnsi" w:hAnsiTheme="minorHAnsi" w:cstheme="minorHAnsi"/>
        </w:rPr>
        <w:t>2</w:t>
      </w:r>
      <w:r w:rsidR="00F871C6" w:rsidRPr="00A3227E">
        <w:rPr>
          <w:rFonts w:asciiTheme="minorHAnsi" w:hAnsiTheme="minorHAnsi" w:cstheme="minorHAnsi"/>
        </w:rPr>
        <w:t>.</w:t>
      </w:r>
      <w:r w:rsidR="00A3227E" w:rsidRPr="00A3227E">
        <w:rPr>
          <w:rFonts w:asciiTheme="minorHAnsi" w:hAnsiTheme="minorHAnsi" w:cstheme="minorHAnsi"/>
        </w:rPr>
        <w:t>1</w:t>
      </w:r>
      <w:r w:rsidR="00D4168D">
        <w:rPr>
          <w:rFonts w:asciiTheme="minorHAnsi" w:hAnsiTheme="minorHAnsi" w:cstheme="minorHAnsi"/>
        </w:rPr>
        <w:t>2</w:t>
      </w:r>
      <w:r w:rsidR="00F871C6" w:rsidRPr="00A3227E">
        <w:rPr>
          <w:rFonts w:asciiTheme="minorHAnsi" w:hAnsiTheme="minorHAnsi" w:cstheme="minorHAnsi"/>
        </w:rPr>
        <w:tab/>
      </w:r>
      <w:r w:rsidR="005A7412" w:rsidRPr="00A3227E">
        <w:rPr>
          <w:rFonts w:asciiTheme="minorHAnsi" w:hAnsiTheme="minorHAnsi" w:cstheme="minorHAnsi"/>
        </w:rPr>
        <w:t xml:space="preserve">The letter </w:t>
      </w:r>
      <w:r w:rsidR="00A3227E" w:rsidRPr="00A3227E">
        <w:rPr>
          <w:rFonts w:asciiTheme="minorHAnsi" w:hAnsiTheme="minorHAnsi" w:cstheme="minorHAnsi"/>
        </w:rPr>
        <w:t xml:space="preserve">must </w:t>
      </w:r>
      <w:r w:rsidR="005A7412" w:rsidRPr="00A3227E">
        <w:rPr>
          <w:rFonts w:asciiTheme="minorHAnsi" w:hAnsiTheme="minorHAnsi" w:cstheme="minorHAnsi"/>
        </w:rPr>
        <w:t>explain the rights of t</w:t>
      </w:r>
      <w:r w:rsidR="001E1ABF" w:rsidRPr="00A3227E">
        <w:rPr>
          <w:rFonts w:asciiTheme="minorHAnsi" w:hAnsiTheme="minorHAnsi" w:cstheme="minorHAnsi"/>
        </w:rPr>
        <w:t xml:space="preserve">he parent </w:t>
      </w:r>
      <w:r w:rsidR="005A7412" w:rsidRPr="00A3227E">
        <w:rPr>
          <w:rFonts w:asciiTheme="minorHAnsi" w:hAnsiTheme="minorHAnsi" w:cstheme="minorHAnsi"/>
        </w:rPr>
        <w:t>and/</w:t>
      </w:r>
      <w:r w:rsidR="001E1ABF" w:rsidRPr="00A3227E">
        <w:rPr>
          <w:rFonts w:asciiTheme="minorHAnsi" w:hAnsiTheme="minorHAnsi" w:cstheme="minorHAnsi"/>
        </w:rPr>
        <w:t xml:space="preserve">or young person to make representations </w:t>
      </w:r>
      <w:r w:rsidR="008340EF">
        <w:rPr>
          <w:rFonts w:asciiTheme="minorHAnsi" w:hAnsiTheme="minorHAnsi" w:cstheme="minorHAnsi"/>
        </w:rPr>
        <w:t xml:space="preserve">about </w:t>
      </w:r>
      <w:r w:rsidR="005A7412" w:rsidRPr="00A3227E">
        <w:rPr>
          <w:rFonts w:asciiTheme="minorHAnsi" w:hAnsiTheme="minorHAnsi" w:cstheme="minorHAnsi"/>
        </w:rPr>
        <w:t>the amended draft EHC Plan</w:t>
      </w:r>
      <w:r w:rsidR="00A3227E" w:rsidRPr="00A3227E">
        <w:rPr>
          <w:rFonts w:asciiTheme="minorHAnsi" w:hAnsiTheme="minorHAnsi" w:cstheme="minorHAnsi"/>
        </w:rPr>
        <w:t>. The letter must also explain that</w:t>
      </w:r>
      <w:r w:rsidR="00595724">
        <w:rPr>
          <w:rFonts w:asciiTheme="minorHAnsi" w:hAnsiTheme="minorHAnsi" w:cstheme="minorHAnsi"/>
        </w:rPr>
        <w:t xml:space="preserve"> under Section 38 of the Children and Families Act</w:t>
      </w:r>
      <w:r w:rsidR="00A3227E" w:rsidRPr="00A3227E">
        <w:rPr>
          <w:rFonts w:asciiTheme="minorHAnsi" w:hAnsiTheme="minorHAnsi" w:cstheme="minorHAnsi"/>
        </w:rPr>
        <w:t xml:space="preserve"> the parent and/or young person is entitled to </w:t>
      </w:r>
      <w:r w:rsidR="00595724">
        <w:rPr>
          <w:rFonts w:asciiTheme="minorHAnsi" w:hAnsiTheme="minorHAnsi" w:cstheme="minorHAnsi"/>
        </w:rPr>
        <w:t xml:space="preserve">request that the </w:t>
      </w:r>
      <w:r w:rsidR="00556F37">
        <w:rPr>
          <w:rFonts w:asciiTheme="minorHAnsi" w:hAnsiTheme="minorHAnsi" w:cstheme="minorHAnsi"/>
        </w:rPr>
        <w:t>Council</w:t>
      </w:r>
      <w:r w:rsidR="00595724">
        <w:rPr>
          <w:rFonts w:asciiTheme="minorHAnsi" w:hAnsiTheme="minorHAnsi" w:cstheme="minorHAnsi"/>
        </w:rPr>
        <w:t xml:space="preserve"> names a particular school or institution within the EHC Plan. </w:t>
      </w:r>
      <w:r w:rsidR="001A17C2" w:rsidRPr="00A3227E">
        <w:rPr>
          <w:rFonts w:asciiTheme="minorHAnsi" w:hAnsiTheme="minorHAnsi" w:cstheme="minorHAnsi"/>
        </w:rPr>
        <w:t xml:space="preserve">The letter </w:t>
      </w:r>
      <w:r w:rsidR="0079513E">
        <w:rPr>
          <w:rFonts w:asciiTheme="minorHAnsi" w:hAnsiTheme="minorHAnsi" w:cstheme="minorHAnsi"/>
        </w:rPr>
        <w:t>must</w:t>
      </w:r>
      <w:r w:rsidR="001A17C2" w:rsidRPr="00A3227E">
        <w:rPr>
          <w:rFonts w:asciiTheme="minorHAnsi" w:hAnsiTheme="minorHAnsi" w:cstheme="minorHAnsi"/>
        </w:rPr>
        <w:t xml:space="preserve"> explain that the parent and/or young person must respond within 15 days of the date of letter.</w:t>
      </w:r>
    </w:p>
    <w:p w14:paraId="00281439" w14:textId="18882859" w:rsidR="00D4168D" w:rsidRDefault="00D4168D" w:rsidP="00595724">
      <w:pPr>
        <w:pStyle w:val="NormalWeb"/>
        <w:shd w:val="clear" w:color="auto" w:fill="FFFFFF"/>
        <w:spacing w:before="0" w:beforeAutospacing="0" w:after="240" w:afterAutospacing="0"/>
        <w:ind w:left="567" w:hanging="567"/>
        <w:jc w:val="both"/>
        <w:rPr>
          <w:rFonts w:asciiTheme="minorHAnsi" w:hAnsiTheme="minorHAnsi" w:cstheme="minorHAnsi"/>
        </w:rPr>
      </w:pPr>
      <w:r>
        <w:rPr>
          <w:rFonts w:asciiTheme="minorHAnsi" w:hAnsiTheme="minorHAnsi" w:cstheme="minorHAnsi"/>
        </w:rPr>
        <w:t>2.13</w:t>
      </w:r>
      <w:r>
        <w:rPr>
          <w:rFonts w:asciiTheme="minorHAnsi" w:hAnsiTheme="minorHAnsi" w:cstheme="minorHAnsi"/>
        </w:rPr>
        <w:tab/>
        <w:t xml:space="preserve">In circumstances where a parent/carer asks for additional time beyond the 15 days to make their representations and to request a school or setting to be named in an EHC Plan, the EHC Coordinator must escalate these requests to the SEND Service Manager. If the additional time impinges on the Council’s ability to meet the phase transfer deadline, additional time may not be granted. This is at the discretion of the </w:t>
      </w:r>
      <w:r w:rsidR="00154E75">
        <w:rPr>
          <w:rFonts w:asciiTheme="minorHAnsi" w:hAnsiTheme="minorHAnsi" w:cstheme="minorHAnsi"/>
        </w:rPr>
        <w:t xml:space="preserve">SEND - </w:t>
      </w:r>
      <w:r>
        <w:rPr>
          <w:rFonts w:asciiTheme="minorHAnsi" w:hAnsiTheme="minorHAnsi" w:cstheme="minorHAnsi"/>
        </w:rPr>
        <w:t>Service Manager.</w:t>
      </w:r>
    </w:p>
    <w:p w14:paraId="32498221" w14:textId="556DC149" w:rsidR="00E5753B" w:rsidRDefault="00E5753B" w:rsidP="00595724">
      <w:pPr>
        <w:pStyle w:val="NormalWeb"/>
        <w:shd w:val="clear" w:color="auto" w:fill="FFFFFF"/>
        <w:spacing w:before="0" w:beforeAutospacing="0" w:after="240" w:afterAutospacing="0"/>
        <w:ind w:left="567" w:hanging="567"/>
        <w:jc w:val="both"/>
        <w:rPr>
          <w:rFonts w:asciiTheme="minorHAnsi" w:hAnsiTheme="minorHAnsi" w:cstheme="minorHAnsi"/>
        </w:rPr>
      </w:pPr>
      <w:r>
        <w:rPr>
          <w:rFonts w:asciiTheme="minorHAnsi" w:hAnsiTheme="minorHAnsi" w:cstheme="minorHAnsi"/>
        </w:rPr>
        <w:t>2.14</w:t>
      </w:r>
      <w:r>
        <w:rPr>
          <w:rFonts w:asciiTheme="minorHAnsi" w:hAnsiTheme="minorHAnsi" w:cstheme="minorHAnsi"/>
        </w:rPr>
        <w:tab/>
        <w:t xml:space="preserve">Where representations are made outside the 15-day timescale, the EHC Coordinator will escalate these to the SEND Service Manager. If the EHC Plan has been finalised, it is for the Service Manager to decide whether the EHC Plan will be re-amended or not on a case-by-case basis. </w:t>
      </w:r>
    </w:p>
    <w:p w14:paraId="263B0FA5" w14:textId="4F789CD9" w:rsidR="00E5753B" w:rsidRPr="00A3227E" w:rsidRDefault="00E5753B" w:rsidP="00595724">
      <w:pPr>
        <w:pStyle w:val="NormalWeb"/>
        <w:shd w:val="clear" w:color="auto" w:fill="FFFFFF"/>
        <w:spacing w:before="0" w:beforeAutospacing="0" w:after="240" w:afterAutospacing="0"/>
        <w:ind w:left="567" w:hanging="567"/>
        <w:jc w:val="both"/>
        <w:rPr>
          <w:rFonts w:asciiTheme="minorHAnsi" w:hAnsiTheme="minorHAnsi" w:cstheme="minorHAnsi"/>
        </w:rPr>
      </w:pPr>
      <w:r>
        <w:rPr>
          <w:rFonts w:asciiTheme="minorHAnsi" w:hAnsiTheme="minorHAnsi" w:cstheme="minorHAnsi"/>
        </w:rPr>
        <w:t>2.15</w:t>
      </w:r>
      <w:r>
        <w:rPr>
          <w:rFonts w:asciiTheme="minorHAnsi" w:hAnsiTheme="minorHAnsi" w:cstheme="minorHAnsi"/>
        </w:rPr>
        <w:tab/>
        <w:t>The EHC Coordinator, will communicate the Service Manager’s decision and reasons to the parent and/or young person within 5 working days of the representations being received.</w:t>
      </w:r>
    </w:p>
    <w:p w14:paraId="4711A7DB" w14:textId="4E637EBB" w:rsidR="00A3227E" w:rsidRPr="00726CB9" w:rsidRDefault="002B5AAC" w:rsidP="00511073">
      <w:pPr>
        <w:pStyle w:val="NormalWeb"/>
        <w:shd w:val="clear" w:color="auto" w:fill="FFFFFF"/>
        <w:spacing w:before="0" w:beforeAutospacing="0" w:after="200" w:afterAutospacing="0" w:line="276" w:lineRule="auto"/>
        <w:ind w:left="567" w:hanging="567"/>
        <w:jc w:val="both"/>
        <w:rPr>
          <w:rFonts w:asciiTheme="minorHAnsi" w:hAnsiTheme="minorHAnsi" w:cstheme="minorHAnsi"/>
          <w:b/>
          <w:bCs/>
        </w:rPr>
      </w:pPr>
      <w:r>
        <w:rPr>
          <w:rFonts w:asciiTheme="minorHAnsi" w:hAnsiTheme="minorHAnsi" w:cstheme="minorHAnsi"/>
          <w:b/>
          <w:bCs/>
        </w:rPr>
        <w:t>3</w:t>
      </w:r>
      <w:r w:rsidR="00A3227E" w:rsidRPr="00726CB9">
        <w:rPr>
          <w:rFonts w:asciiTheme="minorHAnsi" w:hAnsiTheme="minorHAnsi" w:cstheme="minorHAnsi"/>
          <w:b/>
          <w:bCs/>
        </w:rPr>
        <w:t>.0</w:t>
      </w:r>
      <w:r w:rsidR="00A3227E" w:rsidRPr="00726CB9">
        <w:rPr>
          <w:rFonts w:asciiTheme="minorHAnsi" w:hAnsiTheme="minorHAnsi" w:cstheme="minorHAnsi"/>
          <w:b/>
          <w:bCs/>
        </w:rPr>
        <w:tab/>
      </w:r>
      <w:r w:rsidR="00A3227E" w:rsidRPr="00511073">
        <w:rPr>
          <w:rStyle w:val="Heading2Char"/>
          <w:rFonts w:asciiTheme="minorHAnsi" w:hAnsiTheme="minorHAnsi" w:cstheme="minorHAnsi"/>
          <w:b/>
          <w:bCs/>
          <w:color w:val="auto"/>
          <w:sz w:val="24"/>
          <w:szCs w:val="24"/>
        </w:rPr>
        <w:t>OBJECTIONS TO THE AMENDED EHC PLAN</w:t>
      </w:r>
    </w:p>
    <w:p w14:paraId="05A7C813" w14:textId="54A35358" w:rsidR="00026976" w:rsidRDefault="00D4168D" w:rsidP="00726CB9">
      <w:pPr>
        <w:pStyle w:val="NormalWeb"/>
        <w:shd w:val="clear" w:color="auto" w:fill="FFFFFF"/>
        <w:spacing w:before="0" w:beforeAutospacing="0" w:after="200" w:afterAutospacing="0" w:line="276" w:lineRule="auto"/>
        <w:ind w:left="567" w:hanging="567"/>
        <w:jc w:val="both"/>
        <w:rPr>
          <w:rFonts w:asciiTheme="minorHAnsi" w:hAnsiTheme="minorHAnsi" w:cstheme="minorHAnsi"/>
        </w:rPr>
      </w:pPr>
      <w:r>
        <w:rPr>
          <w:rFonts w:asciiTheme="minorHAnsi" w:hAnsiTheme="minorHAnsi" w:cstheme="minorHAnsi"/>
        </w:rPr>
        <w:lastRenderedPageBreak/>
        <w:t>3.1</w:t>
      </w:r>
      <w:r>
        <w:rPr>
          <w:rFonts w:asciiTheme="minorHAnsi" w:hAnsiTheme="minorHAnsi" w:cstheme="minorHAnsi"/>
        </w:rPr>
        <w:tab/>
      </w:r>
      <w:r w:rsidR="009C00D2">
        <w:rPr>
          <w:rFonts w:asciiTheme="minorHAnsi" w:hAnsiTheme="minorHAnsi" w:cstheme="minorHAnsi"/>
        </w:rPr>
        <w:t>As outlined above</w:t>
      </w:r>
      <w:r>
        <w:rPr>
          <w:rFonts w:asciiTheme="minorHAnsi" w:hAnsiTheme="minorHAnsi" w:cstheme="minorHAnsi"/>
        </w:rPr>
        <w:t>,</w:t>
      </w:r>
      <w:r w:rsidR="009C00D2">
        <w:rPr>
          <w:rFonts w:asciiTheme="minorHAnsi" w:hAnsiTheme="minorHAnsi" w:cstheme="minorHAnsi"/>
        </w:rPr>
        <w:t xml:space="preserve"> t</w:t>
      </w:r>
      <w:r w:rsidR="00A3227E" w:rsidRPr="00726CB9">
        <w:rPr>
          <w:rFonts w:asciiTheme="minorHAnsi" w:hAnsiTheme="minorHAnsi" w:cstheme="minorHAnsi"/>
        </w:rPr>
        <w:t>he Council is legally required to consult with parents and/or the young person whenever the EHC Plan is amended.</w:t>
      </w:r>
      <w:r w:rsidR="009C00D2">
        <w:rPr>
          <w:rFonts w:asciiTheme="minorHAnsi" w:hAnsiTheme="minorHAnsi" w:cstheme="minorHAnsi"/>
        </w:rPr>
        <w:t xml:space="preserve"> The parent(s) and/or the young person can make representations about the contents of the EHC Plan within 15 days of the amendment notice.</w:t>
      </w:r>
    </w:p>
    <w:p w14:paraId="0BBDA44C" w14:textId="528C0E96" w:rsidR="009C00D2" w:rsidRDefault="00D4168D" w:rsidP="00726CB9">
      <w:pPr>
        <w:pStyle w:val="NormalWeb"/>
        <w:shd w:val="clear" w:color="auto" w:fill="FFFFFF"/>
        <w:spacing w:before="0" w:beforeAutospacing="0" w:after="200" w:afterAutospacing="0" w:line="276" w:lineRule="auto"/>
        <w:ind w:left="567" w:hanging="567"/>
        <w:jc w:val="both"/>
        <w:rPr>
          <w:rFonts w:asciiTheme="minorHAnsi" w:hAnsiTheme="minorHAnsi" w:cstheme="minorHAnsi"/>
        </w:rPr>
      </w:pPr>
      <w:r>
        <w:rPr>
          <w:rFonts w:asciiTheme="minorHAnsi" w:hAnsiTheme="minorHAnsi" w:cstheme="minorHAnsi"/>
        </w:rPr>
        <w:t>3.2</w:t>
      </w:r>
      <w:r>
        <w:rPr>
          <w:rFonts w:asciiTheme="minorHAnsi" w:hAnsiTheme="minorHAnsi" w:cstheme="minorHAnsi"/>
        </w:rPr>
        <w:tab/>
        <w:t>I</w:t>
      </w:r>
      <w:r w:rsidR="009C00D2">
        <w:rPr>
          <w:rFonts w:asciiTheme="minorHAnsi" w:hAnsiTheme="minorHAnsi" w:cstheme="minorHAnsi"/>
        </w:rPr>
        <w:t>f the parent and/or young person makes a request for advice and</w:t>
      </w:r>
      <w:r w:rsidR="00026976">
        <w:rPr>
          <w:rFonts w:asciiTheme="minorHAnsi" w:hAnsiTheme="minorHAnsi" w:cstheme="minorHAnsi"/>
        </w:rPr>
        <w:t>/or information</w:t>
      </w:r>
      <w:r w:rsidR="009C00D2">
        <w:rPr>
          <w:rFonts w:asciiTheme="minorHAnsi" w:hAnsiTheme="minorHAnsi" w:cstheme="minorHAnsi"/>
        </w:rPr>
        <w:t xml:space="preserve"> to be included within the EHC Plan and the EHC Coordinator is satisfied that the information/advice </w:t>
      </w:r>
      <w:r>
        <w:rPr>
          <w:rFonts w:asciiTheme="minorHAnsi" w:hAnsiTheme="minorHAnsi" w:cstheme="minorHAnsi"/>
        </w:rPr>
        <w:t>has been pro</w:t>
      </w:r>
      <w:r w:rsidR="00E5753B">
        <w:rPr>
          <w:rFonts w:asciiTheme="minorHAnsi" w:hAnsiTheme="minorHAnsi" w:cstheme="minorHAnsi"/>
        </w:rPr>
        <w:t>v</w:t>
      </w:r>
      <w:r>
        <w:rPr>
          <w:rFonts w:asciiTheme="minorHAnsi" w:hAnsiTheme="minorHAnsi" w:cstheme="minorHAnsi"/>
        </w:rPr>
        <w:t>ided</w:t>
      </w:r>
      <w:r w:rsidR="009C00D2">
        <w:rPr>
          <w:rFonts w:asciiTheme="minorHAnsi" w:hAnsiTheme="minorHAnsi" w:cstheme="minorHAnsi"/>
        </w:rPr>
        <w:t xml:space="preserve"> from a suitable </w:t>
      </w:r>
      <w:r w:rsidR="009C00D2" w:rsidRPr="00726CB9">
        <w:rPr>
          <w:rFonts w:asciiTheme="minorHAnsi" w:hAnsiTheme="minorHAnsi" w:cstheme="minorHAnsi"/>
        </w:rPr>
        <w:t xml:space="preserve">and relevantly qualified </w:t>
      </w:r>
      <w:r w:rsidR="00CC29F7" w:rsidRPr="00726CB9">
        <w:rPr>
          <w:rFonts w:asciiTheme="minorHAnsi" w:hAnsiTheme="minorHAnsi" w:cstheme="minorHAnsi"/>
        </w:rPr>
        <w:t>professional,</w:t>
      </w:r>
      <w:r w:rsidR="009C00D2" w:rsidRPr="00726CB9">
        <w:rPr>
          <w:rFonts w:asciiTheme="minorHAnsi" w:hAnsiTheme="minorHAnsi" w:cstheme="minorHAnsi"/>
        </w:rPr>
        <w:t xml:space="preserve"> then the information must be included.</w:t>
      </w:r>
      <w:r w:rsidR="009C00D2">
        <w:rPr>
          <w:rFonts w:asciiTheme="minorHAnsi" w:hAnsiTheme="minorHAnsi" w:cstheme="minorHAnsi"/>
        </w:rPr>
        <w:t xml:space="preserve"> However, where the parent and/or young person makes a request which relates to Section G – Health Care Provision, </w:t>
      </w:r>
      <w:r w:rsidR="009C00D2" w:rsidRPr="00726CB9">
        <w:rPr>
          <w:rFonts w:asciiTheme="minorHAnsi" w:hAnsiTheme="minorHAnsi" w:cstheme="minorHAnsi"/>
        </w:rPr>
        <w:t>the EHC C</w:t>
      </w:r>
      <w:r w:rsidR="009C00D2">
        <w:rPr>
          <w:rFonts w:asciiTheme="minorHAnsi" w:hAnsiTheme="minorHAnsi" w:cstheme="minorHAnsi"/>
        </w:rPr>
        <w:t xml:space="preserve">oordinator </w:t>
      </w:r>
      <w:r w:rsidR="009C00D2" w:rsidRPr="00726CB9">
        <w:rPr>
          <w:rFonts w:asciiTheme="minorHAnsi" w:hAnsiTheme="minorHAnsi" w:cstheme="minorHAnsi"/>
        </w:rPr>
        <w:t>must send the representations on the health section to the Designated Clinical Officer for consideration</w:t>
      </w:r>
      <w:r w:rsidR="00026976">
        <w:rPr>
          <w:rFonts w:asciiTheme="minorHAnsi" w:hAnsiTheme="minorHAnsi" w:cstheme="minorHAnsi"/>
        </w:rPr>
        <w:t>.</w:t>
      </w:r>
    </w:p>
    <w:p w14:paraId="4E8648CC" w14:textId="69CB394E" w:rsidR="00726CB9" w:rsidRDefault="00E5753B" w:rsidP="00726CB9">
      <w:pPr>
        <w:pStyle w:val="NormalWeb"/>
        <w:shd w:val="clear" w:color="auto" w:fill="FFFFFF"/>
        <w:spacing w:before="0" w:beforeAutospacing="0" w:after="200" w:afterAutospacing="0" w:line="276" w:lineRule="auto"/>
        <w:ind w:left="567" w:hanging="567"/>
        <w:jc w:val="both"/>
        <w:rPr>
          <w:rFonts w:asciiTheme="minorHAnsi" w:hAnsiTheme="minorHAnsi" w:cstheme="minorHAnsi"/>
        </w:rPr>
      </w:pPr>
      <w:r>
        <w:rPr>
          <w:rFonts w:asciiTheme="minorHAnsi" w:hAnsiTheme="minorHAnsi" w:cstheme="minorHAnsi"/>
        </w:rPr>
        <w:t>3.3</w:t>
      </w:r>
      <w:r>
        <w:rPr>
          <w:rFonts w:asciiTheme="minorHAnsi" w:hAnsiTheme="minorHAnsi" w:cstheme="minorHAnsi"/>
        </w:rPr>
        <w:tab/>
      </w:r>
      <w:r w:rsidR="009C00D2">
        <w:rPr>
          <w:rFonts w:asciiTheme="minorHAnsi" w:hAnsiTheme="minorHAnsi" w:cstheme="minorHAnsi"/>
        </w:rPr>
        <w:t>If the parent and/or young person makes a request for information to be added to the EHC Plan and the request is not evidence based</w:t>
      </w:r>
      <w:r w:rsidR="00026976">
        <w:rPr>
          <w:rFonts w:asciiTheme="minorHAnsi" w:hAnsiTheme="minorHAnsi" w:cstheme="minorHAnsi"/>
        </w:rPr>
        <w:t>/ is based on an opinion</w:t>
      </w:r>
      <w:r w:rsidR="009C00D2">
        <w:rPr>
          <w:rFonts w:asciiTheme="minorHAnsi" w:hAnsiTheme="minorHAnsi" w:cstheme="minorHAnsi"/>
        </w:rPr>
        <w:t xml:space="preserve"> </w:t>
      </w:r>
      <w:r w:rsidR="00604704">
        <w:rPr>
          <w:rFonts w:asciiTheme="minorHAnsi" w:hAnsiTheme="minorHAnsi" w:cstheme="minorHAnsi"/>
        </w:rPr>
        <w:t>(i.e.,</w:t>
      </w:r>
      <w:r w:rsidR="00CC29F7">
        <w:rPr>
          <w:rFonts w:asciiTheme="minorHAnsi" w:hAnsiTheme="minorHAnsi" w:cstheme="minorHAnsi"/>
        </w:rPr>
        <w:t xml:space="preserve"> not</w:t>
      </w:r>
      <w:r w:rsidR="00604704">
        <w:rPr>
          <w:rFonts w:asciiTheme="minorHAnsi" w:hAnsiTheme="minorHAnsi" w:cstheme="minorHAnsi"/>
        </w:rPr>
        <w:t xml:space="preserve"> from </w:t>
      </w:r>
      <w:r w:rsidR="00604704" w:rsidRPr="00726CB9">
        <w:rPr>
          <w:rFonts w:asciiTheme="minorHAnsi" w:hAnsiTheme="minorHAnsi" w:cstheme="minorHAnsi"/>
        </w:rPr>
        <w:t>suitable and relevantly qualified professional</w:t>
      </w:r>
      <w:r w:rsidR="00604704">
        <w:rPr>
          <w:rFonts w:asciiTheme="minorHAnsi" w:hAnsiTheme="minorHAnsi" w:cstheme="minorHAnsi"/>
        </w:rPr>
        <w:t xml:space="preserve">) </w:t>
      </w:r>
      <w:r w:rsidR="00026976">
        <w:rPr>
          <w:rFonts w:asciiTheme="minorHAnsi" w:hAnsiTheme="minorHAnsi" w:cstheme="minorHAnsi"/>
        </w:rPr>
        <w:t>these</w:t>
      </w:r>
      <w:r w:rsidR="00604704">
        <w:rPr>
          <w:rFonts w:asciiTheme="minorHAnsi" w:hAnsiTheme="minorHAnsi" w:cstheme="minorHAnsi"/>
        </w:rPr>
        <w:t xml:space="preserve"> representations may not be enacted. The EHC Coordinator must consult with the SEND Hub Manager and/or the Service Manager for further guidance when a representation does not result in a proposed change, so that there is a clear rationale behind the decision.</w:t>
      </w:r>
    </w:p>
    <w:p w14:paraId="7F0BC29C" w14:textId="6596AFC6" w:rsidR="00726CB9" w:rsidRPr="00726CB9" w:rsidRDefault="00E5753B" w:rsidP="00726CB9">
      <w:pPr>
        <w:pStyle w:val="NormalWeb"/>
        <w:shd w:val="clear" w:color="auto" w:fill="FFFFFF"/>
        <w:spacing w:before="0" w:beforeAutospacing="0" w:after="200" w:afterAutospacing="0" w:line="276" w:lineRule="auto"/>
        <w:ind w:left="567" w:hanging="567"/>
        <w:jc w:val="both"/>
        <w:rPr>
          <w:rFonts w:asciiTheme="minorHAnsi" w:hAnsiTheme="minorHAnsi" w:cstheme="minorHAnsi"/>
        </w:rPr>
      </w:pPr>
      <w:r>
        <w:rPr>
          <w:rFonts w:asciiTheme="minorHAnsi" w:hAnsiTheme="minorHAnsi" w:cstheme="minorHAnsi"/>
        </w:rPr>
        <w:t>3</w:t>
      </w:r>
      <w:r w:rsidR="00726CB9">
        <w:rPr>
          <w:rFonts w:asciiTheme="minorHAnsi" w:hAnsiTheme="minorHAnsi" w:cstheme="minorHAnsi"/>
        </w:rPr>
        <w:t>.</w:t>
      </w:r>
      <w:r>
        <w:rPr>
          <w:rFonts w:asciiTheme="minorHAnsi" w:hAnsiTheme="minorHAnsi" w:cstheme="minorHAnsi"/>
        </w:rPr>
        <w:t>4</w:t>
      </w:r>
      <w:r w:rsidR="00726CB9">
        <w:rPr>
          <w:rFonts w:asciiTheme="minorHAnsi" w:hAnsiTheme="minorHAnsi" w:cstheme="minorHAnsi"/>
        </w:rPr>
        <w:tab/>
        <w:t>Th</w:t>
      </w:r>
      <w:r w:rsidR="00AF0647">
        <w:rPr>
          <w:rFonts w:asciiTheme="minorHAnsi" w:hAnsiTheme="minorHAnsi" w:cstheme="minorHAnsi"/>
        </w:rPr>
        <w:t xml:space="preserve">is </w:t>
      </w:r>
      <w:r w:rsidR="003D4401">
        <w:rPr>
          <w:rFonts w:asciiTheme="minorHAnsi" w:hAnsiTheme="minorHAnsi" w:cstheme="minorHAnsi"/>
        </w:rPr>
        <w:t xml:space="preserve">process </w:t>
      </w:r>
      <w:r w:rsidR="00AF0647">
        <w:rPr>
          <w:rFonts w:asciiTheme="minorHAnsi" w:hAnsiTheme="minorHAnsi" w:cstheme="minorHAnsi"/>
        </w:rPr>
        <w:t>must be completed 15 days after the representations have been received.</w:t>
      </w:r>
    </w:p>
    <w:p w14:paraId="70952D38" w14:textId="5E7AFC9D" w:rsidR="00F871C6" w:rsidRPr="00511073" w:rsidRDefault="00E5753B" w:rsidP="00E5753B">
      <w:pPr>
        <w:pStyle w:val="Heading2"/>
        <w:spacing w:before="0" w:after="200" w:line="276" w:lineRule="auto"/>
        <w:ind w:left="567" w:hanging="567"/>
        <w:rPr>
          <w:rFonts w:asciiTheme="minorHAnsi" w:hAnsiTheme="minorHAnsi" w:cstheme="minorHAnsi"/>
          <w:b/>
          <w:bCs/>
          <w:color w:val="auto"/>
          <w:sz w:val="24"/>
          <w:szCs w:val="24"/>
        </w:rPr>
      </w:pPr>
      <w:r>
        <w:rPr>
          <w:rFonts w:asciiTheme="minorHAnsi" w:hAnsiTheme="minorHAnsi" w:cstheme="minorHAnsi"/>
          <w:b/>
          <w:bCs/>
          <w:color w:val="auto"/>
          <w:sz w:val="24"/>
          <w:szCs w:val="24"/>
        </w:rPr>
        <w:t>4</w:t>
      </w:r>
      <w:r w:rsidR="00AF0647" w:rsidRPr="00511073">
        <w:rPr>
          <w:rFonts w:asciiTheme="minorHAnsi" w:hAnsiTheme="minorHAnsi" w:cstheme="minorHAnsi"/>
          <w:b/>
          <w:bCs/>
          <w:color w:val="auto"/>
          <w:sz w:val="24"/>
          <w:szCs w:val="24"/>
        </w:rPr>
        <w:t>.0</w:t>
      </w:r>
      <w:r w:rsidR="00AF0647" w:rsidRPr="00511073">
        <w:rPr>
          <w:rFonts w:asciiTheme="minorHAnsi" w:hAnsiTheme="minorHAnsi" w:cstheme="minorHAnsi"/>
          <w:b/>
          <w:bCs/>
          <w:color w:val="auto"/>
          <w:sz w:val="24"/>
          <w:szCs w:val="24"/>
        </w:rPr>
        <w:tab/>
      </w:r>
      <w:r w:rsidR="00F871C6" w:rsidRPr="00511073">
        <w:rPr>
          <w:rStyle w:val="Heading2Char"/>
          <w:rFonts w:asciiTheme="minorHAnsi" w:hAnsiTheme="minorHAnsi" w:cstheme="minorHAnsi"/>
          <w:b/>
          <w:bCs/>
          <w:color w:val="auto"/>
          <w:sz w:val="24"/>
          <w:szCs w:val="24"/>
        </w:rPr>
        <w:t>PLACEMENTS FOR TRANSFERS</w:t>
      </w:r>
    </w:p>
    <w:p w14:paraId="386B2CEF" w14:textId="2D4931EA" w:rsidR="00F871C6" w:rsidRPr="00726CB9" w:rsidRDefault="00E5753B" w:rsidP="00AF0647">
      <w:pPr>
        <w:pStyle w:val="NormalWeb"/>
        <w:shd w:val="clear" w:color="auto" w:fill="FFFFFF"/>
        <w:spacing w:before="0" w:beforeAutospacing="0" w:after="240" w:afterAutospacing="0"/>
        <w:ind w:left="567" w:hanging="567"/>
        <w:jc w:val="both"/>
        <w:rPr>
          <w:rFonts w:asciiTheme="minorHAnsi" w:hAnsiTheme="minorHAnsi" w:cstheme="minorHAnsi"/>
        </w:rPr>
      </w:pPr>
      <w:r>
        <w:rPr>
          <w:rFonts w:asciiTheme="minorHAnsi" w:hAnsiTheme="minorHAnsi" w:cstheme="minorHAnsi"/>
        </w:rPr>
        <w:t>4</w:t>
      </w:r>
      <w:r w:rsidR="0092393D" w:rsidRPr="00726CB9">
        <w:rPr>
          <w:rFonts w:asciiTheme="minorHAnsi" w:hAnsiTheme="minorHAnsi" w:cstheme="minorHAnsi"/>
        </w:rPr>
        <w:t>.</w:t>
      </w:r>
      <w:r>
        <w:rPr>
          <w:rFonts w:asciiTheme="minorHAnsi" w:hAnsiTheme="minorHAnsi" w:cstheme="minorHAnsi"/>
        </w:rPr>
        <w:t>1</w:t>
      </w:r>
      <w:r w:rsidR="0092393D" w:rsidRPr="00726CB9">
        <w:rPr>
          <w:rFonts w:asciiTheme="minorHAnsi" w:hAnsiTheme="minorHAnsi" w:cstheme="minorHAnsi"/>
        </w:rPr>
        <w:tab/>
      </w:r>
      <w:r w:rsidR="00F871C6" w:rsidRPr="00726CB9">
        <w:rPr>
          <w:rFonts w:asciiTheme="minorHAnsi" w:hAnsiTheme="minorHAnsi" w:cstheme="minorHAnsi"/>
        </w:rPr>
        <w:t xml:space="preserve">For children and young people with </w:t>
      </w:r>
      <w:r w:rsidR="001E1ABF" w:rsidRPr="00726CB9">
        <w:rPr>
          <w:rFonts w:asciiTheme="minorHAnsi" w:hAnsiTheme="minorHAnsi" w:cstheme="minorHAnsi"/>
        </w:rPr>
        <w:t xml:space="preserve">EHC </w:t>
      </w:r>
      <w:r w:rsidR="00F871C6" w:rsidRPr="00726CB9">
        <w:rPr>
          <w:rFonts w:asciiTheme="minorHAnsi" w:hAnsiTheme="minorHAnsi" w:cstheme="minorHAnsi"/>
        </w:rPr>
        <w:t>P</w:t>
      </w:r>
      <w:r w:rsidR="001E1ABF" w:rsidRPr="00726CB9">
        <w:rPr>
          <w:rFonts w:asciiTheme="minorHAnsi" w:hAnsiTheme="minorHAnsi" w:cstheme="minorHAnsi"/>
        </w:rPr>
        <w:t>lans</w:t>
      </w:r>
      <w:r w:rsidR="00F871C6" w:rsidRPr="00726CB9">
        <w:rPr>
          <w:rFonts w:asciiTheme="minorHAnsi" w:hAnsiTheme="minorHAnsi" w:cstheme="minorHAnsi"/>
        </w:rPr>
        <w:t xml:space="preserve">, </w:t>
      </w:r>
      <w:r w:rsidR="0092393D" w:rsidRPr="00726CB9">
        <w:rPr>
          <w:rFonts w:asciiTheme="minorHAnsi" w:hAnsiTheme="minorHAnsi" w:cstheme="minorHAnsi"/>
        </w:rPr>
        <w:t xml:space="preserve">placements are </w:t>
      </w:r>
      <w:r w:rsidR="00F871C6" w:rsidRPr="00726CB9">
        <w:rPr>
          <w:rFonts w:asciiTheme="minorHAnsi" w:hAnsiTheme="minorHAnsi" w:cstheme="minorHAnsi"/>
        </w:rPr>
        <w:t>managed by the SEND</w:t>
      </w:r>
      <w:r w:rsidR="0079513E">
        <w:rPr>
          <w:rFonts w:asciiTheme="minorHAnsi" w:hAnsiTheme="minorHAnsi" w:cstheme="minorHAnsi"/>
        </w:rPr>
        <w:t xml:space="preserve"> Service</w:t>
      </w:r>
      <w:r w:rsidR="00F871C6" w:rsidRPr="00726CB9">
        <w:rPr>
          <w:rFonts w:asciiTheme="minorHAnsi" w:hAnsiTheme="minorHAnsi" w:cstheme="minorHAnsi"/>
        </w:rPr>
        <w:t>.</w:t>
      </w:r>
    </w:p>
    <w:p w14:paraId="6CA6E6A6" w14:textId="486F2B72" w:rsidR="00BA5B7F" w:rsidRPr="00726CB9" w:rsidRDefault="00E5753B" w:rsidP="00AF0647">
      <w:pPr>
        <w:pStyle w:val="NormalWeb"/>
        <w:shd w:val="clear" w:color="auto" w:fill="FFFFFF"/>
        <w:spacing w:before="0" w:beforeAutospacing="0" w:after="240" w:afterAutospacing="0"/>
        <w:ind w:left="567" w:hanging="567"/>
        <w:jc w:val="both"/>
        <w:rPr>
          <w:rFonts w:asciiTheme="minorHAnsi" w:hAnsiTheme="minorHAnsi" w:cstheme="minorHAnsi"/>
        </w:rPr>
      </w:pPr>
      <w:r>
        <w:rPr>
          <w:rFonts w:asciiTheme="minorHAnsi" w:hAnsiTheme="minorHAnsi" w:cstheme="minorHAnsi"/>
        </w:rPr>
        <w:t>4</w:t>
      </w:r>
      <w:r w:rsidR="0092393D" w:rsidRPr="00726CB9">
        <w:rPr>
          <w:rFonts w:asciiTheme="minorHAnsi" w:hAnsiTheme="minorHAnsi" w:cstheme="minorHAnsi"/>
        </w:rPr>
        <w:t>.</w:t>
      </w:r>
      <w:r>
        <w:rPr>
          <w:rFonts w:asciiTheme="minorHAnsi" w:hAnsiTheme="minorHAnsi" w:cstheme="minorHAnsi"/>
        </w:rPr>
        <w:t>2</w:t>
      </w:r>
      <w:r w:rsidR="0092393D" w:rsidRPr="00726CB9">
        <w:rPr>
          <w:rFonts w:asciiTheme="minorHAnsi" w:hAnsiTheme="minorHAnsi" w:cstheme="minorHAnsi"/>
        </w:rPr>
        <w:tab/>
      </w:r>
      <w:r w:rsidR="00BA5B7F" w:rsidRPr="00726CB9">
        <w:rPr>
          <w:rFonts w:asciiTheme="minorHAnsi" w:hAnsiTheme="minorHAnsi" w:cstheme="minorHAnsi"/>
        </w:rPr>
        <w:t xml:space="preserve">Parents and/or young people </w:t>
      </w:r>
      <w:r w:rsidR="00BE7F8C">
        <w:rPr>
          <w:rFonts w:asciiTheme="minorHAnsi" w:hAnsiTheme="minorHAnsi" w:cstheme="minorHAnsi"/>
        </w:rPr>
        <w:t>should be</w:t>
      </w:r>
      <w:r w:rsidR="00BA5B7F" w:rsidRPr="00726CB9">
        <w:rPr>
          <w:rFonts w:asciiTheme="minorHAnsi" w:hAnsiTheme="minorHAnsi" w:cstheme="minorHAnsi"/>
        </w:rPr>
        <w:t xml:space="preserve"> </w:t>
      </w:r>
      <w:r w:rsidR="00604704">
        <w:rPr>
          <w:rFonts w:asciiTheme="minorHAnsi" w:hAnsiTheme="minorHAnsi" w:cstheme="minorHAnsi"/>
        </w:rPr>
        <w:t>advised</w:t>
      </w:r>
      <w:r w:rsidR="00604704" w:rsidRPr="00726CB9">
        <w:rPr>
          <w:rFonts w:asciiTheme="minorHAnsi" w:hAnsiTheme="minorHAnsi" w:cstheme="minorHAnsi"/>
        </w:rPr>
        <w:t xml:space="preserve"> </w:t>
      </w:r>
      <w:r w:rsidR="00BA5B7F" w:rsidRPr="00726CB9">
        <w:rPr>
          <w:rFonts w:asciiTheme="minorHAnsi" w:hAnsiTheme="minorHAnsi" w:cstheme="minorHAnsi"/>
        </w:rPr>
        <w:t>to visit the schools</w:t>
      </w:r>
      <w:r w:rsidR="00BE7F8C">
        <w:rPr>
          <w:rFonts w:asciiTheme="minorHAnsi" w:hAnsiTheme="minorHAnsi" w:cstheme="minorHAnsi"/>
        </w:rPr>
        <w:t xml:space="preserve"> and settings</w:t>
      </w:r>
      <w:r w:rsidR="00604704">
        <w:rPr>
          <w:rFonts w:asciiTheme="minorHAnsi" w:hAnsiTheme="minorHAnsi" w:cstheme="minorHAnsi"/>
        </w:rPr>
        <w:t xml:space="preserve"> they intend to ask </w:t>
      </w:r>
      <w:r w:rsidR="00CC29F7">
        <w:rPr>
          <w:rFonts w:asciiTheme="minorHAnsi" w:hAnsiTheme="minorHAnsi" w:cstheme="minorHAnsi"/>
        </w:rPr>
        <w:t>Wigan Council</w:t>
      </w:r>
      <w:r w:rsidR="00604704">
        <w:rPr>
          <w:rFonts w:asciiTheme="minorHAnsi" w:hAnsiTheme="minorHAnsi" w:cstheme="minorHAnsi"/>
        </w:rPr>
        <w:t xml:space="preserve"> to consider naming in the EHC Plan as </w:t>
      </w:r>
      <w:r w:rsidR="00604704" w:rsidRPr="00726CB9">
        <w:rPr>
          <w:rFonts w:asciiTheme="minorHAnsi" w:hAnsiTheme="minorHAnsi" w:cstheme="minorHAnsi"/>
        </w:rPr>
        <w:t xml:space="preserve">part of the </w:t>
      </w:r>
      <w:r w:rsidR="00604704">
        <w:rPr>
          <w:rFonts w:asciiTheme="minorHAnsi" w:hAnsiTheme="minorHAnsi" w:cstheme="minorHAnsi"/>
        </w:rPr>
        <w:t xml:space="preserve">schedule of </w:t>
      </w:r>
      <w:r w:rsidR="00604704" w:rsidRPr="00726CB9">
        <w:rPr>
          <w:rFonts w:asciiTheme="minorHAnsi" w:hAnsiTheme="minorHAnsi" w:cstheme="minorHAnsi"/>
        </w:rPr>
        <w:t xml:space="preserve">open evenings’ schools and colleges </w:t>
      </w:r>
      <w:r w:rsidR="00604704">
        <w:rPr>
          <w:rFonts w:asciiTheme="minorHAnsi" w:hAnsiTheme="minorHAnsi" w:cstheme="minorHAnsi"/>
        </w:rPr>
        <w:t>hold</w:t>
      </w:r>
      <w:r w:rsidR="00604704" w:rsidRPr="00726CB9">
        <w:rPr>
          <w:rFonts w:asciiTheme="minorHAnsi" w:hAnsiTheme="minorHAnsi" w:cstheme="minorHAnsi"/>
        </w:rPr>
        <w:t xml:space="preserve"> for potential new pupils in the autumn term. </w:t>
      </w:r>
      <w:r w:rsidR="00604704">
        <w:rPr>
          <w:rFonts w:asciiTheme="minorHAnsi" w:hAnsiTheme="minorHAnsi" w:cstheme="minorHAnsi"/>
        </w:rPr>
        <w:t>Parents and young people should be advised that s</w:t>
      </w:r>
      <w:r w:rsidR="00604704" w:rsidRPr="00726CB9">
        <w:rPr>
          <w:rFonts w:asciiTheme="minorHAnsi" w:hAnsiTheme="minorHAnsi" w:cstheme="minorHAnsi"/>
        </w:rPr>
        <w:t xml:space="preserve">chools </w:t>
      </w:r>
      <w:r w:rsidR="00604704">
        <w:rPr>
          <w:rFonts w:asciiTheme="minorHAnsi" w:hAnsiTheme="minorHAnsi" w:cstheme="minorHAnsi"/>
        </w:rPr>
        <w:t>and colleges may</w:t>
      </w:r>
      <w:r w:rsidR="00604704" w:rsidRPr="00726CB9">
        <w:rPr>
          <w:rFonts w:asciiTheme="minorHAnsi" w:hAnsiTheme="minorHAnsi" w:cstheme="minorHAnsi"/>
        </w:rPr>
        <w:t xml:space="preserve"> not be able to accommodate individual appointments</w:t>
      </w:r>
      <w:r w:rsidR="00604704">
        <w:rPr>
          <w:rFonts w:asciiTheme="minorHAnsi" w:hAnsiTheme="minorHAnsi" w:cstheme="minorHAnsi"/>
        </w:rPr>
        <w:t>.</w:t>
      </w:r>
    </w:p>
    <w:p w14:paraId="532D35BE" w14:textId="40678BB8" w:rsidR="00BE7F8C" w:rsidRDefault="00E5753B" w:rsidP="00BE7F8C">
      <w:pPr>
        <w:pStyle w:val="NormalWeb"/>
        <w:shd w:val="clear" w:color="auto" w:fill="FFFFFF"/>
        <w:spacing w:before="0" w:beforeAutospacing="0" w:after="240" w:afterAutospacing="0"/>
        <w:ind w:left="567" w:hanging="567"/>
        <w:jc w:val="both"/>
        <w:rPr>
          <w:rFonts w:ascii="Open Sans" w:hAnsi="Open Sans" w:cs="Open Sans"/>
          <w:color w:val="292B2C"/>
        </w:rPr>
      </w:pPr>
      <w:r>
        <w:rPr>
          <w:rFonts w:asciiTheme="minorHAnsi" w:hAnsiTheme="minorHAnsi" w:cstheme="minorHAnsi"/>
        </w:rPr>
        <w:t>4</w:t>
      </w:r>
      <w:r w:rsidR="0092393D" w:rsidRPr="00726CB9">
        <w:rPr>
          <w:rFonts w:asciiTheme="minorHAnsi" w:hAnsiTheme="minorHAnsi" w:cstheme="minorHAnsi"/>
        </w:rPr>
        <w:t>.</w:t>
      </w:r>
      <w:r>
        <w:rPr>
          <w:rFonts w:asciiTheme="minorHAnsi" w:hAnsiTheme="minorHAnsi" w:cstheme="minorHAnsi"/>
        </w:rPr>
        <w:t>3</w:t>
      </w:r>
      <w:r w:rsidR="00BE7F8C">
        <w:rPr>
          <w:rFonts w:asciiTheme="minorHAnsi" w:hAnsiTheme="minorHAnsi" w:cstheme="minorHAnsi"/>
        </w:rPr>
        <w:tab/>
      </w:r>
      <w:r w:rsidR="00BE7F8C" w:rsidRPr="00BE7F8C">
        <w:rPr>
          <w:rFonts w:asciiTheme="minorHAnsi" w:hAnsiTheme="minorHAnsi" w:cstheme="minorHAnsi"/>
        </w:rPr>
        <w:t xml:space="preserve">Parents and/or young people are legally entitled to request any of the following types of school or college under </w:t>
      </w:r>
      <w:hyperlink r:id="rId23" w:history="1">
        <w:r w:rsidR="003D4401" w:rsidRPr="003D4401">
          <w:rPr>
            <w:rStyle w:val="Hyperlink"/>
            <w:rFonts w:asciiTheme="minorHAnsi" w:hAnsiTheme="minorHAnsi" w:cstheme="minorHAnsi"/>
            <w:color w:val="0000FF"/>
          </w:rPr>
          <w:t>S</w:t>
        </w:r>
        <w:r w:rsidR="00BE7F8C" w:rsidRPr="003D4401">
          <w:rPr>
            <w:rStyle w:val="Hyperlink"/>
            <w:rFonts w:asciiTheme="minorHAnsi" w:hAnsiTheme="minorHAnsi" w:cstheme="minorHAnsi"/>
            <w:color w:val="0000FF"/>
          </w:rPr>
          <w:t>ection 38(3) of the Children and Families Act 2014</w:t>
        </w:r>
      </w:hyperlink>
      <w:r w:rsidR="00BE7F8C">
        <w:rPr>
          <w:rFonts w:asciiTheme="minorHAnsi" w:hAnsiTheme="minorHAnsi" w:cstheme="minorHAnsi"/>
        </w:rPr>
        <w:t>, as part of the consultation process:</w:t>
      </w:r>
    </w:p>
    <w:p w14:paraId="08739F8E" w14:textId="77777777" w:rsidR="00BE7F8C" w:rsidRPr="00BE7F8C" w:rsidRDefault="00BE7F8C" w:rsidP="00543A35">
      <w:pPr>
        <w:numPr>
          <w:ilvl w:val="0"/>
          <w:numId w:val="8"/>
        </w:numPr>
        <w:shd w:val="clear" w:color="auto" w:fill="FFFFFF"/>
        <w:spacing w:before="100" w:beforeAutospacing="1" w:after="100" w:afterAutospacing="1" w:line="240" w:lineRule="auto"/>
        <w:rPr>
          <w:rFonts w:cstheme="minorHAnsi"/>
          <w:color w:val="000000" w:themeColor="text1"/>
          <w:sz w:val="24"/>
          <w:szCs w:val="24"/>
        </w:rPr>
      </w:pPr>
      <w:r w:rsidRPr="00BE7F8C">
        <w:rPr>
          <w:rFonts w:cstheme="minorHAnsi"/>
          <w:color w:val="000000" w:themeColor="text1"/>
          <w:sz w:val="24"/>
          <w:szCs w:val="24"/>
        </w:rPr>
        <w:t>A maintained school or nursery (mainstream or special)</w:t>
      </w:r>
    </w:p>
    <w:p w14:paraId="56BCC2C8" w14:textId="69E1F2A5" w:rsidR="00BE7F8C" w:rsidRPr="00BE7F8C" w:rsidRDefault="00BE7F8C" w:rsidP="00543A35">
      <w:pPr>
        <w:numPr>
          <w:ilvl w:val="0"/>
          <w:numId w:val="8"/>
        </w:numPr>
        <w:shd w:val="clear" w:color="auto" w:fill="FFFFFF"/>
        <w:spacing w:before="100" w:beforeAutospacing="1" w:after="100" w:afterAutospacing="1" w:line="240" w:lineRule="auto"/>
        <w:rPr>
          <w:rFonts w:cstheme="minorHAnsi"/>
          <w:color w:val="000000" w:themeColor="text1"/>
          <w:sz w:val="24"/>
          <w:szCs w:val="24"/>
        </w:rPr>
      </w:pPr>
      <w:r w:rsidRPr="00BE7F8C">
        <w:rPr>
          <w:rFonts w:cstheme="minorHAnsi"/>
          <w:color w:val="000000" w:themeColor="text1"/>
          <w:sz w:val="24"/>
          <w:szCs w:val="24"/>
        </w:rPr>
        <w:t xml:space="preserve">An </w:t>
      </w:r>
      <w:r>
        <w:rPr>
          <w:rFonts w:cstheme="minorHAnsi"/>
          <w:color w:val="000000" w:themeColor="text1"/>
          <w:sz w:val="24"/>
          <w:szCs w:val="24"/>
        </w:rPr>
        <w:t>a</w:t>
      </w:r>
      <w:r w:rsidRPr="00BE7F8C">
        <w:rPr>
          <w:rFonts w:cstheme="minorHAnsi"/>
          <w:color w:val="000000" w:themeColor="text1"/>
          <w:sz w:val="24"/>
          <w:szCs w:val="24"/>
        </w:rPr>
        <w:t>cademy (mainstream or special)</w:t>
      </w:r>
    </w:p>
    <w:p w14:paraId="22895557" w14:textId="77777777" w:rsidR="00BE7F8C" w:rsidRPr="00BE7F8C" w:rsidRDefault="00BE7F8C" w:rsidP="00543A35">
      <w:pPr>
        <w:numPr>
          <w:ilvl w:val="0"/>
          <w:numId w:val="8"/>
        </w:numPr>
        <w:shd w:val="clear" w:color="auto" w:fill="FFFFFF"/>
        <w:spacing w:before="100" w:beforeAutospacing="1" w:after="100" w:afterAutospacing="1" w:line="240" w:lineRule="auto"/>
        <w:rPr>
          <w:rFonts w:cstheme="minorHAnsi"/>
          <w:color w:val="000000" w:themeColor="text1"/>
          <w:sz w:val="24"/>
          <w:szCs w:val="24"/>
        </w:rPr>
      </w:pPr>
      <w:r w:rsidRPr="00BE7F8C">
        <w:rPr>
          <w:rFonts w:cstheme="minorHAnsi"/>
          <w:color w:val="000000" w:themeColor="text1"/>
          <w:sz w:val="24"/>
          <w:szCs w:val="24"/>
        </w:rPr>
        <w:t>An institution in the Further Education sector</w:t>
      </w:r>
    </w:p>
    <w:p w14:paraId="099BA68D" w14:textId="77777777" w:rsidR="00BE7F8C" w:rsidRPr="00BE7F8C" w:rsidRDefault="00BE7F8C" w:rsidP="00543A35">
      <w:pPr>
        <w:numPr>
          <w:ilvl w:val="0"/>
          <w:numId w:val="8"/>
        </w:numPr>
        <w:shd w:val="clear" w:color="auto" w:fill="FFFFFF"/>
        <w:spacing w:before="100" w:beforeAutospacing="1" w:after="100" w:afterAutospacing="1" w:line="240" w:lineRule="auto"/>
        <w:rPr>
          <w:rFonts w:cstheme="minorHAnsi"/>
          <w:color w:val="000000" w:themeColor="text1"/>
          <w:sz w:val="24"/>
          <w:szCs w:val="24"/>
        </w:rPr>
      </w:pPr>
      <w:r w:rsidRPr="00BE7F8C">
        <w:rPr>
          <w:rFonts w:cstheme="minorHAnsi"/>
          <w:color w:val="000000" w:themeColor="text1"/>
          <w:sz w:val="24"/>
          <w:szCs w:val="24"/>
        </w:rPr>
        <w:t>A non-maintained special school</w:t>
      </w:r>
    </w:p>
    <w:p w14:paraId="33512EB0" w14:textId="77777777" w:rsidR="00BE7F8C" w:rsidRPr="00BE7F8C" w:rsidRDefault="00BE7F8C" w:rsidP="00543A35">
      <w:pPr>
        <w:numPr>
          <w:ilvl w:val="0"/>
          <w:numId w:val="8"/>
        </w:numPr>
        <w:shd w:val="clear" w:color="auto" w:fill="FFFFFF"/>
        <w:spacing w:before="100" w:beforeAutospacing="1" w:after="100" w:afterAutospacing="1" w:line="240" w:lineRule="auto"/>
        <w:rPr>
          <w:rFonts w:cstheme="minorHAnsi"/>
          <w:color w:val="000000" w:themeColor="text1"/>
          <w:sz w:val="24"/>
          <w:szCs w:val="24"/>
        </w:rPr>
      </w:pPr>
      <w:r w:rsidRPr="00BE7F8C">
        <w:rPr>
          <w:rFonts w:cstheme="minorHAnsi"/>
          <w:color w:val="000000" w:themeColor="text1"/>
          <w:sz w:val="24"/>
          <w:szCs w:val="24"/>
        </w:rPr>
        <w:t>A section 41 school.</w:t>
      </w:r>
    </w:p>
    <w:p w14:paraId="21F05910" w14:textId="255F79BE" w:rsidR="00BA5B7F" w:rsidRPr="00726CB9" w:rsidRDefault="00E5753B" w:rsidP="00AF0647">
      <w:pPr>
        <w:pStyle w:val="NormalWeb"/>
        <w:shd w:val="clear" w:color="auto" w:fill="FFFFFF"/>
        <w:spacing w:before="0" w:beforeAutospacing="0" w:after="240" w:afterAutospacing="0"/>
        <w:ind w:left="567" w:hanging="567"/>
        <w:jc w:val="both"/>
        <w:rPr>
          <w:rFonts w:asciiTheme="minorHAnsi" w:hAnsiTheme="minorHAnsi" w:cstheme="minorHAnsi"/>
        </w:rPr>
      </w:pPr>
      <w:r>
        <w:rPr>
          <w:rFonts w:asciiTheme="minorHAnsi" w:hAnsiTheme="minorHAnsi" w:cstheme="minorHAnsi"/>
        </w:rPr>
        <w:t>4</w:t>
      </w:r>
      <w:r w:rsidR="00BE7F8C">
        <w:rPr>
          <w:rFonts w:asciiTheme="minorHAnsi" w:hAnsiTheme="minorHAnsi" w:cstheme="minorHAnsi"/>
        </w:rPr>
        <w:t>.</w:t>
      </w:r>
      <w:r>
        <w:rPr>
          <w:rFonts w:asciiTheme="minorHAnsi" w:hAnsiTheme="minorHAnsi" w:cstheme="minorHAnsi"/>
        </w:rPr>
        <w:t>4</w:t>
      </w:r>
      <w:r w:rsidR="00BE7F8C">
        <w:rPr>
          <w:rFonts w:asciiTheme="minorHAnsi" w:hAnsiTheme="minorHAnsi" w:cstheme="minorHAnsi"/>
        </w:rPr>
        <w:tab/>
        <w:t>A</w:t>
      </w:r>
      <w:r w:rsidR="00962E45" w:rsidRPr="00726CB9">
        <w:rPr>
          <w:rFonts w:asciiTheme="minorHAnsi" w:hAnsiTheme="minorHAnsi" w:cstheme="minorHAnsi"/>
        </w:rPr>
        <w:t xml:space="preserve"> </w:t>
      </w:r>
      <w:r w:rsidR="00BA5B7F" w:rsidRPr="00726CB9">
        <w:rPr>
          <w:rFonts w:asciiTheme="minorHAnsi" w:hAnsiTheme="minorHAnsi" w:cstheme="minorHAnsi"/>
        </w:rPr>
        <w:t xml:space="preserve">school may </w:t>
      </w:r>
      <w:r w:rsidR="00962E45" w:rsidRPr="00726CB9">
        <w:rPr>
          <w:rFonts w:asciiTheme="minorHAnsi" w:hAnsiTheme="minorHAnsi" w:cstheme="minorHAnsi"/>
        </w:rPr>
        <w:t>wish to visit the child or young person in their current education setting and/or may invite them and their parents to visit the school.</w:t>
      </w:r>
      <w:r w:rsidR="00AF0647">
        <w:rPr>
          <w:rFonts w:asciiTheme="minorHAnsi" w:hAnsiTheme="minorHAnsi" w:cstheme="minorHAnsi"/>
        </w:rPr>
        <w:t xml:space="preserve"> The Council will work with </w:t>
      </w:r>
      <w:r w:rsidR="00B46185">
        <w:rPr>
          <w:rFonts w:asciiTheme="minorHAnsi" w:hAnsiTheme="minorHAnsi" w:cstheme="minorHAnsi"/>
        </w:rPr>
        <w:lastRenderedPageBreak/>
        <w:t xml:space="preserve">education </w:t>
      </w:r>
      <w:r w:rsidR="00AF0647">
        <w:rPr>
          <w:rFonts w:asciiTheme="minorHAnsi" w:hAnsiTheme="minorHAnsi" w:cstheme="minorHAnsi"/>
        </w:rPr>
        <w:t xml:space="preserve">providers to conclude the consultation </w:t>
      </w:r>
      <w:r>
        <w:rPr>
          <w:rFonts w:asciiTheme="minorHAnsi" w:hAnsiTheme="minorHAnsi" w:cstheme="minorHAnsi"/>
        </w:rPr>
        <w:t xml:space="preserve">on potential school placements </w:t>
      </w:r>
      <w:r w:rsidR="00AF0647">
        <w:rPr>
          <w:rFonts w:asciiTheme="minorHAnsi" w:hAnsiTheme="minorHAnsi" w:cstheme="minorHAnsi"/>
        </w:rPr>
        <w:t>in 15 days.</w:t>
      </w:r>
    </w:p>
    <w:p w14:paraId="17422676" w14:textId="576E3EB9" w:rsidR="00B46185" w:rsidRDefault="00E5753B" w:rsidP="00AF0647">
      <w:pPr>
        <w:pStyle w:val="NormalWeb"/>
        <w:shd w:val="clear" w:color="auto" w:fill="FFFFFF"/>
        <w:spacing w:before="0" w:beforeAutospacing="0" w:after="200" w:afterAutospacing="0" w:line="276" w:lineRule="auto"/>
        <w:ind w:left="567" w:hanging="567"/>
        <w:jc w:val="both"/>
        <w:rPr>
          <w:rFonts w:asciiTheme="minorHAnsi" w:hAnsiTheme="minorHAnsi" w:cstheme="minorHAnsi"/>
        </w:rPr>
      </w:pPr>
      <w:r>
        <w:rPr>
          <w:rFonts w:asciiTheme="minorHAnsi" w:hAnsiTheme="minorHAnsi" w:cstheme="minorHAnsi"/>
        </w:rPr>
        <w:t>4</w:t>
      </w:r>
      <w:r w:rsidR="00AF0647">
        <w:rPr>
          <w:rFonts w:asciiTheme="minorHAnsi" w:hAnsiTheme="minorHAnsi" w:cstheme="minorHAnsi"/>
        </w:rPr>
        <w:t>.</w:t>
      </w:r>
      <w:r>
        <w:rPr>
          <w:rFonts w:asciiTheme="minorHAnsi" w:hAnsiTheme="minorHAnsi" w:cstheme="minorHAnsi"/>
        </w:rPr>
        <w:t>5</w:t>
      </w:r>
      <w:r w:rsidR="00AF0647">
        <w:rPr>
          <w:rFonts w:asciiTheme="minorHAnsi" w:hAnsiTheme="minorHAnsi" w:cstheme="minorHAnsi"/>
        </w:rPr>
        <w:tab/>
      </w:r>
      <w:r w:rsidR="00B46185">
        <w:rPr>
          <w:rFonts w:asciiTheme="minorHAnsi" w:hAnsiTheme="minorHAnsi" w:cstheme="minorHAnsi"/>
        </w:rPr>
        <w:t>In line with Section 3</w:t>
      </w:r>
      <w:r w:rsidR="00026976">
        <w:rPr>
          <w:rFonts w:asciiTheme="minorHAnsi" w:hAnsiTheme="minorHAnsi" w:cstheme="minorHAnsi"/>
        </w:rPr>
        <w:t>9</w:t>
      </w:r>
      <w:r w:rsidR="00B46185">
        <w:rPr>
          <w:rFonts w:asciiTheme="minorHAnsi" w:hAnsiTheme="minorHAnsi" w:cstheme="minorHAnsi"/>
        </w:rPr>
        <w:t xml:space="preserve"> of the Children and Families Act 2014 the </w:t>
      </w:r>
      <w:r>
        <w:rPr>
          <w:rFonts w:asciiTheme="minorHAnsi" w:hAnsiTheme="minorHAnsi" w:cstheme="minorHAnsi"/>
        </w:rPr>
        <w:t>Council</w:t>
      </w:r>
      <w:r w:rsidR="00B46185">
        <w:rPr>
          <w:rFonts w:asciiTheme="minorHAnsi" w:hAnsiTheme="minorHAnsi" w:cstheme="minorHAnsi"/>
        </w:rPr>
        <w:t xml:space="preserve"> must secure that the EHC Plan names the school or institution specified in the request unless:</w:t>
      </w:r>
    </w:p>
    <w:p w14:paraId="478BEB01" w14:textId="2036B75B" w:rsidR="00AF0647" w:rsidRPr="007023FD" w:rsidRDefault="00AF0647" w:rsidP="00543A35">
      <w:pPr>
        <w:numPr>
          <w:ilvl w:val="0"/>
          <w:numId w:val="7"/>
        </w:numPr>
        <w:spacing w:after="0" w:line="240" w:lineRule="auto"/>
        <w:jc w:val="both"/>
        <w:rPr>
          <w:rFonts w:cstheme="minorHAnsi"/>
          <w:sz w:val="24"/>
          <w:szCs w:val="24"/>
        </w:rPr>
      </w:pPr>
      <w:r w:rsidRPr="007023FD">
        <w:rPr>
          <w:rFonts w:cstheme="minorHAnsi"/>
          <w:sz w:val="24"/>
          <w:szCs w:val="24"/>
        </w:rPr>
        <w:t xml:space="preserve">The setting is unsuitable for </w:t>
      </w:r>
      <w:r w:rsidR="00B46185">
        <w:rPr>
          <w:rFonts w:cstheme="minorHAnsi"/>
          <w:sz w:val="24"/>
          <w:szCs w:val="24"/>
        </w:rPr>
        <w:t>the</w:t>
      </w:r>
      <w:r w:rsidR="00B46185" w:rsidRPr="007023FD">
        <w:rPr>
          <w:rFonts w:cstheme="minorHAnsi"/>
          <w:sz w:val="24"/>
          <w:szCs w:val="24"/>
        </w:rPr>
        <w:t xml:space="preserve"> </w:t>
      </w:r>
      <w:r w:rsidRPr="007023FD">
        <w:rPr>
          <w:rFonts w:cstheme="minorHAnsi"/>
          <w:sz w:val="24"/>
          <w:szCs w:val="24"/>
        </w:rPr>
        <w:t>child’s age, ability, aptitude, or special educational needs.</w:t>
      </w:r>
    </w:p>
    <w:p w14:paraId="5DC34DF8" w14:textId="16F2BEA5" w:rsidR="00AF0647" w:rsidRPr="007023FD" w:rsidRDefault="00AF0647" w:rsidP="00543A35">
      <w:pPr>
        <w:numPr>
          <w:ilvl w:val="0"/>
          <w:numId w:val="7"/>
        </w:numPr>
        <w:spacing w:after="0" w:line="240" w:lineRule="auto"/>
        <w:jc w:val="both"/>
        <w:rPr>
          <w:rFonts w:cstheme="minorHAnsi"/>
          <w:sz w:val="24"/>
          <w:szCs w:val="24"/>
        </w:rPr>
      </w:pPr>
      <w:r w:rsidRPr="007023FD">
        <w:rPr>
          <w:rFonts w:cstheme="minorHAnsi"/>
          <w:sz w:val="24"/>
          <w:szCs w:val="24"/>
        </w:rPr>
        <w:t xml:space="preserve">The attendance of </w:t>
      </w:r>
      <w:r w:rsidR="00B46185">
        <w:rPr>
          <w:rFonts w:cstheme="minorHAnsi"/>
          <w:sz w:val="24"/>
          <w:szCs w:val="24"/>
        </w:rPr>
        <w:t>the</w:t>
      </w:r>
      <w:r w:rsidR="00B46185" w:rsidRPr="007023FD">
        <w:rPr>
          <w:rFonts w:cstheme="minorHAnsi"/>
          <w:sz w:val="24"/>
          <w:szCs w:val="24"/>
        </w:rPr>
        <w:t xml:space="preserve"> </w:t>
      </w:r>
      <w:r w:rsidRPr="007023FD">
        <w:rPr>
          <w:rFonts w:cstheme="minorHAnsi"/>
          <w:sz w:val="24"/>
          <w:szCs w:val="24"/>
        </w:rPr>
        <w:t>child at that setting would be 'incompatible with the efficient education' for others at the school.</w:t>
      </w:r>
    </w:p>
    <w:p w14:paraId="647AD8DC" w14:textId="1BCD3A4E" w:rsidR="00AF0647" w:rsidRDefault="00AF0647" w:rsidP="00543A35">
      <w:pPr>
        <w:numPr>
          <w:ilvl w:val="0"/>
          <w:numId w:val="7"/>
        </w:numPr>
        <w:spacing w:after="0" w:line="240" w:lineRule="auto"/>
        <w:jc w:val="both"/>
        <w:rPr>
          <w:rFonts w:cstheme="minorHAnsi"/>
          <w:sz w:val="24"/>
          <w:szCs w:val="24"/>
        </w:rPr>
      </w:pPr>
      <w:r w:rsidRPr="00E5753B">
        <w:rPr>
          <w:rFonts w:cstheme="minorHAnsi"/>
          <w:sz w:val="24"/>
          <w:szCs w:val="24"/>
        </w:rPr>
        <w:t>The attendance of the child at the school would be 'incompatible with the efficient use of resources’</w:t>
      </w:r>
      <w:r w:rsidR="00E5753B" w:rsidRPr="00E5753B">
        <w:rPr>
          <w:rFonts w:cstheme="minorHAnsi"/>
          <w:sz w:val="24"/>
          <w:szCs w:val="24"/>
        </w:rPr>
        <w:t>.</w:t>
      </w:r>
    </w:p>
    <w:p w14:paraId="344BE915" w14:textId="77777777" w:rsidR="00E5753B" w:rsidRPr="00E5753B" w:rsidRDefault="00E5753B" w:rsidP="00E5753B">
      <w:pPr>
        <w:spacing w:after="0" w:line="240" w:lineRule="auto"/>
        <w:ind w:left="927"/>
        <w:jc w:val="both"/>
        <w:rPr>
          <w:rFonts w:cstheme="minorHAnsi"/>
          <w:sz w:val="24"/>
          <w:szCs w:val="24"/>
        </w:rPr>
      </w:pPr>
    </w:p>
    <w:p w14:paraId="05DEBE39" w14:textId="4626A139" w:rsidR="0046156D" w:rsidRDefault="00AF0647" w:rsidP="00543A35">
      <w:pPr>
        <w:pStyle w:val="ListParagraph"/>
        <w:numPr>
          <w:ilvl w:val="1"/>
          <w:numId w:val="13"/>
        </w:numPr>
        <w:ind w:left="567" w:hanging="567"/>
        <w:jc w:val="both"/>
        <w:rPr>
          <w:rFonts w:cstheme="minorHAnsi"/>
          <w:sz w:val="24"/>
          <w:szCs w:val="24"/>
        </w:rPr>
      </w:pPr>
      <w:r w:rsidRPr="00E5753B">
        <w:rPr>
          <w:rFonts w:cstheme="minorHAnsi"/>
          <w:sz w:val="24"/>
          <w:szCs w:val="24"/>
        </w:rPr>
        <w:t xml:space="preserve">When looking at whether the placement is incompatible with the efficient use of resources, the </w:t>
      </w:r>
      <w:r w:rsidR="0046156D" w:rsidRPr="00E5753B">
        <w:rPr>
          <w:rFonts w:cstheme="minorHAnsi"/>
          <w:sz w:val="24"/>
          <w:szCs w:val="24"/>
        </w:rPr>
        <w:t>Hub</w:t>
      </w:r>
      <w:r w:rsidRPr="00E5753B">
        <w:rPr>
          <w:rFonts w:cstheme="minorHAnsi"/>
          <w:sz w:val="24"/>
          <w:szCs w:val="24"/>
        </w:rPr>
        <w:t xml:space="preserve"> Manager will evaluate the total cost of the placement (including the costs of providing home to school transport and any other services).</w:t>
      </w:r>
      <w:r w:rsidR="00E5753B">
        <w:rPr>
          <w:rFonts w:cstheme="minorHAnsi"/>
          <w:sz w:val="24"/>
          <w:szCs w:val="24"/>
        </w:rPr>
        <w:t xml:space="preserve"> This will be sent to the </w:t>
      </w:r>
      <w:r w:rsidR="001321C4">
        <w:rPr>
          <w:rFonts w:cstheme="minorHAnsi"/>
          <w:sz w:val="24"/>
          <w:szCs w:val="24"/>
        </w:rPr>
        <w:t xml:space="preserve">SEND - </w:t>
      </w:r>
      <w:r w:rsidR="00E5753B">
        <w:rPr>
          <w:rFonts w:cstheme="minorHAnsi"/>
          <w:sz w:val="24"/>
          <w:szCs w:val="24"/>
        </w:rPr>
        <w:t>Service Manager for approval.</w:t>
      </w:r>
      <w:r w:rsidR="00B439E2" w:rsidRPr="00E5753B">
        <w:rPr>
          <w:rFonts w:cstheme="minorHAnsi"/>
          <w:sz w:val="24"/>
          <w:szCs w:val="24"/>
        </w:rPr>
        <w:t xml:space="preserve"> </w:t>
      </w:r>
      <w:r w:rsidR="00B439E2" w:rsidRPr="001321C4">
        <w:rPr>
          <w:rFonts w:cstheme="minorHAnsi"/>
          <w:sz w:val="24"/>
          <w:szCs w:val="24"/>
        </w:rPr>
        <w:t xml:space="preserve">See Appendix </w:t>
      </w:r>
      <w:r w:rsidR="001321C4" w:rsidRPr="001321C4">
        <w:rPr>
          <w:rFonts w:cstheme="minorHAnsi"/>
          <w:sz w:val="24"/>
          <w:szCs w:val="24"/>
        </w:rPr>
        <w:t>3</w:t>
      </w:r>
      <w:r w:rsidR="00B439E2" w:rsidRPr="001321C4">
        <w:rPr>
          <w:rFonts w:cstheme="minorHAnsi"/>
          <w:sz w:val="24"/>
          <w:szCs w:val="24"/>
        </w:rPr>
        <w:t>.</w:t>
      </w:r>
      <w:r w:rsidR="001321C4">
        <w:rPr>
          <w:rFonts w:cstheme="minorHAnsi"/>
          <w:sz w:val="24"/>
          <w:szCs w:val="24"/>
        </w:rPr>
        <w:t xml:space="preserve"> For Independent Settings the EHC Plan Coordinator must complete the Financial Authorisation Form</w:t>
      </w:r>
      <w:r w:rsidR="00DB68AC">
        <w:rPr>
          <w:rFonts w:cstheme="minorHAnsi"/>
          <w:sz w:val="24"/>
          <w:szCs w:val="24"/>
        </w:rPr>
        <w:t xml:space="preserve"> (See Appendix 4)</w:t>
      </w:r>
      <w:r w:rsidR="001321C4">
        <w:rPr>
          <w:rFonts w:cstheme="minorHAnsi"/>
          <w:sz w:val="24"/>
          <w:szCs w:val="24"/>
        </w:rPr>
        <w:t>.</w:t>
      </w:r>
    </w:p>
    <w:p w14:paraId="02F69EE1" w14:textId="77777777" w:rsidR="00E5753B" w:rsidRPr="00E5753B" w:rsidRDefault="00E5753B" w:rsidP="00E5753B">
      <w:pPr>
        <w:pStyle w:val="ListParagraph"/>
        <w:ind w:left="567"/>
        <w:jc w:val="both"/>
        <w:rPr>
          <w:rFonts w:cstheme="minorHAnsi"/>
          <w:sz w:val="24"/>
          <w:szCs w:val="24"/>
        </w:rPr>
      </w:pPr>
    </w:p>
    <w:p w14:paraId="0C0D30FC" w14:textId="56948DAB" w:rsidR="00B46185" w:rsidRPr="00E5753B" w:rsidRDefault="00B46185" w:rsidP="00543A35">
      <w:pPr>
        <w:pStyle w:val="ListParagraph"/>
        <w:numPr>
          <w:ilvl w:val="1"/>
          <w:numId w:val="13"/>
        </w:numPr>
        <w:ind w:left="567" w:hanging="567"/>
        <w:jc w:val="both"/>
        <w:rPr>
          <w:rFonts w:cstheme="minorHAnsi"/>
          <w:sz w:val="24"/>
          <w:szCs w:val="24"/>
        </w:rPr>
      </w:pPr>
      <w:r w:rsidRPr="00E5753B">
        <w:rPr>
          <w:rFonts w:cstheme="minorHAnsi"/>
          <w:sz w:val="24"/>
          <w:szCs w:val="24"/>
        </w:rPr>
        <w:t xml:space="preserve">If the </w:t>
      </w:r>
      <w:r w:rsidR="00E5753B">
        <w:rPr>
          <w:rFonts w:cstheme="minorHAnsi"/>
          <w:sz w:val="24"/>
          <w:szCs w:val="24"/>
        </w:rPr>
        <w:t>Council</w:t>
      </w:r>
      <w:r w:rsidRPr="00E5753B">
        <w:rPr>
          <w:rFonts w:cstheme="minorHAnsi"/>
          <w:sz w:val="24"/>
          <w:szCs w:val="24"/>
        </w:rPr>
        <w:t xml:space="preserve"> cannot secure that the EHC Plan names the school or institution specified in the request</w:t>
      </w:r>
      <w:r w:rsidR="00E5753B">
        <w:rPr>
          <w:rFonts w:cstheme="minorHAnsi"/>
          <w:sz w:val="24"/>
          <w:szCs w:val="24"/>
        </w:rPr>
        <w:t xml:space="preserve"> from the parent and/or young person </w:t>
      </w:r>
      <w:r w:rsidRPr="00E5753B">
        <w:rPr>
          <w:rFonts w:cstheme="minorHAnsi"/>
          <w:sz w:val="24"/>
          <w:szCs w:val="24"/>
        </w:rPr>
        <w:t>for the reasons as above, the</w:t>
      </w:r>
      <w:r w:rsidR="00E5753B">
        <w:rPr>
          <w:rFonts w:cstheme="minorHAnsi"/>
          <w:sz w:val="24"/>
          <w:szCs w:val="24"/>
        </w:rPr>
        <w:t xml:space="preserve">n the SEND Service </w:t>
      </w:r>
      <w:r w:rsidRPr="00E5753B">
        <w:rPr>
          <w:rFonts w:cstheme="minorHAnsi"/>
          <w:sz w:val="24"/>
          <w:szCs w:val="24"/>
        </w:rPr>
        <w:t xml:space="preserve">will name a school or other institution which </w:t>
      </w:r>
      <w:r w:rsidR="00DB68AC" w:rsidRPr="00E5753B">
        <w:rPr>
          <w:rFonts w:cstheme="minorHAnsi"/>
          <w:sz w:val="24"/>
          <w:szCs w:val="24"/>
        </w:rPr>
        <w:t>they</w:t>
      </w:r>
      <w:r w:rsidRPr="00E5753B">
        <w:rPr>
          <w:rFonts w:cstheme="minorHAnsi"/>
          <w:sz w:val="24"/>
          <w:szCs w:val="24"/>
        </w:rPr>
        <w:t xml:space="preserve"> </w:t>
      </w:r>
      <w:r w:rsidR="00E5753B">
        <w:rPr>
          <w:rFonts w:cstheme="minorHAnsi"/>
          <w:sz w:val="24"/>
          <w:szCs w:val="24"/>
        </w:rPr>
        <w:t xml:space="preserve">believe </w:t>
      </w:r>
      <w:r w:rsidRPr="00E5753B">
        <w:rPr>
          <w:rFonts w:cstheme="minorHAnsi"/>
          <w:sz w:val="24"/>
          <w:szCs w:val="24"/>
        </w:rPr>
        <w:t>would be appropriate for the child/young person.</w:t>
      </w:r>
    </w:p>
    <w:p w14:paraId="75DC5338" w14:textId="77777777" w:rsidR="003D4401" w:rsidRPr="00B439E2" w:rsidRDefault="003D4401" w:rsidP="003D4401">
      <w:pPr>
        <w:pStyle w:val="ListParagraph"/>
        <w:ind w:left="567"/>
        <w:jc w:val="both"/>
        <w:rPr>
          <w:rFonts w:cstheme="minorHAnsi"/>
          <w:sz w:val="24"/>
          <w:szCs w:val="24"/>
        </w:rPr>
      </w:pPr>
    </w:p>
    <w:p w14:paraId="1EDFB0B3" w14:textId="30E5079C" w:rsidR="00AF0647" w:rsidRPr="00B439E2" w:rsidRDefault="00AF0647" w:rsidP="00543A35">
      <w:pPr>
        <w:pStyle w:val="ListParagraph"/>
        <w:numPr>
          <w:ilvl w:val="1"/>
          <w:numId w:val="13"/>
        </w:numPr>
        <w:ind w:left="567" w:hanging="567"/>
        <w:jc w:val="both"/>
        <w:rPr>
          <w:rFonts w:cstheme="minorHAnsi"/>
          <w:sz w:val="24"/>
          <w:szCs w:val="24"/>
        </w:rPr>
      </w:pPr>
      <w:r w:rsidRPr="00B439E2">
        <w:rPr>
          <w:rFonts w:cstheme="minorHAnsi"/>
          <w:sz w:val="24"/>
          <w:szCs w:val="24"/>
        </w:rPr>
        <w:t>This must be completed no later than 15 days after the consultation has closed</w:t>
      </w:r>
      <w:r w:rsidR="007B65E3">
        <w:rPr>
          <w:rFonts w:cstheme="minorHAnsi"/>
          <w:sz w:val="24"/>
          <w:szCs w:val="24"/>
        </w:rPr>
        <w:t xml:space="preserve"> following which the amended plan is finalised and issued to parent(s)</w:t>
      </w:r>
      <w:r w:rsidRPr="00B439E2">
        <w:rPr>
          <w:rFonts w:cstheme="minorHAnsi"/>
          <w:sz w:val="24"/>
          <w:szCs w:val="24"/>
        </w:rPr>
        <w:t>.</w:t>
      </w:r>
    </w:p>
    <w:p w14:paraId="6681FAF3" w14:textId="1B8ECCAF" w:rsidR="003D4401" w:rsidRPr="00DB68AC" w:rsidRDefault="00E5753B" w:rsidP="00511073">
      <w:pPr>
        <w:pStyle w:val="Heading2"/>
        <w:spacing w:before="0" w:after="200" w:line="276" w:lineRule="auto"/>
        <w:ind w:left="567" w:hanging="567"/>
        <w:rPr>
          <w:rFonts w:asciiTheme="minorHAnsi" w:hAnsiTheme="minorHAnsi" w:cstheme="minorHAnsi"/>
          <w:b/>
          <w:bCs/>
          <w:i/>
          <w:iCs/>
          <w:color w:val="auto"/>
          <w:sz w:val="24"/>
          <w:szCs w:val="24"/>
        </w:rPr>
      </w:pPr>
      <w:r w:rsidRPr="00DB68AC">
        <w:rPr>
          <w:rFonts w:asciiTheme="minorHAnsi" w:hAnsiTheme="minorHAnsi" w:cstheme="minorHAnsi"/>
          <w:b/>
          <w:bCs/>
          <w:color w:val="auto"/>
          <w:sz w:val="24"/>
          <w:szCs w:val="24"/>
        </w:rPr>
        <w:t>5</w:t>
      </w:r>
      <w:r w:rsidR="003D4401" w:rsidRPr="00DB68AC">
        <w:rPr>
          <w:rFonts w:asciiTheme="minorHAnsi" w:hAnsiTheme="minorHAnsi" w:cstheme="minorHAnsi"/>
          <w:b/>
          <w:bCs/>
          <w:color w:val="auto"/>
          <w:sz w:val="24"/>
          <w:szCs w:val="24"/>
        </w:rPr>
        <w:t>.0</w:t>
      </w:r>
      <w:r w:rsidR="003D4401" w:rsidRPr="00DB68AC">
        <w:rPr>
          <w:rFonts w:asciiTheme="minorHAnsi" w:hAnsiTheme="minorHAnsi" w:cstheme="minorHAnsi"/>
          <w:b/>
          <w:bCs/>
          <w:color w:val="auto"/>
          <w:sz w:val="24"/>
          <w:szCs w:val="24"/>
        </w:rPr>
        <w:tab/>
      </w:r>
      <w:r w:rsidR="00B439E2" w:rsidRPr="00DB68AC">
        <w:rPr>
          <w:rFonts w:asciiTheme="minorHAnsi" w:hAnsiTheme="minorHAnsi" w:cstheme="minorHAnsi"/>
          <w:b/>
          <w:bCs/>
          <w:color w:val="auto"/>
          <w:sz w:val="24"/>
          <w:szCs w:val="24"/>
        </w:rPr>
        <w:t>RIGHT OF APPEAL</w:t>
      </w:r>
    </w:p>
    <w:p w14:paraId="0F01F73B" w14:textId="47BEB20E" w:rsidR="007B65E3" w:rsidRPr="00DB68AC" w:rsidRDefault="00E5753B" w:rsidP="00267A34">
      <w:pPr>
        <w:pStyle w:val="NormalWeb"/>
        <w:shd w:val="clear" w:color="auto" w:fill="FFFFFF"/>
        <w:spacing w:before="0" w:beforeAutospacing="0" w:after="200" w:afterAutospacing="0" w:line="276" w:lineRule="auto"/>
        <w:ind w:left="567" w:hanging="567"/>
        <w:jc w:val="both"/>
      </w:pPr>
      <w:r w:rsidRPr="00DB68AC">
        <w:rPr>
          <w:rFonts w:asciiTheme="minorHAnsi" w:hAnsiTheme="minorHAnsi" w:cstheme="minorHAnsi"/>
          <w:shd w:val="clear" w:color="auto" w:fill="FFFFFF"/>
        </w:rPr>
        <w:t>5</w:t>
      </w:r>
      <w:r w:rsidR="004B5F75" w:rsidRPr="00DB68AC">
        <w:rPr>
          <w:rFonts w:asciiTheme="minorHAnsi" w:hAnsiTheme="minorHAnsi" w:cstheme="minorHAnsi"/>
          <w:shd w:val="clear" w:color="auto" w:fill="FFFFFF"/>
        </w:rPr>
        <w:t>.1</w:t>
      </w:r>
      <w:r w:rsidR="004B5F75" w:rsidRPr="00DB68AC">
        <w:rPr>
          <w:rFonts w:asciiTheme="minorHAnsi" w:hAnsiTheme="minorHAnsi" w:cstheme="minorHAnsi"/>
          <w:shd w:val="clear" w:color="auto" w:fill="FFFFFF"/>
        </w:rPr>
        <w:tab/>
      </w:r>
      <w:r w:rsidR="007B65E3" w:rsidRPr="00DB68AC">
        <w:rPr>
          <w:rFonts w:asciiTheme="minorHAnsi" w:hAnsiTheme="minorHAnsi" w:cstheme="minorHAnsi"/>
          <w:shd w:val="clear" w:color="auto" w:fill="FFFFFF"/>
        </w:rPr>
        <w:t xml:space="preserve">The EHC Coordinator will finalise the amended EHC Plan. They will provide a copy of this to parent(s) with a letter which contains the following information: </w:t>
      </w:r>
    </w:p>
    <w:p w14:paraId="33160480" w14:textId="7D738280" w:rsidR="00B439E2" w:rsidRPr="00DB68AC" w:rsidRDefault="004B5F75" w:rsidP="00543A35">
      <w:pPr>
        <w:pStyle w:val="ListParagraph"/>
        <w:numPr>
          <w:ilvl w:val="0"/>
          <w:numId w:val="10"/>
        </w:numPr>
        <w:shd w:val="clear" w:color="auto" w:fill="FFFFFF"/>
        <w:spacing w:after="200" w:line="276" w:lineRule="auto"/>
        <w:jc w:val="both"/>
        <w:rPr>
          <w:rFonts w:eastAsia="Times New Roman" w:cstheme="minorHAnsi"/>
          <w:sz w:val="24"/>
          <w:szCs w:val="24"/>
          <w:lang w:eastAsia="en-GB"/>
        </w:rPr>
      </w:pPr>
      <w:r w:rsidRPr="00DB68AC">
        <w:rPr>
          <w:rFonts w:eastAsia="Times New Roman" w:cstheme="minorHAnsi"/>
          <w:sz w:val="24"/>
          <w:szCs w:val="24"/>
          <w:lang w:eastAsia="en-GB"/>
        </w:rPr>
        <w:t>The</w:t>
      </w:r>
      <w:r w:rsidR="007B65E3" w:rsidRPr="00DB68AC">
        <w:rPr>
          <w:rFonts w:eastAsia="Times New Roman" w:cstheme="minorHAnsi"/>
          <w:sz w:val="24"/>
          <w:szCs w:val="24"/>
          <w:lang w:eastAsia="en-GB"/>
        </w:rPr>
        <w:t>ir</w:t>
      </w:r>
      <w:r w:rsidR="00B439E2" w:rsidRPr="00DB68AC">
        <w:rPr>
          <w:rFonts w:eastAsia="Times New Roman" w:cstheme="minorHAnsi"/>
          <w:sz w:val="24"/>
          <w:szCs w:val="24"/>
          <w:lang w:eastAsia="en-GB"/>
        </w:rPr>
        <w:t xml:space="preserve"> right to appeal th</w:t>
      </w:r>
      <w:r w:rsidRPr="00DB68AC">
        <w:rPr>
          <w:rFonts w:eastAsia="Times New Roman" w:cstheme="minorHAnsi"/>
          <w:sz w:val="24"/>
          <w:szCs w:val="24"/>
          <w:lang w:eastAsia="en-GB"/>
        </w:rPr>
        <w:t>e</w:t>
      </w:r>
      <w:r w:rsidR="00B439E2" w:rsidRPr="00DB68AC">
        <w:rPr>
          <w:rFonts w:eastAsia="Times New Roman" w:cstheme="minorHAnsi"/>
          <w:sz w:val="24"/>
          <w:szCs w:val="24"/>
          <w:lang w:eastAsia="en-GB"/>
        </w:rPr>
        <w:t xml:space="preserve"> decision</w:t>
      </w:r>
      <w:r w:rsidR="007B65E3" w:rsidRPr="00DB68AC">
        <w:rPr>
          <w:rFonts w:eastAsia="Times New Roman" w:cstheme="minorHAnsi"/>
          <w:sz w:val="24"/>
          <w:szCs w:val="24"/>
          <w:lang w:eastAsia="en-GB"/>
        </w:rPr>
        <w:t xml:space="preserve"> to the First Tier Tribunal (Special Educational Needs and Disability)</w:t>
      </w:r>
      <w:r w:rsidRPr="00DB68AC">
        <w:rPr>
          <w:rFonts w:eastAsia="Times New Roman" w:cstheme="minorHAnsi"/>
          <w:sz w:val="24"/>
          <w:szCs w:val="24"/>
          <w:lang w:eastAsia="en-GB"/>
        </w:rPr>
        <w:t>.</w:t>
      </w:r>
    </w:p>
    <w:p w14:paraId="6EB7815B" w14:textId="22D686A8" w:rsidR="00B439E2" w:rsidRPr="00DB68AC" w:rsidRDefault="00B439E2" w:rsidP="00543A35">
      <w:pPr>
        <w:pStyle w:val="ListParagraph"/>
        <w:numPr>
          <w:ilvl w:val="0"/>
          <w:numId w:val="10"/>
        </w:numPr>
        <w:shd w:val="clear" w:color="auto" w:fill="FFFFFF"/>
        <w:spacing w:after="200" w:line="276" w:lineRule="auto"/>
        <w:jc w:val="both"/>
        <w:rPr>
          <w:rFonts w:eastAsia="Times New Roman" w:cstheme="minorHAnsi"/>
          <w:sz w:val="24"/>
          <w:szCs w:val="24"/>
          <w:lang w:eastAsia="en-GB"/>
        </w:rPr>
      </w:pPr>
      <w:r w:rsidRPr="00DB68AC">
        <w:rPr>
          <w:rFonts w:eastAsia="Times New Roman" w:cstheme="minorHAnsi"/>
          <w:sz w:val="24"/>
          <w:szCs w:val="24"/>
          <w:lang w:eastAsia="en-GB"/>
        </w:rPr>
        <w:t xml:space="preserve">The time limits for </w:t>
      </w:r>
      <w:r w:rsidR="007B65E3" w:rsidRPr="00DB68AC">
        <w:rPr>
          <w:rFonts w:eastAsia="Times New Roman" w:cstheme="minorHAnsi"/>
          <w:sz w:val="24"/>
          <w:szCs w:val="24"/>
          <w:lang w:eastAsia="en-GB"/>
        </w:rPr>
        <w:t xml:space="preserve">making such an appeal. </w:t>
      </w:r>
    </w:p>
    <w:p w14:paraId="10EA7E9E" w14:textId="212FECF4" w:rsidR="00B439E2" w:rsidRPr="00DB68AC" w:rsidRDefault="00B439E2" w:rsidP="00543A35">
      <w:pPr>
        <w:pStyle w:val="ListParagraph"/>
        <w:numPr>
          <w:ilvl w:val="0"/>
          <w:numId w:val="10"/>
        </w:numPr>
        <w:shd w:val="clear" w:color="auto" w:fill="FFFFFF"/>
        <w:spacing w:after="200" w:line="276" w:lineRule="auto"/>
        <w:jc w:val="both"/>
        <w:rPr>
          <w:rFonts w:eastAsia="Times New Roman" w:cstheme="minorHAnsi"/>
          <w:sz w:val="24"/>
          <w:szCs w:val="24"/>
          <w:lang w:eastAsia="en-GB"/>
        </w:rPr>
      </w:pPr>
      <w:r w:rsidRPr="00DB68AC">
        <w:rPr>
          <w:rFonts w:eastAsia="Times New Roman" w:cstheme="minorHAnsi"/>
          <w:sz w:val="24"/>
          <w:szCs w:val="24"/>
          <w:lang w:eastAsia="en-GB"/>
        </w:rPr>
        <w:t>Information about mediation services — including how to contact the service</w:t>
      </w:r>
      <w:r w:rsidR="004B5F75" w:rsidRPr="00DB68AC">
        <w:rPr>
          <w:rFonts w:eastAsia="Times New Roman" w:cstheme="minorHAnsi"/>
          <w:sz w:val="24"/>
          <w:szCs w:val="24"/>
          <w:lang w:eastAsia="en-GB"/>
        </w:rPr>
        <w:t>.</w:t>
      </w:r>
    </w:p>
    <w:p w14:paraId="24A2D02D" w14:textId="79C19A60" w:rsidR="004B5F75" w:rsidRPr="00DB68AC" w:rsidRDefault="004B5F75" w:rsidP="00543A35">
      <w:pPr>
        <w:pStyle w:val="ListParagraph"/>
        <w:numPr>
          <w:ilvl w:val="0"/>
          <w:numId w:val="10"/>
        </w:numPr>
        <w:shd w:val="clear" w:color="auto" w:fill="FFFFFF"/>
        <w:spacing w:after="200" w:line="276" w:lineRule="auto"/>
        <w:jc w:val="both"/>
        <w:rPr>
          <w:rFonts w:eastAsia="Times New Roman" w:cstheme="minorHAnsi"/>
          <w:sz w:val="24"/>
          <w:szCs w:val="24"/>
          <w:lang w:eastAsia="en-GB"/>
        </w:rPr>
      </w:pPr>
      <w:r w:rsidRPr="00DB68AC">
        <w:rPr>
          <w:rFonts w:eastAsia="Times New Roman" w:cstheme="minorHAnsi"/>
          <w:sz w:val="24"/>
          <w:szCs w:val="24"/>
          <w:lang w:eastAsia="en-GB"/>
        </w:rPr>
        <w:t>Information about Appeal to the First Tier Tribunal.</w:t>
      </w:r>
    </w:p>
    <w:p w14:paraId="0F081EEF" w14:textId="46A21638" w:rsidR="00B439E2" w:rsidRPr="00DB68AC" w:rsidRDefault="00B439E2" w:rsidP="00543A35">
      <w:pPr>
        <w:pStyle w:val="ListParagraph"/>
        <w:numPr>
          <w:ilvl w:val="0"/>
          <w:numId w:val="10"/>
        </w:numPr>
        <w:shd w:val="clear" w:color="auto" w:fill="FFFFFF"/>
        <w:spacing w:after="200" w:line="276" w:lineRule="auto"/>
        <w:jc w:val="both"/>
        <w:rPr>
          <w:rFonts w:eastAsia="Times New Roman" w:cstheme="minorHAnsi"/>
          <w:sz w:val="24"/>
          <w:szCs w:val="24"/>
          <w:lang w:eastAsia="en-GB"/>
        </w:rPr>
      </w:pPr>
      <w:r w:rsidRPr="00DB68AC">
        <w:rPr>
          <w:rFonts w:eastAsia="Times New Roman" w:cstheme="minorHAnsi"/>
          <w:sz w:val="24"/>
          <w:szCs w:val="24"/>
          <w:lang w:eastAsia="en-GB"/>
        </w:rPr>
        <w:t>The availability of disagreement resolution services</w:t>
      </w:r>
      <w:r w:rsidR="004B5F75" w:rsidRPr="00DB68AC">
        <w:rPr>
          <w:rFonts w:eastAsia="Times New Roman" w:cstheme="minorHAnsi"/>
          <w:sz w:val="24"/>
          <w:szCs w:val="24"/>
          <w:lang w:eastAsia="en-GB"/>
        </w:rPr>
        <w:t>.</w:t>
      </w:r>
    </w:p>
    <w:p w14:paraId="45977EC1" w14:textId="77777777" w:rsidR="00B439E2" w:rsidRPr="00DB68AC" w:rsidRDefault="00B439E2" w:rsidP="00543A35">
      <w:pPr>
        <w:pStyle w:val="ListParagraph"/>
        <w:numPr>
          <w:ilvl w:val="0"/>
          <w:numId w:val="10"/>
        </w:numPr>
        <w:shd w:val="clear" w:color="auto" w:fill="FFFFFF"/>
        <w:spacing w:after="200" w:line="276" w:lineRule="auto"/>
        <w:jc w:val="both"/>
        <w:rPr>
          <w:rFonts w:eastAsia="Times New Roman" w:cstheme="minorHAnsi"/>
          <w:sz w:val="24"/>
          <w:szCs w:val="24"/>
          <w:lang w:eastAsia="en-GB"/>
        </w:rPr>
      </w:pPr>
      <w:r w:rsidRPr="00DB68AC">
        <w:rPr>
          <w:rFonts w:eastAsia="Times New Roman" w:cstheme="minorHAnsi"/>
          <w:sz w:val="24"/>
          <w:szCs w:val="24"/>
          <w:lang w:eastAsia="en-GB"/>
        </w:rPr>
        <w:t>Information and advice about matters relating to the special educational needs of children and young people. </w:t>
      </w:r>
    </w:p>
    <w:p w14:paraId="52F04A10" w14:textId="68523380" w:rsidR="003D4401" w:rsidRDefault="00E5753B" w:rsidP="00511073">
      <w:pPr>
        <w:ind w:left="567" w:hanging="567"/>
        <w:rPr>
          <w:rFonts w:cstheme="minorHAnsi"/>
          <w:sz w:val="24"/>
          <w:szCs w:val="24"/>
        </w:rPr>
      </w:pPr>
      <w:r w:rsidRPr="00DB68AC">
        <w:rPr>
          <w:rFonts w:cstheme="minorHAnsi"/>
          <w:sz w:val="24"/>
          <w:szCs w:val="24"/>
        </w:rPr>
        <w:t>5</w:t>
      </w:r>
      <w:r w:rsidR="004B5F75" w:rsidRPr="00DB68AC">
        <w:rPr>
          <w:rFonts w:cstheme="minorHAnsi"/>
          <w:sz w:val="24"/>
          <w:szCs w:val="24"/>
        </w:rPr>
        <w:t>.2</w:t>
      </w:r>
      <w:r w:rsidR="00511073" w:rsidRPr="00DB68AC">
        <w:rPr>
          <w:rFonts w:cstheme="minorHAnsi"/>
          <w:sz w:val="24"/>
          <w:szCs w:val="24"/>
        </w:rPr>
        <w:tab/>
      </w:r>
      <w:r w:rsidR="004B5F75" w:rsidRPr="00DB68AC">
        <w:rPr>
          <w:rFonts w:cstheme="minorHAnsi"/>
          <w:sz w:val="24"/>
          <w:szCs w:val="24"/>
        </w:rPr>
        <w:t xml:space="preserve">See Appendix </w:t>
      </w:r>
      <w:r w:rsidR="00E03D3D">
        <w:rPr>
          <w:rFonts w:cstheme="minorHAnsi"/>
          <w:sz w:val="24"/>
          <w:szCs w:val="24"/>
        </w:rPr>
        <w:t>5</w:t>
      </w:r>
      <w:r w:rsidR="004B5F75" w:rsidRPr="00DB68AC">
        <w:rPr>
          <w:rFonts w:cstheme="minorHAnsi"/>
          <w:sz w:val="24"/>
          <w:szCs w:val="24"/>
        </w:rPr>
        <w:t xml:space="preserve"> – Final Amended EHC Plan Letter Template</w:t>
      </w:r>
      <w:r w:rsidR="004B5F75">
        <w:rPr>
          <w:rFonts w:cstheme="minorHAnsi"/>
          <w:sz w:val="24"/>
          <w:szCs w:val="24"/>
        </w:rPr>
        <w:t>.</w:t>
      </w:r>
    </w:p>
    <w:p w14:paraId="59BAA10C" w14:textId="584C2CCA" w:rsidR="004B5F75" w:rsidRDefault="00E5753B" w:rsidP="00511073">
      <w:pPr>
        <w:pStyle w:val="Heading2"/>
        <w:ind w:left="567" w:hanging="567"/>
        <w:rPr>
          <w:rFonts w:asciiTheme="minorHAnsi" w:hAnsiTheme="minorHAnsi" w:cstheme="minorHAnsi"/>
          <w:b/>
          <w:bCs/>
          <w:color w:val="auto"/>
          <w:sz w:val="24"/>
          <w:szCs w:val="24"/>
        </w:rPr>
      </w:pPr>
      <w:r>
        <w:rPr>
          <w:rFonts w:asciiTheme="minorHAnsi" w:hAnsiTheme="minorHAnsi" w:cstheme="minorHAnsi"/>
          <w:b/>
          <w:bCs/>
          <w:color w:val="auto"/>
          <w:sz w:val="24"/>
          <w:szCs w:val="24"/>
        </w:rPr>
        <w:lastRenderedPageBreak/>
        <w:t>6</w:t>
      </w:r>
      <w:r w:rsidR="004B5F75" w:rsidRPr="00511073">
        <w:rPr>
          <w:rFonts w:asciiTheme="minorHAnsi" w:hAnsiTheme="minorHAnsi" w:cstheme="minorHAnsi"/>
          <w:b/>
          <w:bCs/>
          <w:color w:val="auto"/>
          <w:sz w:val="24"/>
          <w:szCs w:val="24"/>
        </w:rPr>
        <w:t>.0</w:t>
      </w:r>
      <w:r w:rsidR="004B5F75" w:rsidRPr="00511073">
        <w:rPr>
          <w:rFonts w:asciiTheme="minorHAnsi" w:hAnsiTheme="minorHAnsi" w:cstheme="minorHAnsi"/>
          <w:b/>
          <w:bCs/>
          <w:color w:val="auto"/>
          <w:sz w:val="24"/>
          <w:szCs w:val="24"/>
        </w:rPr>
        <w:tab/>
        <w:t>OVERVIEW OF PROCESS</w:t>
      </w:r>
    </w:p>
    <w:p w14:paraId="0A2AE1AB" w14:textId="77777777" w:rsidR="0083106A" w:rsidRPr="0083106A" w:rsidRDefault="0083106A" w:rsidP="0083106A"/>
    <w:p w14:paraId="40032006" w14:textId="3B990E36" w:rsidR="003D4401" w:rsidRPr="003D4401" w:rsidRDefault="003D4401" w:rsidP="003D4401">
      <w:pPr>
        <w:jc w:val="both"/>
        <w:rPr>
          <w:rFonts w:cstheme="minorHAnsi"/>
          <w:sz w:val="24"/>
          <w:szCs w:val="24"/>
        </w:rPr>
      </w:pPr>
      <w:r>
        <w:rPr>
          <w:rFonts w:cstheme="minorHAnsi"/>
          <w:noProof/>
          <w:color w:val="3A3A3A"/>
        </w:rPr>
        <w:drawing>
          <wp:inline distT="0" distB="0" distL="0" distR="0" wp14:anchorId="79C31085" wp14:editId="0336A524">
            <wp:extent cx="5625465" cy="2813452"/>
            <wp:effectExtent l="0" t="95250" r="0" b="120650"/>
            <wp:docPr id="14959402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068A8292" w14:textId="74F1606F" w:rsidR="00AF0647" w:rsidRPr="001E1ABF" w:rsidRDefault="00AF0647" w:rsidP="00AF0647">
      <w:pPr>
        <w:pStyle w:val="NormalWeb"/>
        <w:shd w:val="clear" w:color="auto" w:fill="FFFFFF"/>
        <w:spacing w:before="0" w:beforeAutospacing="0" w:after="240" w:afterAutospacing="0"/>
        <w:jc w:val="both"/>
        <w:rPr>
          <w:rFonts w:asciiTheme="minorHAnsi" w:hAnsiTheme="minorHAnsi" w:cstheme="minorHAnsi"/>
          <w:color w:val="3A3A3A"/>
        </w:rPr>
      </w:pPr>
    </w:p>
    <w:p w14:paraId="35250945" w14:textId="68E16079" w:rsidR="0034010E" w:rsidRDefault="0034010E">
      <w:pPr>
        <w:rPr>
          <w:rFonts w:cstheme="minorHAnsi"/>
        </w:rPr>
      </w:pPr>
      <w:r>
        <w:rPr>
          <w:rFonts w:cstheme="minorHAnsi"/>
        </w:rPr>
        <w:br w:type="page"/>
      </w:r>
    </w:p>
    <w:p w14:paraId="293EFBF1" w14:textId="58EAAAC8" w:rsidR="0034010E" w:rsidRPr="002E4EC8" w:rsidRDefault="00451605" w:rsidP="0083106A">
      <w:pPr>
        <w:pStyle w:val="Heading2"/>
        <w:spacing w:before="0" w:after="200" w:line="276" w:lineRule="auto"/>
        <w:rPr>
          <w:rFonts w:asciiTheme="minorHAnsi" w:eastAsia="Times New Roman" w:hAnsiTheme="minorHAnsi" w:cstheme="minorHAnsi"/>
          <w:b/>
          <w:bCs/>
          <w:color w:val="auto"/>
          <w:sz w:val="24"/>
          <w:szCs w:val="24"/>
          <w:lang w:eastAsia="en-GB"/>
        </w:rPr>
      </w:pPr>
      <w:r w:rsidRPr="002E4EC8">
        <w:rPr>
          <w:rFonts w:asciiTheme="minorHAnsi" w:eastAsia="Times New Roman" w:hAnsiTheme="minorHAnsi" w:cstheme="minorHAnsi"/>
          <w:b/>
          <w:bCs/>
          <w:color w:val="auto"/>
          <w:sz w:val="24"/>
          <w:szCs w:val="24"/>
          <w:lang w:eastAsia="en-GB"/>
        </w:rPr>
        <w:lastRenderedPageBreak/>
        <w:t>Appendix 1</w:t>
      </w:r>
      <w:r w:rsidR="00DD6A93">
        <w:rPr>
          <w:rFonts w:asciiTheme="minorHAnsi" w:eastAsia="Times New Roman" w:hAnsiTheme="minorHAnsi" w:cstheme="minorHAnsi"/>
          <w:b/>
          <w:bCs/>
          <w:color w:val="auto"/>
          <w:sz w:val="24"/>
          <w:szCs w:val="24"/>
          <w:lang w:eastAsia="en-GB"/>
        </w:rPr>
        <w:t>a</w:t>
      </w:r>
      <w:r w:rsidRPr="002E4EC8">
        <w:rPr>
          <w:rFonts w:asciiTheme="minorHAnsi" w:eastAsia="Times New Roman" w:hAnsiTheme="minorHAnsi" w:cstheme="minorHAnsi"/>
          <w:b/>
          <w:bCs/>
          <w:color w:val="auto"/>
          <w:sz w:val="24"/>
          <w:szCs w:val="24"/>
          <w:lang w:eastAsia="en-GB"/>
        </w:rPr>
        <w:t xml:space="preserve"> – Amendment Notice Letter</w:t>
      </w:r>
    </w:p>
    <w:p w14:paraId="38702C7B" w14:textId="4CD0D1D6" w:rsidR="00E6194B" w:rsidRPr="002E4EC8" w:rsidRDefault="00E6194B" w:rsidP="00D15DC8">
      <w:pPr>
        <w:rPr>
          <w:rFonts w:cs="Arial"/>
          <w:sz w:val="24"/>
          <w:szCs w:val="24"/>
        </w:rPr>
      </w:pPr>
      <w:bookmarkStart w:id="1" w:name="b7"/>
      <w:bookmarkStart w:id="2" w:name="headteachername"/>
      <w:bookmarkEnd w:id="1"/>
      <w:bookmarkEnd w:id="2"/>
      <w:r w:rsidRPr="002E4EC8">
        <w:rPr>
          <w:rFonts w:cs="Arial"/>
          <w:sz w:val="24"/>
          <w:szCs w:val="24"/>
        </w:rPr>
        <w:t>Dear Parent/Guardian</w:t>
      </w:r>
      <w:r w:rsidR="00C9239A">
        <w:rPr>
          <w:rFonts w:cs="Arial"/>
          <w:sz w:val="24"/>
          <w:szCs w:val="24"/>
        </w:rPr>
        <w:t xml:space="preserve"> and/or </w:t>
      </w:r>
      <w:r w:rsidR="00325615">
        <w:rPr>
          <w:rFonts w:cs="Arial"/>
          <w:sz w:val="24"/>
          <w:szCs w:val="24"/>
        </w:rPr>
        <w:t>[</w:t>
      </w:r>
      <w:r w:rsidR="00C9239A">
        <w:rPr>
          <w:rFonts w:cs="Arial"/>
          <w:sz w:val="24"/>
          <w:szCs w:val="24"/>
        </w:rPr>
        <w:t>young person</w:t>
      </w:r>
      <w:r w:rsidR="00325615">
        <w:rPr>
          <w:rFonts w:cs="Arial"/>
          <w:sz w:val="24"/>
          <w:szCs w:val="24"/>
        </w:rPr>
        <w:t>’s name]</w:t>
      </w:r>
      <w:r w:rsidRPr="002E4EC8">
        <w:rPr>
          <w:rFonts w:cs="Arial"/>
          <w:sz w:val="24"/>
          <w:szCs w:val="24"/>
        </w:rPr>
        <w:fldChar w:fldCharType="begin"/>
      </w:r>
      <w:r w:rsidRPr="002E4EC8">
        <w:rPr>
          <w:rFonts w:cs="Arial"/>
          <w:sz w:val="24"/>
          <w:szCs w:val="24"/>
        </w:rPr>
        <w:instrText xml:space="preserve"> FILLIN  "Name of Parents"  \* MERGEFORMAT </w:instrText>
      </w:r>
      <w:r w:rsidRPr="002E4EC8">
        <w:rPr>
          <w:rFonts w:cs="Arial"/>
          <w:sz w:val="24"/>
          <w:szCs w:val="24"/>
        </w:rPr>
        <w:fldChar w:fldCharType="end"/>
      </w:r>
    </w:p>
    <w:p w14:paraId="76612C25" w14:textId="123A4275" w:rsidR="00E6194B" w:rsidRPr="005768BC" w:rsidRDefault="00E6194B" w:rsidP="005768BC">
      <w:pPr>
        <w:rPr>
          <w:b/>
          <w:bCs/>
          <w:sz w:val="24"/>
          <w:szCs w:val="24"/>
        </w:rPr>
      </w:pPr>
      <w:r w:rsidRPr="005768BC">
        <w:rPr>
          <w:b/>
          <w:bCs/>
          <w:sz w:val="24"/>
          <w:szCs w:val="24"/>
        </w:rPr>
        <w:t>Notice to Amend an Education, Health and Care (EHC) Plan For:</w:t>
      </w:r>
    </w:p>
    <w:p w14:paraId="08E78985" w14:textId="77777777" w:rsidR="00E6194B" w:rsidRPr="002E4EC8" w:rsidRDefault="00E6194B" w:rsidP="00D15DC8">
      <w:pPr>
        <w:tabs>
          <w:tab w:val="left" w:pos="1335"/>
        </w:tabs>
        <w:rPr>
          <w:b/>
          <w:sz w:val="24"/>
          <w:szCs w:val="24"/>
        </w:rPr>
      </w:pPr>
      <w:r w:rsidRPr="002E4EC8">
        <w:rPr>
          <w:b/>
          <w:sz w:val="24"/>
          <w:szCs w:val="24"/>
        </w:rPr>
        <w:t xml:space="preserve">Name: </w:t>
      </w:r>
      <w:bookmarkStart w:id="3" w:name="fullname"/>
      <w:bookmarkEnd w:id="3"/>
      <w:r w:rsidRPr="002E4EC8">
        <w:rPr>
          <w:b/>
          <w:sz w:val="24"/>
          <w:szCs w:val="24"/>
        </w:rPr>
        <w:tab/>
        <w:t>[child full name]</w:t>
      </w:r>
    </w:p>
    <w:p w14:paraId="35937362" w14:textId="77777777" w:rsidR="00E6194B" w:rsidRPr="002E4EC8" w:rsidRDefault="00E6194B" w:rsidP="00D15DC8">
      <w:pPr>
        <w:tabs>
          <w:tab w:val="left" w:pos="1335"/>
        </w:tabs>
        <w:rPr>
          <w:b/>
          <w:sz w:val="24"/>
          <w:szCs w:val="24"/>
        </w:rPr>
      </w:pPr>
      <w:r w:rsidRPr="002E4EC8">
        <w:rPr>
          <w:b/>
          <w:sz w:val="24"/>
          <w:szCs w:val="24"/>
        </w:rPr>
        <w:t xml:space="preserve">DOB: </w:t>
      </w:r>
      <w:r w:rsidRPr="002E4EC8">
        <w:rPr>
          <w:b/>
          <w:sz w:val="24"/>
          <w:szCs w:val="24"/>
        </w:rPr>
        <w:tab/>
        <w:t>[dob]</w:t>
      </w:r>
    </w:p>
    <w:p w14:paraId="74BE35B0" w14:textId="77777777" w:rsidR="00E6194B" w:rsidRPr="002E4EC8" w:rsidRDefault="00E6194B" w:rsidP="00D15DC8">
      <w:pPr>
        <w:tabs>
          <w:tab w:val="left" w:pos="1335"/>
        </w:tabs>
        <w:rPr>
          <w:b/>
          <w:sz w:val="24"/>
          <w:szCs w:val="24"/>
        </w:rPr>
      </w:pPr>
      <w:r w:rsidRPr="002E4EC8">
        <w:rPr>
          <w:b/>
          <w:sz w:val="24"/>
          <w:szCs w:val="24"/>
        </w:rPr>
        <w:t xml:space="preserve">School: </w:t>
      </w:r>
      <w:bookmarkStart w:id="4" w:name="school"/>
      <w:bookmarkEnd w:id="4"/>
      <w:r w:rsidRPr="002E4EC8">
        <w:rPr>
          <w:b/>
          <w:sz w:val="24"/>
          <w:szCs w:val="24"/>
        </w:rPr>
        <w:tab/>
        <w:t>[setting name]</w:t>
      </w:r>
    </w:p>
    <w:p w14:paraId="10AB851D" w14:textId="1DE0B14B" w:rsidR="00E6194B" w:rsidRPr="005768BC" w:rsidRDefault="00845D20" w:rsidP="005768BC">
      <w:pPr>
        <w:jc w:val="both"/>
        <w:rPr>
          <w:sz w:val="24"/>
          <w:szCs w:val="24"/>
        </w:rPr>
      </w:pPr>
      <w:r w:rsidRPr="005768BC">
        <w:rPr>
          <w:sz w:val="24"/>
          <w:szCs w:val="24"/>
        </w:rPr>
        <w:t xml:space="preserve">Wigan Council are </w:t>
      </w:r>
      <w:r w:rsidR="00E6194B" w:rsidRPr="005768BC">
        <w:rPr>
          <w:sz w:val="24"/>
          <w:szCs w:val="24"/>
        </w:rPr>
        <w:t>propos</w:t>
      </w:r>
      <w:r w:rsidRPr="005768BC">
        <w:rPr>
          <w:sz w:val="24"/>
          <w:szCs w:val="24"/>
        </w:rPr>
        <w:t>ing to</w:t>
      </w:r>
      <w:r w:rsidR="00E6194B" w:rsidRPr="005768BC">
        <w:rPr>
          <w:sz w:val="24"/>
          <w:szCs w:val="24"/>
        </w:rPr>
        <w:t xml:space="preserve"> amend [child name]’s </w:t>
      </w:r>
      <w:r w:rsidR="00E6194B" w:rsidRPr="005768BC">
        <w:rPr>
          <w:sz w:val="24"/>
          <w:szCs w:val="24"/>
        </w:rPr>
        <w:fldChar w:fldCharType="begin"/>
      </w:r>
      <w:r w:rsidR="00E6194B" w:rsidRPr="005768BC">
        <w:rPr>
          <w:sz w:val="24"/>
          <w:szCs w:val="24"/>
        </w:rPr>
        <w:instrText xml:space="preserve"> FILLIN  "Pupils forename"  \* MERGEFORMAT </w:instrText>
      </w:r>
      <w:r w:rsidR="00E6194B" w:rsidRPr="005768BC">
        <w:rPr>
          <w:sz w:val="24"/>
          <w:szCs w:val="24"/>
        </w:rPr>
        <w:fldChar w:fldCharType="separate"/>
      </w:r>
      <w:r w:rsidR="00E6194B" w:rsidRPr="005768BC">
        <w:rPr>
          <w:sz w:val="24"/>
          <w:szCs w:val="24"/>
        </w:rPr>
        <w:fldChar w:fldCharType="end"/>
      </w:r>
      <w:r w:rsidR="00E6194B" w:rsidRPr="005768BC">
        <w:rPr>
          <w:sz w:val="24"/>
          <w:szCs w:val="24"/>
        </w:rPr>
        <w:t>EHC Plan following on from the recommended changes as discussed at the Annual Review meeting held on [annual review meeting date]</w:t>
      </w:r>
      <w:r w:rsidRPr="005768BC">
        <w:rPr>
          <w:sz w:val="24"/>
          <w:szCs w:val="24"/>
        </w:rPr>
        <w:t xml:space="preserve"> to support their transition to </w:t>
      </w:r>
      <w:r w:rsidR="00C81319" w:rsidRPr="005768BC">
        <w:rPr>
          <w:b/>
          <w:bCs/>
          <w:sz w:val="24"/>
          <w:szCs w:val="24"/>
        </w:rPr>
        <w:t>[insert key stage]</w:t>
      </w:r>
      <w:r w:rsidR="00E6194B" w:rsidRPr="005768BC">
        <w:rPr>
          <w:b/>
          <w:bCs/>
          <w:sz w:val="24"/>
          <w:szCs w:val="24"/>
        </w:rPr>
        <w:t>.</w:t>
      </w:r>
      <w:r w:rsidR="00E6194B" w:rsidRPr="005768BC">
        <w:rPr>
          <w:sz w:val="24"/>
          <w:szCs w:val="24"/>
        </w:rPr>
        <w:t xml:space="preserve"> Please note the changes have been completed in </w:t>
      </w:r>
      <w:r w:rsidR="00E6194B" w:rsidRPr="005768BC">
        <w:rPr>
          <w:b/>
          <w:bCs/>
          <w:sz w:val="24"/>
          <w:szCs w:val="24"/>
        </w:rPr>
        <w:t>Bold</w:t>
      </w:r>
      <w:r w:rsidR="00E6194B" w:rsidRPr="005768BC">
        <w:rPr>
          <w:sz w:val="24"/>
          <w:szCs w:val="24"/>
        </w:rPr>
        <w:t xml:space="preserve"> for you to see. </w:t>
      </w:r>
    </w:p>
    <w:p w14:paraId="6D2A9382" w14:textId="77777777" w:rsidR="00E6194B" w:rsidRPr="002E4EC8" w:rsidRDefault="00E6194B" w:rsidP="00C962FF">
      <w:pPr>
        <w:rPr>
          <w:sz w:val="24"/>
          <w:szCs w:val="24"/>
        </w:rPr>
      </w:pPr>
      <w:r w:rsidRPr="002E4EC8">
        <w:rPr>
          <w:sz w:val="24"/>
          <w:szCs w:val="24"/>
        </w:rPr>
        <w:t>I attach a copy of the accompanying notice providing details of the proposed amendments.</w:t>
      </w:r>
    </w:p>
    <w:p w14:paraId="156BFDD3" w14:textId="77777777" w:rsidR="00E6194B" w:rsidRPr="00DD6A93" w:rsidRDefault="00E6194B" w:rsidP="00DD6A93">
      <w:pPr>
        <w:rPr>
          <w:b/>
          <w:bCs/>
          <w:sz w:val="24"/>
          <w:szCs w:val="24"/>
        </w:rPr>
      </w:pPr>
      <w:r w:rsidRPr="00DD6A93">
        <w:rPr>
          <w:b/>
          <w:bCs/>
          <w:sz w:val="24"/>
          <w:szCs w:val="24"/>
        </w:rPr>
        <w:t>What you should do now:</w:t>
      </w:r>
    </w:p>
    <w:p w14:paraId="5CE752CA" w14:textId="525474AC" w:rsidR="00E6194B" w:rsidRPr="002E4EC8" w:rsidRDefault="00E6194B" w:rsidP="00C962FF">
      <w:pPr>
        <w:rPr>
          <w:b/>
          <w:bCs/>
          <w:sz w:val="24"/>
          <w:szCs w:val="24"/>
        </w:rPr>
      </w:pPr>
      <w:r w:rsidRPr="002E4EC8">
        <w:rPr>
          <w:sz w:val="24"/>
          <w:szCs w:val="24"/>
        </w:rPr>
        <w:t xml:space="preserve">If you disagree with the proposed changes, wish to make representations about the EHC plan and the amendments or want to meet us to discuss further, please tell us within </w:t>
      </w:r>
      <w:r w:rsidRPr="002E4EC8">
        <w:rPr>
          <w:b/>
          <w:bCs/>
          <w:sz w:val="24"/>
          <w:szCs w:val="24"/>
        </w:rPr>
        <w:t xml:space="preserve">15 days by </w:t>
      </w:r>
      <w:r w:rsidR="00FE6B62" w:rsidRPr="002E4EC8">
        <w:rPr>
          <w:b/>
          <w:bCs/>
          <w:sz w:val="24"/>
          <w:szCs w:val="24"/>
        </w:rPr>
        <w:t xml:space="preserve">[insert </w:t>
      </w:r>
      <w:r w:rsidRPr="002E4EC8">
        <w:rPr>
          <w:b/>
          <w:bCs/>
          <w:sz w:val="24"/>
          <w:szCs w:val="24"/>
        </w:rPr>
        <w:t>DATE</w:t>
      </w:r>
      <w:r w:rsidR="00FE6B62" w:rsidRPr="002E4EC8">
        <w:rPr>
          <w:b/>
          <w:bCs/>
          <w:sz w:val="24"/>
          <w:szCs w:val="24"/>
        </w:rPr>
        <w:t>]</w:t>
      </w:r>
      <w:r w:rsidRPr="002E4EC8">
        <w:rPr>
          <w:b/>
          <w:bCs/>
          <w:sz w:val="24"/>
          <w:szCs w:val="24"/>
        </w:rPr>
        <w:t>.</w:t>
      </w:r>
    </w:p>
    <w:p w14:paraId="4812BAEA" w14:textId="77777777" w:rsidR="00E6194B" w:rsidRPr="00DD6A93" w:rsidRDefault="00E6194B" w:rsidP="00DD6A93">
      <w:pPr>
        <w:rPr>
          <w:b/>
          <w:bCs/>
          <w:sz w:val="24"/>
          <w:szCs w:val="24"/>
        </w:rPr>
      </w:pPr>
      <w:r w:rsidRPr="00DD6A93">
        <w:rPr>
          <w:b/>
          <w:bCs/>
          <w:sz w:val="24"/>
          <w:szCs w:val="24"/>
        </w:rPr>
        <w:t>Consider which setting you want to request:</w:t>
      </w:r>
    </w:p>
    <w:p w14:paraId="4623FBDA" w14:textId="77777777" w:rsidR="00E6194B" w:rsidRPr="002E4EC8" w:rsidRDefault="00E6194B" w:rsidP="007F16E4">
      <w:pPr>
        <w:rPr>
          <w:b/>
          <w:sz w:val="24"/>
          <w:szCs w:val="24"/>
          <w:u w:val="single"/>
        </w:rPr>
      </w:pPr>
      <w:r w:rsidRPr="002E4EC8">
        <w:rPr>
          <w:sz w:val="24"/>
          <w:szCs w:val="24"/>
        </w:rPr>
        <w:t xml:space="preserve">Information about schools and colleges that are available can be found in the Local Offer </w:t>
      </w:r>
      <w:r w:rsidRPr="002E4EC8">
        <w:rPr>
          <w:color w:val="0000CC"/>
          <w:sz w:val="24"/>
          <w:szCs w:val="24"/>
          <w:u w:val="single"/>
        </w:rPr>
        <w:t>at www.wigan.gov.uk/sendlocaloffer</w:t>
      </w:r>
      <w:r w:rsidRPr="002E4EC8">
        <w:rPr>
          <w:sz w:val="24"/>
          <w:szCs w:val="24"/>
          <w:u w:val="single"/>
        </w:rPr>
        <w:t>.</w:t>
      </w:r>
    </w:p>
    <w:p w14:paraId="2423CC19" w14:textId="77777777" w:rsidR="00E6194B" w:rsidRPr="002E4EC8" w:rsidRDefault="00E6194B" w:rsidP="007F16E4">
      <w:pPr>
        <w:rPr>
          <w:sz w:val="24"/>
          <w:szCs w:val="24"/>
        </w:rPr>
      </w:pPr>
      <w:r w:rsidRPr="002E4EC8">
        <w:rPr>
          <w:sz w:val="24"/>
          <w:szCs w:val="24"/>
        </w:rPr>
        <w:t xml:space="preserve">The Secretary of State list of approved independent educational institutions; independent special schools and post-16 institutions can be accessed via the Local Offer. The list is also published on Gov.UK at </w:t>
      </w:r>
      <w:r w:rsidRPr="002E4EC8">
        <w:rPr>
          <w:color w:val="0000CC"/>
          <w:sz w:val="24"/>
          <w:szCs w:val="24"/>
          <w:u w:val="single"/>
        </w:rPr>
        <w:t>https://www.gov.uk/government/publications/section-41-secretary-of-state-approved-list</w:t>
      </w:r>
      <w:r w:rsidRPr="002E4EC8">
        <w:rPr>
          <w:sz w:val="24"/>
          <w:szCs w:val="24"/>
        </w:rPr>
        <w:t xml:space="preserve"> and is updated termly. </w:t>
      </w:r>
    </w:p>
    <w:p w14:paraId="6656AC3C" w14:textId="70016B02" w:rsidR="00E6194B" w:rsidRPr="002E4EC8" w:rsidRDefault="00E6194B" w:rsidP="007F16E4">
      <w:pPr>
        <w:rPr>
          <w:sz w:val="24"/>
          <w:szCs w:val="24"/>
        </w:rPr>
      </w:pPr>
      <w:r w:rsidRPr="002E4EC8">
        <w:rPr>
          <w:sz w:val="24"/>
          <w:szCs w:val="24"/>
        </w:rPr>
        <w:t xml:space="preserve">If you request the name of a maintained setting and any form of academy or free school (mainstream or special), non-maintained special school or independent school approved by the Secretary of State, </w:t>
      </w:r>
      <w:r w:rsidR="00620D53" w:rsidRPr="002E4EC8">
        <w:rPr>
          <w:sz w:val="24"/>
          <w:szCs w:val="24"/>
        </w:rPr>
        <w:t>the Council</w:t>
      </w:r>
      <w:r w:rsidRPr="002E4EC8">
        <w:rPr>
          <w:sz w:val="24"/>
          <w:szCs w:val="24"/>
        </w:rPr>
        <w:t xml:space="preserve"> must comply with your preference and name the setting in Section I of the EHC Plan unless:</w:t>
      </w:r>
    </w:p>
    <w:p w14:paraId="5E8DFD47" w14:textId="77777777" w:rsidR="00E6194B" w:rsidRPr="002E4EC8" w:rsidRDefault="00E6194B" w:rsidP="00543A35">
      <w:pPr>
        <w:numPr>
          <w:ilvl w:val="0"/>
          <w:numId w:val="14"/>
        </w:numPr>
        <w:tabs>
          <w:tab w:val="clear" w:pos="1080"/>
          <w:tab w:val="num" w:pos="360"/>
        </w:tabs>
        <w:spacing w:after="0" w:line="240" w:lineRule="auto"/>
        <w:ind w:left="360"/>
        <w:rPr>
          <w:sz w:val="24"/>
          <w:szCs w:val="24"/>
        </w:rPr>
      </w:pPr>
      <w:r w:rsidRPr="002E4EC8">
        <w:rPr>
          <w:sz w:val="24"/>
          <w:szCs w:val="24"/>
        </w:rPr>
        <w:t xml:space="preserve">It would be unsuitable for the </w:t>
      </w:r>
      <w:bookmarkStart w:id="5" w:name="fname3"/>
      <w:bookmarkEnd w:id="5"/>
      <w:r w:rsidRPr="002E4EC8">
        <w:rPr>
          <w:sz w:val="24"/>
          <w:szCs w:val="24"/>
        </w:rPr>
        <w:t>age, ability, aptitude or special educational needs of the child or young person, or</w:t>
      </w:r>
    </w:p>
    <w:p w14:paraId="083A7087" w14:textId="77777777" w:rsidR="00E6194B" w:rsidRPr="002E4EC8" w:rsidRDefault="00E6194B" w:rsidP="00620D53">
      <w:pPr>
        <w:rPr>
          <w:sz w:val="24"/>
          <w:szCs w:val="24"/>
        </w:rPr>
      </w:pPr>
    </w:p>
    <w:p w14:paraId="3633A42A" w14:textId="77777777" w:rsidR="00CA3E46" w:rsidRPr="002E4EC8" w:rsidRDefault="00E6194B" w:rsidP="00543A35">
      <w:pPr>
        <w:numPr>
          <w:ilvl w:val="0"/>
          <w:numId w:val="14"/>
        </w:numPr>
        <w:tabs>
          <w:tab w:val="clear" w:pos="1080"/>
          <w:tab w:val="num" w:pos="360"/>
        </w:tabs>
        <w:spacing w:after="0" w:line="240" w:lineRule="auto"/>
        <w:ind w:left="360"/>
        <w:rPr>
          <w:sz w:val="24"/>
          <w:szCs w:val="24"/>
        </w:rPr>
      </w:pPr>
      <w:r w:rsidRPr="002E4EC8">
        <w:rPr>
          <w:sz w:val="24"/>
          <w:szCs w:val="24"/>
        </w:rPr>
        <w:t xml:space="preserve">The attendance of </w:t>
      </w:r>
      <w:bookmarkStart w:id="6" w:name="fname4"/>
      <w:bookmarkEnd w:id="6"/>
      <w:r w:rsidRPr="002E4EC8">
        <w:rPr>
          <w:sz w:val="24"/>
          <w:szCs w:val="24"/>
        </w:rPr>
        <w:t xml:space="preserve">the child or young person there would be incompatible with the efficient education of others, or </w:t>
      </w:r>
    </w:p>
    <w:p w14:paraId="762DBDAA" w14:textId="77777777" w:rsidR="00CA3E46" w:rsidRPr="002E4EC8" w:rsidRDefault="00CA3E46" w:rsidP="00CA3E46">
      <w:pPr>
        <w:pStyle w:val="ListParagraph"/>
        <w:rPr>
          <w:sz w:val="24"/>
          <w:szCs w:val="24"/>
        </w:rPr>
      </w:pPr>
    </w:p>
    <w:p w14:paraId="02A155A4" w14:textId="76D8415B" w:rsidR="00E6194B" w:rsidRPr="002E4EC8" w:rsidRDefault="00CA3E46" w:rsidP="00543A35">
      <w:pPr>
        <w:numPr>
          <w:ilvl w:val="0"/>
          <w:numId w:val="14"/>
        </w:numPr>
        <w:tabs>
          <w:tab w:val="clear" w:pos="1080"/>
          <w:tab w:val="num" w:pos="360"/>
        </w:tabs>
        <w:spacing w:after="0" w:line="240" w:lineRule="auto"/>
        <w:ind w:left="360"/>
        <w:rPr>
          <w:b/>
          <w:sz w:val="24"/>
          <w:szCs w:val="24"/>
        </w:rPr>
      </w:pPr>
      <w:r w:rsidRPr="002E4EC8">
        <w:rPr>
          <w:sz w:val="24"/>
          <w:szCs w:val="24"/>
        </w:rPr>
        <w:t xml:space="preserve">It would be incompatible with </w:t>
      </w:r>
      <w:r w:rsidR="00E6194B" w:rsidRPr="002E4EC8">
        <w:rPr>
          <w:sz w:val="24"/>
          <w:szCs w:val="24"/>
        </w:rPr>
        <w:t xml:space="preserve">the efficient use of resources. </w:t>
      </w:r>
    </w:p>
    <w:p w14:paraId="6FA6DF72" w14:textId="77777777" w:rsidR="002E4EC8" w:rsidRPr="002E4EC8" w:rsidRDefault="002E4EC8" w:rsidP="002E4EC8">
      <w:pPr>
        <w:spacing w:after="0" w:line="240" w:lineRule="auto"/>
        <w:rPr>
          <w:b/>
          <w:sz w:val="24"/>
          <w:szCs w:val="24"/>
        </w:rPr>
      </w:pPr>
    </w:p>
    <w:p w14:paraId="025F2789" w14:textId="2DED95BD" w:rsidR="00E6194B" w:rsidRPr="002E4EC8" w:rsidRDefault="00E6194B" w:rsidP="007F16E4">
      <w:pPr>
        <w:rPr>
          <w:sz w:val="24"/>
          <w:szCs w:val="24"/>
        </w:rPr>
      </w:pPr>
      <w:r w:rsidRPr="002E4EC8">
        <w:rPr>
          <w:sz w:val="24"/>
          <w:szCs w:val="24"/>
        </w:rPr>
        <w:lastRenderedPageBreak/>
        <w:t xml:space="preserve">Once the </w:t>
      </w:r>
      <w:r w:rsidR="00B95C8D" w:rsidRPr="002E4EC8">
        <w:rPr>
          <w:sz w:val="24"/>
          <w:szCs w:val="24"/>
        </w:rPr>
        <w:t>legal test</w:t>
      </w:r>
      <w:r w:rsidR="00CA3E46" w:rsidRPr="002E4EC8">
        <w:rPr>
          <w:sz w:val="24"/>
          <w:szCs w:val="24"/>
        </w:rPr>
        <w:t>s</w:t>
      </w:r>
      <w:r w:rsidR="00B95C8D" w:rsidRPr="002E4EC8">
        <w:rPr>
          <w:sz w:val="24"/>
          <w:szCs w:val="24"/>
        </w:rPr>
        <w:t xml:space="preserve"> above have been applied and decision made by the Council </w:t>
      </w:r>
      <w:r w:rsidR="00D6573F" w:rsidRPr="002E4EC8">
        <w:rPr>
          <w:sz w:val="24"/>
          <w:szCs w:val="24"/>
        </w:rPr>
        <w:t>regarding which school will be named in Section I</w:t>
      </w:r>
      <w:r w:rsidR="00CA3E46" w:rsidRPr="002E4EC8">
        <w:rPr>
          <w:sz w:val="24"/>
          <w:szCs w:val="24"/>
        </w:rPr>
        <w:t xml:space="preserve"> of the EHC Plan,</w:t>
      </w:r>
      <w:r w:rsidRPr="002E4EC8">
        <w:rPr>
          <w:sz w:val="24"/>
          <w:szCs w:val="24"/>
        </w:rPr>
        <w:t xml:space="preserve"> I will send you a</w:t>
      </w:r>
      <w:r w:rsidR="00620D53" w:rsidRPr="002E4EC8">
        <w:rPr>
          <w:sz w:val="24"/>
          <w:szCs w:val="24"/>
        </w:rPr>
        <w:t xml:space="preserve"> copy of the</w:t>
      </w:r>
      <w:r w:rsidRPr="002E4EC8">
        <w:rPr>
          <w:sz w:val="24"/>
          <w:szCs w:val="24"/>
        </w:rPr>
        <w:t xml:space="preserve"> Final EHC </w:t>
      </w:r>
      <w:r w:rsidR="00620D53" w:rsidRPr="002E4EC8">
        <w:rPr>
          <w:sz w:val="24"/>
          <w:szCs w:val="24"/>
        </w:rPr>
        <w:t>P</w:t>
      </w:r>
      <w:r w:rsidRPr="002E4EC8">
        <w:rPr>
          <w:sz w:val="24"/>
          <w:szCs w:val="24"/>
        </w:rPr>
        <w:t>lan</w:t>
      </w:r>
      <w:r w:rsidR="00CA3E46" w:rsidRPr="002E4EC8">
        <w:rPr>
          <w:sz w:val="24"/>
          <w:szCs w:val="24"/>
        </w:rPr>
        <w:t>.</w:t>
      </w:r>
      <w:r w:rsidRPr="002E4EC8">
        <w:rPr>
          <w:sz w:val="24"/>
          <w:szCs w:val="24"/>
        </w:rPr>
        <w:t xml:space="preserve"> </w:t>
      </w:r>
    </w:p>
    <w:p w14:paraId="17A287A2" w14:textId="77777777" w:rsidR="00E6194B" w:rsidRPr="002E4EC8" w:rsidRDefault="00E6194B" w:rsidP="007F16E4">
      <w:pPr>
        <w:rPr>
          <w:b/>
          <w:sz w:val="24"/>
          <w:szCs w:val="24"/>
        </w:rPr>
      </w:pPr>
      <w:r w:rsidRPr="002E4EC8">
        <w:rPr>
          <w:b/>
          <w:sz w:val="24"/>
          <w:szCs w:val="24"/>
        </w:rPr>
        <w:t xml:space="preserve">Additional Information, Advice and Support </w:t>
      </w:r>
    </w:p>
    <w:p w14:paraId="3B08845A" w14:textId="77777777" w:rsidR="00E6194B" w:rsidRPr="002E4EC8" w:rsidRDefault="00E6194B" w:rsidP="007F16E4">
      <w:pPr>
        <w:rPr>
          <w:rFonts w:ascii="Times New Roman" w:hAnsi="Times New Roman"/>
          <w:sz w:val="24"/>
          <w:szCs w:val="24"/>
        </w:rPr>
      </w:pPr>
      <w:r w:rsidRPr="002E4EC8">
        <w:rPr>
          <w:sz w:val="24"/>
          <w:szCs w:val="24"/>
        </w:rPr>
        <w:t>Additional information, advice and support is also available from Wigan Special Educational Needs Disability Information Advice and Support Service (SENDIASS), contact the SENDIASS Manager Tel: 01942-233323.</w:t>
      </w:r>
    </w:p>
    <w:p w14:paraId="50CA4D75" w14:textId="3BD66748" w:rsidR="00E6194B" w:rsidRPr="002E4EC8" w:rsidRDefault="00E6194B" w:rsidP="007F16E4">
      <w:pPr>
        <w:tabs>
          <w:tab w:val="left" w:pos="-1440"/>
          <w:tab w:val="left" w:pos="-720"/>
          <w:tab w:val="left" w:leader="dot" w:pos="0"/>
          <w:tab w:val="left" w:pos="710"/>
          <w:tab w:val="left" w:pos="1440"/>
          <w:tab w:val="left" w:pos="2160"/>
          <w:tab w:val="left" w:pos="2880"/>
          <w:tab w:val="left" w:pos="3600"/>
          <w:tab w:val="left" w:pos="4320"/>
          <w:tab w:val="left" w:pos="5040"/>
          <w:tab w:val="left" w:pos="5760"/>
          <w:tab w:val="left" w:pos="6480"/>
          <w:tab w:val="left" w:leader="dot" w:pos="7200"/>
        </w:tabs>
        <w:suppressAutoHyphens/>
        <w:spacing w:before="240"/>
        <w:rPr>
          <w:spacing w:val="-2"/>
          <w:sz w:val="24"/>
          <w:szCs w:val="24"/>
        </w:rPr>
      </w:pPr>
      <w:r w:rsidRPr="002E4EC8">
        <w:rPr>
          <w:spacing w:val="-2"/>
          <w:sz w:val="24"/>
          <w:szCs w:val="24"/>
        </w:rPr>
        <w:t>I hope that this letter explains the process. However, if you have any questions, please contact your Assistant EHC Plan Coordinator on the number above.</w:t>
      </w:r>
    </w:p>
    <w:p w14:paraId="33A1592D" w14:textId="77777777" w:rsidR="00E6194B" w:rsidRPr="002E4EC8" w:rsidRDefault="00E6194B" w:rsidP="007F16E4">
      <w:pPr>
        <w:rPr>
          <w:rFonts w:cstheme="minorHAnsi"/>
          <w:sz w:val="24"/>
          <w:szCs w:val="24"/>
        </w:rPr>
      </w:pPr>
      <w:r w:rsidRPr="002E4EC8">
        <w:rPr>
          <w:rFonts w:cstheme="minorHAnsi"/>
          <w:sz w:val="24"/>
          <w:szCs w:val="24"/>
        </w:rPr>
        <w:t>Yours sincerely,</w:t>
      </w:r>
    </w:p>
    <w:p w14:paraId="27267D77" w14:textId="530ED6DE" w:rsidR="00FE6B62" w:rsidRPr="002E4EC8" w:rsidRDefault="00FE6B62" w:rsidP="007F16E4">
      <w:pPr>
        <w:rPr>
          <w:rFonts w:cstheme="minorHAnsi"/>
          <w:b/>
          <w:bCs/>
          <w:sz w:val="24"/>
          <w:szCs w:val="24"/>
        </w:rPr>
      </w:pPr>
      <w:r w:rsidRPr="002E4EC8">
        <w:rPr>
          <w:rFonts w:cstheme="minorHAnsi"/>
          <w:b/>
          <w:bCs/>
          <w:sz w:val="24"/>
          <w:szCs w:val="24"/>
        </w:rPr>
        <w:t>[insert signature]</w:t>
      </w:r>
    </w:p>
    <w:p w14:paraId="3111C330" w14:textId="5413967D" w:rsidR="00E6194B" w:rsidRPr="002E4EC8" w:rsidRDefault="00FE6B62" w:rsidP="000632E1">
      <w:pPr>
        <w:rPr>
          <w:rFonts w:cstheme="minorHAnsi"/>
          <w:b/>
          <w:bCs/>
          <w:sz w:val="24"/>
          <w:szCs w:val="24"/>
        </w:rPr>
      </w:pPr>
      <w:bookmarkStart w:id="7" w:name="_Hlk37937538"/>
      <w:r w:rsidRPr="002E4EC8">
        <w:rPr>
          <w:rFonts w:cstheme="minorHAnsi"/>
          <w:b/>
          <w:bCs/>
          <w:sz w:val="24"/>
          <w:szCs w:val="24"/>
        </w:rPr>
        <w:t>[insert EHC Plan Coordinator Name]</w:t>
      </w:r>
    </w:p>
    <w:p w14:paraId="1E6327DD" w14:textId="46A07069" w:rsidR="00FE6B62" w:rsidRPr="002E4EC8" w:rsidRDefault="00FE6B62" w:rsidP="000632E1">
      <w:pPr>
        <w:rPr>
          <w:rFonts w:cstheme="minorHAnsi"/>
          <w:sz w:val="24"/>
          <w:szCs w:val="24"/>
        </w:rPr>
      </w:pPr>
      <w:r w:rsidRPr="002E4EC8">
        <w:rPr>
          <w:rFonts w:cstheme="minorHAnsi"/>
          <w:sz w:val="24"/>
          <w:szCs w:val="24"/>
        </w:rPr>
        <w:t>EHC Plan Coordinator</w:t>
      </w:r>
    </w:p>
    <w:p w14:paraId="2AF163F5" w14:textId="7DFC3921" w:rsidR="00FE6B62" w:rsidRPr="002E4EC8" w:rsidRDefault="00FE6B62" w:rsidP="000632E1">
      <w:pPr>
        <w:rPr>
          <w:rFonts w:cstheme="minorHAnsi"/>
          <w:b/>
          <w:bCs/>
          <w:sz w:val="24"/>
          <w:szCs w:val="24"/>
        </w:rPr>
      </w:pPr>
      <w:r w:rsidRPr="002E4EC8">
        <w:rPr>
          <w:rFonts w:cstheme="minorHAnsi"/>
          <w:b/>
          <w:bCs/>
          <w:sz w:val="24"/>
          <w:szCs w:val="24"/>
        </w:rPr>
        <w:t>[insert email address]</w:t>
      </w:r>
    </w:p>
    <w:p w14:paraId="7EBCF3A6" w14:textId="70DF268A" w:rsidR="00FE6B62" w:rsidRPr="002E4EC8" w:rsidRDefault="00FE6B62" w:rsidP="000632E1">
      <w:pPr>
        <w:rPr>
          <w:rFonts w:cstheme="minorHAnsi"/>
          <w:b/>
          <w:bCs/>
          <w:sz w:val="24"/>
          <w:szCs w:val="24"/>
        </w:rPr>
      </w:pPr>
      <w:r w:rsidRPr="002E4EC8">
        <w:rPr>
          <w:rFonts w:cstheme="minorHAnsi"/>
          <w:b/>
          <w:bCs/>
          <w:sz w:val="24"/>
          <w:szCs w:val="24"/>
        </w:rPr>
        <w:t>[insert telephone number]</w:t>
      </w:r>
    </w:p>
    <w:bookmarkEnd w:id="7"/>
    <w:p w14:paraId="22EF3EB4" w14:textId="77777777" w:rsidR="00E6194B" w:rsidRPr="002E4EC8" w:rsidRDefault="00E6194B" w:rsidP="007F16E4">
      <w:pPr>
        <w:rPr>
          <w:sz w:val="24"/>
          <w:szCs w:val="24"/>
        </w:rPr>
      </w:pPr>
    </w:p>
    <w:p w14:paraId="4F45381C" w14:textId="77777777" w:rsidR="00E6194B" w:rsidRPr="002E4EC8" w:rsidRDefault="00E6194B" w:rsidP="007F16E4">
      <w:pPr>
        <w:rPr>
          <w:sz w:val="24"/>
          <w:szCs w:val="24"/>
        </w:rPr>
      </w:pPr>
      <w:r w:rsidRPr="002E4EC8">
        <w:rPr>
          <w:sz w:val="24"/>
          <w:szCs w:val="24"/>
        </w:rPr>
        <w:t xml:space="preserve">Enc. </w:t>
      </w:r>
      <w:r w:rsidRPr="002E4EC8">
        <w:rPr>
          <w:sz w:val="24"/>
          <w:szCs w:val="24"/>
        </w:rPr>
        <w:tab/>
        <w:t>Draft EHC Plan</w:t>
      </w:r>
    </w:p>
    <w:p w14:paraId="2D867745" w14:textId="77777777" w:rsidR="00E6194B" w:rsidRPr="002E4EC8" w:rsidRDefault="00E6194B" w:rsidP="007F16E4">
      <w:pPr>
        <w:rPr>
          <w:sz w:val="24"/>
          <w:szCs w:val="24"/>
        </w:rPr>
      </w:pPr>
      <w:r w:rsidRPr="002E4EC8">
        <w:rPr>
          <w:sz w:val="24"/>
          <w:szCs w:val="24"/>
        </w:rPr>
        <w:t xml:space="preserve">        </w:t>
      </w:r>
      <w:r w:rsidRPr="002E4EC8">
        <w:rPr>
          <w:sz w:val="24"/>
          <w:szCs w:val="24"/>
        </w:rPr>
        <w:tab/>
        <w:t>Reply slip to parents (R2)</w:t>
      </w:r>
    </w:p>
    <w:p w14:paraId="1A9A5787" w14:textId="77777777" w:rsidR="00E6194B" w:rsidRPr="002E4EC8" w:rsidRDefault="00E6194B" w:rsidP="007F16E4">
      <w:pPr>
        <w:rPr>
          <w:sz w:val="24"/>
          <w:szCs w:val="24"/>
        </w:rPr>
      </w:pPr>
      <w:r w:rsidRPr="002E4EC8">
        <w:rPr>
          <w:sz w:val="24"/>
          <w:szCs w:val="24"/>
        </w:rPr>
        <w:t xml:space="preserve">        </w:t>
      </w:r>
      <w:r w:rsidRPr="002E4EC8">
        <w:rPr>
          <w:sz w:val="24"/>
          <w:szCs w:val="24"/>
        </w:rPr>
        <w:tab/>
        <w:t>Advice gathered via the annual review.</w:t>
      </w:r>
    </w:p>
    <w:p w14:paraId="2E1C9822" w14:textId="77777777" w:rsidR="00E6194B" w:rsidRPr="002E4EC8" w:rsidRDefault="00E6194B" w:rsidP="007F16E4">
      <w:pPr>
        <w:rPr>
          <w:sz w:val="24"/>
          <w:szCs w:val="24"/>
        </w:rPr>
      </w:pPr>
    </w:p>
    <w:p w14:paraId="1A050BC6" w14:textId="77777777" w:rsidR="00E6194B" w:rsidRPr="002E4EC8" w:rsidRDefault="00E6194B" w:rsidP="007F16E4">
      <w:pPr>
        <w:rPr>
          <w:sz w:val="24"/>
          <w:szCs w:val="24"/>
        </w:rPr>
      </w:pPr>
      <w:r w:rsidRPr="002E4EC8">
        <w:rPr>
          <w:sz w:val="24"/>
          <w:szCs w:val="24"/>
        </w:rPr>
        <w:t xml:space="preserve">cc    </w:t>
      </w:r>
      <w:r w:rsidRPr="002E4EC8">
        <w:rPr>
          <w:sz w:val="24"/>
          <w:szCs w:val="24"/>
        </w:rPr>
        <w:tab/>
        <w:t>School</w:t>
      </w:r>
    </w:p>
    <w:p w14:paraId="1FEBEABD" w14:textId="1D69ED91" w:rsidR="00E6194B" w:rsidRDefault="00E6194B" w:rsidP="007F16E4">
      <w:pPr>
        <w:rPr>
          <w:sz w:val="24"/>
          <w:szCs w:val="24"/>
        </w:rPr>
      </w:pPr>
      <w:r w:rsidRPr="002E4EC8">
        <w:rPr>
          <w:sz w:val="24"/>
          <w:szCs w:val="24"/>
        </w:rPr>
        <w:t xml:space="preserve">         </w:t>
      </w:r>
      <w:r w:rsidRPr="002E4EC8">
        <w:rPr>
          <w:sz w:val="24"/>
          <w:szCs w:val="24"/>
        </w:rPr>
        <w:tab/>
        <w:t xml:space="preserve">Professionals  </w:t>
      </w:r>
    </w:p>
    <w:p w14:paraId="3899243C" w14:textId="74CD1224" w:rsidR="002E4EC8" w:rsidRDefault="002E4EC8">
      <w:pPr>
        <w:rPr>
          <w:b/>
        </w:rPr>
      </w:pPr>
      <w:r>
        <w:rPr>
          <w:b/>
        </w:rPr>
        <w:br w:type="page"/>
      </w:r>
    </w:p>
    <w:p w14:paraId="10A5947E" w14:textId="245BF7E0" w:rsidR="002E4EC8" w:rsidRPr="00326766" w:rsidRDefault="002E4EC8" w:rsidP="002E4EC8">
      <w:pPr>
        <w:pStyle w:val="Heading2"/>
        <w:spacing w:before="0" w:after="200" w:line="276" w:lineRule="auto"/>
        <w:rPr>
          <w:rFonts w:asciiTheme="minorHAnsi" w:hAnsiTheme="minorHAnsi" w:cstheme="minorHAnsi"/>
          <w:b/>
          <w:color w:val="auto"/>
          <w:sz w:val="24"/>
        </w:rPr>
      </w:pPr>
      <w:r w:rsidRPr="00326766">
        <w:rPr>
          <w:rFonts w:asciiTheme="minorHAnsi" w:eastAsia="Times New Roman" w:hAnsiTheme="minorHAnsi" w:cstheme="minorHAnsi"/>
          <w:b/>
          <w:bCs/>
          <w:color w:val="auto"/>
          <w:sz w:val="24"/>
          <w:szCs w:val="24"/>
          <w:lang w:eastAsia="en-GB"/>
        </w:rPr>
        <w:lastRenderedPageBreak/>
        <w:t>Appendix 1</w:t>
      </w:r>
      <w:r w:rsidR="00DD6A93">
        <w:rPr>
          <w:rFonts w:asciiTheme="minorHAnsi" w:eastAsia="Times New Roman" w:hAnsiTheme="minorHAnsi" w:cstheme="minorHAnsi"/>
          <w:b/>
          <w:bCs/>
          <w:color w:val="auto"/>
          <w:sz w:val="24"/>
          <w:szCs w:val="24"/>
          <w:lang w:eastAsia="en-GB"/>
        </w:rPr>
        <w:t xml:space="preserve">b </w:t>
      </w:r>
      <w:r w:rsidR="00DD6A93" w:rsidRPr="00326766">
        <w:rPr>
          <w:rFonts w:asciiTheme="minorHAnsi" w:eastAsia="Times New Roman" w:hAnsiTheme="minorHAnsi" w:cstheme="minorHAnsi"/>
          <w:b/>
          <w:bCs/>
          <w:color w:val="auto"/>
          <w:sz w:val="24"/>
          <w:szCs w:val="24"/>
          <w:lang w:eastAsia="en-GB"/>
        </w:rPr>
        <w:t>–</w:t>
      </w:r>
      <w:r w:rsidRPr="00326766">
        <w:rPr>
          <w:rFonts w:asciiTheme="minorHAnsi" w:eastAsia="Times New Roman" w:hAnsiTheme="minorHAnsi" w:cstheme="minorHAnsi"/>
          <w:b/>
          <w:bCs/>
          <w:color w:val="auto"/>
          <w:sz w:val="24"/>
          <w:szCs w:val="24"/>
          <w:lang w:eastAsia="en-GB"/>
        </w:rPr>
        <w:t xml:space="preserve"> </w:t>
      </w:r>
      <w:r w:rsidRPr="00326766">
        <w:rPr>
          <w:rFonts w:asciiTheme="minorHAnsi" w:hAnsiTheme="minorHAnsi" w:cstheme="minorHAnsi"/>
          <w:b/>
          <w:color w:val="auto"/>
          <w:sz w:val="24"/>
        </w:rPr>
        <w:t xml:space="preserve">Response to the EHC Amendment Notice </w:t>
      </w:r>
    </w:p>
    <w:p w14:paraId="60D90A98" w14:textId="2960F7B7" w:rsidR="002E4EC8" w:rsidRDefault="002E4EC8">
      <w:pPr>
        <w:pStyle w:val="Header"/>
        <w:rPr>
          <w:sz w:val="24"/>
        </w:rPr>
      </w:pPr>
      <w:r>
        <w:rPr>
          <w:sz w:val="24"/>
        </w:rPr>
        <w:t>Please sign and date either section A or section B and return:</w:t>
      </w:r>
    </w:p>
    <w:p w14:paraId="00A845FC" w14:textId="77777777" w:rsidR="002E4EC8" w:rsidRDefault="002E4EC8">
      <w:pPr>
        <w:pStyle w:val="Header"/>
        <w:rPr>
          <w:sz w:val="24"/>
        </w:rPr>
      </w:pPr>
    </w:p>
    <w:p w14:paraId="5A4FA8B2" w14:textId="2190730C" w:rsidR="00B643FC" w:rsidRPr="00B66970" w:rsidRDefault="00B643FC">
      <w:pPr>
        <w:pStyle w:val="Header"/>
        <w:rPr>
          <w:b/>
          <w:bCs/>
          <w:sz w:val="24"/>
        </w:rPr>
      </w:pPr>
      <w:r w:rsidRPr="00B66970">
        <w:rPr>
          <w:b/>
          <w:bCs/>
          <w:sz w:val="24"/>
        </w:rPr>
        <w:t>By email:</w:t>
      </w:r>
    </w:p>
    <w:p w14:paraId="66708550" w14:textId="28EEF654" w:rsidR="00B643FC" w:rsidRPr="00C77491" w:rsidRDefault="00B643FC">
      <w:pPr>
        <w:pStyle w:val="Header"/>
        <w:rPr>
          <w:color w:val="0000CC"/>
          <w:sz w:val="24"/>
        </w:rPr>
      </w:pPr>
      <w:hyperlink r:id="rId29" w:history="1">
        <w:r w:rsidRPr="00C77491">
          <w:rPr>
            <w:rStyle w:val="Hyperlink"/>
            <w:color w:val="0000CC"/>
            <w:sz w:val="24"/>
          </w:rPr>
          <w:t>SENDSadmin@wigan.gov.uk</w:t>
        </w:r>
      </w:hyperlink>
    </w:p>
    <w:p w14:paraId="2CE57973" w14:textId="77777777" w:rsidR="00B643FC" w:rsidRDefault="00B643FC">
      <w:pPr>
        <w:pStyle w:val="Header"/>
        <w:rPr>
          <w:sz w:val="24"/>
        </w:rPr>
      </w:pPr>
    </w:p>
    <w:p w14:paraId="4AC77012" w14:textId="67BF9FF9" w:rsidR="00B66970" w:rsidRPr="00B66970" w:rsidRDefault="00B66970">
      <w:pPr>
        <w:pStyle w:val="Header"/>
        <w:rPr>
          <w:b/>
          <w:bCs/>
          <w:sz w:val="24"/>
        </w:rPr>
      </w:pPr>
      <w:r w:rsidRPr="00B66970">
        <w:rPr>
          <w:b/>
          <w:bCs/>
          <w:sz w:val="24"/>
        </w:rPr>
        <w:t xml:space="preserve">OR </w:t>
      </w:r>
    </w:p>
    <w:p w14:paraId="00D106D7" w14:textId="77777777" w:rsidR="00B66970" w:rsidRDefault="00B66970">
      <w:pPr>
        <w:pStyle w:val="Header"/>
        <w:rPr>
          <w:sz w:val="24"/>
        </w:rPr>
      </w:pPr>
    </w:p>
    <w:p w14:paraId="4086C292" w14:textId="4D811544" w:rsidR="00B643FC" w:rsidRPr="00B66970" w:rsidRDefault="00B643FC">
      <w:pPr>
        <w:pStyle w:val="Header"/>
        <w:rPr>
          <w:b/>
          <w:bCs/>
          <w:sz w:val="24"/>
        </w:rPr>
      </w:pPr>
      <w:r w:rsidRPr="00B66970">
        <w:rPr>
          <w:b/>
          <w:bCs/>
          <w:sz w:val="24"/>
        </w:rPr>
        <w:t>By post:</w:t>
      </w:r>
    </w:p>
    <w:p w14:paraId="12454CE3" w14:textId="77777777" w:rsidR="00B66970" w:rsidRPr="00012D82" w:rsidRDefault="00B66970" w:rsidP="00B66970">
      <w:pPr>
        <w:pStyle w:val="Header"/>
        <w:rPr>
          <w:rFonts w:cs="Arial"/>
          <w:sz w:val="24"/>
          <w:szCs w:val="24"/>
        </w:rPr>
      </w:pPr>
      <w:r w:rsidRPr="00012D82">
        <w:rPr>
          <w:rFonts w:cs="Arial"/>
          <w:sz w:val="24"/>
          <w:szCs w:val="24"/>
        </w:rPr>
        <w:t>Special Educational Needs and Disability Team</w:t>
      </w:r>
      <w:r>
        <w:rPr>
          <w:rFonts w:cs="Arial"/>
          <w:sz w:val="24"/>
          <w:szCs w:val="24"/>
        </w:rPr>
        <w:t>, Wigan Life Centre (South), PO Box 100, Wigan, WN1 3DS.</w:t>
      </w:r>
    </w:p>
    <w:p w14:paraId="2F63CA58" w14:textId="77777777" w:rsidR="00B643FC" w:rsidRDefault="00B643FC">
      <w:pPr>
        <w:pStyle w:val="Header"/>
        <w:rPr>
          <w:sz w:val="24"/>
        </w:rPr>
      </w:pPr>
    </w:p>
    <w:p w14:paraId="529179C9" w14:textId="37047D55" w:rsidR="002E4EC8" w:rsidRDefault="00DD6A93">
      <w:pPr>
        <w:pStyle w:val="Header"/>
        <w:rPr>
          <w:sz w:val="24"/>
        </w:rPr>
      </w:pPr>
      <w:bookmarkStart w:id="8" w:name="child1"/>
      <w:bookmarkStart w:id="9" w:name="addr1"/>
      <w:bookmarkEnd w:id="8"/>
      <w:bookmarkEnd w:id="9"/>
      <w:r>
        <w:rPr>
          <w:sz w:val="24"/>
        </w:rPr>
        <w:t xml:space="preserve">Child </w:t>
      </w:r>
      <w:r w:rsidR="002E4EC8">
        <w:rPr>
          <w:sz w:val="24"/>
        </w:rPr>
        <w:t>Name:</w:t>
      </w:r>
    </w:p>
    <w:p w14:paraId="31FA03EC" w14:textId="77777777" w:rsidR="002E4EC8" w:rsidRDefault="002E4EC8">
      <w:pPr>
        <w:pStyle w:val="Header"/>
        <w:rPr>
          <w:sz w:val="24"/>
        </w:rPr>
      </w:pPr>
      <w:r>
        <w:rPr>
          <w:sz w:val="24"/>
        </w:rPr>
        <w:tab/>
      </w:r>
    </w:p>
    <w:p w14:paraId="5F75558A" w14:textId="4249015E" w:rsidR="002E4EC8" w:rsidRDefault="00DD6A93">
      <w:pPr>
        <w:pStyle w:val="Header"/>
        <w:rPr>
          <w:sz w:val="24"/>
        </w:rPr>
      </w:pPr>
      <w:r>
        <w:rPr>
          <w:sz w:val="24"/>
        </w:rPr>
        <w:t xml:space="preserve">Child </w:t>
      </w:r>
      <w:r w:rsidR="002E4EC8">
        <w:rPr>
          <w:sz w:val="24"/>
        </w:rPr>
        <w:t>DOB:</w:t>
      </w:r>
    </w:p>
    <w:p w14:paraId="335F830C" w14:textId="77777777" w:rsidR="002E4EC8" w:rsidRDefault="002E4EC8">
      <w:pPr>
        <w:pStyle w:val="Header"/>
        <w:rPr>
          <w:sz w:val="24"/>
        </w:rPr>
      </w:pPr>
    </w:p>
    <w:p w14:paraId="72333D1F" w14:textId="05C644AD" w:rsidR="002E4EC8" w:rsidRDefault="00DD6A93" w:rsidP="00031603">
      <w:pPr>
        <w:pStyle w:val="Header"/>
        <w:rPr>
          <w:sz w:val="24"/>
        </w:rPr>
      </w:pPr>
      <w:r>
        <w:rPr>
          <w:sz w:val="24"/>
        </w:rPr>
        <w:t xml:space="preserve">Child </w:t>
      </w:r>
      <w:r w:rsidR="002E4EC8">
        <w:rPr>
          <w:sz w:val="24"/>
        </w:rPr>
        <w:t>Address:</w:t>
      </w:r>
      <w:r w:rsidR="00326766">
        <w:rPr>
          <w:sz w:val="24"/>
        </w:rPr>
        <w:t xml:space="preserve"> </w:t>
      </w:r>
    </w:p>
    <w:p w14:paraId="32BCBF54" w14:textId="77777777" w:rsidR="002E4EC8" w:rsidRDefault="002E4EC8" w:rsidP="00031603">
      <w:pPr>
        <w:pStyle w:val="Header"/>
        <w:rPr>
          <w:sz w:val="24"/>
        </w:rPr>
      </w:pPr>
      <w:r>
        <w:rPr>
          <w:sz w:val="24"/>
        </w:rPr>
        <w:t xml:space="preserve"> </w:t>
      </w:r>
    </w:p>
    <w:p w14:paraId="0E04D71B" w14:textId="77777777" w:rsidR="002E4EC8" w:rsidRPr="00D977D1" w:rsidRDefault="002E4EC8" w:rsidP="00031603">
      <w:pPr>
        <w:pStyle w:val="Header"/>
        <w:rPr>
          <w:b/>
          <w:sz w:val="24"/>
          <w:u w:val="single"/>
        </w:rPr>
      </w:pPr>
      <w:r w:rsidRPr="00D977D1">
        <w:rPr>
          <w:b/>
          <w:sz w:val="24"/>
          <w:u w:val="single"/>
        </w:rPr>
        <w:t>Section A:</w:t>
      </w:r>
    </w:p>
    <w:p w14:paraId="6ABCD543" w14:textId="77777777" w:rsidR="002E4EC8" w:rsidRDefault="002E4EC8" w:rsidP="00031603">
      <w:pPr>
        <w:pStyle w:val="Header"/>
        <w:rPr>
          <w:b/>
          <w:sz w:val="24"/>
        </w:rPr>
      </w:pPr>
    </w:p>
    <w:p w14:paraId="4BECCEA0" w14:textId="77777777" w:rsidR="005768BC" w:rsidRDefault="002E4EC8" w:rsidP="005768BC">
      <w:pPr>
        <w:pStyle w:val="Header"/>
        <w:rPr>
          <w:b/>
          <w:sz w:val="24"/>
        </w:rPr>
      </w:pPr>
      <w:r>
        <w:rPr>
          <w:b/>
          <w:sz w:val="24"/>
        </w:rPr>
        <w:t xml:space="preserve">Children and Family Act 2014: EHC Plan: Special Educational Needs </w:t>
      </w:r>
    </w:p>
    <w:p w14:paraId="14665DB2" w14:textId="77777777" w:rsidR="005768BC" w:rsidRDefault="005768BC" w:rsidP="005768BC">
      <w:pPr>
        <w:pStyle w:val="Header"/>
        <w:rPr>
          <w:b/>
          <w:sz w:val="24"/>
        </w:rPr>
      </w:pPr>
    </w:p>
    <w:p w14:paraId="546E37C0" w14:textId="77777777" w:rsidR="005768BC" w:rsidRDefault="002E4EC8" w:rsidP="005768BC">
      <w:pPr>
        <w:pStyle w:val="Header"/>
        <w:rPr>
          <w:sz w:val="24"/>
        </w:rPr>
      </w:pPr>
      <w:r>
        <w:rPr>
          <w:sz w:val="24"/>
        </w:rPr>
        <w:t>I acknowledge receipt of your letter</w:t>
      </w:r>
      <w:bookmarkStart w:id="10" w:name="lettdate1"/>
      <w:bookmarkEnd w:id="10"/>
      <w:r>
        <w:rPr>
          <w:sz w:val="24"/>
        </w:rPr>
        <w:t xml:space="preserve"> and a copy of the EHC Amendment Notice.</w:t>
      </w:r>
    </w:p>
    <w:p w14:paraId="5D10F5B6" w14:textId="77777777" w:rsidR="005768BC" w:rsidRDefault="005768BC" w:rsidP="005768BC">
      <w:pPr>
        <w:pStyle w:val="Header"/>
        <w:rPr>
          <w:sz w:val="24"/>
        </w:rPr>
      </w:pPr>
    </w:p>
    <w:p w14:paraId="525D03CD" w14:textId="5025A1F3" w:rsidR="002E4EC8" w:rsidRPr="005768BC" w:rsidRDefault="002E4EC8" w:rsidP="005768BC">
      <w:pPr>
        <w:pStyle w:val="Header"/>
        <w:rPr>
          <w:b/>
          <w:sz w:val="24"/>
        </w:rPr>
      </w:pPr>
      <w:r>
        <w:rPr>
          <w:sz w:val="24"/>
        </w:rPr>
        <w:t xml:space="preserve">I confirm that I am in agreement with the EHC Amendment Notice and would like you to finalise this </w:t>
      </w:r>
      <w:r w:rsidR="005768BC">
        <w:rPr>
          <w:sz w:val="24"/>
        </w:rPr>
        <w:t>naming [</w:t>
      </w:r>
      <w:r>
        <w:rPr>
          <w:sz w:val="24"/>
        </w:rPr>
        <w:t>current school setting name]</w:t>
      </w:r>
    </w:p>
    <w:p w14:paraId="5567A8C9" w14:textId="77777777" w:rsidR="002E4EC8" w:rsidRDefault="002E4EC8">
      <w:pPr>
        <w:rPr>
          <w:sz w:val="24"/>
        </w:rPr>
      </w:pPr>
    </w:p>
    <w:tbl>
      <w:tblPr>
        <w:tblW w:w="0" w:type="auto"/>
        <w:tblLayout w:type="fixed"/>
        <w:tblLook w:val="0000" w:firstRow="0" w:lastRow="0" w:firstColumn="0" w:lastColumn="0" w:noHBand="0" w:noVBand="0"/>
      </w:tblPr>
      <w:tblGrid>
        <w:gridCol w:w="3085"/>
        <w:gridCol w:w="4673"/>
      </w:tblGrid>
      <w:tr w:rsidR="002E4EC8" w14:paraId="3353D8BF" w14:textId="77777777">
        <w:tc>
          <w:tcPr>
            <w:tcW w:w="3085" w:type="dxa"/>
          </w:tcPr>
          <w:p w14:paraId="04C314A5" w14:textId="77777777" w:rsidR="002E4EC8" w:rsidRDefault="002E4EC8">
            <w:pPr>
              <w:spacing w:before="120"/>
              <w:rPr>
                <w:sz w:val="24"/>
              </w:rPr>
            </w:pPr>
            <w:r>
              <w:rPr>
                <w:sz w:val="24"/>
              </w:rPr>
              <w:t>Full Name of Parent/Carer</w:t>
            </w:r>
          </w:p>
        </w:tc>
        <w:tc>
          <w:tcPr>
            <w:tcW w:w="4673" w:type="dxa"/>
            <w:tcBorders>
              <w:bottom w:val="single" w:sz="4" w:space="0" w:color="auto"/>
            </w:tcBorders>
          </w:tcPr>
          <w:p w14:paraId="4AFBA774" w14:textId="77777777" w:rsidR="002E4EC8" w:rsidRDefault="002E4EC8">
            <w:pPr>
              <w:spacing w:before="120"/>
              <w:rPr>
                <w:sz w:val="24"/>
              </w:rPr>
            </w:pPr>
          </w:p>
        </w:tc>
      </w:tr>
      <w:tr w:rsidR="002E4EC8" w14:paraId="15824FFB" w14:textId="77777777">
        <w:tc>
          <w:tcPr>
            <w:tcW w:w="3085" w:type="dxa"/>
          </w:tcPr>
          <w:p w14:paraId="32AED56E" w14:textId="77777777" w:rsidR="002E4EC8" w:rsidRDefault="002E4EC8">
            <w:pPr>
              <w:spacing w:before="240"/>
              <w:rPr>
                <w:sz w:val="24"/>
              </w:rPr>
            </w:pPr>
            <w:r>
              <w:rPr>
                <w:sz w:val="24"/>
              </w:rPr>
              <w:t>Signature of Parent/Carer</w:t>
            </w:r>
          </w:p>
        </w:tc>
        <w:tc>
          <w:tcPr>
            <w:tcW w:w="4673" w:type="dxa"/>
            <w:tcBorders>
              <w:bottom w:val="single" w:sz="4" w:space="0" w:color="auto"/>
            </w:tcBorders>
          </w:tcPr>
          <w:p w14:paraId="783E9FB8" w14:textId="77777777" w:rsidR="002E4EC8" w:rsidRDefault="002E4EC8">
            <w:pPr>
              <w:spacing w:before="240"/>
              <w:rPr>
                <w:sz w:val="24"/>
              </w:rPr>
            </w:pPr>
          </w:p>
        </w:tc>
      </w:tr>
    </w:tbl>
    <w:p w14:paraId="434306A8" w14:textId="77777777" w:rsidR="002E4EC8" w:rsidRDefault="002E4EC8">
      <w:pPr>
        <w:rPr>
          <w:sz w:val="24"/>
        </w:rPr>
      </w:pPr>
    </w:p>
    <w:tbl>
      <w:tblPr>
        <w:tblW w:w="0" w:type="auto"/>
        <w:tblLayout w:type="fixed"/>
        <w:tblLook w:val="0000" w:firstRow="0" w:lastRow="0" w:firstColumn="0" w:lastColumn="0" w:noHBand="0" w:noVBand="0"/>
      </w:tblPr>
      <w:tblGrid>
        <w:gridCol w:w="918"/>
        <w:gridCol w:w="3600"/>
      </w:tblGrid>
      <w:tr w:rsidR="002E4EC8" w14:paraId="758FDE15" w14:textId="77777777">
        <w:tc>
          <w:tcPr>
            <w:tcW w:w="918" w:type="dxa"/>
          </w:tcPr>
          <w:p w14:paraId="7D6336E4" w14:textId="77777777" w:rsidR="002E4EC8" w:rsidRDefault="002E4EC8">
            <w:pPr>
              <w:spacing w:before="120"/>
              <w:rPr>
                <w:sz w:val="24"/>
              </w:rPr>
            </w:pPr>
            <w:r>
              <w:rPr>
                <w:sz w:val="24"/>
              </w:rPr>
              <w:t>Date</w:t>
            </w:r>
          </w:p>
        </w:tc>
        <w:tc>
          <w:tcPr>
            <w:tcW w:w="3600" w:type="dxa"/>
            <w:tcBorders>
              <w:bottom w:val="single" w:sz="4" w:space="0" w:color="auto"/>
            </w:tcBorders>
          </w:tcPr>
          <w:p w14:paraId="623DBD31" w14:textId="77777777" w:rsidR="002E4EC8" w:rsidRDefault="002E4EC8">
            <w:pPr>
              <w:spacing w:before="120"/>
              <w:rPr>
                <w:sz w:val="24"/>
              </w:rPr>
            </w:pPr>
          </w:p>
        </w:tc>
      </w:tr>
    </w:tbl>
    <w:p w14:paraId="2B47D14D" w14:textId="77777777" w:rsidR="002E4EC8" w:rsidRDefault="002E4EC8"/>
    <w:p w14:paraId="01AF0A22" w14:textId="77777777" w:rsidR="002E4EC8" w:rsidRPr="00D977D1" w:rsidRDefault="002E4EC8">
      <w:pPr>
        <w:pStyle w:val="Header"/>
        <w:rPr>
          <w:b/>
          <w:sz w:val="24"/>
          <w:u w:val="single"/>
        </w:rPr>
      </w:pPr>
      <w:r w:rsidRPr="00D977D1">
        <w:rPr>
          <w:b/>
          <w:sz w:val="24"/>
          <w:u w:val="single"/>
        </w:rPr>
        <w:t>Section B:</w:t>
      </w:r>
    </w:p>
    <w:p w14:paraId="1695924B" w14:textId="77777777" w:rsidR="00DD6A93" w:rsidRDefault="00DD6A93" w:rsidP="005768BC">
      <w:pPr>
        <w:rPr>
          <w:b/>
          <w:bCs/>
          <w:sz w:val="24"/>
          <w:szCs w:val="24"/>
        </w:rPr>
      </w:pPr>
    </w:p>
    <w:p w14:paraId="19F79446" w14:textId="41A29E09" w:rsidR="002E4EC8" w:rsidRPr="005768BC" w:rsidRDefault="002E4EC8" w:rsidP="005768BC">
      <w:pPr>
        <w:rPr>
          <w:b/>
          <w:bCs/>
          <w:sz w:val="24"/>
          <w:szCs w:val="24"/>
        </w:rPr>
      </w:pPr>
      <w:r w:rsidRPr="005768BC">
        <w:rPr>
          <w:b/>
          <w:bCs/>
          <w:sz w:val="24"/>
          <w:szCs w:val="24"/>
        </w:rPr>
        <w:t xml:space="preserve">Children and Family Act 2014: EHC Plan: Special Educational Needs </w:t>
      </w:r>
    </w:p>
    <w:p w14:paraId="0011E407" w14:textId="77777777" w:rsidR="002E4EC8" w:rsidRDefault="002E4EC8">
      <w:pPr>
        <w:rPr>
          <w:sz w:val="24"/>
        </w:rPr>
      </w:pPr>
      <w:r>
        <w:rPr>
          <w:sz w:val="24"/>
        </w:rPr>
        <w:t xml:space="preserve">I acknowledge receipt of your letter </w:t>
      </w:r>
      <w:bookmarkStart w:id="11" w:name="lettdate2"/>
      <w:bookmarkEnd w:id="11"/>
      <w:r>
        <w:rPr>
          <w:sz w:val="24"/>
        </w:rPr>
        <w:t>and a copy of the EHC Amendment Notice.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1"/>
        <w:gridCol w:w="835"/>
      </w:tblGrid>
      <w:tr w:rsidR="002E4EC8" w:rsidRPr="0089312C" w14:paraId="257A343C" w14:textId="77777777" w:rsidTr="00DD6A93">
        <w:tc>
          <w:tcPr>
            <w:tcW w:w="8181" w:type="dxa"/>
            <w:shd w:val="clear" w:color="auto" w:fill="auto"/>
          </w:tcPr>
          <w:p w14:paraId="5A08E8AF" w14:textId="707CB88F" w:rsidR="002E4EC8" w:rsidRPr="0089312C" w:rsidRDefault="002E4EC8">
            <w:pPr>
              <w:rPr>
                <w:sz w:val="24"/>
              </w:rPr>
            </w:pPr>
            <w:r w:rsidRPr="0089312C">
              <w:rPr>
                <w:sz w:val="24"/>
              </w:rPr>
              <w:lastRenderedPageBreak/>
              <w:t xml:space="preserve">I am not in agreement with the </w:t>
            </w:r>
            <w:r>
              <w:rPr>
                <w:sz w:val="24"/>
              </w:rPr>
              <w:t>EHC Amendment Notice</w:t>
            </w:r>
            <w:r w:rsidRPr="0089312C">
              <w:rPr>
                <w:sz w:val="24"/>
              </w:rPr>
              <w:t xml:space="preserve"> and have</w:t>
            </w:r>
            <w:r w:rsidR="000D3A82">
              <w:rPr>
                <w:sz w:val="24"/>
              </w:rPr>
              <w:t xml:space="preserve"> sent you a copy of my representations on the draft EHC Plan.</w:t>
            </w:r>
          </w:p>
        </w:tc>
        <w:tc>
          <w:tcPr>
            <w:tcW w:w="835" w:type="dxa"/>
            <w:shd w:val="clear" w:color="auto" w:fill="auto"/>
          </w:tcPr>
          <w:p w14:paraId="22D3769D" w14:textId="77777777" w:rsidR="002E4EC8" w:rsidRPr="0089312C" w:rsidRDefault="002E4EC8">
            <w:pPr>
              <w:rPr>
                <w:sz w:val="24"/>
              </w:rPr>
            </w:pPr>
          </w:p>
        </w:tc>
      </w:tr>
      <w:tr w:rsidR="002E4EC8" w:rsidRPr="0089312C" w14:paraId="07364D2E" w14:textId="77777777" w:rsidTr="00DD6A93">
        <w:tc>
          <w:tcPr>
            <w:tcW w:w="8181" w:type="dxa"/>
            <w:shd w:val="clear" w:color="auto" w:fill="auto"/>
          </w:tcPr>
          <w:p w14:paraId="5C32BB69" w14:textId="77777777" w:rsidR="002E4EC8" w:rsidRPr="0089312C" w:rsidRDefault="002E4EC8">
            <w:pPr>
              <w:rPr>
                <w:sz w:val="24"/>
              </w:rPr>
            </w:pPr>
            <w:r w:rsidRPr="0089312C">
              <w:rPr>
                <w:sz w:val="24"/>
              </w:rPr>
              <w:t xml:space="preserve">I am not in agreement with the </w:t>
            </w:r>
            <w:r>
              <w:rPr>
                <w:sz w:val="24"/>
              </w:rPr>
              <w:t>EHC Amendment Notice</w:t>
            </w:r>
            <w:r w:rsidRPr="0089312C">
              <w:rPr>
                <w:sz w:val="24"/>
              </w:rPr>
              <w:t xml:space="preserve"> and would like a meeting.</w:t>
            </w:r>
          </w:p>
          <w:p w14:paraId="214C8E47" w14:textId="77777777" w:rsidR="002E4EC8" w:rsidRPr="0089312C" w:rsidRDefault="002E4EC8">
            <w:pPr>
              <w:rPr>
                <w:sz w:val="24"/>
              </w:rPr>
            </w:pPr>
            <w:r w:rsidRPr="0089312C">
              <w:rPr>
                <w:sz w:val="24"/>
              </w:rPr>
              <w:t>(please outline reason for meeting and who you would like present</w:t>
            </w:r>
            <w:r>
              <w:rPr>
                <w:sz w:val="24"/>
              </w:rPr>
              <w:t>)</w:t>
            </w:r>
          </w:p>
        </w:tc>
        <w:tc>
          <w:tcPr>
            <w:tcW w:w="835" w:type="dxa"/>
            <w:shd w:val="clear" w:color="auto" w:fill="auto"/>
          </w:tcPr>
          <w:p w14:paraId="10FAF92F" w14:textId="77777777" w:rsidR="002E4EC8" w:rsidRPr="0089312C" w:rsidRDefault="002E4EC8">
            <w:pPr>
              <w:rPr>
                <w:sz w:val="24"/>
              </w:rPr>
            </w:pPr>
          </w:p>
        </w:tc>
      </w:tr>
    </w:tbl>
    <w:p w14:paraId="493B8DAA" w14:textId="77777777" w:rsidR="002E4EC8" w:rsidRDefault="002E4EC8">
      <w:pPr>
        <w:rPr>
          <w:sz w:val="24"/>
        </w:rPr>
      </w:pPr>
    </w:p>
    <w:p w14:paraId="0CB69631" w14:textId="77777777" w:rsidR="002E4EC8" w:rsidRDefault="002E4EC8">
      <w:pPr>
        <w:rPr>
          <w:sz w:val="24"/>
        </w:rPr>
      </w:pPr>
      <w:r>
        <w:rPr>
          <w:sz w:val="24"/>
        </w:rPr>
        <w:t xml:space="preserve">I would like the Amended Final EHC Plan to name </w:t>
      </w:r>
      <w:bookmarkStart w:id="12" w:name="school2"/>
      <w:bookmarkEnd w:id="12"/>
      <w:r>
        <w:rPr>
          <w:sz w:val="24"/>
        </w:rPr>
        <w:t>____________________ (setting)</w:t>
      </w:r>
    </w:p>
    <w:p w14:paraId="53AC8AB3" w14:textId="77777777" w:rsidR="002E4EC8" w:rsidRDefault="002E4EC8">
      <w:pPr>
        <w:rPr>
          <w:sz w:val="24"/>
        </w:rPr>
      </w:pPr>
    </w:p>
    <w:tbl>
      <w:tblPr>
        <w:tblW w:w="0" w:type="auto"/>
        <w:tblLayout w:type="fixed"/>
        <w:tblLook w:val="0000" w:firstRow="0" w:lastRow="0" w:firstColumn="0" w:lastColumn="0" w:noHBand="0" w:noVBand="0"/>
      </w:tblPr>
      <w:tblGrid>
        <w:gridCol w:w="3078"/>
        <w:gridCol w:w="4680"/>
      </w:tblGrid>
      <w:tr w:rsidR="002E4EC8" w14:paraId="7BFA55D6" w14:textId="77777777" w:rsidTr="008177E9">
        <w:tc>
          <w:tcPr>
            <w:tcW w:w="3078" w:type="dxa"/>
          </w:tcPr>
          <w:p w14:paraId="1D51D803" w14:textId="77777777" w:rsidR="002E4EC8" w:rsidRDefault="002E4EC8">
            <w:pPr>
              <w:spacing w:before="120"/>
              <w:rPr>
                <w:sz w:val="24"/>
              </w:rPr>
            </w:pPr>
            <w:r>
              <w:rPr>
                <w:sz w:val="24"/>
              </w:rPr>
              <w:t>Full Name of Parent/Carer</w:t>
            </w:r>
          </w:p>
        </w:tc>
        <w:tc>
          <w:tcPr>
            <w:tcW w:w="4680" w:type="dxa"/>
            <w:tcBorders>
              <w:bottom w:val="single" w:sz="4" w:space="0" w:color="auto"/>
            </w:tcBorders>
          </w:tcPr>
          <w:p w14:paraId="67D89C8A" w14:textId="77777777" w:rsidR="002E4EC8" w:rsidRDefault="002E4EC8">
            <w:pPr>
              <w:spacing w:before="120"/>
              <w:rPr>
                <w:sz w:val="24"/>
              </w:rPr>
            </w:pPr>
          </w:p>
        </w:tc>
      </w:tr>
      <w:tr w:rsidR="002E4EC8" w14:paraId="0FA922DC" w14:textId="77777777" w:rsidTr="008177E9">
        <w:tc>
          <w:tcPr>
            <w:tcW w:w="3078" w:type="dxa"/>
          </w:tcPr>
          <w:p w14:paraId="4DBBEEAC" w14:textId="77777777" w:rsidR="002E4EC8" w:rsidRDefault="002E4EC8">
            <w:pPr>
              <w:spacing w:before="240"/>
              <w:rPr>
                <w:sz w:val="24"/>
              </w:rPr>
            </w:pPr>
            <w:r>
              <w:rPr>
                <w:sz w:val="24"/>
              </w:rPr>
              <w:t>Signature of Parent/Carer</w:t>
            </w:r>
          </w:p>
        </w:tc>
        <w:tc>
          <w:tcPr>
            <w:tcW w:w="4680" w:type="dxa"/>
            <w:tcBorders>
              <w:bottom w:val="single" w:sz="4" w:space="0" w:color="auto"/>
            </w:tcBorders>
          </w:tcPr>
          <w:p w14:paraId="3DC0271C" w14:textId="77777777" w:rsidR="002E4EC8" w:rsidRDefault="002E4EC8">
            <w:pPr>
              <w:spacing w:before="240"/>
              <w:rPr>
                <w:sz w:val="24"/>
              </w:rPr>
            </w:pPr>
          </w:p>
        </w:tc>
      </w:tr>
    </w:tbl>
    <w:p w14:paraId="66AB028C" w14:textId="77777777" w:rsidR="002E4EC8" w:rsidRDefault="002E4EC8">
      <w:pPr>
        <w:rPr>
          <w:sz w:val="24"/>
        </w:rPr>
      </w:pPr>
    </w:p>
    <w:tbl>
      <w:tblPr>
        <w:tblW w:w="0" w:type="auto"/>
        <w:tblLayout w:type="fixed"/>
        <w:tblLook w:val="0000" w:firstRow="0" w:lastRow="0" w:firstColumn="0" w:lastColumn="0" w:noHBand="0" w:noVBand="0"/>
      </w:tblPr>
      <w:tblGrid>
        <w:gridCol w:w="918"/>
        <w:gridCol w:w="3600"/>
      </w:tblGrid>
      <w:tr w:rsidR="002E4EC8" w14:paraId="317A1EE3" w14:textId="77777777">
        <w:tc>
          <w:tcPr>
            <w:tcW w:w="918" w:type="dxa"/>
          </w:tcPr>
          <w:p w14:paraId="498DB0A4" w14:textId="77777777" w:rsidR="002E4EC8" w:rsidRDefault="002E4EC8">
            <w:pPr>
              <w:spacing w:before="120"/>
              <w:rPr>
                <w:sz w:val="24"/>
              </w:rPr>
            </w:pPr>
            <w:r>
              <w:rPr>
                <w:sz w:val="24"/>
              </w:rPr>
              <w:t>Date</w:t>
            </w:r>
          </w:p>
        </w:tc>
        <w:tc>
          <w:tcPr>
            <w:tcW w:w="3600" w:type="dxa"/>
            <w:tcBorders>
              <w:bottom w:val="single" w:sz="4" w:space="0" w:color="auto"/>
            </w:tcBorders>
          </w:tcPr>
          <w:p w14:paraId="5BBE601D" w14:textId="77777777" w:rsidR="002E4EC8" w:rsidRDefault="002E4EC8">
            <w:pPr>
              <w:spacing w:before="120"/>
              <w:rPr>
                <w:sz w:val="24"/>
              </w:rPr>
            </w:pPr>
          </w:p>
        </w:tc>
      </w:tr>
    </w:tbl>
    <w:p w14:paraId="34FFC8F3" w14:textId="77777777" w:rsidR="002E4EC8" w:rsidRDefault="002E4EC8"/>
    <w:p w14:paraId="7A3DD8A6" w14:textId="77777777" w:rsidR="00E6194B" w:rsidRDefault="00E6194B" w:rsidP="00727357"/>
    <w:p w14:paraId="660FE7E3" w14:textId="77777777" w:rsidR="00E6194B" w:rsidRDefault="00E6194B" w:rsidP="00C962FF">
      <w:pPr>
        <w:rPr>
          <w:b/>
        </w:rPr>
      </w:pPr>
    </w:p>
    <w:p w14:paraId="0B3FE45B" w14:textId="529BF9AE" w:rsidR="00700819" w:rsidRDefault="00700819">
      <w:bookmarkStart w:id="13" w:name="dob"/>
      <w:bookmarkEnd w:id="13"/>
      <w:r>
        <w:br w:type="page"/>
      </w:r>
    </w:p>
    <w:p w14:paraId="44C6772E" w14:textId="35B4EAC9" w:rsidR="00E6194B" w:rsidRPr="00727357" w:rsidRDefault="006D3432" w:rsidP="00727357">
      <w:pPr>
        <w:pStyle w:val="Heading2"/>
        <w:spacing w:before="0" w:after="200" w:line="276" w:lineRule="auto"/>
        <w:rPr>
          <w:rFonts w:asciiTheme="minorHAnsi" w:hAnsiTheme="minorHAnsi" w:cstheme="minorHAnsi"/>
          <w:b/>
          <w:bCs/>
          <w:color w:val="auto"/>
          <w:sz w:val="24"/>
          <w:szCs w:val="24"/>
        </w:rPr>
      </w:pPr>
      <w:r w:rsidRPr="00727357">
        <w:rPr>
          <w:rFonts w:asciiTheme="minorHAnsi" w:hAnsiTheme="minorHAnsi" w:cstheme="minorHAnsi"/>
          <w:b/>
          <w:bCs/>
          <w:color w:val="auto"/>
          <w:sz w:val="24"/>
          <w:szCs w:val="24"/>
        </w:rPr>
        <w:lastRenderedPageBreak/>
        <w:t xml:space="preserve">Appendix 2: </w:t>
      </w:r>
      <w:r w:rsidR="003246FB" w:rsidRPr="00727357">
        <w:rPr>
          <w:rFonts w:asciiTheme="minorHAnsi" w:hAnsiTheme="minorHAnsi" w:cstheme="minorHAnsi"/>
          <w:b/>
          <w:bCs/>
          <w:color w:val="auto"/>
          <w:sz w:val="24"/>
          <w:szCs w:val="24"/>
        </w:rPr>
        <w:t>Email to professionals</w:t>
      </w:r>
    </w:p>
    <w:p w14:paraId="296841A2" w14:textId="77777777" w:rsidR="006D3432" w:rsidRPr="001D6954" w:rsidRDefault="006D3432" w:rsidP="0016174B">
      <w:pPr>
        <w:rPr>
          <w:rFonts w:cstheme="minorHAnsi"/>
          <w:sz w:val="24"/>
          <w:szCs w:val="24"/>
        </w:rPr>
      </w:pPr>
      <w:r w:rsidRPr="001D6954">
        <w:rPr>
          <w:rFonts w:cstheme="minorHAnsi"/>
          <w:b/>
          <w:bCs/>
          <w:sz w:val="24"/>
          <w:szCs w:val="24"/>
        </w:rPr>
        <w:t>Subject</w:t>
      </w:r>
      <w:r w:rsidRPr="001D6954">
        <w:rPr>
          <w:rFonts w:cstheme="minorHAnsi"/>
          <w:sz w:val="24"/>
          <w:szCs w:val="24"/>
        </w:rPr>
        <w:t xml:space="preserve">: Amendment Notice for </w:t>
      </w:r>
      <w:r w:rsidRPr="001D6954">
        <w:rPr>
          <w:rFonts w:cstheme="minorHAnsi"/>
          <w:b/>
          <w:bCs/>
          <w:sz w:val="24"/>
          <w:szCs w:val="24"/>
        </w:rPr>
        <w:t>[child full name]</w:t>
      </w:r>
      <w:r w:rsidRPr="001D6954">
        <w:rPr>
          <w:rFonts w:cstheme="minorHAnsi"/>
          <w:sz w:val="24"/>
          <w:szCs w:val="24"/>
        </w:rPr>
        <w:t xml:space="preserve"> DOB </w:t>
      </w:r>
      <w:r w:rsidRPr="001D6954">
        <w:rPr>
          <w:rFonts w:cstheme="minorHAnsi"/>
          <w:b/>
          <w:bCs/>
          <w:sz w:val="24"/>
          <w:szCs w:val="24"/>
        </w:rPr>
        <w:t>[dob]</w:t>
      </w:r>
    </w:p>
    <w:p w14:paraId="0E4D5486" w14:textId="6E75497A" w:rsidR="006D3432" w:rsidRPr="001D6954" w:rsidRDefault="006D3432" w:rsidP="0016174B">
      <w:pPr>
        <w:rPr>
          <w:rFonts w:cstheme="minorHAnsi"/>
          <w:b/>
          <w:bCs/>
          <w:sz w:val="24"/>
          <w:szCs w:val="24"/>
        </w:rPr>
      </w:pPr>
      <w:r w:rsidRPr="001D6954">
        <w:rPr>
          <w:rFonts w:cstheme="minorHAnsi"/>
          <w:b/>
          <w:bCs/>
          <w:sz w:val="24"/>
          <w:szCs w:val="24"/>
        </w:rPr>
        <w:t>Amend</w:t>
      </w:r>
      <w:r w:rsidR="00792758" w:rsidRPr="001D6954">
        <w:rPr>
          <w:rFonts w:cstheme="minorHAnsi"/>
          <w:b/>
          <w:bCs/>
          <w:sz w:val="24"/>
          <w:szCs w:val="24"/>
        </w:rPr>
        <w:t xml:space="preserve">ed draft EHC Plan </w:t>
      </w:r>
    </w:p>
    <w:p w14:paraId="4FE81D67" w14:textId="77777777" w:rsidR="006D3432" w:rsidRPr="001D6954" w:rsidRDefault="006D3432" w:rsidP="008E1056">
      <w:pPr>
        <w:jc w:val="both"/>
        <w:rPr>
          <w:rFonts w:cstheme="minorHAnsi"/>
          <w:sz w:val="24"/>
          <w:szCs w:val="24"/>
        </w:rPr>
      </w:pPr>
      <w:r w:rsidRPr="001D6954">
        <w:rPr>
          <w:rFonts w:cstheme="minorHAnsi"/>
          <w:sz w:val="24"/>
          <w:szCs w:val="24"/>
        </w:rPr>
        <w:t>Dear Colleague,</w:t>
      </w:r>
    </w:p>
    <w:p w14:paraId="66704D69" w14:textId="50A92F75" w:rsidR="006D3432" w:rsidRPr="001D6954" w:rsidRDefault="006D3432" w:rsidP="008E1056">
      <w:pPr>
        <w:jc w:val="both"/>
        <w:rPr>
          <w:rFonts w:cstheme="minorHAnsi"/>
          <w:sz w:val="24"/>
          <w:szCs w:val="24"/>
        </w:rPr>
      </w:pPr>
      <w:r w:rsidRPr="001D6954">
        <w:rPr>
          <w:rFonts w:cstheme="minorHAnsi"/>
          <w:sz w:val="24"/>
          <w:szCs w:val="24"/>
        </w:rPr>
        <w:t xml:space="preserve">Please find attached </w:t>
      </w:r>
      <w:r w:rsidR="00792758" w:rsidRPr="001D6954">
        <w:rPr>
          <w:rFonts w:cstheme="minorHAnsi"/>
          <w:sz w:val="24"/>
          <w:szCs w:val="24"/>
        </w:rPr>
        <w:t>a copy of the amended draft EHC Plan</w:t>
      </w:r>
      <w:r w:rsidRPr="001D6954">
        <w:rPr>
          <w:rFonts w:cstheme="minorHAnsi"/>
          <w:sz w:val="24"/>
          <w:szCs w:val="24"/>
        </w:rPr>
        <w:t xml:space="preserve"> </w:t>
      </w:r>
      <w:r w:rsidR="008F53E3">
        <w:rPr>
          <w:rFonts w:cstheme="minorHAnsi"/>
          <w:sz w:val="24"/>
          <w:szCs w:val="24"/>
        </w:rPr>
        <w:t xml:space="preserve">for </w:t>
      </w:r>
      <w:r w:rsidRPr="001D6954">
        <w:rPr>
          <w:rFonts w:cstheme="minorHAnsi"/>
          <w:sz w:val="24"/>
          <w:szCs w:val="24"/>
        </w:rPr>
        <w:t>the above child following on from the</w:t>
      </w:r>
      <w:r w:rsidRPr="001D6954">
        <w:rPr>
          <w:rFonts w:cstheme="minorHAnsi"/>
          <w:color w:val="44546A"/>
          <w:sz w:val="24"/>
          <w:szCs w:val="24"/>
        </w:rPr>
        <w:t xml:space="preserve"> </w:t>
      </w:r>
      <w:r w:rsidRPr="001D6954">
        <w:rPr>
          <w:rFonts w:cstheme="minorHAnsi"/>
          <w:sz w:val="24"/>
          <w:szCs w:val="24"/>
        </w:rPr>
        <w:t xml:space="preserve">annual review in </w:t>
      </w:r>
      <w:r w:rsidRPr="001D6954">
        <w:rPr>
          <w:rFonts w:cstheme="minorHAnsi"/>
          <w:b/>
          <w:bCs/>
          <w:sz w:val="24"/>
          <w:szCs w:val="24"/>
        </w:rPr>
        <w:t>[date of review]</w:t>
      </w:r>
      <w:r w:rsidRPr="001D6954">
        <w:rPr>
          <w:rFonts w:cstheme="minorHAnsi"/>
          <w:sz w:val="24"/>
          <w:szCs w:val="24"/>
        </w:rPr>
        <w:t>.</w:t>
      </w:r>
    </w:p>
    <w:p w14:paraId="68718080" w14:textId="1D8E54CF" w:rsidR="005C2CD9" w:rsidRPr="001D6954" w:rsidRDefault="006D3432" w:rsidP="008E1056">
      <w:pPr>
        <w:jc w:val="both"/>
        <w:rPr>
          <w:rFonts w:cstheme="minorHAnsi"/>
          <w:sz w:val="24"/>
          <w:szCs w:val="24"/>
        </w:rPr>
      </w:pPr>
      <w:r w:rsidRPr="001D6954">
        <w:rPr>
          <w:rFonts w:cstheme="minorHAnsi"/>
          <w:sz w:val="24"/>
          <w:szCs w:val="24"/>
        </w:rPr>
        <w:t xml:space="preserve">The purpose in sending you </w:t>
      </w:r>
      <w:r w:rsidR="008F53E3">
        <w:rPr>
          <w:rFonts w:cstheme="minorHAnsi"/>
          <w:sz w:val="24"/>
          <w:szCs w:val="24"/>
        </w:rPr>
        <w:t xml:space="preserve">a copy </w:t>
      </w:r>
      <w:r w:rsidRPr="001D6954">
        <w:rPr>
          <w:rFonts w:cstheme="minorHAnsi"/>
          <w:sz w:val="24"/>
          <w:szCs w:val="24"/>
        </w:rPr>
        <w:t xml:space="preserve">of the draft </w:t>
      </w:r>
      <w:r w:rsidR="00F637F7" w:rsidRPr="001D6954">
        <w:rPr>
          <w:rFonts w:cstheme="minorHAnsi"/>
          <w:sz w:val="24"/>
          <w:szCs w:val="24"/>
        </w:rPr>
        <w:t>EHC P</w:t>
      </w:r>
      <w:r w:rsidRPr="001D6954">
        <w:rPr>
          <w:rFonts w:cstheme="minorHAnsi"/>
          <w:sz w:val="24"/>
          <w:szCs w:val="24"/>
        </w:rPr>
        <w:t xml:space="preserve">lan is </w:t>
      </w:r>
      <w:r w:rsidR="00F637F7" w:rsidRPr="001D6954">
        <w:rPr>
          <w:rFonts w:cstheme="minorHAnsi"/>
          <w:sz w:val="24"/>
          <w:szCs w:val="24"/>
        </w:rPr>
        <w:t xml:space="preserve">for your information. </w:t>
      </w:r>
      <w:r w:rsidR="00BC19D7" w:rsidRPr="001D6954">
        <w:rPr>
          <w:rFonts w:cstheme="minorHAnsi"/>
          <w:sz w:val="24"/>
          <w:szCs w:val="24"/>
        </w:rPr>
        <w:t>As set out in Regulation 22 of the SEND Re</w:t>
      </w:r>
      <w:r w:rsidR="00C1153D" w:rsidRPr="001D6954">
        <w:rPr>
          <w:rFonts w:cstheme="minorHAnsi"/>
          <w:sz w:val="24"/>
          <w:szCs w:val="24"/>
        </w:rPr>
        <w:t>gulations</w:t>
      </w:r>
      <w:r w:rsidR="001F0EFD" w:rsidRPr="001D6954">
        <w:rPr>
          <w:rFonts w:cstheme="minorHAnsi"/>
          <w:sz w:val="24"/>
          <w:szCs w:val="24"/>
        </w:rPr>
        <w:t xml:space="preserve"> 2014, only parents/carers and the young person has the </w:t>
      </w:r>
      <w:r w:rsidR="005C2CD9" w:rsidRPr="001D6954">
        <w:rPr>
          <w:rFonts w:cstheme="minorHAnsi"/>
          <w:sz w:val="24"/>
          <w:szCs w:val="24"/>
        </w:rPr>
        <w:t>legal right to make representations about the draft content of the EHC Plan.</w:t>
      </w:r>
      <w:r w:rsidR="001110C5">
        <w:rPr>
          <w:rFonts w:cstheme="minorHAnsi"/>
          <w:sz w:val="24"/>
          <w:szCs w:val="24"/>
        </w:rPr>
        <w:t xml:space="preserve"> Therefore, there is no need for you to respond to this email.</w:t>
      </w:r>
    </w:p>
    <w:p w14:paraId="3359901B" w14:textId="77777777" w:rsidR="006D3432" w:rsidRDefault="006D3432" w:rsidP="008E1056">
      <w:pPr>
        <w:jc w:val="both"/>
        <w:rPr>
          <w:rFonts w:cstheme="minorHAnsi"/>
          <w:sz w:val="24"/>
          <w:szCs w:val="24"/>
        </w:rPr>
      </w:pPr>
      <w:r w:rsidRPr="001D6954">
        <w:rPr>
          <w:rFonts w:cstheme="minorHAnsi"/>
          <w:sz w:val="24"/>
          <w:szCs w:val="24"/>
        </w:rPr>
        <w:t>Kind regards,</w:t>
      </w:r>
    </w:p>
    <w:p w14:paraId="0E4BF138" w14:textId="77777777" w:rsidR="001110C5" w:rsidRPr="002E4EC8" w:rsidRDefault="001110C5" w:rsidP="001110C5">
      <w:pPr>
        <w:rPr>
          <w:rFonts w:cstheme="minorHAnsi"/>
          <w:b/>
          <w:bCs/>
          <w:sz w:val="24"/>
          <w:szCs w:val="24"/>
        </w:rPr>
      </w:pPr>
      <w:r w:rsidRPr="002E4EC8">
        <w:rPr>
          <w:rFonts w:cstheme="minorHAnsi"/>
          <w:b/>
          <w:bCs/>
          <w:sz w:val="24"/>
          <w:szCs w:val="24"/>
        </w:rPr>
        <w:t>[insert EHC Plan Coordinator Name]</w:t>
      </w:r>
    </w:p>
    <w:p w14:paraId="12719A2F" w14:textId="77777777" w:rsidR="001110C5" w:rsidRPr="002E4EC8" w:rsidRDefault="001110C5" w:rsidP="001110C5">
      <w:pPr>
        <w:rPr>
          <w:rFonts w:cstheme="minorHAnsi"/>
          <w:sz w:val="24"/>
          <w:szCs w:val="24"/>
        </w:rPr>
      </w:pPr>
      <w:r w:rsidRPr="002E4EC8">
        <w:rPr>
          <w:rFonts w:cstheme="minorHAnsi"/>
          <w:sz w:val="24"/>
          <w:szCs w:val="24"/>
        </w:rPr>
        <w:t>EHC Plan Coordinator</w:t>
      </w:r>
    </w:p>
    <w:p w14:paraId="2B34B054" w14:textId="77777777" w:rsidR="001110C5" w:rsidRPr="002E4EC8" w:rsidRDefault="001110C5" w:rsidP="001110C5">
      <w:pPr>
        <w:rPr>
          <w:rFonts w:cstheme="minorHAnsi"/>
          <w:b/>
          <w:bCs/>
          <w:sz w:val="24"/>
          <w:szCs w:val="24"/>
        </w:rPr>
      </w:pPr>
      <w:r w:rsidRPr="002E4EC8">
        <w:rPr>
          <w:rFonts w:cstheme="minorHAnsi"/>
          <w:b/>
          <w:bCs/>
          <w:sz w:val="24"/>
          <w:szCs w:val="24"/>
        </w:rPr>
        <w:t>[insert email address]</w:t>
      </w:r>
    </w:p>
    <w:p w14:paraId="1F5D4349" w14:textId="77777777" w:rsidR="001110C5" w:rsidRPr="002E4EC8" w:rsidRDefault="001110C5" w:rsidP="001110C5">
      <w:pPr>
        <w:rPr>
          <w:rFonts w:cstheme="minorHAnsi"/>
          <w:b/>
          <w:bCs/>
          <w:sz w:val="24"/>
          <w:szCs w:val="24"/>
        </w:rPr>
      </w:pPr>
      <w:r w:rsidRPr="002E4EC8">
        <w:rPr>
          <w:rFonts w:cstheme="minorHAnsi"/>
          <w:b/>
          <w:bCs/>
          <w:sz w:val="24"/>
          <w:szCs w:val="24"/>
        </w:rPr>
        <w:t>[insert telephone number]</w:t>
      </w:r>
    </w:p>
    <w:p w14:paraId="46A51967" w14:textId="77777777" w:rsidR="001110C5" w:rsidRPr="001D6954" w:rsidRDefault="001110C5" w:rsidP="008E1056">
      <w:pPr>
        <w:jc w:val="both"/>
        <w:rPr>
          <w:rFonts w:cstheme="minorHAnsi"/>
          <w:sz w:val="24"/>
          <w:szCs w:val="24"/>
        </w:rPr>
      </w:pPr>
    </w:p>
    <w:p w14:paraId="0DFA252B" w14:textId="47E6CEAD" w:rsidR="00297452" w:rsidRDefault="00297452">
      <w:pPr>
        <w:rPr>
          <w:rFonts w:ascii="Arial" w:hAnsi="Arial" w:cs="Arial"/>
          <w:sz w:val="24"/>
          <w:szCs w:val="24"/>
        </w:rPr>
      </w:pPr>
      <w:r>
        <w:rPr>
          <w:rFonts w:ascii="Arial" w:hAnsi="Arial" w:cs="Arial"/>
          <w:sz w:val="24"/>
          <w:szCs w:val="24"/>
        </w:rPr>
        <w:br w:type="page"/>
      </w:r>
    </w:p>
    <w:p w14:paraId="4FF4B733" w14:textId="6BEE8C96" w:rsidR="00451605" w:rsidRPr="0083106A" w:rsidRDefault="00451605" w:rsidP="0083106A">
      <w:pPr>
        <w:pStyle w:val="Heading2"/>
        <w:spacing w:before="0" w:after="200" w:line="276" w:lineRule="auto"/>
        <w:rPr>
          <w:rFonts w:asciiTheme="minorHAnsi" w:eastAsia="Times New Roman" w:hAnsiTheme="minorHAnsi" w:cstheme="minorHAnsi"/>
          <w:b/>
          <w:bCs/>
          <w:color w:val="auto"/>
          <w:sz w:val="24"/>
          <w:szCs w:val="24"/>
          <w:lang w:eastAsia="en-GB"/>
        </w:rPr>
      </w:pPr>
      <w:r w:rsidRPr="0083106A">
        <w:rPr>
          <w:rFonts w:asciiTheme="minorHAnsi" w:eastAsia="Times New Roman" w:hAnsiTheme="minorHAnsi" w:cstheme="minorHAnsi"/>
          <w:b/>
          <w:bCs/>
          <w:color w:val="auto"/>
          <w:sz w:val="24"/>
          <w:szCs w:val="24"/>
          <w:lang w:eastAsia="en-GB"/>
        </w:rPr>
        <w:lastRenderedPageBreak/>
        <w:t xml:space="preserve">Appendix </w:t>
      </w:r>
      <w:r w:rsidR="008F53E3">
        <w:rPr>
          <w:rFonts w:asciiTheme="minorHAnsi" w:eastAsia="Times New Roman" w:hAnsiTheme="minorHAnsi" w:cstheme="minorHAnsi"/>
          <w:b/>
          <w:bCs/>
          <w:color w:val="auto"/>
          <w:sz w:val="24"/>
          <w:szCs w:val="24"/>
          <w:lang w:eastAsia="en-GB"/>
        </w:rPr>
        <w:t>3</w:t>
      </w:r>
      <w:r w:rsidRPr="0083106A">
        <w:rPr>
          <w:rFonts w:asciiTheme="minorHAnsi" w:eastAsia="Times New Roman" w:hAnsiTheme="minorHAnsi" w:cstheme="minorHAnsi"/>
          <w:b/>
          <w:bCs/>
          <w:color w:val="auto"/>
          <w:sz w:val="24"/>
          <w:szCs w:val="24"/>
          <w:lang w:eastAsia="en-GB"/>
        </w:rPr>
        <w:t xml:space="preserve"> – Value Based Assessment Template</w:t>
      </w:r>
    </w:p>
    <w:tbl>
      <w:tblPr>
        <w:tblStyle w:val="TableGrid"/>
        <w:tblW w:w="0" w:type="auto"/>
        <w:tblLook w:val="04A0" w:firstRow="1" w:lastRow="0" w:firstColumn="1" w:lastColumn="0" w:noHBand="0" w:noVBand="1"/>
      </w:tblPr>
      <w:tblGrid>
        <w:gridCol w:w="2547"/>
        <w:gridCol w:w="3338"/>
        <w:gridCol w:w="3131"/>
      </w:tblGrid>
      <w:tr w:rsidR="00AF2A56" w14:paraId="540B5169" w14:textId="77777777" w:rsidTr="004E74D8">
        <w:tc>
          <w:tcPr>
            <w:tcW w:w="2547" w:type="dxa"/>
          </w:tcPr>
          <w:p w14:paraId="47C59206" w14:textId="77777777" w:rsidR="00AF2A56" w:rsidRDefault="00AF2A56">
            <w:pPr>
              <w:rPr>
                <w:rFonts w:eastAsia="Times New Roman" w:cstheme="minorHAnsi"/>
                <w:sz w:val="24"/>
                <w:szCs w:val="24"/>
                <w:lang w:eastAsia="en-GB"/>
              </w:rPr>
            </w:pPr>
          </w:p>
        </w:tc>
        <w:tc>
          <w:tcPr>
            <w:tcW w:w="3338" w:type="dxa"/>
          </w:tcPr>
          <w:p w14:paraId="0E095213" w14:textId="0C202203" w:rsidR="00AF2A56" w:rsidRPr="00BB319C" w:rsidRDefault="00AF2A56">
            <w:pPr>
              <w:rPr>
                <w:rFonts w:eastAsia="Times New Roman" w:cstheme="minorHAnsi"/>
                <w:b/>
                <w:bCs/>
                <w:sz w:val="24"/>
                <w:szCs w:val="24"/>
                <w:lang w:eastAsia="en-GB"/>
              </w:rPr>
            </w:pPr>
            <w:r w:rsidRPr="00BB319C">
              <w:rPr>
                <w:rFonts w:eastAsia="Times New Roman" w:cstheme="minorHAnsi"/>
                <w:b/>
                <w:bCs/>
                <w:sz w:val="24"/>
                <w:szCs w:val="24"/>
                <w:lang w:eastAsia="en-GB"/>
              </w:rPr>
              <w:t>Parents proposed school</w:t>
            </w:r>
          </w:p>
        </w:tc>
        <w:tc>
          <w:tcPr>
            <w:tcW w:w="3131" w:type="dxa"/>
          </w:tcPr>
          <w:p w14:paraId="169E5ABA" w14:textId="503F7773" w:rsidR="00AF2A56" w:rsidRPr="00BB319C" w:rsidRDefault="00AF2A56">
            <w:pPr>
              <w:rPr>
                <w:rFonts w:eastAsia="Times New Roman" w:cstheme="minorHAnsi"/>
                <w:b/>
                <w:bCs/>
                <w:sz w:val="24"/>
                <w:szCs w:val="24"/>
                <w:lang w:eastAsia="en-GB"/>
              </w:rPr>
            </w:pPr>
            <w:r w:rsidRPr="00BB319C">
              <w:rPr>
                <w:rFonts w:eastAsia="Times New Roman" w:cstheme="minorHAnsi"/>
                <w:b/>
                <w:bCs/>
                <w:sz w:val="24"/>
                <w:szCs w:val="24"/>
                <w:lang w:eastAsia="en-GB"/>
              </w:rPr>
              <w:t>Council’s proposed school</w:t>
            </w:r>
          </w:p>
        </w:tc>
      </w:tr>
      <w:tr w:rsidR="004E74D8" w14:paraId="205B7EC6" w14:textId="77777777" w:rsidTr="004E74D8">
        <w:tc>
          <w:tcPr>
            <w:tcW w:w="2547" w:type="dxa"/>
          </w:tcPr>
          <w:p w14:paraId="50599F4E" w14:textId="2258154D" w:rsidR="004E74D8" w:rsidRPr="004E74D8" w:rsidRDefault="004E74D8">
            <w:pPr>
              <w:rPr>
                <w:rFonts w:eastAsia="Times New Roman" w:cstheme="minorHAnsi"/>
                <w:b/>
                <w:bCs/>
                <w:sz w:val="24"/>
                <w:szCs w:val="24"/>
                <w:lang w:eastAsia="en-GB"/>
              </w:rPr>
            </w:pPr>
            <w:r w:rsidRPr="004E74D8">
              <w:rPr>
                <w:rFonts w:eastAsia="Times New Roman" w:cstheme="minorHAnsi"/>
                <w:b/>
                <w:bCs/>
                <w:sz w:val="24"/>
                <w:szCs w:val="24"/>
                <w:lang w:eastAsia="en-GB"/>
              </w:rPr>
              <w:t>Pupil name</w:t>
            </w:r>
          </w:p>
        </w:tc>
        <w:tc>
          <w:tcPr>
            <w:tcW w:w="3338" w:type="dxa"/>
          </w:tcPr>
          <w:p w14:paraId="19415246" w14:textId="77777777" w:rsidR="004E74D8" w:rsidRDefault="004E74D8">
            <w:pPr>
              <w:rPr>
                <w:rFonts w:eastAsia="Times New Roman" w:cstheme="minorHAnsi"/>
                <w:sz w:val="24"/>
                <w:szCs w:val="24"/>
                <w:lang w:eastAsia="en-GB"/>
              </w:rPr>
            </w:pPr>
          </w:p>
        </w:tc>
        <w:tc>
          <w:tcPr>
            <w:tcW w:w="3131" w:type="dxa"/>
          </w:tcPr>
          <w:p w14:paraId="79FE0039" w14:textId="77777777" w:rsidR="004E74D8" w:rsidRDefault="004E74D8">
            <w:pPr>
              <w:rPr>
                <w:rFonts w:eastAsia="Times New Roman" w:cstheme="minorHAnsi"/>
                <w:sz w:val="24"/>
                <w:szCs w:val="24"/>
                <w:lang w:eastAsia="en-GB"/>
              </w:rPr>
            </w:pPr>
          </w:p>
        </w:tc>
      </w:tr>
      <w:tr w:rsidR="004E74D8" w14:paraId="1D8E7E0C" w14:textId="77777777" w:rsidTr="004E74D8">
        <w:tc>
          <w:tcPr>
            <w:tcW w:w="2547" w:type="dxa"/>
          </w:tcPr>
          <w:p w14:paraId="1F70D944" w14:textId="03291A18" w:rsidR="004E74D8" w:rsidRPr="004E74D8" w:rsidRDefault="004E74D8">
            <w:pPr>
              <w:rPr>
                <w:rFonts w:eastAsia="Times New Roman" w:cstheme="minorHAnsi"/>
                <w:b/>
                <w:bCs/>
                <w:sz w:val="24"/>
                <w:szCs w:val="24"/>
                <w:lang w:eastAsia="en-GB"/>
              </w:rPr>
            </w:pPr>
            <w:r w:rsidRPr="004E74D8">
              <w:rPr>
                <w:rFonts w:eastAsia="Times New Roman" w:cstheme="minorHAnsi"/>
                <w:b/>
                <w:bCs/>
                <w:sz w:val="24"/>
                <w:szCs w:val="24"/>
                <w:lang w:eastAsia="en-GB"/>
              </w:rPr>
              <w:t>Pupil DoB</w:t>
            </w:r>
          </w:p>
        </w:tc>
        <w:tc>
          <w:tcPr>
            <w:tcW w:w="3338" w:type="dxa"/>
          </w:tcPr>
          <w:p w14:paraId="474BC997" w14:textId="77777777" w:rsidR="004E74D8" w:rsidRDefault="004E74D8">
            <w:pPr>
              <w:rPr>
                <w:rFonts w:eastAsia="Times New Roman" w:cstheme="minorHAnsi"/>
                <w:sz w:val="24"/>
                <w:szCs w:val="24"/>
                <w:lang w:eastAsia="en-GB"/>
              </w:rPr>
            </w:pPr>
          </w:p>
        </w:tc>
        <w:tc>
          <w:tcPr>
            <w:tcW w:w="3131" w:type="dxa"/>
          </w:tcPr>
          <w:p w14:paraId="41816F10" w14:textId="77777777" w:rsidR="004E74D8" w:rsidRDefault="004E74D8">
            <w:pPr>
              <w:rPr>
                <w:rFonts w:eastAsia="Times New Roman" w:cstheme="minorHAnsi"/>
                <w:sz w:val="24"/>
                <w:szCs w:val="24"/>
                <w:lang w:eastAsia="en-GB"/>
              </w:rPr>
            </w:pPr>
          </w:p>
        </w:tc>
      </w:tr>
      <w:tr w:rsidR="004E74D8" w14:paraId="0A37555F" w14:textId="77777777" w:rsidTr="004E74D8">
        <w:tc>
          <w:tcPr>
            <w:tcW w:w="2547" w:type="dxa"/>
          </w:tcPr>
          <w:p w14:paraId="795F2841" w14:textId="2BD541DA" w:rsidR="004E74D8" w:rsidRPr="004E74D8" w:rsidRDefault="004E74D8">
            <w:pPr>
              <w:rPr>
                <w:rFonts w:eastAsia="Times New Roman" w:cstheme="minorHAnsi"/>
                <w:b/>
                <w:bCs/>
                <w:sz w:val="24"/>
                <w:szCs w:val="24"/>
                <w:lang w:eastAsia="en-GB"/>
              </w:rPr>
            </w:pPr>
            <w:r w:rsidRPr="004E74D8">
              <w:rPr>
                <w:rFonts w:eastAsia="Times New Roman" w:cstheme="minorHAnsi"/>
                <w:b/>
                <w:bCs/>
                <w:sz w:val="24"/>
                <w:szCs w:val="24"/>
                <w:lang w:eastAsia="en-GB"/>
              </w:rPr>
              <w:t xml:space="preserve">Pupil </w:t>
            </w:r>
            <w:r>
              <w:rPr>
                <w:rFonts w:eastAsia="Times New Roman" w:cstheme="minorHAnsi"/>
                <w:b/>
                <w:bCs/>
                <w:sz w:val="24"/>
                <w:szCs w:val="24"/>
                <w:lang w:eastAsia="en-GB"/>
              </w:rPr>
              <w:t xml:space="preserve">home </w:t>
            </w:r>
            <w:r w:rsidRPr="004E74D8">
              <w:rPr>
                <w:rFonts w:eastAsia="Times New Roman" w:cstheme="minorHAnsi"/>
                <w:b/>
                <w:bCs/>
                <w:sz w:val="24"/>
                <w:szCs w:val="24"/>
                <w:lang w:eastAsia="en-GB"/>
              </w:rPr>
              <w:t>address</w:t>
            </w:r>
          </w:p>
        </w:tc>
        <w:tc>
          <w:tcPr>
            <w:tcW w:w="3338" w:type="dxa"/>
          </w:tcPr>
          <w:p w14:paraId="52983661" w14:textId="77777777" w:rsidR="004E74D8" w:rsidRDefault="004E74D8">
            <w:pPr>
              <w:rPr>
                <w:rFonts w:eastAsia="Times New Roman" w:cstheme="minorHAnsi"/>
                <w:sz w:val="24"/>
                <w:szCs w:val="24"/>
                <w:lang w:eastAsia="en-GB"/>
              </w:rPr>
            </w:pPr>
          </w:p>
        </w:tc>
        <w:tc>
          <w:tcPr>
            <w:tcW w:w="3131" w:type="dxa"/>
          </w:tcPr>
          <w:p w14:paraId="346B0F51" w14:textId="77777777" w:rsidR="004E74D8" w:rsidRDefault="004E74D8">
            <w:pPr>
              <w:rPr>
                <w:rFonts w:eastAsia="Times New Roman" w:cstheme="minorHAnsi"/>
                <w:sz w:val="24"/>
                <w:szCs w:val="24"/>
                <w:lang w:eastAsia="en-GB"/>
              </w:rPr>
            </w:pPr>
          </w:p>
        </w:tc>
      </w:tr>
      <w:tr w:rsidR="00AF2A56" w14:paraId="616AA64A" w14:textId="77777777" w:rsidTr="004E74D8">
        <w:tc>
          <w:tcPr>
            <w:tcW w:w="2547" w:type="dxa"/>
          </w:tcPr>
          <w:p w14:paraId="2A50AC8E" w14:textId="35113F5F" w:rsidR="00AF2A56" w:rsidRPr="004E74D8" w:rsidRDefault="00AF2A56">
            <w:pPr>
              <w:rPr>
                <w:rFonts w:eastAsia="Times New Roman" w:cstheme="minorHAnsi"/>
                <w:b/>
                <w:bCs/>
                <w:sz w:val="24"/>
                <w:szCs w:val="24"/>
                <w:lang w:eastAsia="en-GB"/>
              </w:rPr>
            </w:pPr>
            <w:r w:rsidRPr="004E74D8">
              <w:rPr>
                <w:rFonts w:eastAsia="Times New Roman" w:cstheme="minorHAnsi"/>
                <w:b/>
                <w:bCs/>
                <w:sz w:val="24"/>
                <w:szCs w:val="24"/>
                <w:lang w:eastAsia="en-GB"/>
              </w:rPr>
              <w:t>School</w:t>
            </w:r>
            <w:r w:rsidR="004E74D8">
              <w:rPr>
                <w:rFonts w:eastAsia="Times New Roman" w:cstheme="minorHAnsi"/>
                <w:b/>
                <w:bCs/>
                <w:sz w:val="24"/>
                <w:szCs w:val="24"/>
                <w:lang w:eastAsia="en-GB"/>
              </w:rPr>
              <w:t xml:space="preserve"> name</w:t>
            </w:r>
          </w:p>
        </w:tc>
        <w:tc>
          <w:tcPr>
            <w:tcW w:w="3338" w:type="dxa"/>
          </w:tcPr>
          <w:p w14:paraId="513EF9B1" w14:textId="4D7205AD" w:rsidR="00AF2A56" w:rsidRDefault="00AF2A56">
            <w:pPr>
              <w:rPr>
                <w:rFonts w:eastAsia="Times New Roman" w:cstheme="minorHAnsi"/>
                <w:sz w:val="24"/>
                <w:szCs w:val="24"/>
                <w:lang w:eastAsia="en-GB"/>
              </w:rPr>
            </w:pPr>
          </w:p>
        </w:tc>
        <w:tc>
          <w:tcPr>
            <w:tcW w:w="3131" w:type="dxa"/>
          </w:tcPr>
          <w:p w14:paraId="77FDDF41" w14:textId="77777777" w:rsidR="00AF2A56" w:rsidRDefault="00AF2A56">
            <w:pPr>
              <w:rPr>
                <w:rFonts w:eastAsia="Times New Roman" w:cstheme="minorHAnsi"/>
                <w:sz w:val="24"/>
                <w:szCs w:val="24"/>
                <w:lang w:eastAsia="en-GB"/>
              </w:rPr>
            </w:pPr>
          </w:p>
        </w:tc>
      </w:tr>
      <w:tr w:rsidR="004E74D8" w14:paraId="5C46BC82" w14:textId="77777777" w:rsidTr="004E74D8">
        <w:tc>
          <w:tcPr>
            <w:tcW w:w="2547" w:type="dxa"/>
          </w:tcPr>
          <w:p w14:paraId="7A92F76E" w14:textId="639290AD" w:rsidR="004E74D8" w:rsidRPr="004E74D8" w:rsidRDefault="004E74D8">
            <w:pPr>
              <w:rPr>
                <w:rFonts w:eastAsia="Times New Roman" w:cstheme="minorHAnsi"/>
                <w:b/>
                <w:bCs/>
                <w:sz w:val="24"/>
                <w:szCs w:val="24"/>
                <w:lang w:eastAsia="en-GB"/>
              </w:rPr>
            </w:pPr>
            <w:r>
              <w:rPr>
                <w:rFonts w:eastAsia="Times New Roman" w:cstheme="minorHAnsi"/>
                <w:b/>
                <w:bCs/>
                <w:sz w:val="24"/>
                <w:szCs w:val="24"/>
                <w:lang w:eastAsia="en-GB"/>
              </w:rPr>
              <w:t>Headteacher</w:t>
            </w:r>
          </w:p>
        </w:tc>
        <w:tc>
          <w:tcPr>
            <w:tcW w:w="3338" w:type="dxa"/>
          </w:tcPr>
          <w:p w14:paraId="732B2B06" w14:textId="77777777" w:rsidR="004E74D8" w:rsidRDefault="004E74D8">
            <w:pPr>
              <w:rPr>
                <w:rFonts w:eastAsia="Times New Roman" w:cstheme="minorHAnsi"/>
                <w:sz w:val="24"/>
                <w:szCs w:val="24"/>
                <w:lang w:eastAsia="en-GB"/>
              </w:rPr>
            </w:pPr>
          </w:p>
        </w:tc>
        <w:tc>
          <w:tcPr>
            <w:tcW w:w="3131" w:type="dxa"/>
          </w:tcPr>
          <w:p w14:paraId="5A1E6CF4" w14:textId="77777777" w:rsidR="004E74D8" w:rsidRDefault="004E74D8">
            <w:pPr>
              <w:rPr>
                <w:rFonts w:eastAsia="Times New Roman" w:cstheme="minorHAnsi"/>
                <w:sz w:val="24"/>
                <w:szCs w:val="24"/>
                <w:lang w:eastAsia="en-GB"/>
              </w:rPr>
            </w:pPr>
          </w:p>
        </w:tc>
      </w:tr>
      <w:tr w:rsidR="004E74D8" w14:paraId="2ADBB95E" w14:textId="77777777" w:rsidTr="004E74D8">
        <w:tc>
          <w:tcPr>
            <w:tcW w:w="2547" w:type="dxa"/>
          </w:tcPr>
          <w:p w14:paraId="59DC85EB" w14:textId="42FD2F29" w:rsidR="004E74D8" w:rsidRPr="004E74D8" w:rsidRDefault="004E74D8">
            <w:pPr>
              <w:rPr>
                <w:rFonts w:eastAsia="Times New Roman" w:cstheme="minorHAnsi"/>
                <w:b/>
                <w:bCs/>
                <w:sz w:val="24"/>
                <w:szCs w:val="24"/>
                <w:lang w:eastAsia="en-GB"/>
              </w:rPr>
            </w:pPr>
            <w:r>
              <w:rPr>
                <w:rFonts w:eastAsia="Times New Roman" w:cstheme="minorHAnsi"/>
                <w:b/>
                <w:bCs/>
                <w:sz w:val="24"/>
                <w:szCs w:val="24"/>
                <w:lang w:eastAsia="en-GB"/>
              </w:rPr>
              <w:t xml:space="preserve">School </w:t>
            </w:r>
            <w:r w:rsidRPr="004E74D8">
              <w:rPr>
                <w:rFonts w:eastAsia="Times New Roman" w:cstheme="minorHAnsi"/>
                <w:b/>
                <w:bCs/>
                <w:sz w:val="24"/>
                <w:szCs w:val="24"/>
                <w:lang w:eastAsia="en-GB"/>
              </w:rPr>
              <w:t>Address</w:t>
            </w:r>
          </w:p>
        </w:tc>
        <w:tc>
          <w:tcPr>
            <w:tcW w:w="3338" w:type="dxa"/>
          </w:tcPr>
          <w:p w14:paraId="7C0A67AD" w14:textId="77777777" w:rsidR="004E74D8" w:rsidRDefault="004E74D8">
            <w:pPr>
              <w:rPr>
                <w:rFonts w:eastAsia="Times New Roman" w:cstheme="minorHAnsi"/>
                <w:sz w:val="24"/>
                <w:szCs w:val="24"/>
                <w:lang w:eastAsia="en-GB"/>
              </w:rPr>
            </w:pPr>
          </w:p>
        </w:tc>
        <w:tc>
          <w:tcPr>
            <w:tcW w:w="3131" w:type="dxa"/>
          </w:tcPr>
          <w:p w14:paraId="363859D9" w14:textId="77777777" w:rsidR="004E74D8" w:rsidRDefault="004E74D8">
            <w:pPr>
              <w:rPr>
                <w:rFonts w:eastAsia="Times New Roman" w:cstheme="minorHAnsi"/>
                <w:sz w:val="24"/>
                <w:szCs w:val="24"/>
                <w:lang w:eastAsia="en-GB"/>
              </w:rPr>
            </w:pPr>
          </w:p>
        </w:tc>
      </w:tr>
      <w:tr w:rsidR="004E74D8" w14:paraId="0F216E22" w14:textId="77777777" w:rsidTr="004E74D8">
        <w:tc>
          <w:tcPr>
            <w:tcW w:w="2547" w:type="dxa"/>
          </w:tcPr>
          <w:p w14:paraId="0146B2A1" w14:textId="56EEE696" w:rsidR="004E74D8" w:rsidRPr="004E74D8" w:rsidRDefault="004E74D8">
            <w:pPr>
              <w:rPr>
                <w:rFonts w:eastAsia="Times New Roman" w:cstheme="minorHAnsi"/>
                <w:b/>
                <w:bCs/>
                <w:sz w:val="24"/>
                <w:szCs w:val="24"/>
                <w:lang w:eastAsia="en-GB"/>
              </w:rPr>
            </w:pPr>
            <w:r>
              <w:rPr>
                <w:rFonts w:eastAsia="Times New Roman" w:cstheme="minorHAnsi"/>
                <w:b/>
                <w:bCs/>
                <w:sz w:val="24"/>
                <w:szCs w:val="24"/>
                <w:lang w:eastAsia="en-GB"/>
              </w:rPr>
              <w:t>Distance from H2S</w:t>
            </w:r>
          </w:p>
        </w:tc>
        <w:tc>
          <w:tcPr>
            <w:tcW w:w="3338" w:type="dxa"/>
          </w:tcPr>
          <w:p w14:paraId="103F71C1" w14:textId="77777777" w:rsidR="004E74D8" w:rsidRDefault="004E74D8">
            <w:pPr>
              <w:rPr>
                <w:rFonts w:eastAsia="Times New Roman" w:cstheme="minorHAnsi"/>
                <w:sz w:val="24"/>
                <w:szCs w:val="24"/>
                <w:lang w:eastAsia="en-GB"/>
              </w:rPr>
            </w:pPr>
          </w:p>
        </w:tc>
        <w:tc>
          <w:tcPr>
            <w:tcW w:w="3131" w:type="dxa"/>
          </w:tcPr>
          <w:p w14:paraId="6CFBB37B" w14:textId="77777777" w:rsidR="004E74D8" w:rsidRDefault="004E74D8">
            <w:pPr>
              <w:rPr>
                <w:rFonts w:eastAsia="Times New Roman" w:cstheme="minorHAnsi"/>
                <w:sz w:val="24"/>
                <w:szCs w:val="24"/>
                <w:lang w:eastAsia="en-GB"/>
              </w:rPr>
            </w:pPr>
          </w:p>
        </w:tc>
      </w:tr>
      <w:tr w:rsidR="00AF2A56" w14:paraId="0AFCE441" w14:textId="77777777" w:rsidTr="004E74D8">
        <w:tc>
          <w:tcPr>
            <w:tcW w:w="2547" w:type="dxa"/>
          </w:tcPr>
          <w:p w14:paraId="2502A296" w14:textId="7E084689" w:rsidR="00AF2A56" w:rsidRPr="004E74D8" w:rsidRDefault="004E74D8">
            <w:pPr>
              <w:rPr>
                <w:rFonts w:eastAsia="Times New Roman" w:cstheme="minorHAnsi"/>
                <w:b/>
                <w:bCs/>
                <w:sz w:val="24"/>
                <w:szCs w:val="24"/>
                <w:lang w:eastAsia="en-GB"/>
              </w:rPr>
            </w:pPr>
            <w:r w:rsidRPr="004E74D8">
              <w:rPr>
                <w:rFonts w:eastAsia="Times New Roman" w:cstheme="minorHAnsi"/>
                <w:b/>
                <w:bCs/>
                <w:sz w:val="24"/>
                <w:szCs w:val="24"/>
                <w:lang w:eastAsia="en-GB"/>
              </w:rPr>
              <w:t>OFTSED</w:t>
            </w:r>
            <w:r w:rsidR="00DE21DE">
              <w:rPr>
                <w:rFonts w:eastAsia="Times New Roman" w:cstheme="minorHAnsi"/>
                <w:b/>
                <w:bCs/>
                <w:sz w:val="24"/>
                <w:szCs w:val="24"/>
                <w:lang w:eastAsia="en-GB"/>
              </w:rPr>
              <w:t xml:space="preserve"> Grade</w:t>
            </w:r>
          </w:p>
        </w:tc>
        <w:tc>
          <w:tcPr>
            <w:tcW w:w="3338" w:type="dxa"/>
          </w:tcPr>
          <w:p w14:paraId="71240C50" w14:textId="77777777" w:rsidR="00AF2A56" w:rsidRDefault="00AF2A56">
            <w:pPr>
              <w:rPr>
                <w:rFonts w:eastAsia="Times New Roman" w:cstheme="minorHAnsi"/>
                <w:sz w:val="24"/>
                <w:szCs w:val="24"/>
                <w:lang w:eastAsia="en-GB"/>
              </w:rPr>
            </w:pPr>
          </w:p>
        </w:tc>
        <w:tc>
          <w:tcPr>
            <w:tcW w:w="3131" w:type="dxa"/>
          </w:tcPr>
          <w:p w14:paraId="0EF93F45" w14:textId="77777777" w:rsidR="00AF2A56" w:rsidRDefault="00AF2A56">
            <w:pPr>
              <w:rPr>
                <w:rFonts w:eastAsia="Times New Roman" w:cstheme="minorHAnsi"/>
                <w:sz w:val="24"/>
                <w:szCs w:val="24"/>
                <w:lang w:eastAsia="en-GB"/>
              </w:rPr>
            </w:pPr>
          </w:p>
        </w:tc>
      </w:tr>
      <w:tr w:rsidR="004E74D8" w14:paraId="6E2E1DCB" w14:textId="77777777" w:rsidTr="004E74D8">
        <w:tc>
          <w:tcPr>
            <w:tcW w:w="2547" w:type="dxa"/>
          </w:tcPr>
          <w:p w14:paraId="37E2B2E2" w14:textId="3F2606F9" w:rsidR="004E74D8" w:rsidRPr="004E74D8" w:rsidRDefault="004E74D8">
            <w:pPr>
              <w:rPr>
                <w:rFonts w:eastAsia="Times New Roman" w:cstheme="minorHAnsi"/>
                <w:b/>
                <w:bCs/>
                <w:sz w:val="24"/>
                <w:szCs w:val="24"/>
                <w:lang w:eastAsia="en-GB"/>
              </w:rPr>
            </w:pPr>
            <w:r w:rsidRPr="004E74D8">
              <w:rPr>
                <w:rFonts w:eastAsia="Times New Roman" w:cstheme="minorHAnsi"/>
                <w:b/>
                <w:bCs/>
                <w:sz w:val="24"/>
                <w:szCs w:val="24"/>
                <w:lang w:eastAsia="en-GB"/>
              </w:rPr>
              <w:t xml:space="preserve">Section 38(3) School </w:t>
            </w:r>
          </w:p>
        </w:tc>
        <w:tc>
          <w:tcPr>
            <w:tcW w:w="3338" w:type="dxa"/>
          </w:tcPr>
          <w:p w14:paraId="0EF559ED" w14:textId="0D260362" w:rsidR="004E74D8" w:rsidRDefault="004E74D8">
            <w:pPr>
              <w:rPr>
                <w:rFonts w:eastAsia="Times New Roman" w:cstheme="minorHAnsi"/>
                <w:sz w:val="24"/>
                <w:szCs w:val="24"/>
                <w:lang w:eastAsia="en-GB"/>
              </w:rPr>
            </w:pPr>
            <w:r>
              <w:rPr>
                <w:rFonts w:eastAsia="Times New Roman" w:cstheme="minorHAnsi"/>
                <w:sz w:val="24"/>
                <w:szCs w:val="24"/>
                <w:lang w:eastAsia="en-GB"/>
              </w:rPr>
              <w:t>Yes/No</w:t>
            </w:r>
          </w:p>
        </w:tc>
        <w:tc>
          <w:tcPr>
            <w:tcW w:w="3131" w:type="dxa"/>
          </w:tcPr>
          <w:p w14:paraId="75879A0F" w14:textId="481BEECF" w:rsidR="004E74D8" w:rsidRDefault="004E74D8">
            <w:pPr>
              <w:rPr>
                <w:rFonts w:eastAsia="Times New Roman" w:cstheme="minorHAnsi"/>
                <w:sz w:val="24"/>
                <w:szCs w:val="24"/>
                <w:lang w:eastAsia="en-GB"/>
              </w:rPr>
            </w:pPr>
            <w:r>
              <w:rPr>
                <w:rFonts w:eastAsia="Times New Roman" w:cstheme="minorHAnsi"/>
                <w:sz w:val="24"/>
                <w:szCs w:val="24"/>
                <w:lang w:eastAsia="en-GB"/>
              </w:rPr>
              <w:t>Yes/No</w:t>
            </w:r>
          </w:p>
        </w:tc>
      </w:tr>
      <w:tr w:rsidR="004E74D8" w14:paraId="53B5F5A1" w14:textId="77777777" w:rsidTr="004E74D8">
        <w:tc>
          <w:tcPr>
            <w:tcW w:w="2547" w:type="dxa"/>
          </w:tcPr>
          <w:p w14:paraId="5C136514" w14:textId="517C697D" w:rsidR="004E74D8" w:rsidRPr="00BB319C" w:rsidRDefault="00DE21DE">
            <w:pPr>
              <w:rPr>
                <w:rFonts w:eastAsia="Times New Roman" w:cstheme="minorHAnsi"/>
                <w:b/>
                <w:bCs/>
                <w:sz w:val="24"/>
                <w:szCs w:val="24"/>
                <w:lang w:eastAsia="en-GB"/>
              </w:rPr>
            </w:pPr>
            <w:r w:rsidRPr="00BB319C">
              <w:rPr>
                <w:rFonts w:eastAsia="Times New Roman" w:cstheme="minorHAnsi"/>
                <w:b/>
                <w:bCs/>
                <w:sz w:val="24"/>
                <w:szCs w:val="24"/>
                <w:lang w:eastAsia="en-GB"/>
              </w:rPr>
              <w:t>Cost of placement</w:t>
            </w:r>
          </w:p>
        </w:tc>
        <w:tc>
          <w:tcPr>
            <w:tcW w:w="3338" w:type="dxa"/>
          </w:tcPr>
          <w:p w14:paraId="6F198708" w14:textId="77777777" w:rsidR="004E74D8" w:rsidRDefault="004E74D8">
            <w:pPr>
              <w:rPr>
                <w:rFonts w:eastAsia="Times New Roman" w:cstheme="minorHAnsi"/>
                <w:sz w:val="24"/>
                <w:szCs w:val="24"/>
                <w:lang w:eastAsia="en-GB"/>
              </w:rPr>
            </w:pPr>
          </w:p>
        </w:tc>
        <w:tc>
          <w:tcPr>
            <w:tcW w:w="3131" w:type="dxa"/>
          </w:tcPr>
          <w:p w14:paraId="415E24C8" w14:textId="77777777" w:rsidR="004E74D8" w:rsidRDefault="004E74D8">
            <w:pPr>
              <w:rPr>
                <w:rFonts w:eastAsia="Times New Roman" w:cstheme="minorHAnsi"/>
                <w:sz w:val="24"/>
                <w:szCs w:val="24"/>
                <w:lang w:eastAsia="en-GB"/>
              </w:rPr>
            </w:pPr>
          </w:p>
        </w:tc>
      </w:tr>
      <w:tr w:rsidR="00E06213" w14:paraId="4F7682D8" w14:textId="77777777" w:rsidTr="004E74D8">
        <w:tc>
          <w:tcPr>
            <w:tcW w:w="2547" w:type="dxa"/>
          </w:tcPr>
          <w:p w14:paraId="1FEEDC70" w14:textId="53CF34E8" w:rsidR="00E06213" w:rsidRPr="00BB319C" w:rsidRDefault="00E06213" w:rsidP="00E06213">
            <w:pPr>
              <w:rPr>
                <w:rFonts w:eastAsia="Times New Roman" w:cstheme="minorHAnsi"/>
                <w:b/>
                <w:bCs/>
                <w:sz w:val="24"/>
                <w:szCs w:val="24"/>
                <w:lang w:eastAsia="en-GB"/>
              </w:rPr>
            </w:pPr>
            <w:r w:rsidRPr="00BB319C">
              <w:rPr>
                <w:rFonts w:eastAsia="Times New Roman" w:cstheme="minorHAnsi"/>
                <w:b/>
                <w:bCs/>
                <w:sz w:val="24"/>
                <w:szCs w:val="24"/>
                <w:lang w:eastAsia="en-GB"/>
              </w:rPr>
              <w:t>Cost of other provision which educates/trains</w:t>
            </w:r>
          </w:p>
        </w:tc>
        <w:tc>
          <w:tcPr>
            <w:tcW w:w="3338" w:type="dxa"/>
          </w:tcPr>
          <w:p w14:paraId="29102F62" w14:textId="77777777" w:rsidR="00E06213" w:rsidRDefault="00E06213" w:rsidP="00E06213">
            <w:pPr>
              <w:rPr>
                <w:rFonts w:eastAsia="Times New Roman" w:cstheme="minorHAnsi"/>
                <w:sz w:val="24"/>
                <w:szCs w:val="24"/>
                <w:lang w:eastAsia="en-GB"/>
              </w:rPr>
            </w:pPr>
            <w:r>
              <w:rPr>
                <w:rFonts w:eastAsia="Times New Roman" w:cstheme="minorHAnsi"/>
                <w:sz w:val="24"/>
                <w:szCs w:val="24"/>
                <w:lang w:eastAsia="en-GB"/>
              </w:rPr>
              <w:t>SLT</w:t>
            </w:r>
          </w:p>
          <w:p w14:paraId="6E3DE04F" w14:textId="77777777" w:rsidR="00E06213" w:rsidRDefault="00E06213" w:rsidP="00E06213">
            <w:pPr>
              <w:rPr>
                <w:rFonts w:eastAsia="Times New Roman" w:cstheme="minorHAnsi"/>
                <w:sz w:val="24"/>
                <w:szCs w:val="24"/>
                <w:lang w:eastAsia="en-GB"/>
              </w:rPr>
            </w:pPr>
            <w:r>
              <w:rPr>
                <w:rFonts w:eastAsia="Times New Roman" w:cstheme="minorHAnsi"/>
                <w:sz w:val="24"/>
                <w:szCs w:val="24"/>
                <w:lang w:eastAsia="en-GB"/>
              </w:rPr>
              <w:t>OT</w:t>
            </w:r>
          </w:p>
          <w:p w14:paraId="298B7AAC" w14:textId="3A619C53" w:rsidR="00E06213" w:rsidRDefault="00E06213" w:rsidP="00E06213">
            <w:pPr>
              <w:rPr>
                <w:rFonts w:eastAsia="Times New Roman" w:cstheme="minorHAnsi"/>
                <w:sz w:val="24"/>
                <w:szCs w:val="24"/>
                <w:lang w:eastAsia="en-GB"/>
              </w:rPr>
            </w:pPr>
            <w:r>
              <w:rPr>
                <w:rFonts w:eastAsia="Times New Roman" w:cstheme="minorHAnsi"/>
                <w:sz w:val="24"/>
                <w:szCs w:val="24"/>
                <w:lang w:eastAsia="en-GB"/>
              </w:rPr>
              <w:t>Other (please specify)</w:t>
            </w:r>
          </w:p>
        </w:tc>
        <w:tc>
          <w:tcPr>
            <w:tcW w:w="3131" w:type="dxa"/>
          </w:tcPr>
          <w:p w14:paraId="59C5BC5C" w14:textId="77777777" w:rsidR="00E06213" w:rsidRDefault="00E06213" w:rsidP="00E06213">
            <w:pPr>
              <w:rPr>
                <w:rFonts w:eastAsia="Times New Roman" w:cstheme="minorHAnsi"/>
                <w:sz w:val="24"/>
                <w:szCs w:val="24"/>
                <w:lang w:eastAsia="en-GB"/>
              </w:rPr>
            </w:pPr>
            <w:r>
              <w:rPr>
                <w:rFonts w:eastAsia="Times New Roman" w:cstheme="minorHAnsi"/>
                <w:sz w:val="24"/>
                <w:szCs w:val="24"/>
                <w:lang w:eastAsia="en-GB"/>
              </w:rPr>
              <w:t>SLT</w:t>
            </w:r>
          </w:p>
          <w:p w14:paraId="11D80405" w14:textId="77777777" w:rsidR="00E06213" w:rsidRDefault="00E06213" w:rsidP="00E06213">
            <w:pPr>
              <w:rPr>
                <w:rFonts w:eastAsia="Times New Roman" w:cstheme="minorHAnsi"/>
                <w:sz w:val="24"/>
                <w:szCs w:val="24"/>
                <w:lang w:eastAsia="en-GB"/>
              </w:rPr>
            </w:pPr>
            <w:r>
              <w:rPr>
                <w:rFonts w:eastAsia="Times New Roman" w:cstheme="minorHAnsi"/>
                <w:sz w:val="24"/>
                <w:szCs w:val="24"/>
                <w:lang w:eastAsia="en-GB"/>
              </w:rPr>
              <w:t>OT</w:t>
            </w:r>
          </w:p>
          <w:p w14:paraId="66EDE4FC" w14:textId="271EEB31" w:rsidR="00E06213" w:rsidRDefault="00E06213" w:rsidP="00E06213">
            <w:pPr>
              <w:rPr>
                <w:rFonts w:eastAsia="Times New Roman" w:cstheme="minorHAnsi"/>
                <w:sz w:val="24"/>
                <w:szCs w:val="24"/>
                <w:lang w:eastAsia="en-GB"/>
              </w:rPr>
            </w:pPr>
            <w:r>
              <w:rPr>
                <w:rFonts w:eastAsia="Times New Roman" w:cstheme="minorHAnsi"/>
                <w:sz w:val="24"/>
                <w:szCs w:val="24"/>
                <w:lang w:eastAsia="en-GB"/>
              </w:rPr>
              <w:t>Other (please specify)</w:t>
            </w:r>
          </w:p>
        </w:tc>
      </w:tr>
      <w:tr w:rsidR="00E06213" w14:paraId="44CBA660" w14:textId="77777777" w:rsidTr="004E74D8">
        <w:tc>
          <w:tcPr>
            <w:tcW w:w="2547" w:type="dxa"/>
          </w:tcPr>
          <w:p w14:paraId="1C57720A" w14:textId="61621867" w:rsidR="00E06213" w:rsidRPr="00BB319C" w:rsidRDefault="00E06213" w:rsidP="00E06213">
            <w:pPr>
              <w:rPr>
                <w:rFonts w:eastAsia="Times New Roman" w:cstheme="minorHAnsi"/>
                <w:b/>
                <w:bCs/>
                <w:sz w:val="24"/>
                <w:szCs w:val="24"/>
                <w:lang w:eastAsia="en-GB"/>
              </w:rPr>
            </w:pPr>
            <w:r w:rsidRPr="00BB319C">
              <w:rPr>
                <w:rFonts w:eastAsia="Times New Roman" w:cstheme="minorHAnsi"/>
                <w:b/>
                <w:bCs/>
                <w:sz w:val="24"/>
                <w:szCs w:val="24"/>
                <w:lang w:eastAsia="en-GB"/>
              </w:rPr>
              <w:t>Cost of transport (0.45p per mile</w:t>
            </w:r>
            <w:r w:rsidR="00BB319C" w:rsidRPr="00BB319C">
              <w:rPr>
                <w:rFonts w:eastAsia="Times New Roman" w:cstheme="minorHAnsi"/>
                <w:b/>
                <w:bCs/>
                <w:sz w:val="24"/>
                <w:szCs w:val="24"/>
                <w:lang w:eastAsia="en-GB"/>
              </w:rPr>
              <w:t>)</w:t>
            </w:r>
          </w:p>
        </w:tc>
        <w:tc>
          <w:tcPr>
            <w:tcW w:w="3338" w:type="dxa"/>
          </w:tcPr>
          <w:p w14:paraId="61BEBC47" w14:textId="77777777" w:rsidR="00E06213" w:rsidRDefault="00E06213" w:rsidP="00E06213">
            <w:pPr>
              <w:rPr>
                <w:rFonts w:eastAsia="Times New Roman" w:cstheme="minorHAnsi"/>
                <w:sz w:val="24"/>
                <w:szCs w:val="24"/>
                <w:lang w:eastAsia="en-GB"/>
              </w:rPr>
            </w:pPr>
          </w:p>
        </w:tc>
        <w:tc>
          <w:tcPr>
            <w:tcW w:w="3131" w:type="dxa"/>
          </w:tcPr>
          <w:p w14:paraId="6D49D70B" w14:textId="77777777" w:rsidR="00E06213" w:rsidRDefault="00E06213" w:rsidP="00E06213">
            <w:pPr>
              <w:rPr>
                <w:rFonts w:eastAsia="Times New Roman" w:cstheme="minorHAnsi"/>
                <w:sz w:val="24"/>
                <w:szCs w:val="24"/>
                <w:lang w:eastAsia="en-GB"/>
              </w:rPr>
            </w:pPr>
          </w:p>
        </w:tc>
      </w:tr>
      <w:tr w:rsidR="00BB319C" w14:paraId="00A051F9" w14:textId="77777777" w:rsidTr="004E74D8">
        <w:tc>
          <w:tcPr>
            <w:tcW w:w="2547" w:type="dxa"/>
          </w:tcPr>
          <w:p w14:paraId="412F9E34" w14:textId="2F3A5CCB" w:rsidR="00BB319C" w:rsidRPr="00BB319C" w:rsidRDefault="00BB319C" w:rsidP="00E06213">
            <w:pPr>
              <w:rPr>
                <w:rFonts w:eastAsia="Times New Roman" w:cstheme="minorHAnsi"/>
                <w:b/>
                <w:bCs/>
                <w:sz w:val="24"/>
                <w:szCs w:val="24"/>
                <w:lang w:eastAsia="en-GB"/>
              </w:rPr>
            </w:pPr>
            <w:r>
              <w:rPr>
                <w:rFonts w:eastAsia="Times New Roman" w:cstheme="minorHAnsi"/>
                <w:b/>
                <w:bCs/>
                <w:sz w:val="24"/>
                <w:szCs w:val="24"/>
                <w:lang w:eastAsia="en-GB"/>
              </w:rPr>
              <w:t>Total cost</w:t>
            </w:r>
          </w:p>
        </w:tc>
        <w:tc>
          <w:tcPr>
            <w:tcW w:w="3338" w:type="dxa"/>
          </w:tcPr>
          <w:p w14:paraId="5AD51631" w14:textId="77777777" w:rsidR="00BB319C" w:rsidRDefault="00BB319C" w:rsidP="00E06213">
            <w:pPr>
              <w:rPr>
                <w:rFonts w:eastAsia="Times New Roman" w:cstheme="minorHAnsi"/>
                <w:sz w:val="24"/>
                <w:szCs w:val="24"/>
                <w:lang w:eastAsia="en-GB"/>
              </w:rPr>
            </w:pPr>
          </w:p>
        </w:tc>
        <w:tc>
          <w:tcPr>
            <w:tcW w:w="3131" w:type="dxa"/>
          </w:tcPr>
          <w:p w14:paraId="3BC145D2" w14:textId="77777777" w:rsidR="00BB319C" w:rsidRDefault="00BB319C" w:rsidP="00E06213">
            <w:pPr>
              <w:rPr>
                <w:rFonts w:eastAsia="Times New Roman" w:cstheme="minorHAnsi"/>
                <w:sz w:val="24"/>
                <w:szCs w:val="24"/>
                <w:lang w:eastAsia="en-GB"/>
              </w:rPr>
            </w:pPr>
          </w:p>
        </w:tc>
      </w:tr>
      <w:tr w:rsidR="00BB319C" w14:paraId="040AA386" w14:textId="77777777" w:rsidTr="00C9417C">
        <w:tc>
          <w:tcPr>
            <w:tcW w:w="2547" w:type="dxa"/>
          </w:tcPr>
          <w:p w14:paraId="75D4F9A5" w14:textId="20F87B35" w:rsidR="00BB319C" w:rsidRDefault="00BB319C" w:rsidP="00E06213">
            <w:pPr>
              <w:rPr>
                <w:rFonts w:eastAsia="Times New Roman" w:cstheme="minorHAnsi"/>
                <w:b/>
                <w:bCs/>
                <w:sz w:val="24"/>
                <w:szCs w:val="24"/>
                <w:lang w:eastAsia="en-GB"/>
              </w:rPr>
            </w:pPr>
            <w:r>
              <w:rPr>
                <w:rFonts w:eastAsia="Times New Roman" w:cstheme="minorHAnsi"/>
                <w:b/>
                <w:bCs/>
                <w:sz w:val="24"/>
                <w:szCs w:val="24"/>
                <w:lang w:eastAsia="en-GB"/>
              </w:rPr>
              <w:t>Outcome</w:t>
            </w:r>
          </w:p>
        </w:tc>
        <w:tc>
          <w:tcPr>
            <w:tcW w:w="6469" w:type="dxa"/>
            <w:gridSpan w:val="2"/>
          </w:tcPr>
          <w:p w14:paraId="197DA409" w14:textId="77777777" w:rsidR="00BB319C" w:rsidRDefault="00BB319C" w:rsidP="00E06213">
            <w:pPr>
              <w:rPr>
                <w:rFonts w:eastAsia="Times New Roman" w:cstheme="minorHAnsi"/>
                <w:sz w:val="24"/>
                <w:szCs w:val="24"/>
                <w:lang w:eastAsia="en-GB"/>
              </w:rPr>
            </w:pPr>
          </w:p>
        </w:tc>
      </w:tr>
      <w:tr w:rsidR="004C05BA" w14:paraId="0AE2AD25" w14:textId="77777777" w:rsidTr="00C9417C">
        <w:tc>
          <w:tcPr>
            <w:tcW w:w="2547" w:type="dxa"/>
          </w:tcPr>
          <w:p w14:paraId="7FC5913B" w14:textId="4D182070" w:rsidR="004C05BA" w:rsidRPr="004C05BA" w:rsidRDefault="004C05BA" w:rsidP="00E06213">
            <w:pPr>
              <w:rPr>
                <w:rFonts w:eastAsia="Times New Roman" w:cstheme="minorHAnsi"/>
                <w:b/>
                <w:bCs/>
                <w:sz w:val="24"/>
                <w:szCs w:val="24"/>
                <w:lang w:eastAsia="en-GB"/>
              </w:rPr>
            </w:pPr>
            <w:r w:rsidRPr="004C05BA">
              <w:rPr>
                <w:rFonts w:eastAsia="Times New Roman" w:cstheme="minorHAnsi"/>
                <w:b/>
                <w:bCs/>
                <w:sz w:val="24"/>
                <w:szCs w:val="24"/>
                <w:lang w:eastAsia="en-GB"/>
              </w:rPr>
              <w:t>Recommendations</w:t>
            </w:r>
          </w:p>
        </w:tc>
        <w:tc>
          <w:tcPr>
            <w:tcW w:w="6469" w:type="dxa"/>
            <w:gridSpan w:val="2"/>
          </w:tcPr>
          <w:p w14:paraId="5961756D" w14:textId="77777777" w:rsidR="004C05BA" w:rsidRDefault="004C05BA" w:rsidP="00E06213">
            <w:pPr>
              <w:rPr>
                <w:rFonts w:eastAsia="Times New Roman" w:cstheme="minorHAnsi"/>
                <w:sz w:val="24"/>
                <w:szCs w:val="24"/>
                <w:lang w:eastAsia="en-GB"/>
              </w:rPr>
            </w:pPr>
          </w:p>
        </w:tc>
      </w:tr>
    </w:tbl>
    <w:p w14:paraId="35B87527" w14:textId="77777777" w:rsidR="00AF2A56" w:rsidRDefault="00AF2A56">
      <w:pPr>
        <w:rPr>
          <w:rFonts w:eastAsia="Times New Roman" w:cstheme="minorHAnsi"/>
          <w:sz w:val="24"/>
          <w:szCs w:val="24"/>
          <w:lang w:eastAsia="en-GB"/>
        </w:rPr>
      </w:pPr>
    </w:p>
    <w:p w14:paraId="0A4FFCD9" w14:textId="77777777" w:rsidR="00DB68AC" w:rsidRDefault="00DB68AC">
      <w:pPr>
        <w:rPr>
          <w:rFonts w:eastAsia="Times New Roman" w:cstheme="minorHAnsi"/>
          <w:sz w:val="24"/>
          <w:szCs w:val="24"/>
          <w:lang w:eastAsia="en-GB"/>
        </w:rPr>
      </w:pPr>
      <w:r>
        <w:rPr>
          <w:rFonts w:eastAsia="Times New Roman" w:cstheme="minorHAnsi"/>
          <w:sz w:val="24"/>
          <w:szCs w:val="24"/>
          <w:lang w:eastAsia="en-GB"/>
        </w:rPr>
        <w:br w:type="page"/>
      </w:r>
    </w:p>
    <w:p w14:paraId="4999C9F9" w14:textId="21C90215" w:rsidR="00DB68AC" w:rsidRDefault="00DB68AC" w:rsidP="00DB68AC">
      <w:pPr>
        <w:pStyle w:val="Heading2"/>
        <w:spacing w:before="0" w:after="200" w:line="276" w:lineRule="auto"/>
        <w:rPr>
          <w:rFonts w:asciiTheme="minorHAnsi" w:eastAsia="Times New Roman" w:hAnsiTheme="minorHAnsi" w:cstheme="minorHAnsi"/>
          <w:b/>
          <w:bCs/>
          <w:color w:val="auto"/>
          <w:sz w:val="24"/>
          <w:szCs w:val="24"/>
          <w:lang w:eastAsia="en-GB"/>
        </w:rPr>
      </w:pPr>
      <w:r w:rsidRPr="0083106A">
        <w:rPr>
          <w:rFonts w:asciiTheme="minorHAnsi" w:eastAsia="Times New Roman" w:hAnsiTheme="minorHAnsi" w:cstheme="minorHAnsi"/>
          <w:b/>
          <w:bCs/>
          <w:color w:val="auto"/>
          <w:sz w:val="24"/>
          <w:szCs w:val="24"/>
          <w:lang w:eastAsia="en-GB"/>
        </w:rPr>
        <w:lastRenderedPageBreak/>
        <w:t xml:space="preserve">Appendix </w:t>
      </w:r>
      <w:r w:rsidR="00326290">
        <w:rPr>
          <w:rFonts w:asciiTheme="minorHAnsi" w:eastAsia="Times New Roman" w:hAnsiTheme="minorHAnsi" w:cstheme="minorHAnsi"/>
          <w:b/>
          <w:bCs/>
          <w:color w:val="auto"/>
          <w:sz w:val="24"/>
          <w:szCs w:val="24"/>
          <w:lang w:eastAsia="en-GB"/>
        </w:rPr>
        <w:t>4</w:t>
      </w:r>
      <w:r w:rsidRPr="0083106A">
        <w:rPr>
          <w:rFonts w:asciiTheme="minorHAnsi" w:eastAsia="Times New Roman" w:hAnsiTheme="minorHAnsi" w:cstheme="minorHAnsi"/>
          <w:b/>
          <w:bCs/>
          <w:color w:val="auto"/>
          <w:sz w:val="24"/>
          <w:szCs w:val="24"/>
          <w:lang w:eastAsia="en-GB"/>
        </w:rPr>
        <w:t xml:space="preserve"> – </w:t>
      </w:r>
      <w:r>
        <w:rPr>
          <w:rFonts w:asciiTheme="minorHAnsi" w:eastAsia="Times New Roman" w:hAnsiTheme="minorHAnsi" w:cstheme="minorHAnsi"/>
          <w:b/>
          <w:bCs/>
          <w:color w:val="auto"/>
          <w:sz w:val="24"/>
          <w:szCs w:val="24"/>
          <w:lang w:eastAsia="en-GB"/>
        </w:rPr>
        <w:t>Financial Authorisation</w:t>
      </w:r>
      <w:r w:rsidRPr="0083106A">
        <w:rPr>
          <w:rFonts w:asciiTheme="minorHAnsi" w:eastAsia="Times New Roman" w:hAnsiTheme="minorHAnsi" w:cstheme="minorHAnsi"/>
          <w:b/>
          <w:bCs/>
          <w:color w:val="auto"/>
          <w:sz w:val="24"/>
          <w:szCs w:val="24"/>
          <w:lang w:eastAsia="en-GB"/>
        </w:rPr>
        <w:t xml:space="preserve"> Template</w:t>
      </w:r>
    </w:p>
    <w:tbl>
      <w:tblPr>
        <w:tblpPr w:leftFromText="180" w:rightFromText="180" w:vertAnchor="text" w:horzAnchor="margin" w:tblpXSpec="center" w:tblpY="59"/>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26290" w:rsidRPr="00940715" w14:paraId="0E455B49" w14:textId="77777777" w:rsidTr="00E70417">
        <w:trPr>
          <w:trHeight w:val="1667"/>
        </w:trPr>
        <w:tc>
          <w:tcPr>
            <w:tcW w:w="9286" w:type="dxa"/>
            <w:tcBorders>
              <w:top w:val="double" w:sz="4" w:space="0" w:color="auto"/>
              <w:left w:val="double" w:sz="4" w:space="0" w:color="auto"/>
              <w:bottom w:val="double" w:sz="4" w:space="0" w:color="auto"/>
              <w:right w:val="double" w:sz="4" w:space="0" w:color="auto"/>
            </w:tcBorders>
            <w:shd w:val="clear" w:color="auto" w:fill="DEEAF6" w:themeFill="accent1" w:themeFillTint="33"/>
          </w:tcPr>
          <w:p w14:paraId="0CEF6CA3" w14:textId="77777777" w:rsidR="00326290" w:rsidRPr="00940715" w:rsidRDefault="00326290" w:rsidP="00624248">
            <w:pPr>
              <w:jc w:val="center"/>
              <w:rPr>
                <w:rFonts w:ascii="Arial" w:hAnsi="Arial" w:cs="Arial"/>
                <w:b/>
                <w:sz w:val="28"/>
                <w:szCs w:val="28"/>
              </w:rPr>
            </w:pPr>
            <w:r w:rsidRPr="00940715">
              <w:rPr>
                <w:rFonts w:ascii="Arial" w:hAnsi="Arial" w:cs="Arial"/>
                <w:b/>
                <w:sz w:val="28"/>
                <w:szCs w:val="28"/>
              </w:rPr>
              <w:t>Financial Authorisation</w:t>
            </w:r>
          </w:p>
          <w:p w14:paraId="58276B86" w14:textId="77777777" w:rsidR="00326290" w:rsidRPr="00940715" w:rsidRDefault="00326290" w:rsidP="00624248">
            <w:pPr>
              <w:jc w:val="center"/>
              <w:rPr>
                <w:rFonts w:ascii="Arial" w:hAnsi="Arial" w:cs="Arial"/>
                <w:b/>
                <w:sz w:val="28"/>
                <w:szCs w:val="28"/>
              </w:rPr>
            </w:pPr>
            <w:r w:rsidRPr="00940715">
              <w:rPr>
                <w:rFonts w:ascii="Arial" w:hAnsi="Arial" w:cs="Arial"/>
                <w:b/>
                <w:sz w:val="28"/>
                <w:szCs w:val="28"/>
              </w:rPr>
              <w:t>High Needs Funding</w:t>
            </w:r>
          </w:p>
          <w:p w14:paraId="7B54EA5D" w14:textId="77777777" w:rsidR="00326290" w:rsidRPr="00940715" w:rsidRDefault="00326290" w:rsidP="00624248">
            <w:pPr>
              <w:jc w:val="center"/>
              <w:rPr>
                <w:rFonts w:ascii="Arial" w:hAnsi="Arial" w:cs="Arial"/>
                <w:b/>
                <w:sz w:val="28"/>
                <w:szCs w:val="28"/>
              </w:rPr>
            </w:pPr>
            <w:r w:rsidRPr="00940715">
              <w:rPr>
                <w:rFonts w:ascii="Arial" w:hAnsi="Arial" w:cs="Arial"/>
                <w:b/>
                <w:sz w:val="28"/>
                <w:szCs w:val="28"/>
              </w:rPr>
              <w:t>2023/24</w:t>
            </w:r>
          </w:p>
          <w:p w14:paraId="03AFE734" w14:textId="77777777" w:rsidR="00326290" w:rsidRPr="00940715" w:rsidRDefault="00326290" w:rsidP="006A73AA">
            <w:pPr>
              <w:jc w:val="center"/>
              <w:rPr>
                <w:rFonts w:ascii="Arial" w:hAnsi="Arial" w:cs="Arial"/>
                <w:sz w:val="24"/>
                <w:szCs w:val="24"/>
              </w:rPr>
            </w:pPr>
            <w:r w:rsidRPr="00940715">
              <w:rPr>
                <w:rFonts w:ascii="Arial" w:hAnsi="Arial" w:cs="Arial"/>
                <w:b/>
                <w:sz w:val="28"/>
                <w:szCs w:val="28"/>
              </w:rPr>
              <w:t xml:space="preserve">Financial Authorisation must be obtained before any </w:t>
            </w:r>
            <w:r>
              <w:rPr>
                <w:rFonts w:ascii="Arial" w:hAnsi="Arial" w:cs="Arial"/>
                <w:b/>
                <w:sz w:val="28"/>
                <w:szCs w:val="28"/>
              </w:rPr>
              <w:t xml:space="preserve">placement and/or </w:t>
            </w:r>
            <w:r w:rsidRPr="00940715">
              <w:rPr>
                <w:rFonts w:ascii="Arial" w:hAnsi="Arial" w:cs="Arial"/>
                <w:b/>
                <w:sz w:val="28"/>
                <w:szCs w:val="28"/>
              </w:rPr>
              <w:t xml:space="preserve">funding </w:t>
            </w:r>
            <w:r>
              <w:rPr>
                <w:rFonts w:ascii="Arial" w:hAnsi="Arial" w:cs="Arial"/>
                <w:b/>
                <w:sz w:val="28"/>
                <w:szCs w:val="28"/>
              </w:rPr>
              <w:t xml:space="preserve">is </w:t>
            </w:r>
            <w:r w:rsidRPr="00940715">
              <w:rPr>
                <w:rFonts w:ascii="Arial" w:hAnsi="Arial" w:cs="Arial"/>
                <w:b/>
                <w:sz w:val="28"/>
                <w:szCs w:val="28"/>
              </w:rPr>
              <w:t xml:space="preserve">confirmed. </w:t>
            </w:r>
          </w:p>
        </w:tc>
      </w:tr>
    </w:tbl>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2553"/>
        <w:gridCol w:w="2835"/>
        <w:gridCol w:w="1559"/>
      </w:tblGrid>
      <w:tr w:rsidR="00326290" w:rsidRPr="00940715" w14:paraId="408AEA3C" w14:textId="77777777" w:rsidTr="006A73AA">
        <w:tc>
          <w:tcPr>
            <w:tcW w:w="9356" w:type="dxa"/>
            <w:gridSpan w:val="4"/>
            <w:shd w:val="clear" w:color="auto" w:fill="DEEAF6" w:themeFill="accent1" w:themeFillTint="33"/>
          </w:tcPr>
          <w:p w14:paraId="15CBA523" w14:textId="77777777" w:rsidR="00326290" w:rsidRPr="00940715" w:rsidRDefault="00326290" w:rsidP="00624248">
            <w:pPr>
              <w:rPr>
                <w:rFonts w:ascii="Arial" w:hAnsi="Arial" w:cs="Arial"/>
                <w:bCs/>
                <w:sz w:val="24"/>
                <w:szCs w:val="24"/>
              </w:rPr>
            </w:pPr>
            <w:r w:rsidRPr="00940715">
              <w:rPr>
                <w:rFonts w:ascii="Arial" w:hAnsi="Arial" w:cs="Arial"/>
                <w:b/>
                <w:sz w:val="24"/>
                <w:szCs w:val="24"/>
              </w:rPr>
              <w:t>Person details:</w:t>
            </w:r>
          </w:p>
        </w:tc>
      </w:tr>
      <w:tr w:rsidR="00326290" w:rsidRPr="00940715" w14:paraId="0EA2E20A" w14:textId="77777777" w:rsidTr="006A73AA">
        <w:tc>
          <w:tcPr>
            <w:tcW w:w="2409" w:type="dxa"/>
            <w:shd w:val="clear" w:color="auto" w:fill="C0C0C0"/>
          </w:tcPr>
          <w:p w14:paraId="2C48D451" w14:textId="77777777" w:rsidR="00326290" w:rsidRPr="00940715" w:rsidRDefault="00326290" w:rsidP="00624248">
            <w:pPr>
              <w:jc w:val="both"/>
              <w:rPr>
                <w:rFonts w:ascii="Arial" w:hAnsi="Arial" w:cs="Arial"/>
                <w:b/>
                <w:sz w:val="24"/>
                <w:szCs w:val="24"/>
              </w:rPr>
            </w:pPr>
            <w:r w:rsidRPr="00940715">
              <w:rPr>
                <w:rFonts w:ascii="Arial" w:hAnsi="Arial" w:cs="Arial"/>
                <w:b/>
                <w:sz w:val="24"/>
                <w:szCs w:val="24"/>
              </w:rPr>
              <w:t>Name:</w:t>
            </w:r>
          </w:p>
        </w:tc>
        <w:tc>
          <w:tcPr>
            <w:tcW w:w="2553" w:type="dxa"/>
            <w:shd w:val="clear" w:color="auto" w:fill="auto"/>
          </w:tcPr>
          <w:p w14:paraId="0105FD13" w14:textId="1D205195" w:rsidR="00326290" w:rsidRPr="00940715" w:rsidRDefault="00326290" w:rsidP="00624248">
            <w:pPr>
              <w:rPr>
                <w:rFonts w:ascii="Arial" w:hAnsi="Arial" w:cs="Arial"/>
                <w:bCs/>
                <w:sz w:val="24"/>
                <w:szCs w:val="24"/>
              </w:rPr>
            </w:pPr>
          </w:p>
        </w:tc>
        <w:tc>
          <w:tcPr>
            <w:tcW w:w="2835" w:type="dxa"/>
            <w:shd w:val="clear" w:color="auto" w:fill="BFBFBF"/>
          </w:tcPr>
          <w:p w14:paraId="5DCA669E" w14:textId="77777777" w:rsidR="00326290" w:rsidRPr="00940715" w:rsidRDefault="00326290" w:rsidP="00624248">
            <w:pPr>
              <w:rPr>
                <w:rFonts w:ascii="Arial" w:hAnsi="Arial" w:cs="Arial"/>
                <w:b/>
                <w:bCs/>
                <w:sz w:val="24"/>
                <w:szCs w:val="24"/>
              </w:rPr>
            </w:pPr>
            <w:r w:rsidRPr="00940715">
              <w:rPr>
                <w:rFonts w:ascii="Arial" w:hAnsi="Arial" w:cs="Arial"/>
                <w:b/>
                <w:bCs/>
                <w:sz w:val="24"/>
                <w:szCs w:val="24"/>
              </w:rPr>
              <w:t>DOB:</w:t>
            </w:r>
          </w:p>
        </w:tc>
        <w:tc>
          <w:tcPr>
            <w:tcW w:w="1559" w:type="dxa"/>
            <w:shd w:val="clear" w:color="auto" w:fill="auto"/>
          </w:tcPr>
          <w:p w14:paraId="38CF9564" w14:textId="7427BE8E" w:rsidR="00326290" w:rsidRPr="00940715" w:rsidRDefault="00326290" w:rsidP="00D9718E">
            <w:pPr>
              <w:rPr>
                <w:rFonts w:ascii="Arial" w:hAnsi="Arial" w:cs="Arial"/>
                <w:bCs/>
                <w:sz w:val="24"/>
                <w:szCs w:val="24"/>
              </w:rPr>
            </w:pPr>
          </w:p>
        </w:tc>
      </w:tr>
      <w:tr w:rsidR="00326290" w:rsidRPr="00940715" w14:paraId="3938D46B" w14:textId="77777777" w:rsidTr="006A73AA">
        <w:tc>
          <w:tcPr>
            <w:tcW w:w="2409" w:type="dxa"/>
            <w:shd w:val="clear" w:color="auto" w:fill="C0C0C0"/>
          </w:tcPr>
          <w:p w14:paraId="19C662C4" w14:textId="77777777" w:rsidR="00326290" w:rsidRPr="00940715" w:rsidRDefault="00326290" w:rsidP="00624248">
            <w:pPr>
              <w:jc w:val="both"/>
              <w:rPr>
                <w:rFonts w:ascii="Arial" w:hAnsi="Arial" w:cs="Arial"/>
                <w:b/>
                <w:sz w:val="24"/>
                <w:szCs w:val="24"/>
              </w:rPr>
            </w:pPr>
            <w:r w:rsidRPr="00940715">
              <w:rPr>
                <w:rFonts w:ascii="Arial" w:hAnsi="Arial" w:cs="Arial"/>
                <w:b/>
                <w:sz w:val="24"/>
                <w:szCs w:val="24"/>
              </w:rPr>
              <w:t>Home address:</w:t>
            </w:r>
          </w:p>
        </w:tc>
        <w:tc>
          <w:tcPr>
            <w:tcW w:w="2553" w:type="dxa"/>
            <w:shd w:val="clear" w:color="auto" w:fill="auto"/>
          </w:tcPr>
          <w:p w14:paraId="415867F0" w14:textId="1656DB1B" w:rsidR="00326290" w:rsidRPr="00940715" w:rsidRDefault="00326290" w:rsidP="00647E93">
            <w:pPr>
              <w:rPr>
                <w:rFonts w:ascii="Arial" w:hAnsi="Arial" w:cs="Arial"/>
                <w:bCs/>
                <w:sz w:val="24"/>
                <w:szCs w:val="24"/>
              </w:rPr>
            </w:pPr>
          </w:p>
        </w:tc>
        <w:tc>
          <w:tcPr>
            <w:tcW w:w="2835" w:type="dxa"/>
            <w:shd w:val="clear" w:color="auto" w:fill="BFBFBF"/>
          </w:tcPr>
          <w:p w14:paraId="779843AB" w14:textId="77777777" w:rsidR="00326290" w:rsidRPr="00940715" w:rsidRDefault="00326290" w:rsidP="00624248">
            <w:pPr>
              <w:rPr>
                <w:rFonts w:ascii="Arial" w:hAnsi="Arial" w:cs="Arial"/>
                <w:b/>
                <w:bCs/>
                <w:sz w:val="24"/>
                <w:szCs w:val="24"/>
              </w:rPr>
            </w:pPr>
            <w:r w:rsidRPr="00940715">
              <w:rPr>
                <w:rFonts w:ascii="Arial" w:hAnsi="Arial" w:cs="Arial"/>
                <w:b/>
                <w:bCs/>
                <w:sz w:val="24"/>
                <w:szCs w:val="24"/>
              </w:rPr>
              <w:t>NCY (at date of FA):</w:t>
            </w:r>
          </w:p>
        </w:tc>
        <w:tc>
          <w:tcPr>
            <w:tcW w:w="1559" w:type="dxa"/>
            <w:shd w:val="clear" w:color="auto" w:fill="auto"/>
          </w:tcPr>
          <w:p w14:paraId="7CF40A37" w14:textId="6182DB66" w:rsidR="00326290" w:rsidRPr="00940715" w:rsidRDefault="00326290" w:rsidP="00624248">
            <w:pPr>
              <w:rPr>
                <w:rFonts w:ascii="Arial" w:hAnsi="Arial" w:cs="Arial"/>
                <w:bCs/>
                <w:sz w:val="24"/>
                <w:szCs w:val="24"/>
              </w:rPr>
            </w:pPr>
          </w:p>
        </w:tc>
      </w:tr>
      <w:tr w:rsidR="00326290" w:rsidRPr="00940715" w14:paraId="7A04CA65" w14:textId="77777777" w:rsidTr="006A73AA">
        <w:tc>
          <w:tcPr>
            <w:tcW w:w="2409" w:type="dxa"/>
            <w:shd w:val="clear" w:color="auto" w:fill="C0C0C0"/>
          </w:tcPr>
          <w:p w14:paraId="5439F133" w14:textId="77777777" w:rsidR="00326290" w:rsidRPr="00940715" w:rsidRDefault="00326290" w:rsidP="00607791">
            <w:pPr>
              <w:jc w:val="both"/>
              <w:rPr>
                <w:rFonts w:ascii="Arial" w:hAnsi="Arial" w:cs="Arial"/>
                <w:b/>
                <w:sz w:val="24"/>
                <w:szCs w:val="24"/>
              </w:rPr>
            </w:pPr>
            <w:r w:rsidRPr="00940715">
              <w:rPr>
                <w:rFonts w:ascii="Arial" w:hAnsi="Arial" w:cs="Arial"/>
                <w:b/>
                <w:sz w:val="24"/>
                <w:szCs w:val="24"/>
              </w:rPr>
              <w:t>CIC:</w:t>
            </w:r>
          </w:p>
          <w:p w14:paraId="4DE713AF" w14:textId="77777777" w:rsidR="00326290" w:rsidRPr="00940715" w:rsidRDefault="00326290" w:rsidP="00607791">
            <w:pPr>
              <w:jc w:val="both"/>
              <w:rPr>
                <w:rFonts w:ascii="Arial" w:hAnsi="Arial" w:cs="Arial"/>
                <w:b/>
                <w:sz w:val="24"/>
                <w:szCs w:val="24"/>
              </w:rPr>
            </w:pPr>
            <w:r w:rsidRPr="00940715">
              <w:rPr>
                <w:rFonts w:ascii="Arial" w:hAnsi="Arial" w:cs="Arial"/>
                <w:b/>
                <w:sz w:val="24"/>
                <w:szCs w:val="24"/>
              </w:rPr>
              <w:t>To which LA?</w:t>
            </w:r>
          </w:p>
        </w:tc>
        <w:tc>
          <w:tcPr>
            <w:tcW w:w="2553" w:type="dxa"/>
            <w:shd w:val="clear" w:color="auto" w:fill="auto"/>
          </w:tcPr>
          <w:p w14:paraId="34EAF877" w14:textId="578F1C61" w:rsidR="00326290" w:rsidRPr="00940715" w:rsidRDefault="00326290" w:rsidP="00607791">
            <w:pPr>
              <w:rPr>
                <w:rFonts w:ascii="Arial" w:hAnsi="Arial" w:cs="Arial"/>
                <w:sz w:val="24"/>
                <w:szCs w:val="24"/>
              </w:rPr>
            </w:pPr>
            <w:r w:rsidRPr="00940715">
              <w:rPr>
                <w:rFonts w:ascii="Arial" w:hAnsi="Arial" w:cs="Arial"/>
                <w:sz w:val="24"/>
                <w:szCs w:val="24"/>
              </w:rPr>
              <w:t xml:space="preserve">Yes </w:t>
            </w:r>
            <w:sdt>
              <w:sdtPr>
                <w:rPr>
                  <w:rFonts w:ascii="Arial" w:hAnsi="Arial" w:cs="Arial"/>
                  <w:sz w:val="24"/>
                  <w:szCs w:val="24"/>
                </w:rPr>
                <w:id w:val="192760798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940715">
              <w:rPr>
                <w:rFonts w:ascii="Arial" w:hAnsi="Arial" w:cs="Arial"/>
                <w:sz w:val="24"/>
                <w:szCs w:val="24"/>
              </w:rPr>
              <w:t xml:space="preserve">    No </w:t>
            </w:r>
            <w:sdt>
              <w:sdtPr>
                <w:rPr>
                  <w:rFonts w:ascii="Arial" w:hAnsi="Arial" w:cs="Arial"/>
                  <w:sz w:val="24"/>
                  <w:szCs w:val="24"/>
                </w:rPr>
                <w:id w:val="151396282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835" w:type="dxa"/>
            <w:shd w:val="clear" w:color="auto" w:fill="BFBFBF"/>
          </w:tcPr>
          <w:p w14:paraId="354AC98B" w14:textId="77777777" w:rsidR="00326290" w:rsidRPr="00940715" w:rsidRDefault="00326290" w:rsidP="00607791">
            <w:pPr>
              <w:rPr>
                <w:rFonts w:ascii="Arial" w:hAnsi="Arial" w:cs="Arial"/>
                <w:b/>
                <w:bCs/>
                <w:sz w:val="24"/>
                <w:szCs w:val="24"/>
              </w:rPr>
            </w:pPr>
            <w:r w:rsidRPr="00940715">
              <w:rPr>
                <w:rFonts w:ascii="Arial" w:hAnsi="Arial" w:cs="Arial"/>
                <w:b/>
                <w:bCs/>
                <w:sz w:val="24"/>
                <w:szCs w:val="24"/>
              </w:rPr>
              <w:t>Commencement date of CIC:</w:t>
            </w:r>
          </w:p>
        </w:tc>
        <w:tc>
          <w:tcPr>
            <w:tcW w:w="1559" w:type="dxa"/>
            <w:shd w:val="clear" w:color="auto" w:fill="auto"/>
          </w:tcPr>
          <w:p w14:paraId="1122AAF2" w14:textId="2C39F45D" w:rsidR="00326290" w:rsidRPr="00940715" w:rsidRDefault="00326290" w:rsidP="00607791">
            <w:pPr>
              <w:rPr>
                <w:rFonts w:ascii="Arial" w:hAnsi="Arial" w:cs="Arial"/>
                <w:bCs/>
                <w:sz w:val="24"/>
                <w:szCs w:val="24"/>
              </w:rPr>
            </w:pPr>
          </w:p>
        </w:tc>
      </w:tr>
      <w:tr w:rsidR="00326290" w:rsidRPr="00940715" w14:paraId="17E59D72" w14:textId="77777777" w:rsidTr="006A73AA">
        <w:tc>
          <w:tcPr>
            <w:tcW w:w="2409" w:type="dxa"/>
            <w:shd w:val="clear" w:color="auto" w:fill="C0C0C0"/>
          </w:tcPr>
          <w:p w14:paraId="24D585A5" w14:textId="77777777" w:rsidR="00326290" w:rsidRPr="00940715" w:rsidRDefault="00326290" w:rsidP="00607791">
            <w:pPr>
              <w:rPr>
                <w:rFonts w:ascii="Arial" w:hAnsi="Arial" w:cs="Arial"/>
                <w:b/>
                <w:sz w:val="24"/>
                <w:szCs w:val="24"/>
              </w:rPr>
            </w:pPr>
            <w:r w:rsidRPr="00940715">
              <w:rPr>
                <w:rFonts w:ascii="Arial" w:hAnsi="Arial" w:cs="Arial"/>
                <w:b/>
                <w:sz w:val="24"/>
                <w:szCs w:val="24"/>
              </w:rPr>
              <w:t>EHC Plan:</w:t>
            </w:r>
          </w:p>
        </w:tc>
        <w:tc>
          <w:tcPr>
            <w:tcW w:w="2553" w:type="dxa"/>
            <w:shd w:val="clear" w:color="auto" w:fill="auto"/>
          </w:tcPr>
          <w:p w14:paraId="2E74D5A5" w14:textId="507B7B67" w:rsidR="00326290" w:rsidRPr="00940715" w:rsidRDefault="00326290" w:rsidP="00607791">
            <w:pPr>
              <w:rPr>
                <w:rFonts w:ascii="Arial" w:hAnsi="Arial" w:cs="Arial"/>
                <w:sz w:val="24"/>
                <w:szCs w:val="24"/>
              </w:rPr>
            </w:pPr>
            <w:r w:rsidRPr="00940715">
              <w:rPr>
                <w:rFonts w:ascii="Arial" w:hAnsi="Arial" w:cs="Arial"/>
                <w:sz w:val="24"/>
                <w:szCs w:val="24"/>
              </w:rPr>
              <w:t xml:space="preserve">Yes </w:t>
            </w:r>
            <w:sdt>
              <w:sdtPr>
                <w:rPr>
                  <w:rFonts w:ascii="Arial" w:hAnsi="Arial" w:cs="Arial"/>
                  <w:sz w:val="24"/>
                  <w:szCs w:val="24"/>
                </w:rPr>
                <w:id w:val="194980845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940715">
              <w:rPr>
                <w:rFonts w:ascii="Arial" w:hAnsi="Arial" w:cs="Arial"/>
                <w:sz w:val="24"/>
                <w:szCs w:val="24"/>
              </w:rPr>
              <w:t xml:space="preserve">    No </w:t>
            </w:r>
            <w:sdt>
              <w:sdtPr>
                <w:rPr>
                  <w:rFonts w:ascii="Arial" w:hAnsi="Arial" w:cs="Arial"/>
                  <w:sz w:val="24"/>
                  <w:szCs w:val="24"/>
                </w:rPr>
                <w:id w:val="-413633562"/>
                <w14:checkbox>
                  <w14:checked w14:val="0"/>
                  <w14:checkedState w14:val="2612" w14:font="MS Gothic"/>
                  <w14:uncheckedState w14:val="2610" w14:font="MS Gothic"/>
                </w14:checkbox>
              </w:sdtPr>
              <w:sdtEndPr/>
              <w:sdtContent>
                <w:r w:rsidRPr="00940715">
                  <w:rPr>
                    <w:rFonts w:ascii="Segoe UI Symbol" w:eastAsia="MS Gothic" w:hAnsi="Segoe UI Symbol" w:cs="Segoe UI Symbol"/>
                    <w:sz w:val="24"/>
                    <w:szCs w:val="24"/>
                  </w:rPr>
                  <w:t>☐</w:t>
                </w:r>
              </w:sdtContent>
            </w:sdt>
          </w:p>
        </w:tc>
        <w:tc>
          <w:tcPr>
            <w:tcW w:w="2835" w:type="dxa"/>
            <w:shd w:val="clear" w:color="auto" w:fill="BFBFBF"/>
          </w:tcPr>
          <w:p w14:paraId="5334F873" w14:textId="77777777" w:rsidR="00326290" w:rsidRPr="00940715" w:rsidRDefault="00326290" w:rsidP="00607791">
            <w:pPr>
              <w:rPr>
                <w:rFonts w:ascii="Arial" w:hAnsi="Arial" w:cs="Arial"/>
                <w:b/>
                <w:sz w:val="24"/>
                <w:szCs w:val="24"/>
              </w:rPr>
            </w:pPr>
            <w:r w:rsidRPr="00940715">
              <w:rPr>
                <w:rFonts w:ascii="Arial" w:hAnsi="Arial" w:cs="Arial"/>
                <w:b/>
                <w:sz w:val="24"/>
                <w:szCs w:val="24"/>
              </w:rPr>
              <w:t>Date of EHC Plan:</w:t>
            </w:r>
          </w:p>
        </w:tc>
        <w:tc>
          <w:tcPr>
            <w:tcW w:w="1559" w:type="dxa"/>
            <w:shd w:val="clear" w:color="auto" w:fill="auto"/>
          </w:tcPr>
          <w:p w14:paraId="67D2AA8C" w14:textId="08285A59" w:rsidR="00326290" w:rsidRPr="00940715" w:rsidRDefault="00326290" w:rsidP="0079731D">
            <w:pPr>
              <w:rPr>
                <w:rFonts w:ascii="Arial" w:hAnsi="Arial" w:cs="Arial"/>
                <w:sz w:val="24"/>
                <w:szCs w:val="24"/>
              </w:rPr>
            </w:pPr>
          </w:p>
        </w:tc>
      </w:tr>
      <w:tr w:rsidR="00326290" w:rsidRPr="00940715" w14:paraId="4ED2130B" w14:textId="77777777" w:rsidTr="006A73AA">
        <w:tc>
          <w:tcPr>
            <w:tcW w:w="2409" w:type="dxa"/>
            <w:shd w:val="clear" w:color="auto" w:fill="C0C0C0"/>
          </w:tcPr>
          <w:p w14:paraId="5ED5D70F" w14:textId="77777777" w:rsidR="00326290" w:rsidRPr="00940715" w:rsidRDefault="00326290" w:rsidP="00607791">
            <w:pPr>
              <w:rPr>
                <w:rFonts w:ascii="Arial" w:hAnsi="Arial" w:cs="Arial"/>
                <w:b/>
                <w:sz w:val="24"/>
                <w:szCs w:val="24"/>
              </w:rPr>
            </w:pPr>
            <w:r w:rsidRPr="00940715">
              <w:rPr>
                <w:rFonts w:ascii="Arial" w:hAnsi="Arial" w:cs="Arial"/>
                <w:b/>
                <w:sz w:val="24"/>
                <w:szCs w:val="24"/>
              </w:rPr>
              <w:t>SEN:</w:t>
            </w:r>
          </w:p>
        </w:tc>
        <w:tc>
          <w:tcPr>
            <w:tcW w:w="6947" w:type="dxa"/>
            <w:gridSpan w:val="3"/>
            <w:shd w:val="clear" w:color="auto" w:fill="auto"/>
          </w:tcPr>
          <w:p w14:paraId="4CA84093" w14:textId="2B6DAAF9" w:rsidR="00326290" w:rsidRPr="00940715" w:rsidRDefault="00326290" w:rsidP="00607791">
            <w:pPr>
              <w:rPr>
                <w:rFonts w:ascii="Arial" w:hAnsi="Arial" w:cs="Arial"/>
                <w:sz w:val="24"/>
                <w:szCs w:val="24"/>
              </w:rPr>
            </w:pPr>
            <w:r w:rsidRPr="00940715">
              <w:rPr>
                <w:rFonts w:ascii="Arial" w:hAnsi="Arial" w:cs="Arial"/>
                <w:b/>
                <w:sz w:val="24"/>
                <w:szCs w:val="24"/>
              </w:rPr>
              <w:t xml:space="preserve">Broad area of need:  </w:t>
            </w:r>
            <w:sdt>
              <w:sdtPr>
                <w:rPr>
                  <w:rFonts w:ascii="Arial" w:hAnsi="Arial" w:cs="Arial"/>
                  <w:bCs/>
                  <w:sz w:val="24"/>
                  <w:szCs w:val="24"/>
                </w:rPr>
                <w:id w:val="-1465186751"/>
                <w:placeholder>
                  <w:docPart w:val="F7EA76BC2A274496B4E17F9436EFA344"/>
                </w:placeholder>
                <w:showingPlcHdr/>
                <w:dropDownList>
                  <w:listItem w:value="Choose an item."/>
                  <w:listItem w:displayText="Cognition and Learning" w:value="Cognition and Learning"/>
                  <w:listItem w:displayText="Communication and Interaction" w:value="Communication and Interaction"/>
                  <w:listItem w:displayText="SEMH" w:value="SEMH"/>
                  <w:listItem w:displayText="Physical and/or Sensory" w:value="Physical and/or Sensory"/>
                </w:dropDownList>
              </w:sdtPr>
              <w:sdtEndPr/>
              <w:sdtContent>
                <w:r w:rsidRPr="006A73AA">
                  <w:rPr>
                    <w:rStyle w:val="PlaceholderText"/>
                  </w:rPr>
                  <w:t>Choose an item.</w:t>
                </w:r>
              </w:sdtContent>
            </w:sdt>
          </w:p>
          <w:p w14:paraId="6DC23758" w14:textId="22645B8E" w:rsidR="00326290" w:rsidRPr="00940715" w:rsidRDefault="00326290" w:rsidP="00607791">
            <w:pPr>
              <w:rPr>
                <w:rFonts w:ascii="Arial" w:hAnsi="Arial" w:cs="Arial"/>
                <w:sz w:val="24"/>
                <w:szCs w:val="24"/>
              </w:rPr>
            </w:pPr>
            <w:r w:rsidRPr="00940715">
              <w:rPr>
                <w:rFonts w:ascii="Arial" w:hAnsi="Arial" w:cs="Arial"/>
                <w:b/>
                <w:sz w:val="24"/>
                <w:szCs w:val="24"/>
              </w:rPr>
              <w:t>Diagnosis:</w:t>
            </w:r>
            <w:r>
              <w:rPr>
                <w:rFonts w:ascii="Arial" w:hAnsi="Arial" w:cs="Arial"/>
                <w:sz w:val="24"/>
                <w:szCs w:val="24"/>
              </w:rPr>
              <w:t xml:space="preserve"> </w:t>
            </w:r>
          </w:p>
        </w:tc>
      </w:tr>
    </w:tbl>
    <w:p w14:paraId="6C31725F" w14:textId="77777777" w:rsidR="00326290" w:rsidRPr="00940715" w:rsidRDefault="00326290">
      <w:pPr>
        <w:rPr>
          <w:rFonts w:ascii="Arial" w:hAnsi="Arial" w:cs="Arial"/>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2553"/>
        <w:gridCol w:w="2835"/>
        <w:gridCol w:w="1559"/>
      </w:tblGrid>
      <w:tr w:rsidR="00326290" w:rsidRPr="00940715" w14:paraId="7F8FFC0E" w14:textId="77777777" w:rsidTr="00624248">
        <w:tc>
          <w:tcPr>
            <w:tcW w:w="9356" w:type="dxa"/>
            <w:gridSpan w:val="4"/>
            <w:shd w:val="clear" w:color="auto" w:fill="DEEAF6" w:themeFill="accent1" w:themeFillTint="33"/>
          </w:tcPr>
          <w:p w14:paraId="3FFD9D80" w14:textId="77777777" w:rsidR="00326290" w:rsidRPr="00940715" w:rsidRDefault="00326290" w:rsidP="00624248">
            <w:pPr>
              <w:rPr>
                <w:rFonts w:ascii="Arial" w:hAnsi="Arial" w:cs="Arial"/>
                <w:sz w:val="24"/>
                <w:szCs w:val="24"/>
              </w:rPr>
            </w:pPr>
            <w:r w:rsidRPr="00940715">
              <w:rPr>
                <w:rFonts w:ascii="Arial" w:hAnsi="Arial" w:cs="Arial"/>
                <w:b/>
                <w:sz w:val="24"/>
                <w:szCs w:val="24"/>
              </w:rPr>
              <w:t>Current provision:</w:t>
            </w:r>
          </w:p>
        </w:tc>
      </w:tr>
      <w:tr w:rsidR="00326290" w:rsidRPr="00940715" w14:paraId="57C04D86" w14:textId="77777777" w:rsidTr="00624248">
        <w:tc>
          <w:tcPr>
            <w:tcW w:w="2409" w:type="dxa"/>
            <w:shd w:val="clear" w:color="auto" w:fill="C0C0C0"/>
          </w:tcPr>
          <w:p w14:paraId="51C5AD01" w14:textId="77777777" w:rsidR="00326290" w:rsidRPr="00940715" w:rsidRDefault="00326290" w:rsidP="00624248">
            <w:pPr>
              <w:rPr>
                <w:rFonts w:ascii="Arial" w:hAnsi="Arial" w:cs="Arial"/>
                <w:b/>
                <w:sz w:val="24"/>
                <w:szCs w:val="24"/>
              </w:rPr>
            </w:pPr>
            <w:r w:rsidRPr="00940715">
              <w:rPr>
                <w:rFonts w:ascii="Arial" w:hAnsi="Arial" w:cs="Arial"/>
                <w:b/>
                <w:sz w:val="24"/>
                <w:szCs w:val="24"/>
              </w:rPr>
              <w:t>Current school:</w:t>
            </w:r>
          </w:p>
        </w:tc>
        <w:tc>
          <w:tcPr>
            <w:tcW w:w="2553" w:type="dxa"/>
            <w:shd w:val="clear" w:color="auto" w:fill="auto"/>
          </w:tcPr>
          <w:p w14:paraId="278AEC63" w14:textId="41791C49" w:rsidR="00326290" w:rsidRPr="00940715" w:rsidRDefault="00326290" w:rsidP="00624248">
            <w:pPr>
              <w:rPr>
                <w:rFonts w:ascii="Arial" w:hAnsi="Arial" w:cs="Arial"/>
                <w:sz w:val="24"/>
                <w:szCs w:val="24"/>
              </w:rPr>
            </w:pPr>
          </w:p>
        </w:tc>
        <w:tc>
          <w:tcPr>
            <w:tcW w:w="2835" w:type="dxa"/>
            <w:shd w:val="clear" w:color="auto" w:fill="BFBFBF"/>
          </w:tcPr>
          <w:p w14:paraId="179B5075" w14:textId="77777777" w:rsidR="00326290" w:rsidRPr="00940715" w:rsidRDefault="00326290" w:rsidP="00624248">
            <w:pPr>
              <w:rPr>
                <w:rFonts w:ascii="Arial" w:hAnsi="Arial" w:cs="Arial"/>
                <w:b/>
                <w:sz w:val="24"/>
                <w:szCs w:val="24"/>
              </w:rPr>
            </w:pPr>
            <w:r w:rsidRPr="00940715">
              <w:rPr>
                <w:rFonts w:ascii="Arial" w:hAnsi="Arial" w:cs="Arial"/>
                <w:b/>
                <w:sz w:val="24"/>
                <w:szCs w:val="24"/>
              </w:rPr>
              <w:t>URN:</w:t>
            </w:r>
          </w:p>
        </w:tc>
        <w:tc>
          <w:tcPr>
            <w:tcW w:w="1559" w:type="dxa"/>
            <w:shd w:val="clear" w:color="auto" w:fill="auto"/>
          </w:tcPr>
          <w:p w14:paraId="3C6A5EB6" w14:textId="46EA2868" w:rsidR="00326290" w:rsidRPr="00940715" w:rsidRDefault="00326290" w:rsidP="00624248">
            <w:pPr>
              <w:rPr>
                <w:rFonts w:ascii="Arial" w:hAnsi="Arial" w:cs="Arial"/>
                <w:sz w:val="24"/>
                <w:szCs w:val="24"/>
              </w:rPr>
            </w:pPr>
          </w:p>
        </w:tc>
      </w:tr>
      <w:tr w:rsidR="00326290" w:rsidRPr="00940715" w14:paraId="1F9B0A60" w14:textId="77777777" w:rsidTr="00624248">
        <w:tc>
          <w:tcPr>
            <w:tcW w:w="2409" w:type="dxa"/>
            <w:shd w:val="clear" w:color="auto" w:fill="C0C0C0"/>
          </w:tcPr>
          <w:p w14:paraId="076AEC9E" w14:textId="77777777" w:rsidR="00326290" w:rsidRPr="00940715" w:rsidRDefault="00326290" w:rsidP="00624248">
            <w:pPr>
              <w:rPr>
                <w:rFonts w:ascii="Arial" w:hAnsi="Arial" w:cs="Arial"/>
                <w:b/>
                <w:sz w:val="24"/>
                <w:szCs w:val="24"/>
              </w:rPr>
            </w:pPr>
            <w:r w:rsidRPr="00940715">
              <w:rPr>
                <w:rFonts w:ascii="Arial" w:hAnsi="Arial" w:cs="Arial"/>
                <w:b/>
                <w:sz w:val="24"/>
                <w:szCs w:val="24"/>
              </w:rPr>
              <w:t>Trust:</w:t>
            </w:r>
          </w:p>
        </w:tc>
        <w:tc>
          <w:tcPr>
            <w:tcW w:w="2553" w:type="dxa"/>
            <w:shd w:val="clear" w:color="auto" w:fill="auto"/>
          </w:tcPr>
          <w:p w14:paraId="2C042232" w14:textId="4C67B434" w:rsidR="00326290" w:rsidRPr="00940715" w:rsidRDefault="00326290" w:rsidP="00624248">
            <w:pPr>
              <w:rPr>
                <w:rFonts w:ascii="Arial" w:hAnsi="Arial" w:cs="Arial"/>
                <w:sz w:val="24"/>
                <w:szCs w:val="24"/>
              </w:rPr>
            </w:pPr>
          </w:p>
        </w:tc>
        <w:tc>
          <w:tcPr>
            <w:tcW w:w="2835" w:type="dxa"/>
            <w:shd w:val="clear" w:color="auto" w:fill="BFBFBF"/>
          </w:tcPr>
          <w:p w14:paraId="35A0A5DE" w14:textId="77777777" w:rsidR="00326290" w:rsidRPr="00940715" w:rsidRDefault="00326290" w:rsidP="00624248">
            <w:pPr>
              <w:rPr>
                <w:rFonts w:ascii="Arial" w:hAnsi="Arial" w:cs="Arial"/>
                <w:b/>
                <w:sz w:val="24"/>
                <w:szCs w:val="24"/>
              </w:rPr>
            </w:pPr>
            <w:r w:rsidRPr="00940715">
              <w:rPr>
                <w:rFonts w:ascii="Arial" w:hAnsi="Arial" w:cs="Arial"/>
                <w:b/>
                <w:sz w:val="24"/>
                <w:szCs w:val="24"/>
              </w:rPr>
              <w:t>SENCo:</w:t>
            </w:r>
          </w:p>
        </w:tc>
        <w:tc>
          <w:tcPr>
            <w:tcW w:w="1559" w:type="dxa"/>
            <w:shd w:val="clear" w:color="auto" w:fill="auto"/>
          </w:tcPr>
          <w:p w14:paraId="6F07F6FC" w14:textId="201CE6D7" w:rsidR="00326290" w:rsidRPr="00940715" w:rsidRDefault="00326290" w:rsidP="00624248">
            <w:pPr>
              <w:rPr>
                <w:rFonts w:ascii="Arial" w:hAnsi="Arial" w:cs="Arial"/>
                <w:sz w:val="24"/>
                <w:szCs w:val="24"/>
              </w:rPr>
            </w:pPr>
          </w:p>
        </w:tc>
      </w:tr>
      <w:tr w:rsidR="00326290" w:rsidRPr="00940715" w14:paraId="61178EFA" w14:textId="77777777" w:rsidTr="00624248">
        <w:tc>
          <w:tcPr>
            <w:tcW w:w="2409" w:type="dxa"/>
            <w:shd w:val="clear" w:color="auto" w:fill="C0C0C0"/>
          </w:tcPr>
          <w:p w14:paraId="19E9BCD9" w14:textId="77777777" w:rsidR="00326290" w:rsidRPr="00940715" w:rsidRDefault="00326290" w:rsidP="00624248">
            <w:pPr>
              <w:rPr>
                <w:rFonts w:ascii="Arial" w:hAnsi="Arial" w:cs="Arial"/>
                <w:b/>
                <w:sz w:val="24"/>
                <w:szCs w:val="24"/>
              </w:rPr>
            </w:pPr>
            <w:r w:rsidRPr="00940715">
              <w:rPr>
                <w:rFonts w:ascii="Arial" w:hAnsi="Arial" w:cs="Arial"/>
                <w:b/>
                <w:sz w:val="24"/>
                <w:szCs w:val="24"/>
              </w:rPr>
              <w:t>Address:</w:t>
            </w:r>
          </w:p>
        </w:tc>
        <w:tc>
          <w:tcPr>
            <w:tcW w:w="6947" w:type="dxa"/>
            <w:gridSpan w:val="3"/>
            <w:shd w:val="clear" w:color="auto" w:fill="auto"/>
          </w:tcPr>
          <w:p w14:paraId="36FE9E9C" w14:textId="0FD07D68" w:rsidR="00326290" w:rsidRPr="00940715" w:rsidRDefault="00326290" w:rsidP="00624248">
            <w:pPr>
              <w:rPr>
                <w:rFonts w:ascii="Arial" w:hAnsi="Arial" w:cs="Arial"/>
                <w:sz w:val="24"/>
                <w:szCs w:val="24"/>
              </w:rPr>
            </w:pPr>
          </w:p>
        </w:tc>
      </w:tr>
      <w:tr w:rsidR="00326290" w:rsidRPr="00940715" w14:paraId="48AC9A2D" w14:textId="77777777" w:rsidTr="00624248">
        <w:tc>
          <w:tcPr>
            <w:tcW w:w="2409" w:type="dxa"/>
            <w:shd w:val="clear" w:color="auto" w:fill="C0C0C0"/>
          </w:tcPr>
          <w:p w14:paraId="5FD4F186" w14:textId="77777777" w:rsidR="00326290" w:rsidRPr="00940715" w:rsidRDefault="00326290" w:rsidP="00624248">
            <w:pPr>
              <w:rPr>
                <w:rFonts w:ascii="Arial" w:hAnsi="Arial" w:cs="Arial"/>
                <w:b/>
                <w:sz w:val="24"/>
                <w:szCs w:val="24"/>
              </w:rPr>
            </w:pPr>
            <w:r w:rsidRPr="00940715">
              <w:rPr>
                <w:rFonts w:ascii="Arial" w:hAnsi="Arial" w:cs="Arial"/>
                <w:b/>
                <w:sz w:val="24"/>
                <w:szCs w:val="24"/>
              </w:rPr>
              <w:t>Ofsted rating:</w:t>
            </w:r>
          </w:p>
        </w:tc>
        <w:tc>
          <w:tcPr>
            <w:tcW w:w="2553" w:type="dxa"/>
            <w:shd w:val="clear" w:color="auto" w:fill="auto"/>
          </w:tcPr>
          <w:p w14:paraId="07428051" w14:textId="7F19179F" w:rsidR="00326290" w:rsidRPr="00940715" w:rsidRDefault="00326290" w:rsidP="00624248">
            <w:pPr>
              <w:rPr>
                <w:rFonts w:ascii="Arial" w:hAnsi="Arial" w:cs="Arial"/>
                <w:sz w:val="24"/>
                <w:szCs w:val="24"/>
              </w:rPr>
            </w:pPr>
          </w:p>
        </w:tc>
        <w:tc>
          <w:tcPr>
            <w:tcW w:w="2835" w:type="dxa"/>
            <w:shd w:val="clear" w:color="auto" w:fill="BFBFBF"/>
          </w:tcPr>
          <w:p w14:paraId="1D4166B7" w14:textId="77777777" w:rsidR="00326290" w:rsidRPr="00940715" w:rsidRDefault="00326290" w:rsidP="00624248">
            <w:pPr>
              <w:rPr>
                <w:rFonts w:ascii="Arial" w:hAnsi="Arial" w:cs="Arial"/>
                <w:b/>
                <w:sz w:val="24"/>
                <w:szCs w:val="24"/>
              </w:rPr>
            </w:pPr>
            <w:r w:rsidRPr="00940715">
              <w:rPr>
                <w:rFonts w:ascii="Arial" w:hAnsi="Arial" w:cs="Arial"/>
                <w:b/>
                <w:sz w:val="24"/>
                <w:szCs w:val="24"/>
              </w:rPr>
              <w:t>Date of latest Ofsted:</w:t>
            </w:r>
          </w:p>
        </w:tc>
        <w:tc>
          <w:tcPr>
            <w:tcW w:w="1559" w:type="dxa"/>
            <w:shd w:val="clear" w:color="auto" w:fill="auto"/>
          </w:tcPr>
          <w:p w14:paraId="710E324D" w14:textId="5C240067" w:rsidR="00326290" w:rsidRPr="00940715" w:rsidRDefault="00326290" w:rsidP="003109B4">
            <w:pPr>
              <w:rPr>
                <w:rFonts w:ascii="Arial" w:hAnsi="Arial" w:cs="Arial"/>
                <w:sz w:val="24"/>
                <w:szCs w:val="24"/>
              </w:rPr>
            </w:pPr>
          </w:p>
        </w:tc>
      </w:tr>
      <w:tr w:rsidR="00326290" w:rsidRPr="00940715" w14:paraId="3A891E21" w14:textId="77777777" w:rsidTr="00624248">
        <w:tc>
          <w:tcPr>
            <w:tcW w:w="2409" w:type="dxa"/>
            <w:shd w:val="clear" w:color="auto" w:fill="C0C0C0"/>
          </w:tcPr>
          <w:p w14:paraId="20A380E6" w14:textId="77777777" w:rsidR="00326290" w:rsidRPr="00940715" w:rsidRDefault="00326290" w:rsidP="00624248">
            <w:pPr>
              <w:rPr>
                <w:rFonts w:ascii="Arial" w:hAnsi="Arial" w:cs="Arial"/>
                <w:b/>
                <w:sz w:val="24"/>
                <w:szCs w:val="24"/>
              </w:rPr>
            </w:pPr>
            <w:r w:rsidRPr="00940715">
              <w:rPr>
                <w:rFonts w:ascii="Arial" w:hAnsi="Arial" w:cs="Arial"/>
                <w:b/>
                <w:sz w:val="24"/>
                <w:szCs w:val="24"/>
              </w:rPr>
              <w:t>Current Type of setting:</w:t>
            </w:r>
          </w:p>
        </w:tc>
        <w:tc>
          <w:tcPr>
            <w:tcW w:w="2553" w:type="dxa"/>
            <w:shd w:val="clear" w:color="auto" w:fill="auto"/>
          </w:tcPr>
          <w:p w14:paraId="3B94B525" w14:textId="00AC2215" w:rsidR="00326290" w:rsidRPr="00940715" w:rsidRDefault="00326290" w:rsidP="00624248">
            <w:pPr>
              <w:rPr>
                <w:rFonts w:ascii="Arial" w:hAnsi="Arial" w:cs="Arial"/>
                <w:sz w:val="24"/>
                <w:szCs w:val="24"/>
              </w:rPr>
            </w:pPr>
          </w:p>
        </w:tc>
        <w:tc>
          <w:tcPr>
            <w:tcW w:w="2835" w:type="dxa"/>
            <w:shd w:val="clear" w:color="auto" w:fill="BFBFBF"/>
          </w:tcPr>
          <w:p w14:paraId="52F6321E" w14:textId="77777777" w:rsidR="00326290" w:rsidRPr="00940715" w:rsidRDefault="00326290" w:rsidP="00624248">
            <w:pPr>
              <w:rPr>
                <w:rFonts w:ascii="Arial" w:hAnsi="Arial" w:cs="Arial"/>
                <w:b/>
                <w:sz w:val="24"/>
                <w:szCs w:val="24"/>
              </w:rPr>
            </w:pPr>
            <w:r w:rsidRPr="00940715">
              <w:rPr>
                <w:rFonts w:ascii="Arial" w:hAnsi="Arial" w:cs="Arial"/>
                <w:b/>
                <w:sz w:val="24"/>
                <w:szCs w:val="24"/>
              </w:rPr>
              <w:t>Current Funding type:</w:t>
            </w:r>
          </w:p>
        </w:tc>
        <w:tc>
          <w:tcPr>
            <w:tcW w:w="1559" w:type="dxa"/>
            <w:shd w:val="clear" w:color="auto" w:fill="auto"/>
          </w:tcPr>
          <w:p w14:paraId="49ED9565" w14:textId="1096FA4D" w:rsidR="00326290" w:rsidRPr="00940715" w:rsidRDefault="00326290" w:rsidP="00C40188">
            <w:pPr>
              <w:rPr>
                <w:rFonts w:ascii="Arial" w:hAnsi="Arial" w:cs="Arial"/>
                <w:sz w:val="24"/>
                <w:szCs w:val="24"/>
              </w:rPr>
            </w:pPr>
          </w:p>
        </w:tc>
      </w:tr>
      <w:tr w:rsidR="00326290" w:rsidRPr="00940715" w14:paraId="1D9E433D" w14:textId="77777777" w:rsidTr="00624248">
        <w:tc>
          <w:tcPr>
            <w:tcW w:w="2409" w:type="dxa"/>
            <w:shd w:val="clear" w:color="auto" w:fill="C0C0C0"/>
          </w:tcPr>
          <w:p w14:paraId="3955BB0B" w14:textId="77777777" w:rsidR="00326290" w:rsidRPr="00940715" w:rsidRDefault="00326290" w:rsidP="00624248">
            <w:pPr>
              <w:rPr>
                <w:rFonts w:ascii="Arial" w:hAnsi="Arial" w:cs="Arial"/>
                <w:b/>
                <w:sz w:val="24"/>
                <w:szCs w:val="24"/>
              </w:rPr>
            </w:pPr>
            <w:r w:rsidRPr="00940715">
              <w:rPr>
                <w:rFonts w:ascii="Arial" w:hAnsi="Arial" w:cs="Arial"/>
                <w:b/>
                <w:sz w:val="24"/>
                <w:szCs w:val="24"/>
              </w:rPr>
              <w:t>Cost:</w:t>
            </w:r>
          </w:p>
        </w:tc>
        <w:tc>
          <w:tcPr>
            <w:tcW w:w="2553" w:type="dxa"/>
            <w:shd w:val="clear" w:color="auto" w:fill="auto"/>
          </w:tcPr>
          <w:p w14:paraId="28F573C8" w14:textId="071F704D" w:rsidR="00326290" w:rsidRPr="00940715" w:rsidRDefault="00326290" w:rsidP="00624248">
            <w:pPr>
              <w:rPr>
                <w:rFonts w:ascii="Arial" w:hAnsi="Arial" w:cs="Arial"/>
                <w:sz w:val="24"/>
                <w:szCs w:val="24"/>
              </w:rPr>
            </w:pPr>
          </w:p>
        </w:tc>
        <w:tc>
          <w:tcPr>
            <w:tcW w:w="2835" w:type="dxa"/>
            <w:shd w:val="clear" w:color="auto" w:fill="BFBFBF"/>
          </w:tcPr>
          <w:p w14:paraId="6B6790E0" w14:textId="77777777" w:rsidR="00326290" w:rsidRPr="00940715" w:rsidRDefault="00326290" w:rsidP="00624248">
            <w:pPr>
              <w:rPr>
                <w:rFonts w:ascii="Arial" w:hAnsi="Arial" w:cs="Arial"/>
                <w:b/>
                <w:sz w:val="24"/>
                <w:szCs w:val="24"/>
              </w:rPr>
            </w:pPr>
            <w:r w:rsidRPr="00940715">
              <w:rPr>
                <w:rFonts w:ascii="Arial" w:hAnsi="Arial" w:cs="Arial"/>
                <w:b/>
                <w:sz w:val="24"/>
                <w:szCs w:val="24"/>
              </w:rPr>
              <w:t>Agreed until:</w:t>
            </w:r>
          </w:p>
        </w:tc>
        <w:tc>
          <w:tcPr>
            <w:tcW w:w="1559" w:type="dxa"/>
            <w:shd w:val="clear" w:color="auto" w:fill="auto"/>
          </w:tcPr>
          <w:p w14:paraId="7F2DDDAD" w14:textId="4C39226A" w:rsidR="00326290" w:rsidRPr="00940715" w:rsidRDefault="00326290" w:rsidP="00624248">
            <w:pPr>
              <w:rPr>
                <w:rFonts w:ascii="Arial" w:hAnsi="Arial" w:cs="Arial"/>
                <w:sz w:val="24"/>
                <w:szCs w:val="24"/>
              </w:rPr>
            </w:pPr>
          </w:p>
        </w:tc>
      </w:tr>
    </w:tbl>
    <w:p w14:paraId="5B864BB5" w14:textId="77777777" w:rsidR="00326290" w:rsidRPr="00940715" w:rsidRDefault="00326290">
      <w:pPr>
        <w:rPr>
          <w:rFonts w:ascii="Arial" w:hAnsi="Arial" w:cs="Arial"/>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2"/>
        <w:gridCol w:w="2553"/>
        <w:gridCol w:w="2438"/>
        <w:gridCol w:w="1843"/>
      </w:tblGrid>
      <w:tr w:rsidR="00326290" w:rsidRPr="00940715" w14:paraId="5FF2FF6E" w14:textId="77777777" w:rsidTr="006A73AA">
        <w:tc>
          <w:tcPr>
            <w:tcW w:w="9356" w:type="dxa"/>
            <w:gridSpan w:val="4"/>
            <w:shd w:val="clear" w:color="auto" w:fill="DEEAF6" w:themeFill="accent1" w:themeFillTint="33"/>
          </w:tcPr>
          <w:p w14:paraId="4A1342B5" w14:textId="77777777" w:rsidR="00326290" w:rsidRPr="00940715" w:rsidRDefault="00326290" w:rsidP="00624248">
            <w:pPr>
              <w:rPr>
                <w:rFonts w:ascii="Arial" w:hAnsi="Arial" w:cs="Arial"/>
                <w:sz w:val="24"/>
                <w:szCs w:val="24"/>
              </w:rPr>
            </w:pPr>
            <w:r w:rsidRPr="00940715">
              <w:rPr>
                <w:rFonts w:ascii="Arial" w:hAnsi="Arial" w:cs="Arial"/>
                <w:b/>
                <w:sz w:val="24"/>
                <w:szCs w:val="24"/>
              </w:rPr>
              <w:t>Requested provision:</w:t>
            </w:r>
          </w:p>
        </w:tc>
      </w:tr>
      <w:tr w:rsidR="00326290" w:rsidRPr="00940715" w14:paraId="739C3D9A" w14:textId="77777777" w:rsidTr="006A73AA">
        <w:tc>
          <w:tcPr>
            <w:tcW w:w="2522" w:type="dxa"/>
            <w:shd w:val="clear" w:color="auto" w:fill="C0C0C0"/>
          </w:tcPr>
          <w:p w14:paraId="083E0B76" w14:textId="77777777" w:rsidR="00326290" w:rsidRPr="00940715" w:rsidRDefault="00326290" w:rsidP="00624248">
            <w:pPr>
              <w:rPr>
                <w:rFonts w:ascii="Arial" w:hAnsi="Arial" w:cs="Arial"/>
                <w:b/>
                <w:sz w:val="24"/>
                <w:szCs w:val="24"/>
              </w:rPr>
            </w:pPr>
            <w:r w:rsidRPr="00940715">
              <w:rPr>
                <w:rFonts w:ascii="Arial" w:hAnsi="Arial" w:cs="Arial"/>
                <w:b/>
                <w:sz w:val="24"/>
                <w:szCs w:val="24"/>
              </w:rPr>
              <w:t>Change:</w:t>
            </w:r>
          </w:p>
        </w:tc>
        <w:tc>
          <w:tcPr>
            <w:tcW w:w="6834" w:type="dxa"/>
            <w:gridSpan w:val="3"/>
            <w:shd w:val="clear" w:color="auto" w:fill="auto"/>
          </w:tcPr>
          <w:p w14:paraId="4F4A61F1" w14:textId="5E3EFDDA" w:rsidR="00326290" w:rsidRPr="00940715" w:rsidRDefault="00326290" w:rsidP="00624248">
            <w:pPr>
              <w:rPr>
                <w:rFonts w:ascii="Arial" w:hAnsi="Arial" w:cs="Arial"/>
                <w:sz w:val="24"/>
                <w:szCs w:val="24"/>
              </w:rPr>
            </w:pPr>
          </w:p>
        </w:tc>
      </w:tr>
      <w:tr w:rsidR="00326290" w:rsidRPr="00940715" w14:paraId="1541CA5E" w14:textId="77777777" w:rsidTr="006A73AA">
        <w:tc>
          <w:tcPr>
            <w:tcW w:w="2522" w:type="dxa"/>
            <w:shd w:val="clear" w:color="auto" w:fill="C0C0C0"/>
          </w:tcPr>
          <w:p w14:paraId="4BF44218" w14:textId="77777777" w:rsidR="00326290" w:rsidRPr="00940715" w:rsidRDefault="00326290" w:rsidP="00624248">
            <w:pPr>
              <w:rPr>
                <w:rFonts w:ascii="Arial" w:hAnsi="Arial" w:cs="Arial"/>
                <w:b/>
                <w:sz w:val="24"/>
                <w:szCs w:val="24"/>
              </w:rPr>
            </w:pPr>
            <w:r w:rsidRPr="00940715">
              <w:rPr>
                <w:rFonts w:ascii="Arial" w:hAnsi="Arial" w:cs="Arial"/>
                <w:b/>
                <w:sz w:val="24"/>
                <w:szCs w:val="24"/>
              </w:rPr>
              <w:t>Type:</w:t>
            </w:r>
          </w:p>
        </w:tc>
        <w:tc>
          <w:tcPr>
            <w:tcW w:w="6834" w:type="dxa"/>
            <w:gridSpan w:val="3"/>
            <w:shd w:val="clear" w:color="auto" w:fill="auto"/>
          </w:tcPr>
          <w:p w14:paraId="74986403" w14:textId="172E94B6" w:rsidR="00326290" w:rsidRPr="00940715" w:rsidRDefault="00326290" w:rsidP="00624248">
            <w:pPr>
              <w:rPr>
                <w:rFonts w:ascii="Arial" w:hAnsi="Arial" w:cs="Arial"/>
                <w:sz w:val="24"/>
                <w:szCs w:val="24"/>
              </w:rPr>
            </w:pPr>
          </w:p>
        </w:tc>
      </w:tr>
      <w:tr w:rsidR="00326290" w:rsidRPr="00940715" w14:paraId="72329060" w14:textId="77777777" w:rsidTr="006A73AA">
        <w:tc>
          <w:tcPr>
            <w:tcW w:w="2522" w:type="dxa"/>
            <w:shd w:val="clear" w:color="auto" w:fill="C0C0C0"/>
          </w:tcPr>
          <w:p w14:paraId="17FD349E" w14:textId="77777777" w:rsidR="00326290" w:rsidRPr="00940715" w:rsidRDefault="00326290" w:rsidP="00624248">
            <w:pPr>
              <w:rPr>
                <w:rFonts w:ascii="Arial" w:hAnsi="Arial" w:cs="Arial"/>
                <w:b/>
                <w:sz w:val="24"/>
                <w:szCs w:val="24"/>
              </w:rPr>
            </w:pPr>
            <w:r w:rsidRPr="00940715">
              <w:rPr>
                <w:rFonts w:ascii="Arial" w:hAnsi="Arial" w:cs="Arial"/>
                <w:b/>
                <w:sz w:val="24"/>
                <w:szCs w:val="24"/>
              </w:rPr>
              <w:t>Qualification level:</w:t>
            </w:r>
          </w:p>
        </w:tc>
        <w:tc>
          <w:tcPr>
            <w:tcW w:w="6834" w:type="dxa"/>
            <w:gridSpan w:val="3"/>
            <w:shd w:val="clear" w:color="auto" w:fill="auto"/>
          </w:tcPr>
          <w:p w14:paraId="67D85B47" w14:textId="21C9F7F0" w:rsidR="00326290" w:rsidRPr="00940715" w:rsidRDefault="00326290" w:rsidP="00D71882">
            <w:pPr>
              <w:rPr>
                <w:rFonts w:ascii="Arial" w:hAnsi="Arial" w:cs="Arial"/>
                <w:sz w:val="24"/>
                <w:szCs w:val="24"/>
              </w:rPr>
            </w:pPr>
          </w:p>
        </w:tc>
      </w:tr>
      <w:tr w:rsidR="00326290" w:rsidRPr="00940715" w14:paraId="1189F00C" w14:textId="77777777" w:rsidTr="006E2F45">
        <w:tc>
          <w:tcPr>
            <w:tcW w:w="2522" w:type="dxa"/>
            <w:shd w:val="clear" w:color="auto" w:fill="C0C0C0"/>
          </w:tcPr>
          <w:p w14:paraId="18D9AE0F" w14:textId="77777777" w:rsidR="00326290" w:rsidRPr="00940715" w:rsidRDefault="00326290" w:rsidP="00624248">
            <w:pPr>
              <w:rPr>
                <w:rFonts w:ascii="Arial" w:hAnsi="Arial" w:cs="Arial"/>
                <w:b/>
                <w:sz w:val="24"/>
                <w:szCs w:val="24"/>
              </w:rPr>
            </w:pPr>
            <w:r w:rsidRPr="00940715">
              <w:rPr>
                <w:rFonts w:ascii="Arial" w:hAnsi="Arial" w:cs="Arial"/>
                <w:b/>
                <w:sz w:val="24"/>
                <w:szCs w:val="24"/>
              </w:rPr>
              <w:lastRenderedPageBreak/>
              <w:t>Agreed by panel:</w:t>
            </w:r>
          </w:p>
        </w:tc>
        <w:tc>
          <w:tcPr>
            <w:tcW w:w="2553" w:type="dxa"/>
            <w:shd w:val="clear" w:color="auto" w:fill="auto"/>
          </w:tcPr>
          <w:p w14:paraId="71F74099" w14:textId="264ABF64" w:rsidR="00326290" w:rsidRPr="00940715" w:rsidRDefault="00326290" w:rsidP="00624248">
            <w:pPr>
              <w:rPr>
                <w:rFonts w:ascii="Arial" w:hAnsi="Arial" w:cs="Arial"/>
                <w:sz w:val="24"/>
                <w:szCs w:val="24"/>
              </w:rPr>
            </w:pPr>
            <w:r w:rsidRPr="00940715">
              <w:rPr>
                <w:rFonts w:ascii="Arial" w:hAnsi="Arial" w:cs="Arial"/>
                <w:sz w:val="24"/>
                <w:szCs w:val="24"/>
              </w:rPr>
              <w:t xml:space="preserve">Yes </w:t>
            </w:r>
            <w:sdt>
              <w:sdtPr>
                <w:rPr>
                  <w:rFonts w:ascii="Arial" w:hAnsi="Arial" w:cs="Arial"/>
                  <w:sz w:val="24"/>
                  <w:szCs w:val="24"/>
                </w:rPr>
                <w:id w:val="142468190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940715">
              <w:rPr>
                <w:rFonts w:ascii="Arial" w:hAnsi="Arial" w:cs="Arial"/>
                <w:sz w:val="24"/>
                <w:szCs w:val="24"/>
              </w:rPr>
              <w:t xml:space="preserve">  No </w:t>
            </w:r>
            <w:sdt>
              <w:sdtPr>
                <w:rPr>
                  <w:rFonts w:ascii="Arial" w:hAnsi="Arial" w:cs="Arial"/>
                  <w:sz w:val="24"/>
                  <w:szCs w:val="24"/>
                </w:rPr>
                <w:id w:val="-1073269707"/>
                <w14:checkbox>
                  <w14:checked w14:val="0"/>
                  <w14:checkedState w14:val="2612" w14:font="MS Gothic"/>
                  <w14:uncheckedState w14:val="2610" w14:font="MS Gothic"/>
                </w14:checkbox>
              </w:sdtPr>
              <w:sdtEndPr/>
              <w:sdtContent>
                <w:r w:rsidRPr="00940715">
                  <w:rPr>
                    <w:rFonts w:ascii="Segoe UI Symbol" w:eastAsia="MS Gothic" w:hAnsi="Segoe UI Symbol" w:cs="Segoe UI Symbol"/>
                    <w:sz w:val="24"/>
                    <w:szCs w:val="24"/>
                  </w:rPr>
                  <w:t>☐</w:t>
                </w:r>
              </w:sdtContent>
            </w:sdt>
          </w:p>
        </w:tc>
        <w:tc>
          <w:tcPr>
            <w:tcW w:w="2438" w:type="dxa"/>
            <w:shd w:val="clear" w:color="auto" w:fill="BFBFBF"/>
          </w:tcPr>
          <w:p w14:paraId="357634E7" w14:textId="77777777" w:rsidR="00326290" w:rsidRPr="00940715" w:rsidRDefault="00326290" w:rsidP="00624248">
            <w:pPr>
              <w:rPr>
                <w:rFonts w:ascii="Arial" w:hAnsi="Arial" w:cs="Arial"/>
                <w:b/>
                <w:sz w:val="24"/>
                <w:szCs w:val="24"/>
              </w:rPr>
            </w:pPr>
            <w:r w:rsidRPr="00940715">
              <w:rPr>
                <w:rFonts w:ascii="Arial" w:hAnsi="Arial" w:cs="Arial"/>
                <w:b/>
                <w:sz w:val="24"/>
                <w:szCs w:val="24"/>
              </w:rPr>
              <w:t>Date of panel:</w:t>
            </w:r>
          </w:p>
        </w:tc>
        <w:tc>
          <w:tcPr>
            <w:tcW w:w="1843" w:type="dxa"/>
            <w:shd w:val="clear" w:color="auto" w:fill="auto"/>
          </w:tcPr>
          <w:p w14:paraId="12D85D8F" w14:textId="1C9D1DBF" w:rsidR="00326290" w:rsidRPr="00940715" w:rsidRDefault="00326290" w:rsidP="00624248">
            <w:pPr>
              <w:rPr>
                <w:rFonts w:ascii="Arial" w:hAnsi="Arial" w:cs="Arial"/>
                <w:sz w:val="24"/>
                <w:szCs w:val="24"/>
              </w:rPr>
            </w:pPr>
          </w:p>
        </w:tc>
      </w:tr>
      <w:tr w:rsidR="00326290" w:rsidRPr="00940715" w14:paraId="1B3DA1E7" w14:textId="77777777" w:rsidTr="006E2F45">
        <w:tc>
          <w:tcPr>
            <w:tcW w:w="2522" w:type="dxa"/>
            <w:shd w:val="clear" w:color="auto" w:fill="C0C0C0"/>
          </w:tcPr>
          <w:p w14:paraId="73CABF91" w14:textId="77777777" w:rsidR="00326290" w:rsidRPr="00940715" w:rsidRDefault="00326290" w:rsidP="00624248">
            <w:pPr>
              <w:rPr>
                <w:rFonts w:ascii="Arial" w:hAnsi="Arial" w:cs="Arial"/>
                <w:b/>
                <w:sz w:val="24"/>
                <w:szCs w:val="24"/>
              </w:rPr>
            </w:pPr>
            <w:r w:rsidRPr="00940715">
              <w:rPr>
                <w:rFonts w:ascii="Arial" w:hAnsi="Arial" w:cs="Arial"/>
                <w:b/>
                <w:sz w:val="24"/>
                <w:szCs w:val="24"/>
              </w:rPr>
              <w:t>Proposed school if a change of placement:</w:t>
            </w:r>
          </w:p>
        </w:tc>
        <w:tc>
          <w:tcPr>
            <w:tcW w:w="2553" w:type="dxa"/>
            <w:shd w:val="clear" w:color="auto" w:fill="auto"/>
          </w:tcPr>
          <w:p w14:paraId="44241B41" w14:textId="253F473B" w:rsidR="00326290" w:rsidRPr="00940715" w:rsidRDefault="00326290" w:rsidP="00624248">
            <w:pPr>
              <w:rPr>
                <w:rFonts w:ascii="Arial" w:hAnsi="Arial" w:cs="Arial"/>
                <w:sz w:val="24"/>
                <w:szCs w:val="24"/>
              </w:rPr>
            </w:pPr>
          </w:p>
        </w:tc>
        <w:tc>
          <w:tcPr>
            <w:tcW w:w="2438" w:type="dxa"/>
            <w:shd w:val="clear" w:color="auto" w:fill="BFBFBF"/>
          </w:tcPr>
          <w:p w14:paraId="383676F0" w14:textId="77777777" w:rsidR="00326290" w:rsidRPr="00940715" w:rsidRDefault="00326290" w:rsidP="00624248">
            <w:pPr>
              <w:rPr>
                <w:rFonts w:ascii="Arial" w:hAnsi="Arial" w:cs="Arial"/>
                <w:b/>
                <w:sz w:val="24"/>
                <w:szCs w:val="24"/>
              </w:rPr>
            </w:pPr>
            <w:r w:rsidRPr="00940715">
              <w:rPr>
                <w:rFonts w:ascii="Arial" w:hAnsi="Arial" w:cs="Arial"/>
                <w:b/>
                <w:sz w:val="24"/>
                <w:szCs w:val="24"/>
              </w:rPr>
              <w:t>URN:</w:t>
            </w:r>
          </w:p>
        </w:tc>
        <w:tc>
          <w:tcPr>
            <w:tcW w:w="1843" w:type="dxa"/>
            <w:shd w:val="clear" w:color="auto" w:fill="auto"/>
          </w:tcPr>
          <w:p w14:paraId="1C7DA55D" w14:textId="079C5EC1" w:rsidR="00326290" w:rsidRPr="00940715" w:rsidRDefault="00326290" w:rsidP="00624248">
            <w:pPr>
              <w:rPr>
                <w:rFonts w:ascii="Arial" w:hAnsi="Arial" w:cs="Arial"/>
                <w:sz w:val="24"/>
                <w:szCs w:val="24"/>
              </w:rPr>
            </w:pPr>
          </w:p>
        </w:tc>
      </w:tr>
      <w:tr w:rsidR="00326290" w:rsidRPr="00940715" w14:paraId="4C4F0732" w14:textId="77777777" w:rsidTr="006E2F45">
        <w:tc>
          <w:tcPr>
            <w:tcW w:w="2522" w:type="dxa"/>
            <w:shd w:val="clear" w:color="auto" w:fill="C0C0C0"/>
          </w:tcPr>
          <w:p w14:paraId="2678C87A" w14:textId="77777777" w:rsidR="00326290" w:rsidRPr="00940715" w:rsidRDefault="00326290" w:rsidP="00624248">
            <w:pPr>
              <w:rPr>
                <w:rFonts w:ascii="Arial" w:hAnsi="Arial" w:cs="Arial"/>
                <w:b/>
                <w:sz w:val="24"/>
                <w:szCs w:val="24"/>
              </w:rPr>
            </w:pPr>
            <w:r w:rsidRPr="00940715">
              <w:rPr>
                <w:rFonts w:ascii="Arial" w:hAnsi="Arial" w:cs="Arial"/>
                <w:b/>
                <w:sz w:val="24"/>
                <w:szCs w:val="24"/>
              </w:rPr>
              <w:t>Is this placement request outside of W</w:t>
            </w:r>
            <w:r>
              <w:rPr>
                <w:rFonts w:ascii="Arial" w:hAnsi="Arial" w:cs="Arial"/>
                <w:b/>
                <w:sz w:val="24"/>
                <w:szCs w:val="24"/>
              </w:rPr>
              <w:t>igan</w:t>
            </w:r>
            <w:r w:rsidRPr="00940715">
              <w:rPr>
                <w:rFonts w:ascii="Arial" w:hAnsi="Arial" w:cs="Arial"/>
                <w:b/>
                <w:sz w:val="24"/>
                <w:szCs w:val="24"/>
              </w:rPr>
              <w:t>?</w:t>
            </w:r>
          </w:p>
        </w:tc>
        <w:tc>
          <w:tcPr>
            <w:tcW w:w="2553" w:type="dxa"/>
            <w:shd w:val="clear" w:color="auto" w:fill="auto"/>
          </w:tcPr>
          <w:p w14:paraId="02AFB496" w14:textId="35E4CAA7" w:rsidR="00326290" w:rsidRPr="00940715" w:rsidRDefault="00326290" w:rsidP="00624248">
            <w:pPr>
              <w:rPr>
                <w:rFonts w:ascii="Arial" w:hAnsi="Arial" w:cs="Arial"/>
                <w:sz w:val="24"/>
                <w:szCs w:val="24"/>
              </w:rPr>
            </w:pPr>
            <w:r w:rsidRPr="00940715">
              <w:rPr>
                <w:rFonts w:ascii="Arial" w:hAnsi="Arial" w:cs="Arial"/>
                <w:sz w:val="24"/>
                <w:szCs w:val="24"/>
              </w:rPr>
              <w:t xml:space="preserve">Yes </w:t>
            </w:r>
            <w:sdt>
              <w:sdtPr>
                <w:rPr>
                  <w:rFonts w:ascii="Arial" w:hAnsi="Arial" w:cs="Arial"/>
                  <w:sz w:val="24"/>
                  <w:szCs w:val="24"/>
                </w:rPr>
                <w:id w:val="202921796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940715">
              <w:rPr>
                <w:rFonts w:ascii="Arial" w:hAnsi="Arial" w:cs="Arial"/>
                <w:sz w:val="24"/>
                <w:szCs w:val="24"/>
              </w:rPr>
              <w:t xml:space="preserve">   No</w:t>
            </w:r>
            <w:sdt>
              <w:sdtPr>
                <w:rPr>
                  <w:rFonts w:ascii="Arial" w:hAnsi="Arial" w:cs="Arial"/>
                  <w:sz w:val="24"/>
                  <w:szCs w:val="24"/>
                </w:rPr>
                <w:id w:val="1260098201"/>
                <w14:checkbox>
                  <w14:checked w14:val="0"/>
                  <w14:checkedState w14:val="2612" w14:font="MS Gothic"/>
                  <w14:uncheckedState w14:val="2610" w14:font="MS Gothic"/>
                </w14:checkbox>
              </w:sdtPr>
              <w:sdtEndPr/>
              <w:sdtContent>
                <w:r w:rsidRPr="00940715">
                  <w:rPr>
                    <w:rFonts w:ascii="Segoe UI Symbol" w:eastAsia="MS Gothic" w:hAnsi="Segoe UI Symbol" w:cs="Segoe UI Symbol"/>
                    <w:sz w:val="24"/>
                    <w:szCs w:val="24"/>
                  </w:rPr>
                  <w:t>☐</w:t>
                </w:r>
              </w:sdtContent>
            </w:sdt>
          </w:p>
        </w:tc>
        <w:tc>
          <w:tcPr>
            <w:tcW w:w="2438" w:type="dxa"/>
            <w:shd w:val="clear" w:color="auto" w:fill="BFBFBF"/>
          </w:tcPr>
          <w:p w14:paraId="29AF7DD0" w14:textId="77777777" w:rsidR="00326290" w:rsidRPr="00940715" w:rsidRDefault="00326290" w:rsidP="00624248">
            <w:pPr>
              <w:rPr>
                <w:rFonts w:ascii="Arial" w:hAnsi="Arial" w:cs="Arial"/>
                <w:b/>
                <w:sz w:val="24"/>
                <w:szCs w:val="24"/>
              </w:rPr>
            </w:pPr>
            <w:r w:rsidRPr="00940715">
              <w:rPr>
                <w:rFonts w:ascii="Arial" w:hAnsi="Arial" w:cs="Arial"/>
                <w:b/>
                <w:sz w:val="24"/>
                <w:szCs w:val="24"/>
              </w:rPr>
              <w:t>If Yes, which authority?</w:t>
            </w:r>
          </w:p>
        </w:tc>
        <w:tc>
          <w:tcPr>
            <w:tcW w:w="1843" w:type="dxa"/>
            <w:shd w:val="clear" w:color="auto" w:fill="auto"/>
          </w:tcPr>
          <w:p w14:paraId="0F7D1303" w14:textId="5F90E913" w:rsidR="00326290" w:rsidRPr="00940715" w:rsidRDefault="00326290" w:rsidP="00624248">
            <w:pPr>
              <w:rPr>
                <w:rFonts w:ascii="Arial" w:hAnsi="Arial" w:cs="Arial"/>
                <w:sz w:val="24"/>
                <w:szCs w:val="24"/>
              </w:rPr>
            </w:pPr>
            <w:r>
              <w:rPr>
                <w:rFonts w:ascii="Arial" w:hAnsi="Arial" w:cs="Arial"/>
                <w:sz w:val="24"/>
                <w:szCs w:val="24"/>
              </w:rPr>
              <w:t xml:space="preserve"> </w:t>
            </w:r>
          </w:p>
        </w:tc>
      </w:tr>
      <w:tr w:rsidR="00326290" w:rsidRPr="00940715" w14:paraId="101EA925" w14:textId="77777777" w:rsidTr="006E2F45">
        <w:tc>
          <w:tcPr>
            <w:tcW w:w="2522" w:type="dxa"/>
            <w:shd w:val="clear" w:color="auto" w:fill="C0C0C0"/>
          </w:tcPr>
          <w:p w14:paraId="0ED3F058" w14:textId="77777777" w:rsidR="00326290" w:rsidRPr="00940715" w:rsidRDefault="00326290" w:rsidP="00624248">
            <w:pPr>
              <w:rPr>
                <w:rFonts w:ascii="Arial" w:hAnsi="Arial" w:cs="Arial"/>
                <w:b/>
                <w:sz w:val="24"/>
                <w:szCs w:val="24"/>
              </w:rPr>
            </w:pPr>
            <w:r w:rsidRPr="00940715">
              <w:rPr>
                <w:rFonts w:ascii="Arial" w:hAnsi="Arial" w:cs="Arial"/>
                <w:b/>
                <w:sz w:val="24"/>
                <w:szCs w:val="24"/>
              </w:rPr>
              <w:t>Trust:</w:t>
            </w:r>
          </w:p>
        </w:tc>
        <w:tc>
          <w:tcPr>
            <w:tcW w:w="2553" w:type="dxa"/>
            <w:shd w:val="clear" w:color="auto" w:fill="auto"/>
          </w:tcPr>
          <w:p w14:paraId="73B81803" w14:textId="77777777" w:rsidR="00326290" w:rsidRPr="00940715" w:rsidRDefault="00326290" w:rsidP="00624248">
            <w:pPr>
              <w:rPr>
                <w:rFonts w:ascii="Arial" w:hAnsi="Arial" w:cs="Arial"/>
                <w:sz w:val="24"/>
                <w:szCs w:val="24"/>
              </w:rPr>
            </w:pPr>
          </w:p>
        </w:tc>
        <w:tc>
          <w:tcPr>
            <w:tcW w:w="2438" w:type="dxa"/>
            <w:shd w:val="clear" w:color="auto" w:fill="BFBFBF"/>
          </w:tcPr>
          <w:p w14:paraId="787E2632" w14:textId="77777777" w:rsidR="00326290" w:rsidRPr="00940715" w:rsidRDefault="00326290" w:rsidP="00624248">
            <w:pPr>
              <w:rPr>
                <w:rFonts w:ascii="Arial" w:hAnsi="Arial" w:cs="Arial"/>
                <w:b/>
                <w:sz w:val="24"/>
                <w:szCs w:val="24"/>
              </w:rPr>
            </w:pPr>
            <w:r w:rsidRPr="00940715">
              <w:rPr>
                <w:rFonts w:ascii="Arial" w:hAnsi="Arial" w:cs="Arial"/>
                <w:b/>
                <w:sz w:val="24"/>
                <w:szCs w:val="24"/>
              </w:rPr>
              <w:t>SENCo:</w:t>
            </w:r>
          </w:p>
        </w:tc>
        <w:tc>
          <w:tcPr>
            <w:tcW w:w="1843" w:type="dxa"/>
            <w:shd w:val="clear" w:color="auto" w:fill="auto"/>
          </w:tcPr>
          <w:p w14:paraId="1A8C36CA" w14:textId="77777777" w:rsidR="00326290" w:rsidRPr="00940715" w:rsidRDefault="00326290" w:rsidP="00624248">
            <w:pPr>
              <w:rPr>
                <w:rFonts w:ascii="Arial" w:hAnsi="Arial" w:cs="Arial"/>
                <w:sz w:val="24"/>
                <w:szCs w:val="24"/>
              </w:rPr>
            </w:pPr>
          </w:p>
        </w:tc>
      </w:tr>
      <w:tr w:rsidR="00326290" w:rsidRPr="00940715" w14:paraId="58B27F60" w14:textId="77777777" w:rsidTr="006A73AA">
        <w:tc>
          <w:tcPr>
            <w:tcW w:w="2522" w:type="dxa"/>
            <w:shd w:val="clear" w:color="auto" w:fill="C0C0C0"/>
          </w:tcPr>
          <w:p w14:paraId="034BA80B" w14:textId="77777777" w:rsidR="00326290" w:rsidRPr="00940715" w:rsidRDefault="00326290" w:rsidP="00624248">
            <w:pPr>
              <w:rPr>
                <w:rFonts w:ascii="Arial" w:hAnsi="Arial" w:cs="Arial"/>
                <w:b/>
                <w:sz w:val="24"/>
                <w:szCs w:val="24"/>
              </w:rPr>
            </w:pPr>
            <w:r w:rsidRPr="00940715">
              <w:rPr>
                <w:rFonts w:ascii="Arial" w:hAnsi="Arial" w:cs="Arial"/>
                <w:b/>
                <w:sz w:val="24"/>
                <w:szCs w:val="24"/>
              </w:rPr>
              <w:t>Address:</w:t>
            </w:r>
          </w:p>
        </w:tc>
        <w:tc>
          <w:tcPr>
            <w:tcW w:w="6834" w:type="dxa"/>
            <w:gridSpan w:val="3"/>
            <w:shd w:val="clear" w:color="auto" w:fill="auto"/>
          </w:tcPr>
          <w:p w14:paraId="087A58EF" w14:textId="554A7676" w:rsidR="00326290" w:rsidRPr="00940715" w:rsidRDefault="00326290" w:rsidP="00624248">
            <w:pPr>
              <w:rPr>
                <w:rFonts w:ascii="Arial" w:hAnsi="Arial" w:cs="Arial"/>
                <w:sz w:val="24"/>
                <w:szCs w:val="24"/>
              </w:rPr>
            </w:pPr>
          </w:p>
        </w:tc>
      </w:tr>
      <w:tr w:rsidR="00326290" w:rsidRPr="00940715" w14:paraId="5069D8BD" w14:textId="77777777" w:rsidTr="006E2F45">
        <w:tc>
          <w:tcPr>
            <w:tcW w:w="2522" w:type="dxa"/>
            <w:shd w:val="clear" w:color="auto" w:fill="C0C0C0"/>
          </w:tcPr>
          <w:p w14:paraId="52CD5956" w14:textId="77777777" w:rsidR="00326290" w:rsidRPr="00940715" w:rsidRDefault="00326290" w:rsidP="00624248">
            <w:pPr>
              <w:rPr>
                <w:rFonts w:ascii="Arial" w:hAnsi="Arial" w:cs="Arial"/>
                <w:b/>
                <w:sz w:val="24"/>
                <w:szCs w:val="24"/>
              </w:rPr>
            </w:pPr>
            <w:r w:rsidRPr="00940715">
              <w:rPr>
                <w:rFonts w:ascii="Arial" w:hAnsi="Arial" w:cs="Arial"/>
                <w:b/>
                <w:sz w:val="24"/>
                <w:szCs w:val="24"/>
              </w:rPr>
              <w:t>Ofsted rating:</w:t>
            </w:r>
          </w:p>
        </w:tc>
        <w:tc>
          <w:tcPr>
            <w:tcW w:w="2553" w:type="dxa"/>
            <w:shd w:val="clear" w:color="auto" w:fill="auto"/>
          </w:tcPr>
          <w:p w14:paraId="2AE91022" w14:textId="24AF70AC" w:rsidR="00326290" w:rsidRPr="00940715" w:rsidRDefault="00326290" w:rsidP="00624248">
            <w:pPr>
              <w:rPr>
                <w:rFonts w:ascii="Arial" w:hAnsi="Arial" w:cs="Arial"/>
                <w:sz w:val="24"/>
                <w:szCs w:val="24"/>
              </w:rPr>
            </w:pPr>
          </w:p>
        </w:tc>
        <w:tc>
          <w:tcPr>
            <w:tcW w:w="2438" w:type="dxa"/>
            <w:shd w:val="clear" w:color="auto" w:fill="BFBFBF"/>
          </w:tcPr>
          <w:p w14:paraId="4A1CC4AA" w14:textId="77777777" w:rsidR="00326290" w:rsidRPr="00940715" w:rsidRDefault="00326290" w:rsidP="00624248">
            <w:pPr>
              <w:rPr>
                <w:rFonts w:ascii="Arial" w:hAnsi="Arial" w:cs="Arial"/>
                <w:b/>
                <w:sz w:val="24"/>
                <w:szCs w:val="24"/>
              </w:rPr>
            </w:pPr>
            <w:r w:rsidRPr="00940715">
              <w:rPr>
                <w:rFonts w:ascii="Arial" w:hAnsi="Arial" w:cs="Arial"/>
                <w:b/>
                <w:sz w:val="24"/>
                <w:szCs w:val="24"/>
              </w:rPr>
              <w:t>Date:</w:t>
            </w:r>
          </w:p>
        </w:tc>
        <w:tc>
          <w:tcPr>
            <w:tcW w:w="1843" w:type="dxa"/>
            <w:shd w:val="clear" w:color="auto" w:fill="auto"/>
          </w:tcPr>
          <w:p w14:paraId="4CB17F34" w14:textId="6FAC5040" w:rsidR="00326290" w:rsidRPr="00940715" w:rsidRDefault="00326290" w:rsidP="00624248">
            <w:pPr>
              <w:rPr>
                <w:rFonts w:ascii="Arial" w:hAnsi="Arial" w:cs="Arial"/>
                <w:sz w:val="24"/>
                <w:szCs w:val="24"/>
              </w:rPr>
            </w:pPr>
          </w:p>
        </w:tc>
      </w:tr>
      <w:tr w:rsidR="00326290" w:rsidRPr="00940715" w14:paraId="6CBE84E3" w14:textId="77777777" w:rsidTr="006E2F45">
        <w:tc>
          <w:tcPr>
            <w:tcW w:w="2522" w:type="dxa"/>
            <w:shd w:val="clear" w:color="auto" w:fill="C0C0C0"/>
          </w:tcPr>
          <w:p w14:paraId="07ACA541" w14:textId="77777777" w:rsidR="00326290" w:rsidRPr="00940715" w:rsidRDefault="00326290" w:rsidP="00624248">
            <w:pPr>
              <w:rPr>
                <w:rFonts w:ascii="Arial" w:hAnsi="Arial" w:cs="Arial"/>
                <w:b/>
                <w:sz w:val="24"/>
                <w:szCs w:val="24"/>
              </w:rPr>
            </w:pPr>
            <w:r w:rsidRPr="00940715">
              <w:rPr>
                <w:rFonts w:ascii="Arial" w:hAnsi="Arial" w:cs="Arial"/>
                <w:b/>
                <w:sz w:val="24"/>
                <w:szCs w:val="24"/>
              </w:rPr>
              <w:t>Education funding in full:</w:t>
            </w:r>
          </w:p>
        </w:tc>
        <w:tc>
          <w:tcPr>
            <w:tcW w:w="2553" w:type="dxa"/>
            <w:shd w:val="clear" w:color="auto" w:fill="auto"/>
          </w:tcPr>
          <w:p w14:paraId="054C52E2" w14:textId="16FFD573" w:rsidR="00326290" w:rsidRPr="00940715" w:rsidRDefault="00326290" w:rsidP="00624248">
            <w:pPr>
              <w:rPr>
                <w:rFonts w:ascii="Arial" w:hAnsi="Arial" w:cs="Arial"/>
                <w:sz w:val="24"/>
                <w:szCs w:val="24"/>
              </w:rPr>
            </w:pPr>
            <w:r w:rsidRPr="00940715">
              <w:rPr>
                <w:rFonts w:ascii="Arial" w:hAnsi="Arial" w:cs="Arial"/>
                <w:sz w:val="24"/>
                <w:szCs w:val="24"/>
              </w:rPr>
              <w:t>Yes</w:t>
            </w:r>
            <w:sdt>
              <w:sdtPr>
                <w:rPr>
                  <w:rFonts w:ascii="Arial" w:hAnsi="Arial" w:cs="Arial"/>
                  <w:sz w:val="24"/>
                  <w:szCs w:val="24"/>
                </w:rPr>
                <w:id w:val="-70903400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940715">
              <w:rPr>
                <w:rFonts w:ascii="Arial" w:hAnsi="Arial" w:cs="Arial"/>
                <w:sz w:val="24"/>
                <w:szCs w:val="24"/>
              </w:rPr>
              <w:t xml:space="preserve"> No</w:t>
            </w:r>
            <w:sdt>
              <w:sdtPr>
                <w:rPr>
                  <w:rFonts w:ascii="Arial" w:hAnsi="Arial" w:cs="Arial"/>
                  <w:sz w:val="24"/>
                  <w:szCs w:val="24"/>
                </w:rPr>
                <w:id w:val="263965683"/>
                <w14:checkbox>
                  <w14:checked w14:val="0"/>
                  <w14:checkedState w14:val="2612" w14:font="MS Gothic"/>
                  <w14:uncheckedState w14:val="2610" w14:font="MS Gothic"/>
                </w14:checkbox>
              </w:sdtPr>
              <w:sdtEndPr/>
              <w:sdtContent>
                <w:r w:rsidRPr="00940715">
                  <w:rPr>
                    <w:rFonts w:ascii="Segoe UI Symbol" w:eastAsia="MS Gothic" w:hAnsi="Segoe UI Symbol" w:cs="Segoe UI Symbol"/>
                    <w:sz w:val="24"/>
                    <w:szCs w:val="24"/>
                  </w:rPr>
                  <w:t>☐</w:t>
                </w:r>
              </w:sdtContent>
            </w:sdt>
          </w:p>
        </w:tc>
        <w:tc>
          <w:tcPr>
            <w:tcW w:w="2438" w:type="dxa"/>
            <w:shd w:val="clear" w:color="auto" w:fill="BFBFBF"/>
          </w:tcPr>
          <w:p w14:paraId="5C145847" w14:textId="77777777" w:rsidR="00326290" w:rsidRPr="00940715" w:rsidRDefault="00326290" w:rsidP="00C40188">
            <w:pPr>
              <w:rPr>
                <w:rFonts w:ascii="Arial" w:hAnsi="Arial" w:cs="Arial"/>
                <w:b/>
                <w:sz w:val="24"/>
                <w:szCs w:val="24"/>
              </w:rPr>
            </w:pPr>
            <w:r w:rsidRPr="00940715">
              <w:rPr>
                <w:rFonts w:ascii="Arial" w:hAnsi="Arial" w:cs="Arial"/>
                <w:b/>
                <w:sz w:val="24"/>
                <w:szCs w:val="24"/>
              </w:rPr>
              <w:t>If no, which partner is contributing?</w:t>
            </w:r>
          </w:p>
        </w:tc>
        <w:tc>
          <w:tcPr>
            <w:tcW w:w="1843" w:type="dxa"/>
            <w:shd w:val="clear" w:color="auto" w:fill="auto"/>
          </w:tcPr>
          <w:p w14:paraId="138B9421" w14:textId="408F9F49" w:rsidR="00326290" w:rsidRPr="00940715" w:rsidRDefault="00326290" w:rsidP="00624248">
            <w:pPr>
              <w:rPr>
                <w:rFonts w:ascii="Arial" w:hAnsi="Arial" w:cs="Arial"/>
                <w:sz w:val="24"/>
                <w:szCs w:val="24"/>
              </w:rPr>
            </w:pPr>
          </w:p>
        </w:tc>
      </w:tr>
      <w:tr w:rsidR="00326290" w:rsidRPr="00940715" w14:paraId="0A40A2E1" w14:textId="77777777" w:rsidTr="006E2F45">
        <w:tc>
          <w:tcPr>
            <w:tcW w:w="2522" w:type="dxa"/>
            <w:shd w:val="clear" w:color="auto" w:fill="C0C0C0"/>
          </w:tcPr>
          <w:p w14:paraId="63FCDC91" w14:textId="77777777" w:rsidR="00326290" w:rsidRPr="00940715" w:rsidRDefault="00326290" w:rsidP="00624248">
            <w:pPr>
              <w:rPr>
                <w:rFonts w:ascii="Arial" w:hAnsi="Arial" w:cs="Arial"/>
                <w:b/>
                <w:sz w:val="24"/>
                <w:szCs w:val="24"/>
              </w:rPr>
            </w:pPr>
            <w:r w:rsidRPr="00940715">
              <w:rPr>
                <w:rFonts w:ascii="Arial" w:hAnsi="Arial" w:cs="Arial"/>
                <w:b/>
                <w:sz w:val="24"/>
                <w:szCs w:val="24"/>
              </w:rPr>
              <w:t>Cost:</w:t>
            </w:r>
          </w:p>
        </w:tc>
        <w:tc>
          <w:tcPr>
            <w:tcW w:w="2553" w:type="dxa"/>
            <w:shd w:val="clear" w:color="auto" w:fill="auto"/>
          </w:tcPr>
          <w:p w14:paraId="73850948" w14:textId="77777777" w:rsidR="00326290" w:rsidRPr="00940715" w:rsidRDefault="00326290" w:rsidP="00C466CC">
            <w:pPr>
              <w:rPr>
                <w:rFonts w:ascii="Arial" w:hAnsi="Arial" w:cs="Arial"/>
                <w:sz w:val="24"/>
                <w:szCs w:val="24"/>
              </w:rPr>
            </w:pPr>
          </w:p>
        </w:tc>
        <w:tc>
          <w:tcPr>
            <w:tcW w:w="2438" w:type="dxa"/>
            <w:shd w:val="clear" w:color="auto" w:fill="BFBFBF"/>
          </w:tcPr>
          <w:p w14:paraId="51C20ED5" w14:textId="77777777" w:rsidR="00326290" w:rsidRPr="00940715" w:rsidRDefault="00326290" w:rsidP="00624248">
            <w:pPr>
              <w:rPr>
                <w:rFonts w:ascii="Arial" w:hAnsi="Arial" w:cs="Arial"/>
                <w:b/>
                <w:sz w:val="24"/>
                <w:szCs w:val="24"/>
              </w:rPr>
            </w:pPr>
            <w:r w:rsidRPr="00940715">
              <w:rPr>
                <w:rFonts w:ascii="Arial" w:hAnsi="Arial" w:cs="Arial"/>
                <w:b/>
                <w:sz w:val="24"/>
                <w:szCs w:val="24"/>
              </w:rPr>
              <w:t>Cost:</w:t>
            </w:r>
          </w:p>
        </w:tc>
        <w:tc>
          <w:tcPr>
            <w:tcW w:w="1843" w:type="dxa"/>
            <w:shd w:val="clear" w:color="auto" w:fill="auto"/>
          </w:tcPr>
          <w:p w14:paraId="1CBFEF00" w14:textId="60DE8D0F" w:rsidR="00326290" w:rsidRPr="00940715" w:rsidRDefault="00326290" w:rsidP="00624248">
            <w:pPr>
              <w:rPr>
                <w:rFonts w:ascii="Arial" w:hAnsi="Arial" w:cs="Arial"/>
                <w:sz w:val="24"/>
                <w:szCs w:val="24"/>
              </w:rPr>
            </w:pPr>
          </w:p>
        </w:tc>
      </w:tr>
      <w:tr w:rsidR="00326290" w:rsidRPr="00940715" w14:paraId="4E2DF95C" w14:textId="77777777" w:rsidTr="007736D3">
        <w:tc>
          <w:tcPr>
            <w:tcW w:w="2522" w:type="dxa"/>
            <w:shd w:val="clear" w:color="auto" w:fill="C0C0C0"/>
          </w:tcPr>
          <w:p w14:paraId="6CB536FA" w14:textId="77777777" w:rsidR="00326290" w:rsidRPr="00940715" w:rsidRDefault="00326290" w:rsidP="00F53D64">
            <w:pPr>
              <w:rPr>
                <w:rFonts w:ascii="Arial" w:hAnsi="Arial" w:cs="Arial"/>
                <w:b/>
                <w:sz w:val="24"/>
                <w:szCs w:val="24"/>
              </w:rPr>
            </w:pPr>
            <w:r w:rsidRPr="00940715">
              <w:rPr>
                <w:rFonts w:ascii="Arial" w:hAnsi="Arial" w:cs="Arial"/>
                <w:b/>
                <w:sz w:val="24"/>
                <w:szCs w:val="24"/>
              </w:rPr>
              <w:t>Start:</w:t>
            </w:r>
          </w:p>
        </w:tc>
        <w:tc>
          <w:tcPr>
            <w:tcW w:w="2553" w:type="dxa"/>
            <w:shd w:val="clear" w:color="auto" w:fill="auto"/>
          </w:tcPr>
          <w:p w14:paraId="7F0AF938" w14:textId="744FF15C" w:rsidR="00326290" w:rsidRPr="007736D3" w:rsidRDefault="00326290" w:rsidP="00C466CC">
            <w:pPr>
              <w:rPr>
                <w:rFonts w:ascii="Arial" w:hAnsi="Arial" w:cs="Arial"/>
                <w:sz w:val="24"/>
                <w:szCs w:val="24"/>
              </w:rPr>
            </w:pPr>
          </w:p>
        </w:tc>
        <w:tc>
          <w:tcPr>
            <w:tcW w:w="2438" w:type="dxa"/>
            <w:shd w:val="clear" w:color="auto" w:fill="BFBFBF"/>
          </w:tcPr>
          <w:p w14:paraId="6307E8D4" w14:textId="77777777" w:rsidR="00326290" w:rsidRPr="00940715" w:rsidRDefault="00326290" w:rsidP="00F53D64">
            <w:pPr>
              <w:rPr>
                <w:rFonts w:ascii="Arial" w:hAnsi="Arial" w:cs="Arial"/>
                <w:b/>
                <w:sz w:val="24"/>
                <w:szCs w:val="24"/>
              </w:rPr>
            </w:pPr>
            <w:r w:rsidRPr="00940715">
              <w:rPr>
                <w:rFonts w:ascii="Arial" w:hAnsi="Arial" w:cs="Arial"/>
                <w:b/>
                <w:sz w:val="24"/>
                <w:szCs w:val="24"/>
              </w:rPr>
              <w:t>Start:</w:t>
            </w:r>
          </w:p>
        </w:tc>
        <w:tc>
          <w:tcPr>
            <w:tcW w:w="1843" w:type="dxa"/>
            <w:shd w:val="clear" w:color="auto" w:fill="auto"/>
          </w:tcPr>
          <w:p w14:paraId="417C0739" w14:textId="16775F2F" w:rsidR="00326290" w:rsidRPr="00940715" w:rsidRDefault="00326290" w:rsidP="00F53D64">
            <w:pPr>
              <w:rPr>
                <w:rFonts w:ascii="Arial" w:hAnsi="Arial" w:cs="Arial"/>
                <w:sz w:val="24"/>
                <w:szCs w:val="24"/>
              </w:rPr>
            </w:pPr>
          </w:p>
        </w:tc>
      </w:tr>
      <w:tr w:rsidR="00326290" w:rsidRPr="00940715" w14:paraId="6349C681" w14:textId="77777777" w:rsidTr="007736D3">
        <w:tc>
          <w:tcPr>
            <w:tcW w:w="2522" w:type="dxa"/>
            <w:shd w:val="clear" w:color="auto" w:fill="C0C0C0"/>
          </w:tcPr>
          <w:p w14:paraId="54C42E97" w14:textId="77777777" w:rsidR="00326290" w:rsidRPr="00940715" w:rsidRDefault="00326290" w:rsidP="00F53D64">
            <w:pPr>
              <w:rPr>
                <w:rFonts w:ascii="Arial" w:hAnsi="Arial" w:cs="Arial"/>
                <w:b/>
                <w:sz w:val="24"/>
                <w:szCs w:val="24"/>
              </w:rPr>
            </w:pPr>
            <w:r w:rsidRPr="00940715">
              <w:rPr>
                <w:rFonts w:ascii="Arial" w:hAnsi="Arial" w:cs="Arial"/>
                <w:b/>
                <w:sz w:val="24"/>
                <w:szCs w:val="24"/>
              </w:rPr>
              <w:t>End</w:t>
            </w:r>
            <w:r>
              <w:rPr>
                <w:rFonts w:ascii="Arial" w:hAnsi="Arial" w:cs="Arial"/>
                <w:b/>
                <w:sz w:val="24"/>
                <w:szCs w:val="24"/>
              </w:rPr>
              <w:t>:</w:t>
            </w:r>
          </w:p>
        </w:tc>
        <w:tc>
          <w:tcPr>
            <w:tcW w:w="2553" w:type="dxa"/>
            <w:shd w:val="clear" w:color="auto" w:fill="auto"/>
          </w:tcPr>
          <w:p w14:paraId="053C2D7A" w14:textId="39EB4BC3" w:rsidR="00326290" w:rsidRPr="007736D3" w:rsidRDefault="00326290" w:rsidP="00F53D64">
            <w:pPr>
              <w:rPr>
                <w:rFonts w:ascii="Arial" w:hAnsi="Arial" w:cs="Arial"/>
                <w:sz w:val="24"/>
                <w:szCs w:val="24"/>
              </w:rPr>
            </w:pPr>
          </w:p>
        </w:tc>
        <w:tc>
          <w:tcPr>
            <w:tcW w:w="2438" w:type="dxa"/>
            <w:shd w:val="clear" w:color="auto" w:fill="BFBFBF"/>
          </w:tcPr>
          <w:p w14:paraId="70A953E5" w14:textId="77777777" w:rsidR="00326290" w:rsidRPr="00940715" w:rsidRDefault="00326290" w:rsidP="00F53D64">
            <w:pPr>
              <w:rPr>
                <w:rFonts w:ascii="Arial" w:hAnsi="Arial" w:cs="Arial"/>
                <w:b/>
                <w:sz w:val="24"/>
                <w:szCs w:val="24"/>
              </w:rPr>
            </w:pPr>
            <w:r w:rsidRPr="00940715">
              <w:rPr>
                <w:rFonts w:ascii="Arial" w:hAnsi="Arial" w:cs="Arial"/>
                <w:b/>
                <w:sz w:val="24"/>
                <w:szCs w:val="24"/>
              </w:rPr>
              <w:t>End</w:t>
            </w:r>
            <w:r>
              <w:rPr>
                <w:rFonts w:ascii="Arial" w:hAnsi="Arial" w:cs="Arial"/>
                <w:b/>
                <w:sz w:val="24"/>
                <w:szCs w:val="24"/>
              </w:rPr>
              <w:t>:</w:t>
            </w:r>
          </w:p>
        </w:tc>
        <w:tc>
          <w:tcPr>
            <w:tcW w:w="1843" w:type="dxa"/>
            <w:shd w:val="clear" w:color="auto" w:fill="auto"/>
          </w:tcPr>
          <w:p w14:paraId="2B046956" w14:textId="7C8B41B2" w:rsidR="00326290" w:rsidRPr="00940715" w:rsidRDefault="00326290" w:rsidP="00F53D64">
            <w:pPr>
              <w:rPr>
                <w:rFonts w:ascii="Arial" w:hAnsi="Arial" w:cs="Arial"/>
                <w:sz w:val="24"/>
                <w:szCs w:val="24"/>
              </w:rPr>
            </w:pPr>
          </w:p>
        </w:tc>
      </w:tr>
      <w:tr w:rsidR="00326290" w:rsidRPr="00940715" w14:paraId="770F80DF" w14:textId="77777777" w:rsidTr="007736D3">
        <w:tc>
          <w:tcPr>
            <w:tcW w:w="2522" w:type="dxa"/>
            <w:shd w:val="clear" w:color="auto" w:fill="C0C0C0"/>
          </w:tcPr>
          <w:p w14:paraId="205140E5" w14:textId="77777777" w:rsidR="00326290" w:rsidRPr="00940715" w:rsidRDefault="00326290" w:rsidP="00F53D64">
            <w:pPr>
              <w:rPr>
                <w:rFonts w:ascii="Arial" w:hAnsi="Arial" w:cs="Arial"/>
                <w:b/>
                <w:sz w:val="24"/>
                <w:szCs w:val="24"/>
              </w:rPr>
            </w:pPr>
            <w:r w:rsidRPr="00940715">
              <w:rPr>
                <w:rFonts w:ascii="Arial" w:hAnsi="Arial" w:cs="Arial"/>
                <w:b/>
                <w:sz w:val="24"/>
                <w:szCs w:val="24"/>
              </w:rPr>
              <w:t>Review date:</w:t>
            </w:r>
          </w:p>
        </w:tc>
        <w:tc>
          <w:tcPr>
            <w:tcW w:w="2553" w:type="dxa"/>
            <w:shd w:val="clear" w:color="auto" w:fill="auto"/>
          </w:tcPr>
          <w:p w14:paraId="68335899" w14:textId="12C63CB4" w:rsidR="00326290" w:rsidRPr="007736D3" w:rsidRDefault="00326290" w:rsidP="00F53D64">
            <w:pPr>
              <w:rPr>
                <w:rFonts w:ascii="Arial" w:hAnsi="Arial" w:cs="Arial"/>
                <w:sz w:val="24"/>
                <w:szCs w:val="24"/>
              </w:rPr>
            </w:pPr>
          </w:p>
        </w:tc>
        <w:tc>
          <w:tcPr>
            <w:tcW w:w="2438" w:type="dxa"/>
            <w:shd w:val="clear" w:color="auto" w:fill="BFBFBF"/>
          </w:tcPr>
          <w:p w14:paraId="14DAC365" w14:textId="77777777" w:rsidR="00326290" w:rsidRPr="00940715" w:rsidRDefault="00326290" w:rsidP="00F53D64">
            <w:pPr>
              <w:rPr>
                <w:rFonts w:ascii="Arial" w:hAnsi="Arial" w:cs="Arial"/>
                <w:b/>
                <w:sz w:val="24"/>
                <w:szCs w:val="24"/>
              </w:rPr>
            </w:pPr>
            <w:r w:rsidRPr="00940715">
              <w:rPr>
                <w:rFonts w:ascii="Arial" w:hAnsi="Arial" w:cs="Arial"/>
                <w:b/>
                <w:sz w:val="24"/>
                <w:szCs w:val="24"/>
              </w:rPr>
              <w:t>Review date:</w:t>
            </w:r>
          </w:p>
        </w:tc>
        <w:tc>
          <w:tcPr>
            <w:tcW w:w="1843" w:type="dxa"/>
            <w:shd w:val="clear" w:color="auto" w:fill="auto"/>
          </w:tcPr>
          <w:p w14:paraId="2786BD0E" w14:textId="05644FA4" w:rsidR="00326290" w:rsidRPr="00940715" w:rsidRDefault="00326290" w:rsidP="00F53D64">
            <w:pPr>
              <w:rPr>
                <w:rFonts w:ascii="Arial" w:hAnsi="Arial" w:cs="Arial"/>
                <w:sz w:val="24"/>
                <w:szCs w:val="24"/>
              </w:rPr>
            </w:pPr>
          </w:p>
        </w:tc>
      </w:tr>
    </w:tbl>
    <w:p w14:paraId="28CFF375" w14:textId="77777777" w:rsidR="00326290" w:rsidRDefault="00326290">
      <w:pPr>
        <w:rPr>
          <w:rFonts w:ascii="Arial" w:hAnsi="Arial" w:cs="Arial"/>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326290" w:rsidRPr="00940715" w14:paraId="550935E6" w14:textId="77777777" w:rsidTr="00850422">
        <w:trPr>
          <w:trHeight w:val="425"/>
        </w:trPr>
        <w:tc>
          <w:tcPr>
            <w:tcW w:w="93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BBA080" w14:textId="77777777" w:rsidR="00326290" w:rsidRPr="00940715" w:rsidRDefault="00326290" w:rsidP="00850422">
            <w:pPr>
              <w:rPr>
                <w:rFonts w:ascii="Arial" w:hAnsi="Arial" w:cs="Arial"/>
                <w:b/>
                <w:sz w:val="24"/>
                <w:szCs w:val="24"/>
              </w:rPr>
            </w:pPr>
            <w:r>
              <w:rPr>
                <w:rFonts w:ascii="Arial" w:hAnsi="Arial" w:cs="Arial"/>
                <w:b/>
                <w:sz w:val="24"/>
                <w:szCs w:val="24"/>
              </w:rPr>
              <w:t>Summary of SEND</w:t>
            </w:r>
          </w:p>
        </w:tc>
      </w:tr>
      <w:tr w:rsidR="00326290" w:rsidRPr="00940715" w14:paraId="4A218483" w14:textId="77777777" w:rsidTr="00850422">
        <w:trPr>
          <w:trHeight w:val="425"/>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4F88B200" w14:textId="655C2D4A" w:rsidR="00326290" w:rsidRPr="00326290" w:rsidRDefault="00326290" w:rsidP="00326290">
            <w:pPr>
              <w:rPr>
                <w:rFonts w:ascii="Arial" w:hAnsi="Arial" w:cs="Arial"/>
                <w:bCs/>
                <w:sz w:val="24"/>
                <w:szCs w:val="24"/>
              </w:rPr>
            </w:pPr>
            <w:r w:rsidRPr="00326290">
              <w:rPr>
                <w:rFonts w:ascii="Arial" w:hAnsi="Arial" w:cs="Arial"/>
                <w:bCs/>
                <w:sz w:val="24"/>
                <w:szCs w:val="24"/>
              </w:rPr>
              <w:t xml:space="preserve"> </w:t>
            </w:r>
          </w:p>
        </w:tc>
      </w:tr>
      <w:tr w:rsidR="00326290" w:rsidRPr="00940715" w14:paraId="395D84B3" w14:textId="77777777" w:rsidTr="00850422">
        <w:trPr>
          <w:trHeight w:val="425"/>
        </w:trPr>
        <w:tc>
          <w:tcPr>
            <w:tcW w:w="93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2E57F9E" w14:textId="77777777" w:rsidR="00326290" w:rsidRPr="00940715" w:rsidRDefault="00326290" w:rsidP="00317713">
            <w:pPr>
              <w:rPr>
                <w:rFonts w:ascii="Arial" w:hAnsi="Arial" w:cs="Arial"/>
                <w:b/>
                <w:sz w:val="24"/>
                <w:szCs w:val="24"/>
              </w:rPr>
            </w:pPr>
            <w:r>
              <w:rPr>
                <w:rFonts w:ascii="Arial" w:hAnsi="Arial" w:cs="Arial"/>
                <w:b/>
                <w:sz w:val="24"/>
                <w:szCs w:val="24"/>
              </w:rPr>
              <w:t>Outcomes from EHC Plan or Annual Review</w:t>
            </w:r>
          </w:p>
        </w:tc>
      </w:tr>
      <w:tr w:rsidR="00326290" w:rsidRPr="00940715" w14:paraId="1521B23C" w14:textId="77777777" w:rsidTr="00850422">
        <w:trPr>
          <w:trHeight w:val="425"/>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4D35699E" w14:textId="4E0BF6A1" w:rsidR="00326290" w:rsidRPr="00326290" w:rsidRDefault="00326290" w:rsidP="00326290">
            <w:pPr>
              <w:rPr>
                <w:rFonts w:ascii="Arial" w:hAnsi="Arial" w:cs="Arial"/>
                <w:bCs/>
                <w:sz w:val="24"/>
                <w:szCs w:val="24"/>
              </w:rPr>
            </w:pPr>
          </w:p>
        </w:tc>
      </w:tr>
      <w:tr w:rsidR="00326290" w:rsidRPr="00940715" w14:paraId="71F1E905" w14:textId="77777777" w:rsidTr="00850422">
        <w:trPr>
          <w:trHeight w:val="425"/>
        </w:trPr>
        <w:tc>
          <w:tcPr>
            <w:tcW w:w="93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8BF677C" w14:textId="77777777" w:rsidR="00326290" w:rsidRPr="00940715" w:rsidRDefault="00326290" w:rsidP="00317713">
            <w:pPr>
              <w:rPr>
                <w:rFonts w:ascii="Arial" w:hAnsi="Arial" w:cs="Arial"/>
                <w:b/>
                <w:sz w:val="24"/>
                <w:szCs w:val="24"/>
              </w:rPr>
            </w:pPr>
            <w:r w:rsidRPr="00940715">
              <w:rPr>
                <w:rFonts w:ascii="Arial" w:hAnsi="Arial" w:cs="Arial"/>
                <w:b/>
                <w:sz w:val="24"/>
                <w:szCs w:val="24"/>
              </w:rPr>
              <w:t xml:space="preserve">Reason for placement </w:t>
            </w:r>
          </w:p>
        </w:tc>
      </w:tr>
      <w:tr w:rsidR="00326290" w:rsidRPr="00940715" w14:paraId="02C85E9E" w14:textId="77777777" w:rsidTr="00850422">
        <w:trPr>
          <w:trHeight w:val="425"/>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52402B42" w14:textId="77777777" w:rsidR="00326290" w:rsidRPr="008F18AA" w:rsidRDefault="00326290" w:rsidP="00590E93">
            <w:pPr>
              <w:rPr>
                <w:rFonts w:ascii="Arial" w:hAnsi="Arial" w:cs="Arial"/>
                <w:bCs/>
                <w:sz w:val="24"/>
                <w:szCs w:val="24"/>
              </w:rPr>
            </w:pPr>
          </w:p>
        </w:tc>
      </w:tr>
      <w:tr w:rsidR="00326290" w:rsidRPr="00940715" w14:paraId="1D34A75A" w14:textId="77777777" w:rsidTr="00850422">
        <w:trPr>
          <w:trHeight w:val="425"/>
        </w:trPr>
        <w:tc>
          <w:tcPr>
            <w:tcW w:w="93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BE28C7E" w14:textId="77777777" w:rsidR="00326290" w:rsidRDefault="00326290" w:rsidP="00317713">
            <w:pPr>
              <w:rPr>
                <w:rFonts w:ascii="Arial" w:hAnsi="Arial" w:cs="Arial"/>
                <w:bCs/>
                <w:sz w:val="24"/>
                <w:szCs w:val="24"/>
              </w:rPr>
            </w:pPr>
            <w:r>
              <w:rPr>
                <w:rFonts w:ascii="Arial" w:hAnsi="Arial" w:cs="Arial"/>
                <w:b/>
                <w:sz w:val="24"/>
                <w:szCs w:val="24"/>
              </w:rPr>
              <w:t>Schools consulted</w:t>
            </w:r>
          </w:p>
        </w:tc>
      </w:tr>
      <w:tr w:rsidR="00326290" w:rsidRPr="00940715" w14:paraId="5F73BB1B" w14:textId="77777777" w:rsidTr="00850422">
        <w:trPr>
          <w:trHeight w:val="425"/>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64926684" w14:textId="77777777" w:rsidR="00326290" w:rsidRDefault="00326290" w:rsidP="00317713">
            <w:pPr>
              <w:rPr>
                <w:rFonts w:ascii="Arial" w:hAnsi="Arial" w:cs="Arial"/>
                <w:bCs/>
                <w:sz w:val="24"/>
                <w:szCs w:val="24"/>
              </w:rPr>
            </w:pPr>
          </w:p>
        </w:tc>
      </w:tr>
      <w:tr w:rsidR="00326290" w:rsidRPr="00940715" w14:paraId="5B6FE7C0" w14:textId="77777777" w:rsidTr="00850422">
        <w:trPr>
          <w:trHeight w:val="425"/>
        </w:trPr>
        <w:tc>
          <w:tcPr>
            <w:tcW w:w="93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DDDCE3" w14:textId="77777777" w:rsidR="00326290" w:rsidRDefault="00326290" w:rsidP="00317713">
            <w:pPr>
              <w:rPr>
                <w:rFonts w:ascii="Arial" w:hAnsi="Arial" w:cs="Arial"/>
                <w:bCs/>
                <w:sz w:val="24"/>
                <w:szCs w:val="24"/>
              </w:rPr>
            </w:pPr>
            <w:r w:rsidRPr="00940715">
              <w:rPr>
                <w:rFonts w:ascii="Arial" w:hAnsi="Arial" w:cs="Arial"/>
                <w:b/>
                <w:sz w:val="24"/>
                <w:szCs w:val="24"/>
              </w:rPr>
              <w:t>Effective use of resource comparison</w:t>
            </w:r>
            <w:r>
              <w:rPr>
                <w:rFonts w:ascii="Arial" w:hAnsi="Arial" w:cs="Arial"/>
                <w:b/>
                <w:sz w:val="24"/>
                <w:szCs w:val="24"/>
              </w:rPr>
              <w:t xml:space="preserve"> if more than one school available</w:t>
            </w:r>
          </w:p>
        </w:tc>
      </w:tr>
      <w:tr w:rsidR="00326290" w:rsidRPr="00940715" w14:paraId="69408925" w14:textId="77777777" w:rsidTr="00850422">
        <w:trPr>
          <w:trHeight w:val="425"/>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6F1A912E" w14:textId="77777777" w:rsidR="00326290" w:rsidRPr="0036766A" w:rsidRDefault="00326290" w:rsidP="00317713">
            <w:pPr>
              <w:rPr>
                <w:rFonts w:ascii="Arial" w:hAnsi="Arial" w:cs="Arial"/>
                <w:b/>
                <w:i/>
                <w:iCs/>
                <w:sz w:val="24"/>
                <w:szCs w:val="24"/>
              </w:rPr>
            </w:pPr>
          </w:p>
        </w:tc>
      </w:tr>
      <w:tr w:rsidR="00326290" w:rsidRPr="00940715" w14:paraId="2EAE3A23" w14:textId="77777777" w:rsidTr="001459C0">
        <w:trPr>
          <w:trHeight w:val="425"/>
        </w:trPr>
        <w:tc>
          <w:tcPr>
            <w:tcW w:w="93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DA3EF5" w14:textId="77777777" w:rsidR="00326290" w:rsidRPr="001459C0" w:rsidRDefault="00326290" w:rsidP="00317713">
            <w:pPr>
              <w:rPr>
                <w:rFonts w:ascii="Arial" w:hAnsi="Arial" w:cs="Arial"/>
                <w:b/>
                <w:sz w:val="24"/>
                <w:szCs w:val="24"/>
              </w:rPr>
            </w:pPr>
            <w:r w:rsidRPr="001459C0">
              <w:rPr>
                <w:rFonts w:ascii="Arial" w:hAnsi="Arial" w:cs="Arial"/>
                <w:b/>
                <w:sz w:val="24"/>
                <w:szCs w:val="24"/>
              </w:rPr>
              <w:t>Offer from setting</w:t>
            </w:r>
          </w:p>
        </w:tc>
      </w:tr>
      <w:tr w:rsidR="00326290" w:rsidRPr="00940715" w14:paraId="2A1C86B7" w14:textId="77777777" w:rsidTr="00850422">
        <w:trPr>
          <w:trHeight w:val="425"/>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6CF91160" w14:textId="3FCACEDE" w:rsidR="00326290" w:rsidRDefault="00326290" w:rsidP="00317713">
            <w:pPr>
              <w:rPr>
                <w:rFonts w:ascii="Arial" w:hAnsi="Arial" w:cs="Arial"/>
                <w:bCs/>
                <w:sz w:val="24"/>
                <w:szCs w:val="24"/>
              </w:rPr>
            </w:pPr>
          </w:p>
        </w:tc>
      </w:tr>
    </w:tbl>
    <w:p w14:paraId="2368D141" w14:textId="77777777" w:rsidR="00326290" w:rsidRDefault="00326290">
      <w:pPr>
        <w:rPr>
          <w:rFonts w:ascii="Arial" w:hAnsi="Arial" w:cs="Arial"/>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553"/>
        <w:gridCol w:w="2410"/>
        <w:gridCol w:w="1984"/>
      </w:tblGrid>
      <w:tr w:rsidR="00326290" w:rsidRPr="00940715" w14:paraId="6A11566D" w14:textId="77777777" w:rsidTr="00F016CE">
        <w:trPr>
          <w:trHeight w:val="425"/>
        </w:trPr>
        <w:tc>
          <w:tcPr>
            <w:tcW w:w="9356" w:type="dxa"/>
            <w:gridSpan w:val="4"/>
            <w:shd w:val="clear" w:color="auto" w:fill="DEEAF6" w:themeFill="accent1" w:themeFillTint="33"/>
          </w:tcPr>
          <w:p w14:paraId="07307BFD" w14:textId="77777777" w:rsidR="00326290" w:rsidRPr="00940715" w:rsidRDefault="00326290" w:rsidP="00624248">
            <w:pPr>
              <w:rPr>
                <w:rFonts w:ascii="Arial" w:hAnsi="Arial" w:cs="Arial"/>
                <w:b/>
                <w:sz w:val="24"/>
                <w:szCs w:val="24"/>
              </w:rPr>
            </w:pPr>
            <w:r w:rsidRPr="00940715">
              <w:rPr>
                <w:rFonts w:ascii="Arial" w:hAnsi="Arial" w:cs="Arial"/>
                <w:b/>
                <w:sz w:val="24"/>
                <w:szCs w:val="24"/>
              </w:rPr>
              <w:lastRenderedPageBreak/>
              <w:t>SEND Team details</w:t>
            </w:r>
          </w:p>
        </w:tc>
      </w:tr>
      <w:tr w:rsidR="00326290" w:rsidRPr="00940715" w14:paraId="3749661F" w14:textId="77777777" w:rsidTr="00F016CE">
        <w:tc>
          <w:tcPr>
            <w:tcW w:w="2409" w:type="dxa"/>
            <w:shd w:val="clear" w:color="auto" w:fill="C0C0C0"/>
          </w:tcPr>
          <w:p w14:paraId="362D724F" w14:textId="77777777" w:rsidR="00326290" w:rsidRPr="00940715" w:rsidRDefault="00326290" w:rsidP="00624248">
            <w:pPr>
              <w:rPr>
                <w:rFonts w:ascii="Arial" w:hAnsi="Arial" w:cs="Arial"/>
                <w:b/>
                <w:sz w:val="24"/>
                <w:szCs w:val="24"/>
              </w:rPr>
            </w:pPr>
            <w:r w:rsidRPr="00940715">
              <w:rPr>
                <w:rFonts w:ascii="Arial" w:hAnsi="Arial" w:cs="Arial"/>
                <w:b/>
                <w:sz w:val="24"/>
                <w:szCs w:val="24"/>
              </w:rPr>
              <w:t>EHC Caseworker / Plan writer:</w:t>
            </w:r>
          </w:p>
        </w:tc>
        <w:tc>
          <w:tcPr>
            <w:tcW w:w="2553" w:type="dxa"/>
            <w:shd w:val="clear" w:color="auto" w:fill="auto"/>
          </w:tcPr>
          <w:p w14:paraId="08870AF5" w14:textId="626EE01B" w:rsidR="00326290" w:rsidRPr="00940715" w:rsidRDefault="00326290" w:rsidP="00624248">
            <w:pPr>
              <w:rPr>
                <w:rFonts w:ascii="Arial" w:hAnsi="Arial" w:cs="Arial"/>
                <w:sz w:val="24"/>
                <w:szCs w:val="24"/>
              </w:rPr>
            </w:pPr>
          </w:p>
        </w:tc>
        <w:tc>
          <w:tcPr>
            <w:tcW w:w="2410" w:type="dxa"/>
            <w:shd w:val="clear" w:color="auto" w:fill="BFBFBF"/>
          </w:tcPr>
          <w:p w14:paraId="3FBC0CB4" w14:textId="77777777" w:rsidR="00326290" w:rsidRPr="00940715" w:rsidRDefault="00326290" w:rsidP="00624248">
            <w:pPr>
              <w:rPr>
                <w:rFonts w:ascii="Arial" w:hAnsi="Arial" w:cs="Arial"/>
                <w:b/>
                <w:sz w:val="24"/>
                <w:szCs w:val="24"/>
              </w:rPr>
            </w:pPr>
            <w:r w:rsidRPr="00940715">
              <w:rPr>
                <w:rFonts w:ascii="Arial" w:hAnsi="Arial" w:cs="Arial"/>
                <w:b/>
                <w:sz w:val="24"/>
                <w:szCs w:val="24"/>
              </w:rPr>
              <w:t>Team Manager:</w:t>
            </w:r>
          </w:p>
        </w:tc>
        <w:tc>
          <w:tcPr>
            <w:tcW w:w="1984" w:type="dxa"/>
            <w:shd w:val="clear" w:color="auto" w:fill="auto"/>
          </w:tcPr>
          <w:p w14:paraId="2C403BF8" w14:textId="38E549C2" w:rsidR="00326290" w:rsidRPr="00940715" w:rsidRDefault="00326290" w:rsidP="00624248">
            <w:pPr>
              <w:rPr>
                <w:rFonts w:ascii="Arial" w:hAnsi="Arial" w:cs="Arial"/>
                <w:sz w:val="24"/>
                <w:szCs w:val="24"/>
              </w:rPr>
            </w:pPr>
          </w:p>
        </w:tc>
      </w:tr>
      <w:tr w:rsidR="00326290" w:rsidRPr="00940715" w14:paraId="30107838" w14:textId="77777777" w:rsidTr="00F016CE">
        <w:tc>
          <w:tcPr>
            <w:tcW w:w="2409" w:type="dxa"/>
            <w:shd w:val="clear" w:color="auto" w:fill="FFF2CC" w:themeFill="accent4" w:themeFillTint="33"/>
          </w:tcPr>
          <w:p w14:paraId="32B0172D" w14:textId="77777777" w:rsidR="00326290" w:rsidRPr="00940715" w:rsidRDefault="00326290" w:rsidP="00624248">
            <w:pPr>
              <w:rPr>
                <w:rFonts w:ascii="Arial" w:hAnsi="Arial" w:cs="Arial"/>
                <w:b/>
                <w:sz w:val="24"/>
                <w:szCs w:val="24"/>
              </w:rPr>
            </w:pPr>
            <w:r w:rsidRPr="00940715">
              <w:rPr>
                <w:rFonts w:ascii="Arial" w:hAnsi="Arial" w:cs="Arial"/>
                <w:b/>
                <w:sz w:val="24"/>
                <w:szCs w:val="24"/>
              </w:rPr>
              <w:t>Service</w:t>
            </w:r>
            <w:r>
              <w:rPr>
                <w:rFonts w:ascii="Arial" w:hAnsi="Arial" w:cs="Arial"/>
                <w:b/>
                <w:sz w:val="24"/>
                <w:szCs w:val="24"/>
              </w:rPr>
              <w:t xml:space="preserve"> Lead</w:t>
            </w:r>
            <w:r w:rsidRPr="00940715">
              <w:rPr>
                <w:rFonts w:ascii="Arial" w:hAnsi="Arial" w:cs="Arial"/>
                <w:b/>
                <w:sz w:val="24"/>
                <w:szCs w:val="24"/>
              </w:rPr>
              <w:t>:</w:t>
            </w:r>
          </w:p>
        </w:tc>
        <w:tc>
          <w:tcPr>
            <w:tcW w:w="2553" w:type="dxa"/>
            <w:shd w:val="clear" w:color="auto" w:fill="FFF2CC" w:themeFill="accent4" w:themeFillTint="33"/>
          </w:tcPr>
          <w:p w14:paraId="2875DA50" w14:textId="77777777" w:rsidR="00326290" w:rsidRPr="00940715" w:rsidRDefault="00326290" w:rsidP="00624248">
            <w:pPr>
              <w:rPr>
                <w:rFonts w:ascii="Arial" w:hAnsi="Arial" w:cs="Arial"/>
                <w:sz w:val="24"/>
                <w:szCs w:val="24"/>
              </w:rPr>
            </w:pPr>
          </w:p>
        </w:tc>
        <w:tc>
          <w:tcPr>
            <w:tcW w:w="2410" w:type="dxa"/>
            <w:shd w:val="clear" w:color="auto" w:fill="FFF2CC" w:themeFill="accent4" w:themeFillTint="33"/>
          </w:tcPr>
          <w:p w14:paraId="4C44F50C" w14:textId="77777777" w:rsidR="00326290" w:rsidRPr="00940715" w:rsidRDefault="00326290" w:rsidP="00624248">
            <w:pPr>
              <w:rPr>
                <w:rFonts w:ascii="Arial" w:hAnsi="Arial" w:cs="Arial"/>
                <w:b/>
                <w:sz w:val="24"/>
                <w:szCs w:val="24"/>
              </w:rPr>
            </w:pPr>
            <w:r w:rsidRPr="00940715">
              <w:rPr>
                <w:rFonts w:ascii="Arial" w:hAnsi="Arial" w:cs="Arial"/>
                <w:b/>
                <w:sz w:val="24"/>
                <w:szCs w:val="24"/>
              </w:rPr>
              <w:t>Date:</w:t>
            </w:r>
          </w:p>
        </w:tc>
        <w:tc>
          <w:tcPr>
            <w:tcW w:w="1984" w:type="dxa"/>
            <w:shd w:val="clear" w:color="auto" w:fill="FFF2CC" w:themeFill="accent4" w:themeFillTint="33"/>
          </w:tcPr>
          <w:p w14:paraId="0C7999DD" w14:textId="77777777" w:rsidR="00326290" w:rsidRPr="00940715" w:rsidRDefault="00326290" w:rsidP="00624248">
            <w:pPr>
              <w:rPr>
                <w:rFonts w:ascii="Arial" w:hAnsi="Arial" w:cs="Arial"/>
                <w:sz w:val="24"/>
                <w:szCs w:val="24"/>
              </w:rPr>
            </w:pPr>
          </w:p>
        </w:tc>
      </w:tr>
      <w:tr w:rsidR="00A31F28" w:rsidRPr="00940715" w14:paraId="7E126584" w14:textId="77777777" w:rsidTr="00A31F28">
        <w:tc>
          <w:tcPr>
            <w:tcW w:w="2409" w:type="dxa"/>
            <w:shd w:val="clear" w:color="auto" w:fill="FFF2CC" w:themeFill="accent4" w:themeFillTint="33"/>
          </w:tcPr>
          <w:p w14:paraId="6FEE90DE" w14:textId="01B59405" w:rsidR="00A31F28" w:rsidRPr="00940715" w:rsidRDefault="00A31F28" w:rsidP="00624248">
            <w:pPr>
              <w:rPr>
                <w:rFonts w:ascii="Arial" w:hAnsi="Arial" w:cs="Arial"/>
                <w:b/>
                <w:sz w:val="24"/>
                <w:szCs w:val="24"/>
              </w:rPr>
            </w:pPr>
            <w:r>
              <w:rPr>
                <w:rFonts w:ascii="Arial" w:hAnsi="Arial" w:cs="Arial"/>
                <w:b/>
                <w:sz w:val="24"/>
                <w:szCs w:val="24"/>
              </w:rPr>
              <w:t>Recommendation:</w:t>
            </w:r>
          </w:p>
        </w:tc>
        <w:tc>
          <w:tcPr>
            <w:tcW w:w="6947" w:type="dxa"/>
            <w:gridSpan w:val="3"/>
            <w:shd w:val="clear" w:color="auto" w:fill="auto"/>
          </w:tcPr>
          <w:p w14:paraId="416C9810" w14:textId="77777777" w:rsidR="00A31F28" w:rsidRPr="00940715" w:rsidRDefault="00A31F28" w:rsidP="00624248">
            <w:pPr>
              <w:rPr>
                <w:rFonts w:ascii="Arial" w:hAnsi="Arial" w:cs="Arial"/>
                <w:sz w:val="24"/>
                <w:szCs w:val="24"/>
              </w:rPr>
            </w:pPr>
          </w:p>
        </w:tc>
      </w:tr>
      <w:tr w:rsidR="00326290" w:rsidRPr="00940715" w14:paraId="6DF594A7" w14:textId="77777777" w:rsidTr="000F64F8">
        <w:tc>
          <w:tcPr>
            <w:tcW w:w="2409" w:type="dxa"/>
            <w:shd w:val="clear" w:color="auto" w:fill="FFF2CC" w:themeFill="accent4" w:themeFillTint="33"/>
          </w:tcPr>
          <w:p w14:paraId="02E0DA62" w14:textId="77777777" w:rsidR="00326290" w:rsidRPr="000F64F8" w:rsidRDefault="00326290" w:rsidP="00624248">
            <w:pPr>
              <w:rPr>
                <w:rFonts w:ascii="Arial" w:hAnsi="Arial" w:cs="Arial"/>
                <w:b/>
                <w:sz w:val="24"/>
                <w:szCs w:val="24"/>
              </w:rPr>
            </w:pPr>
            <w:r w:rsidRPr="000F64F8">
              <w:rPr>
                <w:rFonts w:ascii="Arial" w:hAnsi="Arial" w:cs="Arial"/>
                <w:b/>
                <w:sz w:val="24"/>
                <w:szCs w:val="24"/>
              </w:rPr>
              <w:t>Comments:</w:t>
            </w:r>
          </w:p>
        </w:tc>
        <w:tc>
          <w:tcPr>
            <w:tcW w:w="6947" w:type="dxa"/>
            <w:gridSpan w:val="3"/>
            <w:shd w:val="clear" w:color="auto" w:fill="auto"/>
          </w:tcPr>
          <w:p w14:paraId="07269382" w14:textId="77777777" w:rsidR="00326290" w:rsidRDefault="00326290" w:rsidP="00624248">
            <w:pPr>
              <w:rPr>
                <w:rFonts w:ascii="Arial" w:hAnsi="Arial" w:cs="Arial"/>
                <w:sz w:val="24"/>
                <w:szCs w:val="24"/>
              </w:rPr>
            </w:pPr>
          </w:p>
        </w:tc>
      </w:tr>
    </w:tbl>
    <w:p w14:paraId="0154C4DF" w14:textId="77777777" w:rsidR="00326290" w:rsidRPr="00940715" w:rsidRDefault="00326290">
      <w:pPr>
        <w:rPr>
          <w:rFonts w:ascii="Arial" w:hAnsi="Arial" w:cs="Arial"/>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9"/>
        <w:gridCol w:w="6407"/>
      </w:tblGrid>
      <w:tr w:rsidR="00326290" w:rsidRPr="00940715" w14:paraId="2EC76065" w14:textId="77777777" w:rsidTr="00F016CE">
        <w:tc>
          <w:tcPr>
            <w:tcW w:w="9356" w:type="dxa"/>
            <w:gridSpan w:val="2"/>
            <w:tcBorders>
              <w:bottom w:val="single" w:sz="4" w:space="0" w:color="auto"/>
            </w:tcBorders>
            <w:shd w:val="clear" w:color="auto" w:fill="DEEAF6" w:themeFill="accent1" w:themeFillTint="33"/>
          </w:tcPr>
          <w:p w14:paraId="2C114D18" w14:textId="77777777" w:rsidR="00326290" w:rsidRPr="00940715" w:rsidRDefault="00326290" w:rsidP="00624248">
            <w:pPr>
              <w:jc w:val="center"/>
              <w:rPr>
                <w:rFonts w:ascii="Arial" w:hAnsi="Arial" w:cs="Arial"/>
                <w:b/>
                <w:sz w:val="24"/>
                <w:szCs w:val="24"/>
              </w:rPr>
            </w:pPr>
            <w:r w:rsidRPr="00940715">
              <w:rPr>
                <w:rFonts w:ascii="Arial" w:hAnsi="Arial" w:cs="Arial"/>
                <w:b/>
                <w:sz w:val="24"/>
                <w:szCs w:val="24"/>
              </w:rPr>
              <w:t xml:space="preserve">Authorised Signatures </w:t>
            </w:r>
          </w:p>
        </w:tc>
      </w:tr>
      <w:tr w:rsidR="00326290" w:rsidRPr="00940715" w14:paraId="283F2D98" w14:textId="77777777" w:rsidTr="00F016CE">
        <w:tc>
          <w:tcPr>
            <w:tcW w:w="9356" w:type="dxa"/>
            <w:gridSpan w:val="2"/>
            <w:shd w:val="clear" w:color="auto" w:fill="000000"/>
          </w:tcPr>
          <w:p w14:paraId="31C9DD65" w14:textId="77777777" w:rsidR="00326290" w:rsidRPr="00940715" w:rsidRDefault="00326290" w:rsidP="00624248">
            <w:pPr>
              <w:jc w:val="center"/>
              <w:rPr>
                <w:rFonts w:ascii="Arial" w:hAnsi="Arial" w:cs="Arial"/>
                <w:b/>
                <w:sz w:val="24"/>
                <w:szCs w:val="24"/>
              </w:rPr>
            </w:pPr>
            <w:r w:rsidRPr="00940715">
              <w:rPr>
                <w:rFonts w:ascii="Arial" w:hAnsi="Arial" w:cs="Arial"/>
                <w:b/>
                <w:sz w:val="24"/>
                <w:szCs w:val="24"/>
              </w:rPr>
              <w:t>Director Authorisation</w:t>
            </w:r>
          </w:p>
        </w:tc>
      </w:tr>
      <w:tr w:rsidR="00326290" w:rsidRPr="00940715" w14:paraId="146253B0" w14:textId="77777777" w:rsidTr="00F016CE">
        <w:trPr>
          <w:trHeight w:val="2072"/>
        </w:trPr>
        <w:tc>
          <w:tcPr>
            <w:tcW w:w="2949" w:type="dxa"/>
            <w:tcBorders>
              <w:bottom w:val="single" w:sz="4" w:space="0" w:color="auto"/>
            </w:tcBorders>
            <w:shd w:val="clear" w:color="auto" w:fill="FFF2CC" w:themeFill="accent4" w:themeFillTint="33"/>
          </w:tcPr>
          <w:p w14:paraId="1AC4DD66" w14:textId="77777777" w:rsidR="00326290" w:rsidRPr="00940715" w:rsidRDefault="00326290" w:rsidP="00624248">
            <w:pPr>
              <w:rPr>
                <w:rFonts w:ascii="Arial" w:hAnsi="Arial" w:cs="Arial"/>
                <w:b/>
                <w:sz w:val="24"/>
                <w:szCs w:val="24"/>
              </w:rPr>
            </w:pPr>
            <w:r>
              <w:rPr>
                <w:rFonts w:ascii="Arial" w:hAnsi="Arial" w:cs="Arial"/>
                <w:b/>
                <w:sz w:val="24"/>
                <w:szCs w:val="24"/>
              </w:rPr>
              <w:t xml:space="preserve">ASSISTANT </w:t>
            </w:r>
            <w:r w:rsidRPr="00940715">
              <w:rPr>
                <w:rFonts w:ascii="Arial" w:hAnsi="Arial" w:cs="Arial"/>
                <w:b/>
                <w:sz w:val="24"/>
                <w:szCs w:val="24"/>
              </w:rPr>
              <w:t>DIRECTOR</w:t>
            </w:r>
            <w:r>
              <w:rPr>
                <w:rFonts w:ascii="Arial" w:hAnsi="Arial" w:cs="Arial"/>
                <w:b/>
                <w:sz w:val="24"/>
                <w:szCs w:val="24"/>
              </w:rPr>
              <w:t xml:space="preserve"> - </w:t>
            </w:r>
            <w:r w:rsidRPr="00940715">
              <w:rPr>
                <w:rFonts w:ascii="Arial" w:hAnsi="Arial" w:cs="Arial"/>
                <w:b/>
                <w:sz w:val="24"/>
                <w:szCs w:val="24"/>
              </w:rPr>
              <w:t>EDUCATION</w:t>
            </w:r>
          </w:p>
          <w:p w14:paraId="0D6E6497" w14:textId="77777777" w:rsidR="00326290" w:rsidRPr="00940715" w:rsidRDefault="00326290" w:rsidP="00F016CE">
            <w:pPr>
              <w:rPr>
                <w:rFonts w:ascii="Arial" w:hAnsi="Arial" w:cs="Arial"/>
                <w:b/>
                <w:sz w:val="24"/>
                <w:szCs w:val="24"/>
              </w:rPr>
            </w:pPr>
          </w:p>
        </w:tc>
        <w:tc>
          <w:tcPr>
            <w:tcW w:w="6407" w:type="dxa"/>
            <w:tcBorders>
              <w:bottom w:val="single" w:sz="4" w:space="0" w:color="auto"/>
            </w:tcBorders>
            <w:shd w:val="clear" w:color="auto" w:fill="FFF2CC" w:themeFill="accent4" w:themeFillTint="33"/>
          </w:tcPr>
          <w:p w14:paraId="5F15BE79" w14:textId="77777777" w:rsidR="00326290" w:rsidRPr="00940715" w:rsidRDefault="00326290" w:rsidP="00624248">
            <w:pPr>
              <w:rPr>
                <w:rFonts w:ascii="Arial" w:hAnsi="Arial" w:cs="Arial"/>
                <w:sz w:val="24"/>
                <w:szCs w:val="24"/>
              </w:rPr>
            </w:pPr>
            <w:r w:rsidRPr="00940715">
              <w:rPr>
                <w:rFonts w:ascii="Arial" w:hAnsi="Arial" w:cs="Arial"/>
                <w:b/>
                <w:sz w:val="24"/>
                <w:szCs w:val="24"/>
              </w:rPr>
              <w:t>Date:</w:t>
            </w:r>
          </w:p>
          <w:p w14:paraId="60390055" w14:textId="77777777" w:rsidR="00326290" w:rsidRPr="00940715" w:rsidRDefault="00326290" w:rsidP="00624248">
            <w:pPr>
              <w:rPr>
                <w:rFonts w:ascii="Arial" w:hAnsi="Arial" w:cs="Arial"/>
                <w:sz w:val="24"/>
                <w:szCs w:val="24"/>
              </w:rPr>
            </w:pPr>
          </w:p>
          <w:p w14:paraId="05CEB345" w14:textId="77777777" w:rsidR="00326290" w:rsidRPr="00940715" w:rsidRDefault="00326290" w:rsidP="00624248">
            <w:pPr>
              <w:rPr>
                <w:rFonts w:ascii="Arial" w:hAnsi="Arial" w:cs="Arial"/>
                <w:sz w:val="24"/>
                <w:szCs w:val="24"/>
              </w:rPr>
            </w:pPr>
          </w:p>
          <w:p w14:paraId="65C0113E" w14:textId="77777777" w:rsidR="00326290" w:rsidRPr="00940715" w:rsidRDefault="00326290" w:rsidP="00624248">
            <w:pPr>
              <w:rPr>
                <w:rFonts w:ascii="Arial" w:hAnsi="Arial" w:cs="Arial"/>
                <w:b/>
                <w:sz w:val="24"/>
                <w:szCs w:val="24"/>
              </w:rPr>
            </w:pPr>
          </w:p>
        </w:tc>
      </w:tr>
      <w:tr w:rsidR="00326290" w:rsidRPr="00940715" w14:paraId="545CCF1D" w14:textId="77777777" w:rsidTr="00F016CE">
        <w:tc>
          <w:tcPr>
            <w:tcW w:w="2949" w:type="dxa"/>
            <w:tcBorders>
              <w:bottom w:val="single" w:sz="4" w:space="0" w:color="auto"/>
            </w:tcBorders>
            <w:shd w:val="clear" w:color="auto" w:fill="B3B3B3"/>
          </w:tcPr>
          <w:p w14:paraId="1B314A73" w14:textId="77777777" w:rsidR="00326290" w:rsidRPr="00940715" w:rsidRDefault="00326290" w:rsidP="00624248">
            <w:pPr>
              <w:rPr>
                <w:rFonts w:ascii="Arial" w:hAnsi="Arial" w:cs="Arial"/>
                <w:b/>
                <w:sz w:val="24"/>
                <w:szCs w:val="24"/>
              </w:rPr>
            </w:pPr>
            <w:r w:rsidRPr="00940715">
              <w:rPr>
                <w:rFonts w:ascii="Arial" w:hAnsi="Arial" w:cs="Arial"/>
                <w:sz w:val="24"/>
                <w:szCs w:val="24"/>
              </w:rPr>
              <w:t xml:space="preserve">Recommendations or comments </w:t>
            </w:r>
          </w:p>
        </w:tc>
        <w:tc>
          <w:tcPr>
            <w:tcW w:w="6407" w:type="dxa"/>
            <w:tcBorders>
              <w:bottom w:val="single" w:sz="4" w:space="0" w:color="auto"/>
            </w:tcBorders>
            <w:shd w:val="clear" w:color="auto" w:fill="auto"/>
          </w:tcPr>
          <w:p w14:paraId="4D01EA81" w14:textId="77777777" w:rsidR="00326290" w:rsidRPr="00940715" w:rsidRDefault="00326290" w:rsidP="00624248">
            <w:pPr>
              <w:rPr>
                <w:rFonts w:ascii="Arial" w:hAnsi="Arial" w:cs="Arial"/>
                <w:sz w:val="24"/>
                <w:szCs w:val="24"/>
              </w:rPr>
            </w:pPr>
          </w:p>
          <w:p w14:paraId="5D8E30B3" w14:textId="77777777" w:rsidR="00326290" w:rsidRPr="00940715" w:rsidRDefault="00326290" w:rsidP="00624248">
            <w:pPr>
              <w:rPr>
                <w:rFonts w:ascii="Arial" w:hAnsi="Arial" w:cs="Arial"/>
                <w:sz w:val="24"/>
                <w:szCs w:val="24"/>
              </w:rPr>
            </w:pPr>
          </w:p>
          <w:p w14:paraId="32EF3B10" w14:textId="77777777" w:rsidR="00326290" w:rsidRPr="00940715" w:rsidRDefault="00326290" w:rsidP="00624248">
            <w:pPr>
              <w:rPr>
                <w:rFonts w:ascii="Arial" w:hAnsi="Arial" w:cs="Arial"/>
                <w:sz w:val="24"/>
                <w:szCs w:val="24"/>
              </w:rPr>
            </w:pPr>
          </w:p>
          <w:p w14:paraId="1EB9AE34" w14:textId="77777777" w:rsidR="00326290" w:rsidRPr="00940715" w:rsidRDefault="00326290" w:rsidP="00624248">
            <w:pPr>
              <w:rPr>
                <w:rFonts w:ascii="Arial" w:hAnsi="Arial" w:cs="Arial"/>
                <w:sz w:val="24"/>
                <w:szCs w:val="24"/>
              </w:rPr>
            </w:pPr>
          </w:p>
        </w:tc>
      </w:tr>
    </w:tbl>
    <w:p w14:paraId="07827DA8" w14:textId="77777777" w:rsidR="00326290" w:rsidRPr="00940715" w:rsidRDefault="00326290" w:rsidP="00F016CE">
      <w:pPr>
        <w:rPr>
          <w:rFonts w:ascii="Arial" w:hAnsi="Arial" w:cs="Arial"/>
          <w:sz w:val="24"/>
          <w:szCs w:val="24"/>
        </w:rPr>
      </w:pPr>
    </w:p>
    <w:p w14:paraId="341B3BA5" w14:textId="77777777" w:rsidR="00326290" w:rsidRPr="00940715" w:rsidRDefault="00326290" w:rsidP="00F016CE">
      <w:pPr>
        <w:rPr>
          <w:rFonts w:ascii="Arial" w:hAnsi="Arial" w:cs="Arial"/>
          <w:sz w:val="24"/>
          <w:szCs w:val="24"/>
        </w:rPr>
      </w:pPr>
    </w:p>
    <w:p w14:paraId="13CC09D4" w14:textId="77777777" w:rsidR="00326290" w:rsidRPr="00CA094F" w:rsidRDefault="00326290" w:rsidP="0041423B">
      <w:pPr>
        <w:rPr>
          <w:rFonts w:ascii="Arial" w:hAnsi="Arial" w:cs="Arial"/>
          <w:b/>
          <w:sz w:val="20"/>
          <w:szCs w:val="20"/>
        </w:rPr>
      </w:pPr>
      <w:r w:rsidRPr="00CA094F">
        <w:rPr>
          <w:rFonts w:ascii="Arial" w:hAnsi="Arial" w:cs="Arial"/>
          <w:b/>
          <w:sz w:val="20"/>
          <w:szCs w:val="20"/>
        </w:rPr>
        <w:t>Guidance Notes:</w:t>
      </w:r>
    </w:p>
    <w:p w14:paraId="15A1B82D" w14:textId="77777777" w:rsidR="00326290" w:rsidRDefault="00326290" w:rsidP="00543A35">
      <w:pPr>
        <w:pStyle w:val="ListParagraph"/>
        <w:numPr>
          <w:ilvl w:val="0"/>
          <w:numId w:val="15"/>
        </w:numPr>
        <w:rPr>
          <w:rFonts w:ascii="Arial" w:hAnsi="Arial" w:cs="Arial"/>
          <w:b/>
          <w:sz w:val="20"/>
          <w:szCs w:val="20"/>
        </w:rPr>
      </w:pPr>
      <w:r>
        <w:rPr>
          <w:rFonts w:ascii="Arial" w:hAnsi="Arial" w:cs="Arial"/>
          <w:b/>
          <w:sz w:val="20"/>
          <w:szCs w:val="20"/>
        </w:rPr>
        <w:t>Do not leave any boxes blank, if not applicable please enter N/A.</w:t>
      </w:r>
    </w:p>
    <w:p w14:paraId="782345A0" w14:textId="77777777" w:rsidR="00326290" w:rsidRDefault="00326290" w:rsidP="00543A35">
      <w:pPr>
        <w:pStyle w:val="ListParagraph"/>
        <w:numPr>
          <w:ilvl w:val="0"/>
          <w:numId w:val="15"/>
        </w:numPr>
        <w:rPr>
          <w:rFonts w:ascii="Arial" w:hAnsi="Arial" w:cs="Arial"/>
          <w:b/>
          <w:sz w:val="20"/>
          <w:szCs w:val="20"/>
        </w:rPr>
      </w:pPr>
      <w:r>
        <w:rPr>
          <w:rFonts w:ascii="Arial" w:hAnsi="Arial" w:cs="Arial"/>
          <w:b/>
          <w:sz w:val="20"/>
          <w:szCs w:val="20"/>
        </w:rPr>
        <w:t>Be as concise as possible and spellcheck prior to sending.</w:t>
      </w:r>
    </w:p>
    <w:p w14:paraId="7C32FC90" w14:textId="77777777" w:rsidR="00326290" w:rsidRDefault="00326290" w:rsidP="00543A35">
      <w:pPr>
        <w:pStyle w:val="ListParagraph"/>
        <w:numPr>
          <w:ilvl w:val="0"/>
          <w:numId w:val="15"/>
        </w:numPr>
        <w:rPr>
          <w:rFonts w:ascii="Arial" w:hAnsi="Arial" w:cs="Arial"/>
          <w:b/>
          <w:sz w:val="20"/>
          <w:szCs w:val="20"/>
        </w:rPr>
      </w:pPr>
      <w:r>
        <w:rPr>
          <w:rFonts w:ascii="Arial" w:hAnsi="Arial" w:cs="Arial"/>
          <w:b/>
          <w:sz w:val="20"/>
          <w:szCs w:val="20"/>
        </w:rPr>
        <w:t>Please make sure that the team manager/hub manager has had oversight prior to sending.</w:t>
      </w:r>
    </w:p>
    <w:p w14:paraId="4B1020D0" w14:textId="77777777" w:rsidR="00326290" w:rsidRPr="00336998" w:rsidRDefault="00326290" w:rsidP="00543A35">
      <w:pPr>
        <w:pStyle w:val="ListParagraph"/>
        <w:numPr>
          <w:ilvl w:val="0"/>
          <w:numId w:val="15"/>
        </w:numPr>
        <w:rPr>
          <w:rFonts w:ascii="Arial" w:hAnsi="Arial" w:cs="Arial"/>
          <w:b/>
          <w:sz w:val="20"/>
          <w:szCs w:val="20"/>
        </w:rPr>
      </w:pPr>
      <w:r w:rsidRPr="00336998">
        <w:rPr>
          <w:rFonts w:ascii="Arial" w:hAnsi="Arial" w:cs="Arial"/>
          <w:b/>
          <w:sz w:val="20"/>
          <w:szCs w:val="20"/>
        </w:rPr>
        <w:t xml:space="preserve">Once the form has been completed, </w:t>
      </w:r>
      <w:r>
        <w:rPr>
          <w:rFonts w:ascii="Arial" w:hAnsi="Arial" w:cs="Arial"/>
          <w:b/>
          <w:sz w:val="20"/>
          <w:szCs w:val="20"/>
        </w:rPr>
        <w:t xml:space="preserve">please send to </w:t>
      </w:r>
      <w:hyperlink r:id="rId30" w:history="1">
        <w:r w:rsidRPr="00336998">
          <w:rPr>
            <w:rStyle w:val="Hyperlink"/>
            <w:rFonts w:ascii="Arial" w:hAnsi="Arial" w:cs="Arial"/>
            <w:b/>
            <w:sz w:val="20"/>
            <w:szCs w:val="20"/>
          </w:rPr>
          <w:t>k.williams@wigan.gov.uk</w:t>
        </w:r>
      </w:hyperlink>
      <w:r w:rsidRPr="00336998">
        <w:rPr>
          <w:rFonts w:ascii="Arial" w:hAnsi="Arial" w:cs="Arial"/>
          <w:b/>
          <w:sz w:val="20"/>
          <w:szCs w:val="20"/>
        </w:rPr>
        <w:t xml:space="preserve"> and </w:t>
      </w:r>
      <w:hyperlink r:id="rId31" w:history="1">
        <w:r w:rsidRPr="00336998">
          <w:rPr>
            <w:rStyle w:val="Hyperlink"/>
            <w:rFonts w:ascii="Arial" w:hAnsi="Arial" w:cs="Arial"/>
            <w:b/>
            <w:sz w:val="20"/>
            <w:szCs w:val="20"/>
          </w:rPr>
          <w:t>k.carey@wigan.gov.uk</w:t>
        </w:r>
      </w:hyperlink>
      <w:r w:rsidRPr="00336998">
        <w:rPr>
          <w:rFonts w:ascii="Arial" w:hAnsi="Arial" w:cs="Arial"/>
          <w:b/>
          <w:sz w:val="20"/>
          <w:szCs w:val="20"/>
        </w:rPr>
        <w:t xml:space="preserve"> </w:t>
      </w:r>
    </w:p>
    <w:p w14:paraId="44C7B92F" w14:textId="77777777" w:rsidR="00326290" w:rsidRPr="00336998" w:rsidRDefault="00326290" w:rsidP="00543A35">
      <w:pPr>
        <w:pStyle w:val="ListParagraph"/>
        <w:numPr>
          <w:ilvl w:val="0"/>
          <w:numId w:val="15"/>
        </w:numPr>
        <w:rPr>
          <w:rFonts w:ascii="Arial" w:hAnsi="Arial" w:cs="Arial"/>
          <w:b/>
          <w:sz w:val="20"/>
          <w:szCs w:val="20"/>
        </w:rPr>
      </w:pPr>
      <w:r w:rsidRPr="00336998">
        <w:rPr>
          <w:rFonts w:ascii="Arial" w:hAnsi="Arial" w:cs="Arial"/>
          <w:b/>
          <w:sz w:val="20"/>
          <w:szCs w:val="20"/>
        </w:rPr>
        <w:t xml:space="preserve">It will be </w:t>
      </w:r>
      <w:r>
        <w:rPr>
          <w:rFonts w:ascii="Arial" w:hAnsi="Arial" w:cs="Arial"/>
          <w:b/>
          <w:sz w:val="20"/>
          <w:szCs w:val="20"/>
        </w:rPr>
        <w:t>reviewed</w:t>
      </w:r>
      <w:r w:rsidRPr="00336998">
        <w:rPr>
          <w:rFonts w:ascii="Arial" w:hAnsi="Arial" w:cs="Arial"/>
          <w:b/>
          <w:sz w:val="20"/>
          <w:szCs w:val="20"/>
        </w:rPr>
        <w:t xml:space="preserve"> by the Service Lead and authorised by the Assistant Director – once these steps are completed, it will be automatically returned to SEND Team </w:t>
      </w:r>
    </w:p>
    <w:p w14:paraId="3D180FF3" w14:textId="77777777" w:rsidR="00326290" w:rsidRDefault="00326290" w:rsidP="00543A35">
      <w:pPr>
        <w:pStyle w:val="ListParagraph"/>
        <w:numPr>
          <w:ilvl w:val="0"/>
          <w:numId w:val="15"/>
        </w:numPr>
        <w:rPr>
          <w:rFonts w:ascii="Arial" w:hAnsi="Arial" w:cs="Arial"/>
          <w:b/>
          <w:sz w:val="20"/>
          <w:szCs w:val="20"/>
        </w:rPr>
      </w:pPr>
      <w:r w:rsidRPr="00336998">
        <w:rPr>
          <w:rFonts w:ascii="Arial" w:hAnsi="Arial" w:cs="Arial"/>
          <w:b/>
          <w:sz w:val="20"/>
          <w:szCs w:val="20"/>
        </w:rPr>
        <w:t>SEND Team will forward to the appropriate parties and upload to LL</w:t>
      </w:r>
      <w:r>
        <w:rPr>
          <w:rFonts w:ascii="Arial" w:hAnsi="Arial" w:cs="Arial"/>
          <w:b/>
          <w:sz w:val="20"/>
          <w:szCs w:val="20"/>
        </w:rPr>
        <w:t>.</w:t>
      </w:r>
    </w:p>
    <w:p w14:paraId="5F28A8E1" w14:textId="77777777" w:rsidR="00326290" w:rsidRPr="00336998" w:rsidRDefault="00326290" w:rsidP="00543A35">
      <w:pPr>
        <w:pStyle w:val="ListParagraph"/>
        <w:numPr>
          <w:ilvl w:val="0"/>
          <w:numId w:val="15"/>
        </w:numPr>
        <w:rPr>
          <w:rFonts w:ascii="Arial" w:hAnsi="Arial" w:cs="Arial"/>
          <w:b/>
          <w:sz w:val="20"/>
          <w:szCs w:val="20"/>
        </w:rPr>
      </w:pPr>
      <w:r>
        <w:rPr>
          <w:rFonts w:ascii="Arial" w:hAnsi="Arial" w:cs="Arial"/>
          <w:b/>
          <w:sz w:val="20"/>
          <w:szCs w:val="20"/>
        </w:rPr>
        <w:t>An IPA must be put in place by the Coordinator following the authorisation of the placement.</w:t>
      </w:r>
    </w:p>
    <w:p w14:paraId="35E3A425" w14:textId="77777777" w:rsidR="00326290" w:rsidRPr="00336998" w:rsidRDefault="00326290" w:rsidP="0041423B">
      <w:pPr>
        <w:rPr>
          <w:rFonts w:ascii="Arial" w:hAnsi="Arial" w:cs="Arial"/>
          <w:b/>
          <w:sz w:val="24"/>
          <w:szCs w:val="24"/>
        </w:rPr>
      </w:pPr>
    </w:p>
    <w:p w14:paraId="3F837858" w14:textId="77777777" w:rsidR="00B93D60" w:rsidRPr="00B93D60" w:rsidRDefault="00B93D60" w:rsidP="00B93D60">
      <w:pPr>
        <w:rPr>
          <w:lang w:eastAsia="en-GB"/>
        </w:rPr>
      </w:pPr>
    </w:p>
    <w:p w14:paraId="2ED7662B" w14:textId="1C0BC34C" w:rsidR="00AF2A56" w:rsidRDefault="00AF2A56">
      <w:pPr>
        <w:rPr>
          <w:rFonts w:eastAsia="Times New Roman" w:cstheme="minorHAnsi"/>
          <w:sz w:val="24"/>
          <w:szCs w:val="24"/>
          <w:lang w:eastAsia="en-GB"/>
        </w:rPr>
      </w:pPr>
      <w:r>
        <w:rPr>
          <w:rFonts w:eastAsia="Times New Roman" w:cstheme="minorHAnsi"/>
          <w:sz w:val="24"/>
          <w:szCs w:val="24"/>
          <w:lang w:eastAsia="en-GB"/>
        </w:rPr>
        <w:br w:type="page"/>
      </w:r>
    </w:p>
    <w:p w14:paraId="7A1FDD32" w14:textId="07DD4DF7" w:rsidR="00DA5095" w:rsidRPr="00784B92" w:rsidRDefault="00451605" w:rsidP="00A31F28">
      <w:pPr>
        <w:pStyle w:val="Heading2"/>
        <w:spacing w:before="0" w:after="200" w:line="276" w:lineRule="auto"/>
        <w:rPr>
          <w:rFonts w:asciiTheme="minorHAnsi" w:hAnsiTheme="minorHAnsi" w:cstheme="minorHAnsi"/>
          <w:sz w:val="24"/>
          <w:szCs w:val="24"/>
        </w:rPr>
      </w:pPr>
      <w:r w:rsidRPr="00784B92">
        <w:rPr>
          <w:rFonts w:asciiTheme="minorHAnsi" w:eastAsia="Times New Roman" w:hAnsiTheme="minorHAnsi" w:cstheme="minorHAnsi"/>
          <w:b/>
          <w:bCs/>
          <w:color w:val="auto"/>
          <w:sz w:val="24"/>
          <w:szCs w:val="24"/>
          <w:lang w:eastAsia="en-GB"/>
        </w:rPr>
        <w:lastRenderedPageBreak/>
        <w:t xml:space="preserve">Appendix </w:t>
      </w:r>
      <w:r w:rsidR="00A31F28" w:rsidRPr="00784B92">
        <w:rPr>
          <w:rFonts w:asciiTheme="minorHAnsi" w:eastAsia="Times New Roman" w:hAnsiTheme="minorHAnsi" w:cstheme="minorHAnsi"/>
          <w:b/>
          <w:bCs/>
          <w:color w:val="auto"/>
          <w:sz w:val="24"/>
          <w:szCs w:val="24"/>
          <w:lang w:eastAsia="en-GB"/>
        </w:rPr>
        <w:t>5</w:t>
      </w:r>
      <w:r w:rsidRPr="00784B92">
        <w:rPr>
          <w:rFonts w:asciiTheme="minorHAnsi" w:eastAsia="Times New Roman" w:hAnsiTheme="minorHAnsi" w:cstheme="minorHAnsi"/>
          <w:b/>
          <w:bCs/>
          <w:color w:val="auto"/>
          <w:sz w:val="24"/>
          <w:szCs w:val="24"/>
          <w:lang w:eastAsia="en-GB"/>
        </w:rPr>
        <w:t xml:space="preserve"> – Final Amended EHC Plan Letter Template</w:t>
      </w:r>
    </w:p>
    <w:p w14:paraId="60378C63" w14:textId="1E11C55D" w:rsidR="00DA5095" w:rsidRPr="00784B92" w:rsidRDefault="00DA5095" w:rsidP="003C26D8">
      <w:pPr>
        <w:rPr>
          <w:rFonts w:cstheme="minorHAnsi"/>
          <w:sz w:val="24"/>
          <w:szCs w:val="24"/>
        </w:rPr>
      </w:pPr>
      <w:bookmarkStart w:id="14" w:name="addrname"/>
      <w:bookmarkEnd w:id="14"/>
      <w:r w:rsidRPr="00784B92">
        <w:rPr>
          <w:rFonts w:cstheme="minorHAnsi"/>
          <w:sz w:val="24"/>
          <w:szCs w:val="24"/>
        </w:rPr>
        <w:t>Dear Parent/Guardian</w:t>
      </w:r>
      <w:r w:rsidR="00C9239A">
        <w:rPr>
          <w:rFonts w:cstheme="minorHAnsi"/>
          <w:sz w:val="24"/>
          <w:szCs w:val="24"/>
        </w:rPr>
        <w:t xml:space="preserve"> and/or </w:t>
      </w:r>
      <w:r w:rsidR="00325615" w:rsidRPr="00325615">
        <w:rPr>
          <w:rFonts w:cs="Arial"/>
          <w:b/>
          <w:bCs/>
          <w:sz w:val="24"/>
          <w:szCs w:val="24"/>
        </w:rPr>
        <w:t>[young person’s name]</w:t>
      </w:r>
      <w:r w:rsidR="00325615">
        <w:rPr>
          <w:rFonts w:cs="Arial"/>
          <w:sz w:val="24"/>
          <w:szCs w:val="24"/>
        </w:rPr>
        <w:t>,</w:t>
      </w:r>
      <w:r w:rsidRPr="00784B92">
        <w:rPr>
          <w:rFonts w:cstheme="minorHAnsi"/>
          <w:sz w:val="24"/>
          <w:szCs w:val="24"/>
        </w:rPr>
        <w:fldChar w:fldCharType="begin"/>
      </w:r>
      <w:r w:rsidRPr="00784B92">
        <w:rPr>
          <w:rFonts w:cstheme="minorHAnsi"/>
          <w:sz w:val="24"/>
          <w:szCs w:val="24"/>
        </w:rPr>
        <w:instrText xml:space="preserve"> FILLIN  "Name of Parents"  \* MERGEFORMAT </w:instrText>
      </w:r>
      <w:r w:rsidRPr="00784B92">
        <w:rPr>
          <w:rFonts w:cstheme="minorHAnsi"/>
          <w:sz w:val="24"/>
          <w:szCs w:val="24"/>
        </w:rPr>
        <w:fldChar w:fldCharType="end"/>
      </w:r>
    </w:p>
    <w:p w14:paraId="160A0306" w14:textId="48DC28F5" w:rsidR="00DA5095" w:rsidRPr="00784B92" w:rsidRDefault="00DA5095" w:rsidP="00691836">
      <w:pPr>
        <w:rPr>
          <w:rFonts w:cstheme="minorHAnsi"/>
          <w:b/>
          <w:sz w:val="24"/>
          <w:szCs w:val="24"/>
        </w:rPr>
      </w:pPr>
      <w:r w:rsidRPr="00784B92">
        <w:rPr>
          <w:rFonts w:cstheme="minorHAnsi"/>
          <w:b/>
          <w:sz w:val="24"/>
          <w:szCs w:val="24"/>
        </w:rPr>
        <w:t>Final Education Health and Care Plan (EHCP) for</w:t>
      </w:r>
      <w:r w:rsidRPr="00784B92">
        <w:rPr>
          <w:rFonts w:cstheme="minorHAnsi"/>
          <w:b/>
          <w:sz w:val="24"/>
          <w:szCs w:val="24"/>
        </w:rPr>
        <w:fldChar w:fldCharType="begin"/>
      </w:r>
      <w:r w:rsidRPr="00784B92">
        <w:rPr>
          <w:rFonts w:cstheme="minorHAnsi"/>
          <w:b/>
          <w:sz w:val="24"/>
          <w:szCs w:val="24"/>
        </w:rPr>
        <w:instrText xml:space="preserve"> FILLIN  "Pupil's Full Name"  \* MERGEFORMAT </w:instrText>
      </w:r>
      <w:r w:rsidRPr="00784B92">
        <w:rPr>
          <w:rFonts w:cstheme="minorHAnsi"/>
          <w:b/>
          <w:sz w:val="24"/>
          <w:szCs w:val="24"/>
        </w:rPr>
        <w:fldChar w:fldCharType="separate"/>
      </w:r>
      <w:r w:rsidRPr="00784B92">
        <w:rPr>
          <w:rFonts w:cstheme="minorHAnsi"/>
          <w:b/>
          <w:sz w:val="24"/>
          <w:szCs w:val="24"/>
        </w:rPr>
        <w:fldChar w:fldCharType="end"/>
      </w:r>
      <w:r w:rsidRPr="00784B92">
        <w:rPr>
          <w:rFonts w:cstheme="minorHAnsi"/>
          <w:b/>
          <w:sz w:val="24"/>
          <w:szCs w:val="24"/>
        </w:rPr>
        <w:t>:</w:t>
      </w:r>
    </w:p>
    <w:p w14:paraId="6313AC60" w14:textId="77777777" w:rsidR="00DA5095" w:rsidRPr="00784B92" w:rsidRDefault="00DA5095" w:rsidP="00691836">
      <w:pPr>
        <w:rPr>
          <w:rFonts w:cstheme="minorHAnsi"/>
          <w:b/>
          <w:sz w:val="24"/>
          <w:szCs w:val="24"/>
        </w:rPr>
      </w:pPr>
      <w:r w:rsidRPr="00784B92">
        <w:rPr>
          <w:rFonts w:cstheme="minorHAnsi"/>
          <w:b/>
          <w:sz w:val="24"/>
          <w:szCs w:val="24"/>
        </w:rPr>
        <w:t>Name:</w:t>
      </w:r>
      <w:r w:rsidRPr="00784B92">
        <w:rPr>
          <w:rFonts w:cstheme="minorHAnsi"/>
          <w:b/>
          <w:sz w:val="24"/>
          <w:szCs w:val="24"/>
        </w:rPr>
        <w:tab/>
        <w:t>[child full name]</w:t>
      </w:r>
    </w:p>
    <w:p w14:paraId="04C8BAD1" w14:textId="746F28D3" w:rsidR="00DA5095" w:rsidRPr="00784B92" w:rsidRDefault="00DA5095" w:rsidP="00691836">
      <w:pPr>
        <w:rPr>
          <w:rFonts w:cstheme="minorHAnsi"/>
          <w:sz w:val="24"/>
          <w:szCs w:val="24"/>
        </w:rPr>
      </w:pPr>
      <w:r w:rsidRPr="00784B92">
        <w:rPr>
          <w:rFonts w:cstheme="minorHAnsi"/>
          <w:b/>
          <w:sz w:val="24"/>
          <w:szCs w:val="24"/>
        </w:rPr>
        <w:t>DOB:</w:t>
      </w:r>
      <w:r w:rsidR="00BC2937">
        <w:rPr>
          <w:rFonts w:cstheme="minorHAnsi"/>
          <w:b/>
          <w:sz w:val="24"/>
          <w:szCs w:val="24"/>
        </w:rPr>
        <w:t xml:space="preserve"> </w:t>
      </w:r>
      <w:r w:rsidRPr="00784B92">
        <w:rPr>
          <w:rFonts w:cstheme="minorHAnsi"/>
          <w:b/>
          <w:sz w:val="24"/>
          <w:szCs w:val="24"/>
        </w:rPr>
        <w:t>[dob]</w:t>
      </w:r>
    </w:p>
    <w:p w14:paraId="23B39289" w14:textId="6C46C115" w:rsidR="00DA5095" w:rsidRPr="00784B92" w:rsidRDefault="00DA5095" w:rsidP="00691836">
      <w:pPr>
        <w:rPr>
          <w:rFonts w:cstheme="minorHAnsi"/>
          <w:b/>
          <w:sz w:val="24"/>
          <w:szCs w:val="24"/>
        </w:rPr>
      </w:pPr>
      <w:r w:rsidRPr="00784B92">
        <w:rPr>
          <w:rFonts w:cstheme="minorHAnsi"/>
          <w:b/>
          <w:sz w:val="24"/>
          <w:szCs w:val="24"/>
        </w:rPr>
        <w:t>School:</w:t>
      </w:r>
      <w:r w:rsidR="00BC2937">
        <w:rPr>
          <w:rFonts w:cstheme="minorHAnsi"/>
          <w:b/>
          <w:sz w:val="24"/>
          <w:szCs w:val="24"/>
        </w:rPr>
        <w:t xml:space="preserve"> </w:t>
      </w:r>
      <w:r w:rsidRPr="00784B92">
        <w:rPr>
          <w:rFonts w:cstheme="minorHAnsi"/>
          <w:b/>
          <w:sz w:val="24"/>
          <w:szCs w:val="24"/>
        </w:rPr>
        <w:t>[setting name]</w:t>
      </w:r>
    </w:p>
    <w:p w14:paraId="3E4876F1" w14:textId="34E616A6" w:rsidR="0000282A" w:rsidRPr="0000282A" w:rsidRDefault="00DA5095" w:rsidP="0000282A">
      <w:pPr>
        <w:rPr>
          <w:rFonts w:cstheme="minorHAnsi"/>
          <w:sz w:val="24"/>
          <w:szCs w:val="24"/>
        </w:rPr>
      </w:pPr>
      <w:r w:rsidRPr="00784B92">
        <w:rPr>
          <w:rFonts w:cstheme="minorHAnsi"/>
          <w:sz w:val="24"/>
          <w:szCs w:val="24"/>
        </w:rPr>
        <w:t xml:space="preserve">I previously sent you a letter dated </w:t>
      </w:r>
      <w:r w:rsidRPr="00824F08">
        <w:rPr>
          <w:rFonts w:cstheme="minorHAnsi"/>
          <w:b/>
          <w:bCs/>
          <w:sz w:val="24"/>
          <w:szCs w:val="24"/>
        </w:rPr>
        <w:t>[date of amendment notice]</w:t>
      </w:r>
      <w:r w:rsidRPr="00784B92">
        <w:rPr>
          <w:rFonts w:cstheme="minorHAnsi"/>
          <w:sz w:val="24"/>
          <w:szCs w:val="24"/>
        </w:rPr>
        <w:t xml:space="preserve"> enclosing an Amendment Notice and a copy of </w:t>
      </w:r>
      <w:r w:rsidRPr="00784B92">
        <w:rPr>
          <w:rFonts w:cstheme="minorHAnsi"/>
          <w:sz w:val="24"/>
          <w:szCs w:val="24"/>
        </w:rPr>
        <w:fldChar w:fldCharType="begin"/>
      </w:r>
      <w:r w:rsidRPr="00784B92">
        <w:rPr>
          <w:rFonts w:cstheme="minorHAnsi"/>
          <w:sz w:val="24"/>
          <w:szCs w:val="24"/>
        </w:rPr>
        <w:instrText xml:space="preserve"> FILLIN  "Pupil's Forename"  \* MERGEFORMAT </w:instrText>
      </w:r>
      <w:r w:rsidRPr="00784B92">
        <w:rPr>
          <w:rFonts w:cstheme="minorHAnsi"/>
          <w:sz w:val="24"/>
          <w:szCs w:val="24"/>
        </w:rPr>
        <w:fldChar w:fldCharType="separate"/>
      </w:r>
      <w:r w:rsidRPr="00784B92">
        <w:rPr>
          <w:rFonts w:cstheme="minorHAnsi"/>
          <w:sz w:val="24"/>
          <w:szCs w:val="24"/>
        </w:rPr>
        <w:fldChar w:fldCharType="end"/>
      </w:r>
      <w:r w:rsidRPr="00784B92">
        <w:rPr>
          <w:rFonts w:cstheme="minorHAnsi"/>
          <w:sz w:val="24"/>
          <w:szCs w:val="24"/>
        </w:rPr>
        <w:t>the existing EHC</w:t>
      </w:r>
      <w:r w:rsidR="00BC2937">
        <w:rPr>
          <w:rFonts w:cstheme="minorHAnsi"/>
          <w:sz w:val="24"/>
          <w:szCs w:val="24"/>
        </w:rPr>
        <w:t xml:space="preserve"> </w:t>
      </w:r>
      <w:r w:rsidRPr="00784B92">
        <w:rPr>
          <w:rFonts w:cstheme="minorHAnsi"/>
          <w:sz w:val="24"/>
          <w:szCs w:val="24"/>
        </w:rPr>
        <w:t>P</w:t>
      </w:r>
      <w:r w:rsidR="00BC2937">
        <w:rPr>
          <w:rFonts w:cstheme="minorHAnsi"/>
          <w:sz w:val="24"/>
          <w:szCs w:val="24"/>
        </w:rPr>
        <w:t>lan</w:t>
      </w:r>
      <w:r w:rsidRPr="00784B92">
        <w:rPr>
          <w:rFonts w:cstheme="minorHAnsi"/>
          <w:sz w:val="24"/>
          <w:szCs w:val="24"/>
        </w:rPr>
        <w:t xml:space="preserve">.  </w:t>
      </w:r>
      <w:r w:rsidR="0000282A">
        <w:rPr>
          <w:rFonts w:cstheme="minorHAnsi"/>
          <w:sz w:val="24"/>
          <w:szCs w:val="24"/>
        </w:rPr>
        <w:t xml:space="preserve">The SEND Service has received </w:t>
      </w:r>
      <w:r w:rsidR="0000282A" w:rsidRPr="0000282A">
        <w:rPr>
          <w:rFonts w:cstheme="minorHAnsi"/>
          <w:sz w:val="24"/>
          <w:szCs w:val="24"/>
        </w:rPr>
        <w:t xml:space="preserve">your response to the amendment notice dated </w:t>
      </w:r>
      <w:r w:rsidR="0000282A" w:rsidRPr="0000282A">
        <w:rPr>
          <w:rFonts w:cstheme="minorHAnsi"/>
          <w:b/>
          <w:bCs/>
          <w:sz w:val="24"/>
          <w:szCs w:val="24"/>
        </w:rPr>
        <w:t>XXXXX</w:t>
      </w:r>
      <w:r w:rsidR="0000282A" w:rsidRPr="0000282A">
        <w:rPr>
          <w:rFonts w:cstheme="minorHAnsi"/>
          <w:sz w:val="24"/>
          <w:szCs w:val="24"/>
        </w:rPr>
        <w:t xml:space="preserve"> outlining your </w:t>
      </w:r>
      <w:r w:rsidR="0000282A">
        <w:rPr>
          <w:rFonts w:cstheme="minorHAnsi"/>
          <w:sz w:val="24"/>
          <w:szCs w:val="24"/>
        </w:rPr>
        <w:t>representations and the school you wish to be named in Section I of the EHC Plan</w:t>
      </w:r>
      <w:r w:rsidR="0000282A" w:rsidRPr="0000282A">
        <w:rPr>
          <w:rFonts w:cstheme="minorHAnsi"/>
          <w:sz w:val="24"/>
          <w:szCs w:val="24"/>
        </w:rPr>
        <w:t xml:space="preserve">. </w:t>
      </w:r>
      <w:r w:rsidR="0000282A" w:rsidRPr="0000282A">
        <w:rPr>
          <w:rFonts w:cstheme="minorHAnsi"/>
          <w:b/>
          <w:bCs/>
          <w:sz w:val="24"/>
          <w:szCs w:val="24"/>
        </w:rPr>
        <w:t>A further meeting was held on DATE (if applicable).</w:t>
      </w:r>
      <w:r w:rsidR="0000282A" w:rsidRPr="0000282A">
        <w:rPr>
          <w:rFonts w:cstheme="minorHAnsi"/>
          <w:sz w:val="24"/>
          <w:szCs w:val="24"/>
        </w:rPr>
        <w:t xml:space="preserve"> </w:t>
      </w:r>
    </w:p>
    <w:p w14:paraId="2166ABE1" w14:textId="0B8D8DA1" w:rsidR="00DA5095" w:rsidRPr="00784B92" w:rsidRDefault="001A065F" w:rsidP="00230500">
      <w:pPr>
        <w:rPr>
          <w:rFonts w:cstheme="minorHAnsi"/>
          <w:sz w:val="24"/>
          <w:szCs w:val="24"/>
        </w:rPr>
      </w:pPr>
      <w:r>
        <w:rPr>
          <w:rFonts w:cstheme="minorHAnsi"/>
          <w:sz w:val="24"/>
          <w:szCs w:val="24"/>
        </w:rPr>
        <w:t>Consideration has been given to your representations and t</w:t>
      </w:r>
      <w:r w:rsidR="00DA5095" w:rsidRPr="00784B92">
        <w:rPr>
          <w:rFonts w:cstheme="minorHAnsi"/>
          <w:sz w:val="24"/>
          <w:szCs w:val="24"/>
        </w:rPr>
        <w:t>he EHC</w:t>
      </w:r>
      <w:r>
        <w:rPr>
          <w:rFonts w:cstheme="minorHAnsi"/>
          <w:sz w:val="24"/>
          <w:szCs w:val="24"/>
        </w:rPr>
        <w:t xml:space="preserve"> </w:t>
      </w:r>
      <w:r w:rsidR="00DA5095" w:rsidRPr="00784B92">
        <w:rPr>
          <w:rFonts w:cstheme="minorHAnsi"/>
          <w:sz w:val="24"/>
          <w:szCs w:val="24"/>
        </w:rPr>
        <w:t>P</w:t>
      </w:r>
      <w:r>
        <w:rPr>
          <w:rFonts w:cstheme="minorHAnsi"/>
          <w:sz w:val="24"/>
          <w:szCs w:val="24"/>
        </w:rPr>
        <w:t>lan</w:t>
      </w:r>
      <w:r w:rsidR="00DA5095" w:rsidRPr="00784B92">
        <w:rPr>
          <w:rFonts w:cstheme="minorHAnsi"/>
          <w:sz w:val="24"/>
          <w:szCs w:val="24"/>
        </w:rPr>
        <w:t xml:space="preserve"> has now been finalised as an Amended Final</w:t>
      </w:r>
      <w:r w:rsidR="00127A9F">
        <w:rPr>
          <w:rFonts w:cstheme="minorHAnsi"/>
          <w:sz w:val="24"/>
          <w:szCs w:val="24"/>
        </w:rPr>
        <w:t>. Please</w:t>
      </w:r>
      <w:r w:rsidR="00DA5095" w:rsidRPr="00784B92">
        <w:rPr>
          <w:rFonts w:cstheme="minorHAnsi"/>
          <w:sz w:val="24"/>
          <w:szCs w:val="24"/>
        </w:rPr>
        <w:t xml:space="preserve"> note that [named setting name] </w:t>
      </w:r>
      <w:r w:rsidR="00DA5095" w:rsidRPr="00784B92">
        <w:rPr>
          <w:rFonts w:cstheme="minorHAnsi"/>
          <w:sz w:val="24"/>
          <w:szCs w:val="24"/>
        </w:rPr>
        <w:fldChar w:fldCharType="begin"/>
      </w:r>
      <w:r w:rsidR="00DA5095" w:rsidRPr="00784B92">
        <w:rPr>
          <w:rFonts w:cstheme="minorHAnsi"/>
          <w:sz w:val="24"/>
          <w:szCs w:val="24"/>
        </w:rPr>
        <w:instrText xml:space="preserve"> FILLIN  "Name of School"  \* MERGEFORMAT </w:instrText>
      </w:r>
      <w:r w:rsidR="00DA5095" w:rsidRPr="00784B92">
        <w:rPr>
          <w:rFonts w:cstheme="minorHAnsi"/>
          <w:sz w:val="24"/>
          <w:szCs w:val="24"/>
        </w:rPr>
        <w:fldChar w:fldCharType="separate"/>
      </w:r>
      <w:r w:rsidR="00DA5095" w:rsidRPr="00784B92">
        <w:rPr>
          <w:rFonts w:cstheme="minorHAnsi"/>
          <w:sz w:val="24"/>
          <w:szCs w:val="24"/>
        </w:rPr>
        <w:fldChar w:fldCharType="end"/>
      </w:r>
      <w:r w:rsidR="00DA5095" w:rsidRPr="00784B92">
        <w:rPr>
          <w:rFonts w:cstheme="minorHAnsi"/>
          <w:sz w:val="24"/>
          <w:szCs w:val="24"/>
        </w:rPr>
        <w:t xml:space="preserve">is named in Section I, which </w:t>
      </w:r>
      <w:r w:rsidR="00127A9F">
        <w:rPr>
          <w:rFonts w:cstheme="minorHAnsi"/>
          <w:sz w:val="24"/>
          <w:szCs w:val="24"/>
        </w:rPr>
        <w:t xml:space="preserve">Wigan Council is most appropriate to deliver the provision set out in </w:t>
      </w:r>
      <w:r w:rsidR="00DA5095" w:rsidRPr="00784B92">
        <w:rPr>
          <w:rFonts w:cstheme="minorHAnsi"/>
          <w:sz w:val="24"/>
          <w:szCs w:val="24"/>
        </w:rPr>
        <w:t xml:space="preserve">your child’s </w:t>
      </w:r>
      <w:r w:rsidR="00127A9F">
        <w:rPr>
          <w:rFonts w:cstheme="minorHAnsi"/>
          <w:sz w:val="24"/>
          <w:szCs w:val="24"/>
        </w:rPr>
        <w:t>EHC Plan.</w:t>
      </w:r>
    </w:p>
    <w:p w14:paraId="538ED91C" w14:textId="3A693EBC" w:rsidR="00DA5095" w:rsidRPr="0067558B" w:rsidRDefault="0067558B" w:rsidP="00691836">
      <w:pPr>
        <w:rPr>
          <w:rFonts w:cstheme="minorHAnsi"/>
          <w:b/>
          <w:bCs/>
          <w:sz w:val="24"/>
          <w:szCs w:val="24"/>
        </w:rPr>
      </w:pPr>
      <w:r>
        <w:rPr>
          <w:rFonts w:cstheme="minorHAnsi"/>
          <w:b/>
          <w:bCs/>
          <w:sz w:val="24"/>
          <w:szCs w:val="24"/>
        </w:rPr>
        <w:t>If you are unhappy about the contents of the amended Final EHC Plan or school named in Section I of the EHC Plan</w:t>
      </w:r>
    </w:p>
    <w:p w14:paraId="2A2BE582" w14:textId="77777777" w:rsidR="00DA5095" w:rsidRPr="00784B92" w:rsidRDefault="00DA5095" w:rsidP="00691836">
      <w:pPr>
        <w:rPr>
          <w:rFonts w:cstheme="minorHAnsi"/>
          <w:sz w:val="24"/>
          <w:szCs w:val="24"/>
        </w:rPr>
      </w:pPr>
      <w:r w:rsidRPr="00784B92">
        <w:rPr>
          <w:rFonts w:cstheme="minorHAnsi"/>
          <w:sz w:val="24"/>
          <w:szCs w:val="24"/>
        </w:rPr>
        <w:t>Additional information, advice and support is also available from Wigan Special Educational Needs Disability Information Advice and Support Service (SENDIASS), contact the SENDIASS Manager Tel: 01942-233323.</w:t>
      </w:r>
    </w:p>
    <w:p w14:paraId="2D449129" w14:textId="77777777" w:rsidR="00DA5095" w:rsidRPr="00784B92" w:rsidRDefault="00DA5095" w:rsidP="009F67CB">
      <w:pPr>
        <w:rPr>
          <w:rFonts w:cstheme="minorHAnsi"/>
          <w:sz w:val="24"/>
          <w:szCs w:val="24"/>
        </w:rPr>
      </w:pPr>
      <w:r w:rsidRPr="00784B92">
        <w:rPr>
          <w:rFonts w:cstheme="minorHAnsi"/>
          <w:sz w:val="24"/>
          <w:szCs w:val="24"/>
        </w:rPr>
        <w:t xml:space="preserve">On 3 April 2018, the Government extended the powers of the First-tier Tribunal to make non-binding recommendations about the health and social care aspects of EHC plan, alongside education elements. Initially this was part of a two year national trial that was extended until 31 August 2021, will now be continuing after 31 August 2021, when the national trail ends, which will give new rights to request recommendations about the health and social care needs and provision specified in EHCP. This only applies where an appeal is being made in relation to the education aspects of the EHC plan and the education aspects remain live throughout the appeal (you will find further information on Wigan’s Local Offer </w:t>
      </w:r>
      <w:r w:rsidRPr="00784B92">
        <w:rPr>
          <w:rFonts w:cstheme="minorHAnsi"/>
          <w:color w:val="0000FF"/>
          <w:sz w:val="24"/>
          <w:szCs w:val="24"/>
          <w:u w:val="single"/>
        </w:rPr>
        <w:t>wigan.gov.uk</w:t>
      </w:r>
      <w:r w:rsidRPr="00784B92">
        <w:rPr>
          <w:rFonts w:cstheme="minorHAnsi"/>
          <w:color w:val="0000FF"/>
          <w:sz w:val="24"/>
          <w:szCs w:val="24"/>
        </w:rPr>
        <w:t xml:space="preserve"> </w:t>
      </w:r>
      <w:r w:rsidRPr="00784B92">
        <w:rPr>
          <w:rFonts w:cstheme="minorHAnsi"/>
          <w:sz w:val="24"/>
          <w:szCs w:val="24"/>
        </w:rPr>
        <w:t>and the leaflet mentioned below).</w:t>
      </w:r>
    </w:p>
    <w:p w14:paraId="17A6CB03" w14:textId="77777777" w:rsidR="00DA5095" w:rsidRPr="00784B92" w:rsidRDefault="00DA5095" w:rsidP="009F67CB">
      <w:pPr>
        <w:rPr>
          <w:rFonts w:cstheme="minorHAnsi"/>
          <w:sz w:val="24"/>
          <w:szCs w:val="24"/>
        </w:rPr>
      </w:pPr>
      <w:r w:rsidRPr="00784B92">
        <w:rPr>
          <w:rFonts w:cstheme="minorHAnsi"/>
          <w:sz w:val="24"/>
          <w:szCs w:val="24"/>
        </w:rPr>
        <w:t>You may appeal to the First Tier Tribunal if you disagree with Sections:</w:t>
      </w:r>
    </w:p>
    <w:p w14:paraId="0EB4EE17" w14:textId="77777777" w:rsidR="00DA5095" w:rsidRPr="007F15BE" w:rsidRDefault="00DA5095" w:rsidP="00543A35">
      <w:pPr>
        <w:pStyle w:val="ListParagraph"/>
        <w:numPr>
          <w:ilvl w:val="0"/>
          <w:numId w:val="16"/>
        </w:numPr>
        <w:spacing w:after="0" w:line="240" w:lineRule="auto"/>
        <w:rPr>
          <w:rFonts w:cstheme="minorHAnsi"/>
          <w:sz w:val="24"/>
          <w:szCs w:val="24"/>
        </w:rPr>
      </w:pPr>
      <w:r w:rsidRPr="007F15BE">
        <w:rPr>
          <w:rFonts w:cstheme="minorHAnsi"/>
          <w:sz w:val="24"/>
          <w:szCs w:val="24"/>
        </w:rPr>
        <w:t xml:space="preserve">B </w:t>
      </w:r>
      <w:r w:rsidRPr="007F15BE">
        <w:rPr>
          <w:rFonts w:cstheme="minorHAnsi"/>
          <w:sz w:val="24"/>
          <w:szCs w:val="24"/>
        </w:rPr>
        <w:tab/>
        <w:t xml:space="preserve">(the description of the child’s or young person’s special educational needs as </w:t>
      </w:r>
      <w:r w:rsidRPr="007F15BE">
        <w:rPr>
          <w:rFonts w:cstheme="minorHAnsi"/>
          <w:sz w:val="24"/>
          <w:szCs w:val="24"/>
        </w:rPr>
        <w:tab/>
        <w:t xml:space="preserve">specified in the plan); </w:t>
      </w:r>
    </w:p>
    <w:p w14:paraId="4E1EA7D2" w14:textId="77777777" w:rsidR="00DA5095" w:rsidRPr="007F15BE" w:rsidRDefault="00DA5095" w:rsidP="00543A35">
      <w:pPr>
        <w:pStyle w:val="ListParagraph"/>
        <w:numPr>
          <w:ilvl w:val="0"/>
          <w:numId w:val="16"/>
        </w:numPr>
        <w:spacing w:after="0" w:line="240" w:lineRule="auto"/>
        <w:rPr>
          <w:rFonts w:cstheme="minorHAnsi"/>
          <w:sz w:val="24"/>
          <w:szCs w:val="24"/>
        </w:rPr>
      </w:pPr>
      <w:r w:rsidRPr="007F15BE">
        <w:rPr>
          <w:rFonts w:cstheme="minorHAnsi"/>
          <w:sz w:val="24"/>
          <w:szCs w:val="24"/>
        </w:rPr>
        <w:t xml:space="preserve">F </w:t>
      </w:r>
      <w:r w:rsidRPr="007F15BE">
        <w:rPr>
          <w:rFonts w:cstheme="minorHAnsi"/>
          <w:sz w:val="24"/>
          <w:szCs w:val="24"/>
        </w:rPr>
        <w:tab/>
        <w:t>(the special educational provision specified in the plan);</w:t>
      </w:r>
    </w:p>
    <w:p w14:paraId="0918F75D" w14:textId="77777777" w:rsidR="00DA5095" w:rsidRPr="007F15BE" w:rsidRDefault="00DA5095" w:rsidP="00543A35">
      <w:pPr>
        <w:pStyle w:val="ListParagraph"/>
        <w:numPr>
          <w:ilvl w:val="0"/>
          <w:numId w:val="16"/>
        </w:numPr>
        <w:spacing w:after="0" w:line="240" w:lineRule="auto"/>
        <w:rPr>
          <w:rFonts w:cstheme="minorHAnsi"/>
          <w:sz w:val="24"/>
          <w:szCs w:val="24"/>
        </w:rPr>
      </w:pPr>
      <w:r w:rsidRPr="007F15BE">
        <w:rPr>
          <w:rFonts w:cstheme="minorHAnsi"/>
          <w:sz w:val="24"/>
          <w:szCs w:val="24"/>
        </w:rPr>
        <w:t xml:space="preserve">I </w:t>
      </w:r>
      <w:r w:rsidRPr="007F15BE">
        <w:rPr>
          <w:rFonts w:cstheme="minorHAnsi"/>
          <w:sz w:val="24"/>
          <w:szCs w:val="24"/>
        </w:rPr>
        <w:tab/>
        <w:t xml:space="preserve">(the school or other institution specified in the plan, or the type of school or other </w:t>
      </w:r>
      <w:r w:rsidRPr="007F15BE">
        <w:rPr>
          <w:rFonts w:cstheme="minorHAnsi"/>
          <w:sz w:val="24"/>
          <w:szCs w:val="24"/>
        </w:rPr>
        <w:tab/>
        <w:t>institution specified in the plan).</w:t>
      </w:r>
    </w:p>
    <w:p w14:paraId="1DD6569F" w14:textId="77777777" w:rsidR="00DA5095" w:rsidRPr="00784B92" w:rsidRDefault="00DA5095" w:rsidP="009F67CB">
      <w:pPr>
        <w:rPr>
          <w:rFonts w:cstheme="minorHAnsi"/>
          <w:sz w:val="24"/>
          <w:szCs w:val="24"/>
        </w:rPr>
      </w:pPr>
    </w:p>
    <w:p w14:paraId="42C5CF34" w14:textId="77777777" w:rsidR="00DA5095" w:rsidRPr="00784B92" w:rsidRDefault="00DA5095" w:rsidP="009F67CB">
      <w:pPr>
        <w:rPr>
          <w:rFonts w:cstheme="minorHAnsi"/>
          <w:b/>
          <w:sz w:val="24"/>
          <w:szCs w:val="24"/>
        </w:rPr>
      </w:pPr>
      <w:r w:rsidRPr="00784B92">
        <w:rPr>
          <w:rFonts w:cstheme="minorHAnsi"/>
          <w:b/>
          <w:sz w:val="24"/>
          <w:szCs w:val="24"/>
        </w:rPr>
        <w:lastRenderedPageBreak/>
        <w:t>Registering an appeal with the Tribunal</w:t>
      </w:r>
    </w:p>
    <w:p w14:paraId="69D27639" w14:textId="32A1F384" w:rsidR="00DA5095" w:rsidRPr="00784B92" w:rsidRDefault="00B81AA0" w:rsidP="009F67CB">
      <w:pPr>
        <w:rPr>
          <w:rFonts w:cstheme="minorHAnsi"/>
          <w:sz w:val="24"/>
          <w:szCs w:val="24"/>
        </w:rPr>
      </w:pPr>
      <w:r w:rsidRPr="00784B92">
        <w:rPr>
          <w:rFonts w:cstheme="minorHAnsi"/>
          <w:sz w:val="24"/>
          <w:szCs w:val="24"/>
        </w:rPr>
        <w:t>To</w:t>
      </w:r>
      <w:r w:rsidR="00DA5095" w:rsidRPr="00784B92">
        <w:rPr>
          <w:rFonts w:cstheme="minorHAnsi"/>
          <w:sz w:val="24"/>
          <w:szCs w:val="24"/>
        </w:rPr>
        <w:t xml:space="preserve"> register an Appeal, you must first contact an Independent Mediation Adviser and obtain a certificate either following the receipt of information about mediation or following mediation before you can register an appeal.  The process and timescales involved are described in the attached leaflet. </w:t>
      </w:r>
    </w:p>
    <w:p w14:paraId="25D5C494" w14:textId="77777777" w:rsidR="00DA5095" w:rsidRPr="00784B92" w:rsidRDefault="00DA5095" w:rsidP="009F67CB">
      <w:pPr>
        <w:rPr>
          <w:rFonts w:cstheme="minorHAnsi"/>
          <w:sz w:val="24"/>
          <w:szCs w:val="24"/>
        </w:rPr>
      </w:pPr>
      <w:r w:rsidRPr="00784B92">
        <w:rPr>
          <w:rFonts w:cstheme="minorHAnsi"/>
          <w:sz w:val="24"/>
          <w:szCs w:val="24"/>
        </w:rPr>
        <w:t xml:space="preserve">Ultimately, you can appeal to the First Tier Tribunal - Special Educational Needs and Disability Tribunal (SENDIST).  To do so you must register your appeal within 2 months of the date of this letter or one month from the date of a certificate which has been issued following mediation or you being given mediation information, whichever is later.  </w:t>
      </w:r>
    </w:p>
    <w:p w14:paraId="67DDAFBE" w14:textId="77777777" w:rsidR="00DA5095" w:rsidRPr="00784B92" w:rsidRDefault="00DA5095" w:rsidP="009F67CB">
      <w:pPr>
        <w:rPr>
          <w:rFonts w:cstheme="minorHAnsi"/>
          <w:sz w:val="24"/>
          <w:szCs w:val="24"/>
        </w:rPr>
      </w:pPr>
      <w:r w:rsidRPr="00784B92">
        <w:rPr>
          <w:rFonts w:cstheme="minorHAnsi"/>
          <w:sz w:val="24"/>
          <w:szCs w:val="24"/>
        </w:rPr>
        <w:t>A booklet – ‘Special Educational Needs: How to Appeal’ can be obtained from the Tribunal at SENDIST, 1</w:t>
      </w:r>
      <w:r w:rsidRPr="00784B92">
        <w:rPr>
          <w:rFonts w:cstheme="minorHAnsi"/>
          <w:sz w:val="24"/>
          <w:szCs w:val="24"/>
          <w:vertAlign w:val="superscript"/>
        </w:rPr>
        <w:t>st</w:t>
      </w:r>
      <w:r w:rsidRPr="00784B92">
        <w:rPr>
          <w:rFonts w:cstheme="minorHAnsi"/>
          <w:sz w:val="24"/>
          <w:szCs w:val="24"/>
        </w:rPr>
        <w:t xml:space="preserve"> Floor, Darlington Magistrates’ Court, Parkgate, Darlington DL1 1RU. </w:t>
      </w:r>
    </w:p>
    <w:p w14:paraId="3B549FC1" w14:textId="77777777" w:rsidR="00B81AA0" w:rsidRDefault="00DA5095" w:rsidP="009F67CB">
      <w:pPr>
        <w:rPr>
          <w:rFonts w:cstheme="minorHAnsi"/>
          <w:sz w:val="24"/>
          <w:szCs w:val="24"/>
        </w:rPr>
      </w:pPr>
      <w:r w:rsidRPr="00784B92">
        <w:rPr>
          <w:rFonts w:cstheme="minorHAnsi"/>
          <w:sz w:val="24"/>
          <w:szCs w:val="24"/>
        </w:rPr>
        <w:t xml:space="preserve">The telephone number is 01325 289350.  </w:t>
      </w:r>
    </w:p>
    <w:p w14:paraId="2A8E49F6" w14:textId="77777777" w:rsidR="00B81AA0" w:rsidRDefault="00DA5095" w:rsidP="009F67CB">
      <w:pPr>
        <w:rPr>
          <w:rStyle w:val="Hyperlink"/>
          <w:rFonts w:cstheme="minorHAnsi"/>
          <w:sz w:val="24"/>
          <w:szCs w:val="24"/>
        </w:rPr>
      </w:pPr>
      <w:r w:rsidRPr="00784B92">
        <w:rPr>
          <w:rFonts w:cstheme="minorHAnsi"/>
          <w:sz w:val="24"/>
          <w:szCs w:val="24"/>
        </w:rPr>
        <w:t xml:space="preserve">The email address is </w:t>
      </w:r>
      <w:hyperlink r:id="rId32" w:history="1">
        <w:r w:rsidRPr="00824F08">
          <w:rPr>
            <w:rStyle w:val="Hyperlink"/>
            <w:rFonts w:cstheme="minorHAnsi"/>
            <w:color w:val="0000CC"/>
            <w:sz w:val="24"/>
            <w:szCs w:val="24"/>
          </w:rPr>
          <w:t>sendistqueries@hmcts.gsi.gov.uk</w:t>
        </w:r>
      </w:hyperlink>
      <w:r w:rsidR="00B81AA0">
        <w:rPr>
          <w:rStyle w:val="Hyperlink"/>
          <w:rFonts w:cstheme="minorHAnsi"/>
          <w:sz w:val="24"/>
          <w:szCs w:val="24"/>
        </w:rPr>
        <w:t>.</w:t>
      </w:r>
    </w:p>
    <w:p w14:paraId="3EAC052F" w14:textId="4F3B7669" w:rsidR="00DA5095" w:rsidRPr="00784B92" w:rsidRDefault="00B81AA0" w:rsidP="009F67CB">
      <w:pPr>
        <w:rPr>
          <w:rFonts w:cstheme="minorHAnsi"/>
          <w:sz w:val="24"/>
          <w:szCs w:val="24"/>
        </w:rPr>
      </w:pPr>
      <w:r>
        <w:rPr>
          <w:rFonts w:cstheme="minorHAnsi"/>
          <w:sz w:val="24"/>
          <w:szCs w:val="24"/>
        </w:rPr>
        <w:t>The</w:t>
      </w:r>
      <w:r w:rsidR="00DA5095" w:rsidRPr="00784B92">
        <w:rPr>
          <w:rFonts w:cstheme="minorHAnsi"/>
          <w:sz w:val="24"/>
          <w:szCs w:val="24"/>
        </w:rPr>
        <w:t xml:space="preserve"> website</w:t>
      </w:r>
      <w:r>
        <w:rPr>
          <w:rFonts w:cstheme="minorHAnsi"/>
          <w:sz w:val="24"/>
          <w:szCs w:val="24"/>
        </w:rPr>
        <w:t xml:space="preserve"> can be accessed using the following link</w:t>
      </w:r>
      <w:r w:rsidR="00DA5095" w:rsidRPr="00784B92">
        <w:rPr>
          <w:rFonts w:cstheme="minorHAnsi"/>
          <w:sz w:val="24"/>
          <w:szCs w:val="24"/>
        </w:rPr>
        <w:t xml:space="preserve">: </w:t>
      </w:r>
    </w:p>
    <w:p w14:paraId="684FAAE6" w14:textId="77777777" w:rsidR="00DA5095" w:rsidRPr="00784B92" w:rsidRDefault="00DA5095" w:rsidP="009F67CB">
      <w:pPr>
        <w:rPr>
          <w:rFonts w:cstheme="minorHAnsi"/>
          <w:sz w:val="24"/>
          <w:szCs w:val="24"/>
        </w:rPr>
      </w:pPr>
      <w:hyperlink r:id="rId33" w:history="1">
        <w:r w:rsidRPr="00784B92">
          <w:rPr>
            <w:rFonts w:cstheme="minorHAnsi"/>
            <w:color w:val="0000FF"/>
            <w:sz w:val="24"/>
            <w:szCs w:val="24"/>
            <w:u w:val="single"/>
          </w:rPr>
          <w:t>www.gov.uk/courts-tribunals/first-tier-tribunal-special-educational-needs-and-disability</w:t>
        </w:r>
      </w:hyperlink>
      <w:r w:rsidRPr="00784B92">
        <w:rPr>
          <w:rFonts w:cstheme="minorHAnsi"/>
          <w:sz w:val="24"/>
          <w:szCs w:val="24"/>
        </w:rPr>
        <w:t xml:space="preserve"> </w:t>
      </w:r>
    </w:p>
    <w:p w14:paraId="0EDF55AD" w14:textId="77777777" w:rsidR="00DA5095" w:rsidRPr="00784B92" w:rsidRDefault="00DA5095" w:rsidP="009F67CB">
      <w:pPr>
        <w:rPr>
          <w:rFonts w:cstheme="minorHAnsi"/>
          <w:sz w:val="24"/>
          <w:szCs w:val="24"/>
        </w:rPr>
      </w:pPr>
      <w:r w:rsidRPr="00784B92">
        <w:rPr>
          <w:rFonts w:cstheme="minorHAnsi"/>
          <w:sz w:val="24"/>
          <w:szCs w:val="24"/>
        </w:rPr>
        <w:t>Using either the SENDIASS or going to mediation does not affect your right subsequently, to appeal to the Tribunal.</w:t>
      </w:r>
    </w:p>
    <w:p w14:paraId="2F7D4D7F" w14:textId="77777777" w:rsidR="00DA5095" w:rsidRPr="00784B92" w:rsidRDefault="00DA5095" w:rsidP="009F67CB">
      <w:pPr>
        <w:rPr>
          <w:rFonts w:cstheme="minorHAnsi"/>
          <w:sz w:val="24"/>
          <w:szCs w:val="24"/>
        </w:rPr>
      </w:pPr>
      <w:r w:rsidRPr="00784B92">
        <w:rPr>
          <w:rFonts w:cstheme="minorHAnsi"/>
          <w:sz w:val="24"/>
          <w:szCs w:val="24"/>
        </w:rPr>
        <w:t>If you have any questions, now or at any time, please do not hesitate to contact your Assistant EHC Plan Coordinator as noted at the top of this letter</w:t>
      </w:r>
      <w:r w:rsidRPr="00784B92">
        <w:rPr>
          <w:rFonts w:cstheme="minorHAnsi"/>
          <w:sz w:val="24"/>
          <w:szCs w:val="24"/>
        </w:rPr>
        <w:fldChar w:fldCharType="begin"/>
      </w:r>
      <w:r w:rsidRPr="00784B92">
        <w:rPr>
          <w:rFonts w:cstheme="minorHAnsi"/>
          <w:sz w:val="24"/>
          <w:szCs w:val="24"/>
        </w:rPr>
        <w:instrText xml:space="preserve"> FILLIN  "Tel No"  \* MERGEFORMAT </w:instrText>
      </w:r>
      <w:r w:rsidRPr="00784B92">
        <w:rPr>
          <w:rFonts w:cstheme="minorHAnsi"/>
          <w:sz w:val="24"/>
          <w:szCs w:val="24"/>
        </w:rPr>
        <w:fldChar w:fldCharType="end"/>
      </w:r>
      <w:r w:rsidRPr="00784B92">
        <w:rPr>
          <w:rFonts w:cstheme="minorHAnsi"/>
          <w:sz w:val="24"/>
          <w:szCs w:val="24"/>
        </w:rPr>
        <w:t>.</w:t>
      </w:r>
    </w:p>
    <w:p w14:paraId="6D119564" w14:textId="77777777" w:rsidR="00DA5095" w:rsidRPr="00784B92" w:rsidRDefault="00DA5095" w:rsidP="00691836">
      <w:pPr>
        <w:rPr>
          <w:rFonts w:cstheme="minorHAnsi"/>
          <w:sz w:val="24"/>
          <w:szCs w:val="24"/>
        </w:rPr>
      </w:pPr>
      <w:r w:rsidRPr="00784B92">
        <w:rPr>
          <w:rFonts w:cstheme="minorHAnsi"/>
          <w:sz w:val="24"/>
          <w:szCs w:val="24"/>
        </w:rPr>
        <w:t>Yours sincerely,</w:t>
      </w:r>
    </w:p>
    <w:p w14:paraId="0375B7DC" w14:textId="77777777" w:rsidR="00325615" w:rsidRPr="002E4EC8" w:rsidRDefault="00325615" w:rsidP="00325615">
      <w:pPr>
        <w:rPr>
          <w:rFonts w:cstheme="minorHAnsi"/>
          <w:b/>
          <w:bCs/>
          <w:sz w:val="24"/>
          <w:szCs w:val="24"/>
        </w:rPr>
      </w:pPr>
      <w:r w:rsidRPr="002E4EC8">
        <w:rPr>
          <w:rFonts w:cstheme="minorHAnsi"/>
          <w:b/>
          <w:bCs/>
          <w:sz w:val="24"/>
          <w:szCs w:val="24"/>
        </w:rPr>
        <w:t>[insert signature]</w:t>
      </w:r>
    </w:p>
    <w:p w14:paraId="561B2B7E" w14:textId="77777777" w:rsidR="00325615" w:rsidRPr="002E4EC8" w:rsidRDefault="00325615" w:rsidP="00325615">
      <w:pPr>
        <w:rPr>
          <w:rFonts w:cstheme="minorHAnsi"/>
          <w:b/>
          <w:bCs/>
          <w:sz w:val="24"/>
          <w:szCs w:val="24"/>
        </w:rPr>
      </w:pPr>
      <w:r w:rsidRPr="002E4EC8">
        <w:rPr>
          <w:rFonts w:cstheme="minorHAnsi"/>
          <w:b/>
          <w:bCs/>
          <w:sz w:val="24"/>
          <w:szCs w:val="24"/>
        </w:rPr>
        <w:t>[insert EHC Plan Coordinator Name]</w:t>
      </w:r>
    </w:p>
    <w:p w14:paraId="6B605FEE" w14:textId="77777777" w:rsidR="00325615" w:rsidRPr="002E4EC8" w:rsidRDefault="00325615" w:rsidP="00325615">
      <w:pPr>
        <w:rPr>
          <w:rFonts w:cstheme="minorHAnsi"/>
          <w:sz w:val="24"/>
          <w:szCs w:val="24"/>
        </w:rPr>
      </w:pPr>
      <w:r w:rsidRPr="002E4EC8">
        <w:rPr>
          <w:rFonts w:cstheme="minorHAnsi"/>
          <w:sz w:val="24"/>
          <w:szCs w:val="24"/>
        </w:rPr>
        <w:t>EHC Plan Coordinator</w:t>
      </w:r>
    </w:p>
    <w:p w14:paraId="6B4D2186" w14:textId="77777777" w:rsidR="00325615" w:rsidRPr="002E4EC8" w:rsidRDefault="00325615" w:rsidP="00325615">
      <w:pPr>
        <w:rPr>
          <w:rFonts w:cstheme="minorHAnsi"/>
          <w:b/>
          <w:bCs/>
          <w:sz w:val="24"/>
          <w:szCs w:val="24"/>
        </w:rPr>
      </w:pPr>
      <w:r w:rsidRPr="002E4EC8">
        <w:rPr>
          <w:rFonts w:cstheme="minorHAnsi"/>
          <w:b/>
          <w:bCs/>
          <w:sz w:val="24"/>
          <w:szCs w:val="24"/>
        </w:rPr>
        <w:t>[insert email address]</w:t>
      </w:r>
    </w:p>
    <w:p w14:paraId="090BF976" w14:textId="77777777" w:rsidR="00325615" w:rsidRPr="002E4EC8" w:rsidRDefault="00325615" w:rsidP="00325615">
      <w:pPr>
        <w:rPr>
          <w:rFonts w:cstheme="minorHAnsi"/>
          <w:b/>
          <w:bCs/>
          <w:sz w:val="24"/>
          <w:szCs w:val="24"/>
        </w:rPr>
      </w:pPr>
      <w:r w:rsidRPr="002E4EC8">
        <w:rPr>
          <w:rFonts w:cstheme="minorHAnsi"/>
          <w:b/>
          <w:bCs/>
          <w:sz w:val="24"/>
          <w:szCs w:val="24"/>
        </w:rPr>
        <w:t>[insert telephone number]</w:t>
      </w:r>
    </w:p>
    <w:p w14:paraId="3B3D3E97" w14:textId="77777777" w:rsidR="00824F08" w:rsidRPr="00784B92" w:rsidRDefault="00824F08" w:rsidP="00691836">
      <w:pPr>
        <w:rPr>
          <w:rFonts w:cstheme="minorHAnsi"/>
          <w:sz w:val="24"/>
          <w:szCs w:val="24"/>
        </w:rPr>
      </w:pPr>
    </w:p>
    <w:p w14:paraId="78296978" w14:textId="77777777" w:rsidR="00DA5095" w:rsidRPr="00784B92" w:rsidRDefault="00DA5095" w:rsidP="00691836">
      <w:pPr>
        <w:rPr>
          <w:rFonts w:cstheme="minorHAnsi"/>
          <w:sz w:val="24"/>
          <w:szCs w:val="24"/>
        </w:rPr>
      </w:pPr>
    </w:p>
    <w:p w14:paraId="67C02717" w14:textId="77777777" w:rsidR="00DA5095" w:rsidRPr="00784B92" w:rsidRDefault="00DA5095" w:rsidP="00691836">
      <w:pPr>
        <w:rPr>
          <w:rFonts w:cstheme="minorHAnsi"/>
          <w:sz w:val="24"/>
          <w:szCs w:val="24"/>
        </w:rPr>
      </w:pPr>
      <w:r w:rsidRPr="00784B92">
        <w:rPr>
          <w:rFonts w:cstheme="minorHAnsi"/>
          <w:sz w:val="24"/>
          <w:szCs w:val="24"/>
        </w:rPr>
        <w:t>Enc:</w:t>
      </w:r>
      <w:r w:rsidRPr="00784B92">
        <w:rPr>
          <w:rFonts w:cstheme="minorHAnsi"/>
          <w:sz w:val="24"/>
          <w:szCs w:val="24"/>
        </w:rPr>
        <w:tab/>
        <w:t>Leaflet</w:t>
      </w:r>
    </w:p>
    <w:p w14:paraId="51A878FE" w14:textId="77777777" w:rsidR="00DA5095" w:rsidRPr="008213F4" w:rsidRDefault="00DA5095" w:rsidP="00691836">
      <w:pPr>
        <w:rPr>
          <w:rFonts w:cs="Arial"/>
          <w:sz w:val="20"/>
        </w:rPr>
      </w:pPr>
      <w:r w:rsidRPr="00784B92">
        <w:rPr>
          <w:rFonts w:cstheme="minorHAnsi"/>
          <w:sz w:val="24"/>
          <w:szCs w:val="24"/>
        </w:rPr>
        <w:t xml:space="preserve">cc: </w:t>
      </w:r>
      <w:r w:rsidRPr="00784B92">
        <w:rPr>
          <w:rFonts w:cstheme="minorHAnsi"/>
          <w:sz w:val="24"/>
          <w:szCs w:val="24"/>
        </w:rPr>
        <w:tab/>
        <w:t>School, EPS, Dr Abbas, Professionals</w:t>
      </w:r>
      <w:r>
        <w:rPr>
          <w:rFonts w:cs="Arial"/>
          <w:sz w:val="20"/>
        </w:rPr>
        <w:t xml:space="preserve"> </w:t>
      </w:r>
      <w:r w:rsidRPr="008213F4">
        <w:rPr>
          <w:rFonts w:cs="Arial"/>
          <w:sz w:val="20"/>
        </w:rPr>
        <w:tab/>
      </w:r>
      <w:r>
        <w:rPr>
          <w:rFonts w:cs="Arial"/>
          <w:sz w:val="20"/>
        </w:rPr>
        <w:tab/>
      </w:r>
    </w:p>
    <w:p w14:paraId="59911D44" w14:textId="4FE69119" w:rsidR="00F75885" w:rsidRDefault="00F75885">
      <w:pPr>
        <w:rPr>
          <w:lang w:eastAsia="en-GB"/>
        </w:rPr>
      </w:pPr>
      <w:r>
        <w:rPr>
          <w:lang w:eastAsia="en-GB"/>
        </w:rPr>
        <w:br w:type="page"/>
      </w:r>
    </w:p>
    <w:p w14:paraId="00370CBE" w14:textId="1E69B096" w:rsidR="00F75885" w:rsidRPr="004A1B83" w:rsidRDefault="00F75885" w:rsidP="004A1B83">
      <w:pPr>
        <w:pStyle w:val="Heading2"/>
        <w:spacing w:before="0" w:after="200"/>
        <w:rPr>
          <w:rFonts w:asciiTheme="minorHAnsi" w:hAnsiTheme="minorHAnsi" w:cstheme="minorHAnsi"/>
          <w:b/>
          <w:bCs/>
          <w:color w:val="auto"/>
          <w:sz w:val="24"/>
          <w:szCs w:val="24"/>
        </w:rPr>
      </w:pPr>
      <w:r w:rsidRPr="004A1B83">
        <w:rPr>
          <w:rFonts w:asciiTheme="minorHAnsi" w:hAnsiTheme="minorHAnsi" w:cstheme="minorHAnsi"/>
          <w:b/>
          <w:bCs/>
          <w:color w:val="auto"/>
          <w:sz w:val="24"/>
          <w:szCs w:val="24"/>
          <w:lang w:eastAsia="en-GB"/>
        </w:rPr>
        <w:lastRenderedPageBreak/>
        <w:t xml:space="preserve">Appendix 6: </w:t>
      </w:r>
      <w:r w:rsidRPr="004A1B83">
        <w:rPr>
          <w:rFonts w:asciiTheme="minorHAnsi" w:hAnsiTheme="minorHAnsi" w:cstheme="minorHAnsi"/>
          <w:b/>
          <w:bCs/>
          <w:color w:val="auto"/>
          <w:sz w:val="24"/>
          <w:szCs w:val="24"/>
        </w:rPr>
        <w:t>Email to professionals</w:t>
      </w:r>
    </w:p>
    <w:p w14:paraId="5AF09755" w14:textId="21C75A17" w:rsidR="00F75885" w:rsidRPr="001D6954" w:rsidRDefault="00F75885" w:rsidP="00F75885">
      <w:pPr>
        <w:rPr>
          <w:rFonts w:cstheme="minorHAnsi"/>
          <w:sz w:val="24"/>
          <w:szCs w:val="24"/>
        </w:rPr>
      </w:pPr>
      <w:r w:rsidRPr="001D6954">
        <w:rPr>
          <w:rFonts w:cstheme="minorHAnsi"/>
          <w:b/>
          <w:bCs/>
          <w:sz w:val="24"/>
          <w:szCs w:val="24"/>
        </w:rPr>
        <w:t>Subject</w:t>
      </w:r>
      <w:r w:rsidRPr="001D6954">
        <w:rPr>
          <w:rFonts w:cstheme="minorHAnsi"/>
          <w:sz w:val="24"/>
          <w:szCs w:val="24"/>
        </w:rPr>
        <w:t xml:space="preserve">: </w:t>
      </w:r>
      <w:r>
        <w:rPr>
          <w:rFonts w:cstheme="minorHAnsi"/>
          <w:sz w:val="24"/>
          <w:szCs w:val="24"/>
        </w:rPr>
        <w:t>Final Amended EHC Plan</w:t>
      </w:r>
      <w:r w:rsidRPr="001D6954">
        <w:rPr>
          <w:rFonts w:cstheme="minorHAnsi"/>
          <w:sz w:val="24"/>
          <w:szCs w:val="24"/>
        </w:rPr>
        <w:t xml:space="preserve"> </w:t>
      </w:r>
      <w:r w:rsidRPr="001D6954">
        <w:rPr>
          <w:rFonts w:cstheme="minorHAnsi"/>
          <w:b/>
          <w:bCs/>
          <w:sz w:val="24"/>
          <w:szCs w:val="24"/>
        </w:rPr>
        <w:t>[child full name]</w:t>
      </w:r>
      <w:r w:rsidRPr="001D6954">
        <w:rPr>
          <w:rFonts w:cstheme="minorHAnsi"/>
          <w:sz w:val="24"/>
          <w:szCs w:val="24"/>
        </w:rPr>
        <w:t xml:space="preserve"> DOB </w:t>
      </w:r>
      <w:r w:rsidRPr="001D6954">
        <w:rPr>
          <w:rFonts w:cstheme="minorHAnsi"/>
          <w:b/>
          <w:bCs/>
          <w:sz w:val="24"/>
          <w:szCs w:val="24"/>
        </w:rPr>
        <w:t>[dob]</w:t>
      </w:r>
    </w:p>
    <w:p w14:paraId="5AEA8E91" w14:textId="0D6F2D22" w:rsidR="00F75885" w:rsidRPr="001D6954" w:rsidRDefault="00F75885" w:rsidP="00F75885">
      <w:pPr>
        <w:rPr>
          <w:rFonts w:cstheme="minorHAnsi"/>
          <w:b/>
          <w:bCs/>
          <w:sz w:val="24"/>
          <w:szCs w:val="24"/>
        </w:rPr>
      </w:pPr>
      <w:r>
        <w:rPr>
          <w:rFonts w:cstheme="minorHAnsi"/>
          <w:b/>
          <w:bCs/>
          <w:sz w:val="24"/>
          <w:szCs w:val="24"/>
        </w:rPr>
        <w:t>Final Amended</w:t>
      </w:r>
      <w:r w:rsidRPr="001D6954">
        <w:rPr>
          <w:rFonts w:cstheme="minorHAnsi"/>
          <w:b/>
          <w:bCs/>
          <w:sz w:val="24"/>
          <w:szCs w:val="24"/>
        </w:rPr>
        <w:t xml:space="preserve"> EHC Plan </w:t>
      </w:r>
    </w:p>
    <w:p w14:paraId="736C2E1C" w14:textId="77777777" w:rsidR="00F75885" w:rsidRPr="001D6954" w:rsidRDefault="00F75885" w:rsidP="00F75885">
      <w:pPr>
        <w:jc w:val="both"/>
        <w:rPr>
          <w:rFonts w:cstheme="minorHAnsi"/>
          <w:sz w:val="24"/>
          <w:szCs w:val="24"/>
        </w:rPr>
      </w:pPr>
      <w:r w:rsidRPr="001D6954">
        <w:rPr>
          <w:rFonts w:cstheme="minorHAnsi"/>
          <w:sz w:val="24"/>
          <w:szCs w:val="24"/>
        </w:rPr>
        <w:t>Dear Colleague,</w:t>
      </w:r>
    </w:p>
    <w:p w14:paraId="1831D56C" w14:textId="569FED9D" w:rsidR="00F75885" w:rsidRPr="001D6954" w:rsidRDefault="00F75885" w:rsidP="00F75885">
      <w:pPr>
        <w:jc w:val="both"/>
        <w:rPr>
          <w:rFonts w:cstheme="minorHAnsi"/>
          <w:sz w:val="24"/>
          <w:szCs w:val="24"/>
        </w:rPr>
      </w:pPr>
      <w:r w:rsidRPr="001D6954">
        <w:rPr>
          <w:rFonts w:cstheme="minorHAnsi"/>
          <w:sz w:val="24"/>
          <w:szCs w:val="24"/>
        </w:rPr>
        <w:t xml:space="preserve">Please find attached a copy of the </w:t>
      </w:r>
      <w:r>
        <w:rPr>
          <w:rFonts w:cstheme="minorHAnsi"/>
          <w:sz w:val="24"/>
          <w:szCs w:val="24"/>
        </w:rPr>
        <w:t>Final Amended</w:t>
      </w:r>
      <w:r w:rsidRPr="001D6954">
        <w:rPr>
          <w:rFonts w:cstheme="minorHAnsi"/>
          <w:sz w:val="24"/>
          <w:szCs w:val="24"/>
        </w:rPr>
        <w:t xml:space="preserve"> EHC Plan </w:t>
      </w:r>
      <w:r>
        <w:rPr>
          <w:rFonts w:cstheme="minorHAnsi"/>
          <w:sz w:val="24"/>
          <w:szCs w:val="24"/>
        </w:rPr>
        <w:t xml:space="preserve">for </w:t>
      </w:r>
      <w:r w:rsidRPr="001D6954">
        <w:rPr>
          <w:rFonts w:cstheme="minorHAnsi"/>
          <w:sz w:val="24"/>
          <w:szCs w:val="24"/>
        </w:rPr>
        <w:t>the above child following on from the</w:t>
      </w:r>
      <w:r w:rsidRPr="001D6954">
        <w:rPr>
          <w:rFonts w:cstheme="minorHAnsi"/>
          <w:color w:val="44546A"/>
          <w:sz w:val="24"/>
          <w:szCs w:val="24"/>
        </w:rPr>
        <w:t xml:space="preserve"> </w:t>
      </w:r>
      <w:r w:rsidRPr="001D6954">
        <w:rPr>
          <w:rFonts w:cstheme="minorHAnsi"/>
          <w:sz w:val="24"/>
          <w:szCs w:val="24"/>
        </w:rPr>
        <w:t xml:space="preserve">annual review in </w:t>
      </w:r>
      <w:r w:rsidRPr="001D6954">
        <w:rPr>
          <w:rFonts w:cstheme="minorHAnsi"/>
          <w:b/>
          <w:bCs/>
          <w:sz w:val="24"/>
          <w:szCs w:val="24"/>
        </w:rPr>
        <w:t>[date of review]</w:t>
      </w:r>
      <w:r w:rsidRPr="001D6954">
        <w:rPr>
          <w:rFonts w:cstheme="minorHAnsi"/>
          <w:sz w:val="24"/>
          <w:szCs w:val="24"/>
        </w:rPr>
        <w:t>.</w:t>
      </w:r>
    </w:p>
    <w:p w14:paraId="4AD53D6A" w14:textId="002407C2" w:rsidR="00F75885" w:rsidRPr="001D6954" w:rsidRDefault="00F75885" w:rsidP="00F75885">
      <w:pPr>
        <w:jc w:val="both"/>
        <w:rPr>
          <w:rFonts w:cstheme="minorHAnsi"/>
          <w:sz w:val="24"/>
          <w:szCs w:val="24"/>
        </w:rPr>
      </w:pPr>
      <w:r w:rsidRPr="001D6954">
        <w:rPr>
          <w:rFonts w:cstheme="minorHAnsi"/>
          <w:sz w:val="24"/>
          <w:szCs w:val="24"/>
        </w:rPr>
        <w:t xml:space="preserve">The purpose in sending you </w:t>
      </w:r>
      <w:r>
        <w:rPr>
          <w:rFonts w:cstheme="minorHAnsi"/>
          <w:sz w:val="24"/>
          <w:szCs w:val="24"/>
        </w:rPr>
        <w:t xml:space="preserve">a copy </w:t>
      </w:r>
      <w:r w:rsidRPr="001D6954">
        <w:rPr>
          <w:rFonts w:cstheme="minorHAnsi"/>
          <w:sz w:val="24"/>
          <w:szCs w:val="24"/>
        </w:rPr>
        <w:t xml:space="preserve">of the </w:t>
      </w:r>
      <w:r>
        <w:rPr>
          <w:rFonts w:cstheme="minorHAnsi"/>
          <w:sz w:val="24"/>
          <w:szCs w:val="24"/>
        </w:rPr>
        <w:t xml:space="preserve">Final Amended </w:t>
      </w:r>
      <w:r w:rsidRPr="001D6954">
        <w:rPr>
          <w:rFonts w:cstheme="minorHAnsi"/>
          <w:sz w:val="24"/>
          <w:szCs w:val="24"/>
        </w:rPr>
        <w:t xml:space="preserve">EHC Plan is for your information. </w:t>
      </w:r>
    </w:p>
    <w:p w14:paraId="71A1F9A6" w14:textId="77777777" w:rsidR="00F75885" w:rsidRDefault="00F75885" w:rsidP="00F75885">
      <w:pPr>
        <w:jc w:val="both"/>
        <w:rPr>
          <w:rFonts w:cstheme="minorHAnsi"/>
          <w:sz w:val="24"/>
          <w:szCs w:val="24"/>
        </w:rPr>
      </w:pPr>
      <w:r w:rsidRPr="001D6954">
        <w:rPr>
          <w:rFonts w:cstheme="minorHAnsi"/>
          <w:sz w:val="24"/>
          <w:szCs w:val="24"/>
        </w:rPr>
        <w:t>Kind regards,</w:t>
      </w:r>
    </w:p>
    <w:p w14:paraId="6DF355F4" w14:textId="77777777" w:rsidR="00F75885" w:rsidRPr="002E4EC8" w:rsidRDefault="00F75885" w:rsidP="00F75885">
      <w:pPr>
        <w:rPr>
          <w:rFonts w:cstheme="minorHAnsi"/>
          <w:b/>
          <w:bCs/>
          <w:sz w:val="24"/>
          <w:szCs w:val="24"/>
        </w:rPr>
      </w:pPr>
      <w:r w:rsidRPr="002E4EC8">
        <w:rPr>
          <w:rFonts w:cstheme="minorHAnsi"/>
          <w:b/>
          <w:bCs/>
          <w:sz w:val="24"/>
          <w:szCs w:val="24"/>
        </w:rPr>
        <w:t>[insert EHC Plan Coordinator Name]</w:t>
      </w:r>
    </w:p>
    <w:p w14:paraId="2B356D33" w14:textId="77777777" w:rsidR="00F75885" w:rsidRPr="002E4EC8" w:rsidRDefault="00F75885" w:rsidP="00F75885">
      <w:pPr>
        <w:rPr>
          <w:rFonts w:cstheme="minorHAnsi"/>
          <w:sz w:val="24"/>
          <w:szCs w:val="24"/>
        </w:rPr>
      </w:pPr>
      <w:r w:rsidRPr="002E4EC8">
        <w:rPr>
          <w:rFonts w:cstheme="minorHAnsi"/>
          <w:sz w:val="24"/>
          <w:szCs w:val="24"/>
        </w:rPr>
        <w:t>EHC Plan Coordinator</w:t>
      </w:r>
    </w:p>
    <w:p w14:paraId="3BAB053C" w14:textId="77777777" w:rsidR="00F75885" w:rsidRPr="002E4EC8" w:rsidRDefault="00F75885" w:rsidP="00F75885">
      <w:pPr>
        <w:rPr>
          <w:rFonts w:cstheme="minorHAnsi"/>
          <w:b/>
          <w:bCs/>
          <w:sz w:val="24"/>
          <w:szCs w:val="24"/>
        </w:rPr>
      </w:pPr>
      <w:r w:rsidRPr="002E4EC8">
        <w:rPr>
          <w:rFonts w:cstheme="minorHAnsi"/>
          <w:b/>
          <w:bCs/>
          <w:sz w:val="24"/>
          <w:szCs w:val="24"/>
        </w:rPr>
        <w:t>[insert email address]</w:t>
      </w:r>
    </w:p>
    <w:p w14:paraId="2AF4A21E" w14:textId="77777777" w:rsidR="00F75885" w:rsidRPr="002E4EC8" w:rsidRDefault="00F75885" w:rsidP="00F75885">
      <w:pPr>
        <w:rPr>
          <w:rFonts w:cstheme="minorHAnsi"/>
          <w:b/>
          <w:bCs/>
          <w:sz w:val="24"/>
          <w:szCs w:val="24"/>
        </w:rPr>
      </w:pPr>
      <w:r w:rsidRPr="002E4EC8">
        <w:rPr>
          <w:rFonts w:cstheme="minorHAnsi"/>
          <w:b/>
          <w:bCs/>
          <w:sz w:val="24"/>
          <w:szCs w:val="24"/>
        </w:rPr>
        <w:t>[insert telephone number]</w:t>
      </w:r>
    </w:p>
    <w:p w14:paraId="38C532B5" w14:textId="77777777" w:rsidR="00F75885" w:rsidRPr="00DA5095" w:rsidRDefault="00F75885" w:rsidP="00DA5095">
      <w:pPr>
        <w:rPr>
          <w:lang w:eastAsia="en-GB"/>
        </w:rPr>
      </w:pPr>
    </w:p>
    <w:sectPr w:rsidR="00F75885" w:rsidRPr="00DA5095" w:rsidSect="00847768">
      <w:headerReference w:type="default" r:id="rId34"/>
      <w:headerReference w:type="first" r:id="rId35"/>
      <w:footerReference w:type="first" r:id="rId3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9ACD7" w14:textId="77777777" w:rsidR="00932F8C" w:rsidRDefault="00932F8C" w:rsidP="0047763A">
      <w:pPr>
        <w:spacing w:after="0" w:line="240" w:lineRule="auto"/>
      </w:pPr>
      <w:r>
        <w:separator/>
      </w:r>
    </w:p>
  </w:endnote>
  <w:endnote w:type="continuationSeparator" w:id="0">
    <w:p w14:paraId="341D3F03" w14:textId="77777777" w:rsidR="00932F8C" w:rsidRDefault="00932F8C" w:rsidP="00477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344A5" w14:textId="5DED8EBB" w:rsidR="004158E2" w:rsidRDefault="004158E2">
    <w:pPr>
      <w:pStyle w:val="Footer"/>
    </w:pPr>
  </w:p>
  <w:p w14:paraId="42AD4CE0" w14:textId="77777777" w:rsidR="002F7F9E" w:rsidRDefault="002F7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9C916" w14:textId="77777777" w:rsidR="00932F8C" w:rsidRDefault="00932F8C" w:rsidP="0047763A">
      <w:pPr>
        <w:spacing w:after="0" w:line="240" w:lineRule="auto"/>
      </w:pPr>
      <w:r>
        <w:separator/>
      </w:r>
    </w:p>
  </w:footnote>
  <w:footnote w:type="continuationSeparator" w:id="0">
    <w:p w14:paraId="4C6D48AD" w14:textId="77777777" w:rsidR="00932F8C" w:rsidRDefault="00932F8C" w:rsidP="00477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F4064" w14:textId="65FCF9AE" w:rsidR="0047763A" w:rsidRDefault="00C77491" w:rsidP="0047763A">
    <w:pPr>
      <w:pStyle w:val="Header"/>
      <w:jc w:val="right"/>
    </w:pPr>
    <w:r>
      <w:rPr>
        <w:noProof/>
      </w:rPr>
      <w:drawing>
        <wp:inline distT="0" distB="0" distL="0" distR="0" wp14:anchorId="350368A5" wp14:editId="5ED25303">
          <wp:extent cx="1359478" cy="592531"/>
          <wp:effectExtent l="0" t="0" r="0" b="0"/>
          <wp:docPr id="78884391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854408"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474" cy="603425"/>
                  </a:xfrm>
                  <a:prstGeom prst="rect">
                    <a:avLst/>
                  </a:prstGeom>
                  <a:noFill/>
                  <a:ln>
                    <a:noFill/>
                  </a:ln>
                </pic:spPr>
              </pic:pic>
            </a:graphicData>
          </a:graphic>
        </wp:inline>
      </w:drawing>
    </w:r>
  </w:p>
  <w:p w14:paraId="041B7E44" w14:textId="77777777" w:rsidR="00C77491" w:rsidRDefault="00C77491" w:rsidP="0047763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8B21B" w14:textId="0B0E258E" w:rsidR="0047763A" w:rsidRDefault="00C77491" w:rsidP="00C77491">
    <w:pPr>
      <w:pStyle w:val="Header"/>
      <w:jc w:val="right"/>
    </w:pPr>
    <w:r>
      <w:tab/>
    </w:r>
    <w:r>
      <w:tab/>
    </w:r>
    <w:r>
      <w:rPr>
        <w:noProof/>
      </w:rPr>
      <w:drawing>
        <wp:inline distT="0" distB="0" distL="0" distR="0" wp14:anchorId="38C3701C" wp14:editId="3CB0AC80">
          <wp:extent cx="1359478" cy="592531"/>
          <wp:effectExtent l="0" t="0" r="0" b="0"/>
          <wp:docPr id="161285440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854408"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474" cy="603425"/>
                  </a:xfrm>
                  <a:prstGeom prst="rect">
                    <a:avLst/>
                  </a:prstGeom>
                  <a:noFill/>
                  <a:ln>
                    <a:noFill/>
                  </a:ln>
                </pic:spPr>
              </pic:pic>
            </a:graphicData>
          </a:graphic>
        </wp:inline>
      </w:drawing>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87656"/>
    <w:multiLevelType w:val="hybridMultilevel"/>
    <w:tmpl w:val="CFC41A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F818F5"/>
    <w:multiLevelType w:val="hybridMultilevel"/>
    <w:tmpl w:val="0AFE26F2"/>
    <w:lvl w:ilvl="0" w:tplc="08090017">
      <w:start w:val="1"/>
      <w:numFmt w:val="lowerLetter"/>
      <w:lvlText w:val="%1)"/>
      <w:lvlJc w:val="left"/>
      <w:pPr>
        <w:ind w:left="927" w:hanging="360"/>
      </w:pPr>
      <w:rPr>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10A11D6A"/>
    <w:multiLevelType w:val="hybridMultilevel"/>
    <w:tmpl w:val="533C81B6"/>
    <w:lvl w:ilvl="0" w:tplc="08090017">
      <w:start w:val="1"/>
      <w:numFmt w:val="lowerLetter"/>
      <w:lvlText w:val="%1)"/>
      <w:lvlJc w:val="left"/>
      <w:pPr>
        <w:ind w:left="927" w:hanging="360"/>
      </w:p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CA8746C"/>
    <w:multiLevelType w:val="hybridMultilevel"/>
    <w:tmpl w:val="5CCC614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3714354B"/>
    <w:multiLevelType w:val="multilevel"/>
    <w:tmpl w:val="50485AE0"/>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C7F06E7"/>
    <w:multiLevelType w:val="hybridMultilevel"/>
    <w:tmpl w:val="088C2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921E81"/>
    <w:multiLevelType w:val="hybridMultilevel"/>
    <w:tmpl w:val="E3B05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183876"/>
    <w:multiLevelType w:val="hybridMultilevel"/>
    <w:tmpl w:val="A6D83208"/>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496152CE"/>
    <w:multiLevelType w:val="hybridMultilevel"/>
    <w:tmpl w:val="5BF6681C"/>
    <w:lvl w:ilvl="0" w:tplc="508A49C0">
      <w:start w:val="1"/>
      <w:numFmt w:val="lowerLetter"/>
      <w:lvlText w:val="%1)"/>
      <w:lvlJc w:val="left"/>
      <w:pPr>
        <w:tabs>
          <w:tab w:val="num" w:pos="1080"/>
        </w:tabs>
        <w:ind w:left="1080" w:hanging="360"/>
      </w:pPr>
      <w:rPr>
        <w:rFonts w:hint="default"/>
        <w:b w:val="0"/>
        <w:bCs/>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4C935ED5"/>
    <w:multiLevelType w:val="hybridMultilevel"/>
    <w:tmpl w:val="99F02BA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516A09C5"/>
    <w:multiLevelType w:val="multilevel"/>
    <w:tmpl w:val="1C2AC76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260D44"/>
    <w:multiLevelType w:val="hybridMultilevel"/>
    <w:tmpl w:val="40FEA85C"/>
    <w:lvl w:ilvl="0" w:tplc="5994F7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6E11E8E"/>
    <w:multiLevelType w:val="multilevel"/>
    <w:tmpl w:val="EDB83F8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3" w15:restartNumberingAfterBreak="0">
    <w:nsid w:val="78D66C96"/>
    <w:multiLevelType w:val="hybridMultilevel"/>
    <w:tmpl w:val="18F4CB4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7A0735DA"/>
    <w:multiLevelType w:val="multilevel"/>
    <w:tmpl w:val="C0DEB6B8"/>
    <w:lvl w:ilvl="0">
      <w:start w:val="1"/>
      <w:numFmt w:val="lowerLetter"/>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15" w15:restartNumberingAfterBreak="0">
    <w:nsid w:val="7BA07E45"/>
    <w:multiLevelType w:val="hybridMultilevel"/>
    <w:tmpl w:val="A61C10CC"/>
    <w:lvl w:ilvl="0" w:tplc="DDFCA7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94841706">
    <w:abstractNumId w:val="4"/>
  </w:num>
  <w:num w:numId="2" w16cid:durableId="238173078">
    <w:abstractNumId w:val="5"/>
  </w:num>
  <w:num w:numId="3" w16cid:durableId="1841701189">
    <w:abstractNumId w:val="15"/>
  </w:num>
  <w:num w:numId="4" w16cid:durableId="1815099405">
    <w:abstractNumId w:val="2"/>
  </w:num>
  <w:num w:numId="5" w16cid:durableId="1554924898">
    <w:abstractNumId w:val="13"/>
  </w:num>
  <w:num w:numId="6" w16cid:durableId="305206629">
    <w:abstractNumId w:val="1"/>
  </w:num>
  <w:num w:numId="7" w16cid:durableId="1333793961">
    <w:abstractNumId w:val="9"/>
  </w:num>
  <w:num w:numId="8" w16cid:durableId="1489663698">
    <w:abstractNumId w:val="12"/>
  </w:num>
  <w:num w:numId="9" w16cid:durableId="2119055694">
    <w:abstractNumId w:val="14"/>
  </w:num>
  <w:num w:numId="10" w16cid:durableId="1579318596">
    <w:abstractNumId w:val="7"/>
  </w:num>
  <w:num w:numId="11" w16cid:durableId="1660695340">
    <w:abstractNumId w:val="11"/>
  </w:num>
  <w:num w:numId="12" w16cid:durableId="1371106318">
    <w:abstractNumId w:val="3"/>
  </w:num>
  <w:num w:numId="13" w16cid:durableId="1682584047">
    <w:abstractNumId w:val="10"/>
  </w:num>
  <w:num w:numId="14" w16cid:durableId="1832788232">
    <w:abstractNumId w:val="8"/>
  </w:num>
  <w:num w:numId="15" w16cid:durableId="622267134">
    <w:abstractNumId w:val="0"/>
  </w:num>
  <w:num w:numId="16" w16cid:durableId="142772927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39"/>
    <w:rsid w:val="0000282A"/>
    <w:rsid w:val="0000793A"/>
    <w:rsid w:val="000224B6"/>
    <w:rsid w:val="000261F7"/>
    <w:rsid w:val="00026976"/>
    <w:rsid w:val="0004199C"/>
    <w:rsid w:val="0004396F"/>
    <w:rsid w:val="000504A5"/>
    <w:rsid w:val="00064135"/>
    <w:rsid w:val="0006520F"/>
    <w:rsid w:val="00074C00"/>
    <w:rsid w:val="00080731"/>
    <w:rsid w:val="00082F7C"/>
    <w:rsid w:val="00095391"/>
    <w:rsid w:val="00097CAE"/>
    <w:rsid w:val="000A39CA"/>
    <w:rsid w:val="000B04CF"/>
    <w:rsid w:val="000B0B7D"/>
    <w:rsid w:val="000D3A82"/>
    <w:rsid w:val="000F3420"/>
    <w:rsid w:val="000F4401"/>
    <w:rsid w:val="00102F2D"/>
    <w:rsid w:val="00104B0C"/>
    <w:rsid w:val="001110C5"/>
    <w:rsid w:val="00127211"/>
    <w:rsid w:val="00127A9F"/>
    <w:rsid w:val="001321C4"/>
    <w:rsid w:val="00141367"/>
    <w:rsid w:val="00145535"/>
    <w:rsid w:val="0014657E"/>
    <w:rsid w:val="00154E75"/>
    <w:rsid w:val="00157861"/>
    <w:rsid w:val="001621A2"/>
    <w:rsid w:val="00183F41"/>
    <w:rsid w:val="00185A8A"/>
    <w:rsid w:val="00191E39"/>
    <w:rsid w:val="001A065F"/>
    <w:rsid w:val="001A17C2"/>
    <w:rsid w:val="001C2914"/>
    <w:rsid w:val="001D4BAD"/>
    <w:rsid w:val="001D4CCE"/>
    <w:rsid w:val="001D6618"/>
    <w:rsid w:val="001D6954"/>
    <w:rsid w:val="001E1198"/>
    <w:rsid w:val="001E1ABF"/>
    <w:rsid w:val="001E6942"/>
    <w:rsid w:val="001F0EFD"/>
    <w:rsid w:val="00201593"/>
    <w:rsid w:val="002236BB"/>
    <w:rsid w:val="00234161"/>
    <w:rsid w:val="00253569"/>
    <w:rsid w:val="00267A34"/>
    <w:rsid w:val="002705AA"/>
    <w:rsid w:val="0027797E"/>
    <w:rsid w:val="00286E11"/>
    <w:rsid w:val="00286E94"/>
    <w:rsid w:val="00297452"/>
    <w:rsid w:val="002A7048"/>
    <w:rsid w:val="002B5AAC"/>
    <w:rsid w:val="002B7FB3"/>
    <w:rsid w:val="002D0306"/>
    <w:rsid w:val="002D3B90"/>
    <w:rsid w:val="002E4EC8"/>
    <w:rsid w:val="002E674E"/>
    <w:rsid w:val="002E6A80"/>
    <w:rsid w:val="002F678C"/>
    <w:rsid w:val="002F7F9E"/>
    <w:rsid w:val="0031180F"/>
    <w:rsid w:val="00321B1E"/>
    <w:rsid w:val="003246FB"/>
    <w:rsid w:val="00325615"/>
    <w:rsid w:val="00326290"/>
    <w:rsid w:val="00326766"/>
    <w:rsid w:val="00326D94"/>
    <w:rsid w:val="00330EB7"/>
    <w:rsid w:val="003310BE"/>
    <w:rsid w:val="0034010E"/>
    <w:rsid w:val="003401DE"/>
    <w:rsid w:val="00353419"/>
    <w:rsid w:val="00354C8E"/>
    <w:rsid w:val="00384FDF"/>
    <w:rsid w:val="00387D39"/>
    <w:rsid w:val="003C5C13"/>
    <w:rsid w:val="003D31BE"/>
    <w:rsid w:val="003D4401"/>
    <w:rsid w:val="003D4F95"/>
    <w:rsid w:val="003E22BF"/>
    <w:rsid w:val="003F2673"/>
    <w:rsid w:val="0040345D"/>
    <w:rsid w:val="004049E9"/>
    <w:rsid w:val="00406588"/>
    <w:rsid w:val="00406F20"/>
    <w:rsid w:val="00414C3E"/>
    <w:rsid w:val="004158E2"/>
    <w:rsid w:val="00416F42"/>
    <w:rsid w:val="0042148C"/>
    <w:rsid w:val="004321CA"/>
    <w:rsid w:val="00440826"/>
    <w:rsid w:val="00451605"/>
    <w:rsid w:val="0046156D"/>
    <w:rsid w:val="0047763A"/>
    <w:rsid w:val="00480661"/>
    <w:rsid w:val="00487425"/>
    <w:rsid w:val="00495261"/>
    <w:rsid w:val="004A191F"/>
    <w:rsid w:val="004A1B83"/>
    <w:rsid w:val="004A702D"/>
    <w:rsid w:val="004B1F48"/>
    <w:rsid w:val="004B5F75"/>
    <w:rsid w:val="004C05BA"/>
    <w:rsid w:val="004C1E7A"/>
    <w:rsid w:val="004C5A4E"/>
    <w:rsid w:val="004D3CDE"/>
    <w:rsid w:val="004E74D8"/>
    <w:rsid w:val="004F1470"/>
    <w:rsid w:val="004F348F"/>
    <w:rsid w:val="004F4806"/>
    <w:rsid w:val="004F54A3"/>
    <w:rsid w:val="00511073"/>
    <w:rsid w:val="0051319E"/>
    <w:rsid w:val="005323AE"/>
    <w:rsid w:val="00543A35"/>
    <w:rsid w:val="00556F37"/>
    <w:rsid w:val="0056650F"/>
    <w:rsid w:val="00575E5F"/>
    <w:rsid w:val="00575F00"/>
    <w:rsid w:val="005768BC"/>
    <w:rsid w:val="0059261E"/>
    <w:rsid w:val="00595724"/>
    <w:rsid w:val="005A7412"/>
    <w:rsid w:val="005C04B1"/>
    <w:rsid w:val="005C2CD9"/>
    <w:rsid w:val="005E3ADC"/>
    <w:rsid w:val="005E68BA"/>
    <w:rsid w:val="005F180D"/>
    <w:rsid w:val="005F3BD6"/>
    <w:rsid w:val="005F7587"/>
    <w:rsid w:val="006006DC"/>
    <w:rsid w:val="00604704"/>
    <w:rsid w:val="006152BE"/>
    <w:rsid w:val="00620D53"/>
    <w:rsid w:val="006524CF"/>
    <w:rsid w:val="0066750E"/>
    <w:rsid w:val="00672BB0"/>
    <w:rsid w:val="0067558B"/>
    <w:rsid w:val="006803EB"/>
    <w:rsid w:val="006B68D2"/>
    <w:rsid w:val="006C03E8"/>
    <w:rsid w:val="006D297C"/>
    <w:rsid w:val="006D3432"/>
    <w:rsid w:val="006E1DAE"/>
    <w:rsid w:val="006E2A36"/>
    <w:rsid w:val="006E3512"/>
    <w:rsid w:val="006F2F1C"/>
    <w:rsid w:val="00700819"/>
    <w:rsid w:val="00704E7D"/>
    <w:rsid w:val="0071555C"/>
    <w:rsid w:val="0071755C"/>
    <w:rsid w:val="00726CB9"/>
    <w:rsid w:val="00727357"/>
    <w:rsid w:val="00742D5E"/>
    <w:rsid w:val="00742EFE"/>
    <w:rsid w:val="00784B92"/>
    <w:rsid w:val="00785BFB"/>
    <w:rsid w:val="00792758"/>
    <w:rsid w:val="0079513E"/>
    <w:rsid w:val="007A2EE3"/>
    <w:rsid w:val="007A3E54"/>
    <w:rsid w:val="007B1A42"/>
    <w:rsid w:val="007B65E3"/>
    <w:rsid w:val="007D4B01"/>
    <w:rsid w:val="007E132D"/>
    <w:rsid w:val="007E4553"/>
    <w:rsid w:val="007F15BE"/>
    <w:rsid w:val="007F1966"/>
    <w:rsid w:val="007F588A"/>
    <w:rsid w:val="00824F08"/>
    <w:rsid w:val="0083106A"/>
    <w:rsid w:val="008340EF"/>
    <w:rsid w:val="00845D20"/>
    <w:rsid w:val="00847768"/>
    <w:rsid w:val="00856C32"/>
    <w:rsid w:val="00876C96"/>
    <w:rsid w:val="00887633"/>
    <w:rsid w:val="008B1BFF"/>
    <w:rsid w:val="008B6260"/>
    <w:rsid w:val="008D3910"/>
    <w:rsid w:val="008E1056"/>
    <w:rsid w:val="008F53E3"/>
    <w:rsid w:val="00901EF2"/>
    <w:rsid w:val="00902BEA"/>
    <w:rsid w:val="00914DDC"/>
    <w:rsid w:val="009166D2"/>
    <w:rsid w:val="0092393D"/>
    <w:rsid w:val="00932F8C"/>
    <w:rsid w:val="009338E8"/>
    <w:rsid w:val="00945ADF"/>
    <w:rsid w:val="00951FCB"/>
    <w:rsid w:val="00955298"/>
    <w:rsid w:val="00962E45"/>
    <w:rsid w:val="0096673A"/>
    <w:rsid w:val="0098015F"/>
    <w:rsid w:val="009A0F18"/>
    <w:rsid w:val="009A7D76"/>
    <w:rsid w:val="009B0C99"/>
    <w:rsid w:val="009B11DD"/>
    <w:rsid w:val="009C00D2"/>
    <w:rsid w:val="00A01BA2"/>
    <w:rsid w:val="00A0688D"/>
    <w:rsid w:val="00A10D38"/>
    <w:rsid w:val="00A2210F"/>
    <w:rsid w:val="00A22CED"/>
    <w:rsid w:val="00A31F28"/>
    <w:rsid w:val="00A3227E"/>
    <w:rsid w:val="00A53EA9"/>
    <w:rsid w:val="00A55550"/>
    <w:rsid w:val="00A60BE0"/>
    <w:rsid w:val="00A65616"/>
    <w:rsid w:val="00A72024"/>
    <w:rsid w:val="00A73FAC"/>
    <w:rsid w:val="00A81EB3"/>
    <w:rsid w:val="00A8609C"/>
    <w:rsid w:val="00A937CA"/>
    <w:rsid w:val="00A95416"/>
    <w:rsid w:val="00AA22F5"/>
    <w:rsid w:val="00AA5870"/>
    <w:rsid w:val="00AC211D"/>
    <w:rsid w:val="00AD2139"/>
    <w:rsid w:val="00AD257C"/>
    <w:rsid w:val="00AD2C74"/>
    <w:rsid w:val="00AF0647"/>
    <w:rsid w:val="00AF2A56"/>
    <w:rsid w:val="00B07027"/>
    <w:rsid w:val="00B21F85"/>
    <w:rsid w:val="00B33330"/>
    <w:rsid w:val="00B42E36"/>
    <w:rsid w:val="00B439E2"/>
    <w:rsid w:val="00B45702"/>
    <w:rsid w:val="00B46185"/>
    <w:rsid w:val="00B50683"/>
    <w:rsid w:val="00B563FD"/>
    <w:rsid w:val="00B64290"/>
    <w:rsid w:val="00B643FC"/>
    <w:rsid w:val="00B66970"/>
    <w:rsid w:val="00B738DC"/>
    <w:rsid w:val="00B77292"/>
    <w:rsid w:val="00B81AA0"/>
    <w:rsid w:val="00B93D60"/>
    <w:rsid w:val="00B95C8D"/>
    <w:rsid w:val="00BA5B7F"/>
    <w:rsid w:val="00BB23D9"/>
    <w:rsid w:val="00BB319C"/>
    <w:rsid w:val="00BB38D8"/>
    <w:rsid w:val="00BC19D7"/>
    <w:rsid w:val="00BC2937"/>
    <w:rsid w:val="00BC511D"/>
    <w:rsid w:val="00BE7F8C"/>
    <w:rsid w:val="00BF06E1"/>
    <w:rsid w:val="00C1153D"/>
    <w:rsid w:val="00C26773"/>
    <w:rsid w:val="00C36924"/>
    <w:rsid w:val="00C47AD7"/>
    <w:rsid w:val="00C57EE4"/>
    <w:rsid w:val="00C61721"/>
    <w:rsid w:val="00C7294A"/>
    <w:rsid w:val="00C77491"/>
    <w:rsid w:val="00C81319"/>
    <w:rsid w:val="00C9239A"/>
    <w:rsid w:val="00CA3992"/>
    <w:rsid w:val="00CA3E46"/>
    <w:rsid w:val="00CA6F10"/>
    <w:rsid w:val="00CA784B"/>
    <w:rsid w:val="00CC29F7"/>
    <w:rsid w:val="00CE7685"/>
    <w:rsid w:val="00CF1D76"/>
    <w:rsid w:val="00CF656F"/>
    <w:rsid w:val="00D06FDF"/>
    <w:rsid w:val="00D12A3D"/>
    <w:rsid w:val="00D14934"/>
    <w:rsid w:val="00D316FF"/>
    <w:rsid w:val="00D3522B"/>
    <w:rsid w:val="00D3700E"/>
    <w:rsid w:val="00D37EF9"/>
    <w:rsid w:val="00D4168D"/>
    <w:rsid w:val="00D5277C"/>
    <w:rsid w:val="00D53553"/>
    <w:rsid w:val="00D63E29"/>
    <w:rsid w:val="00D6573F"/>
    <w:rsid w:val="00D96BE5"/>
    <w:rsid w:val="00DA24E8"/>
    <w:rsid w:val="00DA5095"/>
    <w:rsid w:val="00DB68AC"/>
    <w:rsid w:val="00DB7328"/>
    <w:rsid w:val="00DC2129"/>
    <w:rsid w:val="00DD6A93"/>
    <w:rsid w:val="00DE21DE"/>
    <w:rsid w:val="00E03D3D"/>
    <w:rsid w:val="00E061D5"/>
    <w:rsid w:val="00E06213"/>
    <w:rsid w:val="00E15861"/>
    <w:rsid w:val="00E56DD5"/>
    <w:rsid w:val="00E56FFB"/>
    <w:rsid w:val="00E5753B"/>
    <w:rsid w:val="00E6194B"/>
    <w:rsid w:val="00E83B97"/>
    <w:rsid w:val="00E856C6"/>
    <w:rsid w:val="00E917CA"/>
    <w:rsid w:val="00E926AB"/>
    <w:rsid w:val="00E958AA"/>
    <w:rsid w:val="00EE00B3"/>
    <w:rsid w:val="00EF1EE9"/>
    <w:rsid w:val="00EF4F27"/>
    <w:rsid w:val="00F03792"/>
    <w:rsid w:val="00F066E4"/>
    <w:rsid w:val="00F24ADB"/>
    <w:rsid w:val="00F379A6"/>
    <w:rsid w:val="00F50A7B"/>
    <w:rsid w:val="00F637F7"/>
    <w:rsid w:val="00F75885"/>
    <w:rsid w:val="00F779A4"/>
    <w:rsid w:val="00F871C6"/>
    <w:rsid w:val="00FA062A"/>
    <w:rsid w:val="00FB5246"/>
    <w:rsid w:val="00FC728C"/>
    <w:rsid w:val="00FC7518"/>
    <w:rsid w:val="00FD5D04"/>
    <w:rsid w:val="00FE496A"/>
    <w:rsid w:val="00FE6728"/>
    <w:rsid w:val="00FE6B62"/>
    <w:rsid w:val="00FF0455"/>
    <w:rsid w:val="00FF12DA"/>
    <w:rsid w:val="00FF2756"/>
    <w:rsid w:val="00FF3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4609E"/>
  <w15:docId w15:val="{AB2706B0-CA19-47DD-9D4B-09677EF2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885"/>
  </w:style>
  <w:style w:type="paragraph" w:styleId="Heading1">
    <w:name w:val="heading 1"/>
    <w:basedOn w:val="Normal"/>
    <w:link w:val="Heading1Char"/>
    <w:qFormat/>
    <w:rsid w:val="002D03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nhideWhenUsed/>
    <w:qFormat/>
    <w:rsid w:val="00CA39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322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E1AB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2139"/>
    <w:rPr>
      <w:color w:val="0563C1" w:themeColor="hyperlink"/>
      <w:u w:val="single"/>
    </w:rPr>
  </w:style>
  <w:style w:type="character" w:styleId="FollowedHyperlink">
    <w:name w:val="FollowedHyperlink"/>
    <w:basedOn w:val="DefaultParagraphFont"/>
    <w:uiPriority w:val="99"/>
    <w:semiHidden/>
    <w:unhideWhenUsed/>
    <w:rsid w:val="00AD2139"/>
    <w:rPr>
      <w:color w:val="954F72" w:themeColor="followedHyperlink"/>
      <w:u w:val="single"/>
    </w:rPr>
  </w:style>
  <w:style w:type="paragraph" w:styleId="ListParagraph">
    <w:name w:val="List Paragraph"/>
    <w:basedOn w:val="Normal"/>
    <w:uiPriority w:val="34"/>
    <w:qFormat/>
    <w:rsid w:val="00AD2139"/>
    <w:pPr>
      <w:ind w:left="720"/>
      <w:contextualSpacing/>
    </w:pPr>
  </w:style>
  <w:style w:type="character" w:customStyle="1" w:styleId="Heading1Char">
    <w:name w:val="Heading 1 Char"/>
    <w:basedOn w:val="DefaultParagraphFont"/>
    <w:link w:val="Heading1"/>
    <w:uiPriority w:val="9"/>
    <w:rsid w:val="002D0306"/>
    <w:rPr>
      <w:rFonts w:ascii="Times New Roman" w:eastAsia="Times New Roman" w:hAnsi="Times New Roman" w:cs="Times New Roman"/>
      <w:b/>
      <w:bCs/>
      <w:kern w:val="36"/>
      <w:sz w:val="48"/>
      <w:szCs w:val="48"/>
      <w:lang w:eastAsia="en-GB"/>
    </w:rPr>
  </w:style>
  <w:style w:type="paragraph" w:styleId="NoSpacing">
    <w:name w:val="No Spacing"/>
    <w:link w:val="NoSpacingChar"/>
    <w:uiPriority w:val="1"/>
    <w:qFormat/>
    <w:rsid w:val="0047763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7763A"/>
    <w:rPr>
      <w:rFonts w:eastAsiaTheme="minorEastAsia"/>
      <w:lang w:val="en-US"/>
    </w:rPr>
  </w:style>
  <w:style w:type="paragraph" w:styleId="Header">
    <w:name w:val="header"/>
    <w:basedOn w:val="Normal"/>
    <w:link w:val="HeaderChar"/>
    <w:unhideWhenUsed/>
    <w:rsid w:val="0047763A"/>
    <w:pPr>
      <w:tabs>
        <w:tab w:val="center" w:pos="4513"/>
        <w:tab w:val="right" w:pos="9026"/>
      </w:tabs>
      <w:spacing w:after="0" w:line="240" w:lineRule="auto"/>
    </w:pPr>
  </w:style>
  <w:style w:type="character" w:customStyle="1" w:styleId="HeaderChar">
    <w:name w:val="Header Char"/>
    <w:basedOn w:val="DefaultParagraphFont"/>
    <w:link w:val="Header"/>
    <w:rsid w:val="0047763A"/>
  </w:style>
  <w:style w:type="paragraph" w:styleId="Footer">
    <w:name w:val="footer"/>
    <w:basedOn w:val="Normal"/>
    <w:link w:val="FooterChar"/>
    <w:unhideWhenUsed/>
    <w:rsid w:val="0047763A"/>
    <w:pPr>
      <w:tabs>
        <w:tab w:val="center" w:pos="4513"/>
        <w:tab w:val="right" w:pos="9026"/>
      </w:tabs>
      <w:spacing w:after="0" w:line="240" w:lineRule="auto"/>
    </w:pPr>
  </w:style>
  <w:style w:type="character" w:customStyle="1" w:styleId="FooterChar">
    <w:name w:val="Footer Char"/>
    <w:basedOn w:val="DefaultParagraphFont"/>
    <w:link w:val="Footer"/>
    <w:rsid w:val="0047763A"/>
  </w:style>
  <w:style w:type="paragraph" w:styleId="TOCHeading">
    <w:name w:val="TOC Heading"/>
    <w:basedOn w:val="Heading1"/>
    <w:next w:val="Normal"/>
    <w:uiPriority w:val="39"/>
    <w:unhideWhenUsed/>
    <w:qFormat/>
    <w:rsid w:val="0047763A"/>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character" w:styleId="Strong">
    <w:name w:val="Strong"/>
    <w:basedOn w:val="DefaultParagraphFont"/>
    <w:uiPriority w:val="22"/>
    <w:qFormat/>
    <w:rsid w:val="006803EB"/>
    <w:rPr>
      <w:b/>
      <w:bCs/>
    </w:rPr>
  </w:style>
  <w:style w:type="character" w:customStyle="1" w:styleId="Heading2Char">
    <w:name w:val="Heading 2 Char"/>
    <w:basedOn w:val="DefaultParagraphFont"/>
    <w:link w:val="Heading2"/>
    <w:rsid w:val="00CA3992"/>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CA3992"/>
    <w:pPr>
      <w:spacing w:after="100"/>
      <w:ind w:left="220"/>
    </w:pPr>
  </w:style>
  <w:style w:type="paragraph" w:styleId="NormalWeb">
    <w:name w:val="Normal (Web)"/>
    <w:basedOn w:val="Normal"/>
    <w:uiPriority w:val="99"/>
    <w:unhideWhenUsed/>
    <w:rsid w:val="00A954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nhideWhenUsed/>
    <w:rsid w:val="000B04CF"/>
    <w:rPr>
      <w:sz w:val="16"/>
      <w:szCs w:val="16"/>
    </w:rPr>
  </w:style>
  <w:style w:type="paragraph" w:styleId="CommentText">
    <w:name w:val="annotation text"/>
    <w:basedOn w:val="Normal"/>
    <w:link w:val="CommentTextChar"/>
    <w:unhideWhenUsed/>
    <w:rsid w:val="000B04CF"/>
    <w:pPr>
      <w:spacing w:line="240" w:lineRule="auto"/>
    </w:pPr>
    <w:rPr>
      <w:sz w:val="20"/>
      <w:szCs w:val="20"/>
    </w:rPr>
  </w:style>
  <w:style w:type="character" w:customStyle="1" w:styleId="CommentTextChar">
    <w:name w:val="Comment Text Char"/>
    <w:basedOn w:val="DefaultParagraphFont"/>
    <w:link w:val="CommentText"/>
    <w:rsid w:val="000B04CF"/>
    <w:rPr>
      <w:sz w:val="20"/>
      <w:szCs w:val="20"/>
    </w:rPr>
  </w:style>
  <w:style w:type="paragraph" w:styleId="CommentSubject">
    <w:name w:val="annotation subject"/>
    <w:basedOn w:val="CommentText"/>
    <w:next w:val="CommentText"/>
    <w:link w:val="CommentSubjectChar"/>
    <w:uiPriority w:val="99"/>
    <w:semiHidden/>
    <w:unhideWhenUsed/>
    <w:rsid w:val="000B04CF"/>
    <w:rPr>
      <w:b/>
      <w:bCs/>
    </w:rPr>
  </w:style>
  <w:style w:type="character" w:customStyle="1" w:styleId="CommentSubjectChar">
    <w:name w:val="Comment Subject Char"/>
    <w:basedOn w:val="CommentTextChar"/>
    <w:link w:val="CommentSubject"/>
    <w:uiPriority w:val="99"/>
    <w:semiHidden/>
    <w:rsid w:val="000B04CF"/>
    <w:rPr>
      <w:b/>
      <w:bCs/>
      <w:sz w:val="20"/>
      <w:szCs w:val="20"/>
    </w:rPr>
  </w:style>
  <w:style w:type="paragraph" w:styleId="BalloonText">
    <w:name w:val="Balloon Text"/>
    <w:basedOn w:val="Normal"/>
    <w:link w:val="BalloonTextChar"/>
    <w:uiPriority w:val="99"/>
    <w:semiHidden/>
    <w:unhideWhenUsed/>
    <w:rsid w:val="000B0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4CF"/>
    <w:rPr>
      <w:rFonts w:ascii="Segoe UI" w:hAnsi="Segoe UI" w:cs="Segoe UI"/>
      <w:sz w:val="18"/>
      <w:szCs w:val="18"/>
    </w:rPr>
  </w:style>
  <w:style w:type="character" w:customStyle="1" w:styleId="jpfdse">
    <w:name w:val="jpfdse"/>
    <w:basedOn w:val="DefaultParagraphFont"/>
    <w:rsid w:val="003D4F95"/>
  </w:style>
  <w:style w:type="character" w:styleId="Emphasis">
    <w:name w:val="Emphasis"/>
    <w:basedOn w:val="DefaultParagraphFont"/>
    <w:uiPriority w:val="20"/>
    <w:qFormat/>
    <w:rsid w:val="003D4F95"/>
    <w:rPr>
      <w:i/>
      <w:iCs/>
    </w:rPr>
  </w:style>
  <w:style w:type="character" w:customStyle="1" w:styleId="Heading4Char">
    <w:name w:val="Heading 4 Char"/>
    <w:basedOn w:val="DefaultParagraphFont"/>
    <w:link w:val="Heading4"/>
    <w:uiPriority w:val="9"/>
    <w:semiHidden/>
    <w:rsid w:val="001E1ABF"/>
    <w:rPr>
      <w:rFonts w:asciiTheme="majorHAnsi" w:eastAsiaTheme="majorEastAsia" w:hAnsiTheme="majorHAnsi" w:cstheme="majorBidi"/>
      <w:i/>
      <w:iCs/>
      <w:color w:val="2E74B5" w:themeColor="accent1" w:themeShade="BF"/>
    </w:rPr>
  </w:style>
  <w:style w:type="character" w:customStyle="1" w:styleId="postlink">
    <w:name w:val="post_link"/>
    <w:basedOn w:val="DefaultParagraphFont"/>
    <w:rsid w:val="001E1ABF"/>
  </w:style>
  <w:style w:type="table" w:styleId="TableGrid">
    <w:name w:val="Table Grid"/>
    <w:basedOn w:val="TableNormal"/>
    <w:uiPriority w:val="39"/>
    <w:rsid w:val="00EE0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2914"/>
    <w:rPr>
      <w:color w:val="605E5C"/>
      <w:shd w:val="clear" w:color="auto" w:fill="E1DFDD"/>
    </w:rPr>
  </w:style>
  <w:style w:type="character" w:customStyle="1" w:styleId="Heading3Char">
    <w:name w:val="Heading 3 Char"/>
    <w:basedOn w:val="DefaultParagraphFont"/>
    <w:link w:val="Heading3"/>
    <w:uiPriority w:val="9"/>
    <w:semiHidden/>
    <w:rsid w:val="00A3227E"/>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rsid w:val="00AF0647"/>
    <w:pPr>
      <w:spacing w:after="120" w:line="240" w:lineRule="auto"/>
      <w:ind w:left="283"/>
    </w:pPr>
    <w:rPr>
      <w:rFonts w:ascii="Times New Roman" w:eastAsia="Times New Roman" w:hAnsi="Times New Roman" w:cs="Times New Roman"/>
      <w:sz w:val="24"/>
      <w:szCs w:val="24"/>
      <w:lang w:eastAsia="en-GB"/>
    </w:rPr>
  </w:style>
  <w:style w:type="character" w:customStyle="1" w:styleId="BodyTextIndentChar">
    <w:name w:val="Body Text Indent Char"/>
    <w:basedOn w:val="DefaultParagraphFont"/>
    <w:link w:val="BodyTextIndent"/>
    <w:rsid w:val="00AF0647"/>
    <w:rPr>
      <w:rFonts w:ascii="Times New Roman" w:eastAsia="Times New Roman" w:hAnsi="Times New Roman" w:cs="Times New Roman"/>
      <w:sz w:val="24"/>
      <w:szCs w:val="24"/>
      <w:lang w:eastAsia="en-GB"/>
    </w:rPr>
  </w:style>
  <w:style w:type="paragraph" w:styleId="Revision">
    <w:name w:val="Revision"/>
    <w:hidden/>
    <w:uiPriority w:val="99"/>
    <w:semiHidden/>
    <w:rsid w:val="00FF36B8"/>
    <w:pPr>
      <w:spacing w:after="0" w:line="240" w:lineRule="auto"/>
    </w:pPr>
  </w:style>
  <w:style w:type="paragraph" w:customStyle="1" w:styleId="letterhead">
    <w:name w:val="letterhead"/>
    <w:basedOn w:val="Normal"/>
    <w:rsid w:val="00E6194B"/>
    <w:pPr>
      <w:spacing w:after="0" w:line="240" w:lineRule="auto"/>
    </w:pPr>
    <w:rPr>
      <w:rFonts w:ascii="Arial" w:eastAsia="Times New Roman" w:hAnsi="Arial" w:cs="Times New Roman"/>
      <w:szCs w:val="20"/>
      <w:lang w:eastAsia="en-GB"/>
    </w:rPr>
  </w:style>
  <w:style w:type="paragraph" w:customStyle="1" w:styleId="letterhead-bold">
    <w:name w:val="letterhead-bold"/>
    <w:basedOn w:val="letterhead"/>
    <w:rsid w:val="00E6194B"/>
    <w:rPr>
      <w:b/>
    </w:rPr>
  </w:style>
  <w:style w:type="paragraph" w:customStyle="1" w:styleId="lettehead-heading">
    <w:name w:val="lettehead-heading"/>
    <w:basedOn w:val="letterhead"/>
    <w:rsid w:val="00E6194B"/>
    <w:rPr>
      <w:b/>
      <w:sz w:val="28"/>
    </w:rPr>
  </w:style>
  <w:style w:type="paragraph" w:customStyle="1" w:styleId="letterhead-footer">
    <w:name w:val="letterhead-footer"/>
    <w:basedOn w:val="letterhead"/>
    <w:rsid w:val="00E6194B"/>
    <w:pPr>
      <w:jc w:val="center"/>
    </w:pPr>
  </w:style>
  <w:style w:type="character" w:styleId="PlaceholderText">
    <w:name w:val="Placeholder Text"/>
    <w:basedOn w:val="DefaultParagraphFont"/>
    <w:uiPriority w:val="99"/>
    <w:semiHidden/>
    <w:rsid w:val="003262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9346">
      <w:bodyDiv w:val="1"/>
      <w:marLeft w:val="0"/>
      <w:marRight w:val="0"/>
      <w:marTop w:val="0"/>
      <w:marBottom w:val="0"/>
      <w:divBdr>
        <w:top w:val="none" w:sz="0" w:space="0" w:color="auto"/>
        <w:left w:val="none" w:sz="0" w:space="0" w:color="auto"/>
        <w:bottom w:val="none" w:sz="0" w:space="0" w:color="auto"/>
        <w:right w:val="none" w:sz="0" w:space="0" w:color="auto"/>
      </w:divBdr>
    </w:div>
    <w:div w:id="190844511">
      <w:bodyDiv w:val="1"/>
      <w:marLeft w:val="0"/>
      <w:marRight w:val="0"/>
      <w:marTop w:val="0"/>
      <w:marBottom w:val="0"/>
      <w:divBdr>
        <w:top w:val="none" w:sz="0" w:space="0" w:color="auto"/>
        <w:left w:val="none" w:sz="0" w:space="0" w:color="auto"/>
        <w:bottom w:val="none" w:sz="0" w:space="0" w:color="auto"/>
        <w:right w:val="none" w:sz="0" w:space="0" w:color="auto"/>
      </w:divBdr>
      <w:divsChild>
        <w:div w:id="760177778">
          <w:marLeft w:val="547"/>
          <w:marRight w:val="0"/>
          <w:marTop w:val="0"/>
          <w:marBottom w:val="0"/>
          <w:divBdr>
            <w:top w:val="none" w:sz="0" w:space="0" w:color="auto"/>
            <w:left w:val="none" w:sz="0" w:space="0" w:color="auto"/>
            <w:bottom w:val="none" w:sz="0" w:space="0" w:color="auto"/>
            <w:right w:val="none" w:sz="0" w:space="0" w:color="auto"/>
          </w:divBdr>
        </w:div>
      </w:divsChild>
    </w:div>
    <w:div w:id="310987083">
      <w:bodyDiv w:val="1"/>
      <w:marLeft w:val="0"/>
      <w:marRight w:val="0"/>
      <w:marTop w:val="0"/>
      <w:marBottom w:val="0"/>
      <w:divBdr>
        <w:top w:val="none" w:sz="0" w:space="0" w:color="auto"/>
        <w:left w:val="none" w:sz="0" w:space="0" w:color="auto"/>
        <w:bottom w:val="none" w:sz="0" w:space="0" w:color="auto"/>
        <w:right w:val="none" w:sz="0" w:space="0" w:color="auto"/>
      </w:divBdr>
    </w:div>
    <w:div w:id="479924621">
      <w:bodyDiv w:val="1"/>
      <w:marLeft w:val="0"/>
      <w:marRight w:val="0"/>
      <w:marTop w:val="0"/>
      <w:marBottom w:val="0"/>
      <w:divBdr>
        <w:top w:val="none" w:sz="0" w:space="0" w:color="auto"/>
        <w:left w:val="none" w:sz="0" w:space="0" w:color="auto"/>
        <w:bottom w:val="none" w:sz="0" w:space="0" w:color="auto"/>
        <w:right w:val="none" w:sz="0" w:space="0" w:color="auto"/>
      </w:divBdr>
      <w:divsChild>
        <w:div w:id="1712727307">
          <w:marLeft w:val="0"/>
          <w:marRight w:val="0"/>
          <w:marTop w:val="0"/>
          <w:marBottom w:val="0"/>
          <w:divBdr>
            <w:top w:val="none" w:sz="0" w:space="0" w:color="auto"/>
            <w:left w:val="none" w:sz="0" w:space="0" w:color="auto"/>
            <w:bottom w:val="none" w:sz="0" w:space="0" w:color="auto"/>
            <w:right w:val="none" w:sz="0" w:space="0" w:color="auto"/>
          </w:divBdr>
          <w:divsChild>
            <w:div w:id="893079483">
              <w:marLeft w:val="0"/>
              <w:marRight w:val="0"/>
              <w:marTop w:val="0"/>
              <w:marBottom w:val="0"/>
              <w:divBdr>
                <w:top w:val="none" w:sz="0" w:space="0" w:color="auto"/>
                <w:left w:val="none" w:sz="0" w:space="0" w:color="auto"/>
                <w:bottom w:val="none" w:sz="0" w:space="0" w:color="auto"/>
                <w:right w:val="none" w:sz="0" w:space="0" w:color="auto"/>
              </w:divBdr>
              <w:divsChild>
                <w:div w:id="1953130424">
                  <w:marLeft w:val="0"/>
                  <w:marRight w:val="0"/>
                  <w:marTop w:val="0"/>
                  <w:marBottom w:val="0"/>
                  <w:divBdr>
                    <w:top w:val="none" w:sz="0" w:space="0" w:color="auto"/>
                    <w:left w:val="none" w:sz="0" w:space="0" w:color="auto"/>
                    <w:bottom w:val="none" w:sz="0" w:space="0" w:color="auto"/>
                    <w:right w:val="none" w:sz="0" w:space="0" w:color="auto"/>
                  </w:divBdr>
                  <w:divsChild>
                    <w:div w:id="1921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844409">
      <w:bodyDiv w:val="1"/>
      <w:marLeft w:val="0"/>
      <w:marRight w:val="0"/>
      <w:marTop w:val="0"/>
      <w:marBottom w:val="0"/>
      <w:divBdr>
        <w:top w:val="none" w:sz="0" w:space="0" w:color="auto"/>
        <w:left w:val="none" w:sz="0" w:space="0" w:color="auto"/>
        <w:bottom w:val="none" w:sz="0" w:space="0" w:color="auto"/>
        <w:right w:val="none" w:sz="0" w:space="0" w:color="auto"/>
      </w:divBdr>
    </w:div>
    <w:div w:id="584338690">
      <w:bodyDiv w:val="1"/>
      <w:marLeft w:val="0"/>
      <w:marRight w:val="0"/>
      <w:marTop w:val="0"/>
      <w:marBottom w:val="0"/>
      <w:divBdr>
        <w:top w:val="none" w:sz="0" w:space="0" w:color="auto"/>
        <w:left w:val="none" w:sz="0" w:space="0" w:color="auto"/>
        <w:bottom w:val="none" w:sz="0" w:space="0" w:color="auto"/>
        <w:right w:val="none" w:sz="0" w:space="0" w:color="auto"/>
      </w:divBdr>
    </w:div>
    <w:div w:id="647320654">
      <w:bodyDiv w:val="1"/>
      <w:marLeft w:val="0"/>
      <w:marRight w:val="0"/>
      <w:marTop w:val="0"/>
      <w:marBottom w:val="0"/>
      <w:divBdr>
        <w:top w:val="none" w:sz="0" w:space="0" w:color="auto"/>
        <w:left w:val="none" w:sz="0" w:space="0" w:color="auto"/>
        <w:bottom w:val="none" w:sz="0" w:space="0" w:color="auto"/>
        <w:right w:val="none" w:sz="0" w:space="0" w:color="auto"/>
      </w:divBdr>
      <w:divsChild>
        <w:div w:id="1594437096">
          <w:marLeft w:val="547"/>
          <w:marRight w:val="0"/>
          <w:marTop w:val="0"/>
          <w:marBottom w:val="0"/>
          <w:divBdr>
            <w:top w:val="none" w:sz="0" w:space="0" w:color="auto"/>
            <w:left w:val="none" w:sz="0" w:space="0" w:color="auto"/>
            <w:bottom w:val="none" w:sz="0" w:space="0" w:color="auto"/>
            <w:right w:val="none" w:sz="0" w:space="0" w:color="auto"/>
          </w:divBdr>
        </w:div>
      </w:divsChild>
    </w:div>
    <w:div w:id="681393366">
      <w:bodyDiv w:val="1"/>
      <w:marLeft w:val="0"/>
      <w:marRight w:val="0"/>
      <w:marTop w:val="0"/>
      <w:marBottom w:val="0"/>
      <w:divBdr>
        <w:top w:val="none" w:sz="0" w:space="0" w:color="auto"/>
        <w:left w:val="none" w:sz="0" w:space="0" w:color="auto"/>
        <w:bottom w:val="none" w:sz="0" w:space="0" w:color="auto"/>
        <w:right w:val="none" w:sz="0" w:space="0" w:color="auto"/>
      </w:divBdr>
    </w:div>
    <w:div w:id="755827229">
      <w:bodyDiv w:val="1"/>
      <w:marLeft w:val="0"/>
      <w:marRight w:val="0"/>
      <w:marTop w:val="0"/>
      <w:marBottom w:val="0"/>
      <w:divBdr>
        <w:top w:val="none" w:sz="0" w:space="0" w:color="auto"/>
        <w:left w:val="none" w:sz="0" w:space="0" w:color="auto"/>
        <w:bottom w:val="none" w:sz="0" w:space="0" w:color="auto"/>
        <w:right w:val="none" w:sz="0" w:space="0" w:color="auto"/>
      </w:divBdr>
    </w:div>
    <w:div w:id="796802491">
      <w:bodyDiv w:val="1"/>
      <w:marLeft w:val="0"/>
      <w:marRight w:val="0"/>
      <w:marTop w:val="0"/>
      <w:marBottom w:val="0"/>
      <w:divBdr>
        <w:top w:val="none" w:sz="0" w:space="0" w:color="auto"/>
        <w:left w:val="none" w:sz="0" w:space="0" w:color="auto"/>
        <w:bottom w:val="none" w:sz="0" w:space="0" w:color="auto"/>
        <w:right w:val="none" w:sz="0" w:space="0" w:color="auto"/>
      </w:divBdr>
    </w:div>
    <w:div w:id="797145488">
      <w:bodyDiv w:val="1"/>
      <w:marLeft w:val="0"/>
      <w:marRight w:val="0"/>
      <w:marTop w:val="0"/>
      <w:marBottom w:val="0"/>
      <w:divBdr>
        <w:top w:val="none" w:sz="0" w:space="0" w:color="auto"/>
        <w:left w:val="none" w:sz="0" w:space="0" w:color="auto"/>
        <w:bottom w:val="none" w:sz="0" w:space="0" w:color="auto"/>
        <w:right w:val="none" w:sz="0" w:space="0" w:color="auto"/>
      </w:divBdr>
      <w:divsChild>
        <w:div w:id="1255632908">
          <w:marLeft w:val="547"/>
          <w:marRight w:val="0"/>
          <w:marTop w:val="0"/>
          <w:marBottom w:val="0"/>
          <w:divBdr>
            <w:top w:val="none" w:sz="0" w:space="0" w:color="auto"/>
            <w:left w:val="none" w:sz="0" w:space="0" w:color="auto"/>
            <w:bottom w:val="none" w:sz="0" w:space="0" w:color="auto"/>
            <w:right w:val="none" w:sz="0" w:space="0" w:color="auto"/>
          </w:divBdr>
        </w:div>
      </w:divsChild>
    </w:div>
    <w:div w:id="1290934168">
      <w:bodyDiv w:val="1"/>
      <w:marLeft w:val="0"/>
      <w:marRight w:val="0"/>
      <w:marTop w:val="0"/>
      <w:marBottom w:val="0"/>
      <w:divBdr>
        <w:top w:val="none" w:sz="0" w:space="0" w:color="auto"/>
        <w:left w:val="none" w:sz="0" w:space="0" w:color="auto"/>
        <w:bottom w:val="none" w:sz="0" w:space="0" w:color="auto"/>
        <w:right w:val="none" w:sz="0" w:space="0" w:color="auto"/>
      </w:divBdr>
      <w:divsChild>
        <w:div w:id="1510946965">
          <w:marLeft w:val="547"/>
          <w:marRight w:val="0"/>
          <w:marTop w:val="0"/>
          <w:marBottom w:val="0"/>
          <w:divBdr>
            <w:top w:val="none" w:sz="0" w:space="0" w:color="auto"/>
            <w:left w:val="none" w:sz="0" w:space="0" w:color="auto"/>
            <w:bottom w:val="none" w:sz="0" w:space="0" w:color="auto"/>
            <w:right w:val="none" w:sz="0" w:space="0" w:color="auto"/>
          </w:divBdr>
        </w:div>
      </w:divsChild>
    </w:div>
    <w:div w:id="1331106684">
      <w:bodyDiv w:val="1"/>
      <w:marLeft w:val="0"/>
      <w:marRight w:val="0"/>
      <w:marTop w:val="0"/>
      <w:marBottom w:val="0"/>
      <w:divBdr>
        <w:top w:val="none" w:sz="0" w:space="0" w:color="auto"/>
        <w:left w:val="none" w:sz="0" w:space="0" w:color="auto"/>
        <w:bottom w:val="none" w:sz="0" w:space="0" w:color="auto"/>
        <w:right w:val="none" w:sz="0" w:space="0" w:color="auto"/>
      </w:divBdr>
      <w:divsChild>
        <w:div w:id="12801527">
          <w:marLeft w:val="0"/>
          <w:marRight w:val="0"/>
          <w:marTop w:val="600"/>
          <w:marBottom w:val="0"/>
          <w:divBdr>
            <w:top w:val="none" w:sz="0" w:space="0" w:color="auto"/>
            <w:left w:val="none" w:sz="0" w:space="0" w:color="auto"/>
            <w:bottom w:val="none" w:sz="0" w:space="0" w:color="auto"/>
            <w:right w:val="none" w:sz="0" w:space="0" w:color="auto"/>
          </w:divBdr>
        </w:div>
        <w:div w:id="362753683">
          <w:marLeft w:val="0"/>
          <w:marRight w:val="0"/>
          <w:marTop w:val="300"/>
          <w:marBottom w:val="0"/>
          <w:divBdr>
            <w:top w:val="none" w:sz="0" w:space="0" w:color="auto"/>
            <w:left w:val="none" w:sz="0" w:space="0" w:color="auto"/>
            <w:bottom w:val="none" w:sz="0" w:space="0" w:color="auto"/>
            <w:right w:val="none" w:sz="0" w:space="0" w:color="auto"/>
          </w:divBdr>
          <w:divsChild>
            <w:div w:id="1913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44702">
      <w:bodyDiv w:val="1"/>
      <w:marLeft w:val="0"/>
      <w:marRight w:val="0"/>
      <w:marTop w:val="0"/>
      <w:marBottom w:val="0"/>
      <w:divBdr>
        <w:top w:val="none" w:sz="0" w:space="0" w:color="auto"/>
        <w:left w:val="none" w:sz="0" w:space="0" w:color="auto"/>
        <w:bottom w:val="none" w:sz="0" w:space="0" w:color="auto"/>
        <w:right w:val="none" w:sz="0" w:space="0" w:color="auto"/>
      </w:divBdr>
      <w:divsChild>
        <w:div w:id="358356145">
          <w:marLeft w:val="0"/>
          <w:marRight w:val="0"/>
          <w:marTop w:val="0"/>
          <w:marBottom w:val="0"/>
          <w:divBdr>
            <w:top w:val="none" w:sz="0" w:space="0" w:color="auto"/>
            <w:left w:val="none" w:sz="0" w:space="0" w:color="auto"/>
            <w:bottom w:val="none" w:sz="0" w:space="0" w:color="auto"/>
            <w:right w:val="none" w:sz="0" w:space="0" w:color="auto"/>
          </w:divBdr>
          <w:divsChild>
            <w:div w:id="1021738984">
              <w:marLeft w:val="0"/>
              <w:marRight w:val="0"/>
              <w:marTop w:val="0"/>
              <w:marBottom w:val="0"/>
              <w:divBdr>
                <w:top w:val="none" w:sz="0" w:space="0" w:color="auto"/>
                <w:left w:val="none" w:sz="0" w:space="0" w:color="auto"/>
                <w:bottom w:val="none" w:sz="0" w:space="0" w:color="auto"/>
                <w:right w:val="none" w:sz="0" w:space="0" w:color="auto"/>
              </w:divBdr>
              <w:divsChild>
                <w:div w:id="1564944645">
                  <w:marLeft w:val="0"/>
                  <w:marRight w:val="0"/>
                  <w:marTop w:val="0"/>
                  <w:marBottom w:val="0"/>
                  <w:divBdr>
                    <w:top w:val="none" w:sz="0" w:space="0" w:color="auto"/>
                    <w:left w:val="none" w:sz="0" w:space="0" w:color="auto"/>
                    <w:bottom w:val="none" w:sz="0" w:space="0" w:color="auto"/>
                    <w:right w:val="none" w:sz="0" w:space="0" w:color="auto"/>
                  </w:divBdr>
                  <w:divsChild>
                    <w:div w:id="4189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275931">
      <w:bodyDiv w:val="1"/>
      <w:marLeft w:val="0"/>
      <w:marRight w:val="0"/>
      <w:marTop w:val="0"/>
      <w:marBottom w:val="0"/>
      <w:divBdr>
        <w:top w:val="none" w:sz="0" w:space="0" w:color="auto"/>
        <w:left w:val="none" w:sz="0" w:space="0" w:color="auto"/>
        <w:bottom w:val="none" w:sz="0" w:space="0" w:color="auto"/>
        <w:right w:val="none" w:sz="0" w:space="0" w:color="auto"/>
      </w:divBdr>
    </w:div>
    <w:div w:id="1751846214">
      <w:bodyDiv w:val="1"/>
      <w:marLeft w:val="0"/>
      <w:marRight w:val="0"/>
      <w:marTop w:val="0"/>
      <w:marBottom w:val="0"/>
      <w:divBdr>
        <w:top w:val="none" w:sz="0" w:space="0" w:color="auto"/>
        <w:left w:val="none" w:sz="0" w:space="0" w:color="auto"/>
        <w:bottom w:val="none" w:sz="0" w:space="0" w:color="auto"/>
        <w:right w:val="none" w:sz="0" w:space="0" w:color="auto"/>
      </w:divBdr>
      <w:divsChild>
        <w:div w:id="680592640">
          <w:marLeft w:val="547"/>
          <w:marRight w:val="0"/>
          <w:marTop w:val="0"/>
          <w:marBottom w:val="0"/>
          <w:divBdr>
            <w:top w:val="none" w:sz="0" w:space="0" w:color="auto"/>
            <w:left w:val="none" w:sz="0" w:space="0" w:color="auto"/>
            <w:bottom w:val="none" w:sz="0" w:space="0" w:color="auto"/>
            <w:right w:val="none" w:sz="0" w:space="0" w:color="auto"/>
          </w:divBdr>
        </w:div>
      </w:divsChild>
    </w:div>
    <w:div w:id="1752583005">
      <w:bodyDiv w:val="1"/>
      <w:marLeft w:val="0"/>
      <w:marRight w:val="0"/>
      <w:marTop w:val="0"/>
      <w:marBottom w:val="0"/>
      <w:divBdr>
        <w:top w:val="none" w:sz="0" w:space="0" w:color="auto"/>
        <w:left w:val="none" w:sz="0" w:space="0" w:color="auto"/>
        <w:bottom w:val="none" w:sz="0" w:space="0" w:color="auto"/>
        <w:right w:val="none" w:sz="0" w:space="0" w:color="auto"/>
      </w:divBdr>
      <w:divsChild>
        <w:div w:id="1604846922">
          <w:marLeft w:val="0"/>
          <w:marRight w:val="0"/>
          <w:marTop w:val="0"/>
          <w:marBottom w:val="0"/>
          <w:divBdr>
            <w:top w:val="none" w:sz="0" w:space="0" w:color="auto"/>
            <w:left w:val="none" w:sz="0" w:space="0" w:color="auto"/>
            <w:bottom w:val="none" w:sz="0" w:space="0" w:color="auto"/>
            <w:right w:val="none" w:sz="0" w:space="0" w:color="auto"/>
          </w:divBdr>
          <w:divsChild>
            <w:div w:id="1626421311">
              <w:marLeft w:val="0"/>
              <w:marRight w:val="0"/>
              <w:marTop w:val="0"/>
              <w:marBottom w:val="0"/>
              <w:divBdr>
                <w:top w:val="none" w:sz="0" w:space="0" w:color="auto"/>
                <w:left w:val="none" w:sz="0" w:space="0" w:color="auto"/>
                <w:bottom w:val="none" w:sz="0" w:space="0" w:color="auto"/>
                <w:right w:val="none" w:sz="0" w:space="0" w:color="auto"/>
              </w:divBdr>
              <w:divsChild>
                <w:div w:id="1690332747">
                  <w:marLeft w:val="0"/>
                  <w:marRight w:val="0"/>
                  <w:marTop w:val="0"/>
                  <w:marBottom w:val="0"/>
                  <w:divBdr>
                    <w:top w:val="none" w:sz="0" w:space="0" w:color="auto"/>
                    <w:left w:val="none" w:sz="0" w:space="0" w:color="auto"/>
                    <w:bottom w:val="none" w:sz="0" w:space="0" w:color="auto"/>
                    <w:right w:val="none" w:sz="0" w:space="0" w:color="auto"/>
                  </w:divBdr>
                  <w:divsChild>
                    <w:div w:id="1592742944">
                      <w:marLeft w:val="0"/>
                      <w:marRight w:val="0"/>
                      <w:marTop w:val="0"/>
                      <w:marBottom w:val="0"/>
                      <w:divBdr>
                        <w:top w:val="none" w:sz="0" w:space="0" w:color="auto"/>
                        <w:left w:val="none" w:sz="0" w:space="0" w:color="auto"/>
                        <w:bottom w:val="none" w:sz="0" w:space="0" w:color="auto"/>
                        <w:right w:val="none" w:sz="0" w:space="0" w:color="auto"/>
                      </w:divBdr>
                      <w:divsChild>
                        <w:div w:id="250310443">
                          <w:marLeft w:val="0"/>
                          <w:marRight w:val="0"/>
                          <w:marTop w:val="0"/>
                          <w:marBottom w:val="0"/>
                          <w:divBdr>
                            <w:top w:val="none" w:sz="0" w:space="0" w:color="auto"/>
                            <w:left w:val="none" w:sz="0" w:space="0" w:color="auto"/>
                            <w:bottom w:val="none" w:sz="0" w:space="0" w:color="auto"/>
                            <w:right w:val="none" w:sz="0" w:space="0" w:color="auto"/>
                          </w:divBdr>
                          <w:divsChild>
                            <w:div w:id="1716344161">
                              <w:marLeft w:val="0"/>
                              <w:marRight w:val="0"/>
                              <w:marTop w:val="0"/>
                              <w:marBottom w:val="0"/>
                              <w:divBdr>
                                <w:top w:val="none" w:sz="0" w:space="0" w:color="auto"/>
                                <w:left w:val="none" w:sz="0" w:space="0" w:color="auto"/>
                                <w:bottom w:val="none" w:sz="0" w:space="0" w:color="auto"/>
                                <w:right w:val="none" w:sz="0" w:space="0" w:color="auto"/>
                              </w:divBdr>
                              <w:divsChild>
                                <w:div w:id="21240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610554">
      <w:bodyDiv w:val="1"/>
      <w:marLeft w:val="0"/>
      <w:marRight w:val="0"/>
      <w:marTop w:val="0"/>
      <w:marBottom w:val="0"/>
      <w:divBdr>
        <w:top w:val="none" w:sz="0" w:space="0" w:color="auto"/>
        <w:left w:val="none" w:sz="0" w:space="0" w:color="auto"/>
        <w:bottom w:val="none" w:sz="0" w:space="0" w:color="auto"/>
        <w:right w:val="none" w:sz="0" w:space="0" w:color="auto"/>
      </w:divBdr>
      <w:divsChild>
        <w:div w:id="684357486">
          <w:marLeft w:val="0"/>
          <w:marRight w:val="0"/>
          <w:marTop w:val="0"/>
          <w:marBottom w:val="0"/>
          <w:divBdr>
            <w:top w:val="none" w:sz="0" w:space="0" w:color="auto"/>
            <w:left w:val="none" w:sz="0" w:space="0" w:color="auto"/>
            <w:bottom w:val="none" w:sz="0" w:space="0" w:color="auto"/>
            <w:right w:val="none" w:sz="0" w:space="0" w:color="auto"/>
          </w:divBdr>
          <w:divsChild>
            <w:div w:id="289165392">
              <w:marLeft w:val="0"/>
              <w:marRight w:val="0"/>
              <w:marTop w:val="0"/>
              <w:marBottom w:val="0"/>
              <w:divBdr>
                <w:top w:val="none" w:sz="0" w:space="0" w:color="auto"/>
                <w:left w:val="none" w:sz="0" w:space="0" w:color="auto"/>
                <w:bottom w:val="none" w:sz="0" w:space="0" w:color="auto"/>
                <w:right w:val="none" w:sz="0" w:space="0" w:color="auto"/>
              </w:divBdr>
              <w:divsChild>
                <w:div w:id="319040502">
                  <w:marLeft w:val="0"/>
                  <w:marRight w:val="0"/>
                  <w:marTop w:val="0"/>
                  <w:marBottom w:val="0"/>
                  <w:divBdr>
                    <w:top w:val="none" w:sz="0" w:space="0" w:color="auto"/>
                    <w:left w:val="none" w:sz="0" w:space="0" w:color="auto"/>
                    <w:bottom w:val="none" w:sz="0" w:space="0" w:color="auto"/>
                    <w:right w:val="none" w:sz="0" w:space="0" w:color="auto"/>
                  </w:divBdr>
                  <w:divsChild>
                    <w:div w:id="1202746477">
                      <w:marLeft w:val="0"/>
                      <w:marRight w:val="0"/>
                      <w:marTop w:val="0"/>
                      <w:marBottom w:val="0"/>
                      <w:divBdr>
                        <w:top w:val="none" w:sz="0" w:space="0" w:color="auto"/>
                        <w:left w:val="none" w:sz="0" w:space="0" w:color="auto"/>
                        <w:bottom w:val="none" w:sz="0" w:space="0" w:color="auto"/>
                        <w:right w:val="none" w:sz="0" w:space="0" w:color="auto"/>
                      </w:divBdr>
                      <w:divsChild>
                        <w:div w:id="1572735726">
                          <w:marLeft w:val="0"/>
                          <w:marRight w:val="0"/>
                          <w:marTop w:val="0"/>
                          <w:marBottom w:val="0"/>
                          <w:divBdr>
                            <w:top w:val="none" w:sz="0" w:space="0" w:color="auto"/>
                            <w:left w:val="none" w:sz="0" w:space="0" w:color="auto"/>
                            <w:bottom w:val="none" w:sz="0" w:space="0" w:color="auto"/>
                            <w:right w:val="none" w:sz="0" w:space="0" w:color="auto"/>
                          </w:divBdr>
                          <w:divsChild>
                            <w:div w:id="2056536838">
                              <w:marLeft w:val="0"/>
                              <w:marRight w:val="0"/>
                              <w:marTop w:val="0"/>
                              <w:marBottom w:val="0"/>
                              <w:divBdr>
                                <w:top w:val="none" w:sz="0" w:space="0" w:color="auto"/>
                                <w:left w:val="none" w:sz="0" w:space="0" w:color="auto"/>
                                <w:bottom w:val="none" w:sz="0" w:space="0" w:color="auto"/>
                                <w:right w:val="none" w:sz="0" w:space="0" w:color="auto"/>
                              </w:divBdr>
                              <w:divsChild>
                                <w:div w:id="8221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045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1996/56/contents" TargetMode="External"/><Relationship Id="rId18" Type="http://schemas.openxmlformats.org/officeDocument/2006/relationships/hyperlink" Target="https://www.legislation.gov.uk/ukpga/2014/6/contents/enacted" TargetMode="External"/><Relationship Id="rId26" Type="http://schemas.openxmlformats.org/officeDocument/2006/relationships/diagramQuickStyle" Target="diagrams/quickStyle1.xml"/><Relationship Id="rId39" Type="http://schemas.openxmlformats.org/officeDocument/2006/relationships/theme" Target="theme/theme1.xml"/><Relationship Id="rId21" Type="http://schemas.openxmlformats.org/officeDocument/2006/relationships/hyperlink" Target="https://www.gov.uk/government/publications/send-code-of-practice-0-to-25" TargetMode="External"/><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egislation.gov.uk/ukpga/1996/56/contents" TargetMode="External"/><Relationship Id="rId25" Type="http://schemas.openxmlformats.org/officeDocument/2006/relationships/diagramLayout" Target="diagrams/layout1.xml"/><Relationship Id="rId33" Type="http://schemas.openxmlformats.org/officeDocument/2006/relationships/hyperlink" Target="http://www.gov.uk/courts-tribunals/first-tier-tribunal-special-educational-needs-and-disability"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gov.uk/government/publications/send-code-of-practice-0-to-25" TargetMode="External"/><Relationship Id="rId20" Type="http://schemas.openxmlformats.org/officeDocument/2006/relationships/hyperlink" Target="https://www.gov.uk/government/publications/send-code-of-practice-0-to-25" TargetMode="External"/><Relationship Id="rId29" Type="http://schemas.openxmlformats.org/officeDocument/2006/relationships/hyperlink" Target="mailto:SENDSadmin@wigan.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diagramData" Target="diagrams/data1.xml"/><Relationship Id="rId32" Type="http://schemas.openxmlformats.org/officeDocument/2006/relationships/hyperlink" Target="mailto:sendistqueries@hmcts.gsi.gov.uk"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egislation.gov.uk/uksi/2014/1530/contents/made" TargetMode="External"/><Relationship Id="rId23" Type="http://schemas.openxmlformats.org/officeDocument/2006/relationships/hyperlink" Target="https://www.legislation.gov.uk/ukpga/2014/6/section/38/enacted" TargetMode="External"/><Relationship Id="rId28" Type="http://schemas.microsoft.com/office/2007/relationships/diagramDrawing" Target="diagrams/drawing1.xml"/><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legislation.gov.uk/uksi/2014/1530/contents/made" TargetMode="External"/><Relationship Id="rId31" Type="http://schemas.openxmlformats.org/officeDocument/2006/relationships/hyperlink" Target="mailto:k.carey@wigan.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islation.gov.uk/ukpga/2014/6/contents/enacted" TargetMode="External"/><Relationship Id="rId22" Type="http://schemas.openxmlformats.org/officeDocument/2006/relationships/hyperlink" Target="https://www.legislation.gov.uk/uksi/2014/1530/regulation/18/made" TargetMode="External"/><Relationship Id="rId27" Type="http://schemas.openxmlformats.org/officeDocument/2006/relationships/diagramColors" Target="diagrams/colors1.xml"/><Relationship Id="rId30" Type="http://schemas.openxmlformats.org/officeDocument/2006/relationships/hyperlink" Target="mailto:k.williams@wigan.gov.uk" TargetMode="External"/><Relationship Id="rId35" Type="http://schemas.openxmlformats.org/officeDocument/2006/relationships/header" Target="header2.xml"/><Relationship Id="rId8" Type="http://schemas.openxmlformats.org/officeDocument/2006/relationships/styles" Target="styl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1D70F1-2CC0-4010-BFEF-696FB40C5280}"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GB"/>
        </a:p>
      </dgm:t>
    </dgm:pt>
    <dgm:pt modelId="{2891F18E-A0DE-4E10-B129-2428DD8ABE50}">
      <dgm:prSet phldrT="[Text]"/>
      <dgm:spPr/>
      <dgm:t>
        <a:bodyPr/>
        <a:lstStyle/>
        <a:p>
          <a:pPr algn="ctr"/>
          <a:r>
            <a:rPr lang="en-GB"/>
            <a:t>Coordinator reviews the EHC Plan</a:t>
          </a:r>
        </a:p>
      </dgm:t>
    </dgm:pt>
    <dgm:pt modelId="{A8AD913B-819F-46A1-B04C-2A7143E3057F}" type="parTrans" cxnId="{75D026D1-54E2-4E7F-B4CC-D89D536872F1}">
      <dgm:prSet/>
      <dgm:spPr/>
      <dgm:t>
        <a:bodyPr/>
        <a:lstStyle/>
        <a:p>
          <a:pPr algn="ctr"/>
          <a:endParaRPr lang="en-GB"/>
        </a:p>
      </dgm:t>
    </dgm:pt>
    <dgm:pt modelId="{80CEF286-E2F5-4945-AA6F-F3D2C9BD58F4}" type="sibTrans" cxnId="{75D026D1-54E2-4E7F-B4CC-D89D536872F1}">
      <dgm:prSet/>
      <dgm:spPr/>
      <dgm:t>
        <a:bodyPr/>
        <a:lstStyle/>
        <a:p>
          <a:pPr algn="ctr"/>
          <a:endParaRPr lang="en-GB"/>
        </a:p>
      </dgm:t>
    </dgm:pt>
    <dgm:pt modelId="{27AEF67D-73FE-4BF9-839E-C47753D2837B}">
      <dgm:prSet phldrT="[Text]"/>
      <dgm:spPr/>
      <dgm:t>
        <a:bodyPr/>
        <a:lstStyle/>
        <a:p>
          <a:pPr algn="ctr"/>
          <a:r>
            <a:rPr lang="en-GB"/>
            <a:t>Amended EHC Plan issued to parents/or young person</a:t>
          </a:r>
        </a:p>
      </dgm:t>
    </dgm:pt>
    <dgm:pt modelId="{FEB49E06-8909-489F-ACCB-6A6553B6B7CB}" type="parTrans" cxnId="{32319665-0866-4306-B8EE-F02545345DBA}">
      <dgm:prSet/>
      <dgm:spPr/>
      <dgm:t>
        <a:bodyPr/>
        <a:lstStyle/>
        <a:p>
          <a:pPr algn="ctr"/>
          <a:endParaRPr lang="en-GB"/>
        </a:p>
      </dgm:t>
    </dgm:pt>
    <dgm:pt modelId="{46E86B6E-1D11-42DD-8E63-82C0AF862F8D}" type="sibTrans" cxnId="{32319665-0866-4306-B8EE-F02545345DBA}">
      <dgm:prSet/>
      <dgm:spPr/>
      <dgm:t>
        <a:bodyPr/>
        <a:lstStyle/>
        <a:p>
          <a:pPr algn="ctr"/>
          <a:endParaRPr lang="en-GB"/>
        </a:p>
      </dgm:t>
    </dgm:pt>
    <dgm:pt modelId="{0C78E11E-5625-499D-806F-FBDE203058FB}">
      <dgm:prSet phldrT="[Text]"/>
      <dgm:spPr/>
      <dgm:t>
        <a:bodyPr/>
        <a:lstStyle/>
        <a:p>
          <a:pPr algn="ctr"/>
          <a:r>
            <a:rPr lang="en-GB"/>
            <a:t>Parent/or young person makes representations on the Plan and proposes a school to be named</a:t>
          </a:r>
        </a:p>
      </dgm:t>
    </dgm:pt>
    <dgm:pt modelId="{B1F54935-3114-4B1A-897C-009C84701BBE}" type="parTrans" cxnId="{E73ABF1B-3B4B-4181-9951-97743B2B6C20}">
      <dgm:prSet/>
      <dgm:spPr/>
      <dgm:t>
        <a:bodyPr/>
        <a:lstStyle/>
        <a:p>
          <a:pPr algn="ctr"/>
          <a:endParaRPr lang="en-GB"/>
        </a:p>
      </dgm:t>
    </dgm:pt>
    <dgm:pt modelId="{82BC136D-C3CA-4370-A271-505DE3FBF911}" type="sibTrans" cxnId="{E73ABF1B-3B4B-4181-9951-97743B2B6C20}">
      <dgm:prSet/>
      <dgm:spPr/>
      <dgm:t>
        <a:bodyPr/>
        <a:lstStyle/>
        <a:p>
          <a:pPr algn="ctr"/>
          <a:endParaRPr lang="en-GB"/>
        </a:p>
      </dgm:t>
    </dgm:pt>
    <dgm:pt modelId="{EC13EF7F-5394-48D0-AB6D-96FDC4AB67C8}">
      <dgm:prSet phldrT="[Text]"/>
      <dgm:spPr/>
      <dgm:t>
        <a:bodyPr/>
        <a:lstStyle/>
        <a:p>
          <a:pPr algn="ctr"/>
          <a:r>
            <a:rPr lang="en-GB"/>
            <a:t>Coordintaor issues the final amended Plan, naming a school, with notice of appeal rights</a:t>
          </a:r>
        </a:p>
      </dgm:t>
    </dgm:pt>
    <dgm:pt modelId="{99CFF35C-0BD1-41E0-83F2-7DD20E7115F0}" type="parTrans" cxnId="{4ECC823E-9517-411B-A4FA-E36DCB99D2CA}">
      <dgm:prSet/>
      <dgm:spPr/>
      <dgm:t>
        <a:bodyPr/>
        <a:lstStyle/>
        <a:p>
          <a:pPr algn="ctr"/>
          <a:endParaRPr lang="en-GB"/>
        </a:p>
      </dgm:t>
    </dgm:pt>
    <dgm:pt modelId="{EC89A40C-28D7-4FE9-ADC6-EA7E0A5491F7}" type="sibTrans" cxnId="{4ECC823E-9517-411B-A4FA-E36DCB99D2CA}">
      <dgm:prSet/>
      <dgm:spPr/>
      <dgm:t>
        <a:bodyPr/>
        <a:lstStyle/>
        <a:p>
          <a:pPr algn="ctr"/>
          <a:endParaRPr lang="en-GB"/>
        </a:p>
      </dgm:t>
    </dgm:pt>
    <dgm:pt modelId="{7EFD7D45-788B-42B6-88FD-21FE7365AED3}">
      <dgm:prSet phldrT="[Text]"/>
      <dgm:spPr/>
      <dgm:t>
        <a:bodyPr/>
        <a:lstStyle/>
        <a:p>
          <a:pPr algn="ctr"/>
          <a:r>
            <a:rPr lang="en-GB"/>
            <a:t>The Coordinator will consult with the parents and Council's proposed schools</a:t>
          </a:r>
        </a:p>
      </dgm:t>
    </dgm:pt>
    <dgm:pt modelId="{ABEE6EFE-B92E-42D7-BDC0-3ECD53F5E8DB}" type="parTrans" cxnId="{ACF8156C-BB74-4B81-B6BC-6694FF0440FC}">
      <dgm:prSet/>
      <dgm:spPr/>
      <dgm:t>
        <a:bodyPr/>
        <a:lstStyle/>
        <a:p>
          <a:endParaRPr lang="en-GB"/>
        </a:p>
      </dgm:t>
    </dgm:pt>
    <dgm:pt modelId="{FE2E143A-7939-40D2-83A1-B18CF9464AC7}" type="sibTrans" cxnId="{ACF8156C-BB74-4B81-B6BC-6694FF0440FC}">
      <dgm:prSet/>
      <dgm:spPr/>
      <dgm:t>
        <a:bodyPr/>
        <a:lstStyle/>
        <a:p>
          <a:endParaRPr lang="en-GB"/>
        </a:p>
      </dgm:t>
    </dgm:pt>
    <dgm:pt modelId="{93792CA5-6646-413F-A202-FE29502961B0}">
      <dgm:prSet phldrT="[Text]"/>
      <dgm:spPr/>
      <dgm:t>
        <a:bodyPr/>
        <a:lstStyle/>
        <a:p>
          <a:pPr algn="ctr"/>
          <a:r>
            <a:rPr lang="en-GB"/>
            <a:t>Responses from providers will be evaluated and decision reached about the school named in Section I</a:t>
          </a:r>
        </a:p>
      </dgm:t>
    </dgm:pt>
    <dgm:pt modelId="{25520D1C-ADC8-4EEE-9E55-5CE206308309}" type="parTrans" cxnId="{9651F920-6CA9-4733-8B89-3877A1178E60}">
      <dgm:prSet/>
      <dgm:spPr/>
      <dgm:t>
        <a:bodyPr/>
        <a:lstStyle/>
        <a:p>
          <a:endParaRPr lang="en-GB"/>
        </a:p>
      </dgm:t>
    </dgm:pt>
    <dgm:pt modelId="{A156B455-0575-4E2E-BDDA-1226B8438669}" type="sibTrans" cxnId="{9651F920-6CA9-4733-8B89-3877A1178E60}">
      <dgm:prSet/>
      <dgm:spPr/>
      <dgm:t>
        <a:bodyPr/>
        <a:lstStyle/>
        <a:p>
          <a:endParaRPr lang="en-GB"/>
        </a:p>
      </dgm:t>
    </dgm:pt>
    <dgm:pt modelId="{2D906345-FD5E-45D1-840B-296A72367294}">
      <dgm:prSet phldrT="[Text]"/>
      <dgm:spPr/>
      <dgm:t>
        <a:bodyPr/>
        <a:lstStyle/>
        <a:p>
          <a:pPr algn="ctr"/>
          <a:r>
            <a:rPr lang="en-GB"/>
            <a:t>Annual Review Meeting</a:t>
          </a:r>
        </a:p>
      </dgm:t>
    </dgm:pt>
    <dgm:pt modelId="{A0A78B39-E0BF-4778-AA49-75473866E8B8}" type="sibTrans" cxnId="{7627891E-6345-4F09-9575-286B522EDBCB}">
      <dgm:prSet/>
      <dgm:spPr/>
      <dgm:t>
        <a:bodyPr/>
        <a:lstStyle/>
        <a:p>
          <a:pPr algn="ctr"/>
          <a:endParaRPr lang="en-GB"/>
        </a:p>
      </dgm:t>
    </dgm:pt>
    <dgm:pt modelId="{6E8E2965-0F44-4FF1-BAA1-7052B1703852}" type="parTrans" cxnId="{7627891E-6345-4F09-9575-286B522EDBCB}">
      <dgm:prSet/>
      <dgm:spPr/>
      <dgm:t>
        <a:bodyPr/>
        <a:lstStyle/>
        <a:p>
          <a:pPr algn="ctr"/>
          <a:endParaRPr lang="en-GB"/>
        </a:p>
      </dgm:t>
    </dgm:pt>
    <dgm:pt modelId="{C5AE7452-06CF-4607-97A6-BEEA5150A33E}" type="pres">
      <dgm:prSet presAssocID="{D51D70F1-2CC0-4010-BFEF-696FB40C5280}" presName="cycle" presStyleCnt="0">
        <dgm:presLayoutVars>
          <dgm:dir/>
          <dgm:resizeHandles val="exact"/>
        </dgm:presLayoutVars>
      </dgm:prSet>
      <dgm:spPr/>
    </dgm:pt>
    <dgm:pt modelId="{4B1CCB81-2AA7-4FF1-99DF-BCF053A59DEC}" type="pres">
      <dgm:prSet presAssocID="{2D906345-FD5E-45D1-840B-296A72367294}" presName="node" presStyleLbl="node1" presStyleIdx="0" presStyleCnt="7" custScaleX="146410" custScaleY="146410">
        <dgm:presLayoutVars>
          <dgm:bulletEnabled val="1"/>
        </dgm:presLayoutVars>
      </dgm:prSet>
      <dgm:spPr/>
    </dgm:pt>
    <dgm:pt modelId="{4DF051E1-C2D1-459D-9960-9A6822E94111}" type="pres">
      <dgm:prSet presAssocID="{2D906345-FD5E-45D1-840B-296A72367294}" presName="spNode" presStyleCnt="0"/>
      <dgm:spPr/>
    </dgm:pt>
    <dgm:pt modelId="{044EA4ED-5351-4779-BE5E-70D3DAF59DBE}" type="pres">
      <dgm:prSet presAssocID="{A0A78B39-E0BF-4778-AA49-75473866E8B8}" presName="sibTrans" presStyleLbl="sibTrans1D1" presStyleIdx="0" presStyleCnt="7"/>
      <dgm:spPr/>
    </dgm:pt>
    <dgm:pt modelId="{0E6758CB-7CEA-412E-932E-981F00C04717}" type="pres">
      <dgm:prSet presAssocID="{2891F18E-A0DE-4E10-B129-2428DD8ABE50}" presName="node" presStyleLbl="node1" presStyleIdx="1" presStyleCnt="7" custScaleX="146410" custScaleY="146410" custRadScaleRad="113001" custRadScaleInc="57123">
        <dgm:presLayoutVars>
          <dgm:bulletEnabled val="1"/>
        </dgm:presLayoutVars>
      </dgm:prSet>
      <dgm:spPr/>
    </dgm:pt>
    <dgm:pt modelId="{D68F97A0-C317-4785-9F15-7878F91E1F83}" type="pres">
      <dgm:prSet presAssocID="{2891F18E-A0DE-4E10-B129-2428DD8ABE50}" presName="spNode" presStyleCnt="0"/>
      <dgm:spPr/>
    </dgm:pt>
    <dgm:pt modelId="{090A8EAD-5C02-482A-8705-F5C82067FF74}" type="pres">
      <dgm:prSet presAssocID="{80CEF286-E2F5-4945-AA6F-F3D2C9BD58F4}" presName="sibTrans" presStyleLbl="sibTrans1D1" presStyleIdx="1" presStyleCnt="7"/>
      <dgm:spPr/>
    </dgm:pt>
    <dgm:pt modelId="{90BBAE03-8CAB-4FAB-8227-4C3A5B49DDB3}" type="pres">
      <dgm:prSet presAssocID="{27AEF67D-73FE-4BF9-839E-C47753D2837B}" presName="node" presStyleLbl="node1" presStyleIdx="2" presStyleCnt="7" custScaleX="146410" custScaleY="146410">
        <dgm:presLayoutVars>
          <dgm:bulletEnabled val="1"/>
        </dgm:presLayoutVars>
      </dgm:prSet>
      <dgm:spPr/>
    </dgm:pt>
    <dgm:pt modelId="{EFF2AB19-24FD-4597-92F6-3D27CC7302E9}" type="pres">
      <dgm:prSet presAssocID="{27AEF67D-73FE-4BF9-839E-C47753D2837B}" presName="spNode" presStyleCnt="0"/>
      <dgm:spPr/>
    </dgm:pt>
    <dgm:pt modelId="{1D66C5A8-D34D-49E5-9146-814C094ACC7B}" type="pres">
      <dgm:prSet presAssocID="{46E86B6E-1D11-42DD-8E63-82C0AF862F8D}" presName="sibTrans" presStyleLbl="sibTrans1D1" presStyleIdx="2" presStyleCnt="7"/>
      <dgm:spPr/>
    </dgm:pt>
    <dgm:pt modelId="{D09A2241-6CF4-436B-BD21-06F5BD23A030}" type="pres">
      <dgm:prSet presAssocID="{0C78E11E-5625-499D-806F-FBDE203058FB}" presName="node" presStyleLbl="node1" presStyleIdx="3" presStyleCnt="7" custScaleX="146410" custScaleY="146410">
        <dgm:presLayoutVars>
          <dgm:bulletEnabled val="1"/>
        </dgm:presLayoutVars>
      </dgm:prSet>
      <dgm:spPr/>
    </dgm:pt>
    <dgm:pt modelId="{B8E70E34-22C6-4D7E-956E-B25F6769D676}" type="pres">
      <dgm:prSet presAssocID="{0C78E11E-5625-499D-806F-FBDE203058FB}" presName="spNode" presStyleCnt="0"/>
      <dgm:spPr/>
    </dgm:pt>
    <dgm:pt modelId="{7197ED81-4352-4604-A116-89C00C56E5D6}" type="pres">
      <dgm:prSet presAssocID="{82BC136D-C3CA-4370-A271-505DE3FBF911}" presName="sibTrans" presStyleLbl="sibTrans1D1" presStyleIdx="3" presStyleCnt="7"/>
      <dgm:spPr/>
    </dgm:pt>
    <dgm:pt modelId="{C8A30AE8-E9E6-4207-9FF9-4FAE6EDE9498}" type="pres">
      <dgm:prSet presAssocID="{7EFD7D45-788B-42B6-88FD-21FE7365AED3}" presName="node" presStyleLbl="node1" presStyleIdx="4" presStyleCnt="7" custScaleX="146410" custScaleY="146410">
        <dgm:presLayoutVars>
          <dgm:bulletEnabled val="1"/>
        </dgm:presLayoutVars>
      </dgm:prSet>
      <dgm:spPr/>
    </dgm:pt>
    <dgm:pt modelId="{800F9382-94D9-4A60-BAF5-940F637E86A9}" type="pres">
      <dgm:prSet presAssocID="{7EFD7D45-788B-42B6-88FD-21FE7365AED3}" presName="spNode" presStyleCnt="0"/>
      <dgm:spPr/>
    </dgm:pt>
    <dgm:pt modelId="{710032BE-C4A0-49A7-940D-602C6CF1FC89}" type="pres">
      <dgm:prSet presAssocID="{FE2E143A-7939-40D2-83A1-B18CF9464AC7}" presName="sibTrans" presStyleLbl="sibTrans1D1" presStyleIdx="4" presStyleCnt="7"/>
      <dgm:spPr/>
    </dgm:pt>
    <dgm:pt modelId="{3CA0DAEE-AA3F-459D-B159-B3DB3D2DEF5B}" type="pres">
      <dgm:prSet presAssocID="{93792CA5-6646-413F-A202-FE29502961B0}" presName="node" presStyleLbl="node1" presStyleIdx="5" presStyleCnt="7" custScaleX="146410" custScaleY="146410">
        <dgm:presLayoutVars>
          <dgm:bulletEnabled val="1"/>
        </dgm:presLayoutVars>
      </dgm:prSet>
      <dgm:spPr/>
    </dgm:pt>
    <dgm:pt modelId="{47644F3F-81CC-41D4-B86D-42F85F7D4DA1}" type="pres">
      <dgm:prSet presAssocID="{93792CA5-6646-413F-A202-FE29502961B0}" presName="spNode" presStyleCnt="0"/>
      <dgm:spPr/>
    </dgm:pt>
    <dgm:pt modelId="{81B91376-09E7-4216-8F78-FC5077CAD25F}" type="pres">
      <dgm:prSet presAssocID="{A156B455-0575-4E2E-BDDA-1226B8438669}" presName="sibTrans" presStyleLbl="sibTrans1D1" presStyleIdx="5" presStyleCnt="7"/>
      <dgm:spPr/>
    </dgm:pt>
    <dgm:pt modelId="{18AF8BB9-C7A2-4D97-9C1F-D364D40D9F88}" type="pres">
      <dgm:prSet presAssocID="{EC13EF7F-5394-48D0-AB6D-96FDC4AB67C8}" presName="node" presStyleLbl="node1" presStyleIdx="6" presStyleCnt="7" custScaleX="146410" custScaleY="146410" custRadScaleRad="120416" custRadScaleInc="-43096">
        <dgm:presLayoutVars>
          <dgm:bulletEnabled val="1"/>
        </dgm:presLayoutVars>
      </dgm:prSet>
      <dgm:spPr/>
    </dgm:pt>
    <dgm:pt modelId="{1812CB2F-1C24-4A75-AC89-9F0A086BF115}" type="pres">
      <dgm:prSet presAssocID="{EC13EF7F-5394-48D0-AB6D-96FDC4AB67C8}" presName="spNode" presStyleCnt="0"/>
      <dgm:spPr/>
    </dgm:pt>
    <dgm:pt modelId="{E4B91BCD-D8DF-4247-8E71-51AAFF839088}" type="pres">
      <dgm:prSet presAssocID="{EC89A40C-28D7-4FE9-ADC6-EA7E0A5491F7}" presName="sibTrans" presStyleLbl="sibTrans1D1" presStyleIdx="6" presStyleCnt="7"/>
      <dgm:spPr/>
    </dgm:pt>
  </dgm:ptLst>
  <dgm:cxnLst>
    <dgm:cxn modelId="{E73ABF1B-3B4B-4181-9951-97743B2B6C20}" srcId="{D51D70F1-2CC0-4010-BFEF-696FB40C5280}" destId="{0C78E11E-5625-499D-806F-FBDE203058FB}" srcOrd="3" destOrd="0" parTransId="{B1F54935-3114-4B1A-897C-009C84701BBE}" sibTransId="{82BC136D-C3CA-4370-A271-505DE3FBF911}"/>
    <dgm:cxn modelId="{7627891E-6345-4F09-9575-286B522EDBCB}" srcId="{D51D70F1-2CC0-4010-BFEF-696FB40C5280}" destId="{2D906345-FD5E-45D1-840B-296A72367294}" srcOrd="0" destOrd="0" parTransId="{6E8E2965-0F44-4FF1-BAA1-7052B1703852}" sibTransId="{A0A78B39-E0BF-4778-AA49-75473866E8B8}"/>
    <dgm:cxn modelId="{9651F920-6CA9-4733-8B89-3877A1178E60}" srcId="{D51D70F1-2CC0-4010-BFEF-696FB40C5280}" destId="{93792CA5-6646-413F-A202-FE29502961B0}" srcOrd="5" destOrd="0" parTransId="{25520D1C-ADC8-4EEE-9E55-5CE206308309}" sibTransId="{A156B455-0575-4E2E-BDDA-1226B8438669}"/>
    <dgm:cxn modelId="{CC127531-1AD1-4A9C-B6F3-D14ECA1477D8}" type="presOf" srcId="{A0A78B39-E0BF-4778-AA49-75473866E8B8}" destId="{044EA4ED-5351-4779-BE5E-70D3DAF59DBE}" srcOrd="0" destOrd="0" presId="urn:microsoft.com/office/officeart/2005/8/layout/cycle5"/>
    <dgm:cxn modelId="{4ECC823E-9517-411B-A4FA-E36DCB99D2CA}" srcId="{D51D70F1-2CC0-4010-BFEF-696FB40C5280}" destId="{EC13EF7F-5394-48D0-AB6D-96FDC4AB67C8}" srcOrd="6" destOrd="0" parTransId="{99CFF35C-0BD1-41E0-83F2-7DD20E7115F0}" sibTransId="{EC89A40C-28D7-4FE9-ADC6-EA7E0A5491F7}"/>
    <dgm:cxn modelId="{6EDD1E62-26C1-42D5-A77B-13D71BE0B745}" type="presOf" srcId="{EC13EF7F-5394-48D0-AB6D-96FDC4AB67C8}" destId="{18AF8BB9-C7A2-4D97-9C1F-D364D40D9F88}" srcOrd="0" destOrd="0" presId="urn:microsoft.com/office/officeart/2005/8/layout/cycle5"/>
    <dgm:cxn modelId="{32319665-0866-4306-B8EE-F02545345DBA}" srcId="{D51D70F1-2CC0-4010-BFEF-696FB40C5280}" destId="{27AEF67D-73FE-4BF9-839E-C47753D2837B}" srcOrd="2" destOrd="0" parTransId="{FEB49E06-8909-489F-ACCB-6A6553B6B7CB}" sibTransId="{46E86B6E-1D11-42DD-8E63-82C0AF862F8D}"/>
    <dgm:cxn modelId="{42926666-08D5-4A85-AB99-2189923CC3BA}" type="presOf" srcId="{80CEF286-E2F5-4945-AA6F-F3D2C9BD58F4}" destId="{090A8EAD-5C02-482A-8705-F5C82067FF74}" srcOrd="0" destOrd="0" presId="urn:microsoft.com/office/officeart/2005/8/layout/cycle5"/>
    <dgm:cxn modelId="{ACF8156C-BB74-4B81-B6BC-6694FF0440FC}" srcId="{D51D70F1-2CC0-4010-BFEF-696FB40C5280}" destId="{7EFD7D45-788B-42B6-88FD-21FE7365AED3}" srcOrd="4" destOrd="0" parTransId="{ABEE6EFE-B92E-42D7-BDC0-3ECD53F5E8DB}" sibTransId="{FE2E143A-7939-40D2-83A1-B18CF9464AC7}"/>
    <dgm:cxn modelId="{1D525876-C07B-44D6-A307-A59BCC112D32}" type="presOf" srcId="{27AEF67D-73FE-4BF9-839E-C47753D2837B}" destId="{90BBAE03-8CAB-4FAB-8227-4C3A5B49DDB3}" srcOrd="0" destOrd="0" presId="urn:microsoft.com/office/officeart/2005/8/layout/cycle5"/>
    <dgm:cxn modelId="{524DB286-7066-4865-92CC-6B151FFA6C9E}" type="presOf" srcId="{A156B455-0575-4E2E-BDDA-1226B8438669}" destId="{81B91376-09E7-4216-8F78-FC5077CAD25F}" srcOrd="0" destOrd="0" presId="urn:microsoft.com/office/officeart/2005/8/layout/cycle5"/>
    <dgm:cxn modelId="{0A4A4587-21BA-4E45-A269-1AB6A74BA6E9}" type="presOf" srcId="{2891F18E-A0DE-4E10-B129-2428DD8ABE50}" destId="{0E6758CB-7CEA-412E-932E-981F00C04717}" srcOrd="0" destOrd="0" presId="urn:microsoft.com/office/officeart/2005/8/layout/cycle5"/>
    <dgm:cxn modelId="{29FD908B-D54A-4013-8401-59769E88354C}" type="presOf" srcId="{7EFD7D45-788B-42B6-88FD-21FE7365AED3}" destId="{C8A30AE8-E9E6-4207-9FF9-4FAE6EDE9498}" srcOrd="0" destOrd="0" presId="urn:microsoft.com/office/officeart/2005/8/layout/cycle5"/>
    <dgm:cxn modelId="{D76F5E9E-123C-44E7-B7FE-C4F53DBBE76B}" type="presOf" srcId="{2D906345-FD5E-45D1-840B-296A72367294}" destId="{4B1CCB81-2AA7-4FF1-99DF-BCF053A59DEC}" srcOrd="0" destOrd="0" presId="urn:microsoft.com/office/officeart/2005/8/layout/cycle5"/>
    <dgm:cxn modelId="{9B05D4A4-CE9D-42EE-A8C5-2CBD3B183459}" type="presOf" srcId="{EC89A40C-28D7-4FE9-ADC6-EA7E0A5491F7}" destId="{E4B91BCD-D8DF-4247-8E71-51AAFF839088}" srcOrd="0" destOrd="0" presId="urn:microsoft.com/office/officeart/2005/8/layout/cycle5"/>
    <dgm:cxn modelId="{7A9D9BAA-C2D3-46F5-A435-EDB7E6FDA0FE}" type="presOf" srcId="{D51D70F1-2CC0-4010-BFEF-696FB40C5280}" destId="{C5AE7452-06CF-4607-97A6-BEEA5150A33E}" srcOrd="0" destOrd="0" presId="urn:microsoft.com/office/officeart/2005/8/layout/cycle5"/>
    <dgm:cxn modelId="{2DBAFDB5-3540-4D23-809C-FC97004FD75F}" type="presOf" srcId="{82BC136D-C3CA-4370-A271-505DE3FBF911}" destId="{7197ED81-4352-4604-A116-89C00C56E5D6}" srcOrd="0" destOrd="0" presId="urn:microsoft.com/office/officeart/2005/8/layout/cycle5"/>
    <dgm:cxn modelId="{75D026D1-54E2-4E7F-B4CC-D89D536872F1}" srcId="{D51D70F1-2CC0-4010-BFEF-696FB40C5280}" destId="{2891F18E-A0DE-4E10-B129-2428DD8ABE50}" srcOrd="1" destOrd="0" parTransId="{A8AD913B-819F-46A1-B04C-2A7143E3057F}" sibTransId="{80CEF286-E2F5-4945-AA6F-F3D2C9BD58F4}"/>
    <dgm:cxn modelId="{F39B4EDA-184A-4F84-89E4-1AA2361E33B4}" type="presOf" srcId="{FE2E143A-7939-40D2-83A1-B18CF9464AC7}" destId="{710032BE-C4A0-49A7-940D-602C6CF1FC89}" srcOrd="0" destOrd="0" presId="urn:microsoft.com/office/officeart/2005/8/layout/cycle5"/>
    <dgm:cxn modelId="{7D6D76EB-F695-40E6-9925-CC2E5CBA58AE}" type="presOf" srcId="{0C78E11E-5625-499D-806F-FBDE203058FB}" destId="{D09A2241-6CF4-436B-BD21-06F5BD23A030}" srcOrd="0" destOrd="0" presId="urn:microsoft.com/office/officeart/2005/8/layout/cycle5"/>
    <dgm:cxn modelId="{407818F5-73EF-4BED-8B17-99C9E205D5C1}" type="presOf" srcId="{46E86B6E-1D11-42DD-8E63-82C0AF862F8D}" destId="{1D66C5A8-D34D-49E5-9146-814C094ACC7B}" srcOrd="0" destOrd="0" presId="urn:microsoft.com/office/officeart/2005/8/layout/cycle5"/>
    <dgm:cxn modelId="{DE8EB3FD-BEC7-40EA-88B7-A4A5E4DC70AC}" type="presOf" srcId="{93792CA5-6646-413F-A202-FE29502961B0}" destId="{3CA0DAEE-AA3F-459D-B159-B3DB3D2DEF5B}" srcOrd="0" destOrd="0" presId="urn:microsoft.com/office/officeart/2005/8/layout/cycle5"/>
    <dgm:cxn modelId="{E5226270-8B3D-4A7F-BC99-D7808F651A10}" type="presParOf" srcId="{C5AE7452-06CF-4607-97A6-BEEA5150A33E}" destId="{4B1CCB81-2AA7-4FF1-99DF-BCF053A59DEC}" srcOrd="0" destOrd="0" presId="urn:microsoft.com/office/officeart/2005/8/layout/cycle5"/>
    <dgm:cxn modelId="{D3D3C9C8-F859-4AB0-9007-8CEB3F273625}" type="presParOf" srcId="{C5AE7452-06CF-4607-97A6-BEEA5150A33E}" destId="{4DF051E1-C2D1-459D-9960-9A6822E94111}" srcOrd="1" destOrd="0" presId="urn:microsoft.com/office/officeart/2005/8/layout/cycle5"/>
    <dgm:cxn modelId="{8BB81F9A-3700-4473-88F2-58C2A3A0DA1E}" type="presParOf" srcId="{C5AE7452-06CF-4607-97A6-BEEA5150A33E}" destId="{044EA4ED-5351-4779-BE5E-70D3DAF59DBE}" srcOrd="2" destOrd="0" presId="urn:microsoft.com/office/officeart/2005/8/layout/cycle5"/>
    <dgm:cxn modelId="{7C60593F-BDD6-4EF3-BFB8-E5EEF328B8BB}" type="presParOf" srcId="{C5AE7452-06CF-4607-97A6-BEEA5150A33E}" destId="{0E6758CB-7CEA-412E-932E-981F00C04717}" srcOrd="3" destOrd="0" presId="urn:microsoft.com/office/officeart/2005/8/layout/cycle5"/>
    <dgm:cxn modelId="{ABA280EE-A38D-4FB2-A59F-C8763895B12E}" type="presParOf" srcId="{C5AE7452-06CF-4607-97A6-BEEA5150A33E}" destId="{D68F97A0-C317-4785-9F15-7878F91E1F83}" srcOrd="4" destOrd="0" presId="urn:microsoft.com/office/officeart/2005/8/layout/cycle5"/>
    <dgm:cxn modelId="{FC5B0EE6-079C-420D-BFA6-5655D5EED0AC}" type="presParOf" srcId="{C5AE7452-06CF-4607-97A6-BEEA5150A33E}" destId="{090A8EAD-5C02-482A-8705-F5C82067FF74}" srcOrd="5" destOrd="0" presId="urn:microsoft.com/office/officeart/2005/8/layout/cycle5"/>
    <dgm:cxn modelId="{D540DABD-71F0-49AF-9386-4F08EA6741A7}" type="presParOf" srcId="{C5AE7452-06CF-4607-97A6-BEEA5150A33E}" destId="{90BBAE03-8CAB-4FAB-8227-4C3A5B49DDB3}" srcOrd="6" destOrd="0" presId="urn:microsoft.com/office/officeart/2005/8/layout/cycle5"/>
    <dgm:cxn modelId="{C26E071B-D3F0-4A69-B7CA-521D186DB085}" type="presParOf" srcId="{C5AE7452-06CF-4607-97A6-BEEA5150A33E}" destId="{EFF2AB19-24FD-4597-92F6-3D27CC7302E9}" srcOrd="7" destOrd="0" presId="urn:microsoft.com/office/officeart/2005/8/layout/cycle5"/>
    <dgm:cxn modelId="{72AD7E8D-1A9C-4851-9B0B-B7C363284FDD}" type="presParOf" srcId="{C5AE7452-06CF-4607-97A6-BEEA5150A33E}" destId="{1D66C5A8-D34D-49E5-9146-814C094ACC7B}" srcOrd="8" destOrd="0" presId="urn:microsoft.com/office/officeart/2005/8/layout/cycle5"/>
    <dgm:cxn modelId="{2FB56771-55E3-4BF6-9E60-20A766260AE7}" type="presParOf" srcId="{C5AE7452-06CF-4607-97A6-BEEA5150A33E}" destId="{D09A2241-6CF4-436B-BD21-06F5BD23A030}" srcOrd="9" destOrd="0" presId="urn:microsoft.com/office/officeart/2005/8/layout/cycle5"/>
    <dgm:cxn modelId="{7F6D3AF3-451E-4352-8953-208936B6C076}" type="presParOf" srcId="{C5AE7452-06CF-4607-97A6-BEEA5150A33E}" destId="{B8E70E34-22C6-4D7E-956E-B25F6769D676}" srcOrd="10" destOrd="0" presId="urn:microsoft.com/office/officeart/2005/8/layout/cycle5"/>
    <dgm:cxn modelId="{C19822FB-CFCB-469F-AE01-477DDD949410}" type="presParOf" srcId="{C5AE7452-06CF-4607-97A6-BEEA5150A33E}" destId="{7197ED81-4352-4604-A116-89C00C56E5D6}" srcOrd="11" destOrd="0" presId="urn:microsoft.com/office/officeart/2005/8/layout/cycle5"/>
    <dgm:cxn modelId="{A61DBF80-268A-4F2F-A80C-52BCCDB6FACE}" type="presParOf" srcId="{C5AE7452-06CF-4607-97A6-BEEA5150A33E}" destId="{C8A30AE8-E9E6-4207-9FF9-4FAE6EDE9498}" srcOrd="12" destOrd="0" presId="urn:microsoft.com/office/officeart/2005/8/layout/cycle5"/>
    <dgm:cxn modelId="{E8B22101-4702-41C3-BD3B-F87EC23B5B60}" type="presParOf" srcId="{C5AE7452-06CF-4607-97A6-BEEA5150A33E}" destId="{800F9382-94D9-4A60-BAF5-940F637E86A9}" srcOrd="13" destOrd="0" presId="urn:microsoft.com/office/officeart/2005/8/layout/cycle5"/>
    <dgm:cxn modelId="{588B2660-BEEC-4967-B2B0-9FE107CBF139}" type="presParOf" srcId="{C5AE7452-06CF-4607-97A6-BEEA5150A33E}" destId="{710032BE-C4A0-49A7-940D-602C6CF1FC89}" srcOrd="14" destOrd="0" presId="urn:microsoft.com/office/officeart/2005/8/layout/cycle5"/>
    <dgm:cxn modelId="{955D9847-A3F3-477F-9D89-489762CF3BD1}" type="presParOf" srcId="{C5AE7452-06CF-4607-97A6-BEEA5150A33E}" destId="{3CA0DAEE-AA3F-459D-B159-B3DB3D2DEF5B}" srcOrd="15" destOrd="0" presId="urn:microsoft.com/office/officeart/2005/8/layout/cycle5"/>
    <dgm:cxn modelId="{E1A9065E-0727-452F-9F7F-64257D5D6612}" type="presParOf" srcId="{C5AE7452-06CF-4607-97A6-BEEA5150A33E}" destId="{47644F3F-81CC-41D4-B86D-42F85F7D4DA1}" srcOrd="16" destOrd="0" presId="urn:microsoft.com/office/officeart/2005/8/layout/cycle5"/>
    <dgm:cxn modelId="{1D8565A7-2425-4BC3-B402-450BC4B69B10}" type="presParOf" srcId="{C5AE7452-06CF-4607-97A6-BEEA5150A33E}" destId="{81B91376-09E7-4216-8F78-FC5077CAD25F}" srcOrd="17" destOrd="0" presId="urn:microsoft.com/office/officeart/2005/8/layout/cycle5"/>
    <dgm:cxn modelId="{952B1C27-FB4F-445F-B0BC-F4AE2A909FDB}" type="presParOf" srcId="{C5AE7452-06CF-4607-97A6-BEEA5150A33E}" destId="{18AF8BB9-C7A2-4D97-9C1F-D364D40D9F88}" srcOrd="18" destOrd="0" presId="urn:microsoft.com/office/officeart/2005/8/layout/cycle5"/>
    <dgm:cxn modelId="{C0732C3D-3E57-4060-AC72-18D83928FFF4}" type="presParOf" srcId="{C5AE7452-06CF-4607-97A6-BEEA5150A33E}" destId="{1812CB2F-1C24-4A75-AC89-9F0A086BF115}" srcOrd="19" destOrd="0" presId="urn:microsoft.com/office/officeart/2005/8/layout/cycle5"/>
    <dgm:cxn modelId="{C5AA37F0-A74B-403F-BC64-C32883ADDFC4}" type="presParOf" srcId="{C5AE7452-06CF-4607-97A6-BEEA5150A33E}" destId="{E4B91BCD-D8DF-4247-8E71-51AAFF839088}" srcOrd="20" destOrd="0" presId="urn:microsoft.com/office/officeart/2005/8/layout/cycle5"/>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1CCB81-2AA7-4FF1-99DF-BCF053A59DEC}">
      <dsp:nvSpPr>
        <dsp:cNvPr id="0" name=""/>
        <dsp:cNvSpPr/>
      </dsp:nvSpPr>
      <dsp:spPr>
        <a:xfrm>
          <a:off x="2320086" y="-101185"/>
          <a:ext cx="985292" cy="6404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Annual Review Meeting</a:t>
          </a:r>
        </a:p>
      </dsp:txBody>
      <dsp:txXfrm>
        <a:off x="2351350" y="-69921"/>
        <a:ext cx="922764" cy="577912"/>
      </dsp:txXfrm>
    </dsp:sp>
    <dsp:sp modelId="{044EA4ED-5351-4779-BE5E-70D3DAF59DBE}">
      <dsp:nvSpPr>
        <dsp:cNvPr id="0" name=""/>
        <dsp:cNvSpPr/>
      </dsp:nvSpPr>
      <dsp:spPr>
        <a:xfrm>
          <a:off x="1963160" y="316807"/>
          <a:ext cx="2499128" cy="2499128"/>
        </a:xfrm>
        <a:custGeom>
          <a:avLst/>
          <a:gdLst/>
          <a:ahLst/>
          <a:cxnLst/>
          <a:rect l="0" t="0" r="0" b="0"/>
          <a:pathLst>
            <a:path>
              <a:moveTo>
                <a:pt x="1446599" y="15632"/>
              </a:moveTo>
              <a:arcTo wR="1249564" hR="1249564" stAng="16744346" swAng="878492"/>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0E6758CB-7CEA-412E-932E-981F00C04717}">
      <dsp:nvSpPr>
        <dsp:cNvPr id="0" name=""/>
        <dsp:cNvSpPr/>
      </dsp:nvSpPr>
      <dsp:spPr>
        <a:xfrm>
          <a:off x="3557698" y="468588"/>
          <a:ext cx="985292" cy="6404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Coordinator reviews the EHC Plan</a:t>
          </a:r>
        </a:p>
      </dsp:txBody>
      <dsp:txXfrm>
        <a:off x="3588962" y="499852"/>
        <a:ext cx="922764" cy="577912"/>
      </dsp:txXfrm>
    </dsp:sp>
    <dsp:sp modelId="{090A8EAD-5C02-482A-8705-F5C82067FF74}">
      <dsp:nvSpPr>
        <dsp:cNvPr id="0" name=""/>
        <dsp:cNvSpPr/>
      </dsp:nvSpPr>
      <dsp:spPr>
        <a:xfrm>
          <a:off x="1708212" y="-408808"/>
          <a:ext cx="2499128" cy="2499128"/>
        </a:xfrm>
        <a:custGeom>
          <a:avLst/>
          <a:gdLst/>
          <a:ahLst/>
          <a:cxnLst/>
          <a:rect l="0" t="0" r="0" b="0"/>
          <a:pathLst>
            <a:path>
              <a:moveTo>
                <a:pt x="2453690" y="1583465"/>
              </a:moveTo>
              <a:arcTo wR="1249564" hR="1249564" stAng="929913" swAng="561044"/>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90BBAE03-8CAB-4FAB-8227-4C3A5B49DDB3}">
      <dsp:nvSpPr>
        <dsp:cNvPr id="0" name=""/>
        <dsp:cNvSpPr/>
      </dsp:nvSpPr>
      <dsp:spPr>
        <a:xfrm>
          <a:off x="3538321" y="1426432"/>
          <a:ext cx="985292" cy="6404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Amended EHC Plan issued to parents/or young person</a:t>
          </a:r>
        </a:p>
      </dsp:txBody>
      <dsp:txXfrm>
        <a:off x="3569585" y="1457696"/>
        <a:ext cx="922764" cy="577912"/>
      </dsp:txXfrm>
    </dsp:sp>
    <dsp:sp modelId="{1D66C5A8-D34D-49E5-9146-814C094ACC7B}">
      <dsp:nvSpPr>
        <dsp:cNvPr id="0" name=""/>
        <dsp:cNvSpPr/>
      </dsp:nvSpPr>
      <dsp:spPr>
        <a:xfrm>
          <a:off x="1563168" y="219034"/>
          <a:ext cx="2499128" cy="2499128"/>
        </a:xfrm>
        <a:custGeom>
          <a:avLst/>
          <a:gdLst/>
          <a:ahLst/>
          <a:cxnLst/>
          <a:rect l="0" t="0" r="0" b="0"/>
          <a:pathLst>
            <a:path>
              <a:moveTo>
                <a:pt x="2321662" y="1891448"/>
              </a:moveTo>
              <a:arcTo wR="1249564" hR="1249564" stAng="1854584" swAng="415809"/>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D09A2241-6CF4-436B-BD21-06F5BD23A030}">
      <dsp:nvSpPr>
        <dsp:cNvPr id="0" name=""/>
        <dsp:cNvSpPr/>
      </dsp:nvSpPr>
      <dsp:spPr>
        <a:xfrm>
          <a:off x="2862251" y="2274197"/>
          <a:ext cx="985292" cy="6404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Parent/or young person makes representations on the Plan and proposes a school to be named</a:t>
          </a:r>
        </a:p>
      </dsp:txBody>
      <dsp:txXfrm>
        <a:off x="2893515" y="2305461"/>
        <a:ext cx="922764" cy="577912"/>
      </dsp:txXfrm>
    </dsp:sp>
    <dsp:sp modelId="{7197ED81-4352-4604-A116-89C00C56E5D6}">
      <dsp:nvSpPr>
        <dsp:cNvPr id="0" name=""/>
        <dsp:cNvSpPr/>
      </dsp:nvSpPr>
      <dsp:spPr>
        <a:xfrm>
          <a:off x="1563168" y="219034"/>
          <a:ext cx="2499128" cy="2499128"/>
        </a:xfrm>
        <a:custGeom>
          <a:avLst/>
          <a:gdLst/>
          <a:ahLst/>
          <a:cxnLst/>
          <a:rect l="0" t="0" r="0" b="0"/>
          <a:pathLst>
            <a:path>
              <a:moveTo>
                <a:pt x="1279285" y="2498774"/>
              </a:moveTo>
              <a:arcTo wR="1249564" hR="1249564" stAng="5318223" swAng="163553"/>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C8A30AE8-E9E6-4207-9FF9-4FAE6EDE9498}">
      <dsp:nvSpPr>
        <dsp:cNvPr id="0" name=""/>
        <dsp:cNvSpPr/>
      </dsp:nvSpPr>
      <dsp:spPr>
        <a:xfrm>
          <a:off x="1777920" y="2274197"/>
          <a:ext cx="985292" cy="6404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The Coordinator will consult with the parents and Council's proposed schools</a:t>
          </a:r>
        </a:p>
      </dsp:txBody>
      <dsp:txXfrm>
        <a:off x="1809184" y="2305461"/>
        <a:ext cx="922764" cy="577912"/>
      </dsp:txXfrm>
    </dsp:sp>
    <dsp:sp modelId="{710032BE-C4A0-49A7-940D-602C6CF1FC89}">
      <dsp:nvSpPr>
        <dsp:cNvPr id="0" name=""/>
        <dsp:cNvSpPr/>
      </dsp:nvSpPr>
      <dsp:spPr>
        <a:xfrm>
          <a:off x="1563168" y="219034"/>
          <a:ext cx="2499128" cy="2499128"/>
        </a:xfrm>
        <a:custGeom>
          <a:avLst/>
          <a:gdLst/>
          <a:ahLst/>
          <a:cxnLst/>
          <a:rect l="0" t="0" r="0" b="0"/>
          <a:pathLst>
            <a:path>
              <a:moveTo>
                <a:pt x="262748" y="2016117"/>
              </a:moveTo>
              <a:arcTo wR="1249564" hR="1249564" stAng="8529607" swAng="415809"/>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3CA0DAEE-AA3F-459D-B159-B3DB3D2DEF5B}">
      <dsp:nvSpPr>
        <dsp:cNvPr id="0" name=""/>
        <dsp:cNvSpPr/>
      </dsp:nvSpPr>
      <dsp:spPr>
        <a:xfrm>
          <a:off x="1101851" y="1426432"/>
          <a:ext cx="985292" cy="6404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Responses from providers will be evaluated and decision reached about the school named in Section I</a:t>
          </a:r>
        </a:p>
      </dsp:txBody>
      <dsp:txXfrm>
        <a:off x="1133115" y="1457696"/>
        <a:ext cx="922764" cy="577912"/>
      </dsp:txXfrm>
    </dsp:sp>
    <dsp:sp modelId="{81B91376-09E7-4216-8F78-FC5077CAD25F}">
      <dsp:nvSpPr>
        <dsp:cNvPr id="0" name=""/>
        <dsp:cNvSpPr/>
      </dsp:nvSpPr>
      <dsp:spPr>
        <a:xfrm>
          <a:off x="1346031" y="-528094"/>
          <a:ext cx="2499128" cy="2499128"/>
        </a:xfrm>
        <a:custGeom>
          <a:avLst/>
          <a:gdLst/>
          <a:ahLst/>
          <a:cxnLst/>
          <a:rect l="0" t="0" r="0" b="0"/>
          <a:pathLst>
            <a:path>
              <a:moveTo>
                <a:pt x="169230" y="1877489"/>
              </a:moveTo>
              <a:arcTo wR="1249564" hR="1249564" stAng="8990006" swAng="759072"/>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18AF8BB9-C7A2-4D97-9C1F-D364D40D9F88}">
      <dsp:nvSpPr>
        <dsp:cNvPr id="0" name=""/>
        <dsp:cNvSpPr/>
      </dsp:nvSpPr>
      <dsp:spPr>
        <a:xfrm>
          <a:off x="1032816" y="369286"/>
          <a:ext cx="985292" cy="6404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Coordintaor issues the final amended Plan, naming a school, with notice of appeal rights</a:t>
          </a:r>
        </a:p>
      </dsp:txBody>
      <dsp:txXfrm>
        <a:off x="1064080" y="400550"/>
        <a:ext cx="922764" cy="577912"/>
      </dsp:txXfrm>
    </dsp:sp>
    <dsp:sp modelId="{E4B91BCD-D8DF-4247-8E71-51AAFF839088}">
      <dsp:nvSpPr>
        <dsp:cNvPr id="0" name=""/>
        <dsp:cNvSpPr/>
      </dsp:nvSpPr>
      <dsp:spPr>
        <a:xfrm>
          <a:off x="914586" y="310479"/>
          <a:ext cx="2499128" cy="2499128"/>
        </a:xfrm>
        <a:custGeom>
          <a:avLst/>
          <a:gdLst/>
          <a:ahLst/>
          <a:cxnLst/>
          <a:rect l="0" t="0" r="0" b="0"/>
          <a:pathLst>
            <a:path>
              <a:moveTo>
                <a:pt x="974360" y="30682"/>
              </a:moveTo>
              <a:arcTo wR="1249564" hR="1249564" stAng="15436614" swAng="898036"/>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7EA76BC2A274496B4E17F9436EFA344"/>
        <w:category>
          <w:name w:val="General"/>
          <w:gallery w:val="placeholder"/>
        </w:category>
        <w:types>
          <w:type w:val="bbPlcHdr"/>
        </w:types>
        <w:behaviors>
          <w:behavior w:val="content"/>
        </w:behaviors>
        <w:guid w:val="{24297A84-975A-4289-926E-719663CF1070}"/>
      </w:docPartPr>
      <w:docPartBody>
        <w:p w:rsidR="00511CAD" w:rsidRDefault="00E3282E" w:rsidP="00E3282E">
          <w:pPr>
            <w:pStyle w:val="F7EA76BC2A274496B4E17F9436EFA344"/>
          </w:pPr>
          <w:r w:rsidRPr="006A73A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2E"/>
    <w:rsid w:val="004D3CDE"/>
    <w:rsid w:val="00511CAD"/>
    <w:rsid w:val="00711295"/>
    <w:rsid w:val="009A0F18"/>
    <w:rsid w:val="00E32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282E"/>
    <w:rPr>
      <w:color w:val="808080"/>
    </w:rPr>
  </w:style>
  <w:style w:type="paragraph" w:customStyle="1" w:styleId="F7EA76BC2A274496B4E17F9436EFA344">
    <w:name w:val="F7EA76BC2A274496B4E17F9436EFA344"/>
    <w:rsid w:val="00E328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2021-06-01T00:00:00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XVTAZUJVTSQM-307003130-1782266</_dlc_DocId>
    <_dlc_DocIdUrl xmlns="2412a510-4c64-448d-9501-0e9bb7450609">
      <Url>https://onetouchhealth.sharepoint.com/sites/TrixData/_layouts/15/DocIdRedir.aspx?ID=XVTAZUJVTSQM-307003130-1782266</Url>
      <Description>XVTAZUJVTSQM-307003130-1782266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D280F8-26EF-471C-87D7-75ACAE4018CB}">
  <ds:schemaRefs>
    <ds:schemaRef ds:uri="http://schemas.openxmlformats.org/officeDocument/2006/bibliography"/>
  </ds:schemaRefs>
</ds:datastoreItem>
</file>

<file path=customXml/itemProps3.xml><?xml version="1.0" encoding="utf-8"?>
<ds:datastoreItem xmlns:ds="http://schemas.openxmlformats.org/officeDocument/2006/customXml" ds:itemID="{0935C6AE-B645-4E51-B34F-BF987BDD7443}">
  <ds:schemaRefs>
    <ds:schemaRef ds:uri="http://schemas.microsoft.com/sharepoint/events"/>
  </ds:schemaRefs>
</ds:datastoreItem>
</file>

<file path=customXml/itemProps4.xml><?xml version="1.0" encoding="utf-8"?>
<ds:datastoreItem xmlns:ds="http://schemas.openxmlformats.org/officeDocument/2006/customXml" ds:itemID="{2F9685C2-B8E0-4ECD-9F71-52F16110A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C8CAC8-BEB7-4847-B5D6-07ED8B59BFE8}">
  <ds:schemaRefs>
    <ds:schemaRef ds:uri="http://schemas.microsoft.com/office/2006/metadata/properties"/>
    <ds:schemaRef ds:uri="http://schemas.microsoft.com/office/infopath/2007/PartnerControls"/>
    <ds:schemaRef ds:uri="b7f336ec-8e78-434b-b427-21fcecaa0ab0"/>
    <ds:schemaRef ds:uri="2412a510-4c64-448d-9501-0e9bb7450609"/>
  </ds:schemaRefs>
</ds:datastoreItem>
</file>

<file path=customXml/itemProps6.xml><?xml version="1.0" encoding="utf-8"?>
<ds:datastoreItem xmlns:ds="http://schemas.openxmlformats.org/officeDocument/2006/customXml" ds:itemID="{2AB0FA58-5F0B-4E8B-A47E-EFF448E38C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3860</Words>
  <Characters>22006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Placement making policy for pre-16 placements in independent and non-maintained special schools</vt:lpstr>
    </vt:vector>
  </TitlesOfParts>
  <Company>Warrington Borough Council</Company>
  <LinksUpToDate>false</LinksUpToDate>
  <CharactersWithSpaces>25815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Placement making policy for pre-16 placements in independent and non-maintained special schools</dc:title>
  <dc:subject>June 2021</dc:subject>
  <dc:creator>K.Williams@wigan.gov.uk</dc:creator>
  <cp:keywords/>
  <dc:description/>
  <cp:lastModifiedBy>Ethan Gillies</cp:lastModifiedBy>
  <cp:revision>2</cp:revision>
  <dcterms:created xsi:type="dcterms:W3CDTF">2024-11-28T14:58:00Z</dcterms:created>
  <dcterms:modified xsi:type="dcterms:W3CDTF">2024-11-28T14:58:00Z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86f6ea74-beff-4cf0-8b00-542f69215231</vt:lpwstr>
  </property>
</Properties>
</file>