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530EC" w14:textId="77777777" w:rsidR="00FA01CF" w:rsidRPr="000F48FD" w:rsidRDefault="00FA01CF" w:rsidP="00FA01CF">
      <w:pPr>
        <w:pStyle w:val="DeptBullets"/>
        <w:numPr>
          <w:ilvl w:val="0"/>
          <w:numId w:val="0"/>
        </w:numPr>
        <w:rPr>
          <w:b/>
          <w:sz w:val="32"/>
          <w:szCs w:val="32"/>
        </w:rPr>
      </w:pPr>
      <w:r w:rsidRPr="000F48FD">
        <w:rPr>
          <w:b/>
          <w:sz w:val="32"/>
          <w:szCs w:val="32"/>
        </w:rPr>
        <w:t>In the Family Court sitting at</w:t>
      </w:r>
      <w:r>
        <w:rPr>
          <w:b/>
          <w:sz w:val="32"/>
          <w:szCs w:val="32"/>
        </w:rPr>
        <w:t xml:space="preserve"> Brighton</w:t>
      </w:r>
      <w:r w:rsidRPr="000F48FD">
        <w:rPr>
          <w:b/>
          <w:sz w:val="32"/>
          <w:szCs w:val="32"/>
        </w:rPr>
        <w:tab/>
      </w:r>
      <w:r w:rsidRPr="000F48FD">
        <w:rPr>
          <w:b/>
          <w:sz w:val="32"/>
          <w:szCs w:val="32"/>
        </w:rPr>
        <w:tab/>
      </w:r>
      <w:r w:rsidRPr="000F48FD">
        <w:rPr>
          <w:b/>
          <w:sz w:val="32"/>
          <w:szCs w:val="32"/>
        </w:rPr>
        <w:tab/>
      </w:r>
      <w:r w:rsidRPr="000F48FD">
        <w:rPr>
          <w:b/>
          <w:sz w:val="32"/>
          <w:szCs w:val="32"/>
        </w:rPr>
        <w:tab/>
      </w:r>
    </w:p>
    <w:p w14:paraId="74E2C04C" w14:textId="77777777" w:rsidR="00FA01CF" w:rsidRPr="000F48FD" w:rsidRDefault="00FA01CF" w:rsidP="00FA01CF">
      <w:pPr>
        <w:pStyle w:val="DeptBullets"/>
        <w:numPr>
          <w:ilvl w:val="0"/>
          <w:numId w:val="0"/>
        </w:numPr>
        <w:rPr>
          <w:b/>
          <w:sz w:val="32"/>
          <w:szCs w:val="32"/>
        </w:rPr>
      </w:pPr>
      <w:r w:rsidRPr="000F48FD">
        <w:rPr>
          <w:b/>
          <w:sz w:val="32"/>
          <w:szCs w:val="32"/>
        </w:rPr>
        <w:t>In the matter of the Children Act 1989</w:t>
      </w:r>
    </w:p>
    <w:p w14:paraId="39F81966" w14:textId="77777777" w:rsidR="00FA01CF" w:rsidRPr="000F48FD" w:rsidRDefault="00FA01CF" w:rsidP="00FA01CF">
      <w:pPr>
        <w:pStyle w:val="DeptBullets"/>
        <w:numPr>
          <w:ilvl w:val="0"/>
          <w:numId w:val="0"/>
        </w:numPr>
        <w:rPr>
          <w:b/>
          <w:sz w:val="32"/>
          <w:szCs w:val="32"/>
        </w:rPr>
      </w:pPr>
      <w:r>
        <w:rPr>
          <w:b/>
          <w:sz w:val="32"/>
          <w:szCs w:val="32"/>
        </w:rPr>
        <w:t xml:space="preserve">And in the matter of [name of </w:t>
      </w:r>
      <w:r w:rsidRPr="000F48FD">
        <w:rPr>
          <w:b/>
          <w:sz w:val="32"/>
          <w:szCs w:val="32"/>
        </w:rPr>
        <w:t>children ]</w:t>
      </w:r>
    </w:p>
    <w:p w14:paraId="7DF32635" w14:textId="77777777" w:rsidR="00FA01CF" w:rsidRDefault="00FA01CF" w:rsidP="00FA01CF">
      <w:pPr>
        <w:pStyle w:val="DeptBullets"/>
        <w:numPr>
          <w:ilvl w:val="0"/>
          <w:numId w:val="0"/>
        </w:numPr>
        <w:jc w:val="center"/>
        <w:rPr>
          <w:b/>
          <w:sz w:val="32"/>
          <w:szCs w:val="32"/>
        </w:rPr>
      </w:pPr>
      <w:bookmarkStart w:id="0" w:name="_GoBack"/>
      <w:r>
        <w:rPr>
          <w:b/>
          <w:sz w:val="32"/>
          <w:szCs w:val="32"/>
        </w:rPr>
        <w:t>Local A</w:t>
      </w:r>
      <w:r w:rsidRPr="000F48FD">
        <w:rPr>
          <w:b/>
          <w:sz w:val="32"/>
          <w:szCs w:val="32"/>
        </w:rPr>
        <w:t xml:space="preserve">uthority </w:t>
      </w:r>
      <w:r w:rsidRPr="000F48FD">
        <w:rPr>
          <w:b/>
          <w:sz w:val="32"/>
          <w:szCs w:val="32"/>
        </w:rPr>
        <w:br/>
        <w:t>Initial Social Work Statement</w:t>
      </w:r>
    </w:p>
    <w:bookmarkEnd w:id="0"/>
    <w:p w14:paraId="2C604961" w14:textId="0107886E" w:rsidR="00706A7B" w:rsidRPr="00706A7B" w:rsidRDefault="00706A7B" w:rsidP="00FA01CF">
      <w:pPr>
        <w:pStyle w:val="DeptBullets"/>
        <w:numPr>
          <w:ilvl w:val="0"/>
          <w:numId w:val="0"/>
        </w:numPr>
        <w:jc w:val="center"/>
        <w:rPr>
          <w:b/>
          <w:sz w:val="32"/>
          <w:szCs w:val="32"/>
        </w:rPr>
      </w:pPr>
      <w:r w:rsidRPr="00706A7B">
        <w:rPr>
          <w:b/>
          <w:sz w:val="32"/>
          <w:szCs w:val="32"/>
        </w:rPr>
        <w:t xml:space="preserve">WEST SUSSEX COUNTY COUNCIL </w:t>
      </w:r>
    </w:p>
    <w:p w14:paraId="740DBC62" w14:textId="77777777" w:rsidR="00FA01CF" w:rsidRDefault="00FA01CF" w:rsidP="00FA01CF">
      <w:pPr>
        <w:pStyle w:val="DeptBullets"/>
        <w:numPr>
          <w:ilvl w:val="0"/>
          <w:numId w:val="0"/>
        </w:numPr>
        <w:rPr>
          <w:sz w:val="22"/>
          <w:szCs w:val="22"/>
        </w:rPr>
      </w:pPr>
      <w:r w:rsidRPr="0026646B">
        <w:rPr>
          <w:sz w:val="22"/>
          <w:szCs w:val="22"/>
        </w:rPr>
        <w:t>This document follows the template recommended by the Pr</w:t>
      </w:r>
      <w:r>
        <w:rPr>
          <w:sz w:val="22"/>
          <w:szCs w:val="22"/>
        </w:rPr>
        <w:t>esident of the Family Division,</w:t>
      </w:r>
      <w:r w:rsidRPr="0026646B">
        <w:rPr>
          <w:sz w:val="22"/>
          <w:szCs w:val="22"/>
        </w:rPr>
        <w:t xml:space="preserve"> in compliance with the Public Law Outline 2014.  </w:t>
      </w:r>
    </w:p>
    <w:p w14:paraId="4E00E2A1" w14:textId="77777777" w:rsidR="00FA01CF" w:rsidRPr="00B902C5" w:rsidRDefault="00FA01CF" w:rsidP="00FA01CF">
      <w:pPr>
        <w:pStyle w:val="DeptBullets"/>
        <w:numPr>
          <w:ilvl w:val="0"/>
          <w:numId w:val="0"/>
        </w:numPr>
        <w:rPr>
          <w:sz w:val="22"/>
          <w:szCs w:val="22"/>
        </w:rPr>
      </w:pPr>
    </w:p>
    <w:p w14:paraId="13030B0A" w14:textId="77777777" w:rsidR="00FA01CF" w:rsidRPr="009729FC" w:rsidRDefault="00FA01CF" w:rsidP="00FA01CF">
      <w:pPr>
        <w:rPr>
          <w:rFonts w:cs="Arial"/>
          <w:b/>
          <w:sz w:val="22"/>
          <w:szCs w:val="22"/>
        </w:rPr>
      </w:pPr>
      <w:r w:rsidRPr="0026646B">
        <w:rPr>
          <w:rFonts w:cs="Arial"/>
          <w:b/>
          <w:sz w:val="22"/>
          <w:szCs w:val="22"/>
        </w:rPr>
        <w:t>The child(ren)</w:t>
      </w:r>
    </w:p>
    <w:p w14:paraId="76CB3C39" w14:textId="77777777" w:rsidR="00FA01CF" w:rsidRPr="00196169" w:rsidRDefault="00FA01CF" w:rsidP="00FA01CF">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FA01CF" w:rsidRPr="00BB5A55" w14:paraId="28CC2968" w14:textId="77777777" w:rsidTr="009A3092">
        <w:tc>
          <w:tcPr>
            <w:tcW w:w="2235" w:type="dxa"/>
            <w:shd w:val="clear" w:color="auto" w:fill="F2F2F2" w:themeFill="background1" w:themeFillShade="F2"/>
            <w:vAlign w:val="center"/>
          </w:tcPr>
          <w:p w14:paraId="6DD23C62" w14:textId="77777777" w:rsidR="00FA01CF" w:rsidRPr="003707F3" w:rsidRDefault="00FA01CF" w:rsidP="009A3092">
            <w:pPr>
              <w:rPr>
                <w:rFonts w:cs="Arial"/>
                <w:b/>
                <w:sz w:val="22"/>
                <w:szCs w:val="22"/>
              </w:rPr>
            </w:pPr>
            <w:r w:rsidRPr="003707F3">
              <w:rPr>
                <w:rFonts w:cs="Arial"/>
                <w:b/>
                <w:sz w:val="22"/>
                <w:szCs w:val="22"/>
              </w:rPr>
              <w:t xml:space="preserve">Names </w:t>
            </w:r>
          </w:p>
        </w:tc>
        <w:tc>
          <w:tcPr>
            <w:tcW w:w="1017" w:type="dxa"/>
            <w:shd w:val="clear" w:color="auto" w:fill="F2F2F2" w:themeFill="background1" w:themeFillShade="F2"/>
            <w:vAlign w:val="center"/>
          </w:tcPr>
          <w:p w14:paraId="3563682C" w14:textId="77777777" w:rsidR="00FA01CF" w:rsidRPr="003707F3" w:rsidRDefault="00FA01CF" w:rsidP="009A3092">
            <w:pPr>
              <w:rPr>
                <w:rFonts w:cs="Arial"/>
                <w:b/>
                <w:sz w:val="22"/>
                <w:szCs w:val="22"/>
              </w:rPr>
            </w:pPr>
            <w:r w:rsidRPr="003707F3">
              <w:rPr>
                <w:rFonts w:cs="Arial"/>
                <w:b/>
                <w:sz w:val="22"/>
                <w:szCs w:val="22"/>
              </w:rPr>
              <w:t>Gender</w:t>
            </w:r>
          </w:p>
        </w:tc>
        <w:tc>
          <w:tcPr>
            <w:tcW w:w="1676" w:type="dxa"/>
            <w:shd w:val="clear" w:color="auto" w:fill="F2F2F2" w:themeFill="background1" w:themeFillShade="F2"/>
            <w:vAlign w:val="center"/>
          </w:tcPr>
          <w:p w14:paraId="41A04177" w14:textId="77777777" w:rsidR="00FA01CF" w:rsidRPr="003707F3" w:rsidRDefault="00FA01CF" w:rsidP="009A3092">
            <w:pPr>
              <w:rPr>
                <w:rFonts w:cs="Arial"/>
                <w:b/>
                <w:sz w:val="22"/>
                <w:szCs w:val="22"/>
              </w:rPr>
            </w:pPr>
            <w:r w:rsidRPr="003707F3">
              <w:rPr>
                <w:rFonts w:cs="Arial"/>
                <w:b/>
                <w:sz w:val="22"/>
                <w:szCs w:val="22"/>
              </w:rPr>
              <w:t>Date of Birth</w:t>
            </w:r>
          </w:p>
        </w:tc>
        <w:tc>
          <w:tcPr>
            <w:tcW w:w="2410" w:type="dxa"/>
            <w:shd w:val="clear" w:color="auto" w:fill="F2F2F2" w:themeFill="background1" w:themeFillShade="F2"/>
            <w:vAlign w:val="center"/>
          </w:tcPr>
          <w:p w14:paraId="3BFC5822" w14:textId="77777777" w:rsidR="00FA01CF" w:rsidRPr="003707F3" w:rsidRDefault="00FA01CF" w:rsidP="009A3092">
            <w:pPr>
              <w:rPr>
                <w:rFonts w:cs="Arial"/>
                <w:b/>
                <w:sz w:val="22"/>
                <w:szCs w:val="22"/>
              </w:rPr>
            </w:pPr>
            <w:r w:rsidRPr="003707F3">
              <w:rPr>
                <w:rFonts w:cs="Arial"/>
                <w:b/>
                <w:sz w:val="22"/>
                <w:szCs w:val="22"/>
              </w:rPr>
              <w:t>Child’s current placement status</w:t>
            </w:r>
          </w:p>
        </w:tc>
        <w:tc>
          <w:tcPr>
            <w:tcW w:w="2863" w:type="dxa"/>
            <w:shd w:val="clear" w:color="auto" w:fill="F2F2F2" w:themeFill="background1" w:themeFillShade="F2"/>
            <w:vAlign w:val="center"/>
          </w:tcPr>
          <w:p w14:paraId="5ACDEB63" w14:textId="77777777" w:rsidR="00FA01CF" w:rsidRPr="003707F3" w:rsidRDefault="00FA01CF" w:rsidP="009A3092">
            <w:pPr>
              <w:rPr>
                <w:rFonts w:cs="Arial"/>
                <w:b/>
                <w:sz w:val="22"/>
                <w:szCs w:val="22"/>
              </w:rPr>
            </w:pPr>
            <w:r w:rsidRPr="003707F3">
              <w:rPr>
                <w:rFonts w:cs="Arial"/>
                <w:b/>
                <w:sz w:val="22"/>
                <w:szCs w:val="22"/>
              </w:rPr>
              <w:t xml:space="preserve">Child’s current </w:t>
            </w:r>
            <w:r>
              <w:rPr>
                <w:rFonts w:cs="Arial"/>
                <w:b/>
                <w:sz w:val="22"/>
                <w:szCs w:val="22"/>
              </w:rPr>
              <w:br/>
            </w:r>
            <w:r w:rsidRPr="003707F3">
              <w:rPr>
                <w:rFonts w:cs="Arial"/>
                <w:b/>
                <w:sz w:val="22"/>
                <w:szCs w:val="22"/>
              </w:rPr>
              <w:t>legal status</w:t>
            </w:r>
          </w:p>
        </w:tc>
      </w:tr>
      <w:tr w:rsidR="00FA01CF" w:rsidRPr="00BB5A55" w14:paraId="7E09A95C" w14:textId="77777777" w:rsidTr="009A3092">
        <w:trPr>
          <w:trHeight w:val="454"/>
        </w:trPr>
        <w:tc>
          <w:tcPr>
            <w:tcW w:w="2235" w:type="dxa"/>
            <w:vAlign w:val="center"/>
          </w:tcPr>
          <w:p w14:paraId="3B5D3899" w14:textId="77777777" w:rsidR="00FA01CF" w:rsidRPr="00F87D0F" w:rsidRDefault="00FA01CF" w:rsidP="009A3092">
            <w:pPr>
              <w:rPr>
                <w:rFonts w:cs="Arial"/>
                <w:sz w:val="22"/>
                <w:szCs w:val="22"/>
              </w:rPr>
            </w:pPr>
          </w:p>
        </w:tc>
        <w:tc>
          <w:tcPr>
            <w:tcW w:w="1017" w:type="dxa"/>
            <w:vAlign w:val="center"/>
          </w:tcPr>
          <w:p w14:paraId="025119CE" w14:textId="77777777" w:rsidR="00FA01CF" w:rsidRPr="00F87D0F" w:rsidRDefault="00FA01CF" w:rsidP="009A3092">
            <w:pPr>
              <w:rPr>
                <w:rFonts w:cs="Arial"/>
                <w:sz w:val="22"/>
                <w:szCs w:val="22"/>
              </w:rPr>
            </w:pPr>
          </w:p>
        </w:tc>
        <w:tc>
          <w:tcPr>
            <w:tcW w:w="1676" w:type="dxa"/>
            <w:vAlign w:val="center"/>
          </w:tcPr>
          <w:p w14:paraId="7C57AD9A" w14:textId="77777777" w:rsidR="00FA01CF" w:rsidRPr="00BB5A55" w:rsidRDefault="00FA01CF" w:rsidP="009A3092">
            <w:pPr>
              <w:rPr>
                <w:rFonts w:cs="Arial"/>
                <w:szCs w:val="24"/>
              </w:rPr>
            </w:pPr>
          </w:p>
        </w:tc>
        <w:tc>
          <w:tcPr>
            <w:tcW w:w="2410" w:type="dxa"/>
            <w:vAlign w:val="center"/>
          </w:tcPr>
          <w:p w14:paraId="4AABEEDF" w14:textId="77777777" w:rsidR="00FA01CF" w:rsidRPr="00BB5A55" w:rsidRDefault="00FA01CF" w:rsidP="009A3092">
            <w:pPr>
              <w:rPr>
                <w:rFonts w:cs="Arial"/>
                <w:szCs w:val="24"/>
              </w:rPr>
            </w:pPr>
          </w:p>
        </w:tc>
        <w:tc>
          <w:tcPr>
            <w:tcW w:w="2863" w:type="dxa"/>
            <w:vAlign w:val="center"/>
          </w:tcPr>
          <w:p w14:paraId="40F7D095" w14:textId="77777777" w:rsidR="00FA01CF" w:rsidRPr="00BB5A55" w:rsidRDefault="00FA01CF" w:rsidP="009A3092">
            <w:pPr>
              <w:rPr>
                <w:rFonts w:cs="Arial"/>
                <w:szCs w:val="24"/>
              </w:rPr>
            </w:pPr>
          </w:p>
        </w:tc>
      </w:tr>
      <w:tr w:rsidR="00FA01CF" w:rsidRPr="00BB5A55" w14:paraId="064E825D" w14:textId="77777777" w:rsidTr="009A3092">
        <w:trPr>
          <w:trHeight w:val="454"/>
        </w:trPr>
        <w:tc>
          <w:tcPr>
            <w:tcW w:w="2235" w:type="dxa"/>
            <w:vAlign w:val="center"/>
          </w:tcPr>
          <w:p w14:paraId="53B32854" w14:textId="77777777" w:rsidR="00FA01CF" w:rsidRPr="00BB5A55" w:rsidRDefault="00FA01CF" w:rsidP="009A3092">
            <w:pPr>
              <w:rPr>
                <w:rFonts w:cs="Arial"/>
                <w:szCs w:val="24"/>
              </w:rPr>
            </w:pPr>
          </w:p>
        </w:tc>
        <w:tc>
          <w:tcPr>
            <w:tcW w:w="1017" w:type="dxa"/>
            <w:vAlign w:val="center"/>
          </w:tcPr>
          <w:p w14:paraId="1B1F0CBD" w14:textId="77777777" w:rsidR="00FA01CF" w:rsidRPr="00BB5A55" w:rsidRDefault="00FA01CF" w:rsidP="009A3092">
            <w:pPr>
              <w:rPr>
                <w:rFonts w:cs="Arial"/>
                <w:szCs w:val="24"/>
              </w:rPr>
            </w:pPr>
          </w:p>
        </w:tc>
        <w:tc>
          <w:tcPr>
            <w:tcW w:w="1676" w:type="dxa"/>
            <w:vAlign w:val="center"/>
          </w:tcPr>
          <w:p w14:paraId="1138698F" w14:textId="77777777" w:rsidR="00FA01CF" w:rsidRPr="00BB5A55" w:rsidRDefault="00FA01CF" w:rsidP="009A3092">
            <w:pPr>
              <w:rPr>
                <w:rFonts w:cs="Arial"/>
                <w:szCs w:val="24"/>
              </w:rPr>
            </w:pPr>
          </w:p>
        </w:tc>
        <w:tc>
          <w:tcPr>
            <w:tcW w:w="2410" w:type="dxa"/>
            <w:vAlign w:val="center"/>
          </w:tcPr>
          <w:p w14:paraId="3C363D95" w14:textId="29470ECE" w:rsidR="00FA01CF" w:rsidRPr="00BB5A55" w:rsidRDefault="00FA01CF" w:rsidP="009A3092">
            <w:pPr>
              <w:rPr>
                <w:rFonts w:cs="Arial"/>
                <w:szCs w:val="24"/>
              </w:rPr>
            </w:pPr>
          </w:p>
        </w:tc>
        <w:tc>
          <w:tcPr>
            <w:tcW w:w="2863" w:type="dxa"/>
            <w:vAlign w:val="center"/>
          </w:tcPr>
          <w:p w14:paraId="07E56489" w14:textId="77777777" w:rsidR="00FA01CF" w:rsidRPr="00BB5A55" w:rsidRDefault="00FA01CF" w:rsidP="009A3092">
            <w:pPr>
              <w:rPr>
                <w:rFonts w:cs="Arial"/>
                <w:szCs w:val="24"/>
              </w:rPr>
            </w:pPr>
          </w:p>
        </w:tc>
      </w:tr>
      <w:tr w:rsidR="00FA01CF" w:rsidRPr="00BB5A55" w14:paraId="0BAC1AD6" w14:textId="77777777" w:rsidTr="009A3092">
        <w:trPr>
          <w:trHeight w:val="454"/>
        </w:trPr>
        <w:tc>
          <w:tcPr>
            <w:tcW w:w="2235" w:type="dxa"/>
            <w:vAlign w:val="center"/>
          </w:tcPr>
          <w:p w14:paraId="0CEBCBCE" w14:textId="77777777" w:rsidR="00FA01CF" w:rsidRPr="00BB5A55" w:rsidRDefault="00FA01CF" w:rsidP="009A3092">
            <w:pPr>
              <w:rPr>
                <w:rFonts w:cs="Arial"/>
                <w:szCs w:val="24"/>
              </w:rPr>
            </w:pPr>
          </w:p>
        </w:tc>
        <w:tc>
          <w:tcPr>
            <w:tcW w:w="1017" w:type="dxa"/>
            <w:vAlign w:val="center"/>
          </w:tcPr>
          <w:p w14:paraId="4CF66325" w14:textId="77777777" w:rsidR="00FA01CF" w:rsidRPr="00BB5A55" w:rsidRDefault="00FA01CF" w:rsidP="009A3092">
            <w:pPr>
              <w:rPr>
                <w:rFonts w:cs="Arial"/>
                <w:szCs w:val="24"/>
              </w:rPr>
            </w:pPr>
          </w:p>
        </w:tc>
        <w:tc>
          <w:tcPr>
            <w:tcW w:w="1676" w:type="dxa"/>
            <w:vAlign w:val="center"/>
          </w:tcPr>
          <w:p w14:paraId="23465CF5" w14:textId="77777777" w:rsidR="00FA01CF" w:rsidRPr="00BB5A55" w:rsidRDefault="00FA01CF" w:rsidP="009A3092">
            <w:pPr>
              <w:rPr>
                <w:rFonts w:cs="Arial"/>
                <w:szCs w:val="24"/>
              </w:rPr>
            </w:pPr>
          </w:p>
        </w:tc>
        <w:tc>
          <w:tcPr>
            <w:tcW w:w="2410" w:type="dxa"/>
            <w:vAlign w:val="center"/>
          </w:tcPr>
          <w:p w14:paraId="5D68E6AA" w14:textId="77777777" w:rsidR="00FA01CF" w:rsidRPr="00BB5A55" w:rsidRDefault="00FA01CF" w:rsidP="009A3092">
            <w:pPr>
              <w:rPr>
                <w:rFonts w:cs="Arial"/>
                <w:szCs w:val="24"/>
              </w:rPr>
            </w:pPr>
          </w:p>
        </w:tc>
        <w:tc>
          <w:tcPr>
            <w:tcW w:w="2863" w:type="dxa"/>
            <w:vAlign w:val="center"/>
          </w:tcPr>
          <w:p w14:paraId="1C65E26C" w14:textId="77777777" w:rsidR="00FA01CF" w:rsidRPr="00BB5A55" w:rsidRDefault="00FA01CF" w:rsidP="009A3092">
            <w:pPr>
              <w:rPr>
                <w:rFonts w:cs="Arial"/>
                <w:szCs w:val="24"/>
              </w:rPr>
            </w:pPr>
          </w:p>
        </w:tc>
      </w:tr>
      <w:tr w:rsidR="00FA01CF" w:rsidRPr="00BB5A55" w14:paraId="261933FC" w14:textId="77777777" w:rsidTr="009A3092">
        <w:trPr>
          <w:trHeight w:val="454"/>
        </w:trPr>
        <w:tc>
          <w:tcPr>
            <w:tcW w:w="2235" w:type="dxa"/>
            <w:vAlign w:val="center"/>
          </w:tcPr>
          <w:p w14:paraId="648E2FCC" w14:textId="77777777" w:rsidR="00FA01CF" w:rsidRPr="00BB5A55" w:rsidRDefault="00FA01CF" w:rsidP="009A3092">
            <w:pPr>
              <w:rPr>
                <w:rFonts w:cs="Arial"/>
                <w:szCs w:val="24"/>
              </w:rPr>
            </w:pPr>
          </w:p>
        </w:tc>
        <w:tc>
          <w:tcPr>
            <w:tcW w:w="1017" w:type="dxa"/>
            <w:vAlign w:val="center"/>
          </w:tcPr>
          <w:p w14:paraId="3DCC9DD2" w14:textId="77777777" w:rsidR="00FA01CF" w:rsidRPr="00BB5A55" w:rsidRDefault="00FA01CF" w:rsidP="009A3092">
            <w:pPr>
              <w:rPr>
                <w:rFonts w:cs="Arial"/>
                <w:szCs w:val="24"/>
              </w:rPr>
            </w:pPr>
          </w:p>
        </w:tc>
        <w:tc>
          <w:tcPr>
            <w:tcW w:w="1676" w:type="dxa"/>
            <w:vAlign w:val="center"/>
          </w:tcPr>
          <w:p w14:paraId="6DCF4CAA" w14:textId="77777777" w:rsidR="00FA01CF" w:rsidRPr="00BB5A55" w:rsidRDefault="00FA01CF" w:rsidP="009A3092">
            <w:pPr>
              <w:rPr>
                <w:rFonts w:cs="Arial"/>
                <w:szCs w:val="24"/>
              </w:rPr>
            </w:pPr>
          </w:p>
        </w:tc>
        <w:tc>
          <w:tcPr>
            <w:tcW w:w="2410" w:type="dxa"/>
            <w:vAlign w:val="center"/>
          </w:tcPr>
          <w:p w14:paraId="44BD0B9F" w14:textId="77777777" w:rsidR="00FA01CF" w:rsidRPr="00BB5A55" w:rsidRDefault="00FA01CF" w:rsidP="009A3092">
            <w:pPr>
              <w:rPr>
                <w:rFonts w:cs="Arial"/>
                <w:szCs w:val="24"/>
              </w:rPr>
            </w:pPr>
          </w:p>
        </w:tc>
        <w:tc>
          <w:tcPr>
            <w:tcW w:w="2863" w:type="dxa"/>
            <w:vAlign w:val="center"/>
          </w:tcPr>
          <w:p w14:paraId="2373A1F7" w14:textId="77777777" w:rsidR="00FA01CF" w:rsidRPr="00BB5A55" w:rsidRDefault="00FA01CF" w:rsidP="009A3092">
            <w:pPr>
              <w:rPr>
                <w:rFonts w:cs="Arial"/>
                <w:szCs w:val="24"/>
              </w:rPr>
            </w:pPr>
          </w:p>
        </w:tc>
      </w:tr>
      <w:tr w:rsidR="00FA01CF" w:rsidRPr="00BB5A55" w14:paraId="48FEF0F5" w14:textId="77777777" w:rsidTr="009A3092">
        <w:trPr>
          <w:trHeight w:val="454"/>
        </w:trPr>
        <w:tc>
          <w:tcPr>
            <w:tcW w:w="2235" w:type="dxa"/>
            <w:vAlign w:val="center"/>
          </w:tcPr>
          <w:p w14:paraId="2FEC0751" w14:textId="77777777" w:rsidR="00FA01CF" w:rsidRPr="00BB5A55" w:rsidRDefault="00FA01CF" w:rsidP="009A3092">
            <w:pPr>
              <w:rPr>
                <w:rFonts w:cs="Arial"/>
                <w:szCs w:val="24"/>
              </w:rPr>
            </w:pPr>
          </w:p>
        </w:tc>
        <w:tc>
          <w:tcPr>
            <w:tcW w:w="1017" w:type="dxa"/>
            <w:vAlign w:val="center"/>
          </w:tcPr>
          <w:p w14:paraId="0CE16DD2" w14:textId="77777777" w:rsidR="00FA01CF" w:rsidRPr="00BB5A55" w:rsidRDefault="00FA01CF" w:rsidP="009A3092">
            <w:pPr>
              <w:rPr>
                <w:rFonts w:cs="Arial"/>
                <w:szCs w:val="24"/>
              </w:rPr>
            </w:pPr>
          </w:p>
        </w:tc>
        <w:tc>
          <w:tcPr>
            <w:tcW w:w="1676" w:type="dxa"/>
            <w:vAlign w:val="center"/>
          </w:tcPr>
          <w:p w14:paraId="3F3EB807" w14:textId="77777777" w:rsidR="00FA01CF" w:rsidRPr="00BB5A55" w:rsidRDefault="00FA01CF" w:rsidP="009A3092">
            <w:pPr>
              <w:rPr>
                <w:rFonts w:cs="Arial"/>
                <w:szCs w:val="24"/>
              </w:rPr>
            </w:pPr>
          </w:p>
        </w:tc>
        <w:tc>
          <w:tcPr>
            <w:tcW w:w="2410" w:type="dxa"/>
            <w:vAlign w:val="center"/>
          </w:tcPr>
          <w:p w14:paraId="6426BADC" w14:textId="77777777" w:rsidR="00FA01CF" w:rsidRPr="00BB5A55" w:rsidRDefault="00FA01CF" w:rsidP="009A3092">
            <w:pPr>
              <w:rPr>
                <w:rFonts w:cs="Arial"/>
                <w:szCs w:val="24"/>
              </w:rPr>
            </w:pPr>
          </w:p>
        </w:tc>
        <w:tc>
          <w:tcPr>
            <w:tcW w:w="2863" w:type="dxa"/>
            <w:vAlign w:val="center"/>
          </w:tcPr>
          <w:p w14:paraId="3CDB6D5A" w14:textId="77777777" w:rsidR="00FA01CF" w:rsidRPr="00BB5A55" w:rsidRDefault="00FA01CF" w:rsidP="009A3092">
            <w:pPr>
              <w:rPr>
                <w:rFonts w:cs="Arial"/>
                <w:szCs w:val="24"/>
              </w:rPr>
            </w:pPr>
          </w:p>
        </w:tc>
      </w:tr>
    </w:tbl>
    <w:p w14:paraId="776EC9FB" w14:textId="77777777" w:rsidR="00FA01CF" w:rsidRDefault="00FA01CF" w:rsidP="00FA01CF">
      <w:pPr>
        <w:rPr>
          <w:rFonts w:cs="Arial"/>
          <w:b/>
          <w:szCs w:val="24"/>
        </w:rPr>
      </w:pPr>
    </w:p>
    <w:p w14:paraId="7047A05C" w14:textId="77777777" w:rsidR="00FA01CF" w:rsidRPr="00BB5A55" w:rsidRDefault="00FA01CF" w:rsidP="00FA01CF">
      <w:pPr>
        <w:rPr>
          <w:rFonts w:cs="Arial"/>
          <w:b/>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5386"/>
      </w:tblGrid>
      <w:tr w:rsidR="00FA01CF" w:rsidRPr="000D33CF" w14:paraId="5665F8A1" w14:textId="77777777" w:rsidTr="009A3092">
        <w:trPr>
          <w:trHeight w:val="497"/>
        </w:trPr>
        <w:tc>
          <w:tcPr>
            <w:tcW w:w="10201" w:type="dxa"/>
            <w:gridSpan w:val="2"/>
            <w:shd w:val="clear" w:color="auto" w:fill="F2F2F2" w:themeFill="background1" w:themeFillShade="F2"/>
            <w:vAlign w:val="center"/>
          </w:tcPr>
          <w:p w14:paraId="06DFE522" w14:textId="77777777" w:rsidR="00FA01CF" w:rsidRPr="000D33CF" w:rsidRDefault="00FA01CF" w:rsidP="009A3092">
            <w:pPr>
              <w:widowControl/>
              <w:overflowPunct/>
              <w:autoSpaceDE/>
              <w:autoSpaceDN/>
              <w:adjustRightInd/>
              <w:spacing w:before="300" w:line="360" w:lineRule="auto"/>
              <w:ind w:left="29"/>
              <w:contextualSpacing/>
              <w:textAlignment w:val="auto"/>
              <w:rPr>
                <w:rFonts w:cs="Arial"/>
                <w:b/>
                <w:sz w:val="22"/>
                <w:szCs w:val="22"/>
                <w:lang w:val="en-US"/>
              </w:rPr>
            </w:pPr>
            <w:r w:rsidRPr="000D33CF">
              <w:rPr>
                <w:rFonts w:cs="Arial"/>
                <w:b/>
                <w:sz w:val="22"/>
                <w:szCs w:val="22"/>
                <w:lang w:val="en-US"/>
              </w:rPr>
              <w:t>Local Authority and Social Worker details</w:t>
            </w:r>
          </w:p>
        </w:tc>
      </w:tr>
      <w:tr w:rsidR="00FA01CF" w:rsidRPr="00BB5A55" w14:paraId="4DBB4063" w14:textId="77777777" w:rsidTr="009A3092">
        <w:trPr>
          <w:trHeight w:hRule="exact" w:val="737"/>
        </w:trPr>
        <w:tc>
          <w:tcPr>
            <w:tcW w:w="4815" w:type="dxa"/>
            <w:vAlign w:val="center"/>
          </w:tcPr>
          <w:p w14:paraId="210029EF"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Filed by</w:t>
            </w:r>
            <w:r>
              <w:rPr>
                <w:rFonts w:cs="Arial"/>
                <w:szCs w:val="24"/>
                <w:lang w:val="en-US"/>
              </w:rPr>
              <w:t xml:space="preserve"> </w:t>
            </w:r>
          </w:p>
        </w:tc>
        <w:tc>
          <w:tcPr>
            <w:tcW w:w="5386" w:type="dxa"/>
            <w:vAlign w:val="center"/>
          </w:tcPr>
          <w:p w14:paraId="1E556974" w14:textId="77777777"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r w:rsidR="00FA01CF" w:rsidRPr="00BB5A55" w14:paraId="56CEF04C" w14:textId="77777777" w:rsidTr="009A3092">
        <w:trPr>
          <w:trHeight w:hRule="exact" w:val="737"/>
        </w:trPr>
        <w:tc>
          <w:tcPr>
            <w:tcW w:w="4815" w:type="dxa"/>
            <w:vAlign w:val="center"/>
          </w:tcPr>
          <w:p w14:paraId="23A1E71D"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Social work statement number in the proceedings, e.g. 1</w:t>
            </w:r>
            <w:r w:rsidRPr="00BB5A55">
              <w:rPr>
                <w:rFonts w:cs="Arial"/>
                <w:szCs w:val="24"/>
                <w:vertAlign w:val="superscript"/>
                <w:lang w:val="en-US"/>
              </w:rPr>
              <w:t>st</w:t>
            </w:r>
            <w:r w:rsidRPr="00BB5A55">
              <w:rPr>
                <w:rFonts w:cs="Arial"/>
                <w:szCs w:val="24"/>
                <w:lang w:val="en-US"/>
              </w:rPr>
              <w:t>, 2</w:t>
            </w:r>
            <w:r w:rsidRPr="00BB5A55">
              <w:rPr>
                <w:rFonts w:cs="Arial"/>
                <w:szCs w:val="24"/>
                <w:vertAlign w:val="superscript"/>
                <w:lang w:val="en-US"/>
              </w:rPr>
              <w:t>nd</w:t>
            </w:r>
            <w:r w:rsidRPr="00BB5A55">
              <w:rPr>
                <w:rFonts w:cs="Arial"/>
                <w:szCs w:val="24"/>
                <w:lang w:val="en-US"/>
              </w:rPr>
              <w:t>, 3</w:t>
            </w:r>
            <w:r w:rsidRPr="00BB5A55">
              <w:rPr>
                <w:rFonts w:cs="Arial"/>
                <w:szCs w:val="24"/>
                <w:vertAlign w:val="superscript"/>
                <w:lang w:val="en-US"/>
              </w:rPr>
              <w:t>rd</w:t>
            </w:r>
          </w:p>
        </w:tc>
        <w:tc>
          <w:tcPr>
            <w:tcW w:w="5386" w:type="dxa"/>
            <w:vAlign w:val="center"/>
          </w:tcPr>
          <w:p w14:paraId="152C1283" w14:textId="27722243"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r w:rsidR="00FA01CF" w:rsidRPr="00BB5A55" w14:paraId="440FED92" w14:textId="77777777" w:rsidTr="009A3092">
        <w:trPr>
          <w:trHeight w:hRule="exact" w:val="737"/>
        </w:trPr>
        <w:tc>
          <w:tcPr>
            <w:tcW w:w="4815" w:type="dxa"/>
            <w:vAlign w:val="center"/>
          </w:tcPr>
          <w:p w14:paraId="5BE5831A"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Social work statement number for this witness e.g. 1</w:t>
            </w:r>
            <w:r w:rsidRPr="00BB5A55">
              <w:rPr>
                <w:rFonts w:cs="Arial"/>
                <w:szCs w:val="24"/>
                <w:vertAlign w:val="superscript"/>
                <w:lang w:val="en-US"/>
              </w:rPr>
              <w:t>st</w:t>
            </w:r>
            <w:r w:rsidRPr="00BB5A55">
              <w:rPr>
                <w:rFonts w:cs="Arial"/>
                <w:szCs w:val="24"/>
                <w:lang w:val="en-US"/>
              </w:rPr>
              <w:t>, 2</w:t>
            </w:r>
            <w:r w:rsidRPr="00BB5A55">
              <w:rPr>
                <w:rFonts w:cs="Arial"/>
                <w:szCs w:val="24"/>
                <w:vertAlign w:val="superscript"/>
                <w:lang w:val="en-US"/>
              </w:rPr>
              <w:t>nd</w:t>
            </w:r>
            <w:r w:rsidRPr="00BB5A55">
              <w:rPr>
                <w:rFonts w:cs="Arial"/>
                <w:szCs w:val="24"/>
                <w:lang w:val="en-US"/>
              </w:rPr>
              <w:t>, 3</w:t>
            </w:r>
            <w:r w:rsidRPr="00BB5A55">
              <w:rPr>
                <w:rFonts w:cs="Arial"/>
                <w:szCs w:val="24"/>
                <w:vertAlign w:val="superscript"/>
                <w:lang w:val="en-US"/>
              </w:rPr>
              <w:t>rd</w:t>
            </w:r>
          </w:p>
        </w:tc>
        <w:tc>
          <w:tcPr>
            <w:tcW w:w="5386" w:type="dxa"/>
            <w:vAlign w:val="center"/>
          </w:tcPr>
          <w:p w14:paraId="0EE36114" w14:textId="77777777"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r w:rsidR="00FA01CF" w:rsidRPr="00BB5A55" w14:paraId="3FBE446E" w14:textId="77777777" w:rsidTr="009A3092">
        <w:trPr>
          <w:trHeight w:hRule="exact" w:val="737"/>
        </w:trPr>
        <w:tc>
          <w:tcPr>
            <w:tcW w:w="4815" w:type="dxa"/>
            <w:vAlign w:val="center"/>
          </w:tcPr>
          <w:p w14:paraId="3219C172"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This witness’s name, qualifications, experience, and office address</w:t>
            </w:r>
          </w:p>
        </w:tc>
        <w:tc>
          <w:tcPr>
            <w:tcW w:w="5386" w:type="dxa"/>
            <w:vAlign w:val="center"/>
          </w:tcPr>
          <w:p w14:paraId="211F103A" w14:textId="77777777"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r w:rsidR="00FA01CF" w:rsidRPr="00BB5A55" w14:paraId="48880D52" w14:textId="77777777" w:rsidTr="009A3092">
        <w:trPr>
          <w:trHeight w:hRule="exact" w:val="737"/>
        </w:trPr>
        <w:tc>
          <w:tcPr>
            <w:tcW w:w="4815" w:type="dxa"/>
            <w:vAlign w:val="center"/>
          </w:tcPr>
          <w:p w14:paraId="0154151E"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This witness’s HCPC registration number</w:t>
            </w:r>
          </w:p>
        </w:tc>
        <w:tc>
          <w:tcPr>
            <w:tcW w:w="5386" w:type="dxa"/>
            <w:vAlign w:val="center"/>
          </w:tcPr>
          <w:p w14:paraId="11BADB9F" w14:textId="77777777"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r w:rsidR="00FA01CF" w:rsidRPr="00BB5A55" w14:paraId="593CF8D0" w14:textId="77777777" w:rsidTr="009A3092">
        <w:trPr>
          <w:trHeight w:hRule="exact" w:val="737"/>
        </w:trPr>
        <w:tc>
          <w:tcPr>
            <w:tcW w:w="4815" w:type="dxa"/>
            <w:vAlign w:val="center"/>
          </w:tcPr>
          <w:p w14:paraId="2673EEBA" w14:textId="77777777" w:rsidR="00FA01CF" w:rsidRPr="00BB5A55" w:rsidRDefault="00FA01CF" w:rsidP="009A3092">
            <w:pPr>
              <w:widowControl/>
              <w:overflowPunct/>
              <w:autoSpaceDE/>
              <w:autoSpaceDN/>
              <w:adjustRightInd/>
              <w:spacing w:before="300"/>
              <w:ind w:left="29"/>
              <w:contextualSpacing/>
              <w:textAlignment w:val="auto"/>
              <w:rPr>
                <w:rFonts w:cs="Arial"/>
                <w:szCs w:val="24"/>
                <w:lang w:val="en-US"/>
              </w:rPr>
            </w:pPr>
            <w:r w:rsidRPr="00BB5A55">
              <w:rPr>
                <w:rFonts w:cs="Arial"/>
                <w:szCs w:val="24"/>
                <w:lang w:val="en-US"/>
              </w:rPr>
              <w:t>Dated</w:t>
            </w:r>
          </w:p>
        </w:tc>
        <w:tc>
          <w:tcPr>
            <w:tcW w:w="5386" w:type="dxa"/>
            <w:vAlign w:val="center"/>
          </w:tcPr>
          <w:p w14:paraId="489A0EF7" w14:textId="77777777" w:rsidR="00FA01CF" w:rsidRPr="00BB5A55" w:rsidRDefault="00FA01CF" w:rsidP="009A3092">
            <w:pPr>
              <w:widowControl/>
              <w:overflowPunct/>
              <w:autoSpaceDE/>
              <w:autoSpaceDN/>
              <w:adjustRightInd/>
              <w:spacing w:before="300" w:line="360" w:lineRule="auto"/>
              <w:ind w:left="29"/>
              <w:contextualSpacing/>
              <w:textAlignment w:val="auto"/>
              <w:rPr>
                <w:rFonts w:cs="Arial"/>
                <w:szCs w:val="24"/>
                <w:lang w:val="en-US"/>
              </w:rPr>
            </w:pPr>
          </w:p>
        </w:tc>
      </w:tr>
    </w:tbl>
    <w:p w14:paraId="132230A9" w14:textId="77777777" w:rsidR="00BB652D" w:rsidRDefault="00BB652D"/>
    <w:p w14:paraId="21B188DB" w14:textId="77777777" w:rsidR="00FA01CF" w:rsidRDefault="00FA01CF"/>
    <w:p w14:paraId="32DBFBA5" w14:textId="77777777" w:rsidR="00FA01CF" w:rsidRDefault="00FA01CF"/>
    <w:p w14:paraId="3C51CAB9" w14:textId="77777777" w:rsidR="00FA01CF" w:rsidRDefault="00FA01CF"/>
    <w:p w14:paraId="28DAF69F" w14:textId="77777777" w:rsidR="00FA01CF" w:rsidRPr="004A5D7D" w:rsidRDefault="00FA01CF" w:rsidP="00FA01CF">
      <w:pPr>
        <w:widowControl/>
        <w:overflowPunct/>
        <w:autoSpaceDE/>
        <w:autoSpaceDN/>
        <w:adjustRightInd/>
        <w:textAlignment w:val="auto"/>
        <w:rPr>
          <w:rFonts w:cs="Arial"/>
          <w:b/>
          <w:sz w:val="36"/>
          <w:szCs w:val="36"/>
        </w:rPr>
      </w:pPr>
      <w:r w:rsidRPr="004A5D7D">
        <w:rPr>
          <w:rFonts w:cs="Arial"/>
          <w:noProof/>
          <w:sz w:val="36"/>
          <w:szCs w:val="36"/>
        </w:rPr>
        <w:t>Contents page</w:t>
      </w:r>
    </w:p>
    <w:p w14:paraId="7333FC50" w14:textId="77777777" w:rsidR="00FA01CF" w:rsidRPr="00B902C5" w:rsidRDefault="00FA01CF" w:rsidP="00FA01CF">
      <w:pPr>
        <w:widowControl/>
        <w:overflowPunct/>
        <w:autoSpaceDE/>
        <w:autoSpaceDN/>
        <w:adjustRightInd/>
        <w:textAlignment w:val="auto"/>
        <w:rPr>
          <w:rFonts w:cs="Arial"/>
          <w:noProof/>
          <w:sz w:val="22"/>
        </w:rPr>
      </w:pPr>
    </w:p>
    <w:tbl>
      <w:tblPr>
        <w:tblW w:w="9776" w:type="dxa"/>
        <w:tblLayout w:type="fixed"/>
        <w:tblLook w:val="00A0" w:firstRow="1" w:lastRow="0" w:firstColumn="1" w:lastColumn="0" w:noHBand="0" w:noVBand="0"/>
      </w:tblPr>
      <w:tblGrid>
        <w:gridCol w:w="1384"/>
        <w:gridCol w:w="709"/>
        <w:gridCol w:w="6549"/>
        <w:gridCol w:w="1134"/>
      </w:tblGrid>
      <w:tr w:rsidR="00FA01CF" w:rsidRPr="00B902C5" w14:paraId="631DF1EE" w14:textId="77777777" w:rsidTr="009A3092">
        <w:trPr>
          <w:trHeight w:val="284"/>
        </w:trPr>
        <w:tc>
          <w:tcPr>
            <w:tcW w:w="1384" w:type="dxa"/>
            <w:tcMar>
              <w:top w:w="57" w:type="dxa"/>
            </w:tcMar>
            <w:vAlign w:val="center"/>
          </w:tcPr>
          <w:p w14:paraId="2C637F00" w14:textId="77777777" w:rsidR="00FA01CF" w:rsidRPr="00B902C5" w:rsidRDefault="00FA01CF" w:rsidP="009A3092">
            <w:pPr>
              <w:widowControl/>
              <w:overflowPunct/>
              <w:autoSpaceDE/>
              <w:autoSpaceDN/>
              <w:adjustRightInd/>
              <w:spacing w:line="276" w:lineRule="auto"/>
              <w:textAlignment w:val="auto"/>
              <w:rPr>
                <w:rFonts w:cs="Arial"/>
                <w:b/>
                <w:sz w:val="22"/>
                <w:szCs w:val="22"/>
              </w:rPr>
            </w:pPr>
          </w:p>
        </w:tc>
        <w:tc>
          <w:tcPr>
            <w:tcW w:w="7258" w:type="dxa"/>
            <w:gridSpan w:val="2"/>
            <w:tcMar>
              <w:top w:w="57" w:type="dxa"/>
            </w:tcMar>
            <w:vAlign w:val="center"/>
          </w:tcPr>
          <w:p w14:paraId="000BF93F" w14:textId="77777777" w:rsidR="00FA01CF" w:rsidRDefault="00FA01CF" w:rsidP="009A3092">
            <w:pPr>
              <w:widowControl/>
              <w:overflowPunct/>
              <w:autoSpaceDE/>
              <w:autoSpaceDN/>
              <w:adjustRightInd/>
              <w:spacing w:line="276" w:lineRule="auto"/>
              <w:textAlignment w:val="auto"/>
              <w:rPr>
                <w:rFonts w:cs="Arial"/>
                <w:sz w:val="22"/>
                <w:szCs w:val="22"/>
              </w:rPr>
            </w:pPr>
          </w:p>
        </w:tc>
        <w:tc>
          <w:tcPr>
            <w:tcW w:w="1134" w:type="dxa"/>
            <w:tcBorders>
              <w:bottom w:val="single" w:sz="4" w:space="0" w:color="auto"/>
            </w:tcBorders>
            <w:tcMar>
              <w:top w:w="57" w:type="dxa"/>
            </w:tcMar>
            <w:vAlign w:val="center"/>
          </w:tcPr>
          <w:p w14:paraId="66659BFC" w14:textId="77777777" w:rsidR="00FA01CF" w:rsidRPr="00B902C5" w:rsidRDefault="00FA01CF" w:rsidP="009A3092">
            <w:pPr>
              <w:widowControl/>
              <w:overflowPunct/>
              <w:autoSpaceDE/>
              <w:autoSpaceDN/>
              <w:adjustRightInd/>
              <w:spacing w:line="276" w:lineRule="auto"/>
              <w:textAlignment w:val="auto"/>
              <w:rPr>
                <w:rFonts w:cs="Arial"/>
                <w:sz w:val="22"/>
                <w:szCs w:val="22"/>
              </w:rPr>
            </w:pPr>
            <w:r>
              <w:rPr>
                <w:rFonts w:cs="Arial"/>
                <w:sz w:val="22"/>
                <w:szCs w:val="22"/>
              </w:rPr>
              <w:t>Page no.</w:t>
            </w:r>
          </w:p>
        </w:tc>
      </w:tr>
      <w:tr w:rsidR="00FA01CF" w:rsidRPr="00B902C5" w14:paraId="5E7D66BB" w14:textId="77777777" w:rsidTr="009A3092">
        <w:trPr>
          <w:trHeight w:val="284"/>
        </w:trPr>
        <w:tc>
          <w:tcPr>
            <w:tcW w:w="1384" w:type="dxa"/>
            <w:tcMar>
              <w:top w:w="57" w:type="dxa"/>
            </w:tcMar>
            <w:vAlign w:val="center"/>
          </w:tcPr>
          <w:p w14:paraId="0ED727B5"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1</w:t>
            </w:r>
          </w:p>
        </w:tc>
        <w:tc>
          <w:tcPr>
            <w:tcW w:w="7258" w:type="dxa"/>
            <w:gridSpan w:val="2"/>
            <w:tcMar>
              <w:top w:w="57" w:type="dxa"/>
            </w:tcMar>
            <w:vAlign w:val="center"/>
          </w:tcPr>
          <w:p w14:paraId="6F1B01F9" w14:textId="77777777" w:rsidR="00FA01CF" w:rsidRPr="00B902C5" w:rsidRDefault="00FA01CF" w:rsidP="009A3092">
            <w:pPr>
              <w:widowControl/>
              <w:overflowPunct/>
              <w:autoSpaceDE/>
              <w:autoSpaceDN/>
              <w:adjustRightInd/>
              <w:spacing w:line="276" w:lineRule="auto"/>
              <w:textAlignment w:val="auto"/>
              <w:rPr>
                <w:rFonts w:cs="Arial"/>
                <w:szCs w:val="22"/>
              </w:rPr>
            </w:pPr>
            <w:r>
              <w:rPr>
                <w:rFonts w:cs="Arial"/>
                <w:sz w:val="22"/>
                <w:szCs w:val="22"/>
              </w:rPr>
              <w:t>Case details</w:t>
            </w:r>
          </w:p>
        </w:tc>
        <w:tc>
          <w:tcPr>
            <w:tcW w:w="1134" w:type="dxa"/>
            <w:tcBorders>
              <w:top w:val="single" w:sz="4" w:space="0" w:color="auto"/>
              <w:bottom w:val="single" w:sz="4" w:space="0" w:color="auto"/>
            </w:tcBorders>
            <w:tcMar>
              <w:top w:w="57" w:type="dxa"/>
            </w:tcMar>
            <w:vAlign w:val="center"/>
          </w:tcPr>
          <w:p w14:paraId="7A27A8A3"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0BCBDAC6" w14:textId="77777777" w:rsidTr="009A3092">
        <w:trPr>
          <w:trHeight w:val="284"/>
        </w:trPr>
        <w:tc>
          <w:tcPr>
            <w:tcW w:w="1384" w:type="dxa"/>
            <w:tcMar>
              <w:top w:w="57" w:type="dxa"/>
            </w:tcMar>
            <w:vAlign w:val="center"/>
          </w:tcPr>
          <w:p w14:paraId="0BDAF4F8"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69F48A2F"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1.1</w:t>
            </w:r>
          </w:p>
        </w:tc>
        <w:tc>
          <w:tcPr>
            <w:tcW w:w="6549" w:type="dxa"/>
            <w:tcMar>
              <w:top w:w="57" w:type="dxa"/>
            </w:tcMar>
            <w:vAlign w:val="center"/>
          </w:tcPr>
          <w:p w14:paraId="656620D6"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Family composition</w:t>
            </w:r>
          </w:p>
        </w:tc>
        <w:tc>
          <w:tcPr>
            <w:tcW w:w="1134" w:type="dxa"/>
            <w:tcBorders>
              <w:top w:val="single" w:sz="4" w:space="0" w:color="auto"/>
              <w:bottom w:val="single" w:sz="4" w:space="0" w:color="auto"/>
            </w:tcBorders>
            <w:tcMar>
              <w:top w:w="57" w:type="dxa"/>
            </w:tcMar>
            <w:vAlign w:val="center"/>
          </w:tcPr>
          <w:p w14:paraId="1A06A3EF"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09A0AC00" w14:textId="77777777" w:rsidTr="009A3092">
        <w:trPr>
          <w:trHeight w:val="284"/>
        </w:trPr>
        <w:tc>
          <w:tcPr>
            <w:tcW w:w="1384" w:type="dxa"/>
            <w:tcMar>
              <w:top w:w="57" w:type="dxa"/>
            </w:tcMar>
            <w:vAlign w:val="center"/>
          </w:tcPr>
          <w:p w14:paraId="26949454"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2D0B2F69"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1.2</w:t>
            </w:r>
          </w:p>
        </w:tc>
        <w:tc>
          <w:tcPr>
            <w:tcW w:w="6549" w:type="dxa"/>
            <w:tcMar>
              <w:top w:w="57" w:type="dxa"/>
            </w:tcMar>
            <w:vAlign w:val="center"/>
          </w:tcPr>
          <w:p w14:paraId="2126A145"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Genogram</w:t>
            </w:r>
          </w:p>
        </w:tc>
        <w:tc>
          <w:tcPr>
            <w:tcW w:w="1134" w:type="dxa"/>
            <w:tcBorders>
              <w:top w:val="single" w:sz="4" w:space="0" w:color="auto"/>
              <w:bottom w:val="single" w:sz="4" w:space="0" w:color="auto"/>
            </w:tcBorders>
            <w:tcMar>
              <w:top w:w="57" w:type="dxa"/>
            </w:tcMar>
            <w:vAlign w:val="center"/>
          </w:tcPr>
          <w:p w14:paraId="62058A8A"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6F33B00" w14:textId="77777777" w:rsidTr="009A3092">
        <w:trPr>
          <w:trHeight w:val="284"/>
        </w:trPr>
        <w:tc>
          <w:tcPr>
            <w:tcW w:w="1384" w:type="dxa"/>
            <w:tcMar>
              <w:top w:w="57" w:type="dxa"/>
            </w:tcMar>
            <w:vAlign w:val="center"/>
          </w:tcPr>
          <w:p w14:paraId="73F323A2"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51AB016D"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1.3</w:t>
            </w:r>
          </w:p>
        </w:tc>
        <w:tc>
          <w:tcPr>
            <w:tcW w:w="6549" w:type="dxa"/>
            <w:tcMar>
              <w:top w:w="57" w:type="dxa"/>
            </w:tcMar>
            <w:vAlign w:val="center"/>
          </w:tcPr>
          <w:p w14:paraId="28628AF1"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Ecomap</w:t>
            </w:r>
          </w:p>
        </w:tc>
        <w:tc>
          <w:tcPr>
            <w:tcW w:w="1134" w:type="dxa"/>
            <w:tcBorders>
              <w:top w:val="single" w:sz="4" w:space="0" w:color="auto"/>
              <w:bottom w:val="single" w:sz="4" w:space="0" w:color="auto"/>
            </w:tcBorders>
            <w:tcMar>
              <w:top w:w="57" w:type="dxa"/>
            </w:tcMar>
            <w:vAlign w:val="center"/>
          </w:tcPr>
          <w:p w14:paraId="6778F8F2"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5E22CB98" w14:textId="77777777" w:rsidTr="009A3092">
        <w:trPr>
          <w:trHeight w:val="284"/>
        </w:trPr>
        <w:tc>
          <w:tcPr>
            <w:tcW w:w="1384" w:type="dxa"/>
            <w:tcMar>
              <w:top w:w="57" w:type="dxa"/>
            </w:tcMar>
            <w:vAlign w:val="center"/>
          </w:tcPr>
          <w:p w14:paraId="5C2B35BB"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00B932C2"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1.4</w:t>
            </w:r>
          </w:p>
        </w:tc>
        <w:tc>
          <w:tcPr>
            <w:tcW w:w="6549" w:type="dxa"/>
            <w:tcMar>
              <w:top w:w="57" w:type="dxa"/>
            </w:tcMar>
            <w:vAlign w:val="center"/>
          </w:tcPr>
          <w:p w14:paraId="5BDCFE90"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Summary of reason/s for order sought</w:t>
            </w:r>
          </w:p>
        </w:tc>
        <w:tc>
          <w:tcPr>
            <w:tcW w:w="1134" w:type="dxa"/>
            <w:tcBorders>
              <w:top w:val="single" w:sz="4" w:space="0" w:color="auto"/>
              <w:bottom w:val="single" w:sz="4" w:space="0" w:color="auto"/>
            </w:tcBorders>
            <w:tcMar>
              <w:top w:w="57" w:type="dxa"/>
            </w:tcMar>
            <w:vAlign w:val="center"/>
          </w:tcPr>
          <w:p w14:paraId="481EBC18"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7812AC84" w14:textId="77777777" w:rsidTr="009A3092">
        <w:trPr>
          <w:trHeight w:val="284"/>
        </w:trPr>
        <w:tc>
          <w:tcPr>
            <w:tcW w:w="1384" w:type="dxa"/>
            <w:tcMar>
              <w:top w:w="57" w:type="dxa"/>
            </w:tcMar>
            <w:vAlign w:val="center"/>
          </w:tcPr>
          <w:p w14:paraId="77E96F1E"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2</w:t>
            </w:r>
          </w:p>
        </w:tc>
        <w:tc>
          <w:tcPr>
            <w:tcW w:w="7258" w:type="dxa"/>
            <w:gridSpan w:val="2"/>
            <w:tcMar>
              <w:top w:w="57" w:type="dxa"/>
            </w:tcMar>
            <w:vAlign w:val="center"/>
          </w:tcPr>
          <w:p w14:paraId="5158B720" w14:textId="77777777" w:rsidR="00FA01CF" w:rsidRPr="00B902C5" w:rsidRDefault="00FA01CF" w:rsidP="009A3092">
            <w:pPr>
              <w:widowControl/>
              <w:overflowPunct/>
              <w:autoSpaceDE/>
              <w:autoSpaceDN/>
              <w:adjustRightInd/>
              <w:spacing w:line="276" w:lineRule="auto"/>
              <w:textAlignment w:val="auto"/>
              <w:rPr>
                <w:rFonts w:cs="Arial"/>
                <w:szCs w:val="22"/>
              </w:rPr>
            </w:pPr>
            <w:r>
              <w:rPr>
                <w:rFonts w:cs="Arial"/>
                <w:sz w:val="22"/>
                <w:szCs w:val="22"/>
              </w:rPr>
              <w:t>The social work chronology</w:t>
            </w:r>
          </w:p>
        </w:tc>
        <w:tc>
          <w:tcPr>
            <w:tcW w:w="1134" w:type="dxa"/>
            <w:tcBorders>
              <w:top w:val="single" w:sz="4" w:space="0" w:color="auto"/>
              <w:bottom w:val="single" w:sz="4" w:space="0" w:color="auto"/>
            </w:tcBorders>
            <w:tcMar>
              <w:top w:w="57" w:type="dxa"/>
            </w:tcMar>
            <w:vAlign w:val="center"/>
          </w:tcPr>
          <w:p w14:paraId="53762FC0"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493801D9" w14:textId="77777777" w:rsidTr="009A3092">
        <w:trPr>
          <w:trHeight w:val="284"/>
        </w:trPr>
        <w:tc>
          <w:tcPr>
            <w:tcW w:w="1384" w:type="dxa"/>
            <w:tcMar>
              <w:top w:w="57" w:type="dxa"/>
            </w:tcMar>
            <w:vAlign w:val="center"/>
          </w:tcPr>
          <w:p w14:paraId="7F714700"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3</w:t>
            </w:r>
          </w:p>
        </w:tc>
        <w:tc>
          <w:tcPr>
            <w:tcW w:w="7258" w:type="dxa"/>
            <w:gridSpan w:val="2"/>
            <w:tcMar>
              <w:top w:w="57" w:type="dxa"/>
            </w:tcMar>
            <w:vAlign w:val="center"/>
          </w:tcPr>
          <w:p w14:paraId="37BDBF5D" w14:textId="77777777" w:rsidR="00FA01CF" w:rsidRPr="00B902C5" w:rsidRDefault="00FA01CF" w:rsidP="009A3092">
            <w:pPr>
              <w:widowControl/>
              <w:overflowPunct/>
              <w:autoSpaceDE/>
              <w:autoSpaceDN/>
              <w:adjustRightInd/>
              <w:spacing w:line="276" w:lineRule="auto"/>
              <w:textAlignment w:val="auto"/>
              <w:rPr>
                <w:rFonts w:cs="Arial"/>
                <w:szCs w:val="22"/>
              </w:rPr>
            </w:pPr>
            <w:r>
              <w:rPr>
                <w:rFonts w:cs="Arial"/>
                <w:sz w:val="22"/>
                <w:szCs w:val="22"/>
              </w:rPr>
              <w:t>Analysis of harm</w:t>
            </w:r>
          </w:p>
        </w:tc>
        <w:tc>
          <w:tcPr>
            <w:tcW w:w="1134" w:type="dxa"/>
            <w:tcBorders>
              <w:top w:val="single" w:sz="4" w:space="0" w:color="auto"/>
              <w:bottom w:val="single" w:sz="4" w:space="0" w:color="auto"/>
            </w:tcBorders>
            <w:tcMar>
              <w:top w:w="57" w:type="dxa"/>
            </w:tcMar>
            <w:vAlign w:val="center"/>
          </w:tcPr>
          <w:p w14:paraId="05633013"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139EEAFB" w14:textId="77777777" w:rsidTr="009A3092">
        <w:trPr>
          <w:trHeight w:val="284"/>
        </w:trPr>
        <w:tc>
          <w:tcPr>
            <w:tcW w:w="1384" w:type="dxa"/>
            <w:tcMar>
              <w:top w:w="57" w:type="dxa"/>
            </w:tcMar>
            <w:vAlign w:val="center"/>
          </w:tcPr>
          <w:p w14:paraId="04ABBD79"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4B90840D"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3.1</w:t>
            </w:r>
          </w:p>
        </w:tc>
        <w:tc>
          <w:tcPr>
            <w:tcW w:w="6549" w:type="dxa"/>
            <w:tcMar>
              <w:top w:w="57" w:type="dxa"/>
            </w:tcMar>
            <w:vAlign w:val="center"/>
          </w:tcPr>
          <w:p w14:paraId="0226D04D"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social work analysis of harm and risk</w:t>
            </w:r>
          </w:p>
        </w:tc>
        <w:tc>
          <w:tcPr>
            <w:tcW w:w="1134" w:type="dxa"/>
            <w:tcBorders>
              <w:top w:val="single" w:sz="4" w:space="0" w:color="auto"/>
              <w:bottom w:val="single" w:sz="4" w:space="0" w:color="auto"/>
            </w:tcBorders>
            <w:tcMar>
              <w:top w:w="57" w:type="dxa"/>
            </w:tcMar>
            <w:vAlign w:val="center"/>
          </w:tcPr>
          <w:p w14:paraId="2611CAD4"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5A48895A" w14:textId="77777777" w:rsidTr="009A3092">
        <w:trPr>
          <w:trHeight w:val="284"/>
        </w:trPr>
        <w:tc>
          <w:tcPr>
            <w:tcW w:w="1384" w:type="dxa"/>
            <w:tcMar>
              <w:top w:w="57" w:type="dxa"/>
            </w:tcMar>
            <w:vAlign w:val="center"/>
          </w:tcPr>
          <w:p w14:paraId="52A95FFF"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46D4980C"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3.2</w:t>
            </w:r>
          </w:p>
        </w:tc>
        <w:tc>
          <w:tcPr>
            <w:tcW w:w="6549" w:type="dxa"/>
            <w:tcMar>
              <w:top w:w="57" w:type="dxa"/>
            </w:tcMar>
            <w:vAlign w:val="center"/>
          </w:tcPr>
          <w:p w14:paraId="64D9D91A"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outcome and analysis of local authority involvement</w:t>
            </w:r>
          </w:p>
        </w:tc>
        <w:tc>
          <w:tcPr>
            <w:tcW w:w="1134" w:type="dxa"/>
            <w:tcBorders>
              <w:top w:val="single" w:sz="4" w:space="0" w:color="auto"/>
              <w:bottom w:val="single" w:sz="4" w:space="0" w:color="auto"/>
            </w:tcBorders>
            <w:tcMar>
              <w:top w:w="57" w:type="dxa"/>
            </w:tcMar>
            <w:vAlign w:val="center"/>
          </w:tcPr>
          <w:p w14:paraId="146AA4FF"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6C9F20B8" w14:textId="77777777" w:rsidTr="009A3092">
        <w:trPr>
          <w:trHeight w:val="284"/>
        </w:trPr>
        <w:tc>
          <w:tcPr>
            <w:tcW w:w="1384" w:type="dxa"/>
            <w:tcMar>
              <w:top w:w="57" w:type="dxa"/>
            </w:tcMar>
            <w:vAlign w:val="center"/>
          </w:tcPr>
          <w:p w14:paraId="2BCA1CCF"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4</w:t>
            </w:r>
          </w:p>
        </w:tc>
        <w:tc>
          <w:tcPr>
            <w:tcW w:w="7258" w:type="dxa"/>
            <w:gridSpan w:val="2"/>
            <w:tcMar>
              <w:top w:w="57" w:type="dxa"/>
            </w:tcMar>
            <w:vAlign w:val="center"/>
          </w:tcPr>
          <w:p w14:paraId="03C0063F"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Child impact analysis</w:t>
            </w:r>
            <w:r>
              <w:rPr>
                <w:rFonts w:cs="Arial"/>
                <w:sz w:val="22"/>
                <w:szCs w:val="22"/>
              </w:rPr>
              <w:t xml:space="preserve"> on each individual child</w:t>
            </w:r>
          </w:p>
        </w:tc>
        <w:tc>
          <w:tcPr>
            <w:tcW w:w="1134" w:type="dxa"/>
            <w:tcBorders>
              <w:top w:val="single" w:sz="4" w:space="0" w:color="auto"/>
              <w:bottom w:val="single" w:sz="4" w:space="0" w:color="auto"/>
            </w:tcBorders>
            <w:tcMar>
              <w:top w:w="57" w:type="dxa"/>
            </w:tcMar>
            <w:vAlign w:val="center"/>
          </w:tcPr>
          <w:p w14:paraId="78BC5894"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511B17B8" w14:textId="77777777" w:rsidTr="009A3092">
        <w:trPr>
          <w:trHeight w:val="284"/>
        </w:trPr>
        <w:tc>
          <w:tcPr>
            <w:tcW w:w="1384" w:type="dxa"/>
            <w:tcMar>
              <w:top w:w="57" w:type="dxa"/>
            </w:tcMar>
            <w:vAlign w:val="center"/>
          </w:tcPr>
          <w:p w14:paraId="2FB735E5"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229B6032"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4.1</w:t>
            </w:r>
          </w:p>
        </w:tc>
        <w:tc>
          <w:tcPr>
            <w:tcW w:w="6549" w:type="dxa"/>
            <w:tcMar>
              <w:top w:w="57" w:type="dxa"/>
            </w:tcMar>
            <w:vAlign w:val="center"/>
          </w:tcPr>
          <w:p w14:paraId="3DC61503" w14:textId="77777777" w:rsidR="00FA01CF" w:rsidRPr="00B902C5" w:rsidRDefault="00FA01CF" w:rsidP="009A3092">
            <w:pPr>
              <w:widowControl/>
              <w:overflowPunct/>
              <w:autoSpaceDE/>
              <w:autoSpaceDN/>
              <w:adjustRightInd/>
              <w:spacing w:line="276" w:lineRule="auto"/>
              <w:textAlignment w:val="auto"/>
              <w:rPr>
                <w:rFonts w:cs="Arial"/>
                <w:szCs w:val="22"/>
              </w:rPr>
            </w:pPr>
            <w:r>
              <w:rPr>
                <w:rFonts w:cs="Arial"/>
                <w:sz w:val="22"/>
                <w:szCs w:val="22"/>
              </w:rPr>
              <w:t xml:space="preserve">Analysis of </w:t>
            </w:r>
            <w:r w:rsidRPr="00B902C5">
              <w:rPr>
                <w:rFonts w:cs="Arial"/>
                <w:sz w:val="22"/>
                <w:szCs w:val="22"/>
              </w:rPr>
              <w:t>the child’s daily life and experience</w:t>
            </w:r>
          </w:p>
        </w:tc>
        <w:tc>
          <w:tcPr>
            <w:tcW w:w="1134" w:type="dxa"/>
            <w:tcBorders>
              <w:top w:val="single" w:sz="4" w:space="0" w:color="auto"/>
              <w:bottom w:val="single" w:sz="4" w:space="0" w:color="auto"/>
            </w:tcBorders>
            <w:tcMar>
              <w:top w:w="57" w:type="dxa"/>
            </w:tcMar>
            <w:vAlign w:val="center"/>
          </w:tcPr>
          <w:p w14:paraId="7320EC6D"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5FA45023" w14:textId="77777777" w:rsidTr="009A3092">
        <w:trPr>
          <w:trHeight w:val="284"/>
        </w:trPr>
        <w:tc>
          <w:tcPr>
            <w:tcW w:w="1384" w:type="dxa"/>
            <w:tcMar>
              <w:top w:w="57" w:type="dxa"/>
            </w:tcMar>
            <w:vAlign w:val="center"/>
          </w:tcPr>
          <w:p w14:paraId="1769CD15"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50ED4CEF"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4.2</w:t>
            </w:r>
          </w:p>
        </w:tc>
        <w:tc>
          <w:tcPr>
            <w:tcW w:w="6549" w:type="dxa"/>
            <w:tcMar>
              <w:top w:w="57" w:type="dxa"/>
            </w:tcMar>
            <w:vAlign w:val="center"/>
          </w:tcPr>
          <w:p w14:paraId="3AAD5068"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Any continuing risks the child faces</w:t>
            </w:r>
          </w:p>
        </w:tc>
        <w:tc>
          <w:tcPr>
            <w:tcW w:w="1134" w:type="dxa"/>
            <w:tcBorders>
              <w:top w:val="single" w:sz="4" w:space="0" w:color="auto"/>
              <w:bottom w:val="single" w:sz="4" w:space="0" w:color="auto"/>
            </w:tcBorders>
            <w:tcMar>
              <w:top w:w="57" w:type="dxa"/>
            </w:tcMar>
            <w:vAlign w:val="center"/>
          </w:tcPr>
          <w:p w14:paraId="25F2689F"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4FEB3F5B" w14:textId="77777777" w:rsidTr="009A3092">
        <w:trPr>
          <w:trHeight w:val="284"/>
        </w:trPr>
        <w:tc>
          <w:tcPr>
            <w:tcW w:w="1384" w:type="dxa"/>
            <w:tcMar>
              <w:top w:w="57" w:type="dxa"/>
            </w:tcMar>
            <w:vAlign w:val="center"/>
          </w:tcPr>
          <w:p w14:paraId="3DA32748"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3726C375"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4.3</w:t>
            </w:r>
          </w:p>
        </w:tc>
        <w:tc>
          <w:tcPr>
            <w:tcW w:w="6549" w:type="dxa"/>
            <w:tcMar>
              <w:top w:w="57" w:type="dxa"/>
            </w:tcMar>
            <w:vAlign w:val="center"/>
          </w:tcPr>
          <w:p w14:paraId="65253239"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Analysis of the child’s welfare and development needs</w:t>
            </w:r>
          </w:p>
        </w:tc>
        <w:tc>
          <w:tcPr>
            <w:tcW w:w="1134" w:type="dxa"/>
            <w:tcBorders>
              <w:top w:val="single" w:sz="4" w:space="0" w:color="auto"/>
              <w:bottom w:val="single" w:sz="4" w:space="0" w:color="auto"/>
            </w:tcBorders>
            <w:tcMar>
              <w:top w:w="57" w:type="dxa"/>
            </w:tcMar>
            <w:vAlign w:val="center"/>
          </w:tcPr>
          <w:p w14:paraId="5F04A2ED"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0BDEDDEF" w14:textId="77777777" w:rsidTr="009A3092">
        <w:trPr>
          <w:trHeight w:val="284"/>
        </w:trPr>
        <w:tc>
          <w:tcPr>
            <w:tcW w:w="1384" w:type="dxa"/>
            <w:tcMar>
              <w:top w:w="57" w:type="dxa"/>
            </w:tcMar>
            <w:vAlign w:val="center"/>
          </w:tcPr>
          <w:p w14:paraId="0EEA570F"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4F1A9B7D"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4.4</w:t>
            </w:r>
          </w:p>
        </w:tc>
        <w:tc>
          <w:tcPr>
            <w:tcW w:w="6549" w:type="dxa"/>
            <w:tcMar>
              <w:top w:w="57" w:type="dxa"/>
            </w:tcMar>
            <w:vAlign w:val="center"/>
          </w:tcPr>
          <w:p w14:paraId="4ACBD75C"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child’s wishes and feelings</w:t>
            </w:r>
          </w:p>
        </w:tc>
        <w:tc>
          <w:tcPr>
            <w:tcW w:w="1134" w:type="dxa"/>
            <w:tcBorders>
              <w:top w:val="single" w:sz="4" w:space="0" w:color="auto"/>
              <w:bottom w:val="single" w:sz="4" w:space="0" w:color="auto"/>
            </w:tcBorders>
            <w:tcMar>
              <w:top w:w="57" w:type="dxa"/>
            </w:tcMar>
            <w:vAlign w:val="center"/>
          </w:tcPr>
          <w:p w14:paraId="0911D32B"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47DAC1A5" w14:textId="77777777" w:rsidTr="009A3092">
        <w:trPr>
          <w:trHeight w:val="284"/>
        </w:trPr>
        <w:tc>
          <w:tcPr>
            <w:tcW w:w="1384" w:type="dxa"/>
            <w:tcMar>
              <w:top w:w="57" w:type="dxa"/>
            </w:tcMar>
            <w:vAlign w:val="center"/>
          </w:tcPr>
          <w:p w14:paraId="7FF4CDF9"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6D8EB37A"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4.5</w:t>
            </w:r>
          </w:p>
        </w:tc>
        <w:tc>
          <w:tcPr>
            <w:tcW w:w="6549" w:type="dxa"/>
            <w:tcMar>
              <w:top w:w="57" w:type="dxa"/>
            </w:tcMar>
            <w:vAlign w:val="center"/>
          </w:tcPr>
          <w:p w14:paraId="1688506D"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child’s own statement (where applicable)</w:t>
            </w:r>
          </w:p>
        </w:tc>
        <w:tc>
          <w:tcPr>
            <w:tcW w:w="1134" w:type="dxa"/>
            <w:tcBorders>
              <w:top w:val="single" w:sz="4" w:space="0" w:color="auto"/>
              <w:bottom w:val="single" w:sz="4" w:space="0" w:color="auto"/>
            </w:tcBorders>
            <w:tcMar>
              <w:top w:w="57" w:type="dxa"/>
            </w:tcMar>
            <w:vAlign w:val="center"/>
          </w:tcPr>
          <w:p w14:paraId="068217E1"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7C7CC87F" w14:textId="77777777" w:rsidTr="009A3092">
        <w:trPr>
          <w:trHeight w:val="284"/>
        </w:trPr>
        <w:tc>
          <w:tcPr>
            <w:tcW w:w="1384" w:type="dxa"/>
            <w:tcMar>
              <w:top w:w="57" w:type="dxa"/>
            </w:tcMar>
            <w:vAlign w:val="center"/>
          </w:tcPr>
          <w:p w14:paraId="2E43A58B"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74328DB9"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4.6</w:t>
            </w:r>
          </w:p>
        </w:tc>
        <w:tc>
          <w:tcPr>
            <w:tcW w:w="6549" w:type="dxa"/>
            <w:tcMar>
              <w:top w:w="57" w:type="dxa"/>
            </w:tcMar>
            <w:vAlign w:val="center"/>
          </w:tcPr>
          <w:p w14:paraId="5273F64E"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rPr>
              <w:t>Benefits and detriments to the child of any proposal/s for assessment, expert evidence adjournment or other delay</w:t>
            </w:r>
          </w:p>
        </w:tc>
        <w:tc>
          <w:tcPr>
            <w:tcW w:w="1134" w:type="dxa"/>
            <w:tcBorders>
              <w:top w:val="single" w:sz="4" w:space="0" w:color="auto"/>
              <w:bottom w:val="single" w:sz="4" w:space="0" w:color="auto"/>
            </w:tcBorders>
            <w:tcMar>
              <w:top w:w="57" w:type="dxa"/>
            </w:tcMar>
            <w:vAlign w:val="center"/>
          </w:tcPr>
          <w:p w14:paraId="45BCF12B" w14:textId="77777777" w:rsidR="00FA01CF" w:rsidRPr="00B902C5" w:rsidRDefault="00FA01CF" w:rsidP="009A3092">
            <w:pPr>
              <w:widowControl/>
              <w:overflowPunct/>
              <w:autoSpaceDE/>
              <w:autoSpaceDN/>
              <w:adjustRightInd/>
              <w:spacing w:line="276" w:lineRule="auto"/>
              <w:textAlignment w:val="auto"/>
              <w:rPr>
                <w:rFonts w:cs="Arial"/>
                <w:sz w:val="22"/>
              </w:rPr>
            </w:pPr>
          </w:p>
        </w:tc>
      </w:tr>
      <w:tr w:rsidR="00FA01CF" w:rsidRPr="00B902C5" w14:paraId="418BB954" w14:textId="77777777" w:rsidTr="009A3092">
        <w:trPr>
          <w:trHeight w:val="284"/>
        </w:trPr>
        <w:tc>
          <w:tcPr>
            <w:tcW w:w="1384" w:type="dxa"/>
            <w:tcMar>
              <w:top w:w="57" w:type="dxa"/>
            </w:tcMar>
            <w:vAlign w:val="center"/>
          </w:tcPr>
          <w:p w14:paraId="5A24B416"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5</w:t>
            </w:r>
          </w:p>
        </w:tc>
        <w:tc>
          <w:tcPr>
            <w:tcW w:w="7258" w:type="dxa"/>
            <w:gridSpan w:val="2"/>
            <w:tcMar>
              <w:top w:w="57" w:type="dxa"/>
            </w:tcMar>
            <w:vAlign w:val="center"/>
          </w:tcPr>
          <w:p w14:paraId="4D1D84E3"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Analys</w:t>
            </w:r>
            <w:r>
              <w:rPr>
                <w:rFonts w:cs="Arial"/>
                <w:sz w:val="22"/>
                <w:szCs w:val="22"/>
              </w:rPr>
              <w:t>is of parenting capability</w:t>
            </w:r>
          </w:p>
        </w:tc>
        <w:tc>
          <w:tcPr>
            <w:tcW w:w="1134" w:type="dxa"/>
            <w:tcBorders>
              <w:top w:val="single" w:sz="4" w:space="0" w:color="auto"/>
              <w:bottom w:val="single" w:sz="4" w:space="0" w:color="auto"/>
            </w:tcBorders>
            <w:tcMar>
              <w:top w:w="57" w:type="dxa"/>
            </w:tcMar>
            <w:vAlign w:val="center"/>
          </w:tcPr>
          <w:p w14:paraId="007FCA97"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38174D20" w14:textId="77777777" w:rsidTr="009A3092">
        <w:trPr>
          <w:trHeight w:val="284"/>
        </w:trPr>
        <w:tc>
          <w:tcPr>
            <w:tcW w:w="1384" w:type="dxa"/>
            <w:tcMar>
              <w:top w:w="57" w:type="dxa"/>
            </w:tcMar>
            <w:vAlign w:val="center"/>
          </w:tcPr>
          <w:p w14:paraId="2851A761"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6</w:t>
            </w:r>
          </w:p>
        </w:tc>
        <w:tc>
          <w:tcPr>
            <w:tcW w:w="7258" w:type="dxa"/>
            <w:gridSpan w:val="2"/>
            <w:tcMar>
              <w:top w:w="57" w:type="dxa"/>
            </w:tcMar>
            <w:vAlign w:val="center"/>
          </w:tcPr>
          <w:p w14:paraId="5F8F0DB3"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 xml:space="preserve">Analysis </w:t>
            </w:r>
            <w:r>
              <w:rPr>
                <w:rFonts w:cs="Arial"/>
                <w:sz w:val="22"/>
                <w:szCs w:val="22"/>
              </w:rPr>
              <w:t>of wider family capability</w:t>
            </w:r>
          </w:p>
        </w:tc>
        <w:tc>
          <w:tcPr>
            <w:tcW w:w="1134" w:type="dxa"/>
            <w:tcBorders>
              <w:top w:val="single" w:sz="4" w:space="0" w:color="auto"/>
              <w:bottom w:val="single" w:sz="4" w:space="0" w:color="auto"/>
            </w:tcBorders>
            <w:tcMar>
              <w:top w:w="57" w:type="dxa"/>
            </w:tcMar>
            <w:vAlign w:val="center"/>
          </w:tcPr>
          <w:p w14:paraId="0E0D8796"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153DA72C" w14:textId="77777777" w:rsidTr="009A3092">
        <w:trPr>
          <w:trHeight w:val="284"/>
        </w:trPr>
        <w:tc>
          <w:tcPr>
            <w:tcW w:w="1384" w:type="dxa"/>
            <w:tcMar>
              <w:top w:w="57" w:type="dxa"/>
            </w:tcMar>
            <w:vAlign w:val="center"/>
          </w:tcPr>
          <w:p w14:paraId="70F690F9"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7</w:t>
            </w:r>
          </w:p>
        </w:tc>
        <w:tc>
          <w:tcPr>
            <w:tcW w:w="7258" w:type="dxa"/>
            <w:gridSpan w:val="2"/>
            <w:tcMar>
              <w:top w:w="57" w:type="dxa"/>
            </w:tcMar>
            <w:vAlign w:val="center"/>
          </w:tcPr>
          <w:p w14:paraId="3E24A42E"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propo</w:t>
            </w:r>
            <w:r>
              <w:rPr>
                <w:rFonts w:cs="Arial"/>
                <w:sz w:val="22"/>
                <w:szCs w:val="22"/>
              </w:rPr>
              <w:t>sed care plan for each child</w:t>
            </w:r>
          </w:p>
        </w:tc>
        <w:tc>
          <w:tcPr>
            <w:tcW w:w="1134" w:type="dxa"/>
            <w:tcBorders>
              <w:top w:val="single" w:sz="4" w:space="0" w:color="auto"/>
              <w:bottom w:val="single" w:sz="4" w:space="0" w:color="auto"/>
            </w:tcBorders>
            <w:tcMar>
              <w:top w:w="57" w:type="dxa"/>
            </w:tcMar>
            <w:vAlign w:val="center"/>
          </w:tcPr>
          <w:p w14:paraId="1EBB5F24"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640FC1F6" w14:textId="77777777" w:rsidTr="009A3092">
        <w:trPr>
          <w:trHeight w:val="284"/>
        </w:trPr>
        <w:tc>
          <w:tcPr>
            <w:tcW w:w="1384" w:type="dxa"/>
            <w:tcMar>
              <w:top w:w="57" w:type="dxa"/>
            </w:tcMar>
            <w:vAlign w:val="center"/>
          </w:tcPr>
          <w:p w14:paraId="7942F436"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189FA26C"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7.1</w:t>
            </w:r>
          </w:p>
        </w:tc>
        <w:tc>
          <w:tcPr>
            <w:tcW w:w="6549" w:type="dxa"/>
            <w:tcMar>
              <w:top w:w="57" w:type="dxa"/>
            </w:tcMar>
            <w:vAlign w:val="center"/>
          </w:tcPr>
          <w:p w14:paraId="3F26C4CE"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Table of realistic placement options</w:t>
            </w:r>
          </w:p>
        </w:tc>
        <w:tc>
          <w:tcPr>
            <w:tcW w:w="1134" w:type="dxa"/>
            <w:tcBorders>
              <w:top w:val="single" w:sz="4" w:space="0" w:color="auto"/>
              <w:bottom w:val="single" w:sz="4" w:space="0" w:color="auto"/>
            </w:tcBorders>
            <w:tcMar>
              <w:top w:w="57" w:type="dxa"/>
            </w:tcMar>
            <w:vAlign w:val="center"/>
          </w:tcPr>
          <w:p w14:paraId="4D58D5D2"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7F6C608" w14:textId="77777777" w:rsidTr="009A3092">
        <w:trPr>
          <w:trHeight w:val="284"/>
        </w:trPr>
        <w:tc>
          <w:tcPr>
            <w:tcW w:w="1384" w:type="dxa"/>
            <w:tcMar>
              <w:top w:w="57" w:type="dxa"/>
            </w:tcMar>
            <w:vAlign w:val="center"/>
          </w:tcPr>
          <w:p w14:paraId="4B90F10E"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127C7523"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7.2</w:t>
            </w:r>
          </w:p>
        </w:tc>
        <w:tc>
          <w:tcPr>
            <w:tcW w:w="6549" w:type="dxa"/>
            <w:tcMar>
              <w:top w:w="57" w:type="dxa"/>
            </w:tcMar>
            <w:vAlign w:val="center"/>
          </w:tcPr>
          <w:p w14:paraId="4BA68B64"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preferred and proposed placement option, with the reasons</w:t>
            </w:r>
          </w:p>
        </w:tc>
        <w:tc>
          <w:tcPr>
            <w:tcW w:w="1134" w:type="dxa"/>
            <w:tcBorders>
              <w:top w:val="single" w:sz="4" w:space="0" w:color="auto"/>
              <w:bottom w:val="single" w:sz="4" w:space="0" w:color="auto"/>
            </w:tcBorders>
            <w:tcMar>
              <w:top w:w="57" w:type="dxa"/>
            </w:tcMar>
            <w:vAlign w:val="center"/>
          </w:tcPr>
          <w:p w14:paraId="4F3E66B3"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126AED97" w14:textId="77777777" w:rsidTr="009A3092">
        <w:trPr>
          <w:trHeight w:val="284"/>
        </w:trPr>
        <w:tc>
          <w:tcPr>
            <w:tcW w:w="1384" w:type="dxa"/>
            <w:tcMar>
              <w:top w:w="57" w:type="dxa"/>
            </w:tcMar>
            <w:vAlign w:val="center"/>
          </w:tcPr>
          <w:p w14:paraId="4117F50D"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4F20CCE3"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7.3</w:t>
            </w:r>
          </w:p>
        </w:tc>
        <w:tc>
          <w:tcPr>
            <w:tcW w:w="6549" w:type="dxa"/>
            <w:tcMar>
              <w:top w:w="57" w:type="dxa"/>
            </w:tcMar>
            <w:vAlign w:val="center"/>
          </w:tcPr>
          <w:p w14:paraId="38610026"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The contact plan</w:t>
            </w:r>
          </w:p>
        </w:tc>
        <w:tc>
          <w:tcPr>
            <w:tcW w:w="1134" w:type="dxa"/>
            <w:tcBorders>
              <w:top w:val="single" w:sz="4" w:space="0" w:color="auto"/>
              <w:bottom w:val="single" w:sz="4" w:space="0" w:color="auto"/>
            </w:tcBorders>
            <w:tcMar>
              <w:top w:w="57" w:type="dxa"/>
            </w:tcMar>
            <w:vAlign w:val="center"/>
          </w:tcPr>
          <w:p w14:paraId="7C4F89EB"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ECFB631" w14:textId="77777777" w:rsidTr="009A3092">
        <w:trPr>
          <w:trHeight w:val="284"/>
        </w:trPr>
        <w:tc>
          <w:tcPr>
            <w:tcW w:w="1384" w:type="dxa"/>
            <w:tcMar>
              <w:top w:w="57" w:type="dxa"/>
            </w:tcMar>
            <w:vAlign w:val="center"/>
          </w:tcPr>
          <w:p w14:paraId="2B297F04"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8</w:t>
            </w:r>
          </w:p>
        </w:tc>
        <w:tc>
          <w:tcPr>
            <w:tcW w:w="7258" w:type="dxa"/>
            <w:gridSpan w:val="2"/>
            <w:tcMar>
              <w:top w:w="57" w:type="dxa"/>
            </w:tcMar>
            <w:vAlign w:val="center"/>
          </w:tcPr>
          <w:p w14:paraId="71FA8907"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Views and issues raised by ot</w:t>
            </w:r>
            <w:r>
              <w:rPr>
                <w:rFonts w:cs="Arial"/>
                <w:sz w:val="22"/>
                <w:szCs w:val="22"/>
              </w:rPr>
              <w:t>her parties (where known)</w:t>
            </w:r>
          </w:p>
        </w:tc>
        <w:tc>
          <w:tcPr>
            <w:tcW w:w="1134" w:type="dxa"/>
            <w:tcBorders>
              <w:top w:val="single" w:sz="4" w:space="0" w:color="auto"/>
              <w:bottom w:val="single" w:sz="4" w:space="0" w:color="auto"/>
            </w:tcBorders>
            <w:tcMar>
              <w:top w:w="57" w:type="dxa"/>
            </w:tcMar>
            <w:vAlign w:val="center"/>
          </w:tcPr>
          <w:p w14:paraId="3367C3CF"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0135C3F8" w14:textId="77777777" w:rsidTr="009A3092">
        <w:trPr>
          <w:trHeight w:val="284"/>
        </w:trPr>
        <w:tc>
          <w:tcPr>
            <w:tcW w:w="1384" w:type="dxa"/>
            <w:tcMar>
              <w:top w:w="57" w:type="dxa"/>
            </w:tcMar>
            <w:vAlign w:val="center"/>
          </w:tcPr>
          <w:p w14:paraId="718D2F0B"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5052B082"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8.1</w:t>
            </w:r>
          </w:p>
        </w:tc>
        <w:tc>
          <w:tcPr>
            <w:tcW w:w="6549" w:type="dxa"/>
            <w:tcMar>
              <w:top w:w="57" w:type="dxa"/>
            </w:tcMar>
            <w:vAlign w:val="center"/>
          </w:tcPr>
          <w:p w14:paraId="0F4A3A47"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Mother’s views</w:t>
            </w:r>
          </w:p>
        </w:tc>
        <w:tc>
          <w:tcPr>
            <w:tcW w:w="1134" w:type="dxa"/>
            <w:tcBorders>
              <w:top w:val="single" w:sz="4" w:space="0" w:color="auto"/>
              <w:bottom w:val="single" w:sz="4" w:space="0" w:color="auto"/>
            </w:tcBorders>
            <w:tcMar>
              <w:top w:w="57" w:type="dxa"/>
            </w:tcMar>
            <w:vAlign w:val="center"/>
          </w:tcPr>
          <w:p w14:paraId="2DAA8179"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E3F5017" w14:textId="77777777" w:rsidTr="009A3092">
        <w:trPr>
          <w:trHeight w:val="284"/>
        </w:trPr>
        <w:tc>
          <w:tcPr>
            <w:tcW w:w="1384" w:type="dxa"/>
            <w:tcMar>
              <w:top w:w="57" w:type="dxa"/>
            </w:tcMar>
            <w:vAlign w:val="center"/>
          </w:tcPr>
          <w:p w14:paraId="06ABBFBD"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05E76372"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8.2</w:t>
            </w:r>
          </w:p>
        </w:tc>
        <w:tc>
          <w:tcPr>
            <w:tcW w:w="6549" w:type="dxa"/>
            <w:tcMar>
              <w:top w:w="57" w:type="dxa"/>
            </w:tcMar>
            <w:vAlign w:val="center"/>
          </w:tcPr>
          <w:p w14:paraId="18DECAB8"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Father’s views</w:t>
            </w:r>
          </w:p>
        </w:tc>
        <w:tc>
          <w:tcPr>
            <w:tcW w:w="1134" w:type="dxa"/>
            <w:tcBorders>
              <w:top w:val="single" w:sz="4" w:space="0" w:color="auto"/>
              <w:bottom w:val="single" w:sz="4" w:space="0" w:color="auto"/>
            </w:tcBorders>
            <w:tcMar>
              <w:top w:w="57" w:type="dxa"/>
            </w:tcMar>
            <w:vAlign w:val="center"/>
          </w:tcPr>
          <w:p w14:paraId="3613BCD0"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3275F6E4" w14:textId="77777777" w:rsidTr="009A3092">
        <w:trPr>
          <w:trHeight w:val="284"/>
        </w:trPr>
        <w:tc>
          <w:tcPr>
            <w:tcW w:w="1384" w:type="dxa"/>
            <w:tcMar>
              <w:top w:w="57" w:type="dxa"/>
            </w:tcMar>
            <w:vAlign w:val="center"/>
          </w:tcPr>
          <w:p w14:paraId="4DF06051"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19ABD4BA"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8.3</w:t>
            </w:r>
          </w:p>
        </w:tc>
        <w:tc>
          <w:tcPr>
            <w:tcW w:w="6549" w:type="dxa"/>
            <w:tcMar>
              <w:top w:w="57" w:type="dxa"/>
            </w:tcMar>
            <w:vAlign w:val="center"/>
          </w:tcPr>
          <w:p w14:paraId="700C9A1E"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Views of wider family members</w:t>
            </w:r>
          </w:p>
        </w:tc>
        <w:tc>
          <w:tcPr>
            <w:tcW w:w="1134" w:type="dxa"/>
            <w:tcBorders>
              <w:top w:val="single" w:sz="4" w:space="0" w:color="auto"/>
              <w:bottom w:val="single" w:sz="4" w:space="0" w:color="auto"/>
            </w:tcBorders>
            <w:tcMar>
              <w:top w:w="57" w:type="dxa"/>
            </w:tcMar>
            <w:vAlign w:val="center"/>
          </w:tcPr>
          <w:p w14:paraId="2E8153BB"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1BC4A409" w14:textId="77777777" w:rsidTr="009A3092">
        <w:trPr>
          <w:trHeight w:val="284"/>
        </w:trPr>
        <w:tc>
          <w:tcPr>
            <w:tcW w:w="1384" w:type="dxa"/>
            <w:tcMar>
              <w:top w:w="57" w:type="dxa"/>
            </w:tcMar>
            <w:vAlign w:val="center"/>
          </w:tcPr>
          <w:p w14:paraId="728D4704"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30EA5B84"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8.4</w:t>
            </w:r>
          </w:p>
        </w:tc>
        <w:tc>
          <w:tcPr>
            <w:tcW w:w="6549" w:type="dxa"/>
            <w:tcMar>
              <w:top w:w="57" w:type="dxa"/>
            </w:tcMar>
            <w:vAlign w:val="center"/>
          </w:tcPr>
          <w:p w14:paraId="29C5A28F"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Views of any other parties or significant others</w:t>
            </w:r>
          </w:p>
        </w:tc>
        <w:tc>
          <w:tcPr>
            <w:tcW w:w="1134" w:type="dxa"/>
            <w:tcBorders>
              <w:top w:val="single" w:sz="4" w:space="0" w:color="auto"/>
              <w:bottom w:val="single" w:sz="4" w:space="0" w:color="auto"/>
            </w:tcBorders>
            <w:tcMar>
              <w:top w:w="57" w:type="dxa"/>
            </w:tcMar>
            <w:vAlign w:val="center"/>
          </w:tcPr>
          <w:p w14:paraId="1DFA05FE"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3D69EBA" w14:textId="77777777" w:rsidTr="009A3092">
        <w:trPr>
          <w:trHeight w:val="284"/>
        </w:trPr>
        <w:tc>
          <w:tcPr>
            <w:tcW w:w="1384" w:type="dxa"/>
            <w:tcMar>
              <w:top w:w="57" w:type="dxa"/>
            </w:tcMar>
            <w:vAlign w:val="center"/>
          </w:tcPr>
          <w:p w14:paraId="61D5C10A"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9</w:t>
            </w:r>
          </w:p>
        </w:tc>
        <w:tc>
          <w:tcPr>
            <w:tcW w:w="7258" w:type="dxa"/>
            <w:gridSpan w:val="2"/>
            <w:tcMar>
              <w:top w:w="57" w:type="dxa"/>
            </w:tcMar>
            <w:vAlign w:val="center"/>
          </w:tcPr>
          <w:p w14:paraId="605B7951"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Updating wher</w:t>
            </w:r>
            <w:r>
              <w:rPr>
                <w:rFonts w:cs="Arial"/>
                <w:sz w:val="22"/>
                <w:szCs w:val="22"/>
              </w:rPr>
              <w:t>e there are minor changes</w:t>
            </w:r>
          </w:p>
        </w:tc>
        <w:tc>
          <w:tcPr>
            <w:tcW w:w="1134" w:type="dxa"/>
            <w:tcBorders>
              <w:top w:val="single" w:sz="4" w:space="0" w:color="auto"/>
              <w:bottom w:val="single" w:sz="4" w:space="0" w:color="auto"/>
            </w:tcBorders>
            <w:tcMar>
              <w:top w:w="57" w:type="dxa"/>
            </w:tcMar>
            <w:vAlign w:val="center"/>
          </w:tcPr>
          <w:p w14:paraId="304A0CB7"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2B1D312C" w14:textId="77777777" w:rsidTr="009A3092">
        <w:trPr>
          <w:trHeight w:val="284"/>
        </w:trPr>
        <w:tc>
          <w:tcPr>
            <w:tcW w:w="1384" w:type="dxa"/>
            <w:tcMar>
              <w:top w:w="57" w:type="dxa"/>
            </w:tcMar>
            <w:vAlign w:val="center"/>
          </w:tcPr>
          <w:p w14:paraId="7B93FBAA"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772AAE80"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9.1</w:t>
            </w:r>
          </w:p>
        </w:tc>
        <w:tc>
          <w:tcPr>
            <w:tcW w:w="6549" w:type="dxa"/>
            <w:tcMar>
              <w:top w:w="57" w:type="dxa"/>
            </w:tcMar>
            <w:vAlign w:val="center"/>
          </w:tcPr>
          <w:p w14:paraId="3B756D8B"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rPr>
              <w:t>Update on matters set out in the application</w:t>
            </w:r>
          </w:p>
        </w:tc>
        <w:tc>
          <w:tcPr>
            <w:tcW w:w="1134" w:type="dxa"/>
            <w:tcBorders>
              <w:top w:val="single" w:sz="4" w:space="0" w:color="auto"/>
              <w:bottom w:val="single" w:sz="4" w:space="0" w:color="auto"/>
            </w:tcBorders>
            <w:tcMar>
              <w:top w:w="57" w:type="dxa"/>
            </w:tcMar>
            <w:vAlign w:val="center"/>
          </w:tcPr>
          <w:p w14:paraId="22F84FE1" w14:textId="77777777" w:rsidR="00FA01CF" w:rsidRPr="00B902C5" w:rsidRDefault="00FA01CF" w:rsidP="009A3092">
            <w:pPr>
              <w:widowControl/>
              <w:overflowPunct/>
              <w:autoSpaceDE/>
              <w:autoSpaceDN/>
              <w:adjustRightInd/>
              <w:spacing w:line="276" w:lineRule="auto"/>
              <w:textAlignment w:val="auto"/>
              <w:rPr>
                <w:rFonts w:cs="Arial"/>
                <w:sz w:val="22"/>
              </w:rPr>
            </w:pPr>
          </w:p>
        </w:tc>
      </w:tr>
      <w:tr w:rsidR="00FA01CF" w:rsidRPr="00B902C5" w14:paraId="36F37141" w14:textId="77777777" w:rsidTr="009A3092">
        <w:trPr>
          <w:trHeight w:val="284"/>
        </w:trPr>
        <w:tc>
          <w:tcPr>
            <w:tcW w:w="1384" w:type="dxa"/>
            <w:tcMar>
              <w:top w:w="57" w:type="dxa"/>
            </w:tcMar>
            <w:vAlign w:val="center"/>
          </w:tcPr>
          <w:p w14:paraId="19F434EF" w14:textId="77777777" w:rsidR="00FA01CF" w:rsidRPr="00B902C5" w:rsidRDefault="00FA01CF" w:rsidP="009A3092">
            <w:pPr>
              <w:widowControl/>
              <w:overflowPunct/>
              <w:autoSpaceDE/>
              <w:autoSpaceDN/>
              <w:adjustRightInd/>
              <w:spacing w:line="276" w:lineRule="auto"/>
              <w:textAlignment w:val="auto"/>
              <w:rPr>
                <w:rFonts w:cs="Arial"/>
                <w:b/>
                <w:szCs w:val="22"/>
              </w:rPr>
            </w:pPr>
          </w:p>
        </w:tc>
        <w:tc>
          <w:tcPr>
            <w:tcW w:w="709" w:type="dxa"/>
            <w:tcMar>
              <w:top w:w="57" w:type="dxa"/>
            </w:tcMar>
            <w:vAlign w:val="center"/>
          </w:tcPr>
          <w:p w14:paraId="489F8765" w14:textId="77777777" w:rsidR="00FA01CF" w:rsidRPr="00B902C5" w:rsidRDefault="00FA01CF" w:rsidP="009A3092">
            <w:pPr>
              <w:widowControl/>
              <w:overflowPunct/>
              <w:autoSpaceDE/>
              <w:autoSpaceDN/>
              <w:adjustRightInd/>
              <w:spacing w:line="276" w:lineRule="auto"/>
              <w:jc w:val="right"/>
              <w:textAlignment w:val="auto"/>
              <w:rPr>
                <w:rFonts w:cs="Arial"/>
                <w:szCs w:val="22"/>
              </w:rPr>
            </w:pPr>
            <w:r w:rsidRPr="00B902C5">
              <w:rPr>
                <w:rFonts w:cs="Arial"/>
                <w:sz w:val="22"/>
                <w:szCs w:val="22"/>
              </w:rPr>
              <w:t>9.2</w:t>
            </w:r>
          </w:p>
        </w:tc>
        <w:tc>
          <w:tcPr>
            <w:tcW w:w="6549" w:type="dxa"/>
            <w:tcMar>
              <w:top w:w="57" w:type="dxa"/>
            </w:tcMar>
            <w:vAlign w:val="center"/>
          </w:tcPr>
          <w:p w14:paraId="2B1A0DFA"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rPr>
              <w:t>Any proposals for further evidence assessment that the court should consider</w:t>
            </w:r>
          </w:p>
        </w:tc>
        <w:tc>
          <w:tcPr>
            <w:tcW w:w="1134" w:type="dxa"/>
            <w:tcBorders>
              <w:top w:val="single" w:sz="4" w:space="0" w:color="auto"/>
              <w:bottom w:val="single" w:sz="4" w:space="0" w:color="auto"/>
            </w:tcBorders>
            <w:tcMar>
              <w:top w:w="57" w:type="dxa"/>
            </w:tcMar>
            <w:vAlign w:val="center"/>
          </w:tcPr>
          <w:p w14:paraId="2196F2F5" w14:textId="77777777" w:rsidR="00FA01CF" w:rsidRPr="00B902C5" w:rsidRDefault="00FA01CF" w:rsidP="009A3092">
            <w:pPr>
              <w:widowControl/>
              <w:overflowPunct/>
              <w:autoSpaceDE/>
              <w:autoSpaceDN/>
              <w:adjustRightInd/>
              <w:spacing w:line="276" w:lineRule="auto"/>
              <w:textAlignment w:val="auto"/>
              <w:rPr>
                <w:rFonts w:cs="Arial"/>
                <w:sz w:val="22"/>
              </w:rPr>
            </w:pPr>
          </w:p>
        </w:tc>
      </w:tr>
      <w:tr w:rsidR="00FA01CF" w:rsidRPr="00B902C5" w14:paraId="2A1CD1D0" w14:textId="77777777" w:rsidTr="009A3092">
        <w:trPr>
          <w:trHeight w:val="284"/>
        </w:trPr>
        <w:tc>
          <w:tcPr>
            <w:tcW w:w="1384" w:type="dxa"/>
            <w:tcMar>
              <w:top w:w="57" w:type="dxa"/>
            </w:tcMar>
            <w:vAlign w:val="center"/>
          </w:tcPr>
          <w:p w14:paraId="344C92B2"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t>Section 10</w:t>
            </w:r>
          </w:p>
        </w:tc>
        <w:tc>
          <w:tcPr>
            <w:tcW w:w="7258" w:type="dxa"/>
            <w:gridSpan w:val="2"/>
            <w:tcMar>
              <w:top w:w="57" w:type="dxa"/>
            </w:tcMar>
            <w:vAlign w:val="center"/>
          </w:tcPr>
          <w:p w14:paraId="78A48676" w14:textId="77777777" w:rsidR="00FA01CF" w:rsidRPr="00B902C5" w:rsidRDefault="00FA01CF" w:rsidP="009A3092">
            <w:pPr>
              <w:widowControl/>
              <w:overflowPunct/>
              <w:autoSpaceDE/>
              <w:autoSpaceDN/>
              <w:adjustRightInd/>
              <w:spacing w:line="276" w:lineRule="auto"/>
              <w:textAlignment w:val="auto"/>
              <w:rPr>
                <w:rFonts w:cs="Arial"/>
                <w:szCs w:val="22"/>
              </w:rPr>
            </w:pPr>
            <w:r w:rsidRPr="00B902C5">
              <w:rPr>
                <w:rFonts w:cs="Arial"/>
                <w:sz w:val="22"/>
                <w:szCs w:val="22"/>
              </w:rPr>
              <w:t>Statem</w:t>
            </w:r>
            <w:r>
              <w:rPr>
                <w:rFonts w:cs="Arial"/>
                <w:sz w:val="22"/>
                <w:szCs w:val="22"/>
              </w:rPr>
              <w:t xml:space="preserve">ent of procedural fairness </w:t>
            </w:r>
          </w:p>
        </w:tc>
        <w:tc>
          <w:tcPr>
            <w:tcW w:w="1134" w:type="dxa"/>
            <w:tcBorders>
              <w:top w:val="single" w:sz="4" w:space="0" w:color="auto"/>
              <w:bottom w:val="single" w:sz="4" w:space="0" w:color="auto"/>
            </w:tcBorders>
            <w:tcMar>
              <w:top w:w="57" w:type="dxa"/>
            </w:tcMar>
            <w:vAlign w:val="center"/>
          </w:tcPr>
          <w:p w14:paraId="5AC747DD"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r w:rsidR="00FA01CF" w:rsidRPr="00B902C5" w14:paraId="1B766026" w14:textId="77777777" w:rsidTr="009A3092">
        <w:trPr>
          <w:trHeight w:val="284"/>
        </w:trPr>
        <w:tc>
          <w:tcPr>
            <w:tcW w:w="1384" w:type="dxa"/>
            <w:tcMar>
              <w:top w:w="57" w:type="dxa"/>
            </w:tcMar>
            <w:vAlign w:val="center"/>
          </w:tcPr>
          <w:p w14:paraId="2EA9DAF3" w14:textId="77777777" w:rsidR="00FA01CF" w:rsidRPr="00B902C5" w:rsidRDefault="00FA01CF" w:rsidP="009A3092">
            <w:pPr>
              <w:widowControl/>
              <w:overflowPunct/>
              <w:autoSpaceDE/>
              <w:autoSpaceDN/>
              <w:adjustRightInd/>
              <w:spacing w:line="276" w:lineRule="auto"/>
              <w:textAlignment w:val="auto"/>
              <w:rPr>
                <w:rFonts w:cs="Arial"/>
                <w:b/>
                <w:szCs w:val="22"/>
              </w:rPr>
            </w:pPr>
            <w:r w:rsidRPr="00B902C5">
              <w:rPr>
                <w:rFonts w:cs="Arial"/>
                <w:b/>
                <w:sz w:val="22"/>
                <w:szCs w:val="22"/>
              </w:rPr>
              <w:lastRenderedPageBreak/>
              <w:t>Section 11</w:t>
            </w:r>
          </w:p>
        </w:tc>
        <w:tc>
          <w:tcPr>
            <w:tcW w:w="7258" w:type="dxa"/>
            <w:gridSpan w:val="2"/>
            <w:tcMar>
              <w:top w:w="57" w:type="dxa"/>
            </w:tcMar>
            <w:vAlign w:val="center"/>
          </w:tcPr>
          <w:p w14:paraId="45417392" w14:textId="77777777" w:rsidR="00FA01CF" w:rsidRPr="00B902C5" w:rsidRDefault="00FA01CF" w:rsidP="009A3092">
            <w:pPr>
              <w:widowControl/>
              <w:overflowPunct/>
              <w:autoSpaceDE/>
              <w:autoSpaceDN/>
              <w:adjustRightInd/>
              <w:spacing w:line="276" w:lineRule="auto"/>
              <w:textAlignment w:val="auto"/>
              <w:rPr>
                <w:rFonts w:cs="Arial"/>
                <w:szCs w:val="22"/>
              </w:rPr>
            </w:pPr>
            <w:r>
              <w:rPr>
                <w:rFonts w:cs="Arial"/>
                <w:sz w:val="22"/>
                <w:szCs w:val="22"/>
              </w:rPr>
              <w:t>Signature</w:t>
            </w:r>
          </w:p>
        </w:tc>
        <w:tc>
          <w:tcPr>
            <w:tcW w:w="1134" w:type="dxa"/>
            <w:tcBorders>
              <w:top w:val="single" w:sz="4" w:space="0" w:color="auto"/>
              <w:bottom w:val="single" w:sz="4" w:space="0" w:color="auto"/>
            </w:tcBorders>
            <w:tcMar>
              <w:top w:w="57" w:type="dxa"/>
            </w:tcMar>
            <w:vAlign w:val="center"/>
          </w:tcPr>
          <w:p w14:paraId="7AFB72F7" w14:textId="77777777" w:rsidR="00FA01CF" w:rsidRPr="00B902C5" w:rsidRDefault="00FA01CF" w:rsidP="009A3092">
            <w:pPr>
              <w:widowControl/>
              <w:overflowPunct/>
              <w:autoSpaceDE/>
              <w:autoSpaceDN/>
              <w:adjustRightInd/>
              <w:spacing w:line="276" w:lineRule="auto"/>
              <w:textAlignment w:val="auto"/>
              <w:rPr>
                <w:rFonts w:cs="Arial"/>
                <w:sz w:val="22"/>
                <w:szCs w:val="22"/>
              </w:rPr>
            </w:pPr>
          </w:p>
        </w:tc>
      </w:tr>
    </w:tbl>
    <w:p w14:paraId="2753535E" w14:textId="77777777" w:rsidR="00FA01CF" w:rsidRDefault="00FA01CF"/>
    <w:tbl>
      <w:tblPr>
        <w:tblStyle w:val="TableGrid"/>
        <w:tblW w:w="0" w:type="auto"/>
        <w:tblCellMar>
          <w:top w:w="57" w:type="dxa"/>
        </w:tblCellMar>
        <w:tblLook w:val="04A0" w:firstRow="1" w:lastRow="0" w:firstColumn="1" w:lastColumn="0" w:noHBand="0" w:noVBand="1"/>
      </w:tblPr>
      <w:tblGrid>
        <w:gridCol w:w="10193"/>
      </w:tblGrid>
      <w:tr w:rsidR="00FA01CF" w:rsidRPr="00340729" w14:paraId="44C9DDDA"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42B21484" w14:textId="77777777" w:rsidR="00FA01CF" w:rsidRPr="00340729" w:rsidRDefault="00FA01CF" w:rsidP="009A3092">
            <w:pPr>
              <w:widowControl/>
              <w:overflowPunct/>
              <w:autoSpaceDE/>
              <w:autoSpaceDN/>
              <w:adjustRightInd/>
              <w:textAlignment w:val="auto"/>
              <w:rPr>
                <w:rFonts w:cs="Arial"/>
                <w:b/>
                <w:noProof/>
                <w:sz w:val="28"/>
                <w:szCs w:val="28"/>
              </w:rPr>
            </w:pPr>
            <w:r w:rsidRPr="00340729">
              <w:rPr>
                <w:rFonts w:cs="Arial"/>
                <w:b/>
                <w:noProof/>
                <w:sz w:val="28"/>
                <w:szCs w:val="28"/>
              </w:rPr>
              <w:t>1. Case details</w:t>
            </w:r>
          </w:p>
        </w:tc>
      </w:tr>
      <w:tr w:rsidR="00FA01CF" w:rsidRPr="00F6570D" w14:paraId="6CE46950" w14:textId="77777777" w:rsidTr="009A3092">
        <w:trPr>
          <w:trHeight w:val="340"/>
        </w:trPr>
        <w:tc>
          <w:tcPr>
            <w:tcW w:w="10193" w:type="dxa"/>
            <w:tcBorders>
              <w:top w:val="nil"/>
              <w:left w:val="nil"/>
              <w:bottom w:val="nil"/>
              <w:right w:val="nil"/>
            </w:tcBorders>
            <w:vAlign w:val="bottom"/>
          </w:tcPr>
          <w:p w14:paraId="0F50BC21" w14:textId="77777777" w:rsidR="00FA01CF" w:rsidRPr="00F6570D" w:rsidRDefault="00FA01CF" w:rsidP="009A3092">
            <w:pPr>
              <w:widowControl/>
              <w:overflowPunct/>
              <w:autoSpaceDE/>
              <w:autoSpaceDN/>
              <w:adjustRightInd/>
              <w:textAlignment w:val="auto"/>
              <w:rPr>
                <w:rFonts w:cs="Arial"/>
                <w:sz w:val="22"/>
                <w:szCs w:val="22"/>
              </w:rPr>
            </w:pPr>
            <w:r w:rsidRPr="00F6570D">
              <w:rPr>
                <w:rFonts w:cs="Arial"/>
                <w:b/>
                <w:sz w:val="22"/>
                <w:szCs w:val="22"/>
              </w:rPr>
              <w:t>1.1 Family Composition</w:t>
            </w:r>
          </w:p>
          <w:p w14:paraId="274DFFDA" w14:textId="77777777" w:rsidR="00FA01CF" w:rsidRPr="00F6570D" w:rsidRDefault="00FA01CF" w:rsidP="009A3092">
            <w:pPr>
              <w:widowControl/>
              <w:overflowPunct/>
              <w:autoSpaceDE/>
              <w:autoSpaceDN/>
              <w:adjustRightInd/>
              <w:textAlignment w:val="auto"/>
              <w:rPr>
                <w:rFonts w:cs="Arial"/>
                <w:sz w:val="22"/>
                <w:szCs w:val="22"/>
              </w:rPr>
            </w:pPr>
          </w:p>
          <w:p w14:paraId="765D1B12" w14:textId="77777777" w:rsidR="00FA01CF" w:rsidRPr="00F6570D" w:rsidRDefault="00FA01CF" w:rsidP="009A3092">
            <w:pPr>
              <w:widowControl/>
              <w:overflowPunct/>
              <w:autoSpaceDE/>
              <w:autoSpaceDN/>
              <w:adjustRightInd/>
              <w:textAlignment w:val="auto"/>
              <w:rPr>
                <w:rFonts w:cs="Arial"/>
                <w:sz w:val="22"/>
                <w:szCs w:val="22"/>
              </w:rPr>
            </w:pPr>
            <w:r w:rsidRPr="00F6570D">
              <w:rPr>
                <w:rFonts w:cs="Arial"/>
                <w:sz w:val="22"/>
              </w:rPr>
              <w:t>This section should include family members and relationships, especially the primary carers and significant adults/other children and should specify the relationship in respect of each child subject to the application.</w:t>
            </w:r>
            <w:r w:rsidRPr="00F6570D">
              <w:rPr>
                <w:rFonts w:cs="Arial"/>
                <w:sz w:val="22"/>
                <w:szCs w:val="22"/>
              </w:rPr>
              <w:t xml:space="preserve"> Please set out the family members' full names, their dates of birth, their nationality, ethnicity and their current addresses.</w:t>
            </w:r>
          </w:p>
        </w:tc>
      </w:tr>
    </w:tbl>
    <w:p w14:paraId="11A911EF" w14:textId="77777777" w:rsidR="00FA01CF" w:rsidRPr="00F6570D" w:rsidRDefault="00FA01CF" w:rsidP="00FA01CF">
      <w:pPr>
        <w:widowControl/>
        <w:overflowPunct/>
        <w:autoSpaceDE/>
        <w:autoSpaceDN/>
        <w:adjustRightInd/>
        <w:textAlignment w:val="auto"/>
        <w:rPr>
          <w:rFonts w:cs="Arial"/>
          <w:sz w:val="22"/>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843"/>
        <w:gridCol w:w="992"/>
        <w:gridCol w:w="1418"/>
        <w:gridCol w:w="1276"/>
        <w:gridCol w:w="1588"/>
      </w:tblGrid>
      <w:tr w:rsidR="00FA01CF" w:rsidRPr="00B902C5" w14:paraId="6FEAAE2F" w14:textId="77777777" w:rsidTr="009A3092">
        <w:trPr>
          <w:trHeight w:val="563"/>
        </w:trPr>
        <w:tc>
          <w:tcPr>
            <w:tcW w:w="1384" w:type="dxa"/>
            <w:tcBorders>
              <w:top w:val="single" w:sz="2" w:space="0" w:color="auto"/>
              <w:bottom w:val="single" w:sz="2" w:space="0" w:color="auto"/>
            </w:tcBorders>
            <w:shd w:val="clear" w:color="auto" w:fill="E6E6E6"/>
            <w:vAlign w:val="center"/>
          </w:tcPr>
          <w:p w14:paraId="1E21B8A5"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Name</w:t>
            </w:r>
          </w:p>
        </w:tc>
        <w:tc>
          <w:tcPr>
            <w:tcW w:w="1559" w:type="dxa"/>
            <w:tcBorders>
              <w:top w:val="single" w:sz="2" w:space="0" w:color="auto"/>
              <w:bottom w:val="single" w:sz="2" w:space="0" w:color="auto"/>
            </w:tcBorders>
            <w:shd w:val="clear" w:color="auto" w:fill="E6E6E6"/>
            <w:vAlign w:val="center"/>
          </w:tcPr>
          <w:p w14:paraId="0EB55BF9"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Relationship</w:t>
            </w:r>
          </w:p>
        </w:tc>
        <w:tc>
          <w:tcPr>
            <w:tcW w:w="1843" w:type="dxa"/>
            <w:tcBorders>
              <w:top w:val="single" w:sz="2" w:space="0" w:color="auto"/>
              <w:bottom w:val="single" w:sz="2" w:space="0" w:color="auto"/>
            </w:tcBorders>
            <w:shd w:val="clear" w:color="auto" w:fill="E6E6E6"/>
            <w:vAlign w:val="center"/>
          </w:tcPr>
          <w:p w14:paraId="5E96249D"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Parental Responsibility</w:t>
            </w:r>
          </w:p>
        </w:tc>
        <w:tc>
          <w:tcPr>
            <w:tcW w:w="992" w:type="dxa"/>
            <w:tcBorders>
              <w:top w:val="single" w:sz="2" w:space="0" w:color="auto"/>
              <w:bottom w:val="single" w:sz="2" w:space="0" w:color="auto"/>
            </w:tcBorders>
            <w:shd w:val="clear" w:color="auto" w:fill="E6E6E6"/>
            <w:vAlign w:val="center"/>
          </w:tcPr>
          <w:p w14:paraId="41078DFA"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DOB</w:t>
            </w:r>
          </w:p>
        </w:tc>
        <w:tc>
          <w:tcPr>
            <w:tcW w:w="1418" w:type="dxa"/>
            <w:tcBorders>
              <w:top w:val="single" w:sz="2" w:space="0" w:color="auto"/>
              <w:bottom w:val="single" w:sz="2" w:space="0" w:color="auto"/>
            </w:tcBorders>
            <w:shd w:val="clear" w:color="auto" w:fill="E6E6E6"/>
            <w:vAlign w:val="center"/>
          </w:tcPr>
          <w:p w14:paraId="59DE7BB9"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Nationality</w:t>
            </w:r>
          </w:p>
        </w:tc>
        <w:tc>
          <w:tcPr>
            <w:tcW w:w="1276" w:type="dxa"/>
            <w:tcBorders>
              <w:top w:val="single" w:sz="2" w:space="0" w:color="auto"/>
              <w:bottom w:val="single" w:sz="2" w:space="0" w:color="auto"/>
            </w:tcBorders>
            <w:shd w:val="clear" w:color="auto" w:fill="E6E6E6"/>
            <w:vAlign w:val="center"/>
          </w:tcPr>
          <w:p w14:paraId="473D421F"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Ethnicity</w:t>
            </w:r>
          </w:p>
        </w:tc>
        <w:tc>
          <w:tcPr>
            <w:tcW w:w="1588" w:type="dxa"/>
            <w:tcBorders>
              <w:top w:val="single" w:sz="2" w:space="0" w:color="auto"/>
              <w:bottom w:val="single" w:sz="2" w:space="0" w:color="auto"/>
            </w:tcBorders>
            <w:shd w:val="clear" w:color="auto" w:fill="E6E6E6"/>
            <w:vAlign w:val="center"/>
          </w:tcPr>
          <w:p w14:paraId="141E77E8" w14:textId="77777777" w:rsidR="00FA01CF" w:rsidRPr="00B902C5" w:rsidRDefault="00FA01CF" w:rsidP="009A3092">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B902C5">
              <w:rPr>
                <w:rFonts w:cs="Arial"/>
                <w:b/>
                <w:sz w:val="22"/>
                <w:szCs w:val="22"/>
                <w:lang w:eastAsia="en-GB"/>
              </w:rPr>
              <w:t>Address</w:t>
            </w:r>
          </w:p>
        </w:tc>
      </w:tr>
      <w:tr w:rsidR="00FA01CF" w:rsidRPr="00B902C5" w14:paraId="27DCDEEC" w14:textId="77777777" w:rsidTr="009A3092">
        <w:trPr>
          <w:trHeight w:val="462"/>
        </w:trPr>
        <w:tc>
          <w:tcPr>
            <w:tcW w:w="1384" w:type="dxa"/>
            <w:tcBorders>
              <w:top w:val="single" w:sz="2" w:space="0" w:color="auto"/>
              <w:bottom w:val="single" w:sz="2" w:space="0" w:color="auto"/>
            </w:tcBorders>
            <w:vAlign w:val="center"/>
          </w:tcPr>
          <w:p w14:paraId="1929360A"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5D0AE5F0"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06240CE5"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300F657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59B4498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74752B2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4E04C3E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5BAFEF53" w14:textId="77777777" w:rsidTr="009A3092">
        <w:trPr>
          <w:trHeight w:val="462"/>
        </w:trPr>
        <w:tc>
          <w:tcPr>
            <w:tcW w:w="1384" w:type="dxa"/>
            <w:tcBorders>
              <w:top w:val="single" w:sz="2" w:space="0" w:color="auto"/>
              <w:bottom w:val="single" w:sz="2" w:space="0" w:color="auto"/>
            </w:tcBorders>
            <w:vAlign w:val="center"/>
          </w:tcPr>
          <w:p w14:paraId="5F60C153"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1DE572D5"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06731B8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08F34B0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78922E9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1B12825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3020217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6F7EFF03" w14:textId="77777777" w:rsidTr="009A3092">
        <w:trPr>
          <w:trHeight w:val="462"/>
        </w:trPr>
        <w:tc>
          <w:tcPr>
            <w:tcW w:w="1384" w:type="dxa"/>
            <w:tcBorders>
              <w:top w:val="single" w:sz="2" w:space="0" w:color="auto"/>
              <w:bottom w:val="single" w:sz="2" w:space="0" w:color="auto"/>
            </w:tcBorders>
            <w:vAlign w:val="center"/>
          </w:tcPr>
          <w:p w14:paraId="077D25FD"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6726FE6D"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DFB792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1364D4E5"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1E482059"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500DB0E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38494F96"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C822F9F" w14:textId="77777777" w:rsidTr="009A3092">
        <w:trPr>
          <w:trHeight w:val="462"/>
        </w:trPr>
        <w:tc>
          <w:tcPr>
            <w:tcW w:w="1384" w:type="dxa"/>
            <w:tcBorders>
              <w:top w:val="single" w:sz="2" w:space="0" w:color="auto"/>
              <w:bottom w:val="single" w:sz="2" w:space="0" w:color="auto"/>
            </w:tcBorders>
            <w:vAlign w:val="center"/>
          </w:tcPr>
          <w:p w14:paraId="760A07E7"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79DE25D2"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A5DE1B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5EA865F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7D5CC20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6A8D0FD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40A6727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5B85A9B5" w14:textId="77777777" w:rsidTr="009A3092">
        <w:trPr>
          <w:trHeight w:val="462"/>
        </w:trPr>
        <w:tc>
          <w:tcPr>
            <w:tcW w:w="1384" w:type="dxa"/>
            <w:tcBorders>
              <w:top w:val="single" w:sz="2" w:space="0" w:color="auto"/>
              <w:bottom w:val="single" w:sz="2" w:space="0" w:color="auto"/>
            </w:tcBorders>
            <w:vAlign w:val="center"/>
          </w:tcPr>
          <w:p w14:paraId="3969D249"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2BB50719"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ADE15FC"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14FE3E77" w14:textId="47FBB7EB"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78AF0D81"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6EA6097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72C71BE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3319291B" w14:textId="77777777" w:rsidTr="009A3092">
        <w:trPr>
          <w:trHeight w:val="462"/>
        </w:trPr>
        <w:tc>
          <w:tcPr>
            <w:tcW w:w="1384" w:type="dxa"/>
            <w:tcBorders>
              <w:top w:val="single" w:sz="2" w:space="0" w:color="auto"/>
              <w:bottom w:val="single" w:sz="2" w:space="0" w:color="auto"/>
            </w:tcBorders>
            <w:vAlign w:val="center"/>
          </w:tcPr>
          <w:p w14:paraId="31CC614B"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08BD3A3D"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E6FEE4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07151BDF"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4FDAFA1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1EB8905C"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2986CAA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697F649B" w14:textId="77777777" w:rsidTr="009A3092">
        <w:trPr>
          <w:trHeight w:val="462"/>
        </w:trPr>
        <w:tc>
          <w:tcPr>
            <w:tcW w:w="1384" w:type="dxa"/>
            <w:tcBorders>
              <w:top w:val="single" w:sz="2" w:space="0" w:color="auto"/>
              <w:bottom w:val="single" w:sz="2" w:space="0" w:color="auto"/>
            </w:tcBorders>
            <w:vAlign w:val="center"/>
          </w:tcPr>
          <w:p w14:paraId="674AD2BD"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3C838603"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1CB8E36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7BF8B6B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0F87661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5863B2A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03C9A30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85591B9" w14:textId="77777777" w:rsidTr="009A3092">
        <w:trPr>
          <w:trHeight w:val="462"/>
        </w:trPr>
        <w:tc>
          <w:tcPr>
            <w:tcW w:w="1384" w:type="dxa"/>
            <w:tcBorders>
              <w:top w:val="single" w:sz="2" w:space="0" w:color="auto"/>
              <w:bottom w:val="single" w:sz="2" w:space="0" w:color="auto"/>
            </w:tcBorders>
            <w:vAlign w:val="center"/>
          </w:tcPr>
          <w:p w14:paraId="57438931"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54F2F271"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074BCA7F"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01A41DC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1016A17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4F3C89E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6084239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C4FBB14" w14:textId="77777777" w:rsidTr="009A3092">
        <w:trPr>
          <w:trHeight w:val="462"/>
        </w:trPr>
        <w:tc>
          <w:tcPr>
            <w:tcW w:w="1384" w:type="dxa"/>
            <w:tcBorders>
              <w:top w:val="single" w:sz="2" w:space="0" w:color="auto"/>
              <w:bottom w:val="single" w:sz="2" w:space="0" w:color="auto"/>
            </w:tcBorders>
            <w:vAlign w:val="center"/>
          </w:tcPr>
          <w:p w14:paraId="15C43F73"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24C2DF11"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62F4632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548D5A36"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4DCAB18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7409F8DC"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3D9D082F"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3168BFFC" w14:textId="77777777" w:rsidTr="009A3092">
        <w:trPr>
          <w:trHeight w:val="462"/>
        </w:trPr>
        <w:tc>
          <w:tcPr>
            <w:tcW w:w="1384" w:type="dxa"/>
            <w:tcBorders>
              <w:top w:val="single" w:sz="2" w:space="0" w:color="auto"/>
              <w:bottom w:val="single" w:sz="2" w:space="0" w:color="auto"/>
            </w:tcBorders>
            <w:vAlign w:val="center"/>
          </w:tcPr>
          <w:p w14:paraId="29C8DD76"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19E4C0A0"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77BE7BE9"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61A485EA"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7FB24DFA"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7666663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516BD8C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5C301D13" w14:textId="77777777" w:rsidTr="009A3092">
        <w:trPr>
          <w:trHeight w:val="462"/>
        </w:trPr>
        <w:tc>
          <w:tcPr>
            <w:tcW w:w="1384" w:type="dxa"/>
            <w:tcBorders>
              <w:top w:val="single" w:sz="2" w:space="0" w:color="auto"/>
              <w:bottom w:val="single" w:sz="2" w:space="0" w:color="auto"/>
            </w:tcBorders>
            <w:vAlign w:val="center"/>
          </w:tcPr>
          <w:p w14:paraId="1A99F107"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1EC06227"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582260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7CF95BF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0549FDE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029D70F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6D0461F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6894EC25" w14:textId="77777777" w:rsidTr="009A3092">
        <w:trPr>
          <w:trHeight w:val="462"/>
        </w:trPr>
        <w:tc>
          <w:tcPr>
            <w:tcW w:w="1384" w:type="dxa"/>
            <w:tcBorders>
              <w:top w:val="single" w:sz="2" w:space="0" w:color="auto"/>
              <w:bottom w:val="single" w:sz="2" w:space="0" w:color="auto"/>
            </w:tcBorders>
            <w:vAlign w:val="center"/>
          </w:tcPr>
          <w:p w14:paraId="3CD83D8A"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4EBDB697"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5F12A86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69D45B2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12BAB7A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202511A9"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4923418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12336F17" w14:textId="77777777" w:rsidTr="009A3092">
        <w:trPr>
          <w:trHeight w:val="462"/>
        </w:trPr>
        <w:tc>
          <w:tcPr>
            <w:tcW w:w="1384" w:type="dxa"/>
            <w:tcBorders>
              <w:top w:val="single" w:sz="2" w:space="0" w:color="auto"/>
              <w:bottom w:val="single" w:sz="2" w:space="0" w:color="auto"/>
            </w:tcBorders>
            <w:vAlign w:val="center"/>
          </w:tcPr>
          <w:p w14:paraId="34343211"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51717BDC"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09A97DE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46504F6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1203E52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3A7A2FB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7C84EADF"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D5B2454" w14:textId="77777777" w:rsidTr="009A3092">
        <w:trPr>
          <w:trHeight w:val="462"/>
        </w:trPr>
        <w:tc>
          <w:tcPr>
            <w:tcW w:w="1384" w:type="dxa"/>
            <w:tcBorders>
              <w:top w:val="single" w:sz="2" w:space="0" w:color="auto"/>
              <w:bottom w:val="single" w:sz="2" w:space="0" w:color="auto"/>
            </w:tcBorders>
            <w:vAlign w:val="center"/>
          </w:tcPr>
          <w:p w14:paraId="5A39856B"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6BC03F52"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494A2AB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3D56A1E7"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3F8DDD7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4075905E"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79304F3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DA59CB8" w14:textId="77777777" w:rsidTr="009A3092">
        <w:trPr>
          <w:trHeight w:val="462"/>
        </w:trPr>
        <w:tc>
          <w:tcPr>
            <w:tcW w:w="1384" w:type="dxa"/>
            <w:tcBorders>
              <w:top w:val="single" w:sz="2" w:space="0" w:color="auto"/>
              <w:bottom w:val="single" w:sz="2" w:space="0" w:color="auto"/>
            </w:tcBorders>
            <w:vAlign w:val="center"/>
          </w:tcPr>
          <w:p w14:paraId="3C8D8B66"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1D299C94"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6068890B"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255E5C71"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300D0EA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7FF8E27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0A1473A8"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E7F8A4B" w14:textId="77777777" w:rsidTr="009A3092">
        <w:trPr>
          <w:trHeight w:val="462"/>
        </w:trPr>
        <w:tc>
          <w:tcPr>
            <w:tcW w:w="1384" w:type="dxa"/>
            <w:tcBorders>
              <w:top w:val="single" w:sz="2" w:space="0" w:color="auto"/>
              <w:bottom w:val="single" w:sz="2" w:space="0" w:color="auto"/>
            </w:tcBorders>
            <w:vAlign w:val="center"/>
          </w:tcPr>
          <w:p w14:paraId="657A0A85"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15F27BB1"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127FF3F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51BE38B2"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0991DDD5"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3BF7EDB3"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3166C425"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r w:rsidR="00FA01CF" w:rsidRPr="00B902C5" w14:paraId="4BA036EC" w14:textId="77777777" w:rsidTr="009A3092">
        <w:trPr>
          <w:trHeight w:val="462"/>
        </w:trPr>
        <w:tc>
          <w:tcPr>
            <w:tcW w:w="1384" w:type="dxa"/>
            <w:tcBorders>
              <w:top w:val="single" w:sz="2" w:space="0" w:color="auto"/>
              <w:bottom w:val="single" w:sz="2" w:space="0" w:color="auto"/>
            </w:tcBorders>
            <w:vAlign w:val="center"/>
          </w:tcPr>
          <w:p w14:paraId="0DE94AB2"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559" w:type="dxa"/>
            <w:tcBorders>
              <w:top w:val="single" w:sz="2" w:space="0" w:color="auto"/>
              <w:bottom w:val="single" w:sz="2" w:space="0" w:color="auto"/>
            </w:tcBorders>
            <w:vAlign w:val="center"/>
          </w:tcPr>
          <w:p w14:paraId="49E35446" w14:textId="77777777" w:rsidR="00FA01CF" w:rsidRPr="00B902C5" w:rsidRDefault="00FA01CF" w:rsidP="009A3092">
            <w:pPr>
              <w:widowControl/>
              <w:tabs>
                <w:tab w:val="center" w:pos="4320"/>
                <w:tab w:val="right" w:pos="8640"/>
              </w:tabs>
              <w:overflowPunct/>
              <w:autoSpaceDE/>
              <w:autoSpaceDN/>
              <w:adjustRightInd/>
              <w:jc w:val="both"/>
              <w:textAlignment w:val="auto"/>
              <w:rPr>
                <w:rFonts w:cs="Arial"/>
                <w:sz w:val="20"/>
              </w:rPr>
            </w:pPr>
          </w:p>
        </w:tc>
        <w:tc>
          <w:tcPr>
            <w:tcW w:w="1843" w:type="dxa"/>
            <w:tcBorders>
              <w:top w:val="single" w:sz="2" w:space="0" w:color="auto"/>
              <w:bottom w:val="single" w:sz="2" w:space="0" w:color="auto"/>
            </w:tcBorders>
            <w:vAlign w:val="center"/>
          </w:tcPr>
          <w:p w14:paraId="3124D174"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992" w:type="dxa"/>
            <w:tcBorders>
              <w:top w:val="single" w:sz="2" w:space="0" w:color="auto"/>
              <w:bottom w:val="single" w:sz="2" w:space="0" w:color="auto"/>
            </w:tcBorders>
            <w:vAlign w:val="center"/>
          </w:tcPr>
          <w:p w14:paraId="6C8428AD"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418" w:type="dxa"/>
            <w:tcBorders>
              <w:top w:val="single" w:sz="2" w:space="0" w:color="auto"/>
              <w:bottom w:val="single" w:sz="2" w:space="0" w:color="auto"/>
            </w:tcBorders>
            <w:vAlign w:val="center"/>
          </w:tcPr>
          <w:p w14:paraId="25197760"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276" w:type="dxa"/>
            <w:tcBorders>
              <w:top w:val="single" w:sz="2" w:space="0" w:color="auto"/>
              <w:bottom w:val="single" w:sz="2" w:space="0" w:color="auto"/>
            </w:tcBorders>
            <w:vAlign w:val="center"/>
          </w:tcPr>
          <w:p w14:paraId="5D056189"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c>
          <w:tcPr>
            <w:tcW w:w="1588" w:type="dxa"/>
            <w:tcBorders>
              <w:top w:val="single" w:sz="2" w:space="0" w:color="auto"/>
              <w:bottom w:val="single" w:sz="2" w:space="0" w:color="auto"/>
            </w:tcBorders>
            <w:vAlign w:val="center"/>
          </w:tcPr>
          <w:p w14:paraId="327B9F6F" w14:textId="77777777" w:rsidR="00FA01CF" w:rsidRPr="00B902C5" w:rsidRDefault="00FA01CF" w:rsidP="009A3092">
            <w:pPr>
              <w:widowControl/>
              <w:tabs>
                <w:tab w:val="center" w:pos="4320"/>
                <w:tab w:val="right" w:pos="8640"/>
              </w:tabs>
              <w:overflowPunct/>
              <w:autoSpaceDE/>
              <w:autoSpaceDN/>
              <w:adjustRightInd/>
              <w:textAlignment w:val="auto"/>
              <w:rPr>
                <w:rFonts w:cs="Arial"/>
                <w:sz w:val="20"/>
              </w:rPr>
            </w:pPr>
          </w:p>
        </w:tc>
      </w:tr>
    </w:tbl>
    <w:p w14:paraId="5C67CE27" w14:textId="77777777" w:rsidR="00FA01CF" w:rsidRDefault="00FA01CF"/>
    <w:p w14:paraId="155CA6E1" w14:textId="77777777" w:rsidR="00FA01CF" w:rsidRDefault="00FA01CF"/>
    <w:p w14:paraId="1E7AD11E" w14:textId="77777777" w:rsidR="00FA01CF" w:rsidRDefault="00FA01CF"/>
    <w:p w14:paraId="68B53B65" w14:textId="77777777" w:rsidR="00FA01CF" w:rsidRDefault="00FA01CF"/>
    <w:p w14:paraId="0BB4872F" w14:textId="77777777" w:rsidR="00FA01CF" w:rsidRDefault="00FA01CF"/>
    <w:p w14:paraId="27B2C25C" w14:textId="77777777" w:rsidR="00FA01CF" w:rsidRDefault="00FA01CF"/>
    <w:p w14:paraId="0FD70450" w14:textId="77777777" w:rsidR="00FA01CF" w:rsidRDefault="00FA01CF"/>
    <w:p w14:paraId="46CD3014" w14:textId="77777777" w:rsidR="00FA01CF" w:rsidRDefault="00FA01CF"/>
    <w:p w14:paraId="48BA3FE3" w14:textId="77777777" w:rsidR="00FA01CF" w:rsidRDefault="00FA01CF"/>
    <w:p w14:paraId="2C31D264" w14:textId="77777777" w:rsidR="00FA01CF" w:rsidRDefault="00FA01CF"/>
    <w:p w14:paraId="0E610186" w14:textId="77777777" w:rsidR="00FA01CF" w:rsidRDefault="00FA01CF"/>
    <w:p w14:paraId="3A843830" w14:textId="77777777" w:rsidR="00FA01CF" w:rsidRPr="00B902C5" w:rsidRDefault="00FA01CF" w:rsidP="00FA01CF">
      <w:pPr>
        <w:widowControl/>
        <w:overflowPunct/>
        <w:autoSpaceDE/>
        <w:autoSpaceDN/>
        <w:adjustRightInd/>
        <w:textAlignment w:val="auto"/>
        <w:rPr>
          <w:rFonts w:cs="Arial"/>
          <w:b/>
          <w:noProof/>
          <w:szCs w:val="24"/>
        </w:rPr>
      </w:pPr>
      <w:r w:rsidRPr="00B902C5">
        <w:rPr>
          <w:rFonts w:cs="Arial"/>
          <w:b/>
          <w:noProof/>
          <w:sz w:val="22"/>
          <w:szCs w:val="22"/>
        </w:rPr>
        <w:t>1.2 Genogram (mandatory)(but format may be adapted)</w:t>
      </w:r>
    </w:p>
    <w:p w14:paraId="7D6C605A" w14:textId="77777777" w:rsidR="00FA01CF" w:rsidRPr="00B902C5" w:rsidRDefault="00FA01CF" w:rsidP="00FA01CF">
      <w:pPr>
        <w:widowControl/>
        <w:overflowPunct/>
        <w:autoSpaceDE/>
        <w:autoSpaceDN/>
        <w:adjustRightInd/>
        <w:textAlignment w:val="auto"/>
        <w:rPr>
          <w:rFonts w:cs="Arial"/>
          <w:noProof/>
          <w:sz w:val="22"/>
          <w:szCs w:val="22"/>
        </w:rPr>
      </w:pPr>
    </w:p>
    <w:p w14:paraId="41B95182" w14:textId="77777777" w:rsidR="00FA01CF" w:rsidRPr="00B902C5" w:rsidRDefault="00FA01CF" w:rsidP="00FA01CF">
      <w:pPr>
        <w:widowControl/>
        <w:overflowPunct/>
        <w:autoSpaceDE/>
        <w:autoSpaceDN/>
        <w:adjustRightInd/>
        <w:textAlignment w:val="auto"/>
        <w:rPr>
          <w:rFonts w:cs="Arial"/>
          <w:noProof/>
          <w:sz w:val="22"/>
          <w:szCs w:val="22"/>
        </w:rPr>
      </w:pPr>
      <w:r w:rsidRPr="00B902C5">
        <w:rPr>
          <w:rFonts w:cs="Arial"/>
          <w:noProof/>
          <w:sz w:val="22"/>
          <w:szCs w:val="22"/>
          <w:highlight w:val="lightGray"/>
        </w:rPr>
        <w:t>Include family members and their relationship to each child</w:t>
      </w:r>
    </w:p>
    <w:p w14:paraId="7D78C8F5" w14:textId="77777777" w:rsidR="00FA01CF" w:rsidRPr="00B902C5" w:rsidRDefault="00FA01CF" w:rsidP="00FA01CF">
      <w:pPr>
        <w:widowControl/>
        <w:overflowPunct/>
        <w:autoSpaceDE/>
        <w:autoSpaceDN/>
        <w:adjustRightInd/>
        <w:textAlignment w:val="auto"/>
        <w:rPr>
          <w:rFonts w:cs="Arial"/>
          <w:sz w:val="40"/>
          <w:szCs w:val="40"/>
        </w:rPr>
      </w:pPr>
    </w:p>
    <w:p w14:paraId="1DC24BF4" w14:textId="77777777" w:rsidR="00FA01CF" w:rsidRPr="00B902C5" w:rsidRDefault="00FA01CF" w:rsidP="00FA01CF">
      <w:pPr>
        <w:widowControl/>
        <w:overflowPunct/>
        <w:autoSpaceDE/>
        <w:autoSpaceDN/>
        <w:adjustRightInd/>
        <w:textAlignment w:val="auto"/>
        <w:rPr>
          <w:rFonts w:cs="Arial"/>
          <w:sz w:val="40"/>
          <w:szCs w:val="40"/>
        </w:rPr>
      </w:pPr>
      <w:r w:rsidRPr="00B902C5">
        <w:rPr>
          <w:noProof/>
          <w:lang w:eastAsia="en-GB"/>
        </w:rPr>
        <mc:AlternateContent>
          <mc:Choice Requires="wpg">
            <w:drawing>
              <wp:anchor distT="0" distB="0" distL="114300" distR="114300" simplePos="0" relativeHeight="251659264" behindDoc="0" locked="1" layoutInCell="1" allowOverlap="1" wp14:anchorId="77353B15" wp14:editId="50287F1A">
                <wp:simplePos x="0" y="0"/>
                <wp:positionH relativeFrom="column">
                  <wp:posOffset>-320040</wp:posOffset>
                </wp:positionH>
                <wp:positionV relativeFrom="paragraph">
                  <wp:posOffset>117475</wp:posOffset>
                </wp:positionV>
                <wp:extent cx="6713220" cy="4314190"/>
                <wp:effectExtent l="0" t="0" r="11430" b="10160"/>
                <wp:wrapNone/>
                <wp:docPr id="1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4314190"/>
                          <a:chOff x="578" y="2281"/>
                          <a:chExt cx="10572" cy="6794"/>
                        </a:xfrm>
                      </wpg:grpSpPr>
                      <wps:wsp>
                        <wps:cNvPr id="16" name="Text Box 80"/>
                        <wps:cNvSpPr txBox="1">
                          <a:spLocks noChangeArrowheads="1"/>
                        </wps:cNvSpPr>
                        <wps:spPr bwMode="auto">
                          <a:xfrm>
                            <a:off x="578" y="5885"/>
                            <a:ext cx="1710" cy="1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EAE2B" w14:textId="77777777" w:rsidR="009A3092" w:rsidRDefault="009A3092" w:rsidP="00FA01CF">
                              <w:r>
                                <w:t>Include all other relatives</w:t>
                              </w:r>
                            </w:p>
                          </w:txbxContent>
                        </wps:txbx>
                        <wps:bodyPr rot="0" vert="horz" wrap="square" lIns="91440" tIns="45720" rIns="91440" bIns="45720" anchor="t" anchorCtr="0" upright="1">
                          <a:noAutofit/>
                        </wps:bodyPr>
                      </wps:wsp>
                      <wps:wsp>
                        <wps:cNvPr id="17" name="Rectangle 36"/>
                        <wps:cNvSpPr>
                          <a:spLocks noChangeArrowheads="1"/>
                        </wps:cNvSpPr>
                        <wps:spPr bwMode="auto">
                          <a:xfrm>
                            <a:off x="4885" y="2281"/>
                            <a:ext cx="1367" cy="1355"/>
                          </a:xfrm>
                          <a:prstGeom prst="rect">
                            <a:avLst/>
                          </a:prstGeom>
                          <a:solidFill>
                            <a:srgbClr val="D8D8D8"/>
                          </a:solidFill>
                          <a:ln w="9525">
                            <a:solidFill>
                              <a:srgbClr val="000000"/>
                            </a:solidFill>
                            <a:miter lim="800000"/>
                            <a:headEnd/>
                            <a:tailEnd/>
                          </a:ln>
                        </wps:spPr>
                        <wps:txbx>
                          <w:txbxContent>
                            <w:p w14:paraId="17816BEA" w14:textId="77777777" w:rsidR="009A3092" w:rsidRDefault="009A3092" w:rsidP="00FA01CF">
                              <w:pPr>
                                <w:jc w:val="center"/>
                              </w:pPr>
                            </w:p>
                          </w:txbxContent>
                        </wps:txbx>
                        <wps:bodyPr rot="0" vert="horz" wrap="square" lIns="91440" tIns="45720" rIns="91440" bIns="45720" anchor="t" anchorCtr="0" upright="1">
                          <a:noAutofit/>
                        </wps:bodyPr>
                      </wps:wsp>
                      <wps:wsp>
                        <wps:cNvPr id="18" name="Oval 37"/>
                        <wps:cNvSpPr>
                          <a:spLocks noChangeArrowheads="1"/>
                        </wps:cNvSpPr>
                        <wps:spPr bwMode="auto">
                          <a:xfrm>
                            <a:off x="7191" y="2281"/>
                            <a:ext cx="1434" cy="1355"/>
                          </a:xfrm>
                          <a:prstGeom prst="ellipse">
                            <a:avLst/>
                          </a:prstGeom>
                          <a:solidFill>
                            <a:srgbClr val="7030A0"/>
                          </a:solidFill>
                          <a:ln w="9525">
                            <a:solidFill>
                              <a:srgbClr val="000000"/>
                            </a:solidFill>
                            <a:round/>
                            <a:headEnd/>
                            <a:tailEnd/>
                          </a:ln>
                        </wps:spPr>
                        <wps:txbx>
                          <w:txbxContent>
                            <w:p w14:paraId="68AC1807" w14:textId="77777777" w:rsidR="009A3092" w:rsidRPr="00322789" w:rsidRDefault="009A3092" w:rsidP="00FA01CF"/>
                          </w:txbxContent>
                        </wps:txbx>
                        <wps:bodyPr rot="0" vert="horz" wrap="square" lIns="91440" tIns="45720" rIns="91440" bIns="45720" anchor="t" anchorCtr="0" upright="1">
                          <a:noAutofit/>
                        </wps:bodyPr>
                      </wps:wsp>
                      <wps:wsp>
                        <wps:cNvPr id="19" name="Oval 38"/>
                        <wps:cNvSpPr>
                          <a:spLocks noChangeArrowheads="1"/>
                        </wps:cNvSpPr>
                        <wps:spPr bwMode="auto">
                          <a:xfrm>
                            <a:off x="3094" y="4477"/>
                            <a:ext cx="1434" cy="1355"/>
                          </a:xfrm>
                          <a:prstGeom prst="ellipse">
                            <a:avLst/>
                          </a:prstGeom>
                          <a:solidFill>
                            <a:srgbClr val="7030A0"/>
                          </a:solidFill>
                          <a:ln w="9525">
                            <a:solidFill>
                              <a:srgbClr val="000000"/>
                            </a:solidFill>
                            <a:round/>
                            <a:headEnd/>
                            <a:tailEnd/>
                          </a:ln>
                        </wps:spPr>
                        <wps:txbx>
                          <w:txbxContent>
                            <w:p w14:paraId="25A415F2" w14:textId="77777777" w:rsidR="009A3092" w:rsidRPr="00EF5A93" w:rsidRDefault="009A3092" w:rsidP="00FA01CF"/>
                          </w:txbxContent>
                        </wps:txbx>
                        <wps:bodyPr rot="0" vert="horz" wrap="square" lIns="91440" tIns="45720" rIns="91440" bIns="45720" anchor="t" anchorCtr="0" upright="1">
                          <a:noAutofit/>
                        </wps:bodyPr>
                      </wps:wsp>
                      <wps:wsp>
                        <wps:cNvPr id="20" name="Rectangle 39"/>
                        <wps:cNvSpPr>
                          <a:spLocks noChangeArrowheads="1"/>
                        </wps:cNvSpPr>
                        <wps:spPr bwMode="auto">
                          <a:xfrm>
                            <a:off x="8640" y="4477"/>
                            <a:ext cx="1274" cy="1355"/>
                          </a:xfrm>
                          <a:prstGeom prst="rect">
                            <a:avLst/>
                          </a:prstGeom>
                          <a:solidFill>
                            <a:srgbClr val="D8D8D8"/>
                          </a:solidFill>
                          <a:ln w="9525">
                            <a:solidFill>
                              <a:srgbClr val="000000"/>
                            </a:solidFill>
                            <a:miter lim="800000"/>
                            <a:headEnd/>
                            <a:tailEnd/>
                          </a:ln>
                        </wps:spPr>
                        <wps:txbx>
                          <w:txbxContent>
                            <w:p w14:paraId="204EDEB0" w14:textId="77777777" w:rsidR="009A3092" w:rsidRPr="00EF5A93" w:rsidRDefault="009A3092" w:rsidP="00FA01CF"/>
                          </w:txbxContent>
                        </wps:txbx>
                        <wps:bodyPr rot="0" vert="horz" wrap="square" lIns="91440" tIns="45720" rIns="91440" bIns="45720" anchor="t" anchorCtr="0" upright="1">
                          <a:noAutofit/>
                        </wps:bodyPr>
                      </wps:wsp>
                      <wps:wsp>
                        <wps:cNvPr id="21" name="Rectangle 40"/>
                        <wps:cNvSpPr>
                          <a:spLocks noChangeArrowheads="1"/>
                        </wps:cNvSpPr>
                        <wps:spPr bwMode="auto">
                          <a:xfrm>
                            <a:off x="4442" y="7149"/>
                            <a:ext cx="1273" cy="1355"/>
                          </a:xfrm>
                          <a:prstGeom prst="rect">
                            <a:avLst/>
                          </a:prstGeom>
                          <a:solidFill>
                            <a:srgbClr val="D8D8D8"/>
                          </a:solidFill>
                          <a:ln w="9525">
                            <a:solidFill>
                              <a:srgbClr val="000000"/>
                            </a:solidFill>
                            <a:miter lim="800000"/>
                            <a:headEnd/>
                            <a:tailEnd/>
                          </a:ln>
                        </wps:spPr>
                        <wps:txbx>
                          <w:txbxContent>
                            <w:p w14:paraId="00DB9333" w14:textId="77777777" w:rsidR="009A3092" w:rsidRPr="00EF5A93" w:rsidRDefault="009A3092" w:rsidP="00FA01CF"/>
                          </w:txbxContent>
                        </wps:txbx>
                        <wps:bodyPr rot="0" vert="horz" wrap="square" lIns="91440" tIns="45720" rIns="91440" bIns="45720" anchor="t" anchorCtr="0" upright="1">
                          <a:noAutofit/>
                        </wps:bodyPr>
                      </wps:wsp>
                      <wps:wsp>
                        <wps:cNvPr id="22" name="Oval 41"/>
                        <wps:cNvSpPr>
                          <a:spLocks noChangeArrowheads="1"/>
                        </wps:cNvSpPr>
                        <wps:spPr bwMode="auto">
                          <a:xfrm>
                            <a:off x="6979" y="7214"/>
                            <a:ext cx="1435" cy="1355"/>
                          </a:xfrm>
                          <a:prstGeom prst="ellipse">
                            <a:avLst/>
                          </a:prstGeom>
                          <a:solidFill>
                            <a:srgbClr val="7030A0"/>
                          </a:solidFill>
                          <a:ln w="9525">
                            <a:solidFill>
                              <a:srgbClr val="000000"/>
                            </a:solidFill>
                            <a:round/>
                            <a:headEnd/>
                            <a:tailEnd/>
                          </a:ln>
                        </wps:spPr>
                        <wps:txbx>
                          <w:txbxContent>
                            <w:p w14:paraId="69DBED24" w14:textId="77777777" w:rsidR="009A3092" w:rsidRPr="00EF5A93" w:rsidRDefault="009A3092" w:rsidP="00FA01CF"/>
                          </w:txbxContent>
                        </wps:txbx>
                        <wps:bodyPr rot="0" vert="horz" wrap="square" lIns="91440" tIns="45720" rIns="91440" bIns="45720" anchor="t" anchorCtr="0" upright="1">
                          <a:noAutofit/>
                        </wps:bodyPr>
                      </wps:wsp>
                      <wps:wsp>
                        <wps:cNvPr id="23" name="Oval 42"/>
                        <wps:cNvSpPr>
                          <a:spLocks noChangeArrowheads="1"/>
                        </wps:cNvSpPr>
                        <wps:spPr bwMode="auto">
                          <a:xfrm>
                            <a:off x="1011" y="2296"/>
                            <a:ext cx="1434" cy="1355"/>
                          </a:xfrm>
                          <a:prstGeom prst="ellipse">
                            <a:avLst/>
                          </a:prstGeom>
                          <a:solidFill>
                            <a:srgbClr val="7030A0"/>
                          </a:solidFill>
                          <a:ln w="9525">
                            <a:solidFill>
                              <a:srgbClr val="000000"/>
                            </a:solidFill>
                            <a:round/>
                            <a:headEnd/>
                            <a:tailEnd/>
                          </a:ln>
                        </wps:spPr>
                        <wps:txbx>
                          <w:txbxContent>
                            <w:p w14:paraId="768C076A" w14:textId="77777777" w:rsidR="009A3092" w:rsidRPr="00322789" w:rsidRDefault="009A3092" w:rsidP="00FA01CF"/>
                          </w:txbxContent>
                        </wps:txbx>
                        <wps:bodyPr rot="0" vert="horz" wrap="square" lIns="91440" tIns="45720" rIns="91440" bIns="45720" anchor="t" anchorCtr="0" upright="1">
                          <a:noAutofit/>
                        </wps:bodyPr>
                      </wps:wsp>
                      <wps:wsp>
                        <wps:cNvPr id="24" name="Rectangle 43"/>
                        <wps:cNvSpPr>
                          <a:spLocks noChangeArrowheads="1"/>
                        </wps:cNvSpPr>
                        <wps:spPr bwMode="auto">
                          <a:xfrm>
                            <a:off x="9686" y="2298"/>
                            <a:ext cx="1367" cy="1355"/>
                          </a:xfrm>
                          <a:prstGeom prst="rect">
                            <a:avLst/>
                          </a:prstGeom>
                          <a:solidFill>
                            <a:srgbClr val="D8D8D8"/>
                          </a:solidFill>
                          <a:ln w="9525">
                            <a:solidFill>
                              <a:srgbClr val="000000"/>
                            </a:solidFill>
                            <a:miter lim="800000"/>
                            <a:headEnd/>
                            <a:tailEnd/>
                          </a:ln>
                        </wps:spPr>
                        <wps:txbx>
                          <w:txbxContent>
                            <w:p w14:paraId="68693DAA" w14:textId="77777777" w:rsidR="009A3092" w:rsidRDefault="009A3092" w:rsidP="00FA01CF">
                              <w:pPr>
                                <w:jc w:val="center"/>
                              </w:pPr>
                            </w:p>
                          </w:txbxContent>
                        </wps:txbx>
                        <wps:bodyPr rot="0" vert="horz" wrap="square" lIns="91440" tIns="45720" rIns="91440" bIns="45720" anchor="t" anchorCtr="0" upright="1">
                          <a:noAutofit/>
                        </wps:bodyPr>
                      </wps:wsp>
                      <wps:wsp>
                        <wps:cNvPr id="25" name="AutoShape 52"/>
                        <wps:cNvCnPr>
                          <a:cxnSpLocks noChangeShapeType="1"/>
                        </wps:cNvCnPr>
                        <wps:spPr bwMode="auto">
                          <a:xfrm>
                            <a:off x="1739" y="3671"/>
                            <a:ext cx="0" cy="4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3"/>
                        <wps:cNvCnPr>
                          <a:cxnSpLocks noChangeShapeType="1"/>
                        </wps:cNvCnPr>
                        <wps:spPr bwMode="auto">
                          <a:xfrm>
                            <a:off x="1739" y="4103"/>
                            <a:ext cx="38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54"/>
                        <wps:cNvCnPr>
                          <a:cxnSpLocks noChangeShapeType="1"/>
                        </wps:cNvCnPr>
                        <wps:spPr bwMode="auto">
                          <a:xfrm>
                            <a:off x="5577" y="3673"/>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5"/>
                        <wps:cNvCnPr>
                          <a:cxnSpLocks noChangeShapeType="1"/>
                        </wps:cNvCnPr>
                        <wps:spPr bwMode="auto">
                          <a:xfrm>
                            <a:off x="7913" y="3673"/>
                            <a:ext cx="0"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6"/>
                        <wps:cNvCnPr>
                          <a:cxnSpLocks noChangeShapeType="1"/>
                        </wps:cNvCnPr>
                        <wps:spPr bwMode="auto">
                          <a:xfrm>
                            <a:off x="7913" y="4103"/>
                            <a:ext cx="24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7"/>
                        <wps:cNvCnPr>
                          <a:cxnSpLocks noChangeShapeType="1"/>
                        </wps:cNvCnPr>
                        <wps:spPr bwMode="auto">
                          <a:xfrm>
                            <a:off x="10384" y="3673"/>
                            <a:ext cx="1" cy="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8"/>
                        <wps:cNvCnPr>
                          <a:cxnSpLocks noChangeShapeType="1"/>
                        </wps:cNvCnPr>
                        <wps:spPr bwMode="auto">
                          <a:xfrm>
                            <a:off x="9299" y="4103"/>
                            <a:ext cx="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9"/>
                        <wps:cNvCnPr>
                          <a:cxnSpLocks noChangeShapeType="1"/>
                        </wps:cNvCnPr>
                        <wps:spPr bwMode="auto">
                          <a:xfrm flipV="1">
                            <a:off x="3795" y="6567"/>
                            <a:ext cx="5513"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60"/>
                        <wps:cNvCnPr>
                          <a:cxnSpLocks noChangeShapeType="1"/>
                        </wps:cNvCnPr>
                        <wps:spPr bwMode="auto">
                          <a:xfrm>
                            <a:off x="3787" y="5885"/>
                            <a:ext cx="1"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61"/>
                        <wps:cNvCnPr>
                          <a:cxnSpLocks noChangeShapeType="1"/>
                        </wps:cNvCnPr>
                        <wps:spPr bwMode="auto">
                          <a:xfrm>
                            <a:off x="7720" y="6611"/>
                            <a:ext cx="0" cy="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62"/>
                        <wps:cNvCnPr>
                          <a:cxnSpLocks noChangeShapeType="1"/>
                        </wps:cNvCnPr>
                        <wps:spPr bwMode="auto">
                          <a:xfrm>
                            <a:off x="5031" y="6611"/>
                            <a:ext cx="0" cy="5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63"/>
                        <wps:cNvCnPr>
                          <a:cxnSpLocks noChangeShapeType="1"/>
                        </wps:cNvCnPr>
                        <wps:spPr bwMode="auto">
                          <a:xfrm>
                            <a:off x="9308" y="5885"/>
                            <a:ext cx="0" cy="6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64"/>
                        <wps:cNvSpPr txBox="1">
                          <a:spLocks noChangeArrowheads="1"/>
                        </wps:cNvSpPr>
                        <wps:spPr bwMode="auto">
                          <a:xfrm>
                            <a:off x="9548" y="7723"/>
                            <a:ext cx="1602" cy="1352"/>
                          </a:xfrm>
                          <a:prstGeom prst="rect">
                            <a:avLst/>
                          </a:prstGeom>
                          <a:solidFill>
                            <a:srgbClr val="FFFFFF"/>
                          </a:solidFill>
                          <a:ln w="9525">
                            <a:solidFill>
                              <a:srgbClr val="000000"/>
                            </a:solidFill>
                            <a:miter lim="800000"/>
                            <a:headEnd/>
                            <a:tailEnd/>
                          </a:ln>
                        </wps:spPr>
                        <wps:txbx>
                          <w:txbxContent>
                            <w:p w14:paraId="5992B9AA" w14:textId="77777777" w:rsidR="009A3092" w:rsidRPr="0078673B" w:rsidRDefault="009A3092" w:rsidP="00FA01CF">
                              <w:pPr>
                                <w:rPr>
                                  <w:b/>
                                </w:rPr>
                              </w:pPr>
                              <w:r w:rsidRPr="0078673B">
                                <w:rPr>
                                  <w:b/>
                                </w:rPr>
                                <w:t>Key:</w:t>
                              </w:r>
                            </w:p>
                            <w:p w14:paraId="6CE99721" w14:textId="77777777" w:rsidR="009A3092" w:rsidRDefault="009A3092" w:rsidP="00FA01CF">
                              <w:r>
                                <w:t>Female</w:t>
                              </w:r>
                            </w:p>
                            <w:p w14:paraId="5857CE2A" w14:textId="77777777" w:rsidR="009A3092" w:rsidRDefault="009A3092" w:rsidP="00FA01CF"/>
                            <w:p w14:paraId="3B8D00CB" w14:textId="77777777" w:rsidR="009A3092" w:rsidRDefault="009A3092" w:rsidP="00FA01CF">
                              <w:r w:rsidRPr="00CA3475">
                                <w:t>Male</w:t>
                              </w:r>
                              <w:r>
                                <w:t xml:space="preserve">        </w:t>
                              </w:r>
                            </w:p>
                            <w:p w14:paraId="2B6435ED" w14:textId="77777777" w:rsidR="009A3092" w:rsidRDefault="009A3092" w:rsidP="00FA01CF">
                              <w:r>
                                <w:t xml:space="preserve">         </w:t>
                              </w:r>
                            </w:p>
                          </w:txbxContent>
                        </wps:txbx>
                        <wps:bodyPr rot="0" vert="horz" wrap="square" lIns="91440" tIns="45720" rIns="91440" bIns="45720" anchor="t" anchorCtr="0" upright="1">
                          <a:noAutofit/>
                        </wps:bodyPr>
                      </wps:wsp>
                      <wps:wsp>
                        <wps:cNvPr id="38" name="Oval 65"/>
                        <wps:cNvSpPr>
                          <a:spLocks noChangeArrowheads="1"/>
                        </wps:cNvSpPr>
                        <wps:spPr bwMode="auto">
                          <a:xfrm>
                            <a:off x="10576" y="8020"/>
                            <a:ext cx="339" cy="302"/>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wps:wsp>
                        <wps:cNvPr id="39" name="Rectangle 66"/>
                        <wps:cNvSpPr>
                          <a:spLocks noChangeArrowheads="1"/>
                        </wps:cNvSpPr>
                        <wps:spPr bwMode="auto">
                          <a:xfrm>
                            <a:off x="10576" y="8569"/>
                            <a:ext cx="339" cy="272"/>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40" name="AutoShape 79"/>
                        <wps:cNvCnPr>
                          <a:cxnSpLocks noChangeShapeType="1"/>
                        </wps:cNvCnPr>
                        <wps:spPr bwMode="auto">
                          <a:xfrm flipH="1">
                            <a:off x="2288" y="6215"/>
                            <a:ext cx="149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25.2pt;margin-top:9.25pt;width:528.6pt;height:339.7pt;z-index:251659264" coordorigin="578,2281" coordsize="10572,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UfkQcAAHJHAAAOAAAAZHJzL2Uyb0RvYy54bWzsXG1v2zYQ/j5g/0HQd9eiRL0ZdYrUjrsB&#10;3Vq03b4rsmwLk0WNUmJnw/77jkeJpl+SuMksLLFSwJUtiSKPzx2P99zp7bv1MjNuE16mLB+a5I1l&#10;Gkkes2maz4fmb98mvcA0yirKp1HG8mRo3iWl+e7ixx/eropBYrMFy6YJN6CRvBysiqG5qKpi0O+X&#10;8SJZRuUbViQ5nJwxvowq+Mrn/SmPVtD6MuvbluX1V4xPC87ipCzh17E8aV5g+7NZElefZrMyqYxs&#10;aELfKvzk+HktPvsXb6PBnEfFIo3rbkRP6MUySnN4qGpqHFWRccPTvaaWacxZyWbVm5gt+2w2S+ME&#10;xwCjIdbOaD5wdlPgWOaD1bxQYgLR7sjpyc3Gv95+5kY6hblzTSOPljBH+FiDEJTOqpgP4KIPvPha&#10;fOZyiHD4kcV/lCC8/u558X0uLzauV7+wKTQY3VQMpbOe8aVoAsZtrHES7tQkJOvKiOFHzyeObcNc&#10;xXCOOoSSsJ6meAFzKe5zfUAVnLXtgMgZjBdX9e3Ecn1b3uz5IRWn+9FAPhg7W3dOIAQgV26kWj5P&#10;ql8XUZHgZJVCYI1UvUaq38QA37O1EdRyxcuEUI1qDb/DDKCMSilbI2ejRZTPk0vO2WqRRFPoH44W&#10;RqFulaMoRSOPCbsRmhsErhRaI3Hiw1SjuAkh9pbEokHBy+pDwpaGOBiaHDQKuxndfiwrKdzmEjGz&#10;JcvS6STNMvzC59ejjBu3EWjfBP/q1rcuy3Jxcc7EbbJF+Qv0D54hzomeojb9HRKbWu/tsDfxAr9H&#10;J9Tthb4V9CwSvg89i4Z0PPlHdJDQwSKdTpP8Y5onjWYTetwc1zZG6iTqtrEamqFru3KK7h2khX+H&#10;BrlMKzB0WbocmoG6KBqIib3KpzDsaFBFaSaP+9vdRwiDDJr/USoIAzHzEgPV+noNrQhsXLPpHQCC&#10;M5gvmFiwznCwYPwv01iBpRua5Z83EU9MI/s5B1CFhFJhGvELBe2BL1w/c62fifIYmhqalWnIw1El&#10;zelNwdP5Ap4kYZyzS9D6WYoY2fQKLQbqXVsK6DcK+AWgCwqVJYbjiRnaUiNA7on0jgp927ZWSvEc&#10;D3on7BxxXFRKZar+Q8UbB+LfIUxmeduwHgjNPoBcuQI1s9IBWF9BYK2T6/InsKOG4zdSgkWmWZJP&#10;hV2fhOQ+7FKHHovdJMvSohSLYzT47nXDtxzrEpdMUI6ddePZ8AUHqza+9xniBxGLi+XGuHUmV+px&#10;uI1YtD0tWVvHAp9PWFtKfdQU6TwIx5J0iB2aTmM9Ohur2Vjh8kgbqzkJYSOqFgxt4AkX7DBsbf9o&#10;Q/t07/zFOAm4o+tMbuO91ttMG5bpXQADolr0cimFXTcA2CcUFUezu7bvHOspnAGA0c/vALwLYECP&#10;5uVSjHS05DN4oQ8ei8CuTdC8aNilDmzejtuhvVovV+2WO59B9xnAqOmIVXuBFtwFYpFmXxbi7Gwh&#10;9mh34dUiVu2RO8TqiAVg7DkJakPQAmxDL4BwOBha2w5xU6jBtguFQeRWBHFxC622zB2AdQArikrE&#10;lpFwMVzd7o5ySVHF67ymqBSNgld/uyuAjtpiUeQtwtM4ikUhviN9BcBrzT010VzYwCFlZW2TTnuR&#10;3LLikYiUj1ieQ0iacRkwvycwpmiRCCJRbcW7UC/3uRcrvAquAtqjtnfVo9Z43LucjGjPmxDfHTvj&#10;0WhMtrkXweg8n3sRYUMlBo0akTQTRAUfoUakDsFeCAPPQPm1RD3YivvT4Krb2xbhSomFT95YXCdw&#10;ILIsENsEVxt2tuHzasqvw2uTjXCQZd/nCl8sXhVVpuFVxVvAPzg9Xl0XorbCQwDzuoNXZV7x9/uJ&#10;sg6u5wJXRYxpcFXRlVbg6ocEdoEPw/WRhIoOrucCV8WKaXBVoZV24brvDdgU3NnOG9jKHDpv79VR&#10;nJiGVxVYaQWv4LMGks3ddwdqtFKrs69NptuZ41VRYBpeVRylFbyGdiiDA/v2tfZeHYoa1HmvkJh5&#10;5nBVhJcGVz3l4ESbLWMGuVi/N1madSK244cyR9FzISMRIiWbMIHrChdXhAm6fVdnaEWhgKOIrw1y&#10;PT3X4ETIFahUeA1kmOBAMrsEqwdJMyLi16T+d1FYLLGBvPKnZsC/1KiWSFOVrJcGVz294PRw9TGn&#10;Hkyo5wFvu2Vea7/A9XEn2MG18wsOcFxeuxyXazkyu+B+uD5WJtRFtc4kqgWlNPvWFT3FOnnr9NY1&#10;dCxZDrjvDNTWtXMGNvVkZ77rUhSXKsf0dIZLFNS0U44ZulSiFpyDHaaLeBDUwi0XlIU9Et56esLs&#10;Q/WYz84z+M5qxweLbNSmuMuF0XJhBHmvpR96OvF16rIwUWMtE7kCC0onthxaR+THYLjgscjsa8s+&#10;7OCpw1OxXV9U2a2ns10tYtT1dioSFEZteFXAg1GCp5vX/3tBTYdWDa2i+Go3RgA1AQCN03qxGIz9&#10;aScYC2+1kJ6BZ8M7ObaMK9TW1Nb1peZsGRWmYFY8xVJ8eCPB0FwmU3gXQQLvjxFHUh8feAPE68lC&#10;hHxEfLELxinrl9CIN8fo3zFrcfOqnIt/AQAA//8DAFBLAwQUAAYACAAAACEAo1nHrOAAAAALAQAA&#10;DwAAAGRycy9kb3ducmV2LnhtbEyPQWvCQBSE74X+h+UVetNN2sZqzEZE2p6kUC0Ub8/sMwlmd0N2&#10;TeK/7/PUHocZZr7JVqNpRE+dr51VEE8jEGQLp2tbKvjev0/mIHxAq7FxlhRcycMqv7/LMNVusF/U&#10;70IpuMT6FBVUIbSplL6oyKCfupYseyfXGQwsu1LqDgcuN418iqKZNFhbXqiwpU1FxXl3MQo+BhzW&#10;z/Fbvz2fNtfDPvn82cak1OPDuF6CCDSGvzDc8BkdcmY6uovVXjQKJkn0wlE25gmIW4Dn+MxRwWzx&#10;ugCZZ/L/h/wXAAD//wMAUEsBAi0AFAAGAAgAAAAhALaDOJL+AAAA4QEAABMAAAAAAAAAAAAAAAAA&#10;AAAAAFtDb250ZW50X1R5cGVzXS54bWxQSwECLQAUAAYACAAAACEAOP0h/9YAAACUAQAACwAAAAAA&#10;AAAAAAAAAAAvAQAAX3JlbHMvLnJlbHNQSwECLQAUAAYACAAAACEAnkpFH5EHAAByRwAADgAAAAAA&#10;AAAAAAAAAAAuAgAAZHJzL2Uyb0RvYy54bWxQSwECLQAUAAYACAAAACEAo1nHrOAAAAALAQAADwAA&#10;AAAAAAAAAAAAAADrCQAAZHJzL2Rvd25yZXYueG1sUEsFBgAAAAAEAAQA8wAAAPgKAAAAAA==&#10;">
                <v:shapetype id="_x0000_t202" coordsize="21600,21600" o:spt="202" path="m,l,21600r21600,l21600,xe">
                  <v:stroke joinstyle="miter"/>
                  <v:path gradientshapeok="t" o:connecttype="rect"/>
                </v:shapetype>
                <v:shape id="Text Box 80" o:spid="_x0000_s1027" type="#_x0000_t202" style="position:absolute;left:578;top:5885;width:171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039EAE2B" w14:textId="77777777" w:rsidR="009A3092" w:rsidRDefault="009A3092" w:rsidP="00FA01CF">
                        <w:r>
                          <w:t>Include all other relatives</w:t>
                        </w:r>
                      </w:p>
                    </w:txbxContent>
                  </v:textbox>
                </v:shape>
                <v:rect id="Rectangle 36" o:spid="_x0000_s1028" style="position:absolute;left:4885;top:2281;width:1367;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kdsIA&#10;AADbAAAADwAAAGRycy9kb3ducmV2LnhtbERPS2vCQBC+C/6HZQRvurEWlegqUhAL7cH6Pg7ZMYlm&#10;Z0N2G1N/fbdQ8DYf33Nmi8YUoqbK5ZYVDPoRCOLE6pxTBfvdqjcB4TyyxsIyKfghB4t5uzXDWNs7&#10;f1G99akIIexiVJB5X8ZSuiQjg65vS+LAXWxl0AdYpVJXeA/hppAvUTSSBnMODRmW9JZRctt+GwWf&#10;Gj+OxWN5cOuy3gxPm9fjdXJWqttpllMQnhr/FP+733WYP4a/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KR2wgAAANsAAAAPAAAAAAAAAAAAAAAAAJgCAABkcnMvZG93&#10;bnJldi54bWxQSwUGAAAAAAQABAD1AAAAhwMAAAAA&#10;" fillcolor="#d8d8d8">
                  <v:textbox>
                    <w:txbxContent>
                      <w:p w14:paraId="17816BEA" w14:textId="77777777" w:rsidR="009A3092" w:rsidRDefault="009A3092" w:rsidP="00FA01CF">
                        <w:pPr>
                          <w:jc w:val="center"/>
                        </w:pPr>
                      </w:p>
                    </w:txbxContent>
                  </v:textbox>
                </v:rect>
                <v:oval id="Oval 37" o:spid="_x0000_s1029" style="position:absolute;left:7191;top:2281;width:1434;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02MYA&#10;AADbAAAADwAAAGRycy9kb3ducmV2LnhtbESPQWvCQBCF70L/wzIFb7ppxFJSV5HQQg5CbdpLb9Ps&#10;NAlmZ0N21dRf7xwEbzO8N+99s9qMrlMnGkLr2cDTPAFFXHnbcm3g++t99gIqRGSLnWcy8E8BNuuH&#10;yQoz68/8Sacy1kpCOGRooImxz7QOVUMOw9z3xKL9+cFhlHWotR3wLOGu02mSPGuHLUtDgz3lDVWH&#10;8ugM6LzaF4efyy78FpePdPG23Ppuacz0cdy+goo0xrv5dl1YwRdY+UUG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502MYAAADbAAAADwAAAAAAAAAAAAAAAACYAgAAZHJz&#10;L2Rvd25yZXYueG1sUEsFBgAAAAAEAAQA9QAAAIsDAAAAAA==&#10;" fillcolor="#7030a0">
                  <v:textbox>
                    <w:txbxContent>
                      <w:p w14:paraId="68AC1807" w14:textId="77777777" w:rsidR="009A3092" w:rsidRPr="00322789" w:rsidRDefault="009A3092" w:rsidP="00FA01CF"/>
                    </w:txbxContent>
                  </v:textbox>
                </v:oval>
                <v:oval id="Oval 38" o:spid="_x0000_s1030" style="position:absolute;left:3094;top:4477;width:1434;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RQ8MA&#10;AADbAAAADwAAAGRycy9kb3ducmV2LnhtbERPTWvCQBC9F/wPywi9NRuVlBqziohCDoW26sXbmB2T&#10;YHY2ZFdN8+u7hUJv83ifk61604g7da62rGASxSCIC6trLhUcD7uXNxDOI2tsLJOCb3KwWo6eMky1&#10;ffAX3fe+FCGEXYoKKu/bVEpXVGTQRbYlDtzFdgZ9gF0pdYePEG4aOY3jV2mw5tBQYUubiorr/mYU&#10;yE3xmV9Pw7s758PHdLZN1rZJlHoe9+sFCE+9/xf/uXMd5s/h95dw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RQ8MAAADbAAAADwAAAAAAAAAAAAAAAACYAgAAZHJzL2Rv&#10;d25yZXYueG1sUEsFBgAAAAAEAAQA9QAAAIgDAAAAAA==&#10;" fillcolor="#7030a0">
                  <v:textbox>
                    <w:txbxContent>
                      <w:p w14:paraId="25A415F2" w14:textId="77777777" w:rsidR="009A3092" w:rsidRPr="00EF5A93" w:rsidRDefault="009A3092" w:rsidP="00FA01CF"/>
                    </w:txbxContent>
                  </v:textbox>
                </v:oval>
                <v:rect id="Rectangle 39" o:spid="_x0000_s1031" style="position:absolute;left:8640;top:4477;width:1274;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2v8MA&#10;AADbAAAADwAAAGRycy9kb3ducmV2LnhtbERPTWvCQBC9C/6HZYTedGMqItFVpFBa0ENMW+1xyE6T&#10;2OxsyG6T2F/fPQg9Pt73ZjeYWnTUusqygvksAkGcW11xoeD97Xm6AuE8ssbaMim4kYPddjzaYKJt&#10;zyfqMl+IEMIuQQWl900ipctLMuhmtiEO3JdtDfoA20LqFvsQbmoZR9FSGqw4NJTY0FNJ+Xf2YxQc&#10;NR7O9e/+w700Xfp4SRfn6+pTqYfJsF+D8DT4f/Hd/aoVxGF9+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2v8MAAADbAAAADwAAAAAAAAAAAAAAAACYAgAAZHJzL2Rv&#10;d25yZXYueG1sUEsFBgAAAAAEAAQA9QAAAIgDAAAAAA==&#10;" fillcolor="#d8d8d8">
                  <v:textbox>
                    <w:txbxContent>
                      <w:p w14:paraId="204EDEB0" w14:textId="77777777" w:rsidR="009A3092" w:rsidRPr="00EF5A93" w:rsidRDefault="009A3092" w:rsidP="00FA01CF"/>
                    </w:txbxContent>
                  </v:textbox>
                </v:rect>
                <v:rect id="Rectangle 40" o:spid="_x0000_s1032" style="position:absolute;left:4442;top:7149;width:1273;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TJMYA&#10;AADbAAAADwAAAGRycy9kb3ducmV2LnhtbESPS2vDMBCE74X8B7GB3Go5D0pwI5tQKAk0hzSv9rhY&#10;W9uJtTKW6rj99VWgkOMwM98wi6w3teiodZVlBeMoBkGcW11xoeCwf32cg3AeWWNtmRT8kIMsHTws&#10;MNH2yu/U7XwhAoRdggpK75tESpeXZNBFtiEO3pdtDfog20LqFq8Bbmo5ieMnabDisFBiQy8l5Zfd&#10;t1Gw0fh2qn+XR7dquu30Yzs7neefSo2G/fIZhKfe38P/7bVWMBnD7U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VTJMYAAADbAAAADwAAAAAAAAAAAAAAAACYAgAAZHJz&#10;L2Rvd25yZXYueG1sUEsFBgAAAAAEAAQA9QAAAIsDAAAAAA==&#10;" fillcolor="#d8d8d8">
                  <v:textbox>
                    <w:txbxContent>
                      <w:p w14:paraId="00DB9333" w14:textId="77777777" w:rsidR="009A3092" w:rsidRPr="00EF5A93" w:rsidRDefault="009A3092" w:rsidP="00FA01CF"/>
                    </w:txbxContent>
                  </v:textbox>
                </v:rect>
                <v:oval id="Oval 41" o:spid="_x0000_s1033" style="position:absolute;left:6979;top:7214;width:1435;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Jj8QA&#10;AADbAAAADwAAAGRycy9kb3ducmV2LnhtbESPT4vCMBTE74LfITxhbzbdiiJdo4go9LDg34u3t83b&#10;tti8lCZq9dObhQWPw8z8hpktOlOLG7WusqzgM4pBEOdWV1woOB03wykI55E11pZJwYMcLOb93gxT&#10;be+8p9vBFyJA2KWooPS+SaV0eUkGXWQb4uD92tagD7ItpG7xHuCmlkkcT6TBisNCiQ2tSsovh6tR&#10;IFf5Lrucn9/uJ3tuk9F6vLT1WKmPQbf8AuGp8+/wfzvTCpIE/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qiY/EAAAA2wAAAA8AAAAAAAAAAAAAAAAAmAIAAGRycy9k&#10;b3ducmV2LnhtbFBLBQYAAAAABAAEAPUAAACJAwAAAAA=&#10;" fillcolor="#7030a0">
                  <v:textbox>
                    <w:txbxContent>
                      <w:p w14:paraId="69DBED24" w14:textId="77777777" w:rsidR="009A3092" w:rsidRPr="00EF5A93" w:rsidRDefault="009A3092" w:rsidP="00FA01CF"/>
                    </w:txbxContent>
                  </v:textbox>
                </v:oval>
                <v:oval id="Oval 42" o:spid="_x0000_s1034" style="position:absolute;left:1011;top:2296;width:1434;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sFMMA&#10;AADbAAAADwAAAGRycy9kb3ducmV2LnhtbESPQYvCMBSE7wv+h/AEb2tqRZFqFBGFHgRX14u3Z/Ns&#10;i81LaaJWf/1GEPY4zMw3zGzRmkrcqXGlZQWDfgSCOLO65FzB8XfzPQHhPLLGyjIpeJKDxbzzNcNE&#10;2wfv6X7wuQgQdgkqKLyvEyldVpBB17c1cfAutjHog2xyqRt8BLipZBxFY2mw5LBQYE2rgrLr4WYU&#10;yFX2k15Pr607p69dPFyPlrYaKdXrtsspCE+t/w9/2qlWEA/h/SX8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YsFMMAAADbAAAADwAAAAAAAAAAAAAAAACYAgAAZHJzL2Rv&#10;d25yZXYueG1sUEsFBgAAAAAEAAQA9QAAAIgDAAAAAA==&#10;" fillcolor="#7030a0">
                  <v:textbox>
                    <w:txbxContent>
                      <w:p w14:paraId="768C076A" w14:textId="77777777" w:rsidR="009A3092" w:rsidRPr="00322789" w:rsidRDefault="009A3092" w:rsidP="00FA01CF"/>
                    </w:txbxContent>
                  </v:textbox>
                </v:oval>
                <v:rect id="Rectangle 43" o:spid="_x0000_s1035" style="position:absolute;left:9686;top:2298;width:1367;height:1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wvMYA&#10;AADbAAAADwAAAGRycy9kb3ducmV2LnhtbESPQWvCQBSE74L/YXmCN7OpFZHoJkihtKAHa1v1+Mg+&#10;k7TZtyG7xrS/visIPQ4z8w2zynpTi45aV1lW8BDFIIhzqysuFHy8P08WIJxH1lhbJgU/5CBLh4MV&#10;Jtpe+Y26vS9EgLBLUEHpfZNI6fKSDLrINsTBO9vWoA+yLaRu8RrgppbTOJ5LgxWHhRIbeiop/95f&#10;jIKtxs2h/l1/upem2z0ed7PD1+Kk1HjUr5cgPPX+P3xvv2oF0x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LwvMYAAADbAAAADwAAAAAAAAAAAAAAAACYAgAAZHJz&#10;L2Rvd25yZXYueG1sUEsFBgAAAAAEAAQA9QAAAIsDAAAAAA==&#10;" fillcolor="#d8d8d8">
                  <v:textbox>
                    <w:txbxContent>
                      <w:p w14:paraId="68693DAA" w14:textId="77777777" w:rsidR="009A3092" w:rsidRDefault="009A3092" w:rsidP="00FA01CF">
                        <w:pPr>
                          <w:jc w:val="center"/>
                        </w:pPr>
                      </w:p>
                    </w:txbxContent>
                  </v:textbox>
                </v:rect>
                <v:shapetype id="_x0000_t32" coordsize="21600,21600" o:spt="32" o:oned="t" path="m,l21600,21600e" filled="f">
                  <v:path arrowok="t" fillok="f" o:connecttype="none"/>
                  <o:lock v:ext="edit" shapetype="t"/>
                </v:shapetype>
                <v:shape id="AutoShape 52" o:spid="_x0000_s1036" type="#_x0000_t32" style="position:absolute;left:1739;top:3671;width:0;height: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3" o:spid="_x0000_s1037" type="#_x0000_t32" style="position:absolute;left:1739;top:4103;width:3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54" o:spid="_x0000_s1038" type="#_x0000_t32" style="position:absolute;left:5577;top:3673;width:0;height: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55" o:spid="_x0000_s1039" type="#_x0000_t32" style="position:absolute;left:7913;top:3673;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56" o:spid="_x0000_s1040" type="#_x0000_t32" style="position:absolute;left:7913;top:4103;width:24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57" o:spid="_x0000_s1041" type="#_x0000_t32" style="position:absolute;left:10384;top:3673;width:1;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58" o:spid="_x0000_s1042" type="#_x0000_t32" style="position:absolute;left:9299;top:4103;width:0;height:3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59" o:spid="_x0000_s1043" type="#_x0000_t32" style="position:absolute;left:3795;top:6567;width:5513;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60" o:spid="_x0000_s1044" type="#_x0000_t32" style="position:absolute;left:3787;top:5885;width:1;height: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61" o:spid="_x0000_s1045" type="#_x0000_t32" style="position:absolute;left:7720;top:6611;width:0;height:5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62" o:spid="_x0000_s1046" type="#_x0000_t32" style="position:absolute;left:5031;top:6611;width:0;height:5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63" o:spid="_x0000_s1047" type="#_x0000_t32" style="position:absolute;left:9308;top:5885;width:0;height:6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Text Box 64" o:spid="_x0000_s1048" type="#_x0000_t202" style="position:absolute;left:9548;top:7723;width:160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14:paraId="5992B9AA" w14:textId="77777777" w:rsidR="009A3092" w:rsidRPr="0078673B" w:rsidRDefault="009A3092" w:rsidP="00FA01CF">
                        <w:pPr>
                          <w:rPr>
                            <w:b/>
                          </w:rPr>
                        </w:pPr>
                        <w:r w:rsidRPr="0078673B">
                          <w:rPr>
                            <w:b/>
                          </w:rPr>
                          <w:t>Key:</w:t>
                        </w:r>
                      </w:p>
                      <w:p w14:paraId="6CE99721" w14:textId="77777777" w:rsidR="009A3092" w:rsidRDefault="009A3092" w:rsidP="00FA01CF">
                        <w:r>
                          <w:t>Female</w:t>
                        </w:r>
                      </w:p>
                      <w:p w14:paraId="5857CE2A" w14:textId="77777777" w:rsidR="009A3092" w:rsidRDefault="009A3092" w:rsidP="00FA01CF"/>
                      <w:p w14:paraId="3B8D00CB" w14:textId="77777777" w:rsidR="009A3092" w:rsidRDefault="009A3092" w:rsidP="00FA01CF">
                        <w:r w:rsidRPr="00CA3475">
                          <w:t>Male</w:t>
                        </w:r>
                        <w:r>
                          <w:t xml:space="preserve">        </w:t>
                        </w:r>
                      </w:p>
                      <w:p w14:paraId="2B6435ED" w14:textId="77777777" w:rsidR="009A3092" w:rsidRDefault="009A3092" w:rsidP="00FA01CF">
                        <w:r>
                          <w:t xml:space="preserve">         </w:t>
                        </w:r>
                      </w:p>
                    </w:txbxContent>
                  </v:textbox>
                </v:shape>
                <v:oval id="Oval 65" o:spid="_x0000_s1049" style="position:absolute;left:10576;top:8020;width:339;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souMIA&#10;AADbAAAADwAAAGRycy9kb3ducmV2LnhtbERPy2rCQBTdF/yH4Ra6q5NGIhIdRYJCFoX62nR3m7km&#10;wcydkBlN6tc7C8Hl4bwXq8E04kadqy0r+BpHIIgLq2suFZyO288ZCOeRNTaWScE/OVgtR28LTLXt&#10;eU+3gy9FCGGXooLK+zaV0hUVGXRj2xIH7mw7gz7ArpS6wz6Em0bGUTSVBmsODRW2lFVUXA5Xo0Bm&#10;xS6//N6/3V9+/4knm2Rtm0Spj/dhPQfhafAv8dOdawWTMDZ8C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yi4wgAAANsAAAAPAAAAAAAAAAAAAAAAAJgCAABkcnMvZG93&#10;bnJldi54bWxQSwUGAAAAAAQABAD1AAAAhwMAAAAA&#10;" fillcolor="#7030a0"/>
                <v:rect id="Rectangle 66" o:spid="_x0000_s1050" style="position:absolute;left:10576;top:8569;width:33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J/8YA&#10;AADbAAAADwAAAGRycy9kb3ducmV2LnhtbESPW2vCQBSE3wv+h+UIvtWNF4qNriIFsaAP3mr7eMge&#10;k9js2ZDdxuivdwWhj8PMfMNMZo0pRE2Vyy0r6HUjEMSJ1TmnCg77xesIhPPIGgvLpOBKDmbT1ssE&#10;Y20vvKV651MRIOxiVJB5X8ZSuiQjg65rS+LgnWxl0AdZpVJXeAlwU8h+FL1JgzmHhQxL+sgo+d39&#10;GQVrjatjcZt/uWVZbwbfm+HxPPpRqtNu5mMQnhr/H362P7WCwTs8voQf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rJ/8YAAADbAAAADwAAAAAAAAAAAAAAAACYAgAAZHJz&#10;L2Rvd25yZXYueG1sUEsFBgAAAAAEAAQA9QAAAIsDAAAAAA==&#10;" fillcolor="#d8d8d8"/>
                <v:shape id="AutoShape 79" o:spid="_x0000_s1051" type="#_x0000_t32" style="position:absolute;left:2288;top:6215;width:14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w10:anchorlock/>
              </v:group>
            </w:pict>
          </mc:Fallback>
        </mc:AlternateContent>
      </w:r>
    </w:p>
    <w:p w14:paraId="41E88750" w14:textId="77777777" w:rsidR="00FA01CF" w:rsidRDefault="00FA01CF"/>
    <w:p w14:paraId="109BE055" w14:textId="77777777" w:rsidR="00FA01CF" w:rsidRDefault="00FA01CF"/>
    <w:p w14:paraId="46F9CF4E" w14:textId="77777777" w:rsidR="00FA01CF" w:rsidRDefault="00FA01CF"/>
    <w:p w14:paraId="7892C68A" w14:textId="77777777" w:rsidR="00FA01CF" w:rsidRDefault="00FA01CF"/>
    <w:p w14:paraId="31D788DB" w14:textId="77777777" w:rsidR="00FA01CF" w:rsidRDefault="00FA01CF"/>
    <w:p w14:paraId="34AA029D" w14:textId="77777777" w:rsidR="00FA01CF" w:rsidRDefault="00FA01CF"/>
    <w:p w14:paraId="79331EB1" w14:textId="77777777" w:rsidR="00FA01CF" w:rsidRDefault="00FA01CF"/>
    <w:p w14:paraId="392D6E74" w14:textId="77777777" w:rsidR="00FA01CF" w:rsidRDefault="00FA01CF"/>
    <w:p w14:paraId="1EF31F40" w14:textId="77777777" w:rsidR="00FA01CF" w:rsidRDefault="00FA01CF"/>
    <w:p w14:paraId="70029C2F" w14:textId="77777777" w:rsidR="00FA01CF" w:rsidRDefault="00FA01CF"/>
    <w:p w14:paraId="2F2EB149" w14:textId="77777777" w:rsidR="00FA01CF" w:rsidRDefault="00FA01CF"/>
    <w:p w14:paraId="2D53FAE3" w14:textId="77777777" w:rsidR="00FA01CF" w:rsidRDefault="00FA01CF"/>
    <w:p w14:paraId="09CCA73E" w14:textId="77777777" w:rsidR="00FA01CF" w:rsidRDefault="00FA01CF"/>
    <w:p w14:paraId="0B38A1A9" w14:textId="77777777" w:rsidR="00FA01CF" w:rsidRDefault="00FA01CF"/>
    <w:p w14:paraId="169E8359" w14:textId="77777777" w:rsidR="00FA01CF" w:rsidRDefault="00FA01CF"/>
    <w:p w14:paraId="5A21B496" w14:textId="77777777" w:rsidR="00FA01CF" w:rsidRDefault="00FA01CF"/>
    <w:p w14:paraId="5A19D4BA" w14:textId="77777777" w:rsidR="00FA01CF" w:rsidRDefault="00FA01CF"/>
    <w:p w14:paraId="2C02D58A" w14:textId="77777777" w:rsidR="00FA01CF" w:rsidRDefault="00FA01CF"/>
    <w:p w14:paraId="03C6CD2D" w14:textId="77777777" w:rsidR="00FA01CF" w:rsidRDefault="00FA01CF"/>
    <w:p w14:paraId="7CB9FA1B" w14:textId="77777777" w:rsidR="00FA01CF" w:rsidRDefault="00FA01CF"/>
    <w:p w14:paraId="05BCD7F2" w14:textId="77777777" w:rsidR="00FA01CF" w:rsidRDefault="00FA01CF"/>
    <w:p w14:paraId="38B51563" w14:textId="77777777" w:rsidR="00FA01CF" w:rsidRDefault="00FA01CF"/>
    <w:p w14:paraId="160252D4" w14:textId="77777777" w:rsidR="00FA01CF" w:rsidRDefault="00FA01CF"/>
    <w:p w14:paraId="72305D03" w14:textId="77777777" w:rsidR="00FA01CF" w:rsidRDefault="00FA01CF"/>
    <w:p w14:paraId="446D3FAA" w14:textId="77777777" w:rsidR="00FA01CF" w:rsidRDefault="00FA01CF"/>
    <w:p w14:paraId="2E30351A" w14:textId="77777777" w:rsidR="00FA01CF" w:rsidRDefault="00FA01CF"/>
    <w:p w14:paraId="0A71DFD8" w14:textId="77777777" w:rsidR="00FA01CF" w:rsidRDefault="00FA01CF"/>
    <w:p w14:paraId="4DA51A30" w14:textId="77777777" w:rsidR="00FA01CF" w:rsidRDefault="00FA01CF">
      <w:pPr>
        <w:rPr>
          <w:b/>
          <w:sz w:val="22"/>
          <w:szCs w:val="22"/>
        </w:rPr>
      </w:pPr>
    </w:p>
    <w:p w14:paraId="51EA9088" w14:textId="77777777" w:rsidR="00FA01CF" w:rsidRDefault="00FA01CF">
      <w:pPr>
        <w:rPr>
          <w:b/>
          <w:sz w:val="22"/>
          <w:szCs w:val="22"/>
        </w:rPr>
      </w:pPr>
    </w:p>
    <w:p w14:paraId="2EB79D3B" w14:textId="77777777" w:rsidR="00FA01CF" w:rsidRDefault="00FA01CF">
      <w:pPr>
        <w:rPr>
          <w:b/>
          <w:color w:val="FF0000"/>
          <w:sz w:val="22"/>
          <w:szCs w:val="22"/>
        </w:rPr>
      </w:pPr>
      <w:r>
        <w:rPr>
          <w:b/>
          <w:sz w:val="22"/>
          <w:szCs w:val="22"/>
        </w:rPr>
        <w:t xml:space="preserve">1.3 Ecomap (risky and protective contacts) </w:t>
      </w:r>
      <w:r w:rsidRPr="00FA01CF">
        <w:rPr>
          <w:b/>
          <w:color w:val="FF0000"/>
          <w:sz w:val="22"/>
          <w:szCs w:val="22"/>
        </w:rPr>
        <w:t xml:space="preserve">[optional delete if not needed]  </w:t>
      </w:r>
    </w:p>
    <w:p w14:paraId="5517A285" w14:textId="77777777" w:rsidR="00FA01CF" w:rsidRDefault="00FA01CF">
      <w:pPr>
        <w:rPr>
          <w:b/>
          <w:color w:val="FF0000"/>
          <w:sz w:val="22"/>
          <w:szCs w:val="22"/>
        </w:rPr>
      </w:pPr>
    </w:p>
    <w:p w14:paraId="06C2AA1A" w14:textId="77777777" w:rsidR="00FA01CF" w:rsidRDefault="00FA01CF">
      <w:pPr>
        <w:rPr>
          <w:sz w:val="22"/>
          <w:szCs w:val="22"/>
        </w:rPr>
      </w:pPr>
    </w:p>
    <w:p w14:paraId="75045C7E" w14:textId="77777777" w:rsidR="00FA01CF" w:rsidRDefault="00FA01CF">
      <w:pPr>
        <w:rPr>
          <w:sz w:val="22"/>
          <w:szCs w:val="22"/>
        </w:rPr>
      </w:pPr>
    </w:p>
    <w:p w14:paraId="435D3EB1" w14:textId="77777777" w:rsidR="00FA01CF" w:rsidRDefault="00FA01CF">
      <w:pPr>
        <w:rPr>
          <w:sz w:val="22"/>
          <w:szCs w:val="22"/>
        </w:rPr>
      </w:pPr>
    </w:p>
    <w:p w14:paraId="6B3ADBF2" w14:textId="04E03C55" w:rsidR="00FA01CF" w:rsidRDefault="00FA01CF">
      <w:pPr>
        <w:rPr>
          <w:sz w:val="22"/>
          <w:szCs w:val="22"/>
        </w:rPr>
      </w:pPr>
    </w:p>
    <w:p w14:paraId="4C14D656" w14:textId="77777777" w:rsidR="00FA01CF" w:rsidRDefault="00FA01CF">
      <w:pPr>
        <w:rPr>
          <w:sz w:val="22"/>
          <w:szCs w:val="22"/>
        </w:rPr>
      </w:pPr>
    </w:p>
    <w:p w14:paraId="566F9228" w14:textId="77777777" w:rsidR="00FA01CF" w:rsidRDefault="00FA01CF">
      <w:pPr>
        <w:rPr>
          <w:sz w:val="22"/>
          <w:szCs w:val="22"/>
        </w:rPr>
      </w:pPr>
    </w:p>
    <w:p w14:paraId="1146FE79" w14:textId="77777777" w:rsidR="00FA01CF" w:rsidRDefault="00FA01CF">
      <w:pPr>
        <w:rPr>
          <w:sz w:val="22"/>
          <w:szCs w:val="22"/>
        </w:rPr>
      </w:pPr>
    </w:p>
    <w:p w14:paraId="6B9D17AF" w14:textId="77777777" w:rsidR="00FA01CF" w:rsidRDefault="00FA01CF">
      <w:pPr>
        <w:rPr>
          <w:sz w:val="22"/>
          <w:szCs w:val="22"/>
        </w:rPr>
      </w:pPr>
    </w:p>
    <w:p w14:paraId="04A28977" w14:textId="77777777" w:rsidR="00FA01CF" w:rsidRPr="00FA01CF" w:rsidRDefault="00FA01CF">
      <w:pPr>
        <w:rPr>
          <w:sz w:val="22"/>
          <w:szCs w:val="22"/>
        </w:rPr>
      </w:pPr>
    </w:p>
    <w:p w14:paraId="6A805B7E" w14:textId="77777777" w:rsidR="00FA01CF" w:rsidRDefault="00FA01CF">
      <w:pPr>
        <w:rPr>
          <w:sz w:val="22"/>
          <w:szCs w:val="22"/>
        </w:rPr>
      </w:pPr>
    </w:p>
    <w:p w14:paraId="5942D2A1" w14:textId="77777777" w:rsidR="00FA01CF" w:rsidRDefault="00FA01CF">
      <w:pPr>
        <w:rPr>
          <w:sz w:val="22"/>
          <w:szCs w:val="22"/>
        </w:rPr>
      </w:pPr>
    </w:p>
    <w:p w14:paraId="73974CDE" w14:textId="77777777" w:rsidR="00FA01CF" w:rsidRDefault="00FA01CF">
      <w:pPr>
        <w:rPr>
          <w:sz w:val="22"/>
          <w:szCs w:val="22"/>
        </w:rPr>
      </w:pPr>
    </w:p>
    <w:p w14:paraId="0E6CCD73" w14:textId="77777777" w:rsidR="00FA01CF" w:rsidRDefault="00FA01CF">
      <w:pPr>
        <w:rPr>
          <w:sz w:val="22"/>
          <w:szCs w:val="22"/>
        </w:rPr>
      </w:pPr>
    </w:p>
    <w:p w14:paraId="7F125E5C" w14:textId="77777777" w:rsidR="00FA01CF" w:rsidRDefault="00FA01CF">
      <w:pPr>
        <w:rPr>
          <w:sz w:val="22"/>
          <w:szCs w:val="22"/>
        </w:rPr>
      </w:pPr>
    </w:p>
    <w:p w14:paraId="7EBAE85A" w14:textId="77777777" w:rsidR="00FA01CF" w:rsidRDefault="00FA01CF">
      <w:pPr>
        <w:rPr>
          <w:sz w:val="22"/>
          <w:szCs w:val="22"/>
        </w:rPr>
      </w:pPr>
    </w:p>
    <w:p w14:paraId="6370CB7D" w14:textId="77777777" w:rsidR="00FA01CF" w:rsidRDefault="00FA01CF">
      <w:pPr>
        <w:rPr>
          <w:b/>
          <w:sz w:val="22"/>
          <w:szCs w:val="22"/>
        </w:rPr>
      </w:pPr>
      <w:r>
        <w:rPr>
          <w:b/>
          <w:sz w:val="22"/>
          <w:szCs w:val="22"/>
        </w:rPr>
        <w:t>1.4 Summary of reason/s for order sought</w:t>
      </w:r>
    </w:p>
    <w:p w14:paraId="793B71EB" w14:textId="77777777" w:rsidR="00FA01CF" w:rsidRDefault="00FA01CF">
      <w:pPr>
        <w:rPr>
          <w:b/>
          <w:sz w:val="22"/>
          <w:szCs w:val="22"/>
        </w:rPr>
      </w:pPr>
    </w:p>
    <w:tbl>
      <w:tblPr>
        <w:tblStyle w:val="TableGrid"/>
        <w:tblW w:w="0" w:type="auto"/>
        <w:tblLook w:val="04A0" w:firstRow="1" w:lastRow="0" w:firstColumn="1" w:lastColumn="0" w:noHBand="0" w:noVBand="1"/>
      </w:tblPr>
      <w:tblGrid>
        <w:gridCol w:w="10420"/>
      </w:tblGrid>
      <w:tr w:rsidR="00FA01CF" w14:paraId="143FDB65" w14:textId="77777777" w:rsidTr="00FA01CF">
        <w:trPr>
          <w:trHeight w:val="903"/>
        </w:trPr>
        <w:tc>
          <w:tcPr>
            <w:tcW w:w="10420" w:type="dxa"/>
          </w:tcPr>
          <w:p w14:paraId="788E39B5" w14:textId="77777777" w:rsidR="004D1359" w:rsidRPr="004D1359" w:rsidRDefault="004D1359" w:rsidP="004D1359">
            <w:pPr>
              <w:rPr>
                <w:color w:val="8064A2" w:themeColor="accent4"/>
                <w:sz w:val="22"/>
                <w:szCs w:val="22"/>
              </w:rPr>
            </w:pPr>
            <w:r w:rsidRPr="004D1359">
              <w:rPr>
                <w:color w:val="8064A2" w:themeColor="accent4"/>
                <w:sz w:val="22"/>
                <w:szCs w:val="22"/>
              </w:rPr>
              <w:t>[Within this section provide a brief explanation of the order you are seeking, and a few lines on why it is considered necessary with reference to the child’s needs and the family’s capacity to meet them.]</w:t>
            </w:r>
          </w:p>
          <w:p w14:paraId="0348BFFB" w14:textId="77777777" w:rsidR="004D1359" w:rsidRPr="004D1359" w:rsidRDefault="004D1359" w:rsidP="004D1359">
            <w:pPr>
              <w:rPr>
                <w:color w:val="8064A2" w:themeColor="accent4"/>
                <w:sz w:val="22"/>
                <w:szCs w:val="22"/>
              </w:rPr>
            </w:pPr>
          </w:p>
          <w:p w14:paraId="18F9B0F7" w14:textId="77777777" w:rsidR="004D1359" w:rsidRPr="004D1359" w:rsidRDefault="004D1359" w:rsidP="004D1359">
            <w:pPr>
              <w:rPr>
                <w:color w:val="8064A2" w:themeColor="accent4"/>
                <w:sz w:val="22"/>
                <w:szCs w:val="22"/>
              </w:rPr>
            </w:pPr>
            <w:r w:rsidRPr="004D1359">
              <w:rPr>
                <w:color w:val="8064A2" w:themeColor="accent4"/>
                <w:sz w:val="22"/>
                <w:szCs w:val="22"/>
              </w:rPr>
              <w:t>Provide a brief overview of the key elements of the care plan, and refer the court to the interim care plan filed herewith.</w:t>
            </w:r>
          </w:p>
          <w:p w14:paraId="3E06B0BA" w14:textId="77777777" w:rsidR="004D1359" w:rsidRPr="004D1359" w:rsidRDefault="004D1359" w:rsidP="004D1359">
            <w:pPr>
              <w:rPr>
                <w:color w:val="8064A2" w:themeColor="accent4"/>
                <w:sz w:val="22"/>
                <w:szCs w:val="22"/>
              </w:rPr>
            </w:pPr>
          </w:p>
          <w:p w14:paraId="21B69482" w14:textId="77777777" w:rsidR="004D1359" w:rsidRPr="004D1359" w:rsidRDefault="004D1359" w:rsidP="004D1359">
            <w:pPr>
              <w:rPr>
                <w:color w:val="8064A2" w:themeColor="accent4"/>
                <w:sz w:val="22"/>
                <w:szCs w:val="22"/>
              </w:rPr>
            </w:pPr>
            <w:r w:rsidRPr="004D1359">
              <w:rPr>
                <w:color w:val="8064A2" w:themeColor="accent4"/>
                <w:sz w:val="22"/>
                <w:szCs w:val="22"/>
              </w:rPr>
              <w:t>For example</w:t>
            </w:r>
          </w:p>
          <w:p w14:paraId="746BF6E5" w14:textId="77777777" w:rsidR="004D1359" w:rsidRPr="004D1359" w:rsidRDefault="004D1359" w:rsidP="004D1359">
            <w:pPr>
              <w:rPr>
                <w:color w:val="8064A2" w:themeColor="accent4"/>
                <w:sz w:val="22"/>
                <w:szCs w:val="22"/>
              </w:rPr>
            </w:pPr>
          </w:p>
          <w:p w14:paraId="6CEBADD1" w14:textId="77777777" w:rsidR="004D1359" w:rsidRPr="004D1359" w:rsidRDefault="004D1359" w:rsidP="004D1359">
            <w:pPr>
              <w:rPr>
                <w:color w:val="8064A2" w:themeColor="accent4"/>
                <w:sz w:val="22"/>
                <w:szCs w:val="22"/>
              </w:rPr>
            </w:pPr>
            <w:r w:rsidRPr="004D1359">
              <w:rPr>
                <w:color w:val="8064A2" w:themeColor="accent4"/>
                <w:sz w:val="22"/>
                <w:szCs w:val="22"/>
              </w:rPr>
              <w:t xml:space="preserve">This statement is the initial  statement filed on behalf of the local authority in respect of an application for an interim care/supervision order in respect  of [ name and ages of children], with an interim care plan for [their removal into care/ enhanced supervision etc] </w:t>
            </w:r>
          </w:p>
          <w:p w14:paraId="28782A3B" w14:textId="77777777" w:rsidR="004D1359" w:rsidRPr="004D1359" w:rsidRDefault="004D1359" w:rsidP="004D1359">
            <w:pPr>
              <w:rPr>
                <w:color w:val="8064A2" w:themeColor="accent4"/>
                <w:sz w:val="22"/>
                <w:szCs w:val="22"/>
              </w:rPr>
            </w:pPr>
          </w:p>
          <w:p w14:paraId="24F8E44A" w14:textId="77777777" w:rsidR="004D1359" w:rsidRPr="004D1359" w:rsidRDefault="004D1359" w:rsidP="004D1359">
            <w:pPr>
              <w:rPr>
                <w:color w:val="8064A2" w:themeColor="accent4"/>
                <w:sz w:val="22"/>
                <w:szCs w:val="22"/>
              </w:rPr>
            </w:pPr>
            <w:r w:rsidRPr="004D1359">
              <w:rPr>
                <w:color w:val="8064A2" w:themeColor="accent4"/>
                <w:sz w:val="22"/>
                <w:szCs w:val="22"/>
              </w:rPr>
              <w:t xml:space="preserve">The family has been known to Children’s Services since [insert date]. This statement should be read in conjunction with assessments filed herewith on behalf of the local authority, together with the more detailed chronology. </w:t>
            </w:r>
          </w:p>
          <w:p w14:paraId="7B5AAFF7" w14:textId="77777777" w:rsidR="004D1359" w:rsidRPr="004D1359" w:rsidRDefault="004D1359" w:rsidP="004D1359">
            <w:pPr>
              <w:rPr>
                <w:color w:val="8064A2" w:themeColor="accent4"/>
                <w:sz w:val="22"/>
                <w:szCs w:val="22"/>
              </w:rPr>
            </w:pPr>
          </w:p>
          <w:p w14:paraId="611D82B3" w14:textId="77777777" w:rsidR="00FA01CF" w:rsidRPr="004D1359" w:rsidRDefault="004D1359" w:rsidP="004D1359">
            <w:pPr>
              <w:rPr>
                <w:color w:val="8064A2" w:themeColor="accent4"/>
                <w:sz w:val="22"/>
                <w:szCs w:val="22"/>
              </w:rPr>
            </w:pPr>
            <w:r w:rsidRPr="004D1359">
              <w:rPr>
                <w:color w:val="8064A2" w:themeColor="accent4"/>
                <w:sz w:val="22"/>
                <w:szCs w:val="22"/>
              </w:rPr>
              <w:t xml:space="preserve">Having carefully considered the matters set out in this statement, and the other assessments and evidence before the court  the local authority have concluded that the children are suffering from significant harm arising from  [insert summary of reasons for issue, and an outline of the care plan.]  </w:t>
            </w:r>
          </w:p>
          <w:p w14:paraId="442C037D" w14:textId="77777777" w:rsidR="004D1359" w:rsidRDefault="004D1359" w:rsidP="004D1359">
            <w:pPr>
              <w:rPr>
                <w:color w:val="FF0000"/>
                <w:sz w:val="22"/>
                <w:szCs w:val="22"/>
              </w:rPr>
            </w:pPr>
          </w:p>
          <w:p w14:paraId="678EB2EA" w14:textId="199E5906" w:rsidR="004D1359" w:rsidRPr="004D1359" w:rsidRDefault="004D1359" w:rsidP="004D1359">
            <w:pPr>
              <w:rPr>
                <w:sz w:val="22"/>
                <w:szCs w:val="22"/>
              </w:rPr>
            </w:pPr>
          </w:p>
          <w:p w14:paraId="6872B969" w14:textId="3EA6505E" w:rsidR="004D1359" w:rsidRPr="00FA01CF" w:rsidRDefault="004D1359" w:rsidP="004D1359">
            <w:pPr>
              <w:rPr>
                <w:sz w:val="22"/>
                <w:szCs w:val="22"/>
              </w:rPr>
            </w:pPr>
          </w:p>
        </w:tc>
      </w:tr>
    </w:tbl>
    <w:p w14:paraId="70D07AE5" w14:textId="77777777" w:rsidR="00FA01CF" w:rsidRDefault="00FA01CF">
      <w:pPr>
        <w:rPr>
          <w:b/>
          <w:sz w:val="22"/>
          <w:szCs w:val="22"/>
        </w:rPr>
      </w:pPr>
    </w:p>
    <w:p w14:paraId="09078ECB" w14:textId="77777777" w:rsidR="004D1359" w:rsidRDefault="004D1359">
      <w:pPr>
        <w:rPr>
          <w:b/>
          <w:sz w:val="22"/>
          <w:szCs w:val="22"/>
        </w:rPr>
      </w:pPr>
    </w:p>
    <w:p w14:paraId="01FDAEEF" w14:textId="77777777" w:rsidR="004D1359" w:rsidRDefault="004D1359">
      <w:pPr>
        <w:rPr>
          <w:b/>
          <w:sz w:val="22"/>
          <w:szCs w:val="22"/>
        </w:rPr>
      </w:pPr>
    </w:p>
    <w:tbl>
      <w:tblPr>
        <w:tblStyle w:val="TableGrid"/>
        <w:tblW w:w="0" w:type="auto"/>
        <w:tblCellMar>
          <w:top w:w="57" w:type="dxa"/>
        </w:tblCellMar>
        <w:tblLook w:val="04A0" w:firstRow="1" w:lastRow="0" w:firstColumn="1" w:lastColumn="0" w:noHBand="0" w:noVBand="1"/>
      </w:tblPr>
      <w:tblGrid>
        <w:gridCol w:w="10193"/>
      </w:tblGrid>
      <w:tr w:rsidR="004D1359" w:rsidRPr="00897BB1" w14:paraId="28F39F12"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7C2CA83D" w14:textId="77777777" w:rsidR="004D1359" w:rsidRDefault="004D1359" w:rsidP="009A3092">
            <w:pPr>
              <w:widowControl/>
              <w:overflowPunct/>
              <w:autoSpaceDE/>
              <w:autoSpaceDN/>
              <w:adjustRightInd/>
              <w:textAlignment w:val="auto"/>
              <w:rPr>
                <w:rFonts w:cs="Arial"/>
                <w:b/>
                <w:noProof/>
                <w:sz w:val="22"/>
                <w:szCs w:val="22"/>
              </w:rPr>
            </w:pPr>
            <w:r w:rsidRPr="004D1359">
              <w:rPr>
                <w:rFonts w:cs="Arial"/>
                <w:b/>
                <w:noProof/>
                <w:sz w:val="22"/>
                <w:szCs w:val="22"/>
              </w:rPr>
              <w:t>2.</w:t>
            </w:r>
            <w:r w:rsidRPr="00897BB1">
              <w:rPr>
                <w:rFonts w:cs="Arial"/>
                <w:noProof/>
                <w:sz w:val="22"/>
                <w:szCs w:val="22"/>
              </w:rPr>
              <w:t xml:space="preserve"> </w:t>
            </w:r>
            <w:r w:rsidRPr="00897BB1">
              <w:rPr>
                <w:rFonts w:cs="Arial"/>
                <w:b/>
                <w:noProof/>
                <w:sz w:val="22"/>
                <w:szCs w:val="22"/>
              </w:rPr>
              <w:t>The social work chronology (key elements)</w:t>
            </w:r>
          </w:p>
          <w:p w14:paraId="583F2CD0" w14:textId="77777777" w:rsidR="004D1359" w:rsidRPr="00897BB1" w:rsidRDefault="002C2DF8" w:rsidP="009A3092">
            <w:pPr>
              <w:widowControl/>
              <w:overflowPunct/>
              <w:autoSpaceDE/>
              <w:autoSpaceDN/>
              <w:adjustRightInd/>
              <w:textAlignment w:val="auto"/>
              <w:rPr>
                <w:rFonts w:cs="Arial"/>
                <w:noProof/>
                <w:sz w:val="22"/>
                <w:szCs w:val="22"/>
              </w:rPr>
            </w:pPr>
            <w:r>
              <w:rPr>
                <w:rFonts w:cs="Arial"/>
                <w:noProof/>
                <w:sz w:val="22"/>
                <w:szCs w:val="22"/>
              </w:rPr>
              <w:t xml:space="preserve"> </w:t>
            </w:r>
          </w:p>
          <w:p w14:paraId="0AA713B0" w14:textId="77777777" w:rsidR="004D1359" w:rsidRPr="004D1359" w:rsidRDefault="004D1359" w:rsidP="009A3092">
            <w:pPr>
              <w:widowControl/>
              <w:overflowPunct/>
              <w:autoSpaceDE/>
              <w:autoSpaceDN/>
              <w:adjustRightInd/>
              <w:textAlignment w:val="auto"/>
              <w:rPr>
                <w:rFonts w:cs="Arial"/>
                <w:noProof/>
                <w:sz w:val="22"/>
                <w:szCs w:val="22"/>
              </w:rPr>
            </w:pPr>
            <w:r w:rsidRPr="004D1359">
              <w:rPr>
                <w:rFonts w:cs="Arial"/>
                <w:noProof/>
                <w:sz w:val="22"/>
                <w:szCs w:val="22"/>
              </w:rPr>
              <w:t xml:space="preserve">The Court is referred to the full LA chronology filed. This provides a fuller account of the history in this case. For the purposes of this statement I provide below </w:t>
            </w:r>
            <w:r w:rsidRPr="004D1359">
              <w:rPr>
                <w:rFonts w:cs="Arial"/>
                <w:noProof/>
                <w:sz w:val="22"/>
                <w:szCs w:val="22"/>
                <w:u w:val="single"/>
              </w:rPr>
              <w:t>key</w:t>
            </w:r>
            <w:r w:rsidRPr="004D1359">
              <w:rPr>
                <w:rFonts w:cs="Arial"/>
                <w:noProof/>
                <w:sz w:val="22"/>
                <w:szCs w:val="22"/>
              </w:rPr>
              <w:t xml:space="preserve"> incidents which are crucial to the understanding of the reasons for  proceedings and experiences of the family.</w:t>
            </w:r>
          </w:p>
          <w:p w14:paraId="46AAFE89" w14:textId="77777777" w:rsidR="004D1359" w:rsidRPr="00897BB1" w:rsidRDefault="004D1359" w:rsidP="009A3092">
            <w:pPr>
              <w:widowControl/>
              <w:overflowPunct/>
              <w:autoSpaceDE/>
              <w:autoSpaceDN/>
              <w:adjustRightInd/>
              <w:textAlignment w:val="auto"/>
              <w:rPr>
                <w:rFonts w:cs="Arial"/>
                <w:noProof/>
                <w:sz w:val="22"/>
                <w:szCs w:val="22"/>
              </w:rPr>
            </w:pPr>
          </w:p>
        </w:tc>
      </w:tr>
      <w:tr w:rsidR="004D1359" w14:paraId="31F179DD" w14:textId="77777777" w:rsidTr="009A3092">
        <w:trPr>
          <w:trHeight w:val="340"/>
        </w:trPr>
        <w:tc>
          <w:tcPr>
            <w:tcW w:w="10193" w:type="dxa"/>
            <w:tcBorders>
              <w:top w:val="nil"/>
              <w:left w:val="nil"/>
              <w:bottom w:val="nil"/>
              <w:right w:val="nil"/>
            </w:tcBorders>
            <w:vAlign w:val="bottom"/>
          </w:tcPr>
          <w:p w14:paraId="252A2C17" w14:textId="77777777" w:rsidR="004D1359" w:rsidRPr="00837A3D" w:rsidRDefault="004D1359" w:rsidP="009A3092">
            <w:pPr>
              <w:widowControl/>
              <w:overflowPunct/>
              <w:autoSpaceDE/>
              <w:autoSpaceDN/>
              <w:adjustRightInd/>
              <w:textAlignment w:val="auto"/>
              <w:rPr>
                <w:rFonts w:cs="Arial"/>
                <w:noProof/>
                <w:color w:val="7030A0"/>
                <w:sz w:val="22"/>
                <w:szCs w:val="22"/>
              </w:rPr>
            </w:pPr>
            <w:r w:rsidRPr="00823302">
              <w:rPr>
                <w:rFonts w:cs="Arial"/>
                <w:noProof/>
                <w:color w:val="7030A0"/>
                <w:sz w:val="22"/>
                <w:szCs w:val="22"/>
              </w:rPr>
              <w:t>[</w:t>
            </w:r>
            <w:r w:rsidRPr="00837A3D">
              <w:rPr>
                <w:rFonts w:cs="Arial"/>
                <w:noProof/>
                <w:color w:val="7030A0"/>
                <w:sz w:val="22"/>
                <w:szCs w:val="22"/>
              </w:rPr>
              <w:t>The chronology  lists those events or a sequence of events which are</w:t>
            </w:r>
          </w:p>
          <w:p w14:paraId="5DEA2AD2" w14:textId="77777777" w:rsidR="004D1359" w:rsidRPr="00837A3D" w:rsidRDefault="004D1359" w:rsidP="009A3092">
            <w:pPr>
              <w:widowControl/>
              <w:overflowPunct/>
              <w:autoSpaceDE/>
              <w:autoSpaceDN/>
              <w:adjustRightInd/>
              <w:textAlignment w:val="auto"/>
              <w:rPr>
                <w:rFonts w:cs="Arial"/>
                <w:noProof/>
                <w:color w:val="7030A0"/>
                <w:sz w:val="22"/>
                <w:szCs w:val="22"/>
              </w:rPr>
            </w:pPr>
            <w:r w:rsidRPr="00837A3D">
              <w:rPr>
                <w:rFonts w:cs="Arial"/>
                <w:noProof/>
                <w:color w:val="7030A0"/>
                <w:sz w:val="22"/>
                <w:szCs w:val="22"/>
              </w:rPr>
              <w:t>significant in terms of their impact on the child. The chronology should be confined to the last</w:t>
            </w:r>
          </w:p>
          <w:p w14:paraId="7B79AA87" w14:textId="77777777" w:rsidR="004D1359" w:rsidRPr="00837A3D" w:rsidRDefault="004D1359" w:rsidP="009A3092">
            <w:pPr>
              <w:widowControl/>
              <w:overflowPunct/>
              <w:autoSpaceDE/>
              <w:autoSpaceDN/>
              <w:adjustRightInd/>
              <w:textAlignment w:val="auto"/>
              <w:rPr>
                <w:rFonts w:cs="Arial"/>
                <w:noProof/>
                <w:color w:val="7030A0"/>
                <w:sz w:val="22"/>
                <w:szCs w:val="22"/>
              </w:rPr>
            </w:pPr>
            <w:r w:rsidRPr="00837A3D">
              <w:rPr>
                <w:rFonts w:cs="Arial"/>
                <w:noProof/>
                <w:color w:val="7030A0"/>
                <w:sz w:val="22"/>
                <w:szCs w:val="22"/>
              </w:rPr>
              <w:t>two years unless an event before that point in time has a current – and therefore lasting -</w:t>
            </w:r>
          </w:p>
          <w:p w14:paraId="059000FF" w14:textId="77777777" w:rsidR="004D1359" w:rsidRPr="00823302" w:rsidRDefault="004D1359" w:rsidP="009A3092">
            <w:pPr>
              <w:widowControl/>
              <w:overflowPunct/>
              <w:autoSpaceDE/>
              <w:autoSpaceDN/>
              <w:adjustRightInd/>
              <w:textAlignment w:val="auto"/>
              <w:rPr>
                <w:rFonts w:cs="Arial"/>
                <w:noProof/>
                <w:color w:val="7030A0"/>
                <w:sz w:val="22"/>
                <w:szCs w:val="22"/>
              </w:rPr>
            </w:pPr>
            <w:r w:rsidRPr="00837A3D">
              <w:rPr>
                <w:rFonts w:cs="Arial"/>
                <w:noProof/>
                <w:color w:val="7030A0"/>
                <w:sz w:val="22"/>
                <w:szCs w:val="22"/>
              </w:rPr>
              <w:t>significance</w:t>
            </w:r>
            <w:r>
              <w:rPr>
                <w:rFonts w:cs="Arial"/>
                <w:noProof/>
                <w:color w:val="7030A0"/>
                <w:sz w:val="22"/>
                <w:szCs w:val="22"/>
              </w:rPr>
              <w:t>, for example, a teenager who exhibits high risk behaviour as a result of historical sexual abuse, or cumulative evidence of neglect which needs to be summarised</w:t>
            </w:r>
            <w:r w:rsidRPr="00837A3D">
              <w:rPr>
                <w:rFonts w:cs="Arial"/>
                <w:noProof/>
                <w:color w:val="7030A0"/>
                <w:sz w:val="22"/>
                <w:szCs w:val="22"/>
              </w:rPr>
              <w:t>.</w:t>
            </w:r>
            <w:r>
              <w:rPr>
                <w:rFonts w:cs="Arial"/>
                <w:noProof/>
                <w:color w:val="7030A0"/>
                <w:sz w:val="22"/>
                <w:szCs w:val="22"/>
              </w:rPr>
              <w:t xml:space="preserve"> </w:t>
            </w:r>
            <w:r w:rsidRPr="00823302">
              <w:rPr>
                <w:rFonts w:cs="Arial"/>
                <w:noProof/>
                <w:color w:val="7030A0"/>
                <w:sz w:val="22"/>
                <w:szCs w:val="22"/>
              </w:rPr>
              <w:t>Key incidents already listed in the application form can be re-stated here</w:t>
            </w:r>
            <w:r>
              <w:rPr>
                <w:rFonts w:cs="Arial"/>
                <w:noProof/>
                <w:color w:val="7030A0"/>
                <w:sz w:val="22"/>
                <w:szCs w:val="22"/>
              </w:rPr>
              <w:t xml:space="preserve">. </w:t>
            </w:r>
          </w:p>
          <w:p w14:paraId="0082E52C" w14:textId="77777777" w:rsidR="004D1359" w:rsidRPr="00823302" w:rsidRDefault="004D1359" w:rsidP="009A3092">
            <w:pPr>
              <w:widowControl/>
              <w:overflowPunct/>
              <w:autoSpaceDE/>
              <w:autoSpaceDN/>
              <w:adjustRightInd/>
              <w:textAlignment w:val="auto"/>
              <w:rPr>
                <w:rFonts w:cs="Arial"/>
                <w:noProof/>
                <w:color w:val="7030A0"/>
                <w:sz w:val="22"/>
                <w:szCs w:val="22"/>
              </w:rPr>
            </w:pPr>
          </w:p>
          <w:p w14:paraId="389E74BE" w14:textId="77777777" w:rsidR="004D1359" w:rsidRPr="002D31C9" w:rsidRDefault="004D1359" w:rsidP="009A3092">
            <w:pPr>
              <w:widowControl/>
              <w:overflowPunct/>
              <w:autoSpaceDE/>
              <w:autoSpaceDN/>
              <w:adjustRightInd/>
              <w:textAlignment w:val="auto"/>
              <w:rPr>
                <w:rFonts w:cs="Arial"/>
                <w:b/>
                <w:noProof/>
                <w:sz w:val="22"/>
                <w:szCs w:val="22"/>
              </w:rPr>
            </w:pPr>
            <w:r w:rsidRPr="00823302">
              <w:rPr>
                <w:rFonts w:cs="Arial"/>
                <w:noProof/>
                <w:color w:val="7030A0"/>
                <w:sz w:val="22"/>
                <w:szCs w:val="22"/>
              </w:rPr>
              <w:t xml:space="preserve">We want  to </w:t>
            </w:r>
            <w:r w:rsidRPr="00823302">
              <w:rPr>
                <w:rFonts w:cs="Arial"/>
                <w:noProof/>
                <w:color w:val="7030A0"/>
                <w:sz w:val="22"/>
                <w:szCs w:val="22"/>
                <w:u w:val="single"/>
              </w:rPr>
              <w:t>avoid</w:t>
            </w:r>
            <w:r w:rsidRPr="00823302">
              <w:rPr>
                <w:rFonts w:cs="Arial"/>
                <w:noProof/>
                <w:color w:val="7030A0"/>
                <w:sz w:val="22"/>
                <w:szCs w:val="22"/>
              </w:rPr>
              <w:t xml:space="preserve"> a long narrative section</w:t>
            </w:r>
            <w:r>
              <w:rPr>
                <w:rFonts w:cs="Arial"/>
                <w:noProof/>
                <w:color w:val="7030A0"/>
                <w:sz w:val="22"/>
                <w:szCs w:val="22"/>
              </w:rPr>
              <w:t xml:space="preserve">. </w:t>
            </w:r>
            <w:r w:rsidRPr="00823302">
              <w:rPr>
                <w:rFonts w:cs="Arial"/>
                <w:noProof/>
                <w:color w:val="7030A0"/>
                <w:sz w:val="22"/>
                <w:szCs w:val="22"/>
              </w:rPr>
              <w:t xml:space="preserve"> </w:t>
            </w:r>
            <w:r w:rsidRPr="00837A3D">
              <w:rPr>
                <w:rFonts w:cs="Arial"/>
                <w:noProof/>
                <w:color w:val="7030A0"/>
                <w:sz w:val="22"/>
                <w:szCs w:val="22"/>
              </w:rPr>
              <w:t xml:space="preserve">Try to make this no more than </w:t>
            </w:r>
            <w:r>
              <w:rPr>
                <w:rFonts w:cs="Arial"/>
                <w:noProof/>
                <w:color w:val="7030A0"/>
                <w:sz w:val="22"/>
                <w:szCs w:val="22"/>
              </w:rPr>
              <w:t>one or two pages</w:t>
            </w:r>
            <w:r w:rsidRPr="00837A3D">
              <w:rPr>
                <w:rFonts w:cs="Arial"/>
                <w:noProof/>
                <w:color w:val="7030A0"/>
                <w:sz w:val="22"/>
                <w:szCs w:val="22"/>
              </w:rPr>
              <w:t>, and no more than about 10 things.</w:t>
            </w:r>
            <w:r>
              <w:rPr>
                <w:rFonts w:cs="Arial"/>
                <w:noProof/>
                <w:color w:val="7030A0"/>
                <w:sz w:val="22"/>
                <w:szCs w:val="22"/>
              </w:rPr>
              <w:t xml:space="preserve"> </w:t>
            </w:r>
            <w:r w:rsidRPr="00823302">
              <w:rPr>
                <w:rFonts w:cs="Arial"/>
                <w:noProof/>
                <w:color w:val="7030A0"/>
                <w:sz w:val="22"/>
                <w:szCs w:val="22"/>
              </w:rPr>
              <w:t xml:space="preserve">What is wanted here is  core incidents and developments that </w:t>
            </w:r>
            <w:r>
              <w:rPr>
                <w:rFonts w:cs="Arial"/>
                <w:noProof/>
                <w:color w:val="7030A0"/>
                <w:sz w:val="22"/>
                <w:szCs w:val="22"/>
              </w:rPr>
              <w:t xml:space="preserve">would </w:t>
            </w:r>
            <w:r w:rsidRPr="00823302">
              <w:rPr>
                <w:rFonts w:cs="Arial"/>
                <w:noProof/>
                <w:color w:val="7030A0"/>
                <w:sz w:val="22"/>
                <w:szCs w:val="22"/>
              </w:rPr>
              <w:t>need to be known if you had to describe the case in less than two minutes – so changes of placement, changes in the parents</w:t>
            </w:r>
            <w:r>
              <w:rPr>
                <w:rFonts w:cs="Arial"/>
                <w:noProof/>
                <w:color w:val="7030A0"/>
                <w:sz w:val="22"/>
                <w:szCs w:val="22"/>
              </w:rPr>
              <w:t>’</w:t>
            </w:r>
            <w:r w:rsidRPr="00823302">
              <w:rPr>
                <w:rFonts w:cs="Arial"/>
                <w:noProof/>
                <w:color w:val="7030A0"/>
                <w:sz w:val="22"/>
                <w:szCs w:val="22"/>
              </w:rPr>
              <w:t xml:space="preserve"> relationship, any incidents of</w:t>
            </w:r>
            <w:r>
              <w:rPr>
                <w:rFonts w:cs="Arial"/>
                <w:noProof/>
                <w:color w:val="7030A0"/>
                <w:sz w:val="22"/>
                <w:szCs w:val="22"/>
              </w:rPr>
              <w:t xml:space="preserve"> abuse,</w:t>
            </w:r>
            <w:r w:rsidRPr="00823302">
              <w:rPr>
                <w:rFonts w:cs="Arial"/>
                <w:noProof/>
                <w:color w:val="7030A0"/>
                <w:sz w:val="22"/>
                <w:szCs w:val="22"/>
              </w:rPr>
              <w:t xml:space="preserve">  any major </w:t>
            </w:r>
            <w:r>
              <w:rPr>
                <w:rFonts w:cs="Arial"/>
                <w:noProof/>
                <w:color w:val="7030A0"/>
                <w:sz w:val="22"/>
                <w:szCs w:val="22"/>
              </w:rPr>
              <w:t xml:space="preserve">changes in circumstances </w:t>
            </w:r>
            <w:r w:rsidRPr="00823302">
              <w:rPr>
                <w:rFonts w:cs="Arial"/>
                <w:noProof/>
                <w:color w:val="7030A0"/>
                <w:sz w:val="22"/>
                <w:szCs w:val="22"/>
              </w:rPr>
              <w:t xml:space="preserve">that the Judge really needs to </w:t>
            </w:r>
            <w:r>
              <w:rPr>
                <w:rFonts w:cs="Arial"/>
                <w:noProof/>
                <w:color w:val="7030A0"/>
                <w:sz w:val="22"/>
                <w:szCs w:val="22"/>
              </w:rPr>
              <w:t xml:space="preserve">be made aware of.  </w:t>
            </w:r>
            <w:r w:rsidRPr="00823302">
              <w:rPr>
                <w:rFonts w:cs="Arial"/>
                <w:noProof/>
                <w:color w:val="7030A0"/>
                <w:sz w:val="22"/>
                <w:szCs w:val="22"/>
              </w:rPr>
              <w:t xml:space="preserve"> </w:t>
            </w:r>
            <w:r>
              <w:rPr>
                <w:rFonts w:cs="Arial"/>
                <w:noProof/>
                <w:color w:val="7030A0"/>
                <w:sz w:val="22"/>
                <w:szCs w:val="22"/>
              </w:rPr>
              <w:t xml:space="preserve">An </w:t>
            </w:r>
            <w:r w:rsidRPr="00823302">
              <w:rPr>
                <w:rFonts w:cs="Arial"/>
                <w:noProof/>
                <w:color w:val="7030A0"/>
                <w:sz w:val="22"/>
                <w:szCs w:val="22"/>
              </w:rPr>
              <w:t xml:space="preserve">example </w:t>
            </w:r>
            <w:r>
              <w:rPr>
                <w:rFonts w:cs="Arial"/>
                <w:noProof/>
                <w:color w:val="7030A0"/>
                <w:sz w:val="22"/>
                <w:szCs w:val="22"/>
              </w:rPr>
              <w:t xml:space="preserve">of this is: </w:t>
            </w:r>
            <w:r w:rsidRPr="00823302">
              <w:rPr>
                <w:rFonts w:cs="Arial"/>
                <w:noProof/>
                <w:color w:val="7030A0"/>
                <w:sz w:val="22"/>
                <w:szCs w:val="22"/>
              </w:rPr>
              <w:t xml:space="preserve">“There were 8 further episodes of domestic </w:t>
            </w:r>
            <w:r>
              <w:rPr>
                <w:rFonts w:cs="Arial"/>
                <w:noProof/>
                <w:color w:val="7030A0"/>
                <w:sz w:val="22"/>
                <w:szCs w:val="22"/>
              </w:rPr>
              <w:t xml:space="preserve">abuse </w:t>
            </w:r>
            <w:r w:rsidRPr="00823302">
              <w:rPr>
                <w:rFonts w:cs="Arial"/>
                <w:noProof/>
                <w:color w:val="7030A0"/>
                <w:sz w:val="22"/>
                <w:szCs w:val="22"/>
              </w:rPr>
              <w:t xml:space="preserve">between May and September, see the </w:t>
            </w:r>
            <w:r>
              <w:rPr>
                <w:rFonts w:cs="Arial"/>
                <w:noProof/>
                <w:color w:val="7030A0"/>
                <w:sz w:val="22"/>
                <w:szCs w:val="22"/>
              </w:rPr>
              <w:t>LA C</w:t>
            </w:r>
            <w:r w:rsidRPr="00823302">
              <w:rPr>
                <w:rFonts w:cs="Arial"/>
                <w:noProof/>
                <w:color w:val="7030A0"/>
                <w:sz w:val="22"/>
                <w:szCs w:val="22"/>
              </w:rPr>
              <w:t xml:space="preserve">hronology for more </w:t>
            </w:r>
            <w:r w:rsidRPr="00A00BEA">
              <w:rPr>
                <w:rFonts w:cs="Arial"/>
                <w:noProof/>
                <w:color w:val="7030A0"/>
                <w:sz w:val="22"/>
                <w:szCs w:val="22"/>
              </w:rPr>
              <w:t xml:space="preserve">detail”].  In the column headed “significance” explain </w:t>
            </w:r>
            <w:r w:rsidRPr="00A00BEA">
              <w:rPr>
                <w:rFonts w:cs="Arial"/>
                <w:noProof/>
                <w:color w:val="7030A0"/>
                <w:sz w:val="22"/>
                <w:szCs w:val="22"/>
                <w:u w:val="single"/>
              </w:rPr>
              <w:t xml:space="preserve">briefly </w:t>
            </w:r>
            <w:r w:rsidRPr="00A00BEA">
              <w:rPr>
                <w:rFonts w:cs="Arial"/>
                <w:noProof/>
                <w:color w:val="7030A0"/>
                <w:sz w:val="22"/>
                <w:szCs w:val="22"/>
              </w:rPr>
              <w:t>the significance of the event cited.</w:t>
            </w:r>
            <w:r>
              <w:rPr>
                <w:rFonts w:cs="Arial"/>
                <w:noProof/>
                <w:color w:val="7030A0"/>
                <w:sz w:val="22"/>
                <w:szCs w:val="22"/>
              </w:rPr>
              <w:t xml:space="preserve"> </w:t>
            </w:r>
          </w:p>
        </w:tc>
      </w:tr>
    </w:tbl>
    <w:p w14:paraId="17DCD440" w14:textId="77777777" w:rsidR="004D1359" w:rsidRPr="0088604B" w:rsidRDefault="004D1359" w:rsidP="004D1359">
      <w:pPr>
        <w:widowControl/>
        <w:overflowPunct/>
        <w:autoSpaceDE/>
        <w:autoSpaceDN/>
        <w:adjustRightInd/>
        <w:textAlignment w:val="auto"/>
        <w:rPr>
          <w:rFonts w:cs="Arial"/>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6169"/>
        <w:gridCol w:w="2916"/>
      </w:tblGrid>
      <w:tr w:rsidR="004D1359" w:rsidRPr="00B902C5" w14:paraId="1A827752" w14:textId="77777777" w:rsidTr="009A3092">
        <w:trPr>
          <w:trHeight w:val="651"/>
        </w:trPr>
        <w:tc>
          <w:tcPr>
            <w:tcW w:w="641" w:type="pct"/>
            <w:tcBorders>
              <w:top w:val="single" w:sz="2" w:space="0" w:color="auto"/>
              <w:bottom w:val="single" w:sz="2" w:space="0" w:color="auto"/>
            </w:tcBorders>
            <w:shd w:val="clear" w:color="auto" w:fill="F2F2F2" w:themeFill="background1" w:themeFillShade="F2"/>
            <w:vAlign w:val="center"/>
          </w:tcPr>
          <w:p w14:paraId="0DC7613D" w14:textId="77777777" w:rsidR="004D1359" w:rsidRPr="00B902C5" w:rsidRDefault="004D1359" w:rsidP="009A3092">
            <w:pPr>
              <w:widowControl/>
              <w:tabs>
                <w:tab w:val="center" w:pos="4320"/>
                <w:tab w:val="right" w:pos="8640"/>
              </w:tabs>
              <w:overflowPunct/>
              <w:autoSpaceDE/>
              <w:autoSpaceDN/>
              <w:adjustRightInd/>
              <w:jc w:val="center"/>
              <w:textAlignment w:val="auto"/>
              <w:rPr>
                <w:rFonts w:cs="Arial"/>
                <w:b/>
                <w:szCs w:val="22"/>
                <w:lang w:eastAsia="en-GB"/>
              </w:rPr>
            </w:pPr>
            <w:r w:rsidRPr="00B902C5">
              <w:rPr>
                <w:rFonts w:cs="Arial"/>
                <w:b/>
                <w:sz w:val="22"/>
                <w:szCs w:val="22"/>
                <w:lang w:eastAsia="en-GB"/>
              </w:rPr>
              <w:t>Date</w:t>
            </w:r>
          </w:p>
        </w:tc>
        <w:tc>
          <w:tcPr>
            <w:tcW w:w="2960" w:type="pct"/>
            <w:tcBorders>
              <w:top w:val="single" w:sz="2" w:space="0" w:color="auto"/>
              <w:bottom w:val="single" w:sz="2" w:space="0" w:color="auto"/>
            </w:tcBorders>
            <w:shd w:val="clear" w:color="auto" w:fill="F2F2F2" w:themeFill="background1" w:themeFillShade="F2"/>
            <w:vAlign w:val="center"/>
          </w:tcPr>
          <w:p w14:paraId="34EA074D" w14:textId="77777777" w:rsidR="004D1359" w:rsidRPr="00B902C5" w:rsidRDefault="004D1359" w:rsidP="009A3092">
            <w:pPr>
              <w:widowControl/>
              <w:tabs>
                <w:tab w:val="center" w:pos="4320"/>
                <w:tab w:val="right" w:pos="8640"/>
              </w:tabs>
              <w:overflowPunct/>
              <w:autoSpaceDE/>
              <w:autoSpaceDN/>
              <w:adjustRightInd/>
              <w:textAlignment w:val="auto"/>
              <w:rPr>
                <w:rFonts w:cs="Arial"/>
                <w:b/>
                <w:szCs w:val="22"/>
                <w:lang w:eastAsia="en-GB"/>
              </w:rPr>
            </w:pPr>
            <w:r w:rsidRPr="00B902C5">
              <w:rPr>
                <w:rFonts w:cs="Arial"/>
                <w:b/>
                <w:sz w:val="22"/>
                <w:szCs w:val="22"/>
                <w:lang w:eastAsia="en-GB"/>
              </w:rPr>
              <w:t>Incident or sequence of incidents relevant to the child’s welfare</w:t>
            </w:r>
          </w:p>
        </w:tc>
        <w:tc>
          <w:tcPr>
            <w:tcW w:w="1399" w:type="pct"/>
            <w:tcBorders>
              <w:top w:val="single" w:sz="2" w:space="0" w:color="auto"/>
              <w:bottom w:val="single" w:sz="2" w:space="0" w:color="auto"/>
            </w:tcBorders>
            <w:shd w:val="clear" w:color="auto" w:fill="F2F2F2" w:themeFill="background1" w:themeFillShade="F2"/>
            <w:vAlign w:val="center"/>
          </w:tcPr>
          <w:p w14:paraId="1126D9E9" w14:textId="77777777" w:rsidR="004D1359" w:rsidRPr="00B902C5" w:rsidRDefault="004D1359" w:rsidP="009A3092">
            <w:pPr>
              <w:widowControl/>
              <w:tabs>
                <w:tab w:val="center" w:pos="4320"/>
                <w:tab w:val="right" w:pos="8640"/>
              </w:tabs>
              <w:overflowPunct/>
              <w:autoSpaceDE/>
              <w:autoSpaceDN/>
              <w:adjustRightInd/>
              <w:jc w:val="center"/>
              <w:textAlignment w:val="auto"/>
              <w:rPr>
                <w:rFonts w:cs="Arial"/>
                <w:b/>
                <w:szCs w:val="22"/>
                <w:lang w:eastAsia="en-GB"/>
              </w:rPr>
            </w:pPr>
            <w:r w:rsidRPr="00B902C5">
              <w:rPr>
                <w:rFonts w:cs="Arial"/>
                <w:b/>
                <w:sz w:val="22"/>
                <w:szCs w:val="22"/>
                <w:lang w:eastAsia="en-GB"/>
              </w:rPr>
              <w:t>Significance</w:t>
            </w:r>
          </w:p>
        </w:tc>
      </w:tr>
      <w:tr w:rsidR="004D1359" w:rsidRPr="00B902C5" w14:paraId="0FB4E0AC" w14:textId="77777777" w:rsidTr="009A3092">
        <w:trPr>
          <w:trHeight w:val="680"/>
        </w:trPr>
        <w:tc>
          <w:tcPr>
            <w:tcW w:w="641" w:type="pct"/>
            <w:tcBorders>
              <w:top w:val="single" w:sz="2" w:space="0" w:color="auto"/>
              <w:bottom w:val="single" w:sz="2" w:space="0" w:color="auto"/>
            </w:tcBorders>
            <w:vAlign w:val="center"/>
          </w:tcPr>
          <w:p w14:paraId="1A2836B2"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13C6FD18"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53E83E8F"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46509799" w14:textId="77777777" w:rsidTr="009A3092">
        <w:trPr>
          <w:trHeight w:val="680"/>
        </w:trPr>
        <w:tc>
          <w:tcPr>
            <w:tcW w:w="641" w:type="pct"/>
            <w:tcBorders>
              <w:top w:val="single" w:sz="2" w:space="0" w:color="auto"/>
              <w:bottom w:val="single" w:sz="2" w:space="0" w:color="auto"/>
            </w:tcBorders>
            <w:vAlign w:val="center"/>
          </w:tcPr>
          <w:p w14:paraId="291BEF77"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2FBE7EEC"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3A1803A5"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590ED584" w14:textId="77777777" w:rsidTr="009A3092">
        <w:trPr>
          <w:trHeight w:val="680"/>
        </w:trPr>
        <w:tc>
          <w:tcPr>
            <w:tcW w:w="641" w:type="pct"/>
            <w:tcBorders>
              <w:top w:val="single" w:sz="2" w:space="0" w:color="auto"/>
              <w:bottom w:val="single" w:sz="2" w:space="0" w:color="auto"/>
            </w:tcBorders>
            <w:vAlign w:val="center"/>
          </w:tcPr>
          <w:p w14:paraId="1CD4AD70"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260E67E6"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11B49D9A"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71811FF5" w14:textId="77777777" w:rsidTr="009A3092">
        <w:trPr>
          <w:trHeight w:val="680"/>
        </w:trPr>
        <w:tc>
          <w:tcPr>
            <w:tcW w:w="641" w:type="pct"/>
            <w:tcBorders>
              <w:top w:val="single" w:sz="2" w:space="0" w:color="auto"/>
              <w:bottom w:val="single" w:sz="2" w:space="0" w:color="auto"/>
            </w:tcBorders>
            <w:vAlign w:val="center"/>
          </w:tcPr>
          <w:p w14:paraId="2922081D"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199E0E3D"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5F94FB7F"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4EFCED75" w14:textId="77777777" w:rsidTr="009A3092">
        <w:trPr>
          <w:trHeight w:val="680"/>
        </w:trPr>
        <w:tc>
          <w:tcPr>
            <w:tcW w:w="641" w:type="pct"/>
            <w:tcBorders>
              <w:top w:val="single" w:sz="2" w:space="0" w:color="auto"/>
              <w:bottom w:val="single" w:sz="2" w:space="0" w:color="auto"/>
            </w:tcBorders>
            <w:vAlign w:val="center"/>
          </w:tcPr>
          <w:p w14:paraId="01B3FEA2"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713C2D71"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2CA848C8"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5BB3872D" w14:textId="77777777" w:rsidTr="009A3092">
        <w:trPr>
          <w:trHeight w:val="680"/>
        </w:trPr>
        <w:tc>
          <w:tcPr>
            <w:tcW w:w="641" w:type="pct"/>
            <w:tcBorders>
              <w:top w:val="single" w:sz="2" w:space="0" w:color="auto"/>
              <w:bottom w:val="single" w:sz="2" w:space="0" w:color="auto"/>
            </w:tcBorders>
            <w:vAlign w:val="center"/>
          </w:tcPr>
          <w:p w14:paraId="582E824F"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0B4A049E"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319FD4CD"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76824578" w14:textId="77777777" w:rsidTr="009A3092">
        <w:trPr>
          <w:trHeight w:val="680"/>
        </w:trPr>
        <w:tc>
          <w:tcPr>
            <w:tcW w:w="641" w:type="pct"/>
            <w:tcBorders>
              <w:top w:val="single" w:sz="2" w:space="0" w:color="auto"/>
              <w:bottom w:val="single" w:sz="2" w:space="0" w:color="auto"/>
            </w:tcBorders>
            <w:vAlign w:val="center"/>
          </w:tcPr>
          <w:p w14:paraId="1155A6DD"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1DEF13C6"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77D66233"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4AE8138A" w14:textId="77777777" w:rsidTr="009A3092">
        <w:trPr>
          <w:trHeight w:val="680"/>
        </w:trPr>
        <w:tc>
          <w:tcPr>
            <w:tcW w:w="641" w:type="pct"/>
            <w:tcBorders>
              <w:top w:val="single" w:sz="2" w:space="0" w:color="auto"/>
              <w:bottom w:val="single" w:sz="2" w:space="0" w:color="auto"/>
            </w:tcBorders>
            <w:vAlign w:val="center"/>
          </w:tcPr>
          <w:p w14:paraId="7EB0120A"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3B0F6CE"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76F90956"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6E1879D1" w14:textId="77777777" w:rsidTr="009A3092">
        <w:trPr>
          <w:trHeight w:val="680"/>
        </w:trPr>
        <w:tc>
          <w:tcPr>
            <w:tcW w:w="641" w:type="pct"/>
            <w:tcBorders>
              <w:top w:val="single" w:sz="2" w:space="0" w:color="auto"/>
              <w:bottom w:val="single" w:sz="2" w:space="0" w:color="auto"/>
            </w:tcBorders>
            <w:vAlign w:val="center"/>
          </w:tcPr>
          <w:p w14:paraId="4442732B"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44910E3"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4219AD41"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2AD65C6B" w14:textId="77777777" w:rsidTr="009A3092">
        <w:trPr>
          <w:trHeight w:val="680"/>
        </w:trPr>
        <w:tc>
          <w:tcPr>
            <w:tcW w:w="641" w:type="pct"/>
            <w:tcBorders>
              <w:top w:val="single" w:sz="2" w:space="0" w:color="auto"/>
              <w:bottom w:val="single" w:sz="2" w:space="0" w:color="auto"/>
            </w:tcBorders>
            <w:vAlign w:val="center"/>
          </w:tcPr>
          <w:p w14:paraId="3C0633A6"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54F8305C"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50641715"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4F133221" w14:textId="77777777" w:rsidTr="009A3092">
        <w:trPr>
          <w:trHeight w:val="680"/>
        </w:trPr>
        <w:tc>
          <w:tcPr>
            <w:tcW w:w="641" w:type="pct"/>
            <w:tcBorders>
              <w:top w:val="single" w:sz="2" w:space="0" w:color="auto"/>
              <w:bottom w:val="single" w:sz="2" w:space="0" w:color="auto"/>
            </w:tcBorders>
            <w:vAlign w:val="center"/>
          </w:tcPr>
          <w:p w14:paraId="7CA43BE6" w14:textId="637A485A"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39AEE40" w14:textId="665BA2BC"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29B2E54B"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78BC838A" w14:textId="77777777" w:rsidTr="009A3092">
        <w:trPr>
          <w:trHeight w:val="680"/>
        </w:trPr>
        <w:tc>
          <w:tcPr>
            <w:tcW w:w="641" w:type="pct"/>
            <w:tcBorders>
              <w:top w:val="single" w:sz="2" w:space="0" w:color="auto"/>
              <w:bottom w:val="single" w:sz="2" w:space="0" w:color="auto"/>
            </w:tcBorders>
            <w:vAlign w:val="center"/>
          </w:tcPr>
          <w:p w14:paraId="2E770B8F"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2803322F"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1DA9089F"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3399F142" w14:textId="77777777" w:rsidTr="009A3092">
        <w:trPr>
          <w:trHeight w:val="680"/>
        </w:trPr>
        <w:tc>
          <w:tcPr>
            <w:tcW w:w="641" w:type="pct"/>
            <w:tcBorders>
              <w:top w:val="single" w:sz="2" w:space="0" w:color="auto"/>
              <w:bottom w:val="single" w:sz="2" w:space="0" w:color="auto"/>
            </w:tcBorders>
            <w:vAlign w:val="center"/>
          </w:tcPr>
          <w:p w14:paraId="730F45C8"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2BF50537"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71D5D6AF"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776F780F" w14:textId="77777777" w:rsidTr="009A3092">
        <w:trPr>
          <w:trHeight w:val="680"/>
        </w:trPr>
        <w:tc>
          <w:tcPr>
            <w:tcW w:w="641" w:type="pct"/>
            <w:tcBorders>
              <w:top w:val="single" w:sz="2" w:space="0" w:color="auto"/>
              <w:bottom w:val="single" w:sz="2" w:space="0" w:color="auto"/>
            </w:tcBorders>
            <w:vAlign w:val="center"/>
          </w:tcPr>
          <w:p w14:paraId="33C94A38"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C3106A2"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0FD848D9"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2ED2D20F" w14:textId="77777777" w:rsidTr="009A3092">
        <w:trPr>
          <w:trHeight w:val="680"/>
        </w:trPr>
        <w:tc>
          <w:tcPr>
            <w:tcW w:w="641" w:type="pct"/>
            <w:tcBorders>
              <w:top w:val="single" w:sz="2" w:space="0" w:color="auto"/>
              <w:bottom w:val="single" w:sz="2" w:space="0" w:color="auto"/>
            </w:tcBorders>
            <w:vAlign w:val="center"/>
          </w:tcPr>
          <w:p w14:paraId="0A5DBF61"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9839D51"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5937054A"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r w:rsidR="004D1359" w:rsidRPr="00B902C5" w14:paraId="36ED4C2D" w14:textId="77777777" w:rsidTr="009A3092">
        <w:trPr>
          <w:trHeight w:val="680"/>
        </w:trPr>
        <w:tc>
          <w:tcPr>
            <w:tcW w:w="641" w:type="pct"/>
            <w:tcBorders>
              <w:top w:val="single" w:sz="2" w:space="0" w:color="auto"/>
              <w:bottom w:val="single" w:sz="2" w:space="0" w:color="auto"/>
            </w:tcBorders>
            <w:vAlign w:val="center"/>
          </w:tcPr>
          <w:p w14:paraId="68D14BAF" w14:textId="77777777" w:rsidR="004D1359" w:rsidRPr="00B902C5" w:rsidRDefault="004D1359" w:rsidP="009A3092">
            <w:pPr>
              <w:widowControl/>
              <w:tabs>
                <w:tab w:val="center" w:pos="4320"/>
                <w:tab w:val="right" w:pos="8640"/>
              </w:tabs>
              <w:overflowPunct/>
              <w:autoSpaceDE/>
              <w:autoSpaceDN/>
              <w:adjustRightInd/>
              <w:jc w:val="both"/>
              <w:textAlignment w:val="auto"/>
              <w:rPr>
                <w:rFonts w:cs="Arial"/>
                <w:sz w:val="20"/>
              </w:rPr>
            </w:pPr>
          </w:p>
        </w:tc>
        <w:tc>
          <w:tcPr>
            <w:tcW w:w="2960" w:type="pct"/>
            <w:tcBorders>
              <w:top w:val="single" w:sz="2" w:space="0" w:color="auto"/>
              <w:bottom w:val="single" w:sz="2" w:space="0" w:color="auto"/>
            </w:tcBorders>
            <w:vAlign w:val="center"/>
          </w:tcPr>
          <w:p w14:paraId="4051684B"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c>
          <w:tcPr>
            <w:tcW w:w="1399" w:type="pct"/>
            <w:tcBorders>
              <w:top w:val="single" w:sz="2" w:space="0" w:color="auto"/>
              <w:bottom w:val="single" w:sz="2" w:space="0" w:color="auto"/>
            </w:tcBorders>
            <w:vAlign w:val="center"/>
          </w:tcPr>
          <w:p w14:paraId="0E1AD86B" w14:textId="77777777" w:rsidR="004D1359" w:rsidRPr="00B902C5" w:rsidRDefault="004D1359" w:rsidP="009A3092">
            <w:pPr>
              <w:widowControl/>
              <w:tabs>
                <w:tab w:val="center" w:pos="4320"/>
                <w:tab w:val="right" w:pos="8640"/>
              </w:tabs>
              <w:overflowPunct/>
              <w:autoSpaceDE/>
              <w:autoSpaceDN/>
              <w:adjustRightInd/>
              <w:textAlignment w:val="auto"/>
              <w:rPr>
                <w:rFonts w:cs="Arial"/>
                <w:sz w:val="20"/>
              </w:rPr>
            </w:pPr>
          </w:p>
        </w:tc>
      </w:tr>
    </w:tbl>
    <w:p w14:paraId="489022E1" w14:textId="77777777" w:rsidR="004D1359" w:rsidRPr="0088604B" w:rsidRDefault="004D1359" w:rsidP="004D1359">
      <w:pPr>
        <w:widowControl/>
        <w:overflowPunct/>
        <w:autoSpaceDE/>
        <w:autoSpaceDN/>
        <w:adjustRightInd/>
        <w:textAlignment w:val="auto"/>
        <w:rPr>
          <w:rFonts w:cs="Arial"/>
          <w:noProof/>
          <w:sz w:val="22"/>
          <w:szCs w:val="22"/>
        </w:rPr>
      </w:pPr>
    </w:p>
    <w:p w14:paraId="5C96E4FB" w14:textId="77777777" w:rsidR="004D1359" w:rsidRDefault="004D1359">
      <w:pPr>
        <w:rPr>
          <w:b/>
          <w:sz w:val="22"/>
          <w:szCs w:val="22"/>
        </w:rPr>
      </w:pPr>
    </w:p>
    <w:p w14:paraId="23DB69D2" w14:textId="77777777" w:rsidR="004D1359" w:rsidRDefault="004D1359">
      <w:pPr>
        <w:rPr>
          <w:b/>
          <w:sz w:val="22"/>
          <w:szCs w:val="22"/>
        </w:rPr>
      </w:pPr>
    </w:p>
    <w:p w14:paraId="337761B3" w14:textId="77777777" w:rsidR="004D1359" w:rsidRPr="0088604B" w:rsidRDefault="004D1359" w:rsidP="004D1359">
      <w:pPr>
        <w:widowControl/>
        <w:overflowPunct/>
        <w:autoSpaceDE/>
        <w:autoSpaceDN/>
        <w:adjustRightInd/>
        <w:textAlignment w:val="auto"/>
        <w:rPr>
          <w:rFonts w:cs="Arial"/>
          <w:noProof/>
          <w:sz w:val="22"/>
          <w:szCs w:val="22"/>
        </w:rPr>
      </w:pPr>
    </w:p>
    <w:tbl>
      <w:tblPr>
        <w:tblStyle w:val="TableGrid"/>
        <w:tblW w:w="0" w:type="auto"/>
        <w:tblCellMar>
          <w:top w:w="57" w:type="dxa"/>
        </w:tblCellMar>
        <w:tblLook w:val="04A0" w:firstRow="1" w:lastRow="0" w:firstColumn="1" w:lastColumn="0" w:noHBand="0" w:noVBand="1"/>
      </w:tblPr>
      <w:tblGrid>
        <w:gridCol w:w="10193"/>
      </w:tblGrid>
      <w:tr w:rsidR="004D1359" w14:paraId="4589260E"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05EBE3A7" w14:textId="77777777" w:rsidR="004D1359" w:rsidRPr="004D1359" w:rsidRDefault="004D1359" w:rsidP="009A3092">
            <w:pPr>
              <w:widowControl/>
              <w:overflowPunct/>
              <w:autoSpaceDE/>
              <w:autoSpaceDN/>
              <w:adjustRightInd/>
              <w:textAlignment w:val="auto"/>
              <w:rPr>
                <w:rFonts w:cs="Arial"/>
                <w:b/>
                <w:szCs w:val="24"/>
              </w:rPr>
            </w:pPr>
            <w:r w:rsidRPr="004D1359">
              <w:rPr>
                <w:rFonts w:cs="Arial"/>
                <w:b/>
                <w:noProof/>
                <w:szCs w:val="24"/>
              </w:rPr>
              <w:t>3. Analysis of harm</w:t>
            </w:r>
            <w:r w:rsidR="002C2DF8">
              <w:rPr>
                <w:rFonts w:cs="Arial"/>
                <w:b/>
                <w:noProof/>
                <w:szCs w:val="24"/>
              </w:rPr>
              <w:t xml:space="preserve"> </w:t>
            </w:r>
          </w:p>
        </w:tc>
      </w:tr>
    </w:tbl>
    <w:p w14:paraId="3985BD41" w14:textId="77777777" w:rsidR="004D1359" w:rsidRDefault="004D1359" w:rsidP="004D1359">
      <w:pPr>
        <w:ind w:left="426" w:hanging="426"/>
        <w:rPr>
          <w:rFonts w:cs="Arial"/>
          <w:b/>
          <w:noProof/>
          <w:sz w:val="22"/>
        </w:rPr>
      </w:pPr>
    </w:p>
    <w:p w14:paraId="5ABA3C1B" w14:textId="77777777" w:rsidR="004D1359" w:rsidRDefault="004D1359" w:rsidP="004D1359">
      <w:pPr>
        <w:ind w:left="426" w:hanging="426"/>
        <w:rPr>
          <w:rFonts w:cs="Arial"/>
          <w:b/>
          <w:noProof/>
          <w:sz w:val="22"/>
        </w:rPr>
      </w:pPr>
      <w:r w:rsidRPr="00B902C5">
        <w:rPr>
          <w:rFonts w:cs="Arial"/>
          <w:b/>
          <w:noProof/>
          <w:sz w:val="22"/>
        </w:rPr>
        <w:t>3.1</w:t>
      </w:r>
      <w:r>
        <w:rPr>
          <w:rFonts w:cs="Arial"/>
          <w:b/>
          <w:noProof/>
          <w:sz w:val="22"/>
        </w:rPr>
        <w:tab/>
      </w:r>
      <w:r w:rsidRPr="000F48FD">
        <w:rPr>
          <w:rFonts w:cs="Arial"/>
          <w:b/>
          <w:noProof/>
          <w:sz w:val="22"/>
        </w:rPr>
        <w:t>The social work analysis of the harm the child (or each child) has suffered and/or the/any risk of harm the child continues to face, including the analysis of the event/s that led to the application i.e. the threshold as described in the application form</w:t>
      </w:r>
    </w:p>
    <w:p w14:paraId="35A0BB50" w14:textId="77777777" w:rsidR="004D1359" w:rsidRDefault="004D1359" w:rsidP="004D1359">
      <w:pPr>
        <w:rPr>
          <w:b/>
          <w:sz w:val="22"/>
          <w:szCs w:val="22"/>
        </w:rPr>
      </w:pPr>
    </w:p>
    <w:tbl>
      <w:tblPr>
        <w:tblStyle w:val="TableGrid"/>
        <w:tblW w:w="0" w:type="auto"/>
        <w:tblLook w:val="04A0" w:firstRow="1" w:lastRow="0" w:firstColumn="1" w:lastColumn="0" w:noHBand="0" w:noVBand="1"/>
      </w:tblPr>
      <w:tblGrid>
        <w:gridCol w:w="10420"/>
      </w:tblGrid>
      <w:tr w:rsidR="004D1359" w14:paraId="2371AAAE" w14:textId="77777777" w:rsidTr="004D1359">
        <w:tc>
          <w:tcPr>
            <w:tcW w:w="10420" w:type="dxa"/>
          </w:tcPr>
          <w:p w14:paraId="723ECE4A" w14:textId="77777777" w:rsidR="004D1359" w:rsidRPr="004D1359" w:rsidRDefault="004D1359" w:rsidP="004D1359">
            <w:pPr>
              <w:rPr>
                <w:color w:val="8064A2" w:themeColor="accent4"/>
                <w:sz w:val="22"/>
                <w:szCs w:val="22"/>
              </w:rPr>
            </w:pPr>
            <w:r w:rsidRPr="004D1359">
              <w:rPr>
                <w:color w:val="8064A2" w:themeColor="accent4"/>
                <w:sz w:val="22"/>
                <w:szCs w:val="22"/>
              </w:rPr>
              <w:t xml:space="preserve">I have considered the harm which (the child) has suffered or is at risk of suffering as a result of the </w:t>
            </w:r>
            <w:r w:rsidRPr="004D1359">
              <w:rPr>
                <w:color w:val="8064A2" w:themeColor="accent4"/>
                <w:sz w:val="22"/>
                <w:szCs w:val="22"/>
              </w:rPr>
              <w:lastRenderedPageBreak/>
              <w:t>parenting they are receiving, pursuant to my obligation to consider the Welfare Checklist at S 1 (3) (e) of the Child</w:t>
            </w:r>
            <w:r>
              <w:rPr>
                <w:color w:val="8064A2" w:themeColor="accent4"/>
                <w:sz w:val="22"/>
                <w:szCs w:val="22"/>
              </w:rPr>
              <w:t>r</w:t>
            </w:r>
            <w:r w:rsidRPr="004D1359">
              <w:rPr>
                <w:color w:val="8064A2" w:themeColor="accent4"/>
                <w:sz w:val="22"/>
                <w:szCs w:val="22"/>
              </w:rPr>
              <w:t>en Act 1989.</w:t>
            </w:r>
          </w:p>
          <w:p w14:paraId="6E7CF21A" w14:textId="77777777" w:rsidR="004D1359" w:rsidRPr="004D1359" w:rsidRDefault="004D1359" w:rsidP="004D1359">
            <w:pPr>
              <w:rPr>
                <w:color w:val="8064A2" w:themeColor="accent4"/>
                <w:sz w:val="22"/>
                <w:szCs w:val="22"/>
              </w:rPr>
            </w:pPr>
          </w:p>
          <w:p w14:paraId="4A60CE26" w14:textId="77777777" w:rsidR="004D1359" w:rsidRPr="004D1359" w:rsidRDefault="004D1359" w:rsidP="004D1359">
            <w:pPr>
              <w:rPr>
                <w:color w:val="8064A2" w:themeColor="accent4"/>
                <w:sz w:val="22"/>
                <w:szCs w:val="22"/>
              </w:rPr>
            </w:pPr>
            <w:r w:rsidRPr="004D1359">
              <w:rPr>
                <w:color w:val="8064A2" w:themeColor="accent4"/>
                <w:sz w:val="22"/>
                <w:szCs w:val="22"/>
              </w:rPr>
              <w:t>The proceedings were issued as a result of</w:t>
            </w:r>
            <w:r w:rsidRPr="004D1359">
              <w:rPr>
                <w:color w:val="8064A2" w:themeColor="accent4"/>
                <w:sz w:val="22"/>
                <w:szCs w:val="22"/>
              </w:rPr>
              <w:tab/>
              <w:t>[main triggering incident, and categorise  it – physical harm, neglect, a combination of physical and emotional harm etc] .</w:t>
            </w:r>
          </w:p>
          <w:p w14:paraId="7ED167A2" w14:textId="77777777" w:rsidR="004D1359" w:rsidRPr="004D1359" w:rsidRDefault="004D1359" w:rsidP="004D1359">
            <w:pPr>
              <w:rPr>
                <w:color w:val="8064A2" w:themeColor="accent4"/>
                <w:sz w:val="22"/>
                <w:szCs w:val="22"/>
              </w:rPr>
            </w:pPr>
          </w:p>
          <w:p w14:paraId="4281BE44" w14:textId="77777777" w:rsidR="004D1359" w:rsidRPr="004D1359" w:rsidRDefault="004D1359" w:rsidP="004D1359">
            <w:pPr>
              <w:rPr>
                <w:color w:val="8064A2" w:themeColor="accent4"/>
                <w:sz w:val="22"/>
                <w:szCs w:val="22"/>
              </w:rPr>
            </w:pPr>
            <w:r w:rsidRPr="004D1359">
              <w:rPr>
                <w:color w:val="8064A2" w:themeColor="accent4"/>
                <w:sz w:val="22"/>
                <w:szCs w:val="22"/>
              </w:rPr>
              <w:t>The local authority consider</w:t>
            </w:r>
            <w:r w:rsidR="00EC41B9">
              <w:rPr>
                <w:color w:val="8064A2" w:themeColor="accent4"/>
                <w:sz w:val="22"/>
                <w:szCs w:val="22"/>
              </w:rPr>
              <w:t>s</w:t>
            </w:r>
            <w:r w:rsidRPr="004D1359">
              <w:rPr>
                <w:color w:val="8064A2" w:themeColor="accent4"/>
                <w:sz w:val="22"/>
                <w:szCs w:val="22"/>
              </w:rPr>
              <w:t xml:space="preserve"> that the threshold criteria in this case is met. The interim threshold document filed herewith on behalf of the local authority details the harm that [the child] has suffered or is at risk of suffering.</w:t>
            </w:r>
          </w:p>
          <w:p w14:paraId="066D1FD5" w14:textId="77777777" w:rsidR="004D1359" w:rsidRPr="004D1359" w:rsidRDefault="004D1359" w:rsidP="004D1359">
            <w:pPr>
              <w:rPr>
                <w:color w:val="8064A2" w:themeColor="accent4"/>
                <w:sz w:val="22"/>
                <w:szCs w:val="22"/>
              </w:rPr>
            </w:pPr>
          </w:p>
          <w:p w14:paraId="236ADBCA" w14:textId="77777777" w:rsidR="004D1359" w:rsidRDefault="004D1359" w:rsidP="004D1359">
            <w:pPr>
              <w:rPr>
                <w:b/>
                <w:color w:val="8064A2" w:themeColor="accent4"/>
                <w:sz w:val="22"/>
                <w:szCs w:val="22"/>
              </w:rPr>
            </w:pPr>
            <w:r w:rsidRPr="004D1359">
              <w:rPr>
                <w:color w:val="8064A2" w:themeColor="accent4"/>
                <w:sz w:val="22"/>
                <w:szCs w:val="22"/>
              </w:rPr>
              <w:t xml:space="preserve"> In summary [ insert a few summarising sentences to give the Court the key elements of why threshold is met, without repeating the threshold document verbatim.]</w:t>
            </w:r>
            <w:r w:rsidRPr="004D1359">
              <w:rPr>
                <w:b/>
                <w:color w:val="8064A2" w:themeColor="accent4"/>
                <w:sz w:val="22"/>
                <w:szCs w:val="22"/>
              </w:rPr>
              <w:t xml:space="preserve">  </w:t>
            </w:r>
          </w:p>
          <w:p w14:paraId="557E8AB4" w14:textId="77777777" w:rsidR="00EC41B9" w:rsidRPr="00EC41B9" w:rsidRDefault="00EC41B9" w:rsidP="004D1359">
            <w:pPr>
              <w:rPr>
                <w:sz w:val="22"/>
                <w:szCs w:val="22"/>
              </w:rPr>
            </w:pPr>
          </w:p>
          <w:p w14:paraId="729C0FAD" w14:textId="16EB0873" w:rsidR="00EC41B9" w:rsidRPr="00EC41B9" w:rsidRDefault="00EC41B9" w:rsidP="004D1359">
            <w:pPr>
              <w:rPr>
                <w:sz w:val="22"/>
                <w:szCs w:val="22"/>
              </w:rPr>
            </w:pPr>
          </w:p>
          <w:p w14:paraId="68125C74" w14:textId="77777777" w:rsidR="00EC41B9" w:rsidRPr="00EC41B9" w:rsidRDefault="00EC41B9" w:rsidP="004D1359">
            <w:pPr>
              <w:rPr>
                <w:sz w:val="22"/>
                <w:szCs w:val="22"/>
              </w:rPr>
            </w:pPr>
          </w:p>
        </w:tc>
      </w:tr>
    </w:tbl>
    <w:p w14:paraId="5AAD9533" w14:textId="77777777" w:rsidR="004D1359" w:rsidRDefault="004D1359" w:rsidP="004D1359">
      <w:pPr>
        <w:rPr>
          <w:b/>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005"/>
        <w:gridCol w:w="1418"/>
        <w:gridCol w:w="3685"/>
      </w:tblGrid>
      <w:tr w:rsidR="00EC41B9" w:rsidRPr="00B902C5" w14:paraId="12BA70C9" w14:textId="77777777" w:rsidTr="009A3092">
        <w:trPr>
          <w:trHeight w:val="387"/>
        </w:trPr>
        <w:tc>
          <w:tcPr>
            <w:tcW w:w="10235" w:type="dxa"/>
            <w:gridSpan w:val="4"/>
            <w:tcBorders>
              <w:top w:val="nil"/>
              <w:left w:val="nil"/>
              <w:right w:val="nil"/>
            </w:tcBorders>
          </w:tcPr>
          <w:p w14:paraId="5041A403" w14:textId="77777777" w:rsidR="00EC41B9" w:rsidRDefault="00EC41B9" w:rsidP="009A3092">
            <w:pPr>
              <w:widowControl/>
              <w:overflowPunct/>
              <w:autoSpaceDE/>
              <w:autoSpaceDN/>
              <w:adjustRightInd/>
              <w:ind w:left="460" w:hanging="460"/>
              <w:textAlignment w:val="auto"/>
              <w:rPr>
                <w:rFonts w:cs="Arial"/>
                <w:b/>
                <w:sz w:val="22"/>
              </w:rPr>
            </w:pPr>
            <w:r w:rsidRPr="00B902C5">
              <w:rPr>
                <w:rFonts w:cs="Arial"/>
                <w:b/>
                <w:sz w:val="22"/>
              </w:rPr>
              <w:t xml:space="preserve">3.2 </w:t>
            </w:r>
            <w:r w:rsidRPr="000F48FD">
              <w:rPr>
                <w:rFonts w:cs="Arial"/>
                <w:b/>
                <w:sz w:val="22"/>
              </w:rPr>
              <w:t>List of previous assessments and interventions</w:t>
            </w:r>
          </w:p>
          <w:p w14:paraId="013DE2CE" w14:textId="77777777" w:rsidR="00EC41B9" w:rsidRDefault="00EC41B9" w:rsidP="009A3092">
            <w:pPr>
              <w:widowControl/>
              <w:overflowPunct/>
              <w:autoSpaceDE/>
              <w:autoSpaceDN/>
              <w:adjustRightInd/>
              <w:ind w:left="460" w:hanging="460"/>
              <w:textAlignment w:val="auto"/>
              <w:rPr>
                <w:rFonts w:cs="Arial"/>
                <w:sz w:val="22"/>
              </w:rPr>
            </w:pPr>
          </w:p>
          <w:p w14:paraId="3E32B8E6" w14:textId="77777777" w:rsidR="00EC41B9" w:rsidRPr="00EC41B9" w:rsidRDefault="00EC41B9" w:rsidP="00EC41B9">
            <w:pPr>
              <w:widowControl/>
              <w:overflowPunct/>
              <w:autoSpaceDE/>
              <w:autoSpaceDN/>
              <w:adjustRightInd/>
              <w:ind w:left="34" w:hanging="34"/>
              <w:textAlignment w:val="auto"/>
              <w:rPr>
                <w:rFonts w:cs="Arial"/>
                <w:sz w:val="22"/>
                <w:szCs w:val="22"/>
              </w:rPr>
            </w:pPr>
            <w:r w:rsidRPr="00EC41B9">
              <w:rPr>
                <w:rFonts w:cs="Arial"/>
                <w:sz w:val="22"/>
                <w:szCs w:val="22"/>
              </w:rPr>
              <w:t>Prior to proceedings being issued the family were the subject of a number of assessments, and interventions which I summarise below. Any reports arising from the assessments are available to the parties as part of the disclosure within the proceedings.</w:t>
            </w:r>
          </w:p>
          <w:p w14:paraId="3AEC3502" w14:textId="77777777" w:rsidR="00EC41B9" w:rsidRPr="00B902C5" w:rsidRDefault="00EC41B9" w:rsidP="009A3092">
            <w:pPr>
              <w:widowControl/>
              <w:overflowPunct/>
              <w:autoSpaceDE/>
              <w:autoSpaceDN/>
              <w:adjustRightInd/>
              <w:ind w:left="460" w:hanging="460"/>
              <w:textAlignment w:val="auto"/>
              <w:rPr>
                <w:rFonts w:cs="Arial"/>
                <w:b/>
              </w:rPr>
            </w:pPr>
          </w:p>
        </w:tc>
      </w:tr>
      <w:tr w:rsidR="00EC41B9" w:rsidRPr="00B902C5" w14:paraId="16AC77BD" w14:textId="77777777" w:rsidTr="009A3092">
        <w:tc>
          <w:tcPr>
            <w:tcW w:w="2127" w:type="dxa"/>
            <w:shd w:val="clear" w:color="auto" w:fill="F2F2F2" w:themeFill="background1" w:themeFillShade="F2"/>
          </w:tcPr>
          <w:p w14:paraId="15858772" w14:textId="77777777" w:rsidR="00EC41B9" w:rsidRPr="00B902C5" w:rsidRDefault="00EC41B9" w:rsidP="009A3092">
            <w:pPr>
              <w:widowControl/>
              <w:overflowPunct/>
              <w:autoSpaceDE/>
              <w:autoSpaceDN/>
              <w:adjustRightInd/>
              <w:textAlignment w:val="auto"/>
              <w:rPr>
                <w:rFonts w:cs="Arial"/>
                <w:b/>
              </w:rPr>
            </w:pPr>
            <w:r w:rsidRPr="00B902C5">
              <w:rPr>
                <w:rFonts w:cs="Arial"/>
                <w:b/>
                <w:sz w:val="22"/>
              </w:rPr>
              <w:t>Organisation</w:t>
            </w:r>
          </w:p>
        </w:tc>
        <w:tc>
          <w:tcPr>
            <w:tcW w:w="3005" w:type="dxa"/>
            <w:shd w:val="clear" w:color="auto" w:fill="F2F2F2" w:themeFill="background1" w:themeFillShade="F2"/>
          </w:tcPr>
          <w:p w14:paraId="3EA9CB46" w14:textId="77777777" w:rsidR="00EC41B9" w:rsidRPr="00B902C5" w:rsidRDefault="00EC41B9" w:rsidP="009A3092">
            <w:pPr>
              <w:widowControl/>
              <w:overflowPunct/>
              <w:autoSpaceDE/>
              <w:autoSpaceDN/>
              <w:adjustRightInd/>
              <w:textAlignment w:val="auto"/>
              <w:rPr>
                <w:rFonts w:cs="Arial"/>
                <w:b/>
              </w:rPr>
            </w:pPr>
            <w:r w:rsidRPr="00B902C5">
              <w:rPr>
                <w:rFonts w:cs="Arial"/>
                <w:b/>
                <w:sz w:val="22"/>
              </w:rPr>
              <w:t>Description of assessment/intervention</w:t>
            </w:r>
          </w:p>
        </w:tc>
        <w:tc>
          <w:tcPr>
            <w:tcW w:w="1418" w:type="dxa"/>
            <w:shd w:val="clear" w:color="auto" w:fill="F2F2F2" w:themeFill="background1" w:themeFillShade="F2"/>
          </w:tcPr>
          <w:p w14:paraId="12E81260" w14:textId="77777777" w:rsidR="00EC41B9" w:rsidRPr="00B902C5" w:rsidRDefault="00EC41B9" w:rsidP="009A3092">
            <w:pPr>
              <w:widowControl/>
              <w:overflowPunct/>
              <w:autoSpaceDE/>
              <w:autoSpaceDN/>
              <w:adjustRightInd/>
              <w:textAlignment w:val="auto"/>
              <w:rPr>
                <w:rFonts w:cs="Arial"/>
                <w:b/>
              </w:rPr>
            </w:pPr>
            <w:r w:rsidRPr="00B902C5">
              <w:rPr>
                <w:rFonts w:cs="Arial"/>
                <w:b/>
                <w:sz w:val="22"/>
              </w:rPr>
              <w:t>Date</w:t>
            </w:r>
          </w:p>
        </w:tc>
        <w:tc>
          <w:tcPr>
            <w:tcW w:w="3685" w:type="dxa"/>
            <w:shd w:val="clear" w:color="auto" w:fill="F2F2F2" w:themeFill="background1" w:themeFillShade="F2"/>
          </w:tcPr>
          <w:p w14:paraId="6C15AD76" w14:textId="77777777" w:rsidR="00EC41B9" w:rsidRPr="00B902C5" w:rsidRDefault="00EC41B9" w:rsidP="009A3092">
            <w:pPr>
              <w:widowControl/>
              <w:overflowPunct/>
              <w:autoSpaceDE/>
              <w:autoSpaceDN/>
              <w:adjustRightInd/>
              <w:textAlignment w:val="auto"/>
              <w:rPr>
                <w:rFonts w:cs="Arial"/>
                <w:b/>
              </w:rPr>
            </w:pPr>
            <w:r w:rsidRPr="00B902C5">
              <w:rPr>
                <w:rFonts w:cs="Arial"/>
                <w:b/>
                <w:sz w:val="22"/>
              </w:rPr>
              <w:t>Outcome and effectiveness</w:t>
            </w:r>
          </w:p>
        </w:tc>
      </w:tr>
      <w:tr w:rsidR="00EC41B9" w:rsidRPr="00B902C5" w14:paraId="7CCDE34D" w14:textId="77777777" w:rsidTr="009A3092">
        <w:trPr>
          <w:trHeight w:val="454"/>
        </w:trPr>
        <w:tc>
          <w:tcPr>
            <w:tcW w:w="2127" w:type="dxa"/>
            <w:vAlign w:val="center"/>
          </w:tcPr>
          <w:p w14:paraId="717A487A" w14:textId="77777777" w:rsidR="00EC41B9" w:rsidRPr="00EC41B9" w:rsidRDefault="00EC41B9" w:rsidP="009A3092">
            <w:pPr>
              <w:widowControl/>
              <w:overflowPunct/>
              <w:autoSpaceDE/>
              <w:autoSpaceDN/>
              <w:adjustRightInd/>
              <w:textAlignment w:val="auto"/>
              <w:rPr>
                <w:rFonts w:cs="Arial"/>
              </w:rPr>
            </w:pPr>
          </w:p>
        </w:tc>
        <w:tc>
          <w:tcPr>
            <w:tcW w:w="3005" w:type="dxa"/>
            <w:vAlign w:val="center"/>
          </w:tcPr>
          <w:p w14:paraId="7B3B60B6" w14:textId="77777777" w:rsidR="00EC41B9" w:rsidRPr="00EC41B9" w:rsidRDefault="00EC41B9" w:rsidP="009A3092">
            <w:pPr>
              <w:widowControl/>
              <w:overflowPunct/>
              <w:autoSpaceDE/>
              <w:autoSpaceDN/>
              <w:adjustRightInd/>
              <w:textAlignment w:val="auto"/>
              <w:rPr>
                <w:rFonts w:cs="Arial"/>
              </w:rPr>
            </w:pPr>
          </w:p>
        </w:tc>
        <w:tc>
          <w:tcPr>
            <w:tcW w:w="1418" w:type="dxa"/>
            <w:vAlign w:val="center"/>
          </w:tcPr>
          <w:p w14:paraId="2FFA11A4" w14:textId="77777777" w:rsidR="00EC41B9" w:rsidRPr="00EC41B9" w:rsidRDefault="00EC41B9" w:rsidP="009A3092">
            <w:pPr>
              <w:widowControl/>
              <w:overflowPunct/>
              <w:autoSpaceDE/>
              <w:autoSpaceDN/>
              <w:adjustRightInd/>
              <w:textAlignment w:val="auto"/>
              <w:rPr>
                <w:rFonts w:cs="Arial"/>
              </w:rPr>
            </w:pPr>
          </w:p>
        </w:tc>
        <w:tc>
          <w:tcPr>
            <w:tcW w:w="3685" w:type="dxa"/>
            <w:vAlign w:val="center"/>
          </w:tcPr>
          <w:p w14:paraId="27838D3B" w14:textId="77777777" w:rsidR="00EC41B9" w:rsidRPr="00EC41B9" w:rsidRDefault="00EC41B9" w:rsidP="009A3092">
            <w:pPr>
              <w:widowControl/>
              <w:overflowPunct/>
              <w:autoSpaceDE/>
              <w:autoSpaceDN/>
              <w:adjustRightInd/>
              <w:textAlignment w:val="auto"/>
              <w:rPr>
                <w:rFonts w:cs="Arial"/>
              </w:rPr>
            </w:pPr>
          </w:p>
        </w:tc>
      </w:tr>
      <w:tr w:rsidR="00EC41B9" w:rsidRPr="00B902C5" w14:paraId="597DEDCC" w14:textId="77777777" w:rsidTr="009A3092">
        <w:trPr>
          <w:trHeight w:val="454"/>
        </w:trPr>
        <w:tc>
          <w:tcPr>
            <w:tcW w:w="2127" w:type="dxa"/>
            <w:vAlign w:val="center"/>
          </w:tcPr>
          <w:p w14:paraId="0195FD22" w14:textId="77777777" w:rsidR="00EC41B9" w:rsidRPr="00EC41B9" w:rsidRDefault="00EC41B9" w:rsidP="009A3092">
            <w:pPr>
              <w:widowControl/>
              <w:overflowPunct/>
              <w:autoSpaceDE/>
              <w:autoSpaceDN/>
              <w:adjustRightInd/>
              <w:textAlignment w:val="auto"/>
              <w:rPr>
                <w:rFonts w:cs="Arial"/>
              </w:rPr>
            </w:pPr>
          </w:p>
        </w:tc>
        <w:tc>
          <w:tcPr>
            <w:tcW w:w="3005" w:type="dxa"/>
            <w:vAlign w:val="center"/>
          </w:tcPr>
          <w:p w14:paraId="721CB413" w14:textId="77777777" w:rsidR="00EC41B9" w:rsidRPr="00EC41B9" w:rsidRDefault="00EC41B9" w:rsidP="009A3092">
            <w:pPr>
              <w:widowControl/>
              <w:overflowPunct/>
              <w:autoSpaceDE/>
              <w:autoSpaceDN/>
              <w:adjustRightInd/>
              <w:textAlignment w:val="auto"/>
              <w:rPr>
                <w:rFonts w:cs="Arial"/>
              </w:rPr>
            </w:pPr>
          </w:p>
        </w:tc>
        <w:tc>
          <w:tcPr>
            <w:tcW w:w="1418" w:type="dxa"/>
            <w:vAlign w:val="center"/>
          </w:tcPr>
          <w:p w14:paraId="52353BFB" w14:textId="77777777" w:rsidR="00EC41B9" w:rsidRPr="00EC41B9" w:rsidRDefault="00EC41B9" w:rsidP="009A3092">
            <w:pPr>
              <w:widowControl/>
              <w:overflowPunct/>
              <w:autoSpaceDE/>
              <w:autoSpaceDN/>
              <w:adjustRightInd/>
              <w:textAlignment w:val="auto"/>
              <w:rPr>
                <w:rFonts w:cs="Arial"/>
              </w:rPr>
            </w:pPr>
          </w:p>
        </w:tc>
        <w:tc>
          <w:tcPr>
            <w:tcW w:w="3685" w:type="dxa"/>
            <w:vAlign w:val="center"/>
          </w:tcPr>
          <w:p w14:paraId="5F4AF3F5" w14:textId="77777777" w:rsidR="00EC41B9" w:rsidRPr="00EC41B9" w:rsidRDefault="00EC41B9" w:rsidP="009A3092">
            <w:pPr>
              <w:widowControl/>
              <w:overflowPunct/>
              <w:autoSpaceDE/>
              <w:autoSpaceDN/>
              <w:adjustRightInd/>
              <w:textAlignment w:val="auto"/>
              <w:rPr>
                <w:rFonts w:cs="Arial"/>
              </w:rPr>
            </w:pPr>
          </w:p>
        </w:tc>
      </w:tr>
      <w:tr w:rsidR="00EC41B9" w:rsidRPr="00B902C5" w14:paraId="0B3CDB6F" w14:textId="77777777" w:rsidTr="009A3092">
        <w:trPr>
          <w:trHeight w:val="454"/>
        </w:trPr>
        <w:tc>
          <w:tcPr>
            <w:tcW w:w="2127" w:type="dxa"/>
            <w:vAlign w:val="center"/>
          </w:tcPr>
          <w:p w14:paraId="4F18853F" w14:textId="77777777" w:rsidR="00EC41B9" w:rsidRPr="00EC41B9" w:rsidRDefault="00EC41B9" w:rsidP="009A3092">
            <w:pPr>
              <w:widowControl/>
              <w:overflowPunct/>
              <w:autoSpaceDE/>
              <w:autoSpaceDN/>
              <w:adjustRightInd/>
              <w:textAlignment w:val="auto"/>
              <w:rPr>
                <w:rFonts w:cs="Arial"/>
              </w:rPr>
            </w:pPr>
          </w:p>
        </w:tc>
        <w:tc>
          <w:tcPr>
            <w:tcW w:w="3005" w:type="dxa"/>
            <w:vAlign w:val="center"/>
          </w:tcPr>
          <w:p w14:paraId="7ABCAF6E" w14:textId="77777777" w:rsidR="00EC41B9" w:rsidRPr="00EC41B9" w:rsidRDefault="00EC41B9" w:rsidP="009A3092">
            <w:pPr>
              <w:widowControl/>
              <w:overflowPunct/>
              <w:autoSpaceDE/>
              <w:autoSpaceDN/>
              <w:adjustRightInd/>
              <w:textAlignment w:val="auto"/>
              <w:rPr>
                <w:rFonts w:cs="Arial"/>
              </w:rPr>
            </w:pPr>
          </w:p>
        </w:tc>
        <w:tc>
          <w:tcPr>
            <w:tcW w:w="1418" w:type="dxa"/>
            <w:vAlign w:val="center"/>
          </w:tcPr>
          <w:p w14:paraId="33A2FE3B" w14:textId="77777777" w:rsidR="00EC41B9" w:rsidRPr="00EC41B9" w:rsidRDefault="00EC41B9" w:rsidP="009A3092">
            <w:pPr>
              <w:widowControl/>
              <w:overflowPunct/>
              <w:autoSpaceDE/>
              <w:autoSpaceDN/>
              <w:adjustRightInd/>
              <w:textAlignment w:val="auto"/>
              <w:rPr>
                <w:rFonts w:cs="Arial"/>
              </w:rPr>
            </w:pPr>
          </w:p>
        </w:tc>
        <w:tc>
          <w:tcPr>
            <w:tcW w:w="3685" w:type="dxa"/>
            <w:vAlign w:val="center"/>
          </w:tcPr>
          <w:p w14:paraId="0EFFED3C" w14:textId="77777777" w:rsidR="00EC41B9" w:rsidRPr="00EC41B9" w:rsidRDefault="00EC41B9" w:rsidP="009A3092">
            <w:pPr>
              <w:widowControl/>
              <w:overflowPunct/>
              <w:autoSpaceDE/>
              <w:autoSpaceDN/>
              <w:adjustRightInd/>
              <w:textAlignment w:val="auto"/>
              <w:rPr>
                <w:rFonts w:cs="Arial"/>
              </w:rPr>
            </w:pPr>
          </w:p>
        </w:tc>
      </w:tr>
      <w:tr w:rsidR="00EC41B9" w:rsidRPr="00B902C5" w14:paraId="6E3F5954" w14:textId="77777777" w:rsidTr="009A3092">
        <w:trPr>
          <w:trHeight w:val="454"/>
        </w:trPr>
        <w:tc>
          <w:tcPr>
            <w:tcW w:w="2127" w:type="dxa"/>
            <w:vAlign w:val="center"/>
          </w:tcPr>
          <w:p w14:paraId="38BAF37D" w14:textId="1412C3A3" w:rsidR="00EC41B9" w:rsidRPr="00EC41B9" w:rsidRDefault="00EC41B9" w:rsidP="009A3092">
            <w:pPr>
              <w:widowControl/>
              <w:overflowPunct/>
              <w:autoSpaceDE/>
              <w:autoSpaceDN/>
              <w:adjustRightInd/>
              <w:textAlignment w:val="auto"/>
              <w:rPr>
                <w:rFonts w:cs="Arial"/>
              </w:rPr>
            </w:pPr>
          </w:p>
        </w:tc>
        <w:tc>
          <w:tcPr>
            <w:tcW w:w="3005" w:type="dxa"/>
            <w:vAlign w:val="center"/>
          </w:tcPr>
          <w:p w14:paraId="771BC4CB" w14:textId="77777777" w:rsidR="00EC41B9" w:rsidRPr="00EC41B9" w:rsidRDefault="00EC41B9" w:rsidP="009A3092">
            <w:pPr>
              <w:widowControl/>
              <w:overflowPunct/>
              <w:autoSpaceDE/>
              <w:autoSpaceDN/>
              <w:adjustRightInd/>
              <w:textAlignment w:val="auto"/>
              <w:rPr>
                <w:rFonts w:cs="Arial"/>
              </w:rPr>
            </w:pPr>
          </w:p>
        </w:tc>
        <w:tc>
          <w:tcPr>
            <w:tcW w:w="1418" w:type="dxa"/>
            <w:vAlign w:val="center"/>
          </w:tcPr>
          <w:p w14:paraId="7F599D66" w14:textId="15B328D8" w:rsidR="00EC41B9" w:rsidRPr="00EC41B9" w:rsidRDefault="00EC41B9" w:rsidP="009A3092">
            <w:pPr>
              <w:widowControl/>
              <w:overflowPunct/>
              <w:autoSpaceDE/>
              <w:autoSpaceDN/>
              <w:adjustRightInd/>
              <w:textAlignment w:val="auto"/>
              <w:rPr>
                <w:rFonts w:cs="Arial"/>
              </w:rPr>
            </w:pPr>
          </w:p>
        </w:tc>
        <w:tc>
          <w:tcPr>
            <w:tcW w:w="3685" w:type="dxa"/>
            <w:vAlign w:val="center"/>
          </w:tcPr>
          <w:p w14:paraId="2BF8436C" w14:textId="77777777" w:rsidR="00EC41B9" w:rsidRPr="00EC41B9" w:rsidRDefault="00EC41B9" w:rsidP="009A3092">
            <w:pPr>
              <w:widowControl/>
              <w:overflowPunct/>
              <w:autoSpaceDE/>
              <w:autoSpaceDN/>
              <w:adjustRightInd/>
              <w:textAlignment w:val="auto"/>
              <w:rPr>
                <w:rFonts w:cs="Arial"/>
              </w:rPr>
            </w:pPr>
          </w:p>
        </w:tc>
      </w:tr>
      <w:tr w:rsidR="00EC41B9" w:rsidRPr="00B902C5" w14:paraId="249214D5" w14:textId="77777777" w:rsidTr="009A3092">
        <w:trPr>
          <w:trHeight w:val="454"/>
        </w:trPr>
        <w:tc>
          <w:tcPr>
            <w:tcW w:w="2127" w:type="dxa"/>
            <w:vAlign w:val="center"/>
          </w:tcPr>
          <w:p w14:paraId="0F52D638" w14:textId="77777777" w:rsidR="00EC41B9" w:rsidRPr="00EC41B9" w:rsidRDefault="00EC41B9" w:rsidP="009A3092">
            <w:pPr>
              <w:widowControl/>
              <w:overflowPunct/>
              <w:autoSpaceDE/>
              <w:autoSpaceDN/>
              <w:adjustRightInd/>
              <w:textAlignment w:val="auto"/>
              <w:rPr>
                <w:rFonts w:cs="Arial"/>
              </w:rPr>
            </w:pPr>
          </w:p>
        </w:tc>
        <w:tc>
          <w:tcPr>
            <w:tcW w:w="3005" w:type="dxa"/>
            <w:vAlign w:val="center"/>
          </w:tcPr>
          <w:p w14:paraId="77F0C8A1" w14:textId="77777777" w:rsidR="00EC41B9" w:rsidRPr="00EC41B9" w:rsidRDefault="00EC41B9" w:rsidP="009A3092">
            <w:pPr>
              <w:widowControl/>
              <w:overflowPunct/>
              <w:autoSpaceDE/>
              <w:autoSpaceDN/>
              <w:adjustRightInd/>
              <w:textAlignment w:val="auto"/>
              <w:rPr>
                <w:rFonts w:cs="Arial"/>
              </w:rPr>
            </w:pPr>
          </w:p>
        </w:tc>
        <w:tc>
          <w:tcPr>
            <w:tcW w:w="1418" w:type="dxa"/>
            <w:vAlign w:val="center"/>
          </w:tcPr>
          <w:p w14:paraId="6B4DC1B8" w14:textId="77777777" w:rsidR="00EC41B9" w:rsidRPr="00EC41B9" w:rsidRDefault="00EC41B9" w:rsidP="009A3092">
            <w:pPr>
              <w:widowControl/>
              <w:overflowPunct/>
              <w:autoSpaceDE/>
              <w:autoSpaceDN/>
              <w:adjustRightInd/>
              <w:textAlignment w:val="auto"/>
              <w:rPr>
                <w:rFonts w:cs="Arial"/>
              </w:rPr>
            </w:pPr>
          </w:p>
        </w:tc>
        <w:tc>
          <w:tcPr>
            <w:tcW w:w="3685" w:type="dxa"/>
            <w:vAlign w:val="center"/>
          </w:tcPr>
          <w:p w14:paraId="210DAC27" w14:textId="77777777" w:rsidR="00EC41B9" w:rsidRPr="00EC41B9" w:rsidRDefault="00EC41B9" w:rsidP="009A3092">
            <w:pPr>
              <w:widowControl/>
              <w:overflowPunct/>
              <w:autoSpaceDE/>
              <w:autoSpaceDN/>
              <w:adjustRightInd/>
              <w:textAlignment w:val="auto"/>
              <w:rPr>
                <w:rFonts w:cs="Arial"/>
              </w:rPr>
            </w:pPr>
          </w:p>
        </w:tc>
      </w:tr>
    </w:tbl>
    <w:p w14:paraId="1335FFDB" w14:textId="4806502A" w:rsidR="00EC41B9" w:rsidRDefault="00EC41B9" w:rsidP="00EC41B9">
      <w:pPr>
        <w:widowControl/>
        <w:overflowPunct/>
        <w:autoSpaceDE/>
        <w:autoSpaceDN/>
        <w:adjustRightInd/>
        <w:textAlignment w:val="auto"/>
        <w:rPr>
          <w:rFonts w:cs="Arial"/>
          <w:noProof/>
          <w:sz w:val="20"/>
        </w:rPr>
      </w:pPr>
    </w:p>
    <w:p w14:paraId="19A52B2F" w14:textId="77777777" w:rsidR="00EC41B9" w:rsidRPr="00C06E02" w:rsidRDefault="00EC41B9" w:rsidP="00EC41B9">
      <w:pPr>
        <w:widowControl/>
        <w:overflowPunct/>
        <w:autoSpaceDE/>
        <w:autoSpaceDN/>
        <w:adjustRightInd/>
        <w:textAlignment w:val="auto"/>
        <w:rPr>
          <w:rFonts w:cs="Arial"/>
          <w:noProof/>
          <w:sz w:val="20"/>
        </w:rPr>
      </w:pPr>
    </w:p>
    <w:tbl>
      <w:tblPr>
        <w:tblStyle w:val="TableGrid"/>
        <w:tblW w:w="0" w:type="auto"/>
        <w:tblCellMar>
          <w:top w:w="57" w:type="dxa"/>
        </w:tblCellMar>
        <w:tblLook w:val="04A0" w:firstRow="1" w:lastRow="0" w:firstColumn="1" w:lastColumn="0" w:noHBand="0" w:noVBand="1"/>
      </w:tblPr>
      <w:tblGrid>
        <w:gridCol w:w="10193"/>
      </w:tblGrid>
      <w:tr w:rsidR="00EC41B9" w14:paraId="0A54005A"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70766D82" w14:textId="77777777" w:rsidR="00EC41B9" w:rsidRPr="00EC41B9" w:rsidRDefault="00EC41B9" w:rsidP="009A3092">
            <w:pPr>
              <w:widowControl/>
              <w:overflowPunct/>
              <w:autoSpaceDE/>
              <w:autoSpaceDN/>
              <w:adjustRightInd/>
              <w:textAlignment w:val="auto"/>
              <w:rPr>
                <w:rFonts w:cs="Arial"/>
                <w:b/>
                <w:noProof/>
                <w:sz w:val="22"/>
                <w:szCs w:val="22"/>
              </w:rPr>
            </w:pPr>
            <w:r w:rsidRPr="00EC41B9">
              <w:rPr>
                <w:rFonts w:cs="Arial"/>
                <w:b/>
                <w:noProof/>
                <w:sz w:val="22"/>
                <w:szCs w:val="22"/>
              </w:rPr>
              <w:t xml:space="preserve">4. Child impact analysis </w:t>
            </w:r>
          </w:p>
        </w:tc>
      </w:tr>
    </w:tbl>
    <w:p w14:paraId="539E345E" w14:textId="77777777" w:rsidR="000C54B9" w:rsidRDefault="000C54B9" w:rsidP="000C54B9">
      <w:pPr>
        <w:widowControl/>
        <w:overflowPunct/>
        <w:autoSpaceDE/>
        <w:autoSpaceDN/>
        <w:adjustRightInd/>
        <w:textAlignment w:val="auto"/>
        <w:rPr>
          <w:rFonts w:cs="Arial"/>
          <w:color w:val="7030A0"/>
          <w:sz w:val="22"/>
          <w:szCs w:val="22"/>
        </w:rPr>
      </w:pPr>
      <w:r w:rsidRPr="00A00BEA">
        <w:rPr>
          <w:rFonts w:cs="Arial"/>
          <w:color w:val="7030A0"/>
          <w:sz w:val="22"/>
          <w:szCs w:val="22"/>
        </w:rPr>
        <w:t>Where there is more than one child ensure each child is dealt with separately where appropriate, but where a specific factor has the same effect on each child there is no need to repeat this, the children can in this instance be dealt with collectively.</w:t>
      </w:r>
    </w:p>
    <w:p w14:paraId="774BD269" w14:textId="77777777" w:rsidR="000C54B9" w:rsidRDefault="000C54B9" w:rsidP="000C54B9">
      <w:pPr>
        <w:widowControl/>
        <w:overflowPunct/>
        <w:autoSpaceDE/>
        <w:autoSpaceDN/>
        <w:adjustRightInd/>
        <w:textAlignment w:val="auto"/>
        <w:rPr>
          <w:rFonts w:cs="Arial"/>
          <w:color w:val="7030A0"/>
          <w:sz w:val="22"/>
          <w:szCs w:val="22"/>
        </w:rPr>
      </w:pPr>
      <w:r>
        <w:rPr>
          <w:rFonts w:cs="Arial"/>
          <w:color w:val="7030A0"/>
          <w:sz w:val="22"/>
          <w:szCs w:val="22"/>
        </w:rPr>
        <w:t xml:space="preserve">  </w:t>
      </w:r>
    </w:p>
    <w:p w14:paraId="32D4054D" w14:textId="77777777" w:rsidR="000C54B9" w:rsidRDefault="000C54B9" w:rsidP="000C54B9">
      <w:pPr>
        <w:widowControl/>
        <w:overflowPunct/>
        <w:autoSpaceDE/>
        <w:autoSpaceDN/>
        <w:adjustRightInd/>
        <w:textAlignment w:val="auto"/>
        <w:rPr>
          <w:rFonts w:cs="Arial"/>
          <w:color w:val="7030A0"/>
          <w:sz w:val="22"/>
          <w:szCs w:val="22"/>
        </w:rPr>
      </w:pPr>
      <w:r>
        <w:rPr>
          <w:rFonts w:cs="Arial"/>
          <w:color w:val="7030A0"/>
          <w:sz w:val="22"/>
          <w:szCs w:val="22"/>
        </w:rPr>
        <w:t xml:space="preserve">This section </w:t>
      </w:r>
      <w:r w:rsidRPr="00837A3D">
        <w:rPr>
          <w:rFonts w:cs="Arial"/>
          <w:color w:val="7030A0"/>
          <w:sz w:val="22"/>
          <w:szCs w:val="22"/>
        </w:rPr>
        <w:t>demonstrates an understanding of the impact on</w:t>
      </w:r>
      <w:r>
        <w:rPr>
          <w:rFonts w:cs="Arial"/>
          <w:color w:val="7030A0"/>
          <w:sz w:val="22"/>
          <w:szCs w:val="22"/>
        </w:rPr>
        <w:t xml:space="preserve"> </w:t>
      </w:r>
      <w:r w:rsidRPr="00837A3D">
        <w:rPr>
          <w:rFonts w:cs="Arial"/>
          <w:color w:val="7030A0"/>
          <w:sz w:val="22"/>
          <w:szCs w:val="22"/>
        </w:rPr>
        <w:t xml:space="preserve">the individual child of what has been happening to them. </w:t>
      </w:r>
      <w:r>
        <w:rPr>
          <w:rFonts w:cs="Arial"/>
          <w:color w:val="7030A0"/>
          <w:sz w:val="22"/>
          <w:szCs w:val="22"/>
        </w:rPr>
        <w:t xml:space="preserve">It </w:t>
      </w:r>
      <w:r w:rsidRPr="00FE078D">
        <w:rPr>
          <w:rFonts w:cs="Arial"/>
          <w:color w:val="7030A0"/>
          <w:sz w:val="22"/>
          <w:szCs w:val="22"/>
        </w:rPr>
        <w:t>needs to</w:t>
      </w:r>
      <w:r>
        <w:rPr>
          <w:rFonts w:cs="Arial"/>
          <w:color w:val="7030A0"/>
          <w:sz w:val="22"/>
          <w:szCs w:val="22"/>
        </w:rPr>
        <w:t xml:space="preserve"> differentiate between the needs of the individual child as well as referring to what the needs are of a child of that age in the general population. </w:t>
      </w:r>
      <w:r w:rsidRPr="00FE078D">
        <w:rPr>
          <w:rFonts w:cs="Arial"/>
          <w:color w:val="7030A0"/>
          <w:sz w:val="22"/>
          <w:szCs w:val="22"/>
        </w:rPr>
        <w:t xml:space="preserve"> </w:t>
      </w:r>
      <w:r>
        <w:rPr>
          <w:rFonts w:cs="Arial"/>
          <w:color w:val="7030A0"/>
          <w:sz w:val="22"/>
          <w:szCs w:val="22"/>
        </w:rPr>
        <w:t xml:space="preserve">The impact of the same event may </w:t>
      </w:r>
      <w:r w:rsidRPr="00837A3D">
        <w:rPr>
          <w:rFonts w:cs="Arial"/>
          <w:color w:val="7030A0"/>
          <w:sz w:val="22"/>
          <w:szCs w:val="22"/>
        </w:rPr>
        <w:t xml:space="preserve">be different on different children within the same family, </w:t>
      </w:r>
      <w:r>
        <w:rPr>
          <w:rFonts w:cs="Arial"/>
          <w:color w:val="7030A0"/>
          <w:sz w:val="22"/>
          <w:szCs w:val="22"/>
        </w:rPr>
        <w:t xml:space="preserve"> </w:t>
      </w:r>
      <w:r w:rsidRPr="00837A3D">
        <w:rPr>
          <w:rFonts w:cs="Arial"/>
          <w:color w:val="7030A0"/>
          <w:sz w:val="22"/>
          <w:szCs w:val="22"/>
        </w:rPr>
        <w:t>so this section analyses the</w:t>
      </w:r>
      <w:r>
        <w:rPr>
          <w:rFonts w:cs="Arial"/>
          <w:color w:val="7030A0"/>
          <w:sz w:val="22"/>
          <w:szCs w:val="22"/>
        </w:rPr>
        <w:t xml:space="preserve"> </w:t>
      </w:r>
      <w:r w:rsidRPr="00837A3D">
        <w:rPr>
          <w:rFonts w:cs="Arial"/>
          <w:color w:val="7030A0"/>
          <w:sz w:val="22"/>
          <w:szCs w:val="22"/>
        </w:rPr>
        <w:t>differential impact, as well as the factors supporting a child’s resilience in the face of what</w:t>
      </w:r>
      <w:r>
        <w:rPr>
          <w:rFonts w:cs="Arial"/>
          <w:color w:val="7030A0"/>
          <w:sz w:val="22"/>
          <w:szCs w:val="22"/>
        </w:rPr>
        <w:t xml:space="preserve"> </w:t>
      </w:r>
      <w:r w:rsidRPr="00837A3D">
        <w:rPr>
          <w:rFonts w:cs="Arial"/>
          <w:color w:val="7030A0"/>
          <w:sz w:val="22"/>
          <w:szCs w:val="22"/>
        </w:rPr>
        <w:t>has happened.</w:t>
      </w:r>
    </w:p>
    <w:p w14:paraId="0ADC17E5" w14:textId="77777777" w:rsidR="000C54B9" w:rsidRPr="00823302" w:rsidRDefault="000C54B9" w:rsidP="000C54B9">
      <w:pPr>
        <w:widowControl/>
        <w:overflowPunct/>
        <w:autoSpaceDE/>
        <w:autoSpaceDN/>
        <w:adjustRightInd/>
        <w:textAlignment w:val="auto"/>
        <w:rPr>
          <w:rFonts w:cs="Arial"/>
          <w:color w:val="7030A0"/>
          <w:sz w:val="22"/>
          <w:szCs w:val="22"/>
        </w:rPr>
      </w:pPr>
    </w:p>
    <w:p w14:paraId="388D5328" w14:textId="77777777" w:rsidR="000C54B9" w:rsidRDefault="000C54B9" w:rsidP="000C54B9">
      <w:pPr>
        <w:widowControl/>
        <w:overflowPunct/>
        <w:autoSpaceDE/>
        <w:autoSpaceDN/>
        <w:adjustRightInd/>
        <w:textAlignment w:val="auto"/>
        <w:rPr>
          <w:rFonts w:cs="Arial"/>
          <w:color w:val="7030A0"/>
          <w:sz w:val="22"/>
          <w:szCs w:val="22"/>
        </w:rPr>
      </w:pPr>
      <w:r w:rsidRPr="00823302">
        <w:rPr>
          <w:rFonts w:cs="Arial"/>
          <w:color w:val="7030A0"/>
          <w:sz w:val="22"/>
          <w:szCs w:val="22"/>
        </w:rPr>
        <w:t xml:space="preserve">[Within this section, consider where relevant the conclusions and analysis of </w:t>
      </w:r>
      <w:r>
        <w:rPr>
          <w:rFonts w:cs="Arial"/>
          <w:color w:val="7030A0"/>
          <w:sz w:val="22"/>
          <w:szCs w:val="22"/>
        </w:rPr>
        <w:t xml:space="preserve">any independent expert reports already received </w:t>
      </w:r>
      <w:r w:rsidRPr="00823302">
        <w:rPr>
          <w:rFonts w:cs="Arial"/>
          <w:color w:val="7030A0"/>
          <w:sz w:val="22"/>
          <w:szCs w:val="22"/>
        </w:rPr>
        <w:t>. Indicate whether you are in agreement or not, and give a brief account of why. You may quote relevant sections, but keep this succinct – the Court has the reports and doesn’t need you to repeat huge chunks – just the key remarks</w:t>
      </w:r>
      <w:r>
        <w:rPr>
          <w:rFonts w:cs="Arial"/>
          <w:color w:val="7030A0"/>
          <w:sz w:val="22"/>
          <w:szCs w:val="22"/>
        </w:rPr>
        <w:t>].</w:t>
      </w:r>
    </w:p>
    <w:p w14:paraId="20BBEA65" w14:textId="77777777" w:rsidR="000C54B9" w:rsidRDefault="000C54B9" w:rsidP="000C54B9">
      <w:pPr>
        <w:widowControl/>
        <w:overflowPunct/>
        <w:autoSpaceDE/>
        <w:autoSpaceDN/>
        <w:adjustRightInd/>
        <w:textAlignment w:val="auto"/>
        <w:rPr>
          <w:rFonts w:cs="Arial"/>
          <w:color w:val="7030A0"/>
          <w:sz w:val="22"/>
          <w:szCs w:val="22"/>
        </w:rPr>
      </w:pPr>
    </w:p>
    <w:p w14:paraId="641BD565" w14:textId="77777777" w:rsidR="000C54B9" w:rsidRPr="00823302" w:rsidRDefault="000C54B9" w:rsidP="000C54B9">
      <w:pPr>
        <w:widowControl/>
        <w:overflowPunct/>
        <w:autoSpaceDE/>
        <w:autoSpaceDN/>
        <w:adjustRightInd/>
        <w:textAlignment w:val="auto"/>
        <w:rPr>
          <w:rFonts w:cs="Arial"/>
          <w:color w:val="7030A0"/>
          <w:sz w:val="22"/>
          <w:szCs w:val="22"/>
        </w:rPr>
      </w:pPr>
      <w:r w:rsidRPr="007B701A">
        <w:rPr>
          <w:rFonts w:cs="Arial"/>
          <w:color w:val="7030A0"/>
          <w:sz w:val="22"/>
          <w:szCs w:val="22"/>
        </w:rPr>
        <w:t>You may in this section also wish to refer to any relevant reports/referrals from other agencies, eg school, health.</w:t>
      </w:r>
    </w:p>
    <w:p w14:paraId="1AD66015" w14:textId="77777777" w:rsidR="004D1359" w:rsidRDefault="004D1359" w:rsidP="004D1359">
      <w:pPr>
        <w:rPr>
          <w:b/>
          <w:sz w:val="22"/>
          <w:szCs w:val="22"/>
        </w:rPr>
      </w:pPr>
    </w:p>
    <w:p w14:paraId="2D30B7AF" w14:textId="77777777" w:rsidR="000C54B9" w:rsidRDefault="000C54B9" w:rsidP="004D1359">
      <w:pPr>
        <w:rPr>
          <w:b/>
          <w:sz w:val="22"/>
          <w:szCs w:val="22"/>
        </w:rPr>
      </w:pPr>
      <w:r>
        <w:rPr>
          <w:b/>
          <w:sz w:val="22"/>
          <w:szCs w:val="22"/>
        </w:rPr>
        <w:lastRenderedPageBreak/>
        <w:t>4.1 Description of the child/ren’s daily life and experience at the time harm was identified</w:t>
      </w:r>
    </w:p>
    <w:p w14:paraId="410374F0" w14:textId="77777777" w:rsidR="000C54B9" w:rsidRDefault="000C54B9" w:rsidP="004D1359">
      <w:pPr>
        <w:rPr>
          <w:b/>
          <w:sz w:val="22"/>
          <w:szCs w:val="22"/>
        </w:rPr>
      </w:pPr>
    </w:p>
    <w:tbl>
      <w:tblPr>
        <w:tblStyle w:val="TableGrid"/>
        <w:tblW w:w="0" w:type="auto"/>
        <w:tblLook w:val="04A0" w:firstRow="1" w:lastRow="0" w:firstColumn="1" w:lastColumn="0" w:noHBand="0" w:noVBand="1"/>
      </w:tblPr>
      <w:tblGrid>
        <w:gridCol w:w="10420"/>
      </w:tblGrid>
      <w:tr w:rsidR="000C54B9" w14:paraId="4EE991D3" w14:textId="77777777" w:rsidTr="000C54B9">
        <w:tc>
          <w:tcPr>
            <w:tcW w:w="10420" w:type="dxa"/>
          </w:tcPr>
          <w:p w14:paraId="3CA9F627" w14:textId="77777777" w:rsidR="000C54B9" w:rsidRPr="000C54B9" w:rsidRDefault="000C54B9" w:rsidP="000C54B9">
            <w:pPr>
              <w:rPr>
                <w:sz w:val="22"/>
                <w:szCs w:val="22"/>
              </w:rPr>
            </w:pPr>
            <w:r w:rsidRPr="000C54B9">
              <w:rPr>
                <w:sz w:val="22"/>
                <w:szCs w:val="22"/>
              </w:rPr>
              <w:t>In considering (the child’s) experiences I am mindful of my duty to consider their age, sex, background and any relevant characteristics per S1( 3)(d) of the Children Act Welfare Checklist</w:t>
            </w:r>
          </w:p>
          <w:p w14:paraId="5F54FD46" w14:textId="77777777" w:rsidR="000C54B9" w:rsidRPr="000C54B9" w:rsidRDefault="000C54B9" w:rsidP="000C54B9">
            <w:pPr>
              <w:rPr>
                <w:sz w:val="22"/>
                <w:szCs w:val="22"/>
              </w:rPr>
            </w:pPr>
            <w:r w:rsidRPr="000C54B9">
              <w:rPr>
                <w:sz w:val="22"/>
                <w:szCs w:val="22"/>
              </w:rPr>
              <w:t xml:space="preserve">[eg Jane is a four year old white British catholic girl, one of six siblings born to parents with long standing drug addiction issues. </w:t>
            </w:r>
          </w:p>
          <w:p w14:paraId="5A854EBB" w14:textId="77777777" w:rsidR="000C54B9" w:rsidRPr="000C54B9" w:rsidRDefault="000C54B9" w:rsidP="000C54B9">
            <w:pPr>
              <w:rPr>
                <w:sz w:val="22"/>
                <w:szCs w:val="22"/>
              </w:rPr>
            </w:pPr>
          </w:p>
          <w:p w14:paraId="472A2FC7" w14:textId="77777777" w:rsidR="000C54B9" w:rsidRDefault="000C54B9" w:rsidP="000C54B9">
            <w:pPr>
              <w:rPr>
                <w:color w:val="8064A2" w:themeColor="accent4"/>
                <w:sz w:val="22"/>
                <w:szCs w:val="22"/>
              </w:rPr>
            </w:pPr>
            <w:r w:rsidRPr="000C54B9">
              <w:rPr>
                <w:color w:val="8064A2" w:themeColor="accent4"/>
                <w:sz w:val="22"/>
                <w:szCs w:val="22"/>
              </w:rPr>
              <w:t>[What is the day to day life like of this child?  What have you observed, what has the child told you and what have others told you about the child’s experience.  Triangulate information with other sources.]</w:t>
            </w:r>
          </w:p>
          <w:p w14:paraId="3877C8F3" w14:textId="77777777" w:rsidR="000C54B9" w:rsidRPr="000C54B9" w:rsidRDefault="000C54B9" w:rsidP="000C54B9">
            <w:pPr>
              <w:rPr>
                <w:sz w:val="22"/>
                <w:szCs w:val="22"/>
              </w:rPr>
            </w:pPr>
          </w:p>
          <w:p w14:paraId="6664DC14" w14:textId="5A7F2B81" w:rsidR="000C54B9" w:rsidRPr="000C54B9" w:rsidRDefault="000C54B9" w:rsidP="000C54B9">
            <w:pPr>
              <w:rPr>
                <w:sz w:val="22"/>
                <w:szCs w:val="22"/>
              </w:rPr>
            </w:pPr>
          </w:p>
          <w:p w14:paraId="465BE83F" w14:textId="77777777" w:rsidR="000C54B9" w:rsidRPr="003D262E" w:rsidRDefault="000C54B9" w:rsidP="000C54B9">
            <w:pPr>
              <w:rPr>
                <w:sz w:val="22"/>
                <w:szCs w:val="22"/>
              </w:rPr>
            </w:pPr>
          </w:p>
        </w:tc>
      </w:tr>
    </w:tbl>
    <w:p w14:paraId="718C3CCB" w14:textId="542380EA" w:rsidR="000C54B9" w:rsidRDefault="000C54B9" w:rsidP="004D1359">
      <w:pPr>
        <w:rPr>
          <w:b/>
          <w:sz w:val="22"/>
          <w:szCs w:val="22"/>
        </w:rPr>
      </w:pPr>
    </w:p>
    <w:p w14:paraId="2C051C3A" w14:textId="77777777" w:rsidR="000C54B9" w:rsidRDefault="000C54B9" w:rsidP="000C54B9">
      <w:pPr>
        <w:ind w:left="426" w:hanging="426"/>
        <w:rPr>
          <w:b/>
          <w:sz w:val="22"/>
          <w:szCs w:val="22"/>
        </w:rPr>
      </w:pPr>
      <w:r>
        <w:rPr>
          <w:b/>
          <w:sz w:val="22"/>
          <w:szCs w:val="22"/>
        </w:rPr>
        <w:t>4.2</w:t>
      </w:r>
      <w:r>
        <w:rPr>
          <w:b/>
          <w:sz w:val="22"/>
          <w:szCs w:val="22"/>
        </w:rPr>
        <w:tab/>
        <w:t>Any continued risk of significant harm including impairment of development to the child balanced against any factors which mitigate that risk and support the care of the child</w:t>
      </w:r>
    </w:p>
    <w:tbl>
      <w:tblPr>
        <w:tblStyle w:val="TableGrid"/>
        <w:tblW w:w="0" w:type="auto"/>
        <w:tblInd w:w="-34" w:type="dxa"/>
        <w:tblLook w:val="04A0" w:firstRow="1" w:lastRow="0" w:firstColumn="1" w:lastColumn="0" w:noHBand="0" w:noVBand="1"/>
      </w:tblPr>
      <w:tblGrid>
        <w:gridCol w:w="10454"/>
      </w:tblGrid>
      <w:tr w:rsidR="000C54B9" w14:paraId="1084FAF7" w14:textId="77777777" w:rsidTr="000C54B9">
        <w:tc>
          <w:tcPr>
            <w:tcW w:w="10454" w:type="dxa"/>
          </w:tcPr>
          <w:p w14:paraId="5B18A6E0" w14:textId="77777777" w:rsidR="000C54B9" w:rsidRPr="000C54B9" w:rsidRDefault="000C54B9" w:rsidP="000C54B9">
            <w:pPr>
              <w:rPr>
                <w:color w:val="8064A2" w:themeColor="accent4"/>
                <w:sz w:val="22"/>
                <w:szCs w:val="22"/>
              </w:rPr>
            </w:pPr>
            <w:r w:rsidRPr="000C54B9">
              <w:rPr>
                <w:color w:val="8064A2" w:themeColor="accent4"/>
                <w:sz w:val="22"/>
                <w:szCs w:val="22"/>
              </w:rPr>
              <w:t xml:space="preserve">[Cross-refer to ecomap if used. Refer to Section 3.1 above. Consider both options, eg what would happen if the child were moved or if the plan were not approved? </w:t>
            </w:r>
          </w:p>
          <w:p w14:paraId="5BC6B5FE" w14:textId="77777777" w:rsidR="000C54B9" w:rsidRPr="000C54B9" w:rsidRDefault="000C54B9" w:rsidP="000C54B9">
            <w:pPr>
              <w:rPr>
                <w:color w:val="8064A2" w:themeColor="accent4"/>
                <w:sz w:val="22"/>
                <w:szCs w:val="22"/>
              </w:rPr>
            </w:pPr>
          </w:p>
          <w:p w14:paraId="7140AA36" w14:textId="77777777" w:rsidR="000C54B9" w:rsidRPr="000C54B9" w:rsidRDefault="000C54B9" w:rsidP="000C54B9">
            <w:pPr>
              <w:rPr>
                <w:color w:val="8064A2" w:themeColor="accent4"/>
                <w:sz w:val="22"/>
                <w:szCs w:val="22"/>
              </w:rPr>
            </w:pPr>
            <w:r w:rsidRPr="000C54B9">
              <w:rPr>
                <w:color w:val="8064A2" w:themeColor="accent4"/>
                <w:sz w:val="22"/>
                <w:szCs w:val="22"/>
              </w:rPr>
              <w:t xml:space="preserve">Do not repeat large chunks of your analysis of the parenting capacity or threshold – refer to it, and set out the risks if the issues identified about the parenting of this child were not addressed.  Later in the statement template there is a section on parenting capacity.  At this stage simply refer to your analysis of parenting capacity or threshold and set out the risks to the child if the parenting issues are not addressed. </w:t>
            </w:r>
          </w:p>
          <w:p w14:paraId="58CECAC2" w14:textId="77777777" w:rsidR="000C54B9" w:rsidRPr="000C54B9" w:rsidRDefault="000C54B9" w:rsidP="000C54B9">
            <w:pPr>
              <w:rPr>
                <w:color w:val="8064A2" w:themeColor="accent4"/>
                <w:sz w:val="22"/>
                <w:szCs w:val="22"/>
              </w:rPr>
            </w:pPr>
          </w:p>
          <w:p w14:paraId="1045591C" w14:textId="77777777" w:rsidR="000C54B9" w:rsidRDefault="000C54B9" w:rsidP="000C54B9">
            <w:pPr>
              <w:rPr>
                <w:color w:val="8064A2" w:themeColor="accent4"/>
                <w:sz w:val="22"/>
                <w:szCs w:val="22"/>
              </w:rPr>
            </w:pPr>
            <w:r w:rsidRPr="000C54B9">
              <w:rPr>
                <w:color w:val="8064A2" w:themeColor="accent4"/>
                <w:sz w:val="22"/>
                <w:szCs w:val="22"/>
              </w:rPr>
              <w:t>This may be an opportunity to refer to accepted bodies of research about child development.  Also make explicit what would happen if the proposed care plan is approved.].</w:t>
            </w:r>
          </w:p>
          <w:p w14:paraId="4F783879" w14:textId="77777777" w:rsidR="000C54B9" w:rsidRPr="000C54B9" w:rsidRDefault="000C54B9" w:rsidP="000C54B9">
            <w:pPr>
              <w:rPr>
                <w:sz w:val="22"/>
                <w:szCs w:val="22"/>
              </w:rPr>
            </w:pPr>
          </w:p>
          <w:p w14:paraId="521B67BA" w14:textId="7E85C055" w:rsidR="000C54B9" w:rsidRPr="000C54B9" w:rsidRDefault="000C54B9" w:rsidP="000C54B9">
            <w:pPr>
              <w:rPr>
                <w:sz w:val="22"/>
                <w:szCs w:val="22"/>
              </w:rPr>
            </w:pPr>
          </w:p>
          <w:p w14:paraId="00672862" w14:textId="77777777" w:rsidR="000C54B9" w:rsidRDefault="000C54B9" w:rsidP="000C54B9">
            <w:pPr>
              <w:rPr>
                <w:sz w:val="22"/>
                <w:szCs w:val="22"/>
              </w:rPr>
            </w:pPr>
          </w:p>
        </w:tc>
      </w:tr>
    </w:tbl>
    <w:p w14:paraId="589C9485" w14:textId="77777777" w:rsidR="000C54B9" w:rsidRDefault="000C54B9" w:rsidP="000C54B9">
      <w:pPr>
        <w:ind w:left="426" w:hanging="426"/>
        <w:rPr>
          <w:sz w:val="22"/>
          <w:szCs w:val="22"/>
        </w:rPr>
      </w:pPr>
    </w:p>
    <w:p w14:paraId="09FAA2C5" w14:textId="77777777" w:rsidR="000C54B9" w:rsidRDefault="000C54B9" w:rsidP="000C54B9">
      <w:pPr>
        <w:ind w:left="426" w:hanging="426"/>
        <w:rPr>
          <w:b/>
          <w:sz w:val="22"/>
          <w:szCs w:val="22"/>
        </w:rPr>
      </w:pPr>
      <w:r w:rsidRPr="000C54B9">
        <w:rPr>
          <w:b/>
          <w:sz w:val="22"/>
          <w:szCs w:val="22"/>
        </w:rPr>
        <w:t>4.3 Analysis of child’s needs, against the welfare checklist</w:t>
      </w:r>
    </w:p>
    <w:tbl>
      <w:tblPr>
        <w:tblStyle w:val="TableGrid"/>
        <w:tblW w:w="0" w:type="auto"/>
        <w:tblLook w:val="04A0" w:firstRow="1" w:lastRow="0" w:firstColumn="1" w:lastColumn="0" w:noHBand="0" w:noVBand="1"/>
      </w:tblPr>
      <w:tblGrid>
        <w:gridCol w:w="10420"/>
      </w:tblGrid>
      <w:tr w:rsidR="000C54B9" w14:paraId="3489987A" w14:textId="77777777" w:rsidTr="000C54B9">
        <w:tc>
          <w:tcPr>
            <w:tcW w:w="10420" w:type="dxa"/>
          </w:tcPr>
          <w:p w14:paraId="6F430D32" w14:textId="77777777" w:rsidR="000C54B9" w:rsidRPr="000C54B9" w:rsidRDefault="000C54B9" w:rsidP="000C54B9">
            <w:pPr>
              <w:rPr>
                <w:sz w:val="22"/>
                <w:szCs w:val="22"/>
              </w:rPr>
            </w:pPr>
            <w:r w:rsidRPr="000C54B9">
              <w:rPr>
                <w:sz w:val="22"/>
                <w:szCs w:val="22"/>
              </w:rPr>
              <w:t xml:space="preserve">I have considered the child’s physical, emotional and educational needs per the requirements of the Welfare Checklist at Section 1 (3)(b) of the Children Act 1989 </w:t>
            </w:r>
          </w:p>
          <w:p w14:paraId="7A5E28C1" w14:textId="77777777" w:rsidR="000C54B9" w:rsidRPr="000C54B9" w:rsidRDefault="000C54B9" w:rsidP="000C54B9">
            <w:pPr>
              <w:rPr>
                <w:sz w:val="22"/>
                <w:szCs w:val="22"/>
              </w:rPr>
            </w:pPr>
            <w:r w:rsidRPr="000C54B9">
              <w:rPr>
                <w:sz w:val="22"/>
                <w:szCs w:val="22"/>
              </w:rPr>
              <w:t xml:space="preserve"> </w:t>
            </w:r>
          </w:p>
          <w:p w14:paraId="094E5C0B" w14:textId="77777777" w:rsidR="000C54B9" w:rsidRDefault="000C54B9" w:rsidP="000C54B9">
            <w:pPr>
              <w:rPr>
                <w:color w:val="8064A2" w:themeColor="accent4"/>
                <w:sz w:val="22"/>
                <w:szCs w:val="22"/>
              </w:rPr>
            </w:pPr>
            <w:r w:rsidRPr="000C54B9">
              <w:rPr>
                <w:color w:val="8064A2" w:themeColor="accent4"/>
                <w:sz w:val="22"/>
                <w:szCs w:val="22"/>
              </w:rPr>
              <w:t>[This will be your drawing together of what this child needs both now and in the future – you can also indicate where services would be needed to meet those needs and how you intend to provide those. If you have written more than half a page per child, think carefully about whether you need to make cuts / edits]</w:t>
            </w:r>
          </w:p>
          <w:p w14:paraId="08444A67" w14:textId="359F4AA3" w:rsidR="004939D2" w:rsidRDefault="004939D2" w:rsidP="000C54B9">
            <w:pPr>
              <w:rPr>
                <w:color w:val="8064A2" w:themeColor="accent4"/>
                <w:sz w:val="22"/>
                <w:szCs w:val="22"/>
              </w:rPr>
            </w:pPr>
          </w:p>
          <w:p w14:paraId="5C07E314" w14:textId="35A227CE" w:rsidR="004939D2" w:rsidRDefault="004939D2" w:rsidP="000C54B9">
            <w:pPr>
              <w:rPr>
                <w:color w:val="8064A2" w:themeColor="accent4"/>
                <w:sz w:val="22"/>
                <w:szCs w:val="22"/>
              </w:rPr>
            </w:pPr>
            <w:r>
              <w:rPr>
                <w:color w:val="8064A2" w:themeColor="accent4"/>
                <w:sz w:val="22"/>
                <w:szCs w:val="22"/>
              </w:rPr>
              <w:t>Although parts of the welfare checklist are repeated throughout the statement a full welfare checklist needs to be undertaken here</w:t>
            </w:r>
          </w:p>
          <w:p w14:paraId="1E2DC314" w14:textId="77777777" w:rsidR="000C54B9" w:rsidRPr="000C54B9" w:rsidRDefault="000C54B9" w:rsidP="000C54B9">
            <w:pPr>
              <w:rPr>
                <w:sz w:val="22"/>
                <w:szCs w:val="22"/>
              </w:rPr>
            </w:pPr>
          </w:p>
          <w:p w14:paraId="28DDDDD5" w14:textId="77777777" w:rsidR="004939D2" w:rsidRPr="00317EC3" w:rsidRDefault="004939D2" w:rsidP="004939D2">
            <w:pPr>
              <w:widowControl/>
              <w:overflowPunct/>
              <w:autoSpaceDE/>
              <w:autoSpaceDN/>
              <w:adjustRightInd/>
              <w:spacing w:line="276" w:lineRule="auto"/>
              <w:jc w:val="both"/>
              <w:textAlignment w:val="auto"/>
              <w:rPr>
                <w:rFonts w:cs="Arial"/>
                <w:sz w:val="22"/>
                <w:szCs w:val="22"/>
              </w:rPr>
            </w:pPr>
            <w:r w:rsidRPr="00DC1542">
              <w:rPr>
                <w:rFonts w:cs="Arial"/>
                <w:b/>
                <w:sz w:val="22"/>
                <w:szCs w:val="22"/>
                <w:lang w:val="en-US"/>
              </w:rPr>
              <w:t>The wishes and feelings of the child concerned</w:t>
            </w:r>
          </w:p>
          <w:p w14:paraId="43342B28" w14:textId="77777777" w:rsidR="004939D2" w:rsidRPr="00DC1542" w:rsidRDefault="004939D2" w:rsidP="004939D2">
            <w:pPr>
              <w:widowControl/>
              <w:overflowPunct/>
              <w:autoSpaceDE/>
              <w:autoSpaceDN/>
              <w:adjustRightInd/>
              <w:spacing w:before="165" w:after="150" w:line="276" w:lineRule="auto"/>
              <w:jc w:val="both"/>
              <w:textAlignment w:val="auto"/>
              <w:rPr>
                <w:rFonts w:cs="Arial"/>
                <w:sz w:val="22"/>
                <w:szCs w:val="22"/>
                <w:lang w:val="en-US"/>
              </w:rPr>
            </w:pPr>
          </w:p>
          <w:p w14:paraId="43686576" w14:textId="77777777" w:rsidR="004939D2" w:rsidRPr="00DC154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sidRPr="00DC1542">
              <w:rPr>
                <w:rFonts w:cs="Arial"/>
                <w:b/>
                <w:sz w:val="22"/>
                <w:szCs w:val="22"/>
                <w:lang w:val="en-US"/>
              </w:rPr>
              <w:t>The child’s physical, emotional and educational needs</w:t>
            </w:r>
          </w:p>
          <w:p w14:paraId="609A0CEC" w14:textId="77777777" w:rsidR="00FA158A" w:rsidRDefault="00FA158A" w:rsidP="004939D2">
            <w:pPr>
              <w:widowControl/>
              <w:overflowPunct/>
              <w:autoSpaceDE/>
              <w:autoSpaceDN/>
              <w:adjustRightInd/>
              <w:spacing w:before="165" w:after="150" w:line="276" w:lineRule="auto"/>
              <w:jc w:val="both"/>
              <w:textAlignment w:val="auto"/>
              <w:rPr>
                <w:rFonts w:cs="Arial"/>
                <w:b/>
                <w:sz w:val="22"/>
                <w:szCs w:val="22"/>
                <w:lang w:val="en-US"/>
              </w:rPr>
            </w:pPr>
          </w:p>
          <w:p w14:paraId="5D716DFF" w14:textId="5993DEEB" w:rsidR="004939D2" w:rsidRPr="004939D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sidRPr="00DC1542">
              <w:rPr>
                <w:rFonts w:cs="Arial"/>
                <w:b/>
                <w:sz w:val="22"/>
                <w:szCs w:val="22"/>
                <w:lang w:val="en-US"/>
              </w:rPr>
              <w:t>The likely effect on the child if circumstances changed as a result of the court’s decision</w:t>
            </w:r>
          </w:p>
          <w:p w14:paraId="6395BD68" w14:textId="77777777" w:rsidR="004939D2" w:rsidRPr="00FA158A" w:rsidRDefault="004939D2" w:rsidP="00FA158A">
            <w:pPr>
              <w:widowControl/>
              <w:overflowPunct/>
              <w:autoSpaceDE/>
              <w:autoSpaceDN/>
              <w:adjustRightInd/>
              <w:spacing w:before="165" w:after="150" w:line="276" w:lineRule="auto"/>
              <w:jc w:val="both"/>
              <w:textAlignment w:val="auto"/>
              <w:rPr>
                <w:rFonts w:cs="Arial"/>
                <w:sz w:val="22"/>
                <w:szCs w:val="22"/>
                <w:lang w:val="en-US"/>
              </w:rPr>
            </w:pPr>
          </w:p>
          <w:p w14:paraId="02901C98" w14:textId="77777777" w:rsidR="004939D2" w:rsidRPr="00DC154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sidRPr="00DC1542">
              <w:rPr>
                <w:rFonts w:cs="Arial"/>
                <w:b/>
                <w:sz w:val="22"/>
                <w:szCs w:val="22"/>
                <w:lang w:val="en-US"/>
              </w:rPr>
              <w:t xml:space="preserve">The child’s age, sex, backgrounds and any other characteristics which will be relevant to the </w:t>
            </w:r>
            <w:r w:rsidRPr="00DC1542">
              <w:rPr>
                <w:rFonts w:cs="Arial"/>
                <w:b/>
                <w:sz w:val="22"/>
                <w:szCs w:val="22"/>
                <w:lang w:val="en-US"/>
              </w:rPr>
              <w:lastRenderedPageBreak/>
              <w:t>court’s decision</w:t>
            </w:r>
          </w:p>
          <w:p w14:paraId="6002503B" w14:textId="77777777" w:rsidR="004939D2" w:rsidRPr="00FA158A" w:rsidRDefault="004939D2" w:rsidP="004939D2">
            <w:pPr>
              <w:widowControl/>
              <w:overflowPunct/>
              <w:autoSpaceDE/>
              <w:autoSpaceDN/>
              <w:adjustRightInd/>
              <w:spacing w:before="165" w:after="150" w:line="276" w:lineRule="auto"/>
              <w:jc w:val="both"/>
              <w:textAlignment w:val="auto"/>
              <w:rPr>
                <w:rFonts w:cs="Arial"/>
                <w:sz w:val="22"/>
                <w:szCs w:val="22"/>
                <w:lang w:val="en-US"/>
              </w:rPr>
            </w:pPr>
          </w:p>
          <w:p w14:paraId="53CCC492" w14:textId="77777777" w:rsidR="004939D2" w:rsidRPr="00DC154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sidRPr="00DC1542">
              <w:rPr>
                <w:rFonts w:cs="Arial"/>
                <w:b/>
                <w:sz w:val="22"/>
                <w:szCs w:val="22"/>
                <w:lang w:val="en-US"/>
              </w:rPr>
              <w:t>Any harm the child has suffered or may be at risk of suffering</w:t>
            </w:r>
          </w:p>
          <w:p w14:paraId="43ED21FA" w14:textId="77777777" w:rsidR="00FA158A" w:rsidRDefault="00FA158A" w:rsidP="004939D2">
            <w:pPr>
              <w:widowControl/>
              <w:overflowPunct/>
              <w:autoSpaceDE/>
              <w:autoSpaceDN/>
              <w:adjustRightInd/>
              <w:spacing w:before="165" w:after="150" w:line="276" w:lineRule="auto"/>
              <w:jc w:val="both"/>
              <w:textAlignment w:val="auto"/>
              <w:rPr>
                <w:rFonts w:cs="Arial"/>
                <w:b/>
                <w:sz w:val="22"/>
                <w:szCs w:val="22"/>
                <w:lang w:val="en-US"/>
              </w:rPr>
            </w:pPr>
          </w:p>
          <w:p w14:paraId="2FB61201" w14:textId="2A963C75" w:rsidR="004939D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sidRPr="00DC1542">
              <w:rPr>
                <w:rFonts w:cs="Arial"/>
                <w:b/>
                <w:sz w:val="22"/>
                <w:szCs w:val="22"/>
                <w:lang w:val="en-US"/>
              </w:rPr>
              <w:t xml:space="preserve">Capability of the child’s parents at meeting the child’s needs </w:t>
            </w:r>
          </w:p>
          <w:p w14:paraId="77C81E1B" w14:textId="77777777" w:rsidR="004939D2" w:rsidRPr="00FA158A" w:rsidRDefault="004939D2" w:rsidP="004939D2">
            <w:pPr>
              <w:widowControl/>
              <w:overflowPunct/>
              <w:autoSpaceDE/>
              <w:autoSpaceDN/>
              <w:adjustRightInd/>
              <w:spacing w:before="165" w:after="150" w:line="276" w:lineRule="auto"/>
              <w:jc w:val="both"/>
              <w:textAlignment w:val="auto"/>
              <w:rPr>
                <w:rFonts w:cs="Arial"/>
                <w:sz w:val="22"/>
                <w:szCs w:val="22"/>
                <w:lang w:val="en-US"/>
              </w:rPr>
            </w:pPr>
          </w:p>
          <w:p w14:paraId="33408146" w14:textId="159D2D4A" w:rsidR="004939D2" w:rsidRPr="00DC1542" w:rsidRDefault="004939D2" w:rsidP="004939D2">
            <w:pPr>
              <w:widowControl/>
              <w:overflowPunct/>
              <w:autoSpaceDE/>
              <w:autoSpaceDN/>
              <w:adjustRightInd/>
              <w:spacing w:before="165" w:after="150" w:line="276" w:lineRule="auto"/>
              <w:jc w:val="both"/>
              <w:textAlignment w:val="auto"/>
              <w:rPr>
                <w:rFonts w:cs="Arial"/>
                <w:b/>
                <w:sz w:val="22"/>
                <w:szCs w:val="22"/>
                <w:lang w:val="en-US"/>
              </w:rPr>
            </w:pPr>
            <w:r>
              <w:rPr>
                <w:rFonts w:cs="Arial"/>
                <w:b/>
                <w:sz w:val="22"/>
                <w:szCs w:val="22"/>
                <w:lang w:val="en-US"/>
              </w:rPr>
              <w:t xml:space="preserve">The range of powers available to the court </w:t>
            </w:r>
          </w:p>
          <w:p w14:paraId="3C08B161" w14:textId="77777777" w:rsidR="000C54B9" w:rsidRDefault="000C54B9" w:rsidP="004939D2">
            <w:pPr>
              <w:rPr>
                <w:sz w:val="22"/>
                <w:szCs w:val="22"/>
              </w:rPr>
            </w:pPr>
          </w:p>
        </w:tc>
      </w:tr>
    </w:tbl>
    <w:p w14:paraId="1DAB49AD" w14:textId="77777777" w:rsidR="000C54B9" w:rsidRDefault="000C54B9" w:rsidP="000C54B9">
      <w:pPr>
        <w:rPr>
          <w:sz w:val="22"/>
          <w:szCs w:val="22"/>
        </w:rPr>
      </w:pPr>
    </w:p>
    <w:p w14:paraId="4F364504" w14:textId="77777777" w:rsidR="000C54B9" w:rsidRDefault="000C54B9" w:rsidP="000C54B9">
      <w:pPr>
        <w:rPr>
          <w:b/>
          <w:sz w:val="22"/>
          <w:szCs w:val="22"/>
        </w:rPr>
      </w:pPr>
      <w:r>
        <w:rPr>
          <w:b/>
          <w:sz w:val="22"/>
          <w:szCs w:val="22"/>
        </w:rPr>
        <w:t>4.4 The child’s wishes and feelings and how these have been identified</w:t>
      </w:r>
    </w:p>
    <w:tbl>
      <w:tblPr>
        <w:tblStyle w:val="TableGrid"/>
        <w:tblW w:w="0" w:type="auto"/>
        <w:tblLook w:val="04A0" w:firstRow="1" w:lastRow="0" w:firstColumn="1" w:lastColumn="0" w:noHBand="0" w:noVBand="1"/>
      </w:tblPr>
      <w:tblGrid>
        <w:gridCol w:w="10420"/>
      </w:tblGrid>
      <w:tr w:rsidR="000C54B9" w14:paraId="0A4C94B1" w14:textId="77777777" w:rsidTr="000C54B9">
        <w:tc>
          <w:tcPr>
            <w:tcW w:w="10420" w:type="dxa"/>
          </w:tcPr>
          <w:p w14:paraId="70029C1E" w14:textId="77777777" w:rsidR="000012D3" w:rsidRPr="000012D3" w:rsidRDefault="000012D3" w:rsidP="000012D3">
            <w:pPr>
              <w:rPr>
                <w:sz w:val="22"/>
                <w:szCs w:val="22"/>
              </w:rPr>
            </w:pPr>
            <w:r w:rsidRPr="000012D3">
              <w:rPr>
                <w:sz w:val="22"/>
                <w:szCs w:val="22"/>
              </w:rPr>
              <w:t xml:space="preserve">I have considered the child’s ascertainable wishes and feelings per the requirements of the Welfare Checklist at Section 1 (3)(a) of the Children Act 1989.   </w:t>
            </w:r>
          </w:p>
          <w:p w14:paraId="2F2C19CB" w14:textId="77777777" w:rsidR="000012D3" w:rsidRPr="000012D3" w:rsidRDefault="000012D3" w:rsidP="000012D3">
            <w:pPr>
              <w:rPr>
                <w:sz w:val="22"/>
                <w:szCs w:val="22"/>
              </w:rPr>
            </w:pPr>
          </w:p>
          <w:p w14:paraId="49E653FE" w14:textId="77777777" w:rsidR="000C54B9" w:rsidRPr="000012D3" w:rsidRDefault="000012D3" w:rsidP="000012D3">
            <w:pPr>
              <w:rPr>
                <w:color w:val="8064A2" w:themeColor="accent4"/>
                <w:sz w:val="22"/>
                <w:szCs w:val="22"/>
              </w:rPr>
            </w:pPr>
            <w:r w:rsidRPr="000012D3">
              <w:rPr>
                <w:color w:val="8064A2" w:themeColor="accent4"/>
                <w:sz w:val="22"/>
                <w:szCs w:val="22"/>
              </w:rPr>
              <w:t>[Make explicit not only what the child’s views are but also how you set about obtaining those views.  If you have concerns that these views may be distorted by the child’s circumstances or due to communication difficulties or other issues also make this apparent.]</w:t>
            </w:r>
          </w:p>
          <w:p w14:paraId="2431098C" w14:textId="77777777" w:rsidR="000012D3" w:rsidRDefault="000012D3" w:rsidP="000012D3">
            <w:pPr>
              <w:rPr>
                <w:sz w:val="22"/>
                <w:szCs w:val="22"/>
              </w:rPr>
            </w:pPr>
          </w:p>
          <w:p w14:paraId="08480446" w14:textId="77777777" w:rsidR="000012D3" w:rsidRDefault="000012D3" w:rsidP="000012D3">
            <w:pPr>
              <w:rPr>
                <w:sz w:val="22"/>
                <w:szCs w:val="22"/>
              </w:rPr>
            </w:pPr>
          </w:p>
          <w:p w14:paraId="4DD89EB0" w14:textId="0DF8DE3A" w:rsidR="000012D3" w:rsidRDefault="000012D3" w:rsidP="000012D3">
            <w:pPr>
              <w:rPr>
                <w:sz w:val="22"/>
                <w:szCs w:val="22"/>
              </w:rPr>
            </w:pPr>
          </w:p>
        </w:tc>
      </w:tr>
    </w:tbl>
    <w:p w14:paraId="36F0FA1B" w14:textId="77777777" w:rsidR="000C54B9" w:rsidRDefault="000C54B9" w:rsidP="000C54B9">
      <w:pPr>
        <w:rPr>
          <w:sz w:val="22"/>
          <w:szCs w:val="22"/>
        </w:rPr>
      </w:pPr>
    </w:p>
    <w:p w14:paraId="55B7B34D" w14:textId="77777777" w:rsidR="000012D3" w:rsidRDefault="000012D3" w:rsidP="000C54B9">
      <w:pPr>
        <w:rPr>
          <w:b/>
          <w:sz w:val="22"/>
          <w:szCs w:val="22"/>
        </w:rPr>
      </w:pPr>
      <w:r>
        <w:rPr>
          <w:b/>
          <w:sz w:val="22"/>
          <w:szCs w:val="22"/>
        </w:rPr>
        <w:t>4.5 The child’s own statement (where applicable)</w:t>
      </w:r>
    </w:p>
    <w:tbl>
      <w:tblPr>
        <w:tblStyle w:val="TableGrid"/>
        <w:tblW w:w="0" w:type="auto"/>
        <w:tblLook w:val="04A0" w:firstRow="1" w:lastRow="0" w:firstColumn="1" w:lastColumn="0" w:noHBand="0" w:noVBand="1"/>
      </w:tblPr>
      <w:tblGrid>
        <w:gridCol w:w="10420"/>
      </w:tblGrid>
      <w:tr w:rsidR="000012D3" w14:paraId="1E882E5F" w14:textId="77777777" w:rsidTr="000012D3">
        <w:tc>
          <w:tcPr>
            <w:tcW w:w="10420" w:type="dxa"/>
          </w:tcPr>
          <w:p w14:paraId="0366747B" w14:textId="77777777" w:rsidR="000012D3" w:rsidRDefault="000012D3" w:rsidP="000C54B9">
            <w:pPr>
              <w:rPr>
                <w:sz w:val="22"/>
                <w:szCs w:val="22"/>
              </w:rPr>
            </w:pPr>
          </w:p>
          <w:p w14:paraId="0C8F4E8E" w14:textId="77777777" w:rsidR="000012D3" w:rsidRPr="000012D3" w:rsidRDefault="000012D3" w:rsidP="000C54B9">
            <w:pPr>
              <w:rPr>
                <w:color w:val="8064A2" w:themeColor="accent4"/>
                <w:sz w:val="22"/>
                <w:szCs w:val="22"/>
              </w:rPr>
            </w:pPr>
            <w:r w:rsidRPr="000012D3">
              <w:rPr>
                <w:color w:val="8064A2" w:themeColor="accent4"/>
                <w:sz w:val="22"/>
                <w:szCs w:val="22"/>
              </w:rPr>
              <w:t>[If you have nothing to put here indicate why it was not appropriate or possible to do this]</w:t>
            </w:r>
          </w:p>
          <w:p w14:paraId="70C55614" w14:textId="77777777" w:rsidR="000012D3" w:rsidRDefault="000012D3" w:rsidP="000C54B9">
            <w:pPr>
              <w:rPr>
                <w:sz w:val="22"/>
                <w:szCs w:val="22"/>
              </w:rPr>
            </w:pPr>
          </w:p>
          <w:p w14:paraId="5D843BD1" w14:textId="65E89107" w:rsidR="000012D3" w:rsidRDefault="000012D3" w:rsidP="000C54B9">
            <w:pPr>
              <w:rPr>
                <w:sz w:val="22"/>
                <w:szCs w:val="22"/>
              </w:rPr>
            </w:pPr>
          </w:p>
          <w:p w14:paraId="34F7B930" w14:textId="77777777" w:rsidR="000012D3" w:rsidRDefault="000012D3" w:rsidP="000C54B9">
            <w:pPr>
              <w:rPr>
                <w:sz w:val="22"/>
                <w:szCs w:val="22"/>
              </w:rPr>
            </w:pPr>
          </w:p>
        </w:tc>
      </w:tr>
    </w:tbl>
    <w:p w14:paraId="6967B45F" w14:textId="77777777" w:rsidR="000012D3" w:rsidRDefault="000012D3" w:rsidP="000C54B9">
      <w:pPr>
        <w:rPr>
          <w:sz w:val="22"/>
          <w:szCs w:val="22"/>
        </w:rPr>
      </w:pPr>
    </w:p>
    <w:p w14:paraId="4A7F93C0" w14:textId="77777777" w:rsidR="000012D3" w:rsidRDefault="000012D3" w:rsidP="000C54B9">
      <w:pPr>
        <w:rPr>
          <w:b/>
          <w:sz w:val="22"/>
          <w:szCs w:val="22"/>
        </w:rPr>
      </w:pPr>
      <w:r>
        <w:rPr>
          <w:b/>
          <w:sz w:val="22"/>
          <w:szCs w:val="22"/>
        </w:rPr>
        <w:t>4.6 Proposals for further assessment/s and consideration of the child’s timetable</w:t>
      </w:r>
    </w:p>
    <w:tbl>
      <w:tblPr>
        <w:tblStyle w:val="TableGrid"/>
        <w:tblW w:w="0" w:type="auto"/>
        <w:tblLook w:val="04A0" w:firstRow="1" w:lastRow="0" w:firstColumn="1" w:lastColumn="0" w:noHBand="0" w:noVBand="1"/>
      </w:tblPr>
      <w:tblGrid>
        <w:gridCol w:w="10420"/>
      </w:tblGrid>
      <w:tr w:rsidR="000012D3" w14:paraId="4AEB8F78" w14:textId="77777777" w:rsidTr="000012D3">
        <w:tc>
          <w:tcPr>
            <w:tcW w:w="10420" w:type="dxa"/>
          </w:tcPr>
          <w:p w14:paraId="1B541487" w14:textId="77777777" w:rsidR="000012D3" w:rsidRPr="000012D3" w:rsidRDefault="000012D3" w:rsidP="000012D3">
            <w:pPr>
              <w:rPr>
                <w:color w:val="8064A2" w:themeColor="accent4"/>
                <w:sz w:val="22"/>
                <w:szCs w:val="22"/>
              </w:rPr>
            </w:pPr>
            <w:r w:rsidRPr="000012D3">
              <w:rPr>
                <w:color w:val="8064A2" w:themeColor="accent4"/>
                <w:sz w:val="22"/>
                <w:szCs w:val="22"/>
              </w:rPr>
              <w:t>[Set out the benefits and detriments to the child of any proposal/s for further assessment and, expert evidence, adjournment or other delay</w:t>
            </w:r>
          </w:p>
          <w:p w14:paraId="03A4487A" w14:textId="77777777" w:rsidR="000012D3" w:rsidRPr="000012D3" w:rsidRDefault="000012D3" w:rsidP="000012D3">
            <w:pPr>
              <w:rPr>
                <w:sz w:val="22"/>
                <w:szCs w:val="22"/>
              </w:rPr>
            </w:pPr>
          </w:p>
          <w:p w14:paraId="507D2418" w14:textId="77777777" w:rsidR="000012D3" w:rsidRPr="000012D3" w:rsidRDefault="000012D3" w:rsidP="000012D3">
            <w:pPr>
              <w:rPr>
                <w:color w:val="8064A2" w:themeColor="accent4"/>
                <w:sz w:val="22"/>
                <w:szCs w:val="22"/>
              </w:rPr>
            </w:pPr>
            <w:r w:rsidRPr="000012D3">
              <w:rPr>
                <w:color w:val="8064A2" w:themeColor="accent4"/>
                <w:sz w:val="22"/>
                <w:szCs w:val="22"/>
              </w:rPr>
              <w:t>This is your opportunity to refer to the child’s timetable, with reference to accepted bodies of research,  and say why a decision on the interim care plan needs to be made now, and the adverse consequences of delay, and to set out if it is in issue why you consider no further assessment is needed.]</w:t>
            </w:r>
          </w:p>
          <w:p w14:paraId="6BDE9A43" w14:textId="77777777" w:rsidR="000012D3" w:rsidRPr="000012D3" w:rsidRDefault="000012D3" w:rsidP="000012D3">
            <w:pPr>
              <w:rPr>
                <w:sz w:val="22"/>
                <w:szCs w:val="22"/>
              </w:rPr>
            </w:pPr>
          </w:p>
          <w:p w14:paraId="55D0EB9B" w14:textId="45E91244" w:rsidR="000012D3" w:rsidRPr="003D262E" w:rsidRDefault="000012D3" w:rsidP="000012D3">
            <w:pPr>
              <w:rPr>
                <w:sz w:val="22"/>
                <w:szCs w:val="22"/>
              </w:rPr>
            </w:pPr>
          </w:p>
        </w:tc>
      </w:tr>
    </w:tbl>
    <w:p w14:paraId="49EBD997" w14:textId="77777777" w:rsidR="000012D3" w:rsidRDefault="000012D3" w:rsidP="000C54B9">
      <w:pPr>
        <w:rPr>
          <w:b/>
          <w:sz w:val="22"/>
          <w:szCs w:val="22"/>
        </w:rPr>
      </w:pPr>
    </w:p>
    <w:p w14:paraId="78075E61" w14:textId="77777777" w:rsidR="001D6560" w:rsidRDefault="001D6560" w:rsidP="000C54B9">
      <w:pPr>
        <w:rPr>
          <w:b/>
          <w:sz w:val="22"/>
          <w:szCs w:val="22"/>
        </w:rPr>
      </w:pPr>
    </w:p>
    <w:p w14:paraId="4DBC97FD" w14:textId="77777777" w:rsidR="001D6560" w:rsidRPr="00C06E02" w:rsidRDefault="001D6560" w:rsidP="001D6560">
      <w:pPr>
        <w:widowControl/>
        <w:overflowPunct/>
        <w:autoSpaceDE/>
        <w:autoSpaceDN/>
        <w:adjustRightInd/>
        <w:textAlignment w:val="auto"/>
        <w:rPr>
          <w:rFonts w:cs="Arial"/>
          <w:noProof/>
          <w:sz w:val="20"/>
        </w:rPr>
      </w:pPr>
    </w:p>
    <w:tbl>
      <w:tblPr>
        <w:tblStyle w:val="TableGrid"/>
        <w:tblW w:w="0" w:type="auto"/>
        <w:tblInd w:w="5" w:type="dxa"/>
        <w:tblCellMar>
          <w:top w:w="57" w:type="dxa"/>
        </w:tblCellMar>
        <w:tblLook w:val="04A0" w:firstRow="1" w:lastRow="0" w:firstColumn="1" w:lastColumn="0" w:noHBand="0" w:noVBand="1"/>
      </w:tblPr>
      <w:tblGrid>
        <w:gridCol w:w="10193"/>
      </w:tblGrid>
      <w:tr w:rsidR="001D6560" w14:paraId="72BE018F"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571F9C5A" w14:textId="77777777" w:rsidR="001D6560" w:rsidRPr="001D6560" w:rsidRDefault="001D6560" w:rsidP="009A3092">
            <w:pPr>
              <w:widowControl/>
              <w:overflowPunct/>
              <w:autoSpaceDE/>
              <w:autoSpaceDN/>
              <w:adjustRightInd/>
              <w:textAlignment w:val="auto"/>
              <w:rPr>
                <w:rFonts w:cs="Arial"/>
                <w:b/>
                <w:noProof/>
                <w:szCs w:val="24"/>
              </w:rPr>
            </w:pPr>
            <w:r w:rsidRPr="001D6560">
              <w:rPr>
                <w:rFonts w:cs="Arial"/>
                <w:b/>
                <w:noProof/>
                <w:szCs w:val="24"/>
              </w:rPr>
              <w:t>5. Analysis of Parenting Capability</w:t>
            </w:r>
          </w:p>
        </w:tc>
      </w:tr>
    </w:tbl>
    <w:p w14:paraId="7E4EB51E" w14:textId="77777777" w:rsidR="001D6560" w:rsidRDefault="001D6560" w:rsidP="000C54B9">
      <w:pPr>
        <w:rPr>
          <w:b/>
          <w:sz w:val="22"/>
          <w:szCs w:val="22"/>
        </w:rPr>
      </w:pPr>
    </w:p>
    <w:p w14:paraId="2C874EF0" w14:textId="77777777" w:rsidR="001D6560" w:rsidRDefault="001D6560" w:rsidP="001D6560">
      <w:pPr>
        <w:ind w:left="426" w:hanging="426"/>
        <w:rPr>
          <w:b/>
          <w:sz w:val="22"/>
          <w:szCs w:val="22"/>
        </w:rPr>
      </w:pPr>
      <w:r>
        <w:rPr>
          <w:b/>
          <w:sz w:val="22"/>
          <w:szCs w:val="22"/>
        </w:rPr>
        <w:t xml:space="preserve">5.1 </w:t>
      </w:r>
      <w:r>
        <w:rPr>
          <w:b/>
          <w:sz w:val="22"/>
          <w:szCs w:val="22"/>
        </w:rPr>
        <w:tab/>
        <w:t xml:space="preserve">Analysis of each parent’s capacity to meet each child’s needs, including analysis of any capability gap and whether/how this can be bridged in the timetable for the child </w:t>
      </w:r>
    </w:p>
    <w:p w14:paraId="5DEC1D96" w14:textId="77777777" w:rsidR="001D6560" w:rsidRDefault="001D6560" w:rsidP="001D6560">
      <w:pPr>
        <w:ind w:left="426" w:hanging="426"/>
        <w:rPr>
          <w:b/>
          <w:sz w:val="22"/>
          <w:szCs w:val="22"/>
        </w:rPr>
      </w:pPr>
    </w:p>
    <w:p w14:paraId="4637D983" w14:textId="77777777" w:rsidR="001D6560" w:rsidRPr="001D6560" w:rsidRDefault="001D6560" w:rsidP="001D6560">
      <w:pPr>
        <w:rPr>
          <w:color w:val="8064A2" w:themeColor="accent4"/>
          <w:sz w:val="22"/>
          <w:szCs w:val="22"/>
        </w:rPr>
      </w:pPr>
      <w:r w:rsidRPr="001D6560">
        <w:rPr>
          <w:color w:val="8064A2" w:themeColor="accent4"/>
          <w:sz w:val="22"/>
          <w:szCs w:val="22"/>
        </w:rPr>
        <w:t>[The analysis of parenting capability and of wider family and friends capability (section 6) should  address the fundamental question in each case – ‘can this parent or carer provide this child with a good enough standard of care for the rest of their childhood?’</w:t>
      </w:r>
    </w:p>
    <w:p w14:paraId="67A03E25" w14:textId="77777777" w:rsidR="001D6560" w:rsidRPr="001D6560" w:rsidRDefault="001D6560" w:rsidP="001D6560">
      <w:pPr>
        <w:rPr>
          <w:color w:val="8064A2" w:themeColor="accent4"/>
          <w:sz w:val="22"/>
          <w:szCs w:val="22"/>
        </w:rPr>
      </w:pPr>
    </w:p>
    <w:p w14:paraId="097CFD31" w14:textId="77777777" w:rsidR="001D6560" w:rsidRPr="001D6560" w:rsidRDefault="001D6560" w:rsidP="001D6560">
      <w:pPr>
        <w:rPr>
          <w:color w:val="8064A2" w:themeColor="accent4"/>
          <w:sz w:val="22"/>
          <w:szCs w:val="22"/>
        </w:rPr>
      </w:pPr>
      <w:r w:rsidRPr="001D6560">
        <w:rPr>
          <w:color w:val="8064A2" w:themeColor="accent4"/>
          <w:sz w:val="22"/>
          <w:szCs w:val="22"/>
        </w:rPr>
        <w:lastRenderedPageBreak/>
        <w:t>This is an opportunity to set out your conclusions within your own SW assessment and why you have reached them. This will involve reference to the SW assessment and any other assessment reports conducted prior to the commencement of proceedings as well as work done during the proceedings. You will be drawing together the assessments of the ability of these parents to meet the needs of these children.  Consider the conclusions and analysis of any reports previously commissioned.  You may quote relevant sections, but keep this succinct – the Court has the reports and doesn’t need you to repeat huge chunks – just the key remarks.</w:t>
      </w:r>
    </w:p>
    <w:p w14:paraId="1B09FBEC" w14:textId="77777777" w:rsidR="001D6560" w:rsidRPr="001D6560" w:rsidRDefault="001D6560" w:rsidP="001D6560">
      <w:pPr>
        <w:rPr>
          <w:color w:val="8064A2" w:themeColor="accent4"/>
          <w:sz w:val="22"/>
          <w:szCs w:val="22"/>
        </w:rPr>
      </w:pPr>
    </w:p>
    <w:p w14:paraId="69124C45" w14:textId="77777777" w:rsidR="001D6560" w:rsidRPr="001D6560" w:rsidRDefault="001D6560" w:rsidP="001D6560">
      <w:pPr>
        <w:rPr>
          <w:color w:val="8064A2" w:themeColor="accent4"/>
          <w:sz w:val="22"/>
          <w:szCs w:val="22"/>
        </w:rPr>
      </w:pPr>
      <w:r w:rsidRPr="001D6560">
        <w:rPr>
          <w:color w:val="8064A2" w:themeColor="accent4"/>
          <w:sz w:val="22"/>
          <w:szCs w:val="22"/>
        </w:rPr>
        <w:t>You need to consider prognosis for change - the response to any treatment services or goals the parents have been set to date.</w:t>
      </w:r>
    </w:p>
    <w:p w14:paraId="7E04F477" w14:textId="77777777" w:rsidR="001D6560" w:rsidRPr="001D6560" w:rsidRDefault="001D6560" w:rsidP="001D6560">
      <w:pPr>
        <w:rPr>
          <w:color w:val="8064A2" w:themeColor="accent4"/>
          <w:sz w:val="22"/>
          <w:szCs w:val="22"/>
        </w:rPr>
      </w:pPr>
    </w:p>
    <w:p w14:paraId="1F236DAC" w14:textId="77777777" w:rsidR="001D6560" w:rsidRPr="001D6560" w:rsidRDefault="001D6560" w:rsidP="001D6560">
      <w:pPr>
        <w:rPr>
          <w:color w:val="8064A2" w:themeColor="accent4"/>
          <w:sz w:val="22"/>
          <w:szCs w:val="22"/>
        </w:rPr>
      </w:pPr>
      <w:r w:rsidRPr="001D6560">
        <w:rPr>
          <w:color w:val="8064A2" w:themeColor="accent4"/>
          <w:sz w:val="22"/>
          <w:szCs w:val="22"/>
        </w:rPr>
        <w:t>Remember that this assessment should be holistic and so will include consideration of the extent to which there has been any improvement since the original analysis of risk at the commencement of the involvement of children’s services with the family.  You need to make a clear statement which lays out your judgment of risk based on a clear account of vulnerabilities, strengths and probability of harm happening. ]</w:t>
      </w:r>
    </w:p>
    <w:p w14:paraId="2D331D74" w14:textId="77777777" w:rsidR="001D6560" w:rsidRDefault="001D6560" w:rsidP="001D6560">
      <w:pPr>
        <w:rPr>
          <w:sz w:val="22"/>
          <w:szCs w:val="22"/>
        </w:rPr>
      </w:pPr>
    </w:p>
    <w:p w14:paraId="1CFDA6F0" w14:textId="77777777" w:rsidR="001D6560" w:rsidRPr="001D6560" w:rsidRDefault="001D6560" w:rsidP="001D6560">
      <w:pPr>
        <w:rPr>
          <w:sz w:val="22"/>
          <w:szCs w:val="22"/>
        </w:rPr>
      </w:pPr>
      <w:r>
        <w:rPr>
          <w:sz w:val="22"/>
          <w:szCs w:val="22"/>
        </w:rPr>
        <w:t xml:space="preserve">In accordance with S(1)(3)(f) of the Children Act 1989 over the course of the proceedings I have </w:t>
      </w:r>
      <w:r w:rsidRPr="001D6560">
        <w:rPr>
          <w:sz w:val="22"/>
          <w:szCs w:val="22"/>
        </w:rPr>
        <w:t>considered how capable each of (child’s) parents, and any other person in relation to whom the court considers the question to be relevant, is of meeting (the child</w:t>
      </w:r>
      <w:r>
        <w:rPr>
          <w:sz w:val="22"/>
          <w:szCs w:val="22"/>
        </w:rPr>
        <w:t>’</w:t>
      </w:r>
      <w:r w:rsidRPr="001D6560">
        <w:rPr>
          <w:sz w:val="22"/>
          <w:szCs w:val="22"/>
        </w:rPr>
        <w:t>s) needs.</w:t>
      </w:r>
    </w:p>
    <w:p w14:paraId="49F9F6B7" w14:textId="77777777" w:rsidR="001D6560" w:rsidRDefault="001D6560" w:rsidP="001D6560">
      <w:pPr>
        <w:rPr>
          <w:sz w:val="22"/>
          <w:szCs w:val="22"/>
        </w:rPr>
      </w:pPr>
    </w:p>
    <w:p w14:paraId="157AA6CC" w14:textId="77777777" w:rsidR="001D6560" w:rsidRPr="001D6560" w:rsidRDefault="001D6560" w:rsidP="001D6560">
      <w:pPr>
        <w:rPr>
          <w:sz w:val="22"/>
          <w:szCs w:val="22"/>
        </w:rPr>
      </w:pPr>
      <w:r w:rsidRPr="001D6560">
        <w:rPr>
          <w:sz w:val="22"/>
          <w:szCs w:val="22"/>
        </w:rPr>
        <w:t>In formulating my assessment and the analysis contained in this statement I have done the following pr</w:t>
      </w:r>
      <w:r>
        <w:rPr>
          <w:sz w:val="22"/>
          <w:szCs w:val="22"/>
        </w:rPr>
        <w:t>ior to proceedings being issued</w:t>
      </w:r>
      <w:r w:rsidRPr="001D6560">
        <w:rPr>
          <w:sz w:val="22"/>
          <w:szCs w:val="22"/>
        </w:rPr>
        <w:t>:</w:t>
      </w:r>
    </w:p>
    <w:p w14:paraId="1D5D8B32" w14:textId="77777777" w:rsidR="001D6560" w:rsidRDefault="001D6560" w:rsidP="001D6560">
      <w:pPr>
        <w:rPr>
          <w:sz w:val="22"/>
          <w:szCs w:val="22"/>
        </w:rPr>
      </w:pPr>
    </w:p>
    <w:p w14:paraId="28B1C1A6" w14:textId="77777777" w:rsidR="001D6560" w:rsidRDefault="001D6560" w:rsidP="001D6560">
      <w:pPr>
        <w:pStyle w:val="ListParagraph"/>
        <w:numPr>
          <w:ilvl w:val="0"/>
          <w:numId w:val="2"/>
        </w:numPr>
        <w:rPr>
          <w:sz w:val="22"/>
          <w:szCs w:val="22"/>
        </w:rPr>
      </w:pPr>
      <w:r w:rsidRPr="001D6560">
        <w:rPr>
          <w:sz w:val="22"/>
          <w:szCs w:val="22"/>
        </w:rPr>
        <w:t>Met with the parents on x occasions, both at home and in my office</w:t>
      </w:r>
    </w:p>
    <w:p w14:paraId="465ED7E5" w14:textId="77777777" w:rsidR="001D6560" w:rsidRDefault="001D6560" w:rsidP="001D6560">
      <w:pPr>
        <w:pStyle w:val="ListParagraph"/>
        <w:rPr>
          <w:sz w:val="22"/>
          <w:szCs w:val="22"/>
        </w:rPr>
      </w:pPr>
    </w:p>
    <w:p w14:paraId="3F8D36D2" w14:textId="77777777" w:rsidR="001D6560" w:rsidRDefault="001D6560" w:rsidP="001D6560">
      <w:pPr>
        <w:pStyle w:val="ListParagraph"/>
        <w:numPr>
          <w:ilvl w:val="0"/>
          <w:numId w:val="2"/>
        </w:numPr>
        <w:rPr>
          <w:sz w:val="22"/>
          <w:szCs w:val="22"/>
        </w:rPr>
      </w:pPr>
      <w:r w:rsidRPr="001D6560">
        <w:rPr>
          <w:sz w:val="22"/>
          <w:szCs w:val="22"/>
        </w:rPr>
        <w:t>Met with the child on x occasions [indicate where]</w:t>
      </w:r>
    </w:p>
    <w:p w14:paraId="277CECD5" w14:textId="77777777" w:rsidR="001D6560" w:rsidRDefault="001D6560" w:rsidP="001D6560">
      <w:pPr>
        <w:pStyle w:val="ListParagraph"/>
        <w:rPr>
          <w:sz w:val="22"/>
          <w:szCs w:val="22"/>
        </w:rPr>
      </w:pPr>
    </w:p>
    <w:p w14:paraId="7E967959" w14:textId="77777777" w:rsidR="001D6560" w:rsidRDefault="001D6560" w:rsidP="001D6560">
      <w:pPr>
        <w:pStyle w:val="ListParagraph"/>
        <w:numPr>
          <w:ilvl w:val="0"/>
          <w:numId w:val="2"/>
        </w:numPr>
        <w:rPr>
          <w:sz w:val="22"/>
          <w:szCs w:val="22"/>
        </w:rPr>
      </w:pPr>
      <w:r w:rsidRPr="001D6560">
        <w:rPr>
          <w:sz w:val="22"/>
          <w:szCs w:val="22"/>
        </w:rPr>
        <w:t>Met with any other family members or relevant connected persons</w:t>
      </w:r>
    </w:p>
    <w:p w14:paraId="6DBA4098" w14:textId="77777777" w:rsidR="001D6560" w:rsidRDefault="001D6560" w:rsidP="001D6560">
      <w:pPr>
        <w:pStyle w:val="ListParagraph"/>
        <w:rPr>
          <w:sz w:val="22"/>
          <w:szCs w:val="22"/>
        </w:rPr>
      </w:pPr>
    </w:p>
    <w:p w14:paraId="1D4CEB66" w14:textId="77777777" w:rsidR="001D6560" w:rsidRDefault="001D6560" w:rsidP="001D6560">
      <w:pPr>
        <w:pStyle w:val="ListParagraph"/>
        <w:numPr>
          <w:ilvl w:val="0"/>
          <w:numId w:val="2"/>
        </w:numPr>
        <w:rPr>
          <w:sz w:val="22"/>
          <w:szCs w:val="22"/>
        </w:rPr>
      </w:pPr>
      <w:r w:rsidRPr="001D6560">
        <w:rPr>
          <w:sz w:val="22"/>
          <w:szCs w:val="22"/>
        </w:rPr>
        <w:t>Conducted a meeting before proceedings at which the parents had the benefit of legal advice</w:t>
      </w:r>
    </w:p>
    <w:p w14:paraId="2AEF7C5A" w14:textId="77777777" w:rsidR="001D6560" w:rsidRDefault="001D6560" w:rsidP="001D6560">
      <w:pPr>
        <w:pStyle w:val="ListParagraph"/>
        <w:rPr>
          <w:sz w:val="22"/>
          <w:szCs w:val="22"/>
        </w:rPr>
      </w:pPr>
    </w:p>
    <w:p w14:paraId="4082496F" w14:textId="77777777" w:rsidR="001D6560" w:rsidRDefault="001D6560" w:rsidP="001D6560">
      <w:pPr>
        <w:pStyle w:val="ListParagraph"/>
        <w:numPr>
          <w:ilvl w:val="0"/>
          <w:numId w:val="2"/>
        </w:numPr>
        <w:rPr>
          <w:sz w:val="22"/>
          <w:szCs w:val="22"/>
        </w:rPr>
      </w:pPr>
      <w:r w:rsidRPr="001D6560">
        <w:rPr>
          <w:sz w:val="22"/>
          <w:szCs w:val="22"/>
        </w:rPr>
        <w:t>Conducted an assessment of parenting capacity</w:t>
      </w:r>
    </w:p>
    <w:p w14:paraId="6147FEC4" w14:textId="77777777" w:rsidR="001D6560" w:rsidRDefault="001D6560" w:rsidP="001D6560">
      <w:pPr>
        <w:pStyle w:val="ListParagraph"/>
        <w:rPr>
          <w:sz w:val="22"/>
          <w:szCs w:val="22"/>
        </w:rPr>
      </w:pPr>
    </w:p>
    <w:p w14:paraId="22057E12" w14:textId="77777777" w:rsidR="001D6560" w:rsidRDefault="001D6560" w:rsidP="001D6560">
      <w:pPr>
        <w:pStyle w:val="ListParagraph"/>
        <w:numPr>
          <w:ilvl w:val="0"/>
          <w:numId w:val="2"/>
        </w:numPr>
        <w:rPr>
          <w:sz w:val="22"/>
          <w:szCs w:val="22"/>
        </w:rPr>
      </w:pPr>
      <w:r w:rsidRPr="001D6560">
        <w:rPr>
          <w:sz w:val="22"/>
          <w:szCs w:val="22"/>
        </w:rPr>
        <w:t xml:space="preserve">Commissioned …independent reports </w:t>
      </w:r>
    </w:p>
    <w:p w14:paraId="47C23C59" w14:textId="77777777" w:rsidR="001D6560" w:rsidRDefault="001D6560" w:rsidP="001D6560">
      <w:pPr>
        <w:pStyle w:val="ListParagraph"/>
        <w:rPr>
          <w:sz w:val="22"/>
          <w:szCs w:val="22"/>
        </w:rPr>
      </w:pPr>
    </w:p>
    <w:p w14:paraId="01920AF0" w14:textId="77777777" w:rsidR="001D6560" w:rsidRDefault="001D6560" w:rsidP="001D6560">
      <w:pPr>
        <w:pStyle w:val="ListParagraph"/>
        <w:numPr>
          <w:ilvl w:val="0"/>
          <w:numId w:val="2"/>
        </w:numPr>
        <w:rPr>
          <w:sz w:val="22"/>
          <w:szCs w:val="22"/>
        </w:rPr>
      </w:pPr>
      <w:r w:rsidRPr="001D6560">
        <w:rPr>
          <w:sz w:val="22"/>
          <w:szCs w:val="22"/>
        </w:rPr>
        <w:t>Familiarised myself with the local authority records in the case</w:t>
      </w:r>
    </w:p>
    <w:p w14:paraId="5ABA3C2D" w14:textId="77777777" w:rsidR="001D6560" w:rsidRDefault="001D6560" w:rsidP="001D6560">
      <w:pPr>
        <w:pStyle w:val="ListParagraph"/>
        <w:rPr>
          <w:sz w:val="22"/>
          <w:szCs w:val="22"/>
        </w:rPr>
      </w:pPr>
    </w:p>
    <w:p w14:paraId="35A383E2" w14:textId="77777777" w:rsidR="001D6560" w:rsidRDefault="001D6560" w:rsidP="001D6560">
      <w:pPr>
        <w:pStyle w:val="ListParagraph"/>
        <w:numPr>
          <w:ilvl w:val="0"/>
          <w:numId w:val="2"/>
        </w:numPr>
        <w:rPr>
          <w:sz w:val="22"/>
          <w:szCs w:val="22"/>
        </w:rPr>
      </w:pPr>
      <w:r w:rsidRPr="001D6560">
        <w:rPr>
          <w:sz w:val="22"/>
          <w:szCs w:val="22"/>
        </w:rPr>
        <w:t>Observed contact between [A] and [B]</w:t>
      </w:r>
    </w:p>
    <w:p w14:paraId="5D074BDE" w14:textId="77777777" w:rsidR="001D6560" w:rsidRPr="001D6560" w:rsidRDefault="001D6560" w:rsidP="001D6560">
      <w:pPr>
        <w:pStyle w:val="ListParagraph"/>
        <w:rPr>
          <w:sz w:val="22"/>
          <w:szCs w:val="22"/>
        </w:rPr>
      </w:pPr>
    </w:p>
    <w:tbl>
      <w:tblPr>
        <w:tblStyle w:val="TableGrid"/>
        <w:tblW w:w="0" w:type="auto"/>
        <w:tblLook w:val="04A0" w:firstRow="1" w:lastRow="0" w:firstColumn="1" w:lastColumn="0" w:noHBand="0" w:noVBand="1"/>
      </w:tblPr>
      <w:tblGrid>
        <w:gridCol w:w="10420"/>
      </w:tblGrid>
      <w:tr w:rsidR="001D6560" w14:paraId="62EC3A52" w14:textId="77777777" w:rsidTr="001D6560">
        <w:trPr>
          <w:trHeight w:val="1641"/>
        </w:trPr>
        <w:tc>
          <w:tcPr>
            <w:tcW w:w="10420" w:type="dxa"/>
          </w:tcPr>
          <w:p w14:paraId="7BF66A86" w14:textId="77777777" w:rsidR="001D6560" w:rsidRDefault="001D6560" w:rsidP="001D6560">
            <w:pPr>
              <w:rPr>
                <w:sz w:val="22"/>
                <w:szCs w:val="22"/>
              </w:rPr>
            </w:pPr>
            <w:r>
              <w:rPr>
                <w:b/>
                <w:sz w:val="22"/>
                <w:szCs w:val="22"/>
              </w:rPr>
              <w:t>Mother</w:t>
            </w:r>
            <w:r>
              <w:rPr>
                <w:sz w:val="22"/>
                <w:szCs w:val="22"/>
              </w:rPr>
              <w:t xml:space="preserve"> </w:t>
            </w:r>
          </w:p>
          <w:p w14:paraId="37617F95" w14:textId="77777777" w:rsidR="001D6560" w:rsidRDefault="001D6560" w:rsidP="001D6560">
            <w:pPr>
              <w:rPr>
                <w:sz w:val="22"/>
                <w:szCs w:val="22"/>
              </w:rPr>
            </w:pPr>
          </w:p>
          <w:p w14:paraId="326835FF" w14:textId="324CC357" w:rsidR="001D6560" w:rsidRPr="001D6560" w:rsidRDefault="001D6560" w:rsidP="001D6560">
            <w:pPr>
              <w:rPr>
                <w:sz w:val="22"/>
                <w:szCs w:val="22"/>
              </w:rPr>
            </w:pPr>
          </w:p>
        </w:tc>
      </w:tr>
      <w:tr w:rsidR="001D6560" w14:paraId="48E35454" w14:textId="77777777" w:rsidTr="001D6560">
        <w:trPr>
          <w:trHeight w:val="1551"/>
        </w:trPr>
        <w:tc>
          <w:tcPr>
            <w:tcW w:w="10420" w:type="dxa"/>
          </w:tcPr>
          <w:p w14:paraId="1B864EF5" w14:textId="77777777" w:rsidR="001D6560" w:rsidRDefault="001D6560" w:rsidP="001D6560">
            <w:pPr>
              <w:rPr>
                <w:sz w:val="22"/>
                <w:szCs w:val="22"/>
              </w:rPr>
            </w:pPr>
            <w:r>
              <w:rPr>
                <w:b/>
                <w:sz w:val="22"/>
                <w:szCs w:val="22"/>
              </w:rPr>
              <w:t>Father</w:t>
            </w:r>
          </w:p>
          <w:p w14:paraId="0A8FC774" w14:textId="22653AAC" w:rsidR="001D6560" w:rsidRPr="001D6560" w:rsidRDefault="001D6560" w:rsidP="001D6560">
            <w:pPr>
              <w:rPr>
                <w:sz w:val="22"/>
                <w:szCs w:val="22"/>
              </w:rPr>
            </w:pPr>
          </w:p>
        </w:tc>
      </w:tr>
      <w:tr w:rsidR="001D6560" w14:paraId="118BC92E" w14:textId="77777777" w:rsidTr="001D6560">
        <w:trPr>
          <w:trHeight w:val="1971"/>
        </w:trPr>
        <w:tc>
          <w:tcPr>
            <w:tcW w:w="10420" w:type="dxa"/>
          </w:tcPr>
          <w:p w14:paraId="5426F447" w14:textId="77777777" w:rsidR="001D6560" w:rsidRDefault="001D6560" w:rsidP="001D6560">
            <w:pPr>
              <w:rPr>
                <w:sz w:val="22"/>
                <w:szCs w:val="22"/>
              </w:rPr>
            </w:pPr>
            <w:r>
              <w:rPr>
                <w:b/>
                <w:sz w:val="22"/>
                <w:szCs w:val="22"/>
              </w:rPr>
              <w:lastRenderedPageBreak/>
              <w:t xml:space="preserve">Other person with parental responsibility </w:t>
            </w:r>
            <w:r>
              <w:rPr>
                <w:b/>
                <w:color w:val="FF0000"/>
                <w:sz w:val="22"/>
                <w:szCs w:val="22"/>
              </w:rPr>
              <w:t>[</w:t>
            </w:r>
            <w:r w:rsidRPr="001D6560">
              <w:rPr>
                <w:b/>
                <w:color w:val="FF0000"/>
                <w:sz w:val="22"/>
                <w:szCs w:val="22"/>
              </w:rPr>
              <w:t xml:space="preserve">delete </w:t>
            </w:r>
            <w:r>
              <w:rPr>
                <w:b/>
                <w:color w:val="FF0000"/>
                <w:sz w:val="22"/>
                <w:szCs w:val="22"/>
              </w:rPr>
              <w:t>if not required]</w:t>
            </w:r>
            <w:r w:rsidRPr="001D6560">
              <w:rPr>
                <w:b/>
                <w:color w:val="FF0000"/>
                <w:sz w:val="22"/>
                <w:szCs w:val="22"/>
              </w:rPr>
              <w:t xml:space="preserve"> </w:t>
            </w:r>
          </w:p>
          <w:p w14:paraId="757638DB" w14:textId="77777777" w:rsidR="001D6560" w:rsidRDefault="001D6560" w:rsidP="001D6560">
            <w:pPr>
              <w:rPr>
                <w:sz w:val="22"/>
                <w:szCs w:val="22"/>
              </w:rPr>
            </w:pPr>
          </w:p>
          <w:p w14:paraId="53702D6E" w14:textId="6688AB60" w:rsidR="001D6560" w:rsidRPr="001D6560" w:rsidRDefault="001D6560" w:rsidP="001D6560">
            <w:pPr>
              <w:rPr>
                <w:sz w:val="22"/>
                <w:szCs w:val="22"/>
              </w:rPr>
            </w:pPr>
          </w:p>
        </w:tc>
      </w:tr>
    </w:tbl>
    <w:p w14:paraId="3AB1929F" w14:textId="77777777" w:rsidR="001D6560" w:rsidRDefault="001D6560" w:rsidP="001D6560">
      <w:pPr>
        <w:rPr>
          <w:sz w:val="22"/>
          <w:szCs w:val="22"/>
        </w:rPr>
      </w:pPr>
    </w:p>
    <w:p w14:paraId="4952BE58" w14:textId="77777777" w:rsidR="001D6560" w:rsidRDefault="001D6560" w:rsidP="001D6560">
      <w:pPr>
        <w:rPr>
          <w:sz w:val="22"/>
          <w:szCs w:val="22"/>
        </w:rPr>
      </w:pPr>
    </w:p>
    <w:p w14:paraId="065D14FB" w14:textId="77777777" w:rsidR="001D6560" w:rsidRDefault="001D6560" w:rsidP="001D6560">
      <w:pPr>
        <w:widowControl/>
        <w:overflowPunct/>
        <w:autoSpaceDE/>
        <w:autoSpaceDN/>
        <w:adjustRightInd/>
        <w:textAlignment w:val="auto"/>
        <w:rPr>
          <w:rFonts w:cs="Arial"/>
          <w:sz w:val="22"/>
        </w:rPr>
      </w:pPr>
    </w:p>
    <w:tbl>
      <w:tblPr>
        <w:tblStyle w:val="TableGrid"/>
        <w:tblW w:w="0" w:type="auto"/>
        <w:tblCellMar>
          <w:top w:w="57" w:type="dxa"/>
        </w:tblCellMar>
        <w:tblLook w:val="04A0" w:firstRow="1" w:lastRow="0" w:firstColumn="1" w:lastColumn="0" w:noHBand="0" w:noVBand="1"/>
      </w:tblPr>
      <w:tblGrid>
        <w:gridCol w:w="10193"/>
      </w:tblGrid>
      <w:tr w:rsidR="001D6560" w14:paraId="18FD53DC"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3BFAA0F3" w14:textId="77777777" w:rsidR="001D6560" w:rsidRPr="001D6560" w:rsidRDefault="001D6560" w:rsidP="009A3092">
            <w:pPr>
              <w:widowControl/>
              <w:overflowPunct/>
              <w:autoSpaceDE/>
              <w:autoSpaceDN/>
              <w:adjustRightInd/>
              <w:textAlignment w:val="auto"/>
              <w:rPr>
                <w:rFonts w:cs="Arial"/>
                <w:b/>
                <w:noProof/>
                <w:szCs w:val="24"/>
              </w:rPr>
            </w:pPr>
            <w:r w:rsidRPr="001D6560">
              <w:rPr>
                <w:rFonts w:cs="Arial"/>
                <w:b/>
                <w:noProof/>
                <w:szCs w:val="24"/>
              </w:rPr>
              <w:t>6. Analysis of wider family and friends capability</w:t>
            </w:r>
          </w:p>
        </w:tc>
      </w:tr>
    </w:tbl>
    <w:p w14:paraId="4986E0A2" w14:textId="77777777" w:rsidR="001D6560" w:rsidRDefault="001D6560" w:rsidP="001D6560">
      <w:pPr>
        <w:rPr>
          <w:sz w:val="22"/>
          <w:szCs w:val="22"/>
        </w:rPr>
      </w:pPr>
    </w:p>
    <w:p w14:paraId="56648C27" w14:textId="77777777" w:rsidR="000F2D72" w:rsidRDefault="000F2D72" w:rsidP="000F2D72">
      <w:pPr>
        <w:ind w:left="426" w:hanging="426"/>
        <w:rPr>
          <w:b/>
          <w:sz w:val="22"/>
          <w:szCs w:val="22"/>
        </w:rPr>
      </w:pPr>
      <w:r>
        <w:rPr>
          <w:b/>
          <w:sz w:val="22"/>
          <w:szCs w:val="22"/>
        </w:rPr>
        <w:t>6.1</w:t>
      </w:r>
      <w:r>
        <w:rPr>
          <w:b/>
          <w:sz w:val="22"/>
          <w:szCs w:val="22"/>
        </w:rPr>
        <w:tab/>
      </w:r>
      <w:r w:rsidR="001D6560">
        <w:rPr>
          <w:b/>
          <w:sz w:val="22"/>
          <w:szCs w:val="22"/>
        </w:rPr>
        <w:t xml:space="preserve">Analysis of wider family and friends capability </w:t>
      </w:r>
      <w:r>
        <w:rPr>
          <w:b/>
          <w:sz w:val="22"/>
          <w:szCs w:val="22"/>
        </w:rPr>
        <w:t xml:space="preserve">to meet each child’s needs, including analysis of any capability gap, and whether/how this can be bridged in the timetable for the child.    </w:t>
      </w:r>
    </w:p>
    <w:tbl>
      <w:tblPr>
        <w:tblStyle w:val="TableGrid"/>
        <w:tblW w:w="0" w:type="auto"/>
        <w:tblInd w:w="-34" w:type="dxa"/>
        <w:tblLook w:val="04A0" w:firstRow="1" w:lastRow="0" w:firstColumn="1" w:lastColumn="0" w:noHBand="0" w:noVBand="1"/>
      </w:tblPr>
      <w:tblGrid>
        <w:gridCol w:w="10454"/>
      </w:tblGrid>
      <w:tr w:rsidR="000F2D72" w14:paraId="2E73D1D9" w14:textId="77777777" w:rsidTr="000F2D72">
        <w:tc>
          <w:tcPr>
            <w:tcW w:w="10454" w:type="dxa"/>
          </w:tcPr>
          <w:p w14:paraId="6A61A42F" w14:textId="77777777" w:rsidR="000F2D72" w:rsidRPr="000F2D72" w:rsidRDefault="000F2D72" w:rsidP="000F2D72">
            <w:pPr>
              <w:rPr>
                <w:sz w:val="22"/>
                <w:szCs w:val="22"/>
              </w:rPr>
            </w:pPr>
            <w:r w:rsidRPr="000F2D72">
              <w:rPr>
                <w:sz w:val="22"/>
                <w:szCs w:val="22"/>
              </w:rPr>
              <w:t>In accordance with S 1 (3 )(f) of the Children Act 1989  over the course of the proceedings I have considered how capable each of wider family and other connected persons are of meeting the child’s needs.</w:t>
            </w:r>
          </w:p>
          <w:p w14:paraId="3EE48E1E" w14:textId="77777777" w:rsidR="000F2D72" w:rsidRPr="000F2D72" w:rsidRDefault="000F2D72" w:rsidP="000F2D72">
            <w:pPr>
              <w:rPr>
                <w:sz w:val="22"/>
                <w:szCs w:val="22"/>
              </w:rPr>
            </w:pPr>
          </w:p>
          <w:p w14:paraId="612CF614" w14:textId="77777777" w:rsidR="000F2D72" w:rsidRPr="000F2D72" w:rsidRDefault="000F2D72" w:rsidP="000F2D72">
            <w:pPr>
              <w:rPr>
                <w:color w:val="8064A2" w:themeColor="accent4"/>
                <w:sz w:val="22"/>
                <w:szCs w:val="22"/>
              </w:rPr>
            </w:pPr>
            <w:r w:rsidRPr="000F2D72">
              <w:rPr>
                <w:color w:val="8064A2" w:themeColor="accent4"/>
                <w:sz w:val="22"/>
                <w:szCs w:val="22"/>
              </w:rPr>
              <w:t>[Provide analysis of wider family and friend’s capability to meet each child’s need, including their understanding</w:t>
            </w:r>
            <w:r>
              <w:rPr>
                <w:color w:val="8064A2" w:themeColor="accent4"/>
                <w:sz w:val="22"/>
                <w:szCs w:val="22"/>
              </w:rPr>
              <w:t xml:space="preserve"> of risk and the different level</w:t>
            </w:r>
            <w:r w:rsidRPr="000F2D72">
              <w:rPr>
                <w:color w:val="8064A2" w:themeColor="accent4"/>
                <w:sz w:val="22"/>
                <w:szCs w:val="22"/>
              </w:rPr>
              <w:t>s of support they are able to offer.  If alternative care is being considered, what is their level of understanding of permanent care and how will they manage the child’s ongoing relationship with their parent?  You should also include analysis of any capability gap and whether/how this can be bridged in the timetable for the child.</w:t>
            </w:r>
          </w:p>
          <w:p w14:paraId="14E94DA9" w14:textId="77777777" w:rsidR="000F2D72" w:rsidRPr="000F2D72" w:rsidRDefault="000F2D72" w:rsidP="000F2D72">
            <w:pPr>
              <w:rPr>
                <w:sz w:val="22"/>
                <w:szCs w:val="22"/>
              </w:rPr>
            </w:pPr>
          </w:p>
          <w:p w14:paraId="5555118D" w14:textId="77777777" w:rsidR="000F2D72" w:rsidRPr="000F2D72" w:rsidRDefault="000F2D72" w:rsidP="000F2D72">
            <w:pPr>
              <w:rPr>
                <w:color w:val="8064A2" w:themeColor="accent4"/>
                <w:sz w:val="22"/>
                <w:szCs w:val="22"/>
              </w:rPr>
            </w:pPr>
            <w:r w:rsidRPr="000F2D72">
              <w:rPr>
                <w:color w:val="8064A2" w:themeColor="accent4"/>
                <w:sz w:val="22"/>
                <w:szCs w:val="22"/>
              </w:rPr>
              <w:t>If the parents have refused to cooperate in allowing you to hold a FGC or contacting connected persons say so, and explain what needs to be done about that.</w:t>
            </w:r>
          </w:p>
          <w:p w14:paraId="3B8F412A" w14:textId="77777777" w:rsidR="000F2D72" w:rsidRPr="000F2D72" w:rsidRDefault="000F2D72" w:rsidP="000F2D72">
            <w:pPr>
              <w:rPr>
                <w:sz w:val="22"/>
                <w:szCs w:val="22"/>
              </w:rPr>
            </w:pPr>
          </w:p>
          <w:p w14:paraId="01C3B42A" w14:textId="77777777" w:rsidR="000F2D72" w:rsidRPr="000F2D72" w:rsidRDefault="000F2D72" w:rsidP="000F2D72">
            <w:pPr>
              <w:rPr>
                <w:color w:val="8064A2" w:themeColor="accent4"/>
                <w:sz w:val="22"/>
                <w:szCs w:val="22"/>
              </w:rPr>
            </w:pPr>
            <w:r w:rsidRPr="000F2D72">
              <w:rPr>
                <w:color w:val="8064A2" w:themeColor="accent4"/>
                <w:sz w:val="22"/>
                <w:szCs w:val="22"/>
              </w:rPr>
              <w:t>You may wish to refer here to any assessments carried out (SW or by others) of family and friends.]</w:t>
            </w:r>
          </w:p>
          <w:p w14:paraId="4BE362CF" w14:textId="77777777" w:rsidR="000F2D72" w:rsidRDefault="000F2D72" w:rsidP="000F2D72">
            <w:pPr>
              <w:rPr>
                <w:sz w:val="22"/>
                <w:szCs w:val="22"/>
              </w:rPr>
            </w:pPr>
          </w:p>
          <w:p w14:paraId="6D5277D7" w14:textId="561DABF3" w:rsidR="000F2D72" w:rsidRDefault="000F2D72" w:rsidP="000F2D72">
            <w:pPr>
              <w:rPr>
                <w:sz w:val="22"/>
                <w:szCs w:val="22"/>
              </w:rPr>
            </w:pPr>
          </w:p>
          <w:p w14:paraId="0FCC5F61" w14:textId="77777777" w:rsidR="000F2D72" w:rsidRPr="003D262E" w:rsidRDefault="000F2D72" w:rsidP="000F2D72">
            <w:pPr>
              <w:rPr>
                <w:sz w:val="22"/>
                <w:szCs w:val="22"/>
              </w:rPr>
            </w:pPr>
          </w:p>
        </w:tc>
      </w:tr>
    </w:tbl>
    <w:p w14:paraId="2C4641DB" w14:textId="77777777" w:rsidR="001D6560" w:rsidRDefault="001D6560" w:rsidP="000F2D72">
      <w:pPr>
        <w:ind w:left="426" w:hanging="426"/>
        <w:rPr>
          <w:b/>
          <w:sz w:val="22"/>
          <w:szCs w:val="22"/>
        </w:rPr>
      </w:pPr>
      <w:r>
        <w:rPr>
          <w:b/>
          <w:sz w:val="22"/>
          <w:szCs w:val="22"/>
        </w:rPr>
        <w:t xml:space="preserve"> </w:t>
      </w:r>
    </w:p>
    <w:tbl>
      <w:tblPr>
        <w:tblStyle w:val="TableGrid"/>
        <w:tblW w:w="0" w:type="auto"/>
        <w:tblCellMar>
          <w:top w:w="57" w:type="dxa"/>
        </w:tblCellMar>
        <w:tblLook w:val="04A0" w:firstRow="1" w:lastRow="0" w:firstColumn="1" w:lastColumn="0" w:noHBand="0" w:noVBand="1"/>
      </w:tblPr>
      <w:tblGrid>
        <w:gridCol w:w="10193"/>
      </w:tblGrid>
      <w:tr w:rsidR="000F2D72" w:rsidRPr="00340729" w14:paraId="622FC33E" w14:textId="77777777" w:rsidTr="009A3092">
        <w:trPr>
          <w:trHeight w:val="428"/>
        </w:trPr>
        <w:tc>
          <w:tcPr>
            <w:tcW w:w="10193" w:type="dxa"/>
            <w:tcBorders>
              <w:top w:val="nil"/>
              <w:left w:val="nil"/>
              <w:bottom w:val="nil"/>
              <w:right w:val="nil"/>
            </w:tcBorders>
            <w:shd w:val="clear" w:color="auto" w:fill="F2F2F2" w:themeFill="background1" w:themeFillShade="F2"/>
            <w:vAlign w:val="center"/>
          </w:tcPr>
          <w:p w14:paraId="1E59481A" w14:textId="77777777" w:rsidR="000F2D72" w:rsidRPr="000F2D72" w:rsidRDefault="000F2D72" w:rsidP="009A3092">
            <w:pPr>
              <w:widowControl/>
              <w:overflowPunct/>
              <w:autoSpaceDE/>
              <w:autoSpaceDN/>
              <w:adjustRightInd/>
              <w:textAlignment w:val="auto"/>
              <w:rPr>
                <w:rFonts w:cs="Arial"/>
                <w:b/>
                <w:noProof/>
                <w:szCs w:val="24"/>
              </w:rPr>
            </w:pPr>
            <w:r w:rsidRPr="000F2D72">
              <w:rPr>
                <w:rFonts w:cs="Arial"/>
                <w:b/>
                <w:noProof/>
                <w:szCs w:val="24"/>
              </w:rPr>
              <w:t xml:space="preserve">7. The </w:t>
            </w:r>
            <w:r w:rsidRPr="000F2D72">
              <w:rPr>
                <w:rFonts w:cs="Arial"/>
                <w:b/>
                <w:szCs w:val="24"/>
              </w:rPr>
              <w:t>proposed</w:t>
            </w:r>
            <w:r w:rsidRPr="000F2D72">
              <w:rPr>
                <w:rFonts w:cs="Arial"/>
                <w:b/>
                <w:noProof/>
                <w:szCs w:val="24"/>
              </w:rPr>
              <w:t xml:space="preserve"> S31A plan – the early permanence and contact plan</w:t>
            </w:r>
          </w:p>
        </w:tc>
      </w:tr>
    </w:tbl>
    <w:p w14:paraId="5D620B65" w14:textId="77777777" w:rsidR="000F2D72" w:rsidRDefault="000F2D72" w:rsidP="000F2D72">
      <w:pPr>
        <w:ind w:left="426" w:hanging="426"/>
        <w:rPr>
          <w:sz w:val="22"/>
          <w:szCs w:val="22"/>
        </w:rPr>
      </w:pPr>
    </w:p>
    <w:p w14:paraId="155C14C9" w14:textId="77777777" w:rsidR="000F2D72" w:rsidRPr="000F2D72" w:rsidRDefault="000F2D72" w:rsidP="000F2D72">
      <w:pPr>
        <w:rPr>
          <w:sz w:val="22"/>
          <w:szCs w:val="22"/>
        </w:rPr>
      </w:pPr>
      <w:r>
        <w:rPr>
          <w:sz w:val="22"/>
          <w:szCs w:val="22"/>
        </w:rPr>
        <w:t xml:space="preserve">The care plan, including the placement and contact framework (set in section 7) must </w:t>
      </w:r>
      <w:r w:rsidRPr="000F2D72">
        <w:rPr>
          <w:sz w:val="22"/>
          <w:szCs w:val="22"/>
        </w:rPr>
        <w:t>set out</w:t>
      </w:r>
      <w:r>
        <w:rPr>
          <w:sz w:val="22"/>
          <w:szCs w:val="22"/>
        </w:rPr>
        <w:t xml:space="preserve"> </w:t>
      </w:r>
      <w:r w:rsidRPr="000F2D72">
        <w:rPr>
          <w:sz w:val="22"/>
          <w:szCs w:val="22"/>
        </w:rPr>
        <w:t>how the local authority proposes a child can be given the security, stability and care she or</w:t>
      </w:r>
      <w:r>
        <w:rPr>
          <w:sz w:val="22"/>
          <w:szCs w:val="22"/>
        </w:rPr>
        <w:t xml:space="preserve"> </w:t>
      </w:r>
      <w:r w:rsidRPr="000F2D72">
        <w:rPr>
          <w:sz w:val="22"/>
          <w:szCs w:val="22"/>
        </w:rPr>
        <w:t>he needs, for the rest of their childhood.</w:t>
      </w:r>
    </w:p>
    <w:p w14:paraId="08961680" w14:textId="77777777" w:rsidR="000F2D72" w:rsidRPr="000F2D72" w:rsidRDefault="000F2D72" w:rsidP="000F2D72">
      <w:pPr>
        <w:ind w:left="426" w:hanging="426"/>
        <w:rPr>
          <w:sz w:val="22"/>
          <w:szCs w:val="22"/>
        </w:rPr>
      </w:pPr>
    </w:p>
    <w:p w14:paraId="00E9D7D0" w14:textId="77777777" w:rsidR="000F2D72" w:rsidRDefault="000F2D72" w:rsidP="000F2D72">
      <w:pPr>
        <w:rPr>
          <w:sz w:val="22"/>
          <w:szCs w:val="22"/>
        </w:rPr>
      </w:pPr>
      <w:r w:rsidRPr="000F2D72">
        <w:rPr>
          <w:sz w:val="22"/>
          <w:szCs w:val="22"/>
        </w:rPr>
        <w:t>The care plan set before the court must include how the child’s array of needs are going to be met in the future.</w:t>
      </w:r>
    </w:p>
    <w:p w14:paraId="2608F997" w14:textId="77777777" w:rsidR="000F2D72" w:rsidRDefault="000F2D72" w:rsidP="000F2D72">
      <w:pPr>
        <w:rPr>
          <w:sz w:val="22"/>
          <w:szCs w:val="22"/>
        </w:rPr>
      </w:pPr>
    </w:p>
    <w:p w14:paraId="415BE415" w14:textId="77777777" w:rsidR="005550C8" w:rsidRDefault="000F2D72" w:rsidP="000F2D72">
      <w:pPr>
        <w:rPr>
          <w:b/>
          <w:sz w:val="22"/>
          <w:szCs w:val="22"/>
        </w:rPr>
      </w:pPr>
      <w:r>
        <w:rPr>
          <w:b/>
          <w:sz w:val="22"/>
          <w:szCs w:val="22"/>
        </w:rPr>
        <w:t>7.1 Consideration, comparison and evaluation of realistic placement options</w:t>
      </w:r>
    </w:p>
    <w:p w14:paraId="7D49D0E1" w14:textId="77777777" w:rsidR="005550C8" w:rsidRDefault="005550C8" w:rsidP="000F2D72">
      <w:pPr>
        <w:rPr>
          <w:b/>
          <w:sz w:val="22"/>
          <w:szCs w:val="22"/>
        </w:rPr>
      </w:pPr>
    </w:p>
    <w:p w14:paraId="13DF48C5" w14:textId="77777777" w:rsidR="005550C8" w:rsidRPr="005550C8" w:rsidRDefault="005550C8" w:rsidP="005550C8">
      <w:pPr>
        <w:rPr>
          <w:sz w:val="22"/>
          <w:szCs w:val="22"/>
        </w:rPr>
      </w:pPr>
      <w:r w:rsidRPr="005550C8">
        <w:rPr>
          <w:color w:val="8064A2" w:themeColor="accent4"/>
          <w:sz w:val="22"/>
          <w:szCs w:val="22"/>
        </w:rPr>
        <w:t>This is a very important section of the statement which must demonstrate how the LA has reached a proportionate and justified evaluation of the placement options for this child</w:t>
      </w:r>
      <w:r w:rsidRPr="005550C8">
        <w:rPr>
          <w:sz w:val="22"/>
          <w:szCs w:val="22"/>
        </w:rPr>
        <w:t xml:space="preserve">, </w:t>
      </w:r>
    </w:p>
    <w:p w14:paraId="77F758F2" w14:textId="77777777" w:rsidR="005550C8" w:rsidRPr="005550C8" w:rsidRDefault="005550C8" w:rsidP="005550C8">
      <w:pPr>
        <w:rPr>
          <w:b/>
          <w:sz w:val="22"/>
          <w:szCs w:val="22"/>
        </w:rPr>
      </w:pPr>
    </w:p>
    <w:p w14:paraId="671C42A2" w14:textId="77777777" w:rsidR="005550C8" w:rsidRPr="005550C8" w:rsidRDefault="005550C8" w:rsidP="005550C8">
      <w:pPr>
        <w:rPr>
          <w:b/>
          <w:color w:val="8064A2" w:themeColor="accent4"/>
          <w:sz w:val="22"/>
          <w:szCs w:val="22"/>
        </w:rPr>
      </w:pPr>
      <w:r w:rsidRPr="005550C8">
        <w:rPr>
          <w:b/>
          <w:color w:val="8064A2" w:themeColor="accent4"/>
          <w:sz w:val="22"/>
          <w:szCs w:val="22"/>
        </w:rPr>
        <w:t xml:space="preserve">In order to complete this section you are recommended consider the more detailed bespoke separate guidance provided by your authority in relation to placement options, and how to evaluate them. </w:t>
      </w:r>
    </w:p>
    <w:p w14:paraId="42353178" w14:textId="77777777" w:rsidR="005550C8" w:rsidRPr="005550C8" w:rsidRDefault="005550C8" w:rsidP="005550C8">
      <w:pPr>
        <w:rPr>
          <w:b/>
          <w:sz w:val="22"/>
          <w:szCs w:val="22"/>
        </w:rPr>
      </w:pPr>
    </w:p>
    <w:p w14:paraId="0DB7A2A9" w14:textId="77777777" w:rsidR="005550C8" w:rsidRPr="005550C8" w:rsidRDefault="005550C8" w:rsidP="005550C8">
      <w:pPr>
        <w:rPr>
          <w:color w:val="8064A2" w:themeColor="accent4"/>
          <w:sz w:val="22"/>
          <w:szCs w:val="22"/>
        </w:rPr>
      </w:pPr>
      <w:r w:rsidRPr="005550C8">
        <w:rPr>
          <w:color w:val="8064A2" w:themeColor="accent4"/>
          <w:sz w:val="22"/>
          <w:szCs w:val="22"/>
        </w:rPr>
        <w:t xml:space="preserve">The summary  guidance contained in this document focuses on analysis for interim options only, at the start of proceedings, but there may be cases where the authority are able to recommend final care </w:t>
      </w:r>
      <w:r w:rsidRPr="005550C8">
        <w:rPr>
          <w:color w:val="8064A2" w:themeColor="accent4"/>
          <w:sz w:val="22"/>
          <w:szCs w:val="22"/>
        </w:rPr>
        <w:lastRenderedPageBreak/>
        <w:t xml:space="preserve">planning at the commencenment of proceedings.  You will need to seek legal advice  as to the degree to which it is appropriate to focus at this stage on both  interim and potential  long term placement options, informed by the extent of pre proceedings assessment. </w:t>
      </w:r>
    </w:p>
    <w:p w14:paraId="58E7ED9B" w14:textId="77777777" w:rsidR="005550C8" w:rsidRPr="005550C8" w:rsidRDefault="005550C8" w:rsidP="005550C8">
      <w:pPr>
        <w:rPr>
          <w:color w:val="8064A2" w:themeColor="accent4"/>
          <w:sz w:val="22"/>
          <w:szCs w:val="22"/>
        </w:rPr>
      </w:pPr>
    </w:p>
    <w:p w14:paraId="549346B2" w14:textId="77777777" w:rsidR="005550C8" w:rsidRPr="005550C8" w:rsidRDefault="005550C8" w:rsidP="005550C8">
      <w:pPr>
        <w:rPr>
          <w:color w:val="8064A2" w:themeColor="accent4"/>
          <w:sz w:val="22"/>
          <w:szCs w:val="22"/>
        </w:rPr>
      </w:pPr>
      <w:r w:rsidRPr="005550C8">
        <w:rPr>
          <w:color w:val="8064A2" w:themeColor="accent4"/>
          <w:sz w:val="22"/>
          <w:szCs w:val="22"/>
        </w:rPr>
        <w:t xml:space="preserve">In this section you must consider the pros and cons of each realistic placement option and analyse the support available for those realistic options. Outline what services and monitoring would be available –with an analysis of WHETHER those services could remove the risk or reduce it to a manageable point.  </w:t>
      </w:r>
    </w:p>
    <w:p w14:paraId="310C1061" w14:textId="77777777" w:rsidR="005550C8" w:rsidRPr="005550C8" w:rsidRDefault="005550C8" w:rsidP="005550C8">
      <w:pPr>
        <w:rPr>
          <w:b/>
          <w:sz w:val="22"/>
          <w:szCs w:val="22"/>
        </w:rPr>
      </w:pPr>
    </w:p>
    <w:p w14:paraId="36DD1A6D" w14:textId="77777777" w:rsidR="005550C8" w:rsidRPr="005550C8" w:rsidRDefault="005550C8" w:rsidP="005550C8">
      <w:pPr>
        <w:rPr>
          <w:sz w:val="22"/>
          <w:szCs w:val="22"/>
        </w:rPr>
      </w:pPr>
      <w:r w:rsidRPr="005550C8">
        <w:rPr>
          <w:sz w:val="22"/>
          <w:szCs w:val="22"/>
        </w:rPr>
        <w:t xml:space="preserve">In reaching a recommendation as to the interim living arrangements for the [child], the local authority is obliged to consider a range of realistic  options before reaching a conclusion as to which option is in the best interests of the child’s welfare in the interim. </w:t>
      </w:r>
    </w:p>
    <w:p w14:paraId="5B4BA27C" w14:textId="77777777" w:rsidR="005550C8" w:rsidRPr="005550C8" w:rsidRDefault="005550C8" w:rsidP="005550C8">
      <w:pPr>
        <w:rPr>
          <w:b/>
          <w:sz w:val="22"/>
          <w:szCs w:val="22"/>
        </w:rPr>
      </w:pPr>
    </w:p>
    <w:p w14:paraId="7FA5558C" w14:textId="77777777" w:rsidR="005550C8" w:rsidRPr="005550C8" w:rsidRDefault="005550C8" w:rsidP="005550C8">
      <w:pPr>
        <w:rPr>
          <w:sz w:val="22"/>
          <w:szCs w:val="22"/>
        </w:rPr>
      </w:pPr>
      <w:r w:rsidRPr="005550C8">
        <w:rPr>
          <w:sz w:val="22"/>
          <w:szCs w:val="22"/>
        </w:rPr>
        <w:t xml:space="preserve">In formulating the proposals for placement at this stage of the proceedings I have considered the full range of the powers available to the court per section 1 (3) (g) of the Welfare Checklist of the Children Act 1989.  In doing so I have considered the prognosis of each option meeting the needs of the </w:t>
      </w:r>
      <w:r>
        <w:rPr>
          <w:sz w:val="22"/>
          <w:szCs w:val="22"/>
        </w:rPr>
        <w:t>c</w:t>
      </w:r>
      <w:r w:rsidRPr="005550C8">
        <w:rPr>
          <w:sz w:val="22"/>
          <w:szCs w:val="22"/>
        </w:rPr>
        <w:t>hild(ren), with reference to  the potential positive or negative implicatio</w:t>
      </w:r>
      <w:r>
        <w:rPr>
          <w:sz w:val="22"/>
          <w:szCs w:val="22"/>
        </w:rPr>
        <w:t>ns for the child. These include</w:t>
      </w:r>
      <w:r w:rsidRPr="005550C8">
        <w:rPr>
          <w:sz w:val="22"/>
          <w:szCs w:val="22"/>
        </w:rPr>
        <w:t xml:space="preserve"> the likely effect on the child(ren)of any change in circumstances in accordance with the Welfare Checklist at S1 (3) c) of the Children Act 1989.  </w:t>
      </w:r>
    </w:p>
    <w:p w14:paraId="04CFC849" w14:textId="77777777" w:rsidR="005550C8" w:rsidRPr="005550C8" w:rsidRDefault="005550C8" w:rsidP="005550C8">
      <w:pPr>
        <w:rPr>
          <w:sz w:val="22"/>
          <w:szCs w:val="22"/>
        </w:rPr>
      </w:pPr>
    </w:p>
    <w:p w14:paraId="324345B4" w14:textId="77777777" w:rsidR="005550C8" w:rsidRPr="005550C8" w:rsidRDefault="005550C8" w:rsidP="005550C8">
      <w:pPr>
        <w:rPr>
          <w:sz w:val="22"/>
          <w:szCs w:val="22"/>
        </w:rPr>
      </w:pPr>
      <w:r w:rsidRPr="005550C8">
        <w:rPr>
          <w:sz w:val="22"/>
          <w:szCs w:val="22"/>
        </w:rPr>
        <w:t xml:space="preserve">Whilst my statement  sets out a number of positive and negative factors, it is not the case that each factor has the same weight as all of the others. The ultimate balancing of the positive factors against the negative factors is a qualitative one, not a quantative one. </w:t>
      </w:r>
    </w:p>
    <w:p w14:paraId="59D5D22C" w14:textId="77777777" w:rsidR="005550C8" w:rsidRPr="005550C8" w:rsidRDefault="005550C8" w:rsidP="005550C8">
      <w:pPr>
        <w:rPr>
          <w:sz w:val="22"/>
          <w:szCs w:val="22"/>
        </w:rPr>
      </w:pPr>
    </w:p>
    <w:p w14:paraId="7AECBC45" w14:textId="77777777" w:rsidR="000F2D72" w:rsidRDefault="005550C8" w:rsidP="005550C8">
      <w:pPr>
        <w:rPr>
          <w:sz w:val="22"/>
          <w:szCs w:val="22"/>
        </w:rPr>
      </w:pPr>
      <w:r w:rsidRPr="005550C8">
        <w:rPr>
          <w:sz w:val="22"/>
          <w:szCs w:val="22"/>
        </w:rPr>
        <w:t>In reaching my conclusion as the best placement option for the child[ren]  I have had in mind that  [the child’s]  welfare must be the paramount consideration</w:t>
      </w:r>
    </w:p>
    <w:p w14:paraId="66FF9E8C" w14:textId="77777777" w:rsidR="005550C8" w:rsidRDefault="005550C8" w:rsidP="005550C8">
      <w:pPr>
        <w:rPr>
          <w:sz w:val="22"/>
          <w:szCs w:val="22"/>
        </w:rPr>
      </w:pPr>
    </w:p>
    <w:p w14:paraId="777247E2" w14:textId="77777777" w:rsidR="005550C8" w:rsidRDefault="005550C8" w:rsidP="005550C8">
      <w:pPr>
        <w:rPr>
          <w:sz w:val="22"/>
          <w:szCs w:val="22"/>
        </w:rPr>
      </w:pPr>
    </w:p>
    <w:p w14:paraId="79B02E63" w14:textId="1B69E7BB" w:rsidR="005550C8" w:rsidRDefault="005550C8" w:rsidP="005550C8">
      <w:pPr>
        <w:rPr>
          <w:rFonts w:cs="Arial"/>
          <w:b/>
          <w:sz w:val="22"/>
          <w:szCs w:val="22"/>
        </w:rPr>
      </w:pPr>
      <w:r>
        <w:rPr>
          <w:rFonts w:cs="Arial"/>
          <w:b/>
          <w:sz w:val="22"/>
          <w:szCs w:val="22"/>
        </w:rPr>
        <w:t>7.2 Placement Options</w:t>
      </w:r>
      <w:r w:rsidR="004939D2">
        <w:rPr>
          <w:rFonts w:cs="Arial"/>
          <w:b/>
          <w:sz w:val="22"/>
          <w:szCs w:val="22"/>
        </w:rPr>
        <w:t xml:space="preserve"> </w:t>
      </w:r>
      <w:r w:rsidR="004939D2">
        <w:rPr>
          <w:rFonts w:cs="Arial"/>
          <w:b/>
          <w:color w:val="8064A2" w:themeColor="accent4"/>
          <w:sz w:val="22"/>
          <w:szCs w:val="22"/>
        </w:rPr>
        <w:t>This needs to be completed in respect of each child</w:t>
      </w:r>
    </w:p>
    <w:p w14:paraId="76F08113" w14:textId="77777777" w:rsidR="005550C8" w:rsidRDefault="005550C8" w:rsidP="005550C8">
      <w:pPr>
        <w:rPr>
          <w:rFonts w:cs="Arial"/>
          <w:b/>
          <w:sz w:val="22"/>
          <w:szCs w:val="22"/>
        </w:rPr>
      </w:pPr>
    </w:p>
    <w:p w14:paraId="0394B283" w14:textId="2025A05D" w:rsidR="005550C8" w:rsidRDefault="005550C8" w:rsidP="005550C8">
      <w:pPr>
        <w:rPr>
          <w:rFonts w:cs="Arial"/>
          <w:b/>
          <w:sz w:val="22"/>
          <w:szCs w:val="22"/>
        </w:rPr>
      </w:pPr>
      <w:r w:rsidRPr="00937679">
        <w:rPr>
          <w:rFonts w:cs="Arial"/>
          <w:b/>
          <w:sz w:val="22"/>
          <w:szCs w:val="22"/>
        </w:rPr>
        <w:t xml:space="preserve">Placement </w:t>
      </w:r>
      <w:r w:rsidR="004939D2">
        <w:rPr>
          <w:rFonts w:cs="Arial"/>
          <w:b/>
          <w:sz w:val="22"/>
          <w:szCs w:val="22"/>
        </w:rPr>
        <w:t xml:space="preserve">of XXXXXXX with mother/father/parents </w:t>
      </w:r>
      <w:r w:rsidR="004939D2" w:rsidRPr="004939D2">
        <w:rPr>
          <w:rFonts w:cs="Arial"/>
          <w:b/>
          <w:color w:val="8064A2" w:themeColor="accent4"/>
          <w:sz w:val="22"/>
          <w:szCs w:val="22"/>
        </w:rPr>
        <w:t>(</w:t>
      </w:r>
      <w:r w:rsidRPr="004939D2">
        <w:rPr>
          <w:rFonts w:cs="Arial"/>
          <w:b/>
          <w:color w:val="8064A2" w:themeColor="accent4"/>
          <w:sz w:val="22"/>
          <w:szCs w:val="22"/>
        </w:rPr>
        <w:t>as applicable, if the parents are not together a separate analysis for each parent will be required)</w:t>
      </w:r>
    </w:p>
    <w:p w14:paraId="50A99D59" w14:textId="77777777" w:rsidR="00C44485" w:rsidRDefault="00C44485" w:rsidP="005550C8">
      <w:pPr>
        <w:rPr>
          <w:rFonts w:cs="Arial"/>
          <w:b/>
          <w:sz w:val="22"/>
          <w:szCs w:val="22"/>
        </w:rPr>
      </w:pPr>
    </w:p>
    <w:p w14:paraId="03C69CA8" w14:textId="49DF2CA6" w:rsidR="00C44485" w:rsidRPr="004939D2" w:rsidRDefault="00C44485" w:rsidP="005550C8">
      <w:pPr>
        <w:rPr>
          <w:rFonts w:cs="Arial"/>
          <w:b/>
          <w:sz w:val="22"/>
          <w:szCs w:val="22"/>
          <w:u w:val="single"/>
        </w:rPr>
      </w:pPr>
      <w:r w:rsidRPr="004939D2">
        <w:rPr>
          <w:rFonts w:cs="Arial"/>
          <w:b/>
          <w:sz w:val="22"/>
          <w:szCs w:val="22"/>
          <w:u w:val="single"/>
        </w:rPr>
        <w:t>Stren</w:t>
      </w:r>
      <w:r w:rsidR="004939D2" w:rsidRPr="004939D2">
        <w:rPr>
          <w:rFonts w:cs="Arial"/>
          <w:b/>
          <w:sz w:val="22"/>
          <w:szCs w:val="22"/>
          <w:u w:val="single"/>
        </w:rPr>
        <w:t>g</w:t>
      </w:r>
      <w:r w:rsidRPr="004939D2">
        <w:rPr>
          <w:rFonts w:cs="Arial"/>
          <w:b/>
          <w:sz w:val="22"/>
          <w:szCs w:val="22"/>
          <w:u w:val="single"/>
        </w:rPr>
        <w:t xml:space="preserve">ths </w:t>
      </w:r>
    </w:p>
    <w:p w14:paraId="7396D19B" w14:textId="77777777" w:rsidR="00C44485" w:rsidRPr="004939D2" w:rsidRDefault="00C44485" w:rsidP="005550C8">
      <w:pPr>
        <w:rPr>
          <w:rFonts w:cs="Arial"/>
          <w:sz w:val="22"/>
          <w:szCs w:val="22"/>
        </w:rPr>
      </w:pPr>
    </w:p>
    <w:p w14:paraId="2BD6C5D0" w14:textId="77777777" w:rsidR="004939D2" w:rsidRPr="004939D2" w:rsidRDefault="004939D2" w:rsidP="004939D2">
      <w:pPr>
        <w:widowControl/>
        <w:numPr>
          <w:ilvl w:val="0"/>
          <w:numId w:val="3"/>
        </w:numPr>
        <w:overflowPunct/>
        <w:autoSpaceDE/>
        <w:autoSpaceDN/>
        <w:adjustRightInd/>
        <w:textAlignment w:val="auto"/>
        <w:rPr>
          <w:rFonts w:cs="Arial"/>
          <w:color w:val="8064A2" w:themeColor="accent4"/>
          <w:sz w:val="22"/>
          <w:szCs w:val="22"/>
        </w:rPr>
      </w:pPr>
      <w:r w:rsidRPr="004939D2">
        <w:rPr>
          <w:rFonts w:cs="Arial"/>
          <w:color w:val="8064A2" w:themeColor="accent4"/>
          <w:sz w:val="22"/>
          <w:szCs w:val="22"/>
        </w:rPr>
        <w:t xml:space="preserve">Strengths : e.g. the child remains with a birth parent(s) which is a preferred option where possible, continuing natural contact with other family members, maintenance of identity and cultural needs, likely to accord with the child’s wishes, plan could be effected immediately i.e. no need to search for a placement, on-going contact with siblings and other family members, </w:t>
      </w:r>
    </w:p>
    <w:p w14:paraId="330444B2" w14:textId="440754A3" w:rsidR="004939D2" w:rsidRPr="004939D2" w:rsidRDefault="004939D2" w:rsidP="005550C8">
      <w:pPr>
        <w:rPr>
          <w:rFonts w:cs="Arial"/>
          <w:sz w:val="22"/>
          <w:szCs w:val="22"/>
        </w:rPr>
      </w:pPr>
    </w:p>
    <w:p w14:paraId="337C564B" w14:textId="689466A2" w:rsidR="004939D2" w:rsidRPr="004939D2" w:rsidRDefault="004939D2" w:rsidP="005550C8">
      <w:pPr>
        <w:rPr>
          <w:rFonts w:cs="Arial"/>
          <w:sz w:val="22"/>
          <w:szCs w:val="22"/>
        </w:rPr>
      </w:pPr>
    </w:p>
    <w:p w14:paraId="33879399" w14:textId="77777777" w:rsidR="004939D2" w:rsidRPr="004939D2" w:rsidRDefault="004939D2" w:rsidP="005550C8">
      <w:pPr>
        <w:rPr>
          <w:rFonts w:cs="Arial"/>
          <w:sz w:val="22"/>
          <w:szCs w:val="22"/>
        </w:rPr>
      </w:pPr>
    </w:p>
    <w:p w14:paraId="16DFA279" w14:textId="28F3A58B" w:rsidR="00C44485" w:rsidRPr="004939D2" w:rsidRDefault="00C44485" w:rsidP="005550C8">
      <w:pPr>
        <w:rPr>
          <w:rFonts w:cs="Arial"/>
          <w:b/>
          <w:sz w:val="22"/>
          <w:szCs w:val="22"/>
          <w:u w:val="single"/>
        </w:rPr>
      </w:pPr>
      <w:r w:rsidRPr="004939D2">
        <w:rPr>
          <w:rFonts w:cs="Arial"/>
          <w:b/>
          <w:sz w:val="22"/>
          <w:szCs w:val="22"/>
          <w:u w:val="single"/>
        </w:rPr>
        <w:t>Weaknesses</w:t>
      </w:r>
    </w:p>
    <w:p w14:paraId="226F1FBF" w14:textId="77777777" w:rsidR="00C44485" w:rsidRPr="004939D2" w:rsidRDefault="00C44485" w:rsidP="005550C8">
      <w:pPr>
        <w:rPr>
          <w:rFonts w:cs="Arial"/>
          <w:sz w:val="22"/>
          <w:szCs w:val="22"/>
        </w:rPr>
      </w:pPr>
    </w:p>
    <w:p w14:paraId="20324865" w14:textId="35DC6A00" w:rsidR="004939D2" w:rsidRPr="004939D2" w:rsidRDefault="004939D2" w:rsidP="004939D2">
      <w:pPr>
        <w:pStyle w:val="ListParagraph"/>
        <w:numPr>
          <w:ilvl w:val="0"/>
          <w:numId w:val="3"/>
        </w:numPr>
        <w:rPr>
          <w:rFonts w:cs="Arial"/>
          <w:color w:val="8064A2" w:themeColor="accent4"/>
          <w:sz w:val="22"/>
          <w:szCs w:val="22"/>
        </w:rPr>
      </w:pPr>
      <w:r w:rsidRPr="004939D2">
        <w:rPr>
          <w:rFonts w:cs="Arial"/>
          <w:color w:val="8064A2" w:themeColor="accent4"/>
          <w:sz w:val="22"/>
          <w:szCs w:val="22"/>
        </w:rPr>
        <w:t>Weaknesses : e.g. risk of harm (detail about the particular harm is needed),</w:t>
      </w:r>
    </w:p>
    <w:p w14:paraId="5EC4E29B" w14:textId="77777777" w:rsidR="004939D2" w:rsidRPr="004939D2" w:rsidRDefault="004939D2" w:rsidP="005550C8">
      <w:pPr>
        <w:rPr>
          <w:rFonts w:cs="Arial"/>
          <w:sz w:val="22"/>
          <w:szCs w:val="22"/>
        </w:rPr>
      </w:pPr>
    </w:p>
    <w:p w14:paraId="54005E65" w14:textId="77777777" w:rsidR="004939D2" w:rsidRPr="004939D2" w:rsidRDefault="004939D2" w:rsidP="005550C8">
      <w:pPr>
        <w:rPr>
          <w:rFonts w:cs="Arial"/>
          <w:sz w:val="22"/>
          <w:szCs w:val="22"/>
        </w:rPr>
      </w:pPr>
    </w:p>
    <w:p w14:paraId="3D8334C2" w14:textId="77777777" w:rsidR="004939D2" w:rsidRPr="004939D2" w:rsidRDefault="004939D2" w:rsidP="005550C8">
      <w:pPr>
        <w:rPr>
          <w:rFonts w:cs="Arial"/>
          <w:sz w:val="22"/>
          <w:szCs w:val="22"/>
        </w:rPr>
      </w:pPr>
    </w:p>
    <w:p w14:paraId="1C21B94E" w14:textId="6E019B07" w:rsidR="00C44485" w:rsidRDefault="004939D2" w:rsidP="005550C8">
      <w:pPr>
        <w:rPr>
          <w:rFonts w:eastAsia="Calibri" w:cs="Arial"/>
          <w:b/>
          <w:sz w:val="22"/>
          <w:szCs w:val="22"/>
          <w:u w:val="single"/>
        </w:rPr>
      </w:pPr>
      <w:r w:rsidRPr="004939D2">
        <w:rPr>
          <w:rFonts w:eastAsia="Calibri" w:cs="Arial"/>
          <w:b/>
          <w:sz w:val="22"/>
          <w:szCs w:val="22"/>
          <w:u w:val="single"/>
        </w:rPr>
        <w:t>Relevant Support  Services and Monitoring Arrangements  (specific details)</w:t>
      </w:r>
    </w:p>
    <w:p w14:paraId="5FB641A7" w14:textId="77777777" w:rsidR="004939D2" w:rsidRDefault="004939D2" w:rsidP="005550C8">
      <w:pPr>
        <w:rPr>
          <w:rFonts w:eastAsia="Calibri" w:cs="Arial"/>
          <w:b/>
          <w:sz w:val="22"/>
          <w:szCs w:val="22"/>
          <w:u w:val="single"/>
        </w:rPr>
      </w:pPr>
    </w:p>
    <w:p w14:paraId="5A6BA6CC" w14:textId="6E2A7A94" w:rsidR="004939D2" w:rsidRPr="004939D2" w:rsidRDefault="004939D2" w:rsidP="004939D2">
      <w:pPr>
        <w:pStyle w:val="ListParagraph"/>
        <w:numPr>
          <w:ilvl w:val="0"/>
          <w:numId w:val="3"/>
        </w:numPr>
        <w:rPr>
          <w:rFonts w:eastAsia="Calibri" w:cs="Arial"/>
          <w:color w:val="8064A2" w:themeColor="accent4"/>
          <w:sz w:val="22"/>
          <w:szCs w:val="22"/>
        </w:rPr>
      </w:pPr>
      <w:r w:rsidRPr="004939D2">
        <w:rPr>
          <w:rFonts w:eastAsia="Calibri" w:cs="Arial"/>
          <w:color w:val="8064A2" w:themeColor="accent4"/>
          <w:sz w:val="22"/>
          <w:szCs w:val="22"/>
        </w:rPr>
        <w:t xml:space="preserve">Specific details of support services and monitoring arrangements that may mitigate against the risks identified must be provided </w:t>
      </w:r>
    </w:p>
    <w:p w14:paraId="72CB7047" w14:textId="77777777" w:rsidR="004939D2" w:rsidRDefault="004939D2" w:rsidP="005550C8">
      <w:pPr>
        <w:rPr>
          <w:rFonts w:eastAsia="Calibri" w:cs="Arial"/>
          <w:b/>
          <w:sz w:val="22"/>
          <w:szCs w:val="22"/>
          <w:u w:val="single"/>
        </w:rPr>
      </w:pPr>
    </w:p>
    <w:p w14:paraId="019F4457" w14:textId="77777777" w:rsidR="004939D2" w:rsidRDefault="004939D2" w:rsidP="005550C8">
      <w:pPr>
        <w:rPr>
          <w:rFonts w:eastAsia="Calibri" w:cs="Arial"/>
          <w:b/>
          <w:sz w:val="22"/>
          <w:szCs w:val="22"/>
          <w:u w:val="single"/>
        </w:rPr>
      </w:pPr>
    </w:p>
    <w:p w14:paraId="55D68E08" w14:textId="55A47BEC" w:rsidR="004939D2" w:rsidRDefault="004939D2" w:rsidP="005550C8">
      <w:pPr>
        <w:rPr>
          <w:rFonts w:eastAsia="Calibri" w:cs="Arial"/>
          <w:b/>
          <w:sz w:val="22"/>
          <w:szCs w:val="22"/>
          <w:u w:val="single"/>
        </w:rPr>
      </w:pPr>
      <w:r>
        <w:rPr>
          <w:rFonts w:eastAsia="Calibri" w:cs="Arial"/>
          <w:b/>
          <w:sz w:val="22"/>
          <w:szCs w:val="22"/>
          <w:u w:val="single"/>
        </w:rPr>
        <w:t>Proposed Contact</w:t>
      </w:r>
    </w:p>
    <w:p w14:paraId="607A79EE" w14:textId="77777777" w:rsidR="004939D2" w:rsidRPr="004939D2" w:rsidRDefault="004939D2" w:rsidP="005550C8">
      <w:pPr>
        <w:rPr>
          <w:rFonts w:eastAsia="Calibri" w:cs="Arial"/>
          <w:sz w:val="22"/>
          <w:szCs w:val="22"/>
        </w:rPr>
      </w:pPr>
    </w:p>
    <w:p w14:paraId="27D45A0E" w14:textId="77777777" w:rsidR="004939D2" w:rsidRPr="004939D2" w:rsidRDefault="004939D2" w:rsidP="005550C8">
      <w:pPr>
        <w:rPr>
          <w:rFonts w:eastAsia="Calibri" w:cs="Arial"/>
          <w:sz w:val="22"/>
          <w:szCs w:val="22"/>
        </w:rPr>
      </w:pPr>
    </w:p>
    <w:p w14:paraId="188F8B14" w14:textId="77777777" w:rsidR="004939D2" w:rsidRPr="004939D2" w:rsidRDefault="004939D2" w:rsidP="005550C8">
      <w:pPr>
        <w:rPr>
          <w:rFonts w:eastAsia="Calibri" w:cs="Arial"/>
          <w:sz w:val="22"/>
          <w:szCs w:val="22"/>
        </w:rPr>
      </w:pPr>
    </w:p>
    <w:p w14:paraId="55D73663" w14:textId="77777777" w:rsidR="004939D2" w:rsidRPr="004939D2" w:rsidRDefault="004939D2" w:rsidP="005550C8">
      <w:pPr>
        <w:rPr>
          <w:rFonts w:eastAsia="Calibri" w:cs="Arial"/>
          <w:sz w:val="22"/>
          <w:szCs w:val="22"/>
        </w:rPr>
      </w:pPr>
    </w:p>
    <w:p w14:paraId="6048B62B" w14:textId="44BC96FF" w:rsidR="004939D2" w:rsidRDefault="004939D2" w:rsidP="005550C8">
      <w:pPr>
        <w:rPr>
          <w:rFonts w:eastAsia="Calibri" w:cs="Arial"/>
          <w:b/>
          <w:sz w:val="22"/>
          <w:szCs w:val="22"/>
          <w:u w:val="single"/>
        </w:rPr>
      </w:pPr>
      <w:r>
        <w:rPr>
          <w:rFonts w:eastAsia="Calibri" w:cs="Arial"/>
          <w:b/>
          <w:sz w:val="22"/>
          <w:szCs w:val="22"/>
          <w:u w:val="single"/>
        </w:rPr>
        <w:t>Consideration of Potential Orders</w:t>
      </w:r>
    </w:p>
    <w:p w14:paraId="3203540F" w14:textId="77777777" w:rsidR="004939D2" w:rsidRPr="004939D2" w:rsidRDefault="004939D2" w:rsidP="005550C8">
      <w:pPr>
        <w:rPr>
          <w:rFonts w:eastAsia="Calibri" w:cs="Arial"/>
          <w:sz w:val="22"/>
          <w:szCs w:val="22"/>
        </w:rPr>
      </w:pPr>
    </w:p>
    <w:p w14:paraId="1DBBFCCC" w14:textId="77777777" w:rsidR="004939D2" w:rsidRPr="004939D2" w:rsidRDefault="004939D2" w:rsidP="005550C8">
      <w:pPr>
        <w:rPr>
          <w:rFonts w:eastAsia="Calibri" w:cs="Arial"/>
          <w:sz w:val="22"/>
          <w:szCs w:val="22"/>
        </w:rPr>
      </w:pPr>
    </w:p>
    <w:p w14:paraId="4FDDDB66" w14:textId="77777777" w:rsidR="004939D2" w:rsidRPr="004939D2" w:rsidRDefault="004939D2" w:rsidP="005550C8">
      <w:pPr>
        <w:rPr>
          <w:rFonts w:eastAsia="Calibri" w:cs="Arial"/>
          <w:sz w:val="22"/>
          <w:szCs w:val="22"/>
        </w:rPr>
      </w:pPr>
    </w:p>
    <w:p w14:paraId="0D36C83A" w14:textId="77777777" w:rsidR="004939D2" w:rsidRDefault="004939D2" w:rsidP="005550C8">
      <w:pPr>
        <w:rPr>
          <w:rFonts w:eastAsia="Calibri" w:cs="Arial"/>
          <w:sz w:val="22"/>
          <w:szCs w:val="22"/>
        </w:rPr>
      </w:pPr>
    </w:p>
    <w:p w14:paraId="09AC0954" w14:textId="77777777" w:rsidR="004939D2" w:rsidRDefault="004939D2" w:rsidP="005550C8">
      <w:pPr>
        <w:rPr>
          <w:rFonts w:eastAsia="Calibri" w:cs="Arial"/>
          <w:sz w:val="22"/>
          <w:szCs w:val="22"/>
        </w:rPr>
      </w:pPr>
    </w:p>
    <w:p w14:paraId="27EE8E18" w14:textId="77777777" w:rsidR="004939D2" w:rsidRPr="004939D2" w:rsidRDefault="004939D2" w:rsidP="005550C8">
      <w:pPr>
        <w:rPr>
          <w:rFonts w:eastAsia="Calibri" w:cs="Arial"/>
          <w:sz w:val="22"/>
          <w:szCs w:val="22"/>
        </w:rPr>
      </w:pPr>
    </w:p>
    <w:p w14:paraId="6EAD777F" w14:textId="0F42E5F8" w:rsidR="004939D2" w:rsidRPr="004939D2" w:rsidRDefault="004939D2" w:rsidP="005550C8">
      <w:pPr>
        <w:rPr>
          <w:rFonts w:cs="Arial"/>
          <w:b/>
          <w:sz w:val="22"/>
          <w:szCs w:val="22"/>
        </w:rPr>
      </w:pPr>
      <w:r>
        <w:rPr>
          <w:rFonts w:eastAsia="Calibri" w:cs="Arial"/>
          <w:b/>
          <w:sz w:val="22"/>
          <w:szCs w:val="22"/>
          <w:u w:val="single"/>
        </w:rPr>
        <w:t xml:space="preserve">Analysis </w:t>
      </w:r>
    </w:p>
    <w:p w14:paraId="091DEB65" w14:textId="1CC2A5A7" w:rsidR="005550C8" w:rsidRPr="004939D2" w:rsidRDefault="005550C8" w:rsidP="004939D2">
      <w:pPr>
        <w:widowControl/>
        <w:overflowPunct/>
        <w:autoSpaceDE/>
        <w:autoSpaceDN/>
        <w:adjustRightInd/>
        <w:textAlignment w:val="auto"/>
        <w:rPr>
          <w:rFonts w:cs="Arial"/>
          <w:sz w:val="22"/>
          <w:szCs w:val="22"/>
        </w:rPr>
      </w:pPr>
    </w:p>
    <w:p w14:paraId="5BDC4833" w14:textId="5D4B6D77" w:rsidR="005550C8" w:rsidRPr="004939D2" w:rsidRDefault="003D262E" w:rsidP="005550C8">
      <w:pPr>
        <w:rPr>
          <w:rFonts w:cs="Arial"/>
          <w:color w:val="8064A2" w:themeColor="accent4"/>
          <w:sz w:val="22"/>
          <w:szCs w:val="22"/>
        </w:rPr>
      </w:pPr>
      <w:r w:rsidRPr="004939D2">
        <w:rPr>
          <w:rFonts w:cs="Arial"/>
          <w:color w:val="8064A2" w:themeColor="accent4"/>
          <w:sz w:val="22"/>
          <w:szCs w:val="22"/>
        </w:rPr>
        <w:t xml:space="preserve">Analysis of whether this is a viable option for the child taking into account all the identified strengths and weaknesses </w:t>
      </w:r>
      <w:r w:rsidR="005550C8" w:rsidRPr="004939D2">
        <w:rPr>
          <w:rFonts w:cs="Arial"/>
          <w:color w:val="8064A2" w:themeColor="accent4"/>
          <w:sz w:val="22"/>
          <w:szCs w:val="22"/>
        </w:rPr>
        <w:t xml:space="preserve">Consideration must be given as to whether if the support as set out in the table was provided by the local authority this could increase the prospects of success and reduce the risk of harm and if not why not.  </w:t>
      </w:r>
    </w:p>
    <w:p w14:paraId="2CCAA372" w14:textId="77777777" w:rsidR="005550C8" w:rsidRPr="00937679" w:rsidRDefault="005550C8" w:rsidP="005550C8">
      <w:pPr>
        <w:rPr>
          <w:rFonts w:cs="Arial"/>
          <w:b/>
          <w:sz w:val="22"/>
          <w:szCs w:val="22"/>
        </w:rPr>
      </w:pPr>
    </w:p>
    <w:p w14:paraId="74ED1ADC" w14:textId="77777777" w:rsidR="005550C8" w:rsidRDefault="005550C8" w:rsidP="005550C8">
      <w:pPr>
        <w:rPr>
          <w:rFonts w:cs="Arial"/>
          <w:b/>
          <w:sz w:val="22"/>
          <w:szCs w:val="22"/>
        </w:rPr>
      </w:pPr>
    </w:p>
    <w:p w14:paraId="472C70F1" w14:textId="14D525A4" w:rsidR="005550C8" w:rsidRPr="00937679" w:rsidRDefault="005550C8" w:rsidP="005550C8">
      <w:pPr>
        <w:rPr>
          <w:rFonts w:cs="Arial"/>
          <w:b/>
          <w:sz w:val="22"/>
          <w:szCs w:val="22"/>
        </w:rPr>
      </w:pPr>
      <w:r w:rsidRPr="00937679">
        <w:rPr>
          <w:rFonts w:cs="Arial"/>
          <w:b/>
          <w:sz w:val="22"/>
          <w:szCs w:val="22"/>
        </w:rPr>
        <w:t xml:space="preserve">Placement </w:t>
      </w:r>
      <w:r w:rsidR="004939D2">
        <w:rPr>
          <w:rFonts w:cs="Arial"/>
          <w:b/>
          <w:sz w:val="22"/>
          <w:szCs w:val="22"/>
        </w:rPr>
        <w:t xml:space="preserve">of XXXXX </w:t>
      </w:r>
      <w:r w:rsidRPr="00937679">
        <w:rPr>
          <w:rFonts w:cs="Arial"/>
          <w:b/>
          <w:sz w:val="22"/>
          <w:szCs w:val="22"/>
        </w:rPr>
        <w:t xml:space="preserve">with family or friends </w:t>
      </w:r>
      <w:r w:rsidRPr="004939D2">
        <w:rPr>
          <w:rFonts w:cs="Arial"/>
          <w:b/>
          <w:color w:val="8064A2" w:themeColor="accent4"/>
          <w:sz w:val="22"/>
          <w:szCs w:val="22"/>
        </w:rPr>
        <w:t xml:space="preserve"> (will need to be undertaken for each set of carers) </w:t>
      </w:r>
    </w:p>
    <w:p w14:paraId="59247E15" w14:textId="77777777" w:rsidR="005550C8" w:rsidRPr="00937679" w:rsidRDefault="005550C8" w:rsidP="005550C8">
      <w:pPr>
        <w:rPr>
          <w:rFonts w:cs="Arial"/>
          <w:b/>
          <w:sz w:val="22"/>
          <w:szCs w:val="22"/>
        </w:rPr>
      </w:pPr>
    </w:p>
    <w:p w14:paraId="101ED618" w14:textId="77777777" w:rsidR="004939D2" w:rsidRDefault="004939D2" w:rsidP="004939D2">
      <w:pPr>
        <w:rPr>
          <w:rFonts w:eastAsia="Calibri" w:cs="Arial"/>
          <w:b/>
          <w:sz w:val="22"/>
          <w:szCs w:val="22"/>
          <w:u w:val="single"/>
        </w:rPr>
      </w:pPr>
      <w:r>
        <w:rPr>
          <w:rFonts w:eastAsia="Calibri" w:cs="Arial"/>
          <w:b/>
          <w:sz w:val="22"/>
          <w:szCs w:val="22"/>
          <w:u w:val="single"/>
        </w:rPr>
        <w:t>Strengths</w:t>
      </w:r>
    </w:p>
    <w:p w14:paraId="0178D6B7" w14:textId="77777777" w:rsidR="004939D2" w:rsidRPr="004939D2" w:rsidRDefault="004939D2" w:rsidP="004939D2">
      <w:pPr>
        <w:rPr>
          <w:rFonts w:eastAsia="Calibri" w:cs="Arial"/>
          <w:sz w:val="22"/>
          <w:szCs w:val="22"/>
        </w:rPr>
      </w:pPr>
    </w:p>
    <w:p w14:paraId="66B274B6" w14:textId="77777777" w:rsidR="004939D2" w:rsidRPr="004939D2" w:rsidRDefault="004939D2" w:rsidP="004939D2">
      <w:pPr>
        <w:pStyle w:val="ListParagraph"/>
        <w:widowControl/>
        <w:numPr>
          <w:ilvl w:val="0"/>
          <w:numId w:val="4"/>
        </w:numPr>
        <w:overflowPunct/>
        <w:autoSpaceDE/>
        <w:autoSpaceDN/>
        <w:adjustRightInd/>
        <w:spacing w:after="200"/>
        <w:textAlignment w:val="auto"/>
        <w:rPr>
          <w:rFonts w:cs="Arial"/>
          <w:color w:val="8064A2" w:themeColor="accent4"/>
          <w:sz w:val="22"/>
          <w:szCs w:val="22"/>
        </w:rPr>
      </w:pPr>
      <w:r w:rsidRPr="004939D2">
        <w:rPr>
          <w:rFonts w:cs="Arial"/>
          <w:color w:val="8064A2" w:themeColor="accent4"/>
          <w:sz w:val="22"/>
          <w:szCs w:val="22"/>
        </w:rPr>
        <w:t>Strengths e.g. placement with a family member/friend is a preferred option where possible, ability to meet the child’s needs, remaining in the family, nature of the relationship with the proposed carer, maintain relationship between child and birth parents (could also be a disadvantage), on-going contact with siblings and other family members, may meet identity needs, more likely to meet cultural needs, no delay in effecting placement, no need to search for alternative carers</w:t>
      </w:r>
    </w:p>
    <w:p w14:paraId="65B9E171" w14:textId="77777777" w:rsidR="004939D2" w:rsidRPr="004939D2" w:rsidRDefault="004939D2" w:rsidP="004939D2">
      <w:pPr>
        <w:rPr>
          <w:rFonts w:eastAsia="Calibri" w:cs="Arial"/>
          <w:sz w:val="22"/>
          <w:szCs w:val="22"/>
        </w:rPr>
      </w:pPr>
    </w:p>
    <w:p w14:paraId="156793E9" w14:textId="77777777" w:rsidR="004939D2" w:rsidRPr="004939D2" w:rsidRDefault="004939D2" w:rsidP="004939D2">
      <w:pPr>
        <w:rPr>
          <w:rFonts w:eastAsia="Calibri" w:cs="Arial"/>
          <w:sz w:val="22"/>
          <w:szCs w:val="22"/>
        </w:rPr>
      </w:pPr>
    </w:p>
    <w:p w14:paraId="727046D7" w14:textId="77777777" w:rsidR="004939D2" w:rsidRDefault="004939D2" w:rsidP="004939D2">
      <w:pPr>
        <w:rPr>
          <w:rFonts w:eastAsia="Calibri" w:cs="Arial"/>
          <w:b/>
          <w:sz w:val="22"/>
          <w:szCs w:val="22"/>
          <w:u w:val="single"/>
        </w:rPr>
      </w:pPr>
      <w:r>
        <w:rPr>
          <w:rFonts w:eastAsia="Calibri" w:cs="Arial"/>
          <w:b/>
          <w:sz w:val="22"/>
          <w:szCs w:val="22"/>
          <w:u w:val="single"/>
        </w:rPr>
        <w:t>Weaknesses</w:t>
      </w:r>
    </w:p>
    <w:p w14:paraId="270A9C72" w14:textId="77777777" w:rsidR="004939D2" w:rsidRPr="004939D2" w:rsidRDefault="004939D2" w:rsidP="004939D2">
      <w:pPr>
        <w:rPr>
          <w:rFonts w:eastAsia="Calibri" w:cs="Arial"/>
          <w:sz w:val="22"/>
          <w:szCs w:val="22"/>
        </w:rPr>
      </w:pPr>
    </w:p>
    <w:p w14:paraId="18400185" w14:textId="77777777" w:rsidR="004939D2" w:rsidRPr="004939D2" w:rsidRDefault="004939D2" w:rsidP="004939D2">
      <w:pPr>
        <w:pStyle w:val="ListParagraph"/>
        <w:widowControl/>
        <w:numPr>
          <w:ilvl w:val="0"/>
          <w:numId w:val="4"/>
        </w:numPr>
        <w:overflowPunct/>
        <w:autoSpaceDE/>
        <w:autoSpaceDN/>
        <w:adjustRightInd/>
        <w:spacing w:after="200"/>
        <w:textAlignment w:val="auto"/>
        <w:rPr>
          <w:rFonts w:cs="Arial"/>
          <w:color w:val="8064A2" w:themeColor="accent4"/>
          <w:sz w:val="22"/>
          <w:szCs w:val="22"/>
        </w:rPr>
      </w:pPr>
      <w:r w:rsidRPr="004939D2">
        <w:rPr>
          <w:rFonts w:cs="Arial"/>
          <w:color w:val="8064A2" w:themeColor="accent4"/>
          <w:sz w:val="22"/>
          <w:szCs w:val="22"/>
        </w:rPr>
        <w:t xml:space="preserve">Weaknesses e.g. any concerns about capacity/risks as identified in the kinship assessment, does the relative have the capacity to meet this child’s needs, </w:t>
      </w:r>
      <w:r w:rsidRPr="004939D2">
        <w:rPr>
          <w:rFonts w:cs="Arial"/>
          <w:i/>
          <w:color w:val="8064A2" w:themeColor="accent4"/>
          <w:sz w:val="22"/>
          <w:szCs w:val="22"/>
        </w:rPr>
        <w:t xml:space="preserve"> </w:t>
      </w:r>
      <w:r w:rsidRPr="004939D2">
        <w:rPr>
          <w:rFonts w:cs="Arial"/>
          <w:color w:val="8064A2" w:themeColor="accent4"/>
          <w:sz w:val="22"/>
          <w:szCs w:val="22"/>
        </w:rPr>
        <w:t xml:space="preserve">what is the risk of harm to this particular child in this placement, what would that harm entail and how long would the risk of harm be likely to continue, what is the risk of placement breakdown in this particular family for this child </w:t>
      </w:r>
    </w:p>
    <w:p w14:paraId="5D208692" w14:textId="77777777" w:rsidR="004939D2" w:rsidRPr="004939D2" w:rsidRDefault="004939D2" w:rsidP="004939D2">
      <w:pPr>
        <w:rPr>
          <w:rFonts w:eastAsia="Calibri" w:cs="Arial"/>
          <w:sz w:val="22"/>
          <w:szCs w:val="22"/>
        </w:rPr>
      </w:pPr>
    </w:p>
    <w:p w14:paraId="43D781FB" w14:textId="572C7397" w:rsidR="004939D2" w:rsidRPr="004939D2" w:rsidRDefault="004939D2" w:rsidP="004939D2">
      <w:pPr>
        <w:rPr>
          <w:rFonts w:eastAsia="Calibri" w:cs="Arial"/>
          <w:sz w:val="22"/>
          <w:szCs w:val="22"/>
        </w:rPr>
      </w:pPr>
    </w:p>
    <w:p w14:paraId="3DA24616" w14:textId="77777777" w:rsidR="004939D2" w:rsidRPr="004939D2" w:rsidRDefault="004939D2" w:rsidP="004939D2">
      <w:pPr>
        <w:rPr>
          <w:rFonts w:eastAsia="Calibri" w:cs="Arial"/>
          <w:sz w:val="22"/>
          <w:szCs w:val="22"/>
        </w:rPr>
      </w:pPr>
    </w:p>
    <w:p w14:paraId="3C348AB6" w14:textId="77777777" w:rsidR="004939D2" w:rsidRDefault="004939D2" w:rsidP="004939D2">
      <w:pPr>
        <w:rPr>
          <w:rFonts w:eastAsia="Calibri" w:cs="Arial"/>
          <w:b/>
          <w:sz w:val="22"/>
          <w:szCs w:val="22"/>
          <w:u w:val="single"/>
        </w:rPr>
      </w:pPr>
      <w:r w:rsidRPr="004939D2">
        <w:rPr>
          <w:rFonts w:eastAsia="Calibri" w:cs="Arial"/>
          <w:b/>
          <w:sz w:val="22"/>
          <w:szCs w:val="22"/>
          <w:u w:val="single"/>
        </w:rPr>
        <w:t>Relevant Support  Services and Monitoring Arrangements  (specific details)</w:t>
      </w:r>
    </w:p>
    <w:p w14:paraId="46BA307F" w14:textId="77777777" w:rsidR="004939D2" w:rsidRDefault="004939D2" w:rsidP="004939D2">
      <w:pPr>
        <w:rPr>
          <w:rFonts w:eastAsia="Calibri" w:cs="Arial"/>
          <w:b/>
          <w:sz w:val="22"/>
          <w:szCs w:val="22"/>
          <w:u w:val="single"/>
        </w:rPr>
      </w:pPr>
    </w:p>
    <w:p w14:paraId="6FE363CE" w14:textId="77777777" w:rsidR="004939D2" w:rsidRPr="004939D2" w:rsidRDefault="004939D2" w:rsidP="004939D2">
      <w:pPr>
        <w:pStyle w:val="ListParagraph"/>
        <w:numPr>
          <w:ilvl w:val="0"/>
          <w:numId w:val="3"/>
        </w:numPr>
        <w:rPr>
          <w:rFonts w:eastAsia="Calibri" w:cs="Arial"/>
          <w:color w:val="8064A2" w:themeColor="accent4"/>
          <w:sz w:val="22"/>
          <w:szCs w:val="22"/>
        </w:rPr>
      </w:pPr>
      <w:r w:rsidRPr="004939D2">
        <w:rPr>
          <w:rFonts w:eastAsia="Calibri" w:cs="Arial"/>
          <w:color w:val="8064A2" w:themeColor="accent4"/>
          <w:sz w:val="22"/>
          <w:szCs w:val="22"/>
        </w:rPr>
        <w:t xml:space="preserve">Specific details of support services and monitoring arrangements that may mitigate against the risks identified must be provided </w:t>
      </w:r>
    </w:p>
    <w:p w14:paraId="375B14AA" w14:textId="77777777" w:rsidR="004939D2" w:rsidRDefault="004939D2" w:rsidP="004939D2">
      <w:pPr>
        <w:rPr>
          <w:rFonts w:eastAsia="Calibri" w:cs="Arial"/>
          <w:b/>
          <w:sz w:val="22"/>
          <w:szCs w:val="22"/>
          <w:u w:val="single"/>
        </w:rPr>
      </w:pPr>
    </w:p>
    <w:p w14:paraId="167E5C4E" w14:textId="585AA0D6" w:rsidR="004939D2" w:rsidRDefault="004939D2" w:rsidP="004939D2">
      <w:pPr>
        <w:rPr>
          <w:rFonts w:eastAsia="Calibri" w:cs="Arial"/>
          <w:b/>
          <w:sz w:val="22"/>
          <w:szCs w:val="22"/>
          <w:u w:val="single"/>
        </w:rPr>
      </w:pPr>
      <w:r>
        <w:rPr>
          <w:rFonts w:eastAsia="Calibri" w:cs="Arial"/>
          <w:b/>
          <w:sz w:val="22"/>
          <w:szCs w:val="22"/>
          <w:u w:val="single"/>
        </w:rPr>
        <w:t>Proposed Contact</w:t>
      </w:r>
    </w:p>
    <w:p w14:paraId="08A7D92E" w14:textId="77777777" w:rsidR="004939D2" w:rsidRPr="004939D2" w:rsidRDefault="004939D2" w:rsidP="004939D2">
      <w:pPr>
        <w:rPr>
          <w:rFonts w:eastAsia="Calibri" w:cs="Arial"/>
          <w:sz w:val="22"/>
          <w:szCs w:val="22"/>
        </w:rPr>
      </w:pPr>
    </w:p>
    <w:p w14:paraId="2A438012" w14:textId="77777777" w:rsidR="004939D2" w:rsidRPr="004939D2" w:rsidRDefault="004939D2" w:rsidP="004939D2">
      <w:pPr>
        <w:rPr>
          <w:rFonts w:eastAsia="Calibri" w:cs="Arial"/>
          <w:sz w:val="22"/>
          <w:szCs w:val="22"/>
        </w:rPr>
      </w:pPr>
    </w:p>
    <w:p w14:paraId="7A94FB84" w14:textId="77777777" w:rsidR="004939D2" w:rsidRPr="004939D2" w:rsidRDefault="004939D2" w:rsidP="004939D2">
      <w:pPr>
        <w:rPr>
          <w:rFonts w:eastAsia="Calibri" w:cs="Arial"/>
          <w:sz w:val="22"/>
          <w:szCs w:val="22"/>
        </w:rPr>
      </w:pPr>
    </w:p>
    <w:p w14:paraId="4081F402" w14:textId="77777777" w:rsidR="004939D2" w:rsidRPr="004939D2" w:rsidRDefault="004939D2" w:rsidP="004939D2">
      <w:pPr>
        <w:rPr>
          <w:rFonts w:eastAsia="Calibri" w:cs="Arial"/>
          <w:sz w:val="22"/>
          <w:szCs w:val="22"/>
        </w:rPr>
      </w:pPr>
    </w:p>
    <w:p w14:paraId="547AD0B5" w14:textId="77777777" w:rsidR="004939D2" w:rsidRDefault="004939D2" w:rsidP="004939D2">
      <w:pPr>
        <w:rPr>
          <w:rFonts w:eastAsia="Calibri" w:cs="Arial"/>
          <w:b/>
          <w:sz w:val="22"/>
          <w:szCs w:val="22"/>
          <w:u w:val="single"/>
        </w:rPr>
      </w:pPr>
      <w:r>
        <w:rPr>
          <w:rFonts w:eastAsia="Calibri" w:cs="Arial"/>
          <w:b/>
          <w:sz w:val="22"/>
          <w:szCs w:val="22"/>
          <w:u w:val="single"/>
        </w:rPr>
        <w:t>Consideration of Potential Orders</w:t>
      </w:r>
    </w:p>
    <w:p w14:paraId="06A5A3BF" w14:textId="77777777" w:rsidR="004939D2" w:rsidRPr="004939D2" w:rsidRDefault="004939D2" w:rsidP="004939D2">
      <w:pPr>
        <w:rPr>
          <w:rFonts w:eastAsia="Calibri" w:cs="Arial"/>
          <w:sz w:val="22"/>
          <w:szCs w:val="22"/>
        </w:rPr>
      </w:pPr>
    </w:p>
    <w:p w14:paraId="1B8790C2" w14:textId="77777777" w:rsidR="004939D2" w:rsidRPr="004939D2" w:rsidRDefault="004939D2" w:rsidP="004939D2">
      <w:pPr>
        <w:rPr>
          <w:rFonts w:eastAsia="Calibri" w:cs="Arial"/>
          <w:sz w:val="22"/>
          <w:szCs w:val="22"/>
        </w:rPr>
      </w:pPr>
    </w:p>
    <w:p w14:paraId="701B6792" w14:textId="77777777" w:rsidR="004939D2" w:rsidRDefault="004939D2" w:rsidP="004939D2">
      <w:pPr>
        <w:rPr>
          <w:rFonts w:eastAsia="Calibri" w:cs="Arial"/>
          <w:sz w:val="22"/>
          <w:szCs w:val="22"/>
        </w:rPr>
      </w:pPr>
    </w:p>
    <w:p w14:paraId="66612D12" w14:textId="77777777" w:rsidR="004939D2" w:rsidRPr="004939D2" w:rsidRDefault="004939D2" w:rsidP="004939D2">
      <w:pPr>
        <w:rPr>
          <w:rFonts w:eastAsia="Calibri" w:cs="Arial"/>
          <w:sz w:val="22"/>
          <w:szCs w:val="22"/>
        </w:rPr>
      </w:pPr>
    </w:p>
    <w:p w14:paraId="390AEE12" w14:textId="77777777" w:rsidR="004939D2" w:rsidRPr="004939D2" w:rsidRDefault="004939D2" w:rsidP="004939D2">
      <w:pPr>
        <w:rPr>
          <w:rFonts w:cs="Arial"/>
          <w:b/>
          <w:sz w:val="22"/>
          <w:szCs w:val="22"/>
        </w:rPr>
      </w:pPr>
      <w:r>
        <w:rPr>
          <w:rFonts w:eastAsia="Calibri" w:cs="Arial"/>
          <w:b/>
          <w:sz w:val="22"/>
          <w:szCs w:val="22"/>
          <w:u w:val="single"/>
        </w:rPr>
        <w:lastRenderedPageBreak/>
        <w:t xml:space="preserve">Analysis </w:t>
      </w:r>
    </w:p>
    <w:p w14:paraId="31D20E7B" w14:textId="77777777" w:rsidR="005550C8" w:rsidRPr="00937679" w:rsidRDefault="005550C8" w:rsidP="005550C8">
      <w:pPr>
        <w:rPr>
          <w:rFonts w:cs="Arial"/>
          <w:sz w:val="22"/>
          <w:szCs w:val="22"/>
        </w:rPr>
      </w:pPr>
    </w:p>
    <w:p w14:paraId="62824DF6" w14:textId="608490D5" w:rsidR="005550C8" w:rsidRPr="004939D2" w:rsidRDefault="005550C8" w:rsidP="005550C8">
      <w:pPr>
        <w:rPr>
          <w:rFonts w:cs="Arial"/>
          <w:color w:val="8064A2" w:themeColor="accent4"/>
          <w:sz w:val="22"/>
          <w:szCs w:val="22"/>
        </w:rPr>
      </w:pPr>
      <w:r w:rsidRPr="004939D2">
        <w:rPr>
          <w:rFonts w:cs="Arial"/>
          <w:color w:val="8064A2" w:themeColor="accent4"/>
          <w:sz w:val="22"/>
          <w:szCs w:val="22"/>
        </w:rPr>
        <w:t>Analysis of whether this is a viable option for the child taking into account all the identi</w:t>
      </w:r>
      <w:r w:rsidR="003D262E" w:rsidRPr="004939D2">
        <w:rPr>
          <w:rFonts w:cs="Arial"/>
          <w:color w:val="8064A2" w:themeColor="accent4"/>
          <w:sz w:val="22"/>
          <w:szCs w:val="22"/>
        </w:rPr>
        <w:t xml:space="preserve">fied strengths and weaknesses. </w:t>
      </w:r>
      <w:r w:rsidRPr="004939D2">
        <w:rPr>
          <w:rFonts w:cs="Arial"/>
          <w:color w:val="8064A2" w:themeColor="accent4"/>
          <w:sz w:val="22"/>
          <w:szCs w:val="22"/>
        </w:rPr>
        <w:t xml:space="preserve">Consideration must be given as to whether if the support identified in the table was provided by the local authority this could increase the prospects of this placement being a safe and successful one for the child and reduce the risk of harm and if not why not.  </w:t>
      </w:r>
    </w:p>
    <w:p w14:paraId="3BF5C8EF" w14:textId="77777777" w:rsidR="005550C8" w:rsidRPr="00937679" w:rsidRDefault="005550C8" w:rsidP="005550C8">
      <w:pPr>
        <w:rPr>
          <w:rFonts w:cs="Arial"/>
          <w:sz w:val="22"/>
          <w:szCs w:val="22"/>
        </w:rPr>
      </w:pPr>
    </w:p>
    <w:p w14:paraId="5F2A483F" w14:textId="77777777" w:rsidR="005550C8" w:rsidRPr="00937679" w:rsidRDefault="005550C8" w:rsidP="005550C8">
      <w:pPr>
        <w:rPr>
          <w:rFonts w:cs="Arial"/>
          <w:b/>
          <w:sz w:val="22"/>
          <w:szCs w:val="22"/>
        </w:rPr>
      </w:pPr>
    </w:p>
    <w:p w14:paraId="74228767" w14:textId="3BB41592" w:rsidR="005550C8" w:rsidRPr="00937679" w:rsidRDefault="005550C8" w:rsidP="005550C8">
      <w:pPr>
        <w:rPr>
          <w:rFonts w:cs="Arial"/>
          <w:b/>
          <w:sz w:val="22"/>
          <w:szCs w:val="22"/>
        </w:rPr>
      </w:pPr>
      <w:r w:rsidRPr="00937679">
        <w:rPr>
          <w:rFonts w:cs="Arial"/>
          <w:b/>
          <w:sz w:val="22"/>
          <w:szCs w:val="22"/>
        </w:rPr>
        <w:t xml:space="preserve">Placement of </w:t>
      </w:r>
      <w:r w:rsidR="004939D2">
        <w:rPr>
          <w:rFonts w:cs="Arial"/>
          <w:b/>
          <w:sz w:val="22"/>
          <w:szCs w:val="22"/>
        </w:rPr>
        <w:t>XXXX</w:t>
      </w:r>
      <w:r w:rsidRPr="00937679">
        <w:rPr>
          <w:rFonts w:cs="Arial"/>
          <w:b/>
          <w:sz w:val="22"/>
          <w:szCs w:val="22"/>
        </w:rPr>
        <w:t xml:space="preserve"> in foster care</w:t>
      </w:r>
    </w:p>
    <w:p w14:paraId="6BB1778C" w14:textId="77777777" w:rsidR="005550C8" w:rsidRPr="00937679" w:rsidRDefault="005550C8" w:rsidP="005550C8">
      <w:pPr>
        <w:tabs>
          <w:tab w:val="left" w:pos="4041"/>
        </w:tabs>
        <w:rPr>
          <w:rFonts w:cs="Arial"/>
          <w:sz w:val="22"/>
          <w:szCs w:val="22"/>
        </w:rPr>
      </w:pPr>
    </w:p>
    <w:p w14:paraId="06AC4DF2" w14:textId="782042DF" w:rsidR="004939D2" w:rsidRDefault="004939D2" w:rsidP="004939D2">
      <w:pPr>
        <w:rPr>
          <w:rFonts w:eastAsia="Calibri" w:cs="Arial"/>
          <w:b/>
          <w:sz w:val="22"/>
          <w:szCs w:val="22"/>
          <w:u w:val="single"/>
        </w:rPr>
      </w:pPr>
      <w:r>
        <w:rPr>
          <w:rFonts w:eastAsia="Calibri" w:cs="Arial"/>
          <w:b/>
          <w:sz w:val="22"/>
          <w:szCs w:val="22"/>
          <w:u w:val="single"/>
        </w:rPr>
        <w:t xml:space="preserve">Strengths </w:t>
      </w:r>
    </w:p>
    <w:p w14:paraId="08B26957" w14:textId="77777777" w:rsidR="004939D2" w:rsidRPr="004939D2" w:rsidRDefault="004939D2" w:rsidP="004939D2">
      <w:pPr>
        <w:rPr>
          <w:rFonts w:eastAsia="Calibri" w:cs="Arial"/>
          <w:sz w:val="22"/>
          <w:szCs w:val="22"/>
        </w:rPr>
      </w:pPr>
    </w:p>
    <w:p w14:paraId="1045BB53" w14:textId="77777777" w:rsidR="004939D2" w:rsidRPr="004939D2" w:rsidRDefault="004939D2" w:rsidP="004939D2">
      <w:pPr>
        <w:pStyle w:val="ListParagraph"/>
        <w:widowControl/>
        <w:numPr>
          <w:ilvl w:val="0"/>
          <w:numId w:val="7"/>
        </w:numPr>
        <w:overflowPunct/>
        <w:autoSpaceDE/>
        <w:autoSpaceDN/>
        <w:adjustRightInd/>
        <w:spacing w:after="200"/>
        <w:textAlignment w:val="auto"/>
        <w:rPr>
          <w:rFonts w:cs="Arial"/>
          <w:color w:val="8064A2" w:themeColor="accent4"/>
          <w:sz w:val="22"/>
          <w:szCs w:val="22"/>
        </w:rPr>
      </w:pPr>
      <w:r w:rsidRPr="004939D2">
        <w:rPr>
          <w:rFonts w:cs="Arial"/>
          <w:color w:val="8064A2" w:themeColor="accent4"/>
          <w:sz w:val="22"/>
          <w:szCs w:val="22"/>
        </w:rPr>
        <w:t xml:space="preserve">Strengths e.g. keeps child safe, maintenance of relationship with parents and wider family via contact, may mean a child can remain in current school and maintain peer group, may mean a child can retain stronger links with birth siblings (why is that important for this particular child) consistent parenting by carers usually with additional childcare qualifications, child will not be exposed to significant harm or risk of such harm,  </w:t>
      </w:r>
    </w:p>
    <w:p w14:paraId="635068EC" w14:textId="77777777" w:rsidR="004939D2" w:rsidRPr="004939D2" w:rsidRDefault="004939D2" w:rsidP="004939D2">
      <w:pPr>
        <w:rPr>
          <w:rFonts w:eastAsia="Calibri" w:cs="Arial"/>
          <w:sz w:val="22"/>
          <w:szCs w:val="22"/>
        </w:rPr>
      </w:pPr>
    </w:p>
    <w:p w14:paraId="1ED61B00" w14:textId="77777777" w:rsidR="004939D2" w:rsidRPr="004939D2" w:rsidRDefault="004939D2" w:rsidP="004939D2">
      <w:pPr>
        <w:rPr>
          <w:rFonts w:eastAsia="Calibri" w:cs="Arial"/>
          <w:sz w:val="22"/>
          <w:szCs w:val="22"/>
        </w:rPr>
      </w:pPr>
    </w:p>
    <w:p w14:paraId="16D68CBE" w14:textId="77777777" w:rsidR="004939D2" w:rsidRPr="004939D2" w:rsidRDefault="004939D2" w:rsidP="004939D2">
      <w:pPr>
        <w:rPr>
          <w:rFonts w:eastAsia="Calibri" w:cs="Arial"/>
          <w:sz w:val="22"/>
          <w:szCs w:val="22"/>
        </w:rPr>
      </w:pPr>
    </w:p>
    <w:p w14:paraId="5E38F74D" w14:textId="4A741B84" w:rsidR="004939D2" w:rsidRDefault="004939D2" w:rsidP="004939D2">
      <w:pPr>
        <w:rPr>
          <w:rFonts w:eastAsia="Calibri" w:cs="Arial"/>
          <w:b/>
          <w:sz w:val="22"/>
          <w:szCs w:val="22"/>
          <w:u w:val="single"/>
        </w:rPr>
      </w:pPr>
      <w:r>
        <w:rPr>
          <w:rFonts w:eastAsia="Calibri" w:cs="Arial"/>
          <w:b/>
          <w:sz w:val="22"/>
          <w:szCs w:val="22"/>
          <w:u w:val="single"/>
        </w:rPr>
        <w:t>Weaknesses</w:t>
      </w:r>
    </w:p>
    <w:p w14:paraId="25B3DDDF" w14:textId="77777777" w:rsidR="004939D2" w:rsidRPr="004939D2" w:rsidRDefault="004939D2" w:rsidP="004939D2">
      <w:pPr>
        <w:rPr>
          <w:rFonts w:eastAsia="Calibri" w:cs="Arial"/>
          <w:sz w:val="22"/>
          <w:szCs w:val="22"/>
        </w:rPr>
      </w:pPr>
    </w:p>
    <w:p w14:paraId="0CE5F3D3" w14:textId="77777777" w:rsidR="004939D2" w:rsidRPr="004939D2" w:rsidRDefault="004939D2" w:rsidP="004939D2">
      <w:pPr>
        <w:pStyle w:val="ListParagraph"/>
        <w:widowControl/>
        <w:numPr>
          <w:ilvl w:val="0"/>
          <w:numId w:val="5"/>
        </w:numPr>
        <w:overflowPunct/>
        <w:autoSpaceDE/>
        <w:autoSpaceDN/>
        <w:adjustRightInd/>
        <w:spacing w:after="200"/>
        <w:textAlignment w:val="auto"/>
        <w:rPr>
          <w:rFonts w:cs="Arial"/>
          <w:color w:val="8064A2" w:themeColor="accent4"/>
          <w:sz w:val="22"/>
          <w:szCs w:val="22"/>
        </w:rPr>
      </w:pPr>
      <w:r w:rsidRPr="004939D2">
        <w:rPr>
          <w:rFonts w:cs="Arial"/>
          <w:color w:val="8064A2" w:themeColor="accent4"/>
          <w:sz w:val="22"/>
          <w:szCs w:val="22"/>
        </w:rPr>
        <w:t xml:space="preserve">Weaknesses  e.g. risks of breakdown of placement (with reference to the likelihood for a child of this age and characteristics), separation from birth parents and family, need to search for a placement with details about how long a search for this child might take </w:t>
      </w:r>
    </w:p>
    <w:p w14:paraId="00538949" w14:textId="77777777" w:rsidR="004939D2" w:rsidRPr="004939D2" w:rsidRDefault="004939D2" w:rsidP="004939D2">
      <w:pPr>
        <w:rPr>
          <w:rFonts w:eastAsia="Calibri" w:cs="Arial"/>
          <w:sz w:val="22"/>
          <w:szCs w:val="22"/>
        </w:rPr>
      </w:pPr>
    </w:p>
    <w:p w14:paraId="3FE22246" w14:textId="77777777" w:rsidR="004939D2" w:rsidRPr="004939D2" w:rsidRDefault="004939D2" w:rsidP="004939D2">
      <w:pPr>
        <w:rPr>
          <w:rFonts w:eastAsia="Calibri" w:cs="Arial"/>
          <w:sz w:val="22"/>
          <w:szCs w:val="22"/>
        </w:rPr>
      </w:pPr>
    </w:p>
    <w:p w14:paraId="6149BBAF" w14:textId="77777777" w:rsidR="004939D2" w:rsidRPr="004939D2" w:rsidRDefault="004939D2" w:rsidP="004939D2">
      <w:pPr>
        <w:rPr>
          <w:rFonts w:eastAsia="Calibri" w:cs="Arial"/>
          <w:sz w:val="22"/>
          <w:szCs w:val="22"/>
        </w:rPr>
      </w:pPr>
    </w:p>
    <w:p w14:paraId="30C19C33" w14:textId="1B36F078" w:rsidR="004939D2" w:rsidRDefault="004939D2" w:rsidP="004939D2">
      <w:pPr>
        <w:rPr>
          <w:rFonts w:eastAsia="Calibri" w:cs="Arial"/>
          <w:b/>
          <w:sz w:val="22"/>
          <w:szCs w:val="22"/>
          <w:u w:val="single"/>
        </w:rPr>
      </w:pPr>
      <w:r w:rsidRPr="004939D2">
        <w:rPr>
          <w:rFonts w:eastAsia="Calibri" w:cs="Arial"/>
          <w:b/>
          <w:sz w:val="22"/>
          <w:szCs w:val="22"/>
          <w:u w:val="single"/>
        </w:rPr>
        <w:t>Relevant Support  Services and Monitoring Arrangements  (specific details)</w:t>
      </w:r>
    </w:p>
    <w:p w14:paraId="0E92171D" w14:textId="77777777" w:rsidR="004939D2" w:rsidRDefault="004939D2" w:rsidP="004939D2">
      <w:pPr>
        <w:rPr>
          <w:rFonts w:eastAsia="Calibri" w:cs="Arial"/>
          <w:b/>
          <w:sz w:val="22"/>
          <w:szCs w:val="22"/>
          <w:u w:val="single"/>
        </w:rPr>
      </w:pPr>
    </w:p>
    <w:p w14:paraId="158D6B0F" w14:textId="77777777" w:rsidR="004939D2" w:rsidRPr="004939D2" w:rsidRDefault="004939D2" w:rsidP="004939D2">
      <w:pPr>
        <w:pStyle w:val="ListParagraph"/>
        <w:numPr>
          <w:ilvl w:val="0"/>
          <w:numId w:val="3"/>
        </w:numPr>
        <w:rPr>
          <w:rFonts w:eastAsia="Calibri" w:cs="Arial"/>
          <w:color w:val="8064A2" w:themeColor="accent4"/>
          <w:sz w:val="22"/>
          <w:szCs w:val="22"/>
        </w:rPr>
      </w:pPr>
      <w:r w:rsidRPr="004939D2">
        <w:rPr>
          <w:rFonts w:eastAsia="Calibri" w:cs="Arial"/>
          <w:color w:val="8064A2" w:themeColor="accent4"/>
          <w:sz w:val="22"/>
          <w:szCs w:val="22"/>
        </w:rPr>
        <w:t xml:space="preserve">Specific details of support services and monitoring arrangements that may mitigate against the risks identified must be provided </w:t>
      </w:r>
    </w:p>
    <w:p w14:paraId="6D50E8C7" w14:textId="77777777" w:rsidR="004939D2" w:rsidRDefault="004939D2" w:rsidP="004939D2">
      <w:pPr>
        <w:rPr>
          <w:rFonts w:eastAsia="Calibri" w:cs="Arial"/>
          <w:b/>
          <w:sz w:val="22"/>
          <w:szCs w:val="22"/>
          <w:u w:val="single"/>
        </w:rPr>
      </w:pPr>
    </w:p>
    <w:p w14:paraId="53FEFB53" w14:textId="77777777" w:rsidR="004939D2" w:rsidRDefault="004939D2" w:rsidP="004939D2">
      <w:pPr>
        <w:rPr>
          <w:rFonts w:eastAsia="Calibri" w:cs="Arial"/>
          <w:b/>
          <w:sz w:val="22"/>
          <w:szCs w:val="22"/>
          <w:u w:val="single"/>
        </w:rPr>
      </w:pPr>
      <w:r>
        <w:rPr>
          <w:rFonts w:eastAsia="Calibri" w:cs="Arial"/>
          <w:b/>
          <w:sz w:val="22"/>
          <w:szCs w:val="22"/>
          <w:u w:val="single"/>
        </w:rPr>
        <w:t>Proposed Contact</w:t>
      </w:r>
    </w:p>
    <w:p w14:paraId="77FC81AE" w14:textId="77777777" w:rsidR="004939D2" w:rsidRPr="004939D2" w:rsidRDefault="004939D2" w:rsidP="004939D2">
      <w:pPr>
        <w:rPr>
          <w:rFonts w:eastAsia="Calibri" w:cs="Arial"/>
          <w:sz w:val="22"/>
          <w:szCs w:val="22"/>
        </w:rPr>
      </w:pPr>
    </w:p>
    <w:p w14:paraId="2D07EAF2" w14:textId="77777777" w:rsidR="004939D2" w:rsidRPr="004939D2" w:rsidRDefault="004939D2" w:rsidP="004939D2">
      <w:pPr>
        <w:rPr>
          <w:rFonts w:eastAsia="Calibri" w:cs="Arial"/>
          <w:sz w:val="22"/>
          <w:szCs w:val="22"/>
        </w:rPr>
      </w:pPr>
    </w:p>
    <w:p w14:paraId="23CD0DC6" w14:textId="77777777" w:rsidR="004939D2" w:rsidRPr="004939D2" w:rsidRDefault="004939D2" w:rsidP="004939D2">
      <w:pPr>
        <w:rPr>
          <w:rFonts w:eastAsia="Calibri" w:cs="Arial"/>
          <w:sz w:val="22"/>
          <w:szCs w:val="22"/>
        </w:rPr>
      </w:pPr>
    </w:p>
    <w:p w14:paraId="0C961FD4" w14:textId="77777777" w:rsidR="004939D2" w:rsidRPr="004939D2" w:rsidRDefault="004939D2" w:rsidP="004939D2">
      <w:pPr>
        <w:rPr>
          <w:rFonts w:eastAsia="Calibri" w:cs="Arial"/>
          <w:sz w:val="22"/>
          <w:szCs w:val="22"/>
        </w:rPr>
      </w:pPr>
    </w:p>
    <w:p w14:paraId="764FB2A6" w14:textId="77777777" w:rsidR="004939D2" w:rsidRDefault="004939D2" w:rsidP="004939D2">
      <w:pPr>
        <w:rPr>
          <w:rFonts w:eastAsia="Calibri" w:cs="Arial"/>
          <w:b/>
          <w:sz w:val="22"/>
          <w:szCs w:val="22"/>
          <w:u w:val="single"/>
        </w:rPr>
      </w:pPr>
      <w:r>
        <w:rPr>
          <w:rFonts w:eastAsia="Calibri" w:cs="Arial"/>
          <w:b/>
          <w:sz w:val="22"/>
          <w:szCs w:val="22"/>
          <w:u w:val="single"/>
        </w:rPr>
        <w:t>Consideration of Potential Orders</w:t>
      </w:r>
    </w:p>
    <w:p w14:paraId="6A8571B4" w14:textId="77777777" w:rsidR="004939D2" w:rsidRPr="004939D2" w:rsidRDefault="004939D2" w:rsidP="004939D2">
      <w:pPr>
        <w:rPr>
          <w:rFonts w:eastAsia="Calibri" w:cs="Arial"/>
          <w:sz w:val="22"/>
          <w:szCs w:val="22"/>
        </w:rPr>
      </w:pPr>
    </w:p>
    <w:p w14:paraId="1C67F9B5" w14:textId="77777777" w:rsidR="004939D2" w:rsidRPr="004939D2" w:rsidRDefault="004939D2" w:rsidP="004939D2">
      <w:pPr>
        <w:rPr>
          <w:rFonts w:eastAsia="Calibri" w:cs="Arial"/>
          <w:sz w:val="22"/>
          <w:szCs w:val="22"/>
        </w:rPr>
      </w:pPr>
    </w:p>
    <w:p w14:paraId="5BE35D22" w14:textId="77777777" w:rsidR="004939D2" w:rsidRDefault="004939D2" w:rsidP="004939D2">
      <w:pPr>
        <w:rPr>
          <w:rFonts w:eastAsia="Calibri" w:cs="Arial"/>
          <w:sz w:val="22"/>
          <w:szCs w:val="22"/>
        </w:rPr>
      </w:pPr>
    </w:p>
    <w:p w14:paraId="3C78CD06" w14:textId="77777777" w:rsidR="004939D2" w:rsidRPr="004939D2" w:rsidRDefault="004939D2" w:rsidP="004939D2">
      <w:pPr>
        <w:rPr>
          <w:rFonts w:eastAsia="Calibri" w:cs="Arial"/>
          <w:sz w:val="22"/>
          <w:szCs w:val="22"/>
        </w:rPr>
      </w:pPr>
    </w:p>
    <w:p w14:paraId="015E39B2" w14:textId="77777777" w:rsidR="004939D2" w:rsidRPr="004939D2" w:rsidRDefault="004939D2" w:rsidP="004939D2">
      <w:pPr>
        <w:rPr>
          <w:rFonts w:cs="Arial"/>
          <w:b/>
          <w:sz w:val="22"/>
          <w:szCs w:val="22"/>
        </w:rPr>
      </w:pPr>
      <w:r>
        <w:rPr>
          <w:rFonts w:eastAsia="Calibri" w:cs="Arial"/>
          <w:b/>
          <w:sz w:val="22"/>
          <w:szCs w:val="22"/>
          <w:u w:val="single"/>
        </w:rPr>
        <w:t xml:space="preserve">Analysis </w:t>
      </w:r>
    </w:p>
    <w:p w14:paraId="76FD699B" w14:textId="77777777" w:rsidR="005550C8" w:rsidRPr="003D262E" w:rsidRDefault="005550C8" w:rsidP="003D262E">
      <w:pPr>
        <w:rPr>
          <w:rFonts w:cs="Arial"/>
          <w:sz w:val="22"/>
          <w:szCs w:val="22"/>
        </w:rPr>
      </w:pPr>
    </w:p>
    <w:p w14:paraId="72C95551" w14:textId="6D59315C" w:rsidR="005550C8" w:rsidRPr="004939D2" w:rsidRDefault="005550C8" w:rsidP="005550C8">
      <w:pPr>
        <w:rPr>
          <w:rFonts w:cs="Arial"/>
          <w:color w:val="8064A2" w:themeColor="accent4"/>
          <w:sz w:val="22"/>
          <w:szCs w:val="22"/>
        </w:rPr>
      </w:pPr>
      <w:r w:rsidRPr="004939D2">
        <w:rPr>
          <w:rFonts w:cs="Arial"/>
          <w:color w:val="8064A2" w:themeColor="accent4"/>
          <w:sz w:val="22"/>
          <w:szCs w:val="22"/>
        </w:rPr>
        <w:t xml:space="preserve">Analysis of whether this is a viable option for the child taking into account all the identified strengths and weaknesses. Consideration must be given as to whether if the support identified in the table was provided by the local authority this could increase the prospects of this placement being a safe and successful one for the child. </w:t>
      </w:r>
    </w:p>
    <w:p w14:paraId="7CC44D61" w14:textId="21C28DF9" w:rsidR="005550C8" w:rsidRPr="009A3092" w:rsidRDefault="005550C8" w:rsidP="009A3092">
      <w:pPr>
        <w:rPr>
          <w:rFonts w:cs="Arial"/>
          <w:sz w:val="22"/>
          <w:szCs w:val="22"/>
        </w:rPr>
      </w:pPr>
    </w:p>
    <w:p w14:paraId="11D98CA2" w14:textId="77777777" w:rsidR="005550C8" w:rsidRPr="00937679" w:rsidRDefault="005550C8" w:rsidP="005550C8">
      <w:pPr>
        <w:rPr>
          <w:rFonts w:cs="Arial"/>
          <w:b/>
          <w:sz w:val="22"/>
          <w:szCs w:val="22"/>
          <w:u w:val="single"/>
        </w:rPr>
      </w:pPr>
    </w:p>
    <w:p w14:paraId="61F4E935" w14:textId="77777777" w:rsidR="005550C8" w:rsidRPr="00937679" w:rsidRDefault="005550C8" w:rsidP="005550C8">
      <w:pPr>
        <w:rPr>
          <w:rFonts w:cs="Arial"/>
          <w:b/>
          <w:sz w:val="22"/>
          <w:szCs w:val="22"/>
          <w:u w:val="single"/>
        </w:rPr>
      </w:pPr>
      <w:r w:rsidRPr="00937679">
        <w:rPr>
          <w:rFonts w:cs="Arial"/>
          <w:b/>
          <w:sz w:val="22"/>
          <w:szCs w:val="22"/>
          <w:u w:val="single"/>
        </w:rPr>
        <w:t xml:space="preserve">Conclusion of this section of the statement </w:t>
      </w:r>
    </w:p>
    <w:p w14:paraId="0BA3859A" w14:textId="77777777" w:rsidR="005550C8" w:rsidRPr="00937679" w:rsidRDefault="005550C8" w:rsidP="005550C8">
      <w:pPr>
        <w:rPr>
          <w:rFonts w:cs="Arial"/>
          <w:sz w:val="22"/>
          <w:szCs w:val="22"/>
        </w:rPr>
      </w:pPr>
    </w:p>
    <w:p w14:paraId="1B491547" w14:textId="7C5B62C8" w:rsidR="005550C8" w:rsidRPr="004939D2" w:rsidRDefault="005550C8" w:rsidP="005550C8">
      <w:pPr>
        <w:rPr>
          <w:rFonts w:cs="Arial"/>
          <w:color w:val="8064A2" w:themeColor="accent4"/>
          <w:sz w:val="22"/>
          <w:szCs w:val="22"/>
        </w:rPr>
      </w:pPr>
      <w:r w:rsidRPr="004939D2">
        <w:rPr>
          <w:rFonts w:cs="Arial"/>
          <w:color w:val="8064A2" w:themeColor="accent4"/>
          <w:sz w:val="22"/>
          <w:szCs w:val="22"/>
        </w:rPr>
        <w:lastRenderedPageBreak/>
        <w:t xml:space="preserve">Analysis and conclusion setting out which </w:t>
      </w:r>
      <w:r w:rsidR="003D262E" w:rsidRPr="004939D2">
        <w:rPr>
          <w:rFonts w:cs="Arial"/>
          <w:color w:val="8064A2" w:themeColor="accent4"/>
          <w:sz w:val="22"/>
          <w:szCs w:val="22"/>
        </w:rPr>
        <w:t xml:space="preserve">interim </w:t>
      </w:r>
      <w:r w:rsidRPr="004939D2">
        <w:rPr>
          <w:rFonts w:cs="Arial"/>
          <w:color w:val="8064A2" w:themeColor="accent4"/>
          <w:sz w:val="22"/>
          <w:szCs w:val="22"/>
        </w:rPr>
        <w:t xml:space="preserve">placement option the local authority are asking the court to approve.  </w:t>
      </w:r>
    </w:p>
    <w:p w14:paraId="5DC1FE56" w14:textId="40E23555" w:rsidR="005550C8" w:rsidRPr="004939D2" w:rsidRDefault="005550C8" w:rsidP="005550C8">
      <w:pPr>
        <w:rPr>
          <w:rFonts w:cs="Arial"/>
          <w:color w:val="8064A2" w:themeColor="accent4"/>
          <w:sz w:val="22"/>
          <w:szCs w:val="22"/>
        </w:rPr>
      </w:pPr>
      <w:r w:rsidRPr="004939D2">
        <w:rPr>
          <w:rFonts w:cs="Arial"/>
          <w:color w:val="8064A2" w:themeColor="accent4"/>
          <w:sz w:val="22"/>
          <w:szCs w:val="22"/>
        </w:rPr>
        <w:t>The relative strengths and weaknesses of each option need to be weighed up – why for this child will nothing else other than placement outside the family be the right outcome to meet the child</w:t>
      </w:r>
      <w:r w:rsidR="003D262E" w:rsidRPr="004939D2">
        <w:rPr>
          <w:rFonts w:cs="Arial"/>
          <w:color w:val="8064A2" w:themeColor="accent4"/>
          <w:sz w:val="22"/>
          <w:szCs w:val="22"/>
        </w:rPr>
        <w:t>’</w:t>
      </w:r>
      <w:r w:rsidRPr="004939D2">
        <w:rPr>
          <w:rFonts w:cs="Arial"/>
          <w:color w:val="8064A2" w:themeColor="accent4"/>
          <w:sz w:val="22"/>
          <w:szCs w:val="22"/>
        </w:rPr>
        <w:t>s welfare needs</w:t>
      </w:r>
      <w:r w:rsidR="003D262E" w:rsidRPr="004939D2">
        <w:rPr>
          <w:rFonts w:cs="Arial"/>
          <w:color w:val="8064A2" w:themeColor="accent4"/>
          <w:sz w:val="22"/>
          <w:szCs w:val="22"/>
        </w:rPr>
        <w:t xml:space="preserve"> in the interim</w:t>
      </w:r>
      <w:r w:rsidRPr="004939D2">
        <w:rPr>
          <w:rFonts w:cs="Arial"/>
          <w:color w:val="8064A2" w:themeColor="accent4"/>
          <w:sz w:val="22"/>
          <w:szCs w:val="22"/>
        </w:rPr>
        <w:t>. This must not be a linear analysis, the relative advantages and disadvantages of each option should be factored in.</w:t>
      </w:r>
    </w:p>
    <w:p w14:paraId="76471643" w14:textId="77777777" w:rsidR="005550C8" w:rsidRDefault="005550C8" w:rsidP="005550C8">
      <w:pPr>
        <w:rPr>
          <w:rFonts w:cs="Arial"/>
          <w:sz w:val="22"/>
          <w:szCs w:val="22"/>
        </w:rPr>
      </w:pPr>
    </w:p>
    <w:p w14:paraId="202DED32" w14:textId="77777777" w:rsidR="002C2DF8" w:rsidRDefault="002C2DF8" w:rsidP="005550C8">
      <w:pPr>
        <w:rPr>
          <w:rFonts w:cs="Arial"/>
          <w:sz w:val="22"/>
          <w:szCs w:val="22"/>
        </w:rPr>
      </w:pPr>
    </w:p>
    <w:p w14:paraId="63311B72" w14:textId="77777777" w:rsidR="002C2DF8" w:rsidRDefault="002C2DF8" w:rsidP="005550C8">
      <w:pPr>
        <w:rPr>
          <w:rFonts w:cs="Arial"/>
          <w:b/>
          <w:sz w:val="22"/>
          <w:szCs w:val="22"/>
        </w:rPr>
        <w:sectPr w:rsidR="002C2DF8" w:rsidSect="004939D2">
          <w:footerReference w:type="default" r:id="rId14"/>
          <w:pgSz w:w="11906" w:h="16838"/>
          <w:pgMar w:top="1134" w:right="851" w:bottom="1134" w:left="851" w:header="709" w:footer="709" w:gutter="0"/>
          <w:cols w:space="708"/>
          <w:docGrid w:linePitch="360"/>
        </w:sectPr>
      </w:pPr>
    </w:p>
    <w:p w14:paraId="0194FD24" w14:textId="77777777" w:rsidR="005550C8" w:rsidRPr="00B902C5" w:rsidRDefault="005550C8" w:rsidP="005550C8">
      <w:pPr>
        <w:widowControl/>
        <w:tabs>
          <w:tab w:val="left" w:pos="142"/>
        </w:tabs>
        <w:overflowPunct/>
        <w:autoSpaceDE/>
        <w:autoSpaceDN/>
        <w:adjustRightInd/>
        <w:textAlignment w:val="auto"/>
        <w:rPr>
          <w:rFonts w:cs="Arial"/>
          <w:b/>
          <w:sz w:val="22"/>
          <w:szCs w:val="22"/>
          <w:lang w:eastAsia="en-GB"/>
        </w:rPr>
      </w:pPr>
      <w:r>
        <w:rPr>
          <w:rFonts w:cs="Arial"/>
          <w:b/>
          <w:sz w:val="22"/>
          <w:szCs w:val="22"/>
          <w:lang w:eastAsia="en-GB"/>
        </w:rPr>
        <w:lastRenderedPageBreak/>
        <w:t>7.3 The Contact Plan</w:t>
      </w:r>
    </w:p>
    <w:p w14:paraId="4BBFFC62" w14:textId="77777777" w:rsidR="005550C8" w:rsidRPr="00897BB1" w:rsidRDefault="005550C8" w:rsidP="005550C8">
      <w:pPr>
        <w:widowControl/>
        <w:tabs>
          <w:tab w:val="left" w:pos="142"/>
        </w:tabs>
        <w:overflowPunct/>
        <w:autoSpaceDE/>
        <w:autoSpaceDN/>
        <w:adjustRightInd/>
        <w:textAlignment w:val="auto"/>
        <w:rPr>
          <w:rFonts w:cs="Arial"/>
          <w:b/>
          <w:color w:val="1F497D" w:themeColor="text2"/>
          <w:sz w:val="22"/>
          <w:szCs w:val="22"/>
          <w:lang w:eastAsia="en-GB"/>
        </w:rPr>
      </w:pPr>
    </w:p>
    <w:p w14:paraId="1F421F2F" w14:textId="77777777" w:rsidR="005550C8" w:rsidRPr="00A807F3" w:rsidRDefault="005550C8" w:rsidP="005550C8">
      <w:pPr>
        <w:widowControl/>
        <w:tabs>
          <w:tab w:val="left" w:pos="142"/>
        </w:tabs>
        <w:overflowPunct/>
        <w:autoSpaceDE/>
        <w:autoSpaceDN/>
        <w:adjustRightInd/>
        <w:textAlignment w:val="auto"/>
        <w:rPr>
          <w:rFonts w:cs="Arial"/>
          <w:color w:val="7030A0"/>
          <w:sz w:val="22"/>
          <w:szCs w:val="22"/>
          <w:lang w:eastAsia="en-GB"/>
        </w:rPr>
      </w:pPr>
      <w:r w:rsidRPr="00A807F3">
        <w:rPr>
          <w:rFonts w:cs="Arial"/>
          <w:color w:val="7030A0"/>
          <w:sz w:val="22"/>
          <w:szCs w:val="22"/>
          <w:lang w:eastAsia="en-GB"/>
        </w:rPr>
        <w:t xml:space="preserve">[Set out the recommendations of for contact arrangements and the basis upon which the authority have reached the conclusion that these are in the interests of the child. </w:t>
      </w:r>
    </w:p>
    <w:p w14:paraId="46B31C60" w14:textId="77777777" w:rsidR="005550C8" w:rsidRPr="00A807F3" w:rsidRDefault="005550C8" w:rsidP="005550C8">
      <w:pPr>
        <w:widowControl/>
        <w:tabs>
          <w:tab w:val="left" w:pos="142"/>
        </w:tabs>
        <w:overflowPunct/>
        <w:autoSpaceDE/>
        <w:autoSpaceDN/>
        <w:adjustRightInd/>
        <w:textAlignment w:val="auto"/>
        <w:rPr>
          <w:rFonts w:cs="Arial"/>
          <w:color w:val="7030A0"/>
          <w:sz w:val="22"/>
          <w:szCs w:val="22"/>
          <w:lang w:eastAsia="en-GB"/>
        </w:rPr>
      </w:pPr>
    </w:p>
    <w:p w14:paraId="60546198" w14:textId="77777777" w:rsidR="005550C8" w:rsidRPr="00A807F3" w:rsidRDefault="005550C8" w:rsidP="005550C8">
      <w:pPr>
        <w:widowControl/>
        <w:tabs>
          <w:tab w:val="left" w:pos="142"/>
        </w:tabs>
        <w:overflowPunct/>
        <w:autoSpaceDE/>
        <w:autoSpaceDN/>
        <w:adjustRightInd/>
        <w:textAlignment w:val="auto"/>
        <w:rPr>
          <w:rFonts w:cs="Arial"/>
          <w:color w:val="7030A0"/>
          <w:sz w:val="22"/>
          <w:szCs w:val="22"/>
          <w:lang w:eastAsia="en-GB"/>
        </w:rPr>
      </w:pPr>
      <w:r w:rsidRPr="00A807F3">
        <w:rPr>
          <w:rFonts w:cs="Arial"/>
          <w:color w:val="7030A0"/>
          <w:sz w:val="22"/>
          <w:szCs w:val="22"/>
          <w:lang w:eastAsia="en-GB"/>
        </w:rPr>
        <w:t xml:space="preserve"> [If you were a family member what would you want to know to be clear about the plan? ]</w:t>
      </w:r>
    </w:p>
    <w:p w14:paraId="2030F271" w14:textId="77777777" w:rsidR="005550C8" w:rsidRPr="00823302" w:rsidRDefault="005550C8" w:rsidP="005550C8">
      <w:pPr>
        <w:widowControl/>
        <w:tabs>
          <w:tab w:val="left" w:pos="142"/>
        </w:tabs>
        <w:overflowPunct/>
        <w:autoSpaceDE/>
        <w:autoSpaceDN/>
        <w:adjustRightInd/>
        <w:textAlignment w:val="auto"/>
        <w:rPr>
          <w:rFonts w:cs="Arial"/>
          <w:color w:val="7030A0"/>
          <w:sz w:val="22"/>
          <w:szCs w:val="22"/>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694"/>
        <w:gridCol w:w="2664"/>
        <w:gridCol w:w="1559"/>
        <w:gridCol w:w="2014"/>
      </w:tblGrid>
      <w:tr w:rsidR="005550C8" w:rsidRPr="00B902C5" w14:paraId="1CDC11BA" w14:textId="77777777" w:rsidTr="009A3092">
        <w:tc>
          <w:tcPr>
            <w:tcW w:w="1134" w:type="dxa"/>
            <w:shd w:val="clear" w:color="auto" w:fill="F2F2F2" w:themeFill="background1" w:themeFillShade="F2"/>
          </w:tcPr>
          <w:p w14:paraId="10D193F3" w14:textId="77777777" w:rsidR="005550C8" w:rsidRPr="00B902C5" w:rsidRDefault="005550C8" w:rsidP="009A3092">
            <w:pPr>
              <w:widowControl/>
              <w:tabs>
                <w:tab w:val="left" w:pos="142"/>
              </w:tabs>
              <w:overflowPunct/>
              <w:autoSpaceDE/>
              <w:autoSpaceDN/>
              <w:adjustRightInd/>
              <w:textAlignment w:val="auto"/>
              <w:rPr>
                <w:rFonts w:cs="Arial"/>
                <w:b/>
                <w:szCs w:val="22"/>
                <w:lang w:eastAsia="en-GB"/>
              </w:rPr>
            </w:pPr>
            <w:r w:rsidRPr="00B902C5">
              <w:rPr>
                <w:rFonts w:cs="Arial"/>
                <w:b/>
                <w:sz w:val="22"/>
              </w:rPr>
              <w:t>Child</w:t>
            </w:r>
          </w:p>
        </w:tc>
        <w:tc>
          <w:tcPr>
            <w:tcW w:w="2694" w:type="dxa"/>
            <w:shd w:val="clear" w:color="auto" w:fill="F2F2F2" w:themeFill="background1" w:themeFillShade="F2"/>
          </w:tcPr>
          <w:p w14:paraId="53257BE9" w14:textId="77777777" w:rsidR="005550C8" w:rsidRPr="00B902C5" w:rsidRDefault="005550C8" w:rsidP="009A3092">
            <w:pPr>
              <w:widowControl/>
              <w:tabs>
                <w:tab w:val="left" w:pos="142"/>
              </w:tabs>
              <w:overflowPunct/>
              <w:autoSpaceDE/>
              <w:autoSpaceDN/>
              <w:adjustRightInd/>
              <w:textAlignment w:val="auto"/>
              <w:rPr>
                <w:rFonts w:cs="Arial"/>
                <w:b/>
                <w:szCs w:val="22"/>
                <w:lang w:eastAsia="en-GB"/>
              </w:rPr>
            </w:pPr>
            <w:r w:rsidRPr="00B902C5">
              <w:rPr>
                <w:rFonts w:cs="Arial"/>
                <w:b/>
                <w:sz w:val="22"/>
              </w:rPr>
              <w:t>Who contact is with and their relationship to the child</w:t>
            </w:r>
          </w:p>
        </w:tc>
        <w:tc>
          <w:tcPr>
            <w:tcW w:w="2664" w:type="dxa"/>
            <w:shd w:val="clear" w:color="auto" w:fill="F2F2F2" w:themeFill="background1" w:themeFillShade="F2"/>
            <w:vAlign w:val="center"/>
          </w:tcPr>
          <w:p w14:paraId="600F810B" w14:textId="77777777" w:rsidR="005550C8" w:rsidRPr="00B902C5" w:rsidRDefault="005550C8" w:rsidP="009A3092">
            <w:pPr>
              <w:widowControl/>
              <w:tabs>
                <w:tab w:val="left" w:pos="142"/>
              </w:tabs>
              <w:overflowPunct/>
              <w:autoSpaceDE/>
              <w:autoSpaceDN/>
              <w:adjustRightInd/>
              <w:textAlignment w:val="auto"/>
              <w:rPr>
                <w:rFonts w:cs="Arial"/>
                <w:b/>
              </w:rPr>
            </w:pPr>
            <w:r w:rsidRPr="00B902C5">
              <w:rPr>
                <w:rFonts w:cs="Arial"/>
                <w:b/>
                <w:sz w:val="22"/>
              </w:rPr>
              <w:t>Brief rationale for the level of contact proposed</w:t>
            </w:r>
          </w:p>
        </w:tc>
        <w:tc>
          <w:tcPr>
            <w:tcW w:w="1559" w:type="dxa"/>
            <w:shd w:val="clear" w:color="auto" w:fill="F2F2F2" w:themeFill="background1" w:themeFillShade="F2"/>
          </w:tcPr>
          <w:p w14:paraId="4DD6764F" w14:textId="77777777" w:rsidR="005550C8" w:rsidRPr="00557314" w:rsidRDefault="005550C8" w:rsidP="009A3092">
            <w:pPr>
              <w:widowControl/>
              <w:tabs>
                <w:tab w:val="left" w:pos="142"/>
              </w:tabs>
              <w:overflowPunct/>
              <w:autoSpaceDE/>
              <w:autoSpaceDN/>
              <w:adjustRightInd/>
              <w:textAlignment w:val="auto"/>
              <w:rPr>
                <w:rFonts w:cs="Arial"/>
                <w:b/>
              </w:rPr>
            </w:pPr>
            <w:r w:rsidRPr="00B902C5">
              <w:rPr>
                <w:rFonts w:cs="Arial"/>
                <w:b/>
                <w:sz w:val="22"/>
              </w:rPr>
              <w:t>Level of support/</w:t>
            </w:r>
            <w:r>
              <w:rPr>
                <w:rFonts w:cs="Arial"/>
                <w:b/>
              </w:rPr>
              <w:t xml:space="preserve"> </w:t>
            </w:r>
            <w:r w:rsidRPr="00B902C5">
              <w:rPr>
                <w:rFonts w:cs="Arial"/>
                <w:b/>
                <w:sz w:val="22"/>
              </w:rPr>
              <w:t>supervision</w:t>
            </w:r>
          </w:p>
        </w:tc>
        <w:tc>
          <w:tcPr>
            <w:tcW w:w="2014" w:type="dxa"/>
            <w:shd w:val="clear" w:color="auto" w:fill="F2F2F2" w:themeFill="background1" w:themeFillShade="F2"/>
          </w:tcPr>
          <w:p w14:paraId="3785A372" w14:textId="77777777" w:rsidR="005550C8" w:rsidRPr="00B902C5" w:rsidRDefault="005550C8" w:rsidP="009A3092">
            <w:pPr>
              <w:widowControl/>
              <w:tabs>
                <w:tab w:val="left" w:pos="142"/>
              </w:tabs>
              <w:overflowPunct/>
              <w:autoSpaceDE/>
              <w:autoSpaceDN/>
              <w:adjustRightInd/>
              <w:textAlignment w:val="auto"/>
              <w:rPr>
                <w:rFonts w:cs="Arial"/>
                <w:b/>
                <w:szCs w:val="22"/>
                <w:lang w:eastAsia="en-GB"/>
              </w:rPr>
            </w:pPr>
            <w:r w:rsidRPr="00B902C5">
              <w:rPr>
                <w:rFonts w:cs="Arial"/>
                <w:b/>
                <w:sz w:val="22"/>
              </w:rPr>
              <w:t>Frequency and duration</w:t>
            </w:r>
          </w:p>
        </w:tc>
      </w:tr>
      <w:tr w:rsidR="005550C8" w:rsidRPr="00B902C5" w14:paraId="4BF9CA24" w14:textId="77777777" w:rsidTr="009A3092">
        <w:trPr>
          <w:trHeight w:val="454"/>
        </w:trPr>
        <w:tc>
          <w:tcPr>
            <w:tcW w:w="1134" w:type="dxa"/>
            <w:vAlign w:val="center"/>
          </w:tcPr>
          <w:p w14:paraId="41A0C0B8"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94" w:type="dxa"/>
            <w:vAlign w:val="center"/>
          </w:tcPr>
          <w:p w14:paraId="4F0E3CDE"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64" w:type="dxa"/>
            <w:vAlign w:val="center"/>
          </w:tcPr>
          <w:p w14:paraId="7041EB4F"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1559" w:type="dxa"/>
            <w:vAlign w:val="center"/>
          </w:tcPr>
          <w:p w14:paraId="2BED2DA9"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014" w:type="dxa"/>
            <w:vAlign w:val="center"/>
          </w:tcPr>
          <w:p w14:paraId="44FD7EE4"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r>
      <w:tr w:rsidR="005550C8" w:rsidRPr="00B902C5" w14:paraId="2B71CBA0" w14:textId="77777777" w:rsidTr="009A3092">
        <w:trPr>
          <w:trHeight w:val="454"/>
        </w:trPr>
        <w:tc>
          <w:tcPr>
            <w:tcW w:w="1134" w:type="dxa"/>
            <w:vAlign w:val="center"/>
          </w:tcPr>
          <w:p w14:paraId="48CCB4B3" w14:textId="0ED1C298"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94" w:type="dxa"/>
            <w:vAlign w:val="center"/>
          </w:tcPr>
          <w:p w14:paraId="703D06E6" w14:textId="2E7C6B1F"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64" w:type="dxa"/>
            <w:vAlign w:val="center"/>
          </w:tcPr>
          <w:p w14:paraId="703E9785"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1559" w:type="dxa"/>
            <w:vAlign w:val="center"/>
          </w:tcPr>
          <w:p w14:paraId="2C47ADCC"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014" w:type="dxa"/>
            <w:vAlign w:val="center"/>
          </w:tcPr>
          <w:p w14:paraId="54E334EA"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r>
      <w:tr w:rsidR="005550C8" w:rsidRPr="00B902C5" w14:paraId="1BB3BD18" w14:textId="77777777" w:rsidTr="009A3092">
        <w:trPr>
          <w:trHeight w:val="454"/>
        </w:trPr>
        <w:tc>
          <w:tcPr>
            <w:tcW w:w="1134" w:type="dxa"/>
            <w:vAlign w:val="center"/>
          </w:tcPr>
          <w:p w14:paraId="479D9211" w14:textId="78442556"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94" w:type="dxa"/>
            <w:vAlign w:val="center"/>
          </w:tcPr>
          <w:p w14:paraId="02F960F5"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64" w:type="dxa"/>
            <w:vAlign w:val="center"/>
          </w:tcPr>
          <w:p w14:paraId="3409551F"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1559" w:type="dxa"/>
            <w:vAlign w:val="center"/>
          </w:tcPr>
          <w:p w14:paraId="65134FFE"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014" w:type="dxa"/>
            <w:vAlign w:val="center"/>
          </w:tcPr>
          <w:p w14:paraId="30F0A9ED"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r>
      <w:tr w:rsidR="005550C8" w:rsidRPr="00B902C5" w14:paraId="752185A2" w14:textId="77777777" w:rsidTr="009A3092">
        <w:trPr>
          <w:trHeight w:val="454"/>
        </w:trPr>
        <w:tc>
          <w:tcPr>
            <w:tcW w:w="1134" w:type="dxa"/>
            <w:vAlign w:val="center"/>
          </w:tcPr>
          <w:p w14:paraId="596A0CF2"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94" w:type="dxa"/>
            <w:vAlign w:val="center"/>
          </w:tcPr>
          <w:p w14:paraId="547F87D7" w14:textId="18BCD914"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664" w:type="dxa"/>
            <w:vAlign w:val="center"/>
          </w:tcPr>
          <w:p w14:paraId="3B8B1A79"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1559" w:type="dxa"/>
            <w:vAlign w:val="center"/>
          </w:tcPr>
          <w:p w14:paraId="628365DA"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c>
          <w:tcPr>
            <w:tcW w:w="2014" w:type="dxa"/>
            <w:vAlign w:val="center"/>
          </w:tcPr>
          <w:p w14:paraId="65E74A7D" w14:textId="77777777" w:rsidR="005550C8" w:rsidRPr="007948AC" w:rsidRDefault="005550C8" w:rsidP="009A3092">
            <w:pPr>
              <w:widowControl/>
              <w:tabs>
                <w:tab w:val="left" w:pos="142"/>
              </w:tabs>
              <w:overflowPunct/>
              <w:autoSpaceDE/>
              <w:autoSpaceDN/>
              <w:adjustRightInd/>
              <w:textAlignment w:val="auto"/>
              <w:rPr>
                <w:rFonts w:cs="Arial"/>
                <w:szCs w:val="22"/>
                <w:lang w:eastAsia="en-GB"/>
              </w:rPr>
            </w:pPr>
          </w:p>
        </w:tc>
      </w:tr>
    </w:tbl>
    <w:p w14:paraId="22108B18" w14:textId="77777777" w:rsidR="005550C8" w:rsidRDefault="005550C8" w:rsidP="005550C8">
      <w:pPr>
        <w:rPr>
          <w:rFonts w:cs="Arial"/>
          <w:sz w:val="22"/>
          <w:szCs w:val="22"/>
        </w:rPr>
      </w:pPr>
    </w:p>
    <w:tbl>
      <w:tblPr>
        <w:tblStyle w:val="TableGrid"/>
        <w:tblW w:w="0" w:type="auto"/>
        <w:tblInd w:w="5" w:type="dxa"/>
        <w:tblCellMar>
          <w:top w:w="57" w:type="dxa"/>
        </w:tblCellMar>
        <w:tblLook w:val="04A0" w:firstRow="1" w:lastRow="0" w:firstColumn="1" w:lastColumn="0" w:noHBand="0" w:noVBand="1"/>
      </w:tblPr>
      <w:tblGrid>
        <w:gridCol w:w="10060"/>
      </w:tblGrid>
      <w:tr w:rsidR="00C436E1" w:rsidRPr="00C436E1" w14:paraId="14CFC4BB" w14:textId="77777777" w:rsidTr="009A3092">
        <w:trPr>
          <w:trHeight w:val="428"/>
        </w:trPr>
        <w:tc>
          <w:tcPr>
            <w:tcW w:w="10060" w:type="dxa"/>
            <w:tcBorders>
              <w:top w:val="nil"/>
              <w:left w:val="nil"/>
              <w:bottom w:val="nil"/>
              <w:right w:val="nil"/>
            </w:tcBorders>
            <w:shd w:val="clear" w:color="auto" w:fill="F2F2F2" w:themeFill="background1" w:themeFillShade="F2"/>
            <w:vAlign w:val="center"/>
          </w:tcPr>
          <w:p w14:paraId="6FB4D947" w14:textId="77777777" w:rsidR="00C436E1" w:rsidRPr="00C436E1" w:rsidRDefault="00C436E1" w:rsidP="00C436E1">
            <w:pPr>
              <w:rPr>
                <w:rFonts w:cs="Arial"/>
                <w:b/>
                <w:sz w:val="22"/>
                <w:szCs w:val="22"/>
                <w:lang w:eastAsia="en-US"/>
              </w:rPr>
            </w:pPr>
            <w:r w:rsidRPr="00C436E1">
              <w:rPr>
                <w:rFonts w:cs="Arial"/>
                <w:b/>
                <w:sz w:val="22"/>
                <w:szCs w:val="22"/>
                <w:lang w:eastAsia="en-US"/>
              </w:rPr>
              <w:t xml:space="preserve">8. Analysis of views and issues raised by other parties </w:t>
            </w:r>
          </w:p>
          <w:p w14:paraId="08007687" w14:textId="77777777" w:rsidR="00C436E1" w:rsidRPr="00C436E1" w:rsidRDefault="00C436E1" w:rsidP="00C436E1">
            <w:pPr>
              <w:rPr>
                <w:rFonts w:cs="Arial"/>
                <w:sz w:val="22"/>
                <w:szCs w:val="22"/>
                <w:lang w:eastAsia="en-US"/>
              </w:rPr>
            </w:pPr>
            <w:r w:rsidRPr="00C436E1">
              <w:rPr>
                <w:rFonts w:cs="Arial"/>
                <w:color w:val="8064A2" w:themeColor="accent4"/>
                <w:sz w:val="22"/>
                <w:szCs w:val="22"/>
                <w:lang w:eastAsia="en-US"/>
              </w:rPr>
              <w:t>[Set out the position of parties in so far as it is known, or why it is not known, on key issues. Refer to analysis above as to why LA does not accept them in summary only. ]</w:t>
            </w:r>
          </w:p>
        </w:tc>
      </w:tr>
    </w:tbl>
    <w:p w14:paraId="01BAE971" w14:textId="77777777" w:rsidR="00C436E1" w:rsidRDefault="00C436E1" w:rsidP="005550C8">
      <w:pPr>
        <w:rPr>
          <w:rFonts w:cs="Arial"/>
          <w:sz w:val="22"/>
          <w:szCs w:val="22"/>
        </w:rPr>
      </w:pPr>
    </w:p>
    <w:p w14:paraId="7A9A4DAB" w14:textId="77777777" w:rsidR="002C2DF8" w:rsidRDefault="002C2DF8" w:rsidP="005550C8">
      <w:pPr>
        <w:rPr>
          <w:rFonts w:cs="Arial"/>
          <w:b/>
          <w:sz w:val="22"/>
          <w:szCs w:val="22"/>
        </w:rPr>
      </w:pPr>
      <w:r>
        <w:rPr>
          <w:rFonts w:cs="Arial"/>
          <w:b/>
          <w:sz w:val="22"/>
          <w:szCs w:val="22"/>
        </w:rPr>
        <w:t xml:space="preserve">8.1 Mother’s views </w:t>
      </w:r>
    </w:p>
    <w:tbl>
      <w:tblPr>
        <w:tblStyle w:val="TableGrid"/>
        <w:tblW w:w="0" w:type="auto"/>
        <w:tblLook w:val="04A0" w:firstRow="1" w:lastRow="0" w:firstColumn="1" w:lastColumn="0" w:noHBand="0" w:noVBand="1"/>
      </w:tblPr>
      <w:tblGrid>
        <w:gridCol w:w="10420"/>
      </w:tblGrid>
      <w:tr w:rsidR="002C2DF8" w14:paraId="530C62FB" w14:textId="77777777" w:rsidTr="002C2DF8">
        <w:trPr>
          <w:trHeight w:val="1178"/>
        </w:trPr>
        <w:tc>
          <w:tcPr>
            <w:tcW w:w="10420" w:type="dxa"/>
          </w:tcPr>
          <w:p w14:paraId="0CA28D1E" w14:textId="016AE414" w:rsidR="002C2DF8" w:rsidRPr="002C2DF8" w:rsidRDefault="002C2DF8" w:rsidP="005550C8">
            <w:pPr>
              <w:rPr>
                <w:rFonts w:cs="Arial"/>
                <w:sz w:val="22"/>
                <w:szCs w:val="22"/>
              </w:rPr>
            </w:pPr>
          </w:p>
        </w:tc>
      </w:tr>
    </w:tbl>
    <w:p w14:paraId="1D3E2209" w14:textId="77777777" w:rsidR="002C2DF8" w:rsidRDefault="002C2DF8" w:rsidP="005550C8">
      <w:pPr>
        <w:rPr>
          <w:rFonts w:cs="Arial"/>
          <w:b/>
          <w:sz w:val="22"/>
          <w:szCs w:val="22"/>
        </w:rPr>
      </w:pPr>
    </w:p>
    <w:p w14:paraId="73AC677E" w14:textId="77777777" w:rsidR="002C2DF8" w:rsidRDefault="002C2DF8" w:rsidP="005550C8">
      <w:pPr>
        <w:rPr>
          <w:rFonts w:cs="Arial"/>
          <w:b/>
          <w:sz w:val="22"/>
          <w:szCs w:val="22"/>
        </w:rPr>
      </w:pPr>
      <w:r>
        <w:rPr>
          <w:rFonts w:cs="Arial"/>
          <w:b/>
          <w:sz w:val="22"/>
          <w:szCs w:val="22"/>
        </w:rPr>
        <w:t>8.2</w:t>
      </w:r>
      <w:r w:rsidRPr="002C2DF8">
        <w:rPr>
          <w:rFonts w:cs="Arial"/>
          <w:b/>
          <w:sz w:val="22"/>
          <w:szCs w:val="22"/>
        </w:rPr>
        <w:t xml:space="preserve"> Father’s views</w:t>
      </w:r>
    </w:p>
    <w:tbl>
      <w:tblPr>
        <w:tblStyle w:val="TableGrid"/>
        <w:tblW w:w="0" w:type="auto"/>
        <w:tblLook w:val="04A0" w:firstRow="1" w:lastRow="0" w:firstColumn="1" w:lastColumn="0" w:noHBand="0" w:noVBand="1"/>
      </w:tblPr>
      <w:tblGrid>
        <w:gridCol w:w="10420"/>
      </w:tblGrid>
      <w:tr w:rsidR="002C2DF8" w14:paraId="224D5EBF" w14:textId="77777777" w:rsidTr="002C2DF8">
        <w:trPr>
          <w:trHeight w:val="1170"/>
        </w:trPr>
        <w:tc>
          <w:tcPr>
            <w:tcW w:w="10420" w:type="dxa"/>
          </w:tcPr>
          <w:p w14:paraId="380B3DC4" w14:textId="64BC649B" w:rsidR="002C2DF8" w:rsidRPr="002C2DF8" w:rsidRDefault="002C2DF8" w:rsidP="005550C8">
            <w:pPr>
              <w:rPr>
                <w:rFonts w:cs="Arial"/>
                <w:sz w:val="22"/>
                <w:szCs w:val="22"/>
              </w:rPr>
            </w:pPr>
          </w:p>
        </w:tc>
      </w:tr>
    </w:tbl>
    <w:p w14:paraId="0D38975D" w14:textId="77777777" w:rsidR="002C2DF8" w:rsidRDefault="002C2DF8" w:rsidP="005550C8">
      <w:pPr>
        <w:rPr>
          <w:rFonts w:cs="Arial"/>
          <w:b/>
          <w:sz w:val="22"/>
          <w:szCs w:val="22"/>
        </w:rPr>
      </w:pPr>
    </w:p>
    <w:p w14:paraId="4F137352" w14:textId="77777777" w:rsidR="002C2DF8" w:rsidRDefault="002C2DF8" w:rsidP="005550C8">
      <w:pPr>
        <w:rPr>
          <w:rFonts w:cs="Arial"/>
          <w:b/>
          <w:sz w:val="22"/>
          <w:szCs w:val="22"/>
        </w:rPr>
      </w:pPr>
      <w:r>
        <w:rPr>
          <w:rFonts w:cs="Arial"/>
          <w:b/>
          <w:sz w:val="22"/>
          <w:szCs w:val="22"/>
        </w:rPr>
        <w:t>8.3 Views of wider family members and connected persons</w:t>
      </w:r>
    </w:p>
    <w:tbl>
      <w:tblPr>
        <w:tblStyle w:val="TableGrid"/>
        <w:tblW w:w="0" w:type="auto"/>
        <w:tblLook w:val="04A0" w:firstRow="1" w:lastRow="0" w:firstColumn="1" w:lastColumn="0" w:noHBand="0" w:noVBand="1"/>
      </w:tblPr>
      <w:tblGrid>
        <w:gridCol w:w="10420"/>
      </w:tblGrid>
      <w:tr w:rsidR="002C2DF8" w14:paraId="6F2EC271" w14:textId="77777777" w:rsidTr="002C2DF8">
        <w:trPr>
          <w:trHeight w:val="1042"/>
        </w:trPr>
        <w:tc>
          <w:tcPr>
            <w:tcW w:w="10420" w:type="dxa"/>
          </w:tcPr>
          <w:p w14:paraId="383BF4E5" w14:textId="01FC8469" w:rsidR="002C2DF8" w:rsidRPr="002C2DF8" w:rsidRDefault="002C2DF8" w:rsidP="005550C8">
            <w:pPr>
              <w:rPr>
                <w:rFonts w:cs="Arial"/>
                <w:sz w:val="22"/>
                <w:szCs w:val="22"/>
              </w:rPr>
            </w:pPr>
          </w:p>
        </w:tc>
      </w:tr>
    </w:tbl>
    <w:p w14:paraId="6FE64D4D" w14:textId="77777777" w:rsidR="002C2DF8" w:rsidRDefault="002C2DF8" w:rsidP="005550C8">
      <w:pPr>
        <w:rPr>
          <w:rFonts w:cs="Arial"/>
          <w:b/>
          <w:sz w:val="22"/>
          <w:szCs w:val="22"/>
        </w:rPr>
      </w:pPr>
    </w:p>
    <w:p w14:paraId="713084AC" w14:textId="77777777" w:rsidR="002C2DF8" w:rsidRDefault="002C2DF8" w:rsidP="00C436E1">
      <w:pPr>
        <w:ind w:left="426" w:hanging="426"/>
        <w:rPr>
          <w:rFonts w:cs="Arial"/>
          <w:b/>
          <w:sz w:val="22"/>
          <w:szCs w:val="22"/>
        </w:rPr>
      </w:pPr>
      <w:r>
        <w:rPr>
          <w:rFonts w:cs="Arial"/>
          <w:b/>
          <w:sz w:val="22"/>
          <w:szCs w:val="22"/>
        </w:rPr>
        <w:t xml:space="preserve">8.4 </w:t>
      </w:r>
      <w:r w:rsidR="00C436E1">
        <w:rPr>
          <w:rFonts w:cs="Arial"/>
          <w:b/>
          <w:sz w:val="22"/>
          <w:szCs w:val="22"/>
        </w:rPr>
        <w:tab/>
      </w:r>
      <w:r>
        <w:rPr>
          <w:rFonts w:cs="Arial"/>
          <w:b/>
          <w:sz w:val="22"/>
          <w:szCs w:val="22"/>
        </w:rPr>
        <w:t xml:space="preserve">Views of other parties or significant others e.g. Cafcass, </w:t>
      </w:r>
      <w:r w:rsidR="00C436E1">
        <w:rPr>
          <w:rFonts w:cs="Arial"/>
          <w:b/>
          <w:sz w:val="22"/>
          <w:szCs w:val="22"/>
        </w:rPr>
        <w:t xml:space="preserve">the </w:t>
      </w:r>
      <w:r>
        <w:rPr>
          <w:rFonts w:cs="Arial"/>
          <w:b/>
          <w:sz w:val="22"/>
          <w:szCs w:val="22"/>
        </w:rPr>
        <w:t>Independent Reviewing Officer (IRO)</w:t>
      </w:r>
    </w:p>
    <w:tbl>
      <w:tblPr>
        <w:tblStyle w:val="TableGrid"/>
        <w:tblW w:w="0" w:type="auto"/>
        <w:tblInd w:w="-34" w:type="dxa"/>
        <w:tblLook w:val="04A0" w:firstRow="1" w:lastRow="0" w:firstColumn="1" w:lastColumn="0" w:noHBand="0" w:noVBand="1"/>
      </w:tblPr>
      <w:tblGrid>
        <w:gridCol w:w="10454"/>
      </w:tblGrid>
      <w:tr w:rsidR="00C436E1" w:rsidRPr="003D262E" w14:paraId="62D9E9F7" w14:textId="77777777" w:rsidTr="00C436E1">
        <w:trPr>
          <w:trHeight w:val="1195"/>
        </w:trPr>
        <w:tc>
          <w:tcPr>
            <w:tcW w:w="10454" w:type="dxa"/>
          </w:tcPr>
          <w:p w14:paraId="6D5EA481" w14:textId="6C97681A" w:rsidR="00C436E1" w:rsidRPr="003D262E" w:rsidRDefault="00C436E1" w:rsidP="00C436E1">
            <w:pPr>
              <w:rPr>
                <w:rFonts w:cs="Arial"/>
                <w:sz w:val="22"/>
                <w:szCs w:val="22"/>
              </w:rPr>
            </w:pPr>
          </w:p>
        </w:tc>
      </w:tr>
    </w:tbl>
    <w:p w14:paraId="5CF1815F" w14:textId="77777777" w:rsidR="00C436E1" w:rsidRPr="003D262E" w:rsidRDefault="00C436E1" w:rsidP="00C436E1">
      <w:pPr>
        <w:ind w:left="426" w:hanging="426"/>
        <w:rPr>
          <w:rFonts w:cs="Arial"/>
          <w:sz w:val="22"/>
          <w:szCs w:val="22"/>
        </w:rPr>
      </w:pPr>
    </w:p>
    <w:p w14:paraId="37FCEEC8" w14:textId="77777777" w:rsidR="00CA013E" w:rsidRDefault="00CA013E" w:rsidP="00C436E1">
      <w:pPr>
        <w:ind w:left="426" w:hanging="426"/>
        <w:rPr>
          <w:rFonts w:cs="Arial"/>
          <w:b/>
          <w:sz w:val="22"/>
          <w:szCs w:val="22"/>
        </w:rPr>
      </w:pPr>
    </w:p>
    <w:p w14:paraId="7D613D41" w14:textId="77777777" w:rsidR="00CA013E" w:rsidRDefault="00CA013E" w:rsidP="00C436E1">
      <w:pPr>
        <w:ind w:left="426" w:hanging="426"/>
        <w:rPr>
          <w:rFonts w:cs="Arial"/>
          <w:b/>
          <w:sz w:val="22"/>
          <w:szCs w:val="22"/>
        </w:rPr>
      </w:pPr>
    </w:p>
    <w:tbl>
      <w:tblPr>
        <w:tblStyle w:val="TableGrid"/>
        <w:tblW w:w="0" w:type="auto"/>
        <w:tblInd w:w="5" w:type="dxa"/>
        <w:tblCellMar>
          <w:top w:w="57" w:type="dxa"/>
        </w:tblCellMar>
        <w:tblLook w:val="04A0" w:firstRow="1" w:lastRow="0" w:firstColumn="1" w:lastColumn="0" w:noHBand="0" w:noVBand="1"/>
      </w:tblPr>
      <w:tblGrid>
        <w:gridCol w:w="10060"/>
      </w:tblGrid>
      <w:tr w:rsidR="00CA013E" w:rsidRPr="00CA013E" w14:paraId="0E3B2FFE" w14:textId="77777777" w:rsidTr="009A3092">
        <w:trPr>
          <w:trHeight w:val="428"/>
        </w:trPr>
        <w:tc>
          <w:tcPr>
            <w:tcW w:w="10060" w:type="dxa"/>
            <w:tcBorders>
              <w:top w:val="nil"/>
              <w:left w:val="nil"/>
              <w:bottom w:val="nil"/>
              <w:right w:val="nil"/>
            </w:tcBorders>
            <w:shd w:val="clear" w:color="auto" w:fill="F2F2F2" w:themeFill="background1" w:themeFillShade="F2"/>
            <w:vAlign w:val="center"/>
          </w:tcPr>
          <w:p w14:paraId="1677D536" w14:textId="77777777" w:rsidR="00CA013E" w:rsidRPr="00CA013E" w:rsidRDefault="00CA013E" w:rsidP="00CA013E">
            <w:pPr>
              <w:ind w:left="426" w:hanging="426"/>
              <w:rPr>
                <w:rFonts w:cs="Arial"/>
                <w:b/>
                <w:szCs w:val="24"/>
              </w:rPr>
            </w:pPr>
            <w:r w:rsidRPr="00CA013E">
              <w:rPr>
                <w:rFonts w:cs="Arial"/>
                <w:b/>
                <w:szCs w:val="24"/>
              </w:rPr>
              <w:t>9. Update and proposals for further evidence and assessment</w:t>
            </w:r>
          </w:p>
        </w:tc>
      </w:tr>
    </w:tbl>
    <w:p w14:paraId="0FACDFAB" w14:textId="77777777" w:rsidR="002C2DF8" w:rsidRDefault="002C2DF8" w:rsidP="005550C8">
      <w:pPr>
        <w:rPr>
          <w:rFonts w:cs="Arial"/>
          <w:sz w:val="22"/>
          <w:szCs w:val="22"/>
        </w:rPr>
      </w:pPr>
    </w:p>
    <w:p w14:paraId="760D6607" w14:textId="77777777" w:rsidR="00CA013E" w:rsidRDefault="00CA013E" w:rsidP="005550C8">
      <w:pPr>
        <w:rPr>
          <w:rFonts w:cs="Arial"/>
          <w:b/>
          <w:sz w:val="22"/>
          <w:szCs w:val="22"/>
        </w:rPr>
      </w:pPr>
      <w:r>
        <w:rPr>
          <w:rFonts w:cs="Arial"/>
          <w:b/>
          <w:sz w:val="22"/>
          <w:szCs w:val="22"/>
        </w:rPr>
        <w:lastRenderedPageBreak/>
        <w:t>9.1 Update on matters set out in the application form, if any</w:t>
      </w:r>
    </w:p>
    <w:p w14:paraId="7B10229C" w14:textId="77777777" w:rsidR="00CA013E" w:rsidRDefault="00CA013E" w:rsidP="005550C8">
      <w:pPr>
        <w:rPr>
          <w:rFonts w:cs="Arial"/>
          <w:b/>
          <w:sz w:val="22"/>
          <w:szCs w:val="22"/>
        </w:rPr>
      </w:pPr>
    </w:p>
    <w:p w14:paraId="350CB57B" w14:textId="77777777" w:rsidR="00CA013E" w:rsidRPr="00CA013E" w:rsidRDefault="00CA013E" w:rsidP="005550C8">
      <w:pPr>
        <w:rPr>
          <w:rFonts w:cs="Arial"/>
          <w:b/>
          <w:color w:val="8064A2" w:themeColor="accent4"/>
          <w:sz w:val="22"/>
          <w:szCs w:val="22"/>
        </w:rPr>
      </w:pPr>
      <w:r w:rsidRPr="00CA013E">
        <w:rPr>
          <w:rFonts w:cs="Arial"/>
          <w:b/>
          <w:color w:val="8064A2" w:themeColor="accent4"/>
          <w:sz w:val="22"/>
          <w:szCs w:val="22"/>
        </w:rPr>
        <w:t>[Delete this section and adjust numbering of paragraphs if 9.1 unnecessary]</w:t>
      </w:r>
    </w:p>
    <w:tbl>
      <w:tblPr>
        <w:tblStyle w:val="TableGrid"/>
        <w:tblW w:w="0" w:type="auto"/>
        <w:tblLook w:val="04A0" w:firstRow="1" w:lastRow="0" w:firstColumn="1" w:lastColumn="0" w:noHBand="0" w:noVBand="1"/>
      </w:tblPr>
      <w:tblGrid>
        <w:gridCol w:w="10420"/>
      </w:tblGrid>
      <w:tr w:rsidR="00CA013E" w14:paraId="2C1FBE7E" w14:textId="77777777" w:rsidTr="00CA013E">
        <w:trPr>
          <w:trHeight w:val="1219"/>
        </w:trPr>
        <w:tc>
          <w:tcPr>
            <w:tcW w:w="10420" w:type="dxa"/>
          </w:tcPr>
          <w:p w14:paraId="439AFE6F" w14:textId="49DE17F5" w:rsidR="00CA013E" w:rsidRDefault="00CA013E" w:rsidP="005550C8">
            <w:pPr>
              <w:rPr>
                <w:rFonts w:cs="Arial"/>
                <w:sz w:val="22"/>
                <w:szCs w:val="22"/>
              </w:rPr>
            </w:pPr>
          </w:p>
        </w:tc>
      </w:tr>
    </w:tbl>
    <w:p w14:paraId="58DBBD44" w14:textId="77777777" w:rsidR="00CA013E" w:rsidRPr="00CA013E" w:rsidRDefault="00CA013E" w:rsidP="005550C8">
      <w:pPr>
        <w:rPr>
          <w:rFonts w:cs="Arial"/>
          <w:sz w:val="22"/>
          <w:szCs w:val="22"/>
        </w:rPr>
      </w:pPr>
    </w:p>
    <w:p w14:paraId="00F8BD36" w14:textId="77777777" w:rsidR="005550C8" w:rsidRDefault="00CA013E" w:rsidP="005550C8">
      <w:pPr>
        <w:rPr>
          <w:rFonts w:cs="Arial"/>
          <w:b/>
          <w:sz w:val="22"/>
          <w:szCs w:val="22"/>
        </w:rPr>
      </w:pPr>
      <w:r>
        <w:rPr>
          <w:rFonts w:cs="Arial"/>
          <w:b/>
          <w:sz w:val="22"/>
          <w:szCs w:val="22"/>
        </w:rPr>
        <w:t>9.2 Proposals for further evidence/assessment</w:t>
      </w:r>
    </w:p>
    <w:tbl>
      <w:tblPr>
        <w:tblStyle w:val="TableGrid"/>
        <w:tblW w:w="0" w:type="auto"/>
        <w:tblLook w:val="04A0" w:firstRow="1" w:lastRow="0" w:firstColumn="1" w:lastColumn="0" w:noHBand="0" w:noVBand="1"/>
      </w:tblPr>
      <w:tblGrid>
        <w:gridCol w:w="10420"/>
      </w:tblGrid>
      <w:tr w:rsidR="00CA013E" w14:paraId="5052CAEF" w14:textId="77777777" w:rsidTr="00CA013E">
        <w:trPr>
          <w:trHeight w:val="1455"/>
        </w:trPr>
        <w:tc>
          <w:tcPr>
            <w:tcW w:w="10420" w:type="dxa"/>
          </w:tcPr>
          <w:p w14:paraId="617F7C7C" w14:textId="77777777" w:rsidR="00CA013E" w:rsidRDefault="00CA013E" w:rsidP="00CA013E">
            <w:pPr>
              <w:rPr>
                <w:rFonts w:cs="Arial"/>
                <w:sz w:val="22"/>
                <w:szCs w:val="22"/>
              </w:rPr>
            </w:pPr>
            <w:r>
              <w:rPr>
                <w:rFonts w:cs="Arial"/>
                <w:sz w:val="22"/>
                <w:szCs w:val="22"/>
              </w:rPr>
              <w:t>In accordance with the analysis in 4.6 above and the interim care plan filed herewith the Local Authority is recommending further assessment……./OR no further assessment………</w:t>
            </w:r>
          </w:p>
          <w:p w14:paraId="72D77FE8" w14:textId="01EE6AB6" w:rsidR="00CA013E" w:rsidRDefault="00CA013E" w:rsidP="00CA013E">
            <w:pPr>
              <w:rPr>
                <w:rFonts w:cs="Arial"/>
                <w:sz w:val="22"/>
                <w:szCs w:val="22"/>
              </w:rPr>
            </w:pPr>
          </w:p>
        </w:tc>
      </w:tr>
    </w:tbl>
    <w:p w14:paraId="13402325" w14:textId="77777777" w:rsidR="00CA013E" w:rsidRPr="00CA013E" w:rsidRDefault="00CA013E" w:rsidP="005550C8">
      <w:pPr>
        <w:rPr>
          <w:rFonts w:cs="Arial"/>
          <w:sz w:val="22"/>
          <w:szCs w:val="22"/>
        </w:rPr>
      </w:pPr>
    </w:p>
    <w:p w14:paraId="1E9100A2" w14:textId="77777777" w:rsidR="00CA013E" w:rsidRPr="00CA013E" w:rsidRDefault="00CA013E" w:rsidP="00CA013E">
      <w:pPr>
        <w:rPr>
          <w:sz w:val="22"/>
          <w:szCs w:val="22"/>
        </w:rPr>
      </w:pPr>
    </w:p>
    <w:tbl>
      <w:tblPr>
        <w:tblStyle w:val="TableGrid"/>
        <w:tblW w:w="0" w:type="auto"/>
        <w:tblInd w:w="10" w:type="dxa"/>
        <w:tblCellMar>
          <w:top w:w="57" w:type="dxa"/>
        </w:tblCellMar>
        <w:tblLook w:val="04A0" w:firstRow="1" w:lastRow="0" w:firstColumn="1" w:lastColumn="0" w:noHBand="0" w:noVBand="1"/>
      </w:tblPr>
      <w:tblGrid>
        <w:gridCol w:w="10055"/>
      </w:tblGrid>
      <w:tr w:rsidR="00CA013E" w:rsidRPr="00CA013E" w14:paraId="05DE47C1" w14:textId="77777777" w:rsidTr="009A3092">
        <w:trPr>
          <w:trHeight w:val="428"/>
        </w:trPr>
        <w:tc>
          <w:tcPr>
            <w:tcW w:w="10055" w:type="dxa"/>
            <w:tcBorders>
              <w:top w:val="nil"/>
              <w:left w:val="nil"/>
              <w:bottom w:val="nil"/>
              <w:right w:val="nil"/>
            </w:tcBorders>
            <w:shd w:val="clear" w:color="auto" w:fill="F2F2F2" w:themeFill="background1" w:themeFillShade="F2"/>
            <w:vAlign w:val="center"/>
          </w:tcPr>
          <w:p w14:paraId="3BD2178D" w14:textId="77777777" w:rsidR="00CA013E" w:rsidRPr="00CA013E" w:rsidRDefault="00CA013E" w:rsidP="00CA013E">
            <w:pPr>
              <w:rPr>
                <w:b/>
                <w:szCs w:val="24"/>
              </w:rPr>
            </w:pPr>
            <w:r w:rsidRPr="00CA013E">
              <w:rPr>
                <w:b/>
                <w:szCs w:val="24"/>
              </w:rPr>
              <w:t>10. Statement of procedural fairness</w:t>
            </w:r>
          </w:p>
        </w:tc>
      </w:tr>
    </w:tbl>
    <w:p w14:paraId="3B736E30" w14:textId="77777777" w:rsidR="00F37D89" w:rsidRDefault="00F37D89" w:rsidP="005550C8">
      <w:pPr>
        <w:rPr>
          <w:b/>
          <w:sz w:val="22"/>
          <w:szCs w:val="22"/>
        </w:rPr>
      </w:pPr>
    </w:p>
    <w:p w14:paraId="5656EE52" w14:textId="77777777" w:rsidR="00F37D89" w:rsidRDefault="00F37D89" w:rsidP="00F37D89">
      <w:pPr>
        <w:ind w:left="567" w:hanging="567"/>
        <w:rPr>
          <w:b/>
          <w:sz w:val="22"/>
          <w:szCs w:val="22"/>
        </w:rPr>
      </w:pPr>
      <w:r>
        <w:rPr>
          <w:b/>
          <w:sz w:val="22"/>
          <w:szCs w:val="22"/>
        </w:rPr>
        <w:t xml:space="preserve">10.1 </w:t>
      </w:r>
      <w:r>
        <w:rPr>
          <w:b/>
          <w:sz w:val="22"/>
          <w:szCs w:val="22"/>
        </w:rPr>
        <w:tab/>
        <w:t>Communication of the contents of this statement to mother, father, significant others and the child</w:t>
      </w:r>
    </w:p>
    <w:tbl>
      <w:tblPr>
        <w:tblStyle w:val="TableGrid"/>
        <w:tblW w:w="0" w:type="auto"/>
        <w:tblInd w:w="-34" w:type="dxa"/>
        <w:tblLook w:val="04A0" w:firstRow="1" w:lastRow="0" w:firstColumn="1" w:lastColumn="0" w:noHBand="0" w:noVBand="1"/>
      </w:tblPr>
      <w:tblGrid>
        <w:gridCol w:w="10454"/>
      </w:tblGrid>
      <w:tr w:rsidR="00F37D89" w14:paraId="1AB65F3B" w14:textId="77777777" w:rsidTr="00F37D89">
        <w:trPr>
          <w:trHeight w:val="3047"/>
        </w:trPr>
        <w:tc>
          <w:tcPr>
            <w:tcW w:w="10454" w:type="dxa"/>
          </w:tcPr>
          <w:p w14:paraId="6001932F" w14:textId="77777777" w:rsidR="00F37D89" w:rsidRPr="00F37D89" w:rsidRDefault="00F37D89" w:rsidP="00F37D89">
            <w:pPr>
              <w:rPr>
                <w:color w:val="8064A2" w:themeColor="accent4"/>
                <w:sz w:val="22"/>
                <w:szCs w:val="22"/>
              </w:rPr>
            </w:pPr>
            <w:r w:rsidRPr="00F37D89">
              <w:rPr>
                <w:color w:val="8064A2" w:themeColor="accent4"/>
                <w:sz w:val="22"/>
                <w:szCs w:val="22"/>
              </w:rPr>
              <w:t>[Show how the CP concerns have been communicated to the parents over time.</w:t>
            </w:r>
          </w:p>
          <w:p w14:paraId="37785248" w14:textId="77777777" w:rsidR="00F37D89" w:rsidRPr="00F37D89" w:rsidRDefault="00F37D89" w:rsidP="00F37D89">
            <w:pPr>
              <w:rPr>
                <w:color w:val="8064A2" w:themeColor="accent4"/>
                <w:sz w:val="22"/>
                <w:szCs w:val="22"/>
              </w:rPr>
            </w:pPr>
            <w:r w:rsidRPr="00F37D89">
              <w:rPr>
                <w:color w:val="8064A2" w:themeColor="accent4"/>
                <w:sz w:val="22"/>
                <w:szCs w:val="22"/>
              </w:rPr>
              <w:t>Refer to any meetings before action, Family Group Conferences or other meetings such as core group meeting or CP conferences at which the concerns of the LA and any other agencies were made plain.]</w:t>
            </w:r>
          </w:p>
          <w:p w14:paraId="1DF976B0" w14:textId="77777777" w:rsidR="00F37D89" w:rsidRPr="00F37D89" w:rsidRDefault="00F37D89" w:rsidP="00F37D89">
            <w:pPr>
              <w:rPr>
                <w:sz w:val="22"/>
                <w:szCs w:val="22"/>
              </w:rPr>
            </w:pPr>
          </w:p>
          <w:p w14:paraId="064B1250" w14:textId="77777777" w:rsidR="00F37D89" w:rsidRDefault="00F37D89" w:rsidP="00F37D89">
            <w:pPr>
              <w:rPr>
                <w:sz w:val="22"/>
                <w:szCs w:val="22"/>
              </w:rPr>
            </w:pPr>
            <w:r w:rsidRPr="00F37D89">
              <w:rPr>
                <w:sz w:val="22"/>
                <w:szCs w:val="22"/>
              </w:rPr>
              <w:t>The parents have been made aware of the concerns of the authority in a number of different ways. Parents were given notice of LA’s concerns by a letter before proceedings on…These were further discussed at a meeting before proceedings on… There was a follow up letter on… when the parents were informed that proceedings were going to be issued on the basis of…..</w:t>
            </w:r>
          </w:p>
          <w:p w14:paraId="090A2869" w14:textId="77777777" w:rsidR="00F37D89" w:rsidRDefault="00F37D89" w:rsidP="00F37D89">
            <w:pPr>
              <w:rPr>
                <w:sz w:val="22"/>
                <w:szCs w:val="22"/>
              </w:rPr>
            </w:pPr>
          </w:p>
          <w:p w14:paraId="65BCF119" w14:textId="60448DC6" w:rsidR="00F37D89" w:rsidRDefault="00F37D89" w:rsidP="00F37D89">
            <w:pPr>
              <w:rPr>
                <w:sz w:val="22"/>
                <w:szCs w:val="22"/>
              </w:rPr>
            </w:pPr>
          </w:p>
          <w:p w14:paraId="1C7A4BB0" w14:textId="77777777" w:rsidR="00F37D89" w:rsidRDefault="00F37D89" w:rsidP="00F37D89">
            <w:pPr>
              <w:rPr>
                <w:sz w:val="22"/>
                <w:szCs w:val="22"/>
              </w:rPr>
            </w:pPr>
          </w:p>
        </w:tc>
      </w:tr>
    </w:tbl>
    <w:p w14:paraId="61700810" w14:textId="77777777" w:rsidR="00F37D89" w:rsidRDefault="00F37D89" w:rsidP="00F37D89">
      <w:pPr>
        <w:ind w:left="567" w:hanging="567"/>
        <w:rPr>
          <w:sz w:val="22"/>
          <w:szCs w:val="22"/>
        </w:rPr>
      </w:pPr>
      <w:r>
        <w:rPr>
          <w:sz w:val="22"/>
          <w:szCs w:val="22"/>
        </w:rPr>
        <w:t xml:space="preserve"> </w:t>
      </w:r>
    </w:p>
    <w:p w14:paraId="21F23F68" w14:textId="77777777" w:rsidR="00F37D89" w:rsidRDefault="00F37D89" w:rsidP="00F37D89">
      <w:pPr>
        <w:ind w:left="567" w:hanging="567"/>
        <w:rPr>
          <w:b/>
          <w:sz w:val="22"/>
          <w:szCs w:val="22"/>
        </w:rPr>
      </w:pPr>
      <w:r w:rsidRPr="00F37D89">
        <w:rPr>
          <w:b/>
          <w:sz w:val="22"/>
          <w:szCs w:val="22"/>
        </w:rPr>
        <w:t xml:space="preserve">10.2 </w:t>
      </w:r>
      <w:r>
        <w:rPr>
          <w:b/>
          <w:sz w:val="22"/>
          <w:szCs w:val="22"/>
        </w:rPr>
        <w:tab/>
      </w:r>
      <w:r w:rsidRPr="00F37D89">
        <w:rPr>
          <w:b/>
          <w:sz w:val="22"/>
          <w:szCs w:val="22"/>
        </w:rPr>
        <w:t>How the Local Authority has been clear in its communications, transparency and disclosure/s of its concerns to mother, father, wider family members and significant others</w:t>
      </w:r>
    </w:p>
    <w:tbl>
      <w:tblPr>
        <w:tblStyle w:val="TableGrid"/>
        <w:tblW w:w="0" w:type="auto"/>
        <w:tblInd w:w="-34" w:type="dxa"/>
        <w:tblLook w:val="04A0" w:firstRow="1" w:lastRow="0" w:firstColumn="1" w:lastColumn="0" w:noHBand="0" w:noVBand="1"/>
      </w:tblPr>
      <w:tblGrid>
        <w:gridCol w:w="10454"/>
      </w:tblGrid>
      <w:tr w:rsidR="00F37D89" w14:paraId="6A858F02" w14:textId="77777777" w:rsidTr="00F37D89">
        <w:trPr>
          <w:trHeight w:val="1910"/>
        </w:trPr>
        <w:tc>
          <w:tcPr>
            <w:tcW w:w="10454" w:type="dxa"/>
          </w:tcPr>
          <w:p w14:paraId="65773A57" w14:textId="77777777" w:rsidR="00F37D89" w:rsidRPr="00F37D89" w:rsidRDefault="00F37D89" w:rsidP="00F37D89">
            <w:pPr>
              <w:rPr>
                <w:color w:val="8064A2" w:themeColor="accent4"/>
                <w:sz w:val="22"/>
                <w:szCs w:val="22"/>
              </w:rPr>
            </w:pPr>
            <w:r w:rsidRPr="00F37D89">
              <w:rPr>
                <w:color w:val="8064A2" w:themeColor="accent4"/>
                <w:sz w:val="22"/>
                <w:szCs w:val="22"/>
              </w:rPr>
              <w:t>[State if parents have been invited to child protection meetings, whether  the minutes have been shared, whether letter of issue was shared directly and whether they have had access to legal advice]</w:t>
            </w:r>
          </w:p>
          <w:p w14:paraId="2A061956" w14:textId="77777777" w:rsidR="00F37D89" w:rsidRDefault="00F37D89" w:rsidP="00F37D89">
            <w:pPr>
              <w:rPr>
                <w:sz w:val="22"/>
                <w:szCs w:val="22"/>
              </w:rPr>
            </w:pPr>
          </w:p>
          <w:p w14:paraId="4706CA24" w14:textId="65A24D9E" w:rsidR="00F37D89" w:rsidRDefault="00F37D89" w:rsidP="00F37D89">
            <w:pPr>
              <w:rPr>
                <w:sz w:val="22"/>
                <w:szCs w:val="22"/>
              </w:rPr>
            </w:pPr>
          </w:p>
        </w:tc>
      </w:tr>
    </w:tbl>
    <w:p w14:paraId="20CC27F4" w14:textId="77777777" w:rsidR="00F37D89" w:rsidRDefault="00F37D89" w:rsidP="00F37D89">
      <w:pPr>
        <w:ind w:left="567" w:hanging="567"/>
        <w:rPr>
          <w:sz w:val="22"/>
          <w:szCs w:val="22"/>
        </w:rPr>
      </w:pPr>
    </w:p>
    <w:tbl>
      <w:tblPr>
        <w:tblStyle w:val="TableGrid"/>
        <w:tblW w:w="0" w:type="auto"/>
        <w:tblInd w:w="35" w:type="dxa"/>
        <w:tblLook w:val="04A0" w:firstRow="1" w:lastRow="0" w:firstColumn="1" w:lastColumn="0" w:noHBand="0" w:noVBand="1"/>
      </w:tblPr>
      <w:tblGrid>
        <w:gridCol w:w="2379"/>
        <w:gridCol w:w="3822"/>
        <w:gridCol w:w="3823"/>
      </w:tblGrid>
      <w:tr w:rsidR="00F37D89" w:rsidRPr="00F37D89" w14:paraId="45E22A5D" w14:textId="77777777" w:rsidTr="009A3092">
        <w:trPr>
          <w:trHeight w:val="428"/>
        </w:trPr>
        <w:tc>
          <w:tcPr>
            <w:tcW w:w="2379" w:type="dxa"/>
            <w:tcBorders>
              <w:top w:val="nil"/>
              <w:left w:val="nil"/>
              <w:bottom w:val="nil"/>
              <w:right w:val="nil"/>
            </w:tcBorders>
            <w:shd w:val="clear" w:color="auto" w:fill="F2F2F2" w:themeFill="background1" w:themeFillShade="F2"/>
            <w:vAlign w:val="center"/>
          </w:tcPr>
          <w:p w14:paraId="53258884" w14:textId="77777777" w:rsidR="00F37D89" w:rsidRPr="00F37D89" w:rsidRDefault="00F37D89" w:rsidP="00F37D89">
            <w:pPr>
              <w:ind w:left="567" w:hanging="567"/>
              <w:rPr>
                <w:b/>
                <w:szCs w:val="24"/>
              </w:rPr>
            </w:pPr>
            <w:r w:rsidRPr="00F37D89">
              <w:rPr>
                <w:b/>
                <w:szCs w:val="24"/>
              </w:rPr>
              <w:t>11. Signature</w:t>
            </w:r>
          </w:p>
        </w:tc>
        <w:tc>
          <w:tcPr>
            <w:tcW w:w="7645" w:type="dxa"/>
            <w:gridSpan w:val="2"/>
            <w:tcBorders>
              <w:top w:val="nil"/>
              <w:left w:val="nil"/>
              <w:bottom w:val="nil"/>
              <w:right w:val="nil"/>
            </w:tcBorders>
            <w:shd w:val="clear" w:color="auto" w:fill="F2F2F2" w:themeFill="background1" w:themeFillShade="F2"/>
          </w:tcPr>
          <w:p w14:paraId="61F317BA" w14:textId="77777777" w:rsidR="00F37D89" w:rsidRPr="00F37D89" w:rsidRDefault="00F37D89" w:rsidP="00F37D89">
            <w:pPr>
              <w:ind w:left="567" w:hanging="567"/>
              <w:rPr>
                <w:b/>
                <w:sz w:val="22"/>
                <w:szCs w:val="22"/>
              </w:rPr>
            </w:pPr>
          </w:p>
        </w:tc>
      </w:tr>
      <w:tr w:rsidR="00F37D89" w:rsidRPr="00F37D89" w14:paraId="586C750F" w14:textId="77777777" w:rsidTr="009A3092">
        <w:trPr>
          <w:trHeight w:val="122"/>
        </w:trPr>
        <w:tc>
          <w:tcPr>
            <w:tcW w:w="2379" w:type="dxa"/>
            <w:tcBorders>
              <w:top w:val="nil"/>
              <w:left w:val="nil"/>
              <w:bottom w:val="nil"/>
              <w:right w:val="nil"/>
            </w:tcBorders>
          </w:tcPr>
          <w:p w14:paraId="10800BED" w14:textId="77777777" w:rsidR="00F37D89" w:rsidRPr="00F37D89" w:rsidRDefault="00F37D89" w:rsidP="00F37D89">
            <w:pPr>
              <w:ind w:left="567" w:hanging="567"/>
              <w:rPr>
                <w:sz w:val="22"/>
                <w:szCs w:val="22"/>
              </w:rPr>
            </w:pPr>
          </w:p>
        </w:tc>
        <w:tc>
          <w:tcPr>
            <w:tcW w:w="7645" w:type="dxa"/>
            <w:gridSpan w:val="2"/>
            <w:tcBorders>
              <w:top w:val="nil"/>
              <w:left w:val="nil"/>
              <w:bottom w:val="single" w:sz="4" w:space="0" w:color="auto"/>
              <w:right w:val="nil"/>
            </w:tcBorders>
          </w:tcPr>
          <w:p w14:paraId="1B564A48" w14:textId="77777777" w:rsidR="00F37D89" w:rsidRPr="00F37D89" w:rsidRDefault="00F37D89" w:rsidP="00F37D89">
            <w:pPr>
              <w:ind w:left="567" w:hanging="567"/>
              <w:rPr>
                <w:sz w:val="22"/>
                <w:szCs w:val="22"/>
              </w:rPr>
            </w:pPr>
          </w:p>
        </w:tc>
      </w:tr>
      <w:tr w:rsidR="00F37D89" w:rsidRPr="00F37D89" w14:paraId="54C943C1" w14:textId="77777777" w:rsidTr="009A3092">
        <w:trPr>
          <w:trHeight w:val="412"/>
        </w:trPr>
        <w:tc>
          <w:tcPr>
            <w:tcW w:w="2379" w:type="dxa"/>
            <w:tcBorders>
              <w:top w:val="nil"/>
              <w:left w:val="nil"/>
              <w:bottom w:val="nil"/>
              <w:right w:val="single" w:sz="4" w:space="0" w:color="auto"/>
            </w:tcBorders>
            <w:vAlign w:val="center"/>
          </w:tcPr>
          <w:p w14:paraId="53D3B689" w14:textId="77777777" w:rsidR="00F37D89" w:rsidRPr="00F37D89" w:rsidRDefault="00F37D89" w:rsidP="00F37D89">
            <w:pPr>
              <w:ind w:left="567" w:hanging="567"/>
              <w:rPr>
                <w:sz w:val="22"/>
                <w:szCs w:val="22"/>
              </w:rPr>
            </w:pPr>
            <w:r w:rsidRPr="00F37D89">
              <w:rPr>
                <w:sz w:val="22"/>
                <w:szCs w:val="22"/>
              </w:rPr>
              <w:t>Print full name</w:t>
            </w:r>
          </w:p>
        </w:tc>
        <w:tc>
          <w:tcPr>
            <w:tcW w:w="7645" w:type="dxa"/>
            <w:gridSpan w:val="2"/>
            <w:tcBorders>
              <w:top w:val="single" w:sz="4" w:space="0" w:color="auto"/>
              <w:left w:val="single" w:sz="4" w:space="0" w:color="auto"/>
              <w:bottom w:val="single" w:sz="4" w:space="0" w:color="auto"/>
              <w:right w:val="single" w:sz="4" w:space="0" w:color="auto"/>
            </w:tcBorders>
            <w:vAlign w:val="center"/>
          </w:tcPr>
          <w:p w14:paraId="7C0E89CC" w14:textId="77777777" w:rsidR="00F37D89" w:rsidRPr="00F37D89" w:rsidRDefault="00F37D89" w:rsidP="00F37D89">
            <w:pPr>
              <w:ind w:left="567" w:hanging="567"/>
              <w:rPr>
                <w:sz w:val="22"/>
                <w:szCs w:val="22"/>
              </w:rPr>
            </w:pPr>
          </w:p>
        </w:tc>
      </w:tr>
      <w:tr w:rsidR="00F37D89" w:rsidRPr="00F37D89" w14:paraId="01017F07" w14:textId="77777777" w:rsidTr="009A3092">
        <w:trPr>
          <w:trHeight w:val="64"/>
        </w:trPr>
        <w:tc>
          <w:tcPr>
            <w:tcW w:w="2379" w:type="dxa"/>
            <w:tcBorders>
              <w:top w:val="nil"/>
              <w:left w:val="nil"/>
              <w:bottom w:val="nil"/>
              <w:right w:val="nil"/>
            </w:tcBorders>
          </w:tcPr>
          <w:p w14:paraId="48392BA3" w14:textId="77777777" w:rsidR="00F37D89" w:rsidRPr="00F37D89" w:rsidRDefault="00F37D89" w:rsidP="00F37D89">
            <w:pPr>
              <w:ind w:left="567" w:hanging="567"/>
              <w:rPr>
                <w:sz w:val="22"/>
                <w:szCs w:val="22"/>
              </w:rPr>
            </w:pPr>
          </w:p>
        </w:tc>
        <w:tc>
          <w:tcPr>
            <w:tcW w:w="7645" w:type="dxa"/>
            <w:gridSpan w:val="2"/>
            <w:tcBorders>
              <w:top w:val="single" w:sz="4" w:space="0" w:color="auto"/>
              <w:left w:val="nil"/>
              <w:bottom w:val="single" w:sz="4" w:space="0" w:color="auto"/>
              <w:right w:val="nil"/>
            </w:tcBorders>
          </w:tcPr>
          <w:p w14:paraId="544BF4F7" w14:textId="77777777" w:rsidR="00F37D89" w:rsidRPr="00F37D89" w:rsidRDefault="00F37D89" w:rsidP="00F37D89">
            <w:pPr>
              <w:ind w:left="567" w:hanging="567"/>
              <w:rPr>
                <w:sz w:val="22"/>
                <w:szCs w:val="22"/>
              </w:rPr>
            </w:pPr>
          </w:p>
        </w:tc>
      </w:tr>
      <w:tr w:rsidR="00F37D89" w:rsidRPr="00F37D89" w14:paraId="3BA2380F" w14:textId="77777777" w:rsidTr="009A3092">
        <w:trPr>
          <w:trHeight w:val="412"/>
        </w:trPr>
        <w:tc>
          <w:tcPr>
            <w:tcW w:w="2379" w:type="dxa"/>
            <w:tcBorders>
              <w:top w:val="nil"/>
              <w:left w:val="nil"/>
              <w:bottom w:val="nil"/>
              <w:right w:val="single" w:sz="4" w:space="0" w:color="auto"/>
            </w:tcBorders>
            <w:vAlign w:val="center"/>
          </w:tcPr>
          <w:p w14:paraId="3172D41C" w14:textId="77777777" w:rsidR="00F37D89" w:rsidRPr="00F37D89" w:rsidRDefault="00F37D89" w:rsidP="00F37D89">
            <w:pPr>
              <w:ind w:left="567" w:hanging="567"/>
              <w:rPr>
                <w:sz w:val="22"/>
                <w:szCs w:val="22"/>
              </w:rPr>
            </w:pPr>
            <w:r w:rsidRPr="00F37D89">
              <w:rPr>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vAlign w:val="center"/>
          </w:tcPr>
          <w:p w14:paraId="1D40023A" w14:textId="77777777" w:rsidR="00F37D89" w:rsidRPr="00F37D89" w:rsidRDefault="00F37D89" w:rsidP="00F37D89">
            <w:pPr>
              <w:ind w:left="567" w:hanging="567"/>
              <w:rPr>
                <w:sz w:val="22"/>
                <w:szCs w:val="22"/>
              </w:rPr>
            </w:pPr>
            <w:r w:rsidRPr="00F37D89">
              <w:rPr>
                <w:sz w:val="22"/>
                <w:szCs w:val="22"/>
              </w:rPr>
              <w:t>I am the allocated social worker to the child[ren]</w:t>
            </w:r>
          </w:p>
        </w:tc>
      </w:tr>
      <w:tr w:rsidR="00F37D89" w:rsidRPr="00F37D89" w14:paraId="089B5151" w14:textId="77777777" w:rsidTr="009A3092">
        <w:trPr>
          <w:trHeight w:val="412"/>
        </w:trPr>
        <w:tc>
          <w:tcPr>
            <w:tcW w:w="2379" w:type="dxa"/>
            <w:tcBorders>
              <w:top w:val="nil"/>
              <w:left w:val="nil"/>
              <w:bottom w:val="nil"/>
              <w:right w:val="nil"/>
            </w:tcBorders>
          </w:tcPr>
          <w:p w14:paraId="594D767F" w14:textId="77777777" w:rsidR="00F37D89" w:rsidRPr="00F37D89" w:rsidRDefault="00F37D89" w:rsidP="00F37D89">
            <w:pPr>
              <w:ind w:left="567" w:hanging="567"/>
              <w:rPr>
                <w:sz w:val="22"/>
                <w:szCs w:val="22"/>
              </w:rPr>
            </w:pPr>
          </w:p>
        </w:tc>
        <w:tc>
          <w:tcPr>
            <w:tcW w:w="7645" w:type="dxa"/>
            <w:gridSpan w:val="2"/>
            <w:tcBorders>
              <w:top w:val="single" w:sz="4" w:space="0" w:color="auto"/>
              <w:left w:val="nil"/>
              <w:bottom w:val="nil"/>
              <w:right w:val="nil"/>
            </w:tcBorders>
          </w:tcPr>
          <w:p w14:paraId="0BC7BC9C" w14:textId="77777777" w:rsidR="00F37D89" w:rsidRPr="00F37D89" w:rsidRDefault="00F37D89" w:rsidP="00F37D89">
            <w:pPr>
              <w:ind w:left="567" w:hanging="567"/>
              <w:rPr>
                <w:sz w:val="22"/>
                <w:szCs w:val="22"/>
              </w:rPr>
            </w:pPr>
          </w:p>
        </w:tc>
      </w:tr>
      <w:tr w:rsidR="00F37D89" w:rsidRPr="00F37D89" w14:paraId="7091E073" w14:textId="77777777" w:rsidTr="009A3092">
        <w:trPr>
          <w:trHeight w:val="625"/>
        </w:trPr>
        <w:tc>
          <w:tcPr>
            <w:tcW w:w="2379" w:type="dxa"/>
            <w:tcBorders>
              <w:top w:val="nil"/>
              <w:left w:val="nil"/>
              <w:bottom w:val="nil"/>
              <w:right w:val="nil"/>
            </w:tcBorders>
          </w:tcPr>
          <w:p w14:paraId="498B3D15" w14:textId="77777777" w:rsidR="00F37D89" w:rsidRPr="00F37D89" w:rsidRDefault="00F37D89" w:rsidP="00F37D89">
            <w:pPr>
              <w:ind w:left="567" w:hanging="567"/>
              <w:rPr>
                <w:sz w:val="22"/>
                <w:szCs w:val="22"/>
              </w:rPr>
            </w:pPr>
          </w:p>
        </w:tc>
        <w:tc>
          <w:tcPr>
            <w:tcW w:w="7645" w:type="dxa"/>
            <w:gridSpan w:val="2"/>
            <w:tcBorders>
              <w:top w:val="nil"/>
              <w:left w:val="nil"/>
              <w:bottom w:val="nil"/>
              <w:right w:val="nil"/>
            </w:tcBorders>
          </w:tcPr>
          <w:p w14:paraId="7DB3325B" w14:textId="77777777" w:rsidR="00F37D89" w:rsidRPr="00F37D89" w:rsidRDefault="00F37D89" w:rsidP="00F37D89">
            <w:pPr>
              <w:ind w:left="567" w:hanging="567"/>
              <w:rPr>
                <w:b/>
                <w:sz w:val="22"/>
                <w:szCs w:val="22"/>
              </w:rPr>
            </w:pPr>
            <w:r w:rsidRPr="00F37D89">
              <w:rPr>
                <w:b/>
                <w:sz w:val="22"/>
                <w:szCs w:val="22"/>
              </w:rPr>
              <w:t>The facts in this application are true to the best of my knowledge and belief and the opinions set out are my own.</w:t>
            </w:r>
          </w:p>
          <w:p w14:paraId="5E9FC431" w14:textId="77777777" w:rsidR="00F37D89" w:rsidRPr="00F37D89" w:rsidRDefault="00F37D89" w:rsidP="00F37D89">
            <w:pPr>
              <w:ind w:left="567" w:hanging="567"/>
              <w:rPr>
                <w:b/>
                <w:sz w:val="22"/>
                <w:szCs w:val="22"/>
              </w:rPr>
            </w:pPr>
          </w:p>
          <w:p w14:paraId="323684D0" w14:textId="77777777" w:rsidR="00F37D89" w:rsidRPr="00F37D89" w:rsidRDefault="00F37D89" w:rsidP="00F37D89">
            <w:pPr>
              <w:ind w:left="567" w:hanging="567"/>
              <w:rPr>
                <w:b/>
                <w:sz w:val="22"/>
                <w:szCs w:val="22"/>
              </w:rPr>
            </w:pPr>
          </w:p>
        </w:tc>
      </w:tr>
      <w:tr w:rsidR="00F37D89" w:rsidRPr="00F37D89" w14:paraId="7962BF5D" w14:textId="77777777" w:rsidTr="009A3092">
        <w:trPr>
          <w:trHeight w:val="677"/>
        </w:trPr>
        <w:tc>
          <w:tcPr>
            <w:tcW w:w="2379" w:type="dxa"/>
            <w:tcBorders>
              <w:top w:val="nil"/>
              <w:left w:val="nil"/>
              <w:bottom w:val="nil"/>
              <w:right w:val="single" w:sz="4" w:space="0" w:color="auto"/>
            </w:tcBorders>
            <w:vAlign w:val="center"/>
          </w:tcPr>
          <w:p w14:paraId="275C8128" w14:textId="77777777" w:rsidR="00F37D89" w:rsidRPr="00F37D89" w:rsidRDefault="00F37D89" w:rsidP="00F37D89">
            <w:pPr>
              <w:ind w:left="567" w:hanging="567"/>
              <w:rPr>
                <w:sz w:val="22"/>
                <w:szCs w:val="22"/>
              </w:rPr>
            </w:pPr>
            <w:r w:rsidRPr="00F37D89">
              <w:rPr>
                <w:sz w:val="22"/>
                <w:szCs w:val="22"/>
              </w:rPr>
              <w:t>Signed</w:t>
            </w:r>
          </w:p>
        </w:tc>
        <w:tc>
          <w:tcPr>
            <w:tcW w:w="7645" w:type="dxa"/>
            <w:gridSpan w:val="2"/>
            <w:tcBorders>
              <w:top w:val="single" w:sz="4" w:space="0" w:color="auto"/>
              <w:left w:val="single" w:sz="4" w:space="0" w:color="auto"/>
              <w:bottom w:val="single" w:sz="4" w:space="0" w:color="auto"/>
              <w:right w:val="single" w:sz="4" w:space="0" w:color="auto"/>
            </w:tcBorders>
            <w:vAlign w:val="center"/>
          </w:tcPr>
          <w:p w14:paraId="22D3AC3B" w14:textId="77777777" w:rsidR="00F37D89" w:rsidRPr="00F37D89" w:rsidRDefault="00F37D89" w:rsidP="00F37D89">
            <w:pPr>
              <w:ind w:left="567" w:hanging="567"/>
              <w:rPr>
                <w:sz w:val="22"/>
                <w:szCs w:val="22"/>
              </w:rPr>
            </w:pPr>
          </w:p>
          <w:p w14:paraId="2D831EF6" w14:textId="77777777" w:rsidR="00F37D89" w:rsidRPr="00F37D89" w:rsidRDefault="00F37D89" w:rsidP="00F37D89">
            <w:pPr>
              <w:ind w:left="567" w:hanging="567"/>
              <w:rPr>
                <w:sz w:val="22"/>
                <w:szCs w:val="22"/>
              </w:rPr>
            </w:pPr>
          </w:p>
          <w:p w14:paraId="1A47A0CE" w14:textId="77777777" w:rsidR="00F37D89" w:rsidRPr="00F37D89" w:rsidRDefault="00F37D89" w:rsidP="00F37D89">
            <w:pPr>
              <w:ind w:left="567" w:hanging="567"/>
              <w:rPr>
                <w:sz w:val="22"/>
                <w:szCs w:val="22"/>
              </w:rPr>
            </w:pPr>
          </w:p>
          <w:p w14:paraId="48F0C5B8" w14:textId="77777777" w:rsidR="00F37D89" w:rsidRPr="00F37D89" w:rsidRDefault="00F37D89" w:rsidP="00F37D89">
            <w:pPr>
              <w:ind w:left="567" w:hanging="567"/>
              <w:rPr>
                <w:sz w:val="22"/>
                <w:szCs w:val="22"/>
              </w:rPr>
            </w:pPr>
          </w:p>
          <w:p w14:paraId="57DDF73D" w14:textId="77777777" w:rsidR="00F37D89" w:rsidRPr="00F37D89" w:rsidRDefault="00F37D89" w:rsidP="00F37D89">
            <w:pPr>
              <w:ind w:left="567" w:hanging="567"/>
              <w:rPr>
                <w:sz w:val="22"/>
                <w:szCs w:val="22"/>
              </w:rPr>
            </w:pPr>
          </w:p>
        </w:tc>
      </w:tr>
      <w:tr w:rsidR="00F37D89" w:rsidRPr="00F37D89" w14:paraId="68FC59B4" w14:textId="77777777" w:rsidTr="009A3092">
        <w:trPr>
          <w:trHeight w:val="116"/>
        </w:trPr>
        <w:tc>
          <w:tcPr>
            <w:tcW w:w="2379" w:type="dxa"/>
            <w:tcBorders>
              <w:top w:val="nil"/>
              <w:left w:val="nil"/>
              <w:bottom w:val="nil"/>
              <w:right w:val="nil"/>
            </w:tcBorders>
          </w:tcPr>
          <w:p w14:paraId="5C545BAE" w14:textId="77777777" w:rsidR="00F37D89" w:rsidRPr="00F37D89" w:rsidRDefault="00F37D89" w:rsidP="00F37D89">
            <w:pPr>
              <w:ind w:left="567" w:hanging="567"/>
              <w:rPr>
                <w:sz w:val="22"/>
                <w:szCs w:val="22"/>
              </w:rPr>
            </w:pPr>
          </w:p>
        </w:tc>
        <w:tc>
          <w:tcPr>
            <w:tcW w:w="7645" w:type="dxa"/>
            <w:gridSpan w:val="2"/>
            <w:tcBorders>
              <w:top w:val="single" w:sz="4" w:space="0" w:color="auto"/>
              <w:left w:val="nil"/>
              <w:bottom w:val="nil"/>
              <w:right w:val="nil"/>
            </w:tcBorders>
          </w:tcPr>
          <w:p w14:paraId="2B4DF6A8" w14:textId="77777777" w:rsidR="00F37D89" w:rsidRPr="00F37D89" w:rsidRDefault="00F37D89" w:rsidP="00F37D89">
            <w:pPr>
              <w:ind w:left="567" w:hanging="567"/>
              <w:rPr>
                <w:sz w:val="22"/>
                <w:szCs w:val="22"/>
              </w:rPr>
            </w:pPr>
          </w:p>
        </w:tc>
      </w:tr>
      <w:tr w:rsidR="00F37D89" w:rsidRPr="00F37D89" w14:paraId="7ABB07C6" w14:textId="77777777" w:rsidTr="009A3092">
        <w:trPr>
          <w:trHeight w:val="412"/>
        </w:trPr>
        <w:tc>
          <w:tcPr>
            <w:tcW w:w="2379" w:type="dxa"/>
            <w:tcBorders>
              <w:top w:val="nil"/>
              <w:left w:val="nil"/>
              <w:bottom w:val="nil"/>
              <w:right w:val="single" w:sz="4" w:space="0" w:color="auto"/>
            </w:tcBorders>
            <w:vAlign w:val="center"/>
          </w:tcPr>
          <w:p w14:paraId="340A43F4" w14:textId="77777777" w:rsidR="00F37D89" w:rsidRPr="00F37D89" w:rsidRDefault="00F37D89" w:rsidP="00F37D89">
            <w:pPr>
              <w:ind w:left="567" w:hanging="567"/>
              <w:rPr>
                <w:sz w:val="22"/>
                <w:szCs w:val="22"/>
              </w:rPr>
            </w:pPr>
            <w:r w:rsidRPr="00F37D89">
              <w:rPr>
                <w:sz w:val="22"/>
                <w:szCs w:val="22"/>
              </w:rPr>
              <w:t>Date</w:t>
            </w:r>
          </w:p>
        </w:tc>
        <w:tc>
          <w:tcPr>
            <w:tcW w:w="3822" w:type="dxa"/>
            <w:tcBorders>
              <w:top w:val="single" w:sz="4" w:space="0" w:color="auto"/>
              <w:left w:val="single" w:sz="4" w:space="0" w:color="auto"/>
              <w:bottom w:val="single" w:sz="4" w:space="0" w:color="auto"/>
              <w:right w:val="single" w:sz="4" w:space="0" w:color="auto"/>
            </w:tcBorders>
            <w:vAlign w:val="center"/>
          </w:tcPr>
          <w:p w14:paraId="08DDC142" w14:textId="77777777" w:rsidR="00F37D89" w:rsidRPr="00F37D89" w:rsidRDefault="00F37D89" w:rsidP="00F37D89">
            <w:pPr>
              <w:ind w:left="567" w:hanging="567"/>
              <w:rPr>
                <w:sz w:val="22"/>
                <w:szCs w:val="22"/>
              </w:rPr>
            </w:pPr>
          </w:p>
        </w:tc>
        <w:tc>
          <w:tcPr>
            <w:tcW w:w="3823" w:type="dxa"/>
            <w:tcBorders>
              <w:top w:val="nil"/>
              <w:left w:val="single" w:sz="4" w:space="0" w:color="auto"/>
              <w:bottom w:val="nil"/>
              <w:right w:val="nil"/>
            </w:tcBorders>
            <w:vAlign w:val="center"/>
          </w:tcPr>
          <w:p w14:paraId="3E4BBDBE" w14:textId="77777777" w:rsidR="00F37D89" w:rsidRPr="00F37D89" w:rsidRDefault="00F37D89" w:rsidP="00F37D89">
            <w:pPr>
              <w:ind w:left="567" w:hanging="567"/>
              <w:rPr>
                <w:sz w:val="22"/>
                <w:szCs w:val="22"/>
              </w:rPr>
            </w:pPr>
          </w:p>
        </w:tc>
      </w:tr>
    </w:tbl>
    <w:p w14:paraId="74262A64" w14:textId="77777777" w:rsidR="00F37D89" w:rsidRPr="00F37D89" w:rsidRDefault="00F37D89" w:rsidP="00F37D89">
      <w:pPr>
        <w:ind w:left="567" w:hanging="567"/>
        <w:rPr>
          <w:sz w:val="22"/>
          <w:szCs w:val="22"/>
        </w:rPr>
      </w:pPr>
    </w:p>
    <w:sectPr w:rsidR="00F37D89" w:rsidRPr="00F37D89" w:rsidSect="004939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96011" w14:textId="77777777" w:rsidR="00837AF2" w:rsidRDefault="00837AF2" w:rsidP="00FA01CF">
      <w:r>
        <w:separator/>
      </w:r>
    </w:p>
  </w:endnote>
  <w:endnote w:type="continuationSeparator" w:id="0">
    <w:p w14:paraId="66E0AC77" w14:textId="77777777" w:rsidR="00837AF2" w:rsidRDefault="00837AF2" w:rsidP="00FA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6B58" w14:textId="77777777" w:rsidR="009A3092" w:rsidRPr="00B902C5" w:rsidRDefault="009A3092" w:rsidP="00FA01CF">
    <w:pPr>
      <w:widowControl/>
      <w:overflowPunct/>
      <w:autoSpaceDE/>
      <w:autoSpaceDN/>
      <w:adjustRightInd/>
      <w:jc w:val="center"/>
      <w:textAlignment w:val="auto"/>
      <w:rPr>
        <w:rFonts w:cs="Arial"/>
        <w:sz w:val="22"/>
        <w:szCs w:val="22"/>
      </w:rPr>
    </w:pPr>
    <w:r w:rsidRPr="00B902C5">
      <w:rPr>
        <w:rFonts w:cs="Arial"/>
        <w:sz w:val="22"/>
        <w:szCs w:val="22"/>
      </w:rPr>
      <w:t>This document is confidential and contains sensitive information. It should not be disclosed without permission of the court. Data protection standards must always be complied with.</w:t>
    </w:r>
  </w:p>
  <w:p w14:paraId="308403B5" w14:textId="77777777" w:rsidR="009A3092" w:rsidRPr="00B902C5" w:rsidRDefault="009A3092" w:rsidP="00FA01CF">
    <w:pPr>
      <w:widowControl/>
      <w:overflowPunct/>
      <w:autoSpaceDE/>
      <w:autoSpaceDN/>
      <w:adjustRightInd/>
      <w:jc w:val="center"/>
      <w:textAlignment w:val="auto"/>
      <w:rPr>
        <w:rFonts w:cs="Arial"/>
        <w:b/>
        <w:sz w:val="22"/>
        <w:szCs w:val="22"/>
      </w:rPr>
    </w:pPr>
  </w:p>
  <w:p w14:paraId="538F1071" w14:textId="77777777" w:rsidR="009A3092" w:rsidRPr="00FA01CF" w:rsidRDefault="009A3092" w:rsidP="00FA01CF">
    <w:pPr>
      <w:pStyle w:val="Format1"/>
      <w:tabs>
        <w:tab w:val="clear" w:pos="8448"/>
        <w:tab w:val="left" w:pos="7560"/>
      </w:tabs>
      <w:spacing w:line="240" w:lineRule="auto"/>
      <w:jc w:val="left"/>
      <w:rPr>
        <w:rFonts w:ascii="Arial" w:hAnsi="Arial" w:cs="Arial"/>
        <w:b/>
        <w:sz w:val="18"/>
        <w:szCs w:val="18"/>
      </w:rPr>
    </w:pPr>
    <w:r>
      <w:rPr>
        <w:rFonts w:ascii="Arial" w:hAnsi="Arial" w:cs="Arial"/>
        <w:b/>
        <w:sz w:val="18"/>
        <w:szCs w:val="18"/>
      </w:rPr>
      <w:t xml:space="preserve">SWE10 (07.14) </w:t>
    </w:r>
    <w:r>
      <w:rPr>
        <w:rFonts w:ascii="Arial" w:hAnsi="Arial" w:cs="Arial"/>
        <w:b/>
        <w:sz w:val="18"/>
        <w:szCs w:val="18"/>
      </w:rPr>
      <w:tab/>
      <w:t xml:space="preserve">                      </w:t>
    </w:r>
    <w:r w:rsidRPr="00B902C5">
      <w:rPr>
        <w:rFonts w:ascii="Arial" w:hAnsi="Arial" w:cs="Arial"/>
        <w:b/>
        <w:sz w:val="18"/>
        <w:szCs w:val="18"/>
      </w:rPr>
      <w:t xml:space="preserve">Page </w:t>
    </w:r>
    <w:r w:rsidRPr="00B902C5">
      <w:rPr>
        <w:rFonts w:ascii="Arial" w:hAnsi="Arial" w:cs="Arial"/>
        <w:b/>
        <w:sz w:val="18"/>
        <w:szCs w:val="18"/>
      </w:rPr>
      <w:fldChar w:fldCharType="begin"/>
    </w:r>
    <w:r w:rsidRPr="00B902C5">
      <w:rPr>
        <w:rFonts w:ascii="Arial" w:hAnsi="Arial" w:cs="Arial"/>
        <w:b/>
        <w:sz w:val="18"/>
        <w:szCs w:val="18"/>
      </w:rPr>
      <w:instrText xml:space="preserve"> PAGE </w:instrText>
    </w:r>
    <w:r w:rsidRPr="00B902C5">
      <w:rPr>
        <w:rFonts w:ascii="Arial" w:hAnsi="Arial" w:cs="Arial"/>
        <w:b/>
        <w:sz w:val="18"/>
        <w:szCs w:val="18"/>
      </w:rPr>
      <w:fldChar w:fldCharType="separate"/>
    </w:r>
    <w:r w:rsidR="003B3D67">
      <w:rPr>
        <w:rFonts w:ascii="Arial" w:hAnsi="Arial" w:cs="Arial"/>
        <w:b/>
        <w:noProof/>
        <w:sz w:val="18"/>
        <w:szCs w:val="18"/>
      </w:rPr>
      <w:t>3</w:t>
    </w:r>
    <w:r w:rsidRPr="00B902C5">
      <w:rPr>
        <w:rFonts w:ascii="Arial" w:hAnsi="Arial" w:cs="Arial"/>
        <w:b/>
        <w:sz w:val="18"/>
        <w:szCs w:val="18"/>
      </w:rPr>
      <w:fldChar w:fldCharType="end"/>
    </w:r>
    <w:r w:rsidRPr="00B902C5">
      <w:rPr>
        <w:rFonts w:ascii="Arial" w:hAnsi="Arial" w:cs="Arial"/>
        <w:b/>
        <w:sz w:val="18"/>
        <w:szCs w:val="18"/>
      </w:rPr>
      <w:t xml:space="preserve"> of </w:t>
    </w:r>
    <w:r w:rsidRPr="00B902C5">
      <w:rPr>
        <w:rFonts w:ascii="Arial" w:hAnsi="Arial" w:cs="Arial"/>
        <w:b/>
        <w:sz w:val="18"/>
        <w:szCs w:val="18"/>
      </w:rPr>
      <w:fldChar w:fldCharType="begin"/>
    </w:r>
    <w:r w:rsidRPr="00B902C5">
      <w:rPr>
        <w:rFonts w:ascii="Arial" w:hAnsi="Arial" w:cs="Arial"/>
        <w:b/>
        <w:sz w:val="18"/>
        <w:szCs w:val="18"/>
      </w:rPr>
      <w:instrText xml:space="preserve"> NUMPAGES </w:instrText>
    </w:r>
    <w:r w:rsidRPr="00B902C5">
      <w:rPr>
        <w:rFonts w:ascii="Arial" w:hAnsi="Arial" w:cs="Arial"/>
        <w:b/>
        <w:sz w:val="18"/>
        <w:szCs w:val="18"/>
      </w:rPr>
      <w:fldChar w:fldCharType="separate"/>
    </w:r>
    <w:r w:rsidR="003B3D67">
      <w:rPr>
        <w:rFonts w:ascii="Arial" w:hAnsi="Arial" w:cs="Arial"/>
        <w:b/>
        <w:noProof/>
        <w:sz w:val="18"/>
        <w:szCs w:val="18"/>
      </w:rPr>
      <w:t>18</w:t>
    </w:r>
    <w:r w:rsidRPr="00B902C5">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BC070" w14:textId="77777777" w:rsidR="00837AF2" w:rsidRDefault="00837AF2" w:rsidP="00FA01CF">
      <w:r>
        <w:separator/>
      </w:r>
    </w:p>
  </w:footnote>
  <w:footnote w:type="continuationSeparator" w:id="0">
    <w:p w14:paraId="6FD74463" w14:textId="77777777" w:rsidR="00837AF2" w:rsidRDefault="00837AF2" w:rsidP="00FA0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4B04"/>
    <w:multiLevelType w:val="hybridMultilevel"/>
    <w:tmpl w:val="52088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2339A"/>
    <w:multiLevelType w:val="multilevel"/>
    <w:tmpl w:val="9B64B22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7FC5CB4"/>
    <w:multiLevelType w:val="hybridMultilevel"/>
    <w:tmpl w:val="7E5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E70370"/>
    <w:multiLevelType w:val="hybridMultilevel"/>
    <w:tmpl w:val="41D2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474ED5"/>
    <w:multiLevelType w:val="hybridMultilevel"/>
    <w:tmpl w:val="AC18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890045"/>
    <w:multiLevelType w:val="hybridMultilevel"/>
    <w:tmpl w:val="E5FC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516982"/>
    <w:multiLevelType w:val="hybridMultilevel"/>
    <w:tmpl w:val="C760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1CF"/>
    <w:rsid w:val="000012D3"/>
    <w:rsid w:val="000C54B9"/>
    <w:rsid w:val="000F2D72"/>
    <w:rsid w:val="001D6560"/>
    <w:rsid w:val="002C2DF8"/>
    <w:rsid w:val="003B3D67"/>
    <w:rsid w:val="003D262E"/>
    <w:rsid w:val="004939D2"/>
    <w:rsid w:val="004D1359"/>
    <w:rsid w:val="005550C8"/>
    <w:rsid w:val="00706A7B"/>
    <w:rsid w:val="007948AC"/>
    <w:rsid w:val="00837AF2"/>
    <w:rsid w:val="00871AA3"/>
    <w:rsid w:val="00896E69"/>
    <w:rsid w:val="009A3092"/>
    <w:rsid w:val="00BB652D"/>
    <w:rsid w:val="00C436E1"/>
    <w:rsid w:val="00C44485"/>
    <w:rsid w:val="00CA013E"/>
    <w:rsid w:val="00EC41B9"/>
    <w:rsid w:val="00F37D89"/>
    <w:rsid w:val="00FA01CF"/>
    <w:rsid w:val="00FA1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E1"/>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uiPriority w:val="99"/>
    <w:rsid w:val="00FA01CF"/>
    <w:pPr>
      <w:numPr>
        <w:numId w:val="1"/>
      </w:numPr>
      <w:spacing w:after="240"/>
    </w:pPr>
  </w:style>
  <w:style w:type="paragraph" w:styleId="Header">
    <w:name w:val="header"/>
    <w:basedOn w:val="Normal"/>
    <w:link w:val="HeaderChar"/>
    <w:uiPriority w:val="99"/>
    <w:unhideWhenUsed/>
    <w:rsid w:val="00FA01CF"/>
    <w:pPr>
      <w:tabs>
        <w:tab w:val="center" w:pos="4513"/>
        <w:tab w:val="right" w:pos="9026"/>
      </w:tabs>
    </w:pPr>
  </w:style>
  <w:style w:type="character" w:customStyle="1" w:styleId="HeaderChar">
    <w:name w:val="Header Char"/>
    <w:basedOn w:val="DefaultParagraphFont"/>
    <w:link w:val="Header"/>
    <w:uiPriority w:val="99"/>
    <w:rsid w:val="00FA01CF"/>
    <w:rPr>
      <w:rFonts w:ascii="Arial" w:eastAsia="Times New Roman" w:hAnsi="Arial" w:cs="Times New Roman"/>
      <w:sz w:val="24"/>
      <w:szCs w:val="20"/>
    </w:rPr>
  </w:style>
  <w:style w:type="paragraph" w:styleId="Footer">
    <w:name w:val="footer"/>
    <w:basedOn w:val="Normal"/>
    <w:link w:val="FooterChar"/>
    <w:uiPriority w:val="99"/>
    <w:unhideWhenUsed/>
    <w:rsid w:val="00FA01CF"/>
    <w:pPr>
      <w:tabs>
        <w:tab w:val="center" w:pos="4513"/>
        <w:tab w:val="right" w:pos="9026"/>
      </w:tabs>
    </w:pPr>
  </w:style>
  <w:style w:type="character" w:customStyle="1" w:styleId="FooterChar">
    <w:name w:val="Footer Char"/>
    <w:basedOn w:val="DefaultParagraphFont"/>
    <w:link w:val="Footer"/>
    <w:uiPriority w:val="99"/>
    <w:rsid w:val="00FA01CF"/>
    <w:rPr>
      <w:rFonts w:ascii="Arial" w:eastAsia="Times New Roman" w:hAnsi="Arial" w:cs="Times New Roman"/>
      <w:sz w:val="24"/>
      <w:szCs w:val="20"/>
    </w:rPr>
  </w:style>
  <w:style w:type="paragraph" w:customStyle="1" w:styleId="Format1">
    <w:name w:val="Format 1"/>
    <w:basedOn w:val="Normal"/>
    <w:uiPriority w:val="99"/>
    <w:rsid w:val="00FA01CF"/>
    <w:pPr>
      <w:widowControl/>
      <w:tabs>
        <w:tab w:val="left" w:pos="8448"/>
        <w:tab w:val="left" w:pos="10296"/>
      </w:tabs>
      <w:overflowPunct/>
      <w:autoSpaceDE/>
      <w:autoSpaceDN/>
      <w:adjustRightInd/>
      <w:spacing w:line="240" w:lineRule="exact"/>
      <w:jc w:val="both"/>
      <w:textAlignment w:val="auto"/>
    </w:pPr>
    <w:rPr>
      <w:rFonts w:ascii="Times" w:hAnsi="Times"/>
    </w:rPr>
  </w:style>
  <w:style w:type="table" w:styleId="TableGrid">
    <w:name w:val="Table Grid"/>
    <w:basedOn w:val="TableNormal"/>
    <w:uiPriority w:val="99"/>
    <w:rsid w:val="00FA01CF"/>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560"/>
    <w:pPr>
      <w:ind w:left="720"/>
      <w:contextualSpacing/>
    </w:pPr>
  </w:style>
  <w:style w:type="paragraph" w:styleId="BalloonText">
    <w:name w:val="Balloon Text"/>
    <w:basedOn w:val="Normal"/>
    <w:link w:val="BalloonTextChar"/>
    <w:uiPriority w:val="99"/>
    <w:semiHidden/>
    <w:unhideWhenUsed/>
    <w:rsid w:val="004939D2"/>
    <w:rPr>
      <w:rFonts w:ascii="Tahoma" w:hAnsi="Tahoma" w:cs="Tahoma"/>
      <w:sz w:val="16"/>
      <w:szCs w:val="16"/>
    </w:rPr>
  </w:style>
  <w:style w:type="character" w:customStyle="1" w:styleId="BalloonTextChar">
    <w:name w:val="Balloon Text Char"/>
    <w:basedOn w:val="DefaultParagraphFont"/>
    <w:link w:val="BalloonText"/>
    <w:uiPriority w:val="99"/>
    <w:semiHidden/>
    <w:rsid w:val="004939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E1"/>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uiPriority w:val="99"/>
    <w:rsid w:val="00FA01CF"/>
    <w:pPr>
      <w:numPr>
        <w:numId w:val="1"/>
      </w:numPr>
      <w:spacing w:after="240"/>
    </w:pPr>
  </w:style>
  <w:style w:type="paragraph" w:styleId="Header">
    <w:name w:val="header"/>
    <w:basedOn w:val="Normal"/>
    <w:link w:val="HeaderChar"/>
    <w:uiPriority w:val="99"/>
    <w:unhideWhenUsed/>
    <w:rsid w:val="00FA01CF"/>
    <w:pPr>
      <w:tabs>
        <w:tab w:val="center" w:pos="4513"/>
        <w:tab w:val="right" w:pos="9026"/>
      </w:tabs>
    </w:pPr>
  </w:style>
  <w:style w:type="character" w:customStyle="1" w:styleId="HeaderChar">
    <w:name w:val="Header Char"/>
    <w:basedOn w:val="DefaultParagraphFont"/>
    <w:link w:val="Header"/>
    <w:uiPriority w:val="99"/>
    <w:rsid w:val="00FA01CF"/>
    <w:rPr>
      <w:rFonts w:ascii="Arial" w:eastAsia="Times New Roman" w:hAnsi="Arial" w:cs="Times New Roman"/>
      <w:sz w:val="24"/>
      <w:szCs w:val="20"/>
    </w:rPr>
  </w:style>
  <w:style w:type="paragraph" w:styleId="Footer">
    <w:name w:val="footer"/>
    <w:basedOn w:val="Normal"/>
    <w:link w:val="FooterChar"/>
    <w:uiPriority w:val="99"/>
    <w:unhideWhenUsed/>
    <w:rsid w:val="00FA01CF"/>
    <w:pPr>
      <w:tabs>
        <w:tab w:val="center" w:pos="4513"/>
        <w:tab w:val="right" w:pos="9026"/>
      </w:tabs>
    </w:pPr>
  </w:style>
  <w:style w:type="character" w:customStyle="1" w:styleId="FooterChar">
    <w:name w:val="Footer Char"/>
    <w:basedOn w:val="DefaultParagraphFont"/>
    <w:link w:val="Footer"/>
    <w:uiPriority w:val="99"/>
    <w:rsid w:val="00FA01CF"/>
    <w:rPr>
      <w:rFonts w:ascii="Arial" w:eastAsia="Times New Roman" w:hAnsi="Arial" w:cs="Times New Roman"/>
      <w:sz w:val="24"/>
      <w:szCs w:val="20"/>
    </w:rPr>
  </w:style>
  <w:style w:type="paragraph" w:customStyle="1" w:styleId="Format1">
    <w:name w:val="Format 1"/>
    <w:basedOn w:val="Normal"/>
    <w:uiPriority w:val="99"/>
    <w:rsid w:val="00FA01CF"/>
    <w:pPr>
      <w:widowControl/>
      <w:tabs>
        <w:tab w:val="left" w:pos="8448"/>
        <w:tab w:val="left" w:pos="10296"/>
      </w:tabs>
      <w:overflowPunct/>
      <w:autoSpaceDE/>
      <w:autoSpaceDN/>
      <w:adjustRightInd/>
      <w:spacing w:line="240" w:lineRule="exact"/>
      <w:jc w:val="both"/>
      <w:textAlignment w:val="auto"/>
    </w:pPr>
    <w:rPr>
      <w:rFonts w:ascii="Times" w:hAnsi="Times"/>
    </w:rPr>
  </w:style>
  <w:style w:type="table" w:styleId="TableGrid">
    <w:name w:val="Table Grid"/>
    <w:basedOn w:val="TableNormal"/>
    <w:uiPriority w:val="99"/>
    <w:rsid w:val="00FA01CF"/>
    <w:pPr>
      <w:spacing w:after="0" w:line="240" w:lineRule="auto"/>
    </w:pPr>
    <w:rPr>
      <w:rFonts w:ascii="CG Times" w:eastAsia="Times New Roman" w:hAnsi="CG 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6560"/>
    <w:pPr>
      <w:ind w:left="720"/>
      <w:contextualSpacing/>
    </w:pPr>
  </w:style>
  <w:style w:type="paragraph" w:styleId="BalloonText">
    <w:name w:val="Balloon Text"/>
    <w:basedOn w:val="Normal"/>
    <w:link w:val="BalloonTextChar"/>
    <w:uiPriority w:val="99"/>
    <w:semiHidden/>
    <w:unhideWhenUsed/>
    <w:rsid w:val="004939D2"/>
    <w:rPr>
      <w:rFonts w:ascii="Tahoma" w:hAnsi="Tahoma" w:cs="Tahoma"/>
      <w:sz w:val="16"/>
      <w:szCs w:val="16"/>
    </w:rPr>
  </w:style>
  <w:style w:type="character" w:customStyle="1" w:styleId="BalloonTextChar">
    <w:name w:val="Balloon Text Char"/>
    <w:basedOn w:val="DefaultParagraphFont"/>
    <w:link w:val="BalloonText"/>
    <w:uiPriority w:val="99"/>
    <w:semiHidden/>
    <w:rsid w:val="004939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SXJZJSQ2YJM5-499006958-251737</_dlc_DocId>
    <_dlc_DocIdUrl xmlns="14ef3b5f-6ca1-4c1c-a353-a1c338ccc666">
      <Url>https://antsertech.sharepoint.com/sites/TriXData2/_layouts/15/DocIdRedir.aspx?ID=SXJZJSQ2YJM5-499006958-251737</Url>
      <Description>SXJZJSQ2YJM5-499006958-251737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9A7F-CAE9-441F-B9EA-046C7557D579}">
  <ds:schemaRefs>
    <ds:schemaRef ds:uri="http://schemas.microsoft.com/sharepoint/events"/>
  </ds:schemaRefs>
</ds:datastoreItem>
</file>

<file path=customXml/itemProps2.xml><?xml version="1.0" encoding="utf-8"?>
<ds:datastoreItem xmlns:ds="http://schemas.openxmlformats.org/officeDocument/2006/customXml" ds:itemID="{27DD4DFD-654B-41B4-9485-A433B72C4A4F}"/>
</file>

<file path=customXml/itemProps3.xml><?xml version="1.0" encoding="utf-8"?>
<ds:datastoreItem xmlns:ds="http://schemas.openxmlformats.org/officeDocument/2006/customXml" ds:itemID="{6B467684-BB54-42CD-9E9D-9741D80B3242}"/>
</file>

<file path=customXml/itemProps4.xml><?xml version="1.0" encoding="utf-8"?>
<ds:datastoreItem xmlns:ds="http://schemas.openxmlformats.org/officeDocument/2006/customXml" ds:itemID="{EDDF9795-BC9E-4183-BE58-52CCC4D94DA0}">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5.xml><?xml version="1.0" encoding="utf-8"?>
<ds:datastoreItem xmlns:ds="http://schemas.openxmlformats.org/officeDocument/2006/customXml" ds:itemID="{17796991-EEB0-46E8-9609-F887D6A70046}">
  <ds:schemaRefs>
    <ds:schemaRef ds:uri="http://schemas.microsoft.com/sharepoint/v3/contenttype/forms"/>
  </ds:schemaRefs>
</ds:datastoreItem>
</file>

<file path=customXml/itemProps6.xml><?xml version="1.0" encoding="utf-8"?>
<ds:datastoreItem xmlns:ds="http://schemas.openxmlformats.org/officeDocument/2006/customXml" ds:itemID="{17BAD070-A0F5-4A7E-B21C-C98868CD5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27079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Marchant</dc:creator>
  <cp:lastModifiedBy>Simon Dean</cp:lastModifiedBy>
  <cp:revision>2</cp:revision>
  <dcterms:created xsi:type="dcterms:W3CDTF">2018-04-24T16:52:00Z</dcterms:created>
  <dcterms:modified xsi:type="dcterms:W3CDTF">2018-04-24T16:52:00Z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WSCC_x0020_Category">
    <vt:lpwstr/>
  </property>
  <property fmtid="{D5CDD505-2E9C-101B-9397-08002B2CF9AE}" pid="4" name="WSCC Category">
    <vt:lpwstr>98;#Care services:Children and families care services:Supporting children:Services:Advice|59ed8321-c48d-47ce-b360-f95607d9b59c;#235;#Care services:Children and families care services:Child protection:Assessment|6761124a-e25a-4952-b7f1-cecf53817ddb;#97;#Ca</vt:lpwstr>
  </property>
  <property fmtid="{D5CDD505-2E9C-101B-9397-08002B2CF9AE}" pid="5" name="Order">
    <vt:r8>25173700</vt:r8>
  </property>
  <property fmtid="{D5CDD505-2E9C-101B-9397-08002B2CF9AE}" pid="6" name="_dlc_DocIdItemGuid">
    <vt:lpwstr>d192a4f5-bda5-5536-b6fe-319aeaf2aa47</vt:lpwstr>
  </property>
</Properties>
</file>