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D3753" w14:textId="77777777" w:rsidR="008B70FA" w:rsidRPr="00CB0014" w:rsidRDefault="008B70FA" w:rsidP="00E46619">
      <w:pPr>
        <w:spacing w:after="0" w:line="240" w:lineRule="auto"/>
        <w:rPr>
          <w:rFonts w:ascii="Arial" w:hAnsi="Arial" w:cs="Arial"/>
          <w:sz w:val="24"/>
          <w:szCs w:val="24"/>
        </w:rPr>
      </w:pPr>
      <w:r w:rsidRPr="00CB0014">
        <w:rPr>
          <w:rFonts w:ascii="Arial" w:hAnsi="Arial" w:cs="Arial"/>
          <w:noProof/>
          <w:sz w:val="24"/>
          <w:szCs w:val="24"/>
          <w:lang w:eastAsia="en-GB"/>
        </w:rPr>
        <w:drawing>
          <wp:anchor distT="0" distB="0" distL="114300" distR="114300" simplePos="0" relativeHeight="251658240" behindDoc="0" locked="0" layoutInCell="1" allowOverlap="1" wp14:anchorId="3A5190C1" wp14:editId="662AFE0C">
            <wp:simplePos x="0" y="0"/>
            <wp:positionH relativeFrom="column">
              <wp:posOffset>2657475</wp:posOffset>
            </wp:positionH>
            <wp:positionV relativeFrom="paragraph">
              <wp:posOffset>-220980</wp:posOffset>
            </wp:positionV>
            <wp:extent cx="3324225" cy="1000125"/>
            <wp:effectExtent l="0" t="0" r="9525" b="9525"/>
            <wp:wrapNone/>
            <wp:docPr id="1" name="Picture 1" descr="New-Logo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42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0490A" w14:textId="77777777" w:rsidR="008B70FA" w:rsidRPr="00CB0014" w:rsidRDefault="008B70FA" w:rsidP="00E46619">
      <w:pPr>
        <w:spacing w:after="0" w:line="240" w:lineRule="auto"/>
        <w:rPr>
          <w:rFonts w:ascii="Arial" w:hAnsi="Arial" w:cs="Arial"/>
          <w:sz w:val="24"/>
          <w:szCs w:val="24"/>
        </w:rPr>
      </w:pPr>
    </w:p>
    <w:p w14:paraId="2D8ECEF7" w14:textId="77777777" w:rsidR="008B70FA" w:rsidRPr="00CB0014" w:rsidRDefault="008B70FA" w:rsidP="00E46619">
      <w:pPr>
        <w:spacing w:after="0" w:line="240" w:lineRule="auto"/>
        <w:rPr>
          <w:rFonts w:ascii="Arial" w:hAnsi="Arial" w:cs="Arial"/>
          <w:sz w:val="24"/>
          <w:szCs w:val="24"/>
        </w:rPr>
      </w:pPr>
    </w:p>
    <w:p w14:paraId="5AA69466" w14:textId="77777777" w:rsidR="008B70FA" w:rsidRPr="003A1BF3" w:rsidRDefault="008B70FA" w:rsidP="00E46619">
      <w:pPr>
        <w:spacing w:after="0" w:line="240" w:lineRule="auto"/>
        <w:rPr>
          <w:rFonts w:ascii="Arial" w:hAnsi="Arial" w:cs="Arial"/>
          <w:b/>
          <w:sz w:val="24"/>
          <w:szCs w:val="24"/>
        </w:rPr>
      </w:pPr>
    </w:p>
    <w:p w14:paraId="4397EF83" w14:textId="77777777" w:rsidR="00A03E48" w:rsidRPr="003A1BF3" w:rsidRDefault="00A03E48" w:rsidP="008359DC">
      <w:pPr>
        <w:spacing w:after="0" w:line="240" w:lineRule="auto"/>
        <w:rPr>
          <w:rFonts w:ascii="Arial" w:hAnsi="Arial" w:cs="Arial"/>
          <w:b/>
          <w:sz w:val="24"/>
          <w:szCs w:val="24"/>
        </w:rPr>
      </w:pPr>
    </w:p>
    <w:p w14:paraId="36CC41FE" w14:textId="77777777" w:rsidR="00A03E48" w:rsidRPr="003A1BF3" w:rsidRDefault="00A03E48" w:rsidP="00A3303F">
      <w:pPr>
        <w:spacing w:after="0" w:line="240" w:lineRule="auto"/>
        <w:jc w:val="right"/>
        <w:rPr>
          <w:rFonts w:ascii="Arial" w:hAnsi="Arial" w:cs="Arial"/>
          <w:b/>
          <w:sz w:val="24"/>
          <w:szCs w:val="24"/>
        </w:rPr>
      </w:pPr>
    </w:p>
    <w:p w14:paraId="550C791A" w14:textId="77318D5E" w:rsidR="008B70FA" w:rsidRPr="003A1BF3" w:rsidRDefault="004F44CF" w:rsidP="003A1BF3">
      <w:pPr>
        <w:spacing w:after="0" w:line="240" w:lineRule="auto"/>
        <w:jc w:val="center"/>
        <w:rPr>
          <w:rFonts w:ascii="Arial" w:hAnsi="Arial" w:cs="Arial"/>
          <w:b/>
          <w:sz w:val="24"/>
          <w:szCs w:val="24"/>
        </w:rPr>
      </w:pPr>
      <w:r>
        <w:rPr>
          <w:rFonts w:ascii="Arial" w:hAnsi="Arial" w:cs="Arial"/>
          <w:b/>
          <w:sz w:val="24"/>
          <w:szCs w:val="24"/>
        </w:rPr>
        <w:t>HEALTH</w:t>
      </w:r>
      <w:r w:rsidR="00A16183" w:rsidRPr="003A1BF3">
        <w:rPr>
          <w:rFonts w:ascii="Arial" w:hAnsi="Arial" w:cs="Arial"/>
          <w:b/>
          <w:sz w:val="24"/>
          <w:szCs w:val="24"/>
        </w:rPr>
        <w:t xml:space="preserve"> CARE AND MEDICATION </w:t>
      </w:r>
      <w:r w:rsidR="008359DC" w:rsidRPr="003A1BF3">
        <w:rPr>
          <w:rFonts w:ascii="Arial" w:hAnsi="Arial" w:cs="Arial"/>
          <w:b/>
          <w:sz w:val="24"/>
          <w:szCs w:val="24"/>
        </w:rPr>
        <w:t>POLICY FOR CHILDREN IN RESIDENTIAL</w:t>
      </w:r>
    </w:p>
    <w:p w14:paraId="2E9EB217" w14:textId="77777777" w:rsidR="008B70FA" w:rsidRPr="003A1BF3" w:rsidRDefault="008B70FA" w:rsidP="003A1BF3">
      <w:pPr>
        <w:spacing w:after="0" w:line="240" w:lineRule="auto"/>
        <w:rPr>
          <w:rFonts w:ascii="Arial" w:hAnsi="Arial" w:cs="Arial"/>
          <w:b/>
          <w:sz w:val="24"/>
          <w:szCs w:val="24"/>
        </w:rPr>
      </w:pPr>
    </w:p>
    <w:p w14:paraId="0DBC6D46" w14:textId="77777777" w:rsidR="00A03E48" w:rsidRPr="003A1BF3" w:rsidRDefault="00A03E48" w:rsidP="003A1BF3">
      <w:pPr>
        <w:spacing w:after="0" w:line="240" w:lineRule="auto"/>
        <w:rPr>
          <w:rFonts w:ascii="Arial" w:hAnsi="Arial" w:cs="Arial"/>
          <w:b/>
          <w:sz w:val="24"/>
          <w:szCs w:val="24"/>
        </w:rPr>
      </w:pPr>
    </w:p>
    <w:p w14:paraId="10327924" w14:textId="355E6ED7" w:rsidR="00C53A18" w:rsidRPr="003A1BF3" w:rsidRDefault="008B70FA" w:rsidP="003A1BF3">
      <w:pPr>
        <w:spacing w:after="0" w:line="240" w:lineRule="auto"/>
        <w:jc w:val="center"/>
        <w:rPr>
          <w:rFonts w:ascii="Arial" w:hAnsi="Arial" w:cs="Arial"/>
          <w:b/>
          <w:sz w:val="24"/>
          <w:szCs w:val="24"/>
        </w:rPr>
      </w:pPr>
      <w:r w:rsidRPr="003A1BF3">
        <w:rPr>
          <w:rFonts w:ascii="Arial" w:hAnsi="Arial" w:cs="Arial"/>
          <w:b/>
          <w:sz w:val="24"/>
          <w:szCs w:val="24"/>
        </w:rPr>
        <w:t>CHILDREN’S</w:t>
      </w:r>
      <w:r w:rsidR="003A1BF3">
        <w:rPr>
          <w:rFonts w:ascii="Arial" w:hAnsi="Arial" w:cs="Arial"/>
          <w:b/>
          <w:sz w:val="24"/>
          <w:szCs w:val="24"/>
        </w:rPr>
        <w:t xml:space="preserve"> </w:t>
      </w:r>
      <w:r w:rsidR="008359DC" w:rsidRPr="003A1BF3">
        <w:rPr>
          <w:rFonts w:ascii="Arial" w:hAnsi="Arial" w:cs="Arial"/>
          <w:b/>
          <w:sz w:val="24"/>
          <w:szCs w:val="24"/>
        </w:rPr>
        <w:t>PLACEMENT</w:t>
      </w:r>
      <w:r w:rsidR="003A1BF3">
        <w:rPr>
          <w:rFonts w:ascii="Arial" w:hAnsi="Arial" w:cs="Arial"/>
          <w:b/>
          <w:sz w:val="24"/>
          <w:szCs w:val="24"/>
        </w:rPr>
        <w:t xml:space="preserve"> </w:t>
      </w:r>
      <w:r w:rsidRPr="003A1BF3">
        <w:rPr>
          <w:rFonts w:ascii="Arial" w:hAnsi="Arial" w:cs="Arial"/>
          <w:b/>
          <w:sz w:val="24"/>
          <w:szCs w:val="24"/>
        </w:rPr>
        <w:t>SERVICE</w:t>
      </w:r>
      <w:r w:rsidR="008359DC" w:rsidRPr="003A1BF3">
        <w:rPr>
          <w:rFonts w:ascii="Arial" w:hAnsi="Arial" w:cs="Arial"/>
          <w:b/>
          <w:sz w:val="24"/>
          <w:szCs w:val="24"/>
        </w:rPr>
        <w:t>S</w:t>
      </w:r>
    </w:p>
    <w:p w14:paraId="7B5E0FF3" w14:textId="77777777" w:rsidR="008359DC" w:rsidRPr="003A1BF3" w:rsidRDefault="008359DC" w:rsidP="00E46619">
      <w:pPr>
        <w:spacing w:after="0" w:line="240" w:lineRule="auto"/>
        <w:rPr>
          <w:rFonts w:ascii="Arial" w:hAnsi="Arial" w:cs="Arial"/>
          <w:b/>
          <w:sz w:val="24"/>
          <w:szCs w:val="24"/>
        </w:rPr>
      </w:pPr>
    </w:p>
    <w:p w14:paraId="6296CE1E" w14:textId="77777777" w:rsidR="008359DC" w:rsidRPr="003A1BF3" w:rsidRDefault="008359DC" w:rsidP="00E46619">
      <w:pPr>
        <w:spacing w:after="0" w:line="240" w:lineRule="auto"/>
        <w:rPr>
          <w:rFonts w:ascii="Arial" w:hAnsi="Arial" w:cs="Arial"/>
          <w:b/>
          <w:sz w:val="24"/>
          <w:szCs w:val="24"/>
        </w:rPr>
      </w:pPr>
    </w:p>
    <w:p w14:paraId="4E6E4404" w14:textId="77777777" w:rsidR="00A30654" w:rsidRPr="00CB0014" w:rsidRDefault="00A30654" w:rsidP="00A30654">
      <w:pPr>
        <w:rPr>
          <w:rFonts w:ascii="Arial" w:hAnsi="Arial" w:cs="Arial"/>
          <w:b/>
          <w:sz w:val="24"/>
          <w:szCs w:val="24"/>
        </w:rPr>
      </w:pPr>
      <w:r w:rsidRPr="00CB0014">
        <w:rPr>
          <w:rFonts w:ascii="Arial" w:hAnsi="Arial" w:cs="Arial"/>
          <w:b/>
          <w:sz w:val="24"/>
          <w:szCs w:val="24"/>
        </w:rPr>
        <w:t>Review</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32"/>
        <w:gridCol w:w="2145"/>
        <w:gridCol w:w="2127"/>
      </w:tblGrid>
      <w:tr w:rsidR="00A30654" w:rsidRPr="003A1BF3" w14:paraId="64DEA94C" w14:textId="77777777" w:rsidTr="00FD525B">
        <w:tc>
          <w:tcPr>
            <w:tcW w:w="2802" w:type="dxa"/>
            <w:shd w:val="pct15" w:color="auto" w:fill="FFFFFF"/>
          </w:tcPr>
          <w:p w14:paraId="7734359A" w14:textId="77777777" w:rsidR="00A30654" w:rsidRPr="00F4382A" w:rsidRDefault="00A30654" w:rsidP="00FD525B">
            <w:pPr>
              <w:rPr>
                <w:rFonts w:ascii="Arial" w:hAnsi="Arial" w:cs="Arial"/>
                <w:b/>
                <w:sz w:val="24"/>
                <w:szCs w:val="24"/>
              </w:rPr>
            </w:pPr>
            <w:r w:rsidRPr="00E5396C">
              <w:rPr>
                <w:rFonts w:ascii="Arial" w:hAnsi="Arial" w:cs="Arial"/>
                <w:b/>
                <w:sz w:val="24"/>
                <w:szCs w:val="24"/>
              </w:rPr>
              <w:t>Reviewed by</w:t>
            </w:r>
          </w:p>
        </w:tc>
        <w:tc>
          <w:tcPr>
            <w:tcW w:w="2532" w:type="dxa"/>
            <w:shd w:val="pct15" w:color="auto" w:fill="FFFFFF"/>
          </w:tcPr>
          <w:p w14:paraId="28F94138" w14:textId="77777777" w:rsidR="00A30654" w:rsidRPr="003A1BF3" w:rsidRDefault="00A30654" w:rsidP="00FD525B">
            <w:pPr>
              <w:rPr>
                <w:rFonts w:ascii="Arial" w:hAnsi="Arial" w:cs="Arial"/>
                <w:b/>
                <w:sz w:val="24"/>
                <w:szCs w:val="24"/>
              </w:rPr>
            </w:pPr>
            <w:r w:rsidRPr="00F237EC">
              <w:rPr>
                <w:rFonts w:ascii="Arial" w:hAnsi="Arial" w:cs="Arial"/>
                <w:b/>
                <w:sz w:val="24"/>
                <w:szCs w:val="24"/>
              </w:rPr>
              <w:t>Name</w:t>
            </w:r>
          </w:p>
        </w:tc>
        <w:tc>
          <w:tcPr>
            <w:tcW w:w="2145" w:type="dxa"/>
            <w:shd w:val="pct15" w:color="auto" w:fill="FFFFFF"/>
          </w:tcPr>
          <w:p w14:paraId="7D47C6F3" w14:textId="77777777" w:rsidR="00A30654" w:rsidRPr="003A1BF3" w:rsidRDefault="00A30654" w:rsidP="00FD525B">
            <w:pPr>
              <w:rPr>
                <w:rFonts w:ascii="Arial" w:hAnsi="Arial" w:cs="Arial"/>
                <w:b/>
                <w:sz w:val="24"/>
                <w:szCs w:val="24"/>
              </w:rPr>
            </w:pPr>
            <w:r w:rsidRPr="003A1BF3">
              <w:rPr>
                <w:rFonts w:ascii="Arial" w:hAnsi="Arial" w:cs="Arial"/>
                <w:b/>
                <w:sz w:val="24"/>
                <w:szCs w:val="24"/>
              </w:rPr>
              <w:t>Organisation</w:t>
            </w:r>
          </w:p>
        </w:tc>
        <w:tc>
          <w:tcPr>
            <w:tcW w:w="2127" w:type="dxa"/>
            <w:shd w:val="pct15" w:color="auto" w:fill="FFFFFF"/>
          </w:tcPr>
          <w:p w14:paraId="45A84EAA" w14:textId="77777777" w:rsidR="00A30654" w:rsidRPr="003A1BF3" w:rsidRDefault="00A30654" w:rsidP="00FD525B">
            <w:pPr>
              <w:rPr>
                <w:rFonts w:ascii="Arial" w:hAnsi="Arial" w:cs="Arial"/>
                <w:b/>
                <w:sz w:val="24"/>
                <w:szCs w:val="24"/>
              </w:rPr>
            </w:pPr>
            <w:r w:rsidRPr="003A1BF3">
              <w:rPr>
                <w:rFonts w:ascii="Arial" w:hAnsi="Arial" w:cs="Arial"/>
                <w:b/>
                <w:sz w:val="24"/>
                <w:szCs w:val="24"/>
              </w:rPr>
              <w:t>Date</w:t>
            </w:r>
          </w:p>
        </w:tc>
      </w:tr>
      <w:tr w:rsidR="00A30654" w:rsidRPr="003A1BF3" w14:paraId="0B87E793" w14:textId="77777777" w:rsidTr="00FD525B">
        <w:tc>
          <w:tcPr>
            <w:tcW w:w="2802" w:type="dxa"/>
          </w:tcPr>
          <w:p w14:paraId="4D11A4C5" w14:textId="77777777" w:rsidR="00A30654" w:rsidRPr="00CB0014" w:rsidRDefault="00A30654" w:rsidP="00FD525B">
            <w:pPr>
              <w:rPr>
                <w:rFonts w:ascii="Arial" w:hAnsi="Arial" w:cs="Arial"/>
                <w:sz w:val="24"/>
                <w:szCs w:val="24"/>
              </w:rPr>
            </w:pPr>
            <w:r w:rsidRPr="00CB0014">
              <w:rPr>
                <w:rFonts w:ascii="Arial" w:hAnsi="Arial" w:cs="Arial"/>
                <w:sz w:val="24"/>
                <w:szCs w:val="24"/>
              </w:rPr>
              <w:t xml:space="preserve">Service Manager </w:t>
            </w:r>
          </w:p>
          <w:p w14:paraId="38EB0371" w14:textId="77777777" w:rsidR="00A30654" w:rsidRPr="00F4382A" w:rsidRDefault="00A30654" w:rsidP="00FD525B">
            <w:pPr>
              <w:rPr>
                <w:rFonts w:ascii="Arial" w:hAnsi="Arial" w:cs="Arial"/>
                <w:sz w:val="24"/>
                <w:szCs w:val="24"/>
              </w:rPr>
            </w:pPr>
            <w:r w:rsidRPr="00E5396C">
              <w:rPr>
                <w:rFonts w:ascii="Arial" w:hAnsi="Arial" w:cs="Arial"/>
                <w:sz w:val="24"/>
                <w:szCs w:val="24"/>
              </w:rPr>
              <w:t>Placements Services</w:t>
            </w:r>
          </w:p>
        </w:tc>
        <w:tc>
          <w:tcPr>
            <w:tcW w:w="2532" w:type="dxa"/>
          </w:tcPr>
          <w:p w14:paraId="2AEFD2C7" w14:textId="77777777" w:rsidR="00A30654" w:rsidRPr="003A1BF3" w:rsidRDefault="00A30654" w:rsidP="00FD525B">
            <w:pPr>
              <w:rPr>
                <w:rFonts w:ascii="Arial" w:hAnsi="Arial" w:cs="Arial"/>
                <w:sz w:val="24"/>
                <w:szCs w:val="24"/>
              </w:rPr>
            </w:pPr>
            <w:r w:rsidRPr="00F237EC">
              <w:rPr>
                <w:rFonts w:ascii="Arial" w:hAnsi="Arial" w:cs="Arial"/>
                <w:sz w:val="24"/>
                <w:szCs w:val="24"/>
              </w:rPr>
              <w:t>Mark Nevill</w:t>
            </w:r>
          </w:p>
        </w:tc>
        <w:tc>
          <w:tcPr>
            <w:tcW w:w="2145" w:type="dxa"/>
          </w:tcPr>
          <w:p w14:paraId="4D75F622" w14:textId="77777777" w:rsidR="00A30654" w:rsidRPr="003A1BF3" w:rsidRDefault="00A30654" w:rsidP="00FD525B">
            <w:pPr>
              <w:rPr>
                <w:rFonts w:ascii="Arial" w:hAnsi="Arial" w:cs="Arial"/>
                <w:i/>
                <w:sz w:val="24"/>
                <w:szCs w:val="24"/>
              </w:rPr>
            </w:pPr>
            <w:r w:rsidRPr="003A1BF3">
              <w:rPr>
                <w:rFonts w:ascii="Arial" w:hAnsi="Arial" w:cs="Arial"/>
                <w:i/>
                <w:sz w:val="24"/>
                <w:szCs w:val="24"/>
              </w:rPr>
              <w:t>WMDC – Children and Young People</w:t>
            </w:r>
          </w:p>
        </w:tc>
        <w:tc>
          <w:tcPr>
            <w:tcW w:w="2127" w:type="dxa"/>
          </w:tcPr>
          <w:p w14:paraId="41704806" w14:textId="77777777" w:rsidR="00A30654" w:rsidRPr="003A1BF3" w:rsidRDefault="00FD525B" w:rsidP="00FD525B">
            <w:pPr>
              <w:rPr>
                <w:rFonts w:ascii="Arial" w:hAnsi="Arial" w:cs="Arial"/>
                <w:sz w:val="24"/>
                <w:szCs w:val="24"/>
              </w:rPr>
            </w:pPr>
            <w:r w:rsidRPr="003A1BF3">
              <w:rPr>
                <w:rFonts w:ascii="Arial" w:hAnsi="Arial" w:cs="Arial"/>
                <w:sz w:val="24"/>
                <w:szCs w:val="24"/>
              </w:rPr>
              <w:t>02/10/2019</w:t>
            </w:r>
          </w:p>
        </w:tc>
      </w:tr>
      <w:tr w:rsidR="003A1BF3" w:rsidRPr="003A1BF3" w14:paraId="7698DDD5" w14:textId="77777777" w:rsidTr="003A58D9">
        <w:trPr>
          <w:trHeight w:val="90"/>
        </w:trPr>
        <w:tc>
          <w:tcPr>
            <w:tcW w:w="2802" w:type="dxa"/>
          </w:tcPr>
          <w:p w14:paraId="77F9CCF9" w14:textId="77777777" w:rsidR="003A1BF3" w:rsidRPr="00E5396C" w:rsidRDefault="003A1BF3" w:rsidP="003A58D9">
            <w:pPr>
              <w:rPr>
                <w:rFonts w:ascii="Arial" w:hAnsi="Arial" w:cs="Arial"/>
                <w:sz w:val="24"/>
                <w:szCs w:val="24"/>
              </w:rPr>
            </w:pPr>
            <w:r w:rsidRPr="00CB0014">
              <w:rPr>
                <w:rFonts w:ascii="Arial" w:hAnsi="Arial" w:cs="Arial"/>
                <w:sz w:val="24"/>
                <w:szCs w:val="24"/>
              </w:rPr>
              <w:t>Children’s Homes Managers</w:t>
            </w:r>
          </w:p>
        </w:tc>
        <w:tc>
          <w:tcPr>
            <w:tcW w:w="2532" w:type="dxa"/>
          </w:tcPr>
          <w:p w14:paraId="45396F0F" w14:textId="77777777" w:rsidR="003A1BF3" w:rsidRPr="003A1BF3" w:rsidRDefault="003A1BF3" w:rsidP="003A58D9">
            <w:pPr>
              <w:rPr>
                <w:rFonts w:ascii="Arial" w:hAnsi="Arial" w:cs="Arial"/>
                <w:sz w:val="24"/>
                <w:szCs w:val="24"/>
              </w:rPr>
            </w:pPr>
            <w:r w:rsidRPr="00F237EC">
              <w:rPr>
                <w:rFonts w:ascii="Arial" w:hAnsi="Arial" w:cs="Arial"/>
                <w:sz w:val="24"/>
                <w:szCs w:val="24"/>
              </w:rPr>
              <w:t>Sandra Woodhead</w:t>
            </w:r>
          </w:p>
          <w:p w14:paraId="47665D01" w14:textId="77777777" w:rsidR="003A1BF3" w:rsidRPr="003A1BF3" w:rsidRDefault="003A1BF3" w:rsidP="003A58D9">
            <w:pPr>
              <w:rPr>
                <w:rFonts w:ascii="Arial" w:hAnsi="Arial" w:cs="Arial"/>
                <w:sz w:val="24"/>
                <w:szCs w:val="24"/>
              </w:rPr>
            </w:pPr>
            <w:r w:rsidRPr="003A1BF3">
              <w:rPr>
                <w:rFonts w:ascii="Arial" w:hAnsi="Arial" w:cs="Arial"/>
                <w:sz w:val="24"/>
                <w:szCs w:val="24"/>
              </w:rPr>
              <w:t>Andrea Wright</w:t>
            </w:r>
          </w:p>
          <w:p w14:paraId="3D0ABEF0" w14:textId="77777777" w:rsidR="003A1BF3" w:rsidRPr="003A1BF3" w:rsidRDefault="003A1BF3" w:rsidP="003A58D9">
            <w:pPr>
              <w:rPr>
                <w:rFonts w:ascii="Arial" w:hAnsi="Arial" w:cs="Arial"/>
                <w:sz w:val="24"/>
                <w:szCs w:val="24"/>
              </w:rPr>
            </w:pPr>
          </w:p>
        </w:tc>
        <w:tc>
          <w:tcPr>
            <w:tcW w:w="2145" w:type="dxa"/>
          </w:tcPr>
          <w:p w14:paraId="604BD347" w14:textId="77777777" w:rsidR="003A1BF3" w:rsidRPr="003A1BF3" w:rsidRDefault="003A1BF3" w:rsidP="003A58D9">
            <w:pPr>
              <w:rPr>
                <w:rFonts w:ascii="Arial" w:hAnsi="Arial" w:cs="Arial"/>
                <w:i/>
                <w:sz w:val="24"/>
                <w:szCs w:val="24"/>
              </w:rPr>
            </w:pPr>
            <w:r w:rsidRPr="003A1BF3">
              <w:rPr>
                <w:rFonts w:ascii="Arial" w:hAnsi="Arial" w:cs="Arial"/>
                <w:i/>
                <w:sz w:val="24"/>
                <w:szCs w:val="24"/>
              </w:rPr>
              <w:t>WMDC – Children and Young People</w:t>
            </w:r>
          </w:p>
        </w:tc>
        <w:tc>
          <w:tcPr>
            <w:tcW w:w="2127" w:type="dxa"/>
          </w:tcPr>
          <w:p w14:paraId="57F53FAE" w14:textId="77777777" w:rsidR="003A1BF3" w:rsidRPr="003A1BF3" w:rsidRDefault="003A1BF3" w:rsidP="003A58D9">
            <w:pPr>
              <w:rPr>
                <w:rFonts w:ascii="Arial" w:hAnsi="Arial" w:cs="Arial"/>
                <w:sz w:val="24"/>
                <w:szCs w:val="24"/>
              </w:rPr>
            </w:pPr>
            <w:r w:rsidRPr="003A1BF3">
              <w:rPr>
                <w:rFonts w:ascii="Arial" w:hAnsi="Arial" w:cs="Arial"/>
                <w:sz w:val="24"/>
                <w:szCs w:val="24"/>
              </w:rPr>
              <w:t>02/10/2019</w:t>
            </w:r>
          </w:p>
        </w:tc>
      </w:tr>
      <w:tr w:rsidR="00180F8C" w:rsidRPr="003A1BF3" w14:paraId="04ED97F7" w14:textId="77777777" w:rsidTr="004041AD">
        <w:trPr>
          <w:trHeight w:val="90"/>
        </w:trPr>
        <w:tc>
          <w:tcPr>
            <w:tcW w:w="2802" w:type="dxa"/>
          </w:tcPr>
          <w:p w14:paraId="5D68CB24" w14:textId="031FFF52" w:rsidR="00180F8C" w:rsidRDefault="00180F8C" w:rsidP="004041AD">
            <w:pPr>
              <w:rPr>
                <w:rFonts w:ascii="Arial" w:hAnsi="Arial" w:cs="Arial"/>
                <w:sz w:val="24"/>
                <w:szCs w:val="24"/>
              </w:rPr>
            </w:pPr>
            <w:r>
              <w:rPr>
                <w:rFonts w:ascii="Arial" w:hAnsi="Arial" w:cs="Arial"/>
                <w:sz w:val="24"/>
                <w:szCs w:val="24"/>
              </w:rPr>
              <w:t>Medication Working Group</w:t>
            </w:r>
          </w:p>
          <w:p w14:paraId="18461E4A" w14:textId="77777777" w:rsidR="00180F8C" w:rsidRPr="00E5396C" w:rsidRDefault="00180F8C" w:rsidP="004041AD">
            <w:pPr>
              <w:rPr>
                <w:rFonts w:ascii="Arial" w:hAnsi="Arial" w:cs="Arial"/>
                <w:sz w:val="24"/>
                <w:szCs w:val="24"/>
              </w:rPr>
            </w:pPr>
          </w:p>
        </w:tc>
        <w:tc>
          <w:tcPr>
            <w:tcW w:w="2532" w:type="dxa"/>
          </w:tcPr>
          <w:p w14:paraId="3E142FF3" w14:textId="77777777" w:rsidR="00180F8C" w:rsidRDefault="00180F8C" w:rsidP="00180F8C">
            <w:pPr>
              <w:rPr>
                <w:rFonts w:ascii="Arial" w:hAnsi="Arial" w:cs="Arial"/>
                <w:sz w:val="24"/>
                <w:szCs w:val="24"/>
              </w:rPr>
            </w:pPr>
            <w:r>
              <w:rPr>
                <w:rFonts w:ascii="Arial" w:hAnsi="Arial" w:cs="Arial"/>
                <w:sz w:val="24"/>
                <w:szCs w:val="24"/>
              </w:rPr>
              <w:t>Rebecca Cooper</w:t>
            </w:r>
          </w:p>
          <w:p w14:paraId="76DB7C90" w14:textId="346D9F7F" w:rsidR="00180F8C" w:rsidRDefault="00180F8C" w:rsidP="004041AD">
            <w:pPr>
              <w:rPr>
                <w:rFonts w:ascii="Arial" w:hAnsi="Arial" w:cs="Arial"/>
                <w:sz w:val="24"/>
                <w:szCs w:val="24"/>
              </w:rPr>
            </w:pPr>
            <w:r>
              <w:rPr>
                <w:rFonts w:ascii="Arial" w:hAnsi="Arial" w:cs="Arial"/>
                <w:sz w:val="24"/>
                <w:szCs w:val="24"/>
              </w:rPr>
              <w:t>Debra Evans</w:t>
            </w:r>
          </w:p>
          <w:p w14:paraId="20F2E00B" w14:textId="77777777" w:rsidR="00180F8C" w:rsidRDefault="00180F8C" w:rsidP="00180F8C">
            <w:pPr>
              <w:rPr>
                <w:rFonts w:ascii="Arial" w:hAnsi="Arial" w:cs="Arial"/>
                <w:sz w:val="24"/>
                <w:szCs w:val="24"/>
              </w:rPr>
            </w:pPr>
            <w:r>
              <w:rPr>
                <w:rFonts w:ascii="Arial" w:hAnsi="Arial" w:cs="Arial"/>
                <w:sz w:val="24"/>
                <w:szCs w:val="24"/>
              </w:rPr>
              <w:t xml:space="preserve">Mark Nevill </w:t>
            </w:r>
          </w:p>
          <w:p w14:paraId="6982696C" w14:textId="5F9CE465" w:rsidR="00180F8C" w:rsidRDefault="00180F8C" w:rsidP="00180F8C">
            <w:pPr>
              <w:rPr>
                <w:rFonts w:ascii="Arial" w:hAnsi="Arial" w:cs="Arial"/>
                <w:sz w:val="24"/>
                <w:szCs w:val="24"/>
              </w:rPr>
            </w:pPr>
            <w:r>
              <w:rPr>
                <w:rFonts w:ascii="Arial" w:hAnsi="Arial" w:cs="Arial"/>
                <w:sz w:val="24"/>
                <w:szCs w:val="24"/>
              </w:rPr>
              <w:t>Kirstie Robinson</w:t>
            </w:r>
          </w:p>
          <w:p w14:paraId="6C8C9D7B" w14:textId="7E6AFC8A" w:rsidR="00180F8C" w:rsidRDefault="00180F8C" w:rsidP="004041AD">
            <w:pPr>
              <w:rPr>
                <w:rFonts w:ascii="Arial" w:hAnsi="Arial" w:cs="Arial"/>
                <w:sz w:val="24"/>
                <w:szCs w:val="24"/>
              </w:rPr>
            </w:pPr>
            <w:r>
              <w:rPr>
                <w:rFonts w:ascii="Arial" w:hAnsi="Arial" w:cs="Arial"/>
                <w:sz w:val="24"/>
                <w:szCs w:val="24"/>
              </w:rPr>
              <w:t>Stacey Wattam</w:t>
            </w:r>
          </w:p>
          <w:p w14:paraId="677D4D9C" w14:textId="16AFF1C9" w:rsidR="00180F8C" w:rsidRDefault="00180F8C" w:rsidP="004041AD">
            <w:pPr>
              <w:rPr>
                <w:rFonts w:ascii="Arial" w:hAnsi="Arial" w:cs="Arial"/>
                <w:sz w:val="24"/>
                <w:szCs w:val="24"/>
              </w:rPr>
            </w:pPr>
            <w:r>
              <w:rPr>
                <w:rFonts w:ascii="Arial" w:hAnsi="Arial" w:cs="Arial"/>
                <w:sz w:val="24"/>
                <w:szCs w:val="24"/>
              </w:rPr>
              <w:t>Sandra Woodhead</w:t>
            </w:r>
          </w:p>
          <w:p w14:paraId="5504BA2C" w14:textId="6E0FD57D" w:rsidR="00180F8C" w:rsidRPr="003A1BF3" w:rsidRDefault="00180F8C" w:rsidP="00180F8C">
            <w:pPr>
              <w:rPr>
                <w:rFonts w:ascii="Arial" w:hAnsi="Arial" w:cs="Arial"/>
                <w:sz w:val="24"/>
                <w:szCs w:val="24"/>
              </w:rPr>
            </w:pPr>
          </w:p>
        </w:tc>
        <w:tc>
          <w:tcPr>
            <w:tcW w:w="2145" w:type="dxa"/>
          </w:tcPr>
          <w:p w14:paraId="31671A27" w14:textId="1F943527" w:rsidR="00180F8C" w:rsidRPr="003A1BF3" w:rsidRDefault="00180F8C" w:rsidP="004041AD">
            <w:pPr>
              <w:rPr>
                <w:rFonts w:ascii="Arial" w:hAnsi="Arial" w:cs="Arial"/>
                <w:i/>
                <w:sz w:val="24"/>
                <w:szCs w:val="24"/>
              </w:rPr>
            </w:pPr>
            <w:r>
              <w:rPr>
                <w:rFonts w:ascii="Arial" w:hAnsi="Arial" w:cs="Arial"/>
                <w:i/>
                <w:sz w:val="24"/>
                <w:szCs w:val="24"/>
              </w:rPr>
              <w:t>WMDC – Children and Young People Residential Services</w:t>
            </w:r>
          </w:p>
        </w:tc>
        <w:tc>
          <w:tcPr>
            <w:tcW w:w="2127" w:type="dxa"/>
          </w:tcPr>
          <w:p w14:paraId="4B3BD81F" w14:textId="77777777" w:rsidR="00180F8C" w:rsidRDefault="00180F8C" w:rsidP="004041AD">
            <w:pPr>
              <w:rPr>
                <w:rFonts w:ascii="Arial" w:hAnsi="Arial" w:cs="Arial"/>
                <w:sz w:val="24"/>
                <w:szCs w:val="24"/>
              </w:rPr>
            </w:pPr>
            <w:r>
              <w:rPr>
                <w:rFonts w:ascii="Arial" w:hAnsi="Arial" w:cs="Arial"/>
                <w:sz w:val="24"/>
                <w:szCs w:val="24"/>
              </w:rPr>
              <w:t>07/11/2022</w:t>
            </w:r>
          </w:p>
          <w:p w14:paraId="5B6320C9" w14:textId="5AA3713B" w:rsidR="00180F8C" w:rsidRPr="003A1BF3" w:rsidRDefault="00180F8C" w:rsidP="004041AD">
            <w:pPr>
              <w:rPr>
                <w:rFonts w:ascii="Arial" w:hAnsi="Arial" w:cs="Arial"/>
                <w:sz w:val="24"/>
                <w:szCs w:val="24"/>
              </w:rPr>
            </w:pPr>
            <w:r>
              <w:rPr>
                <w:rFonts w:ascii="Arial" w:hAnsi="Arial" w:cs="Arial"/>
                <w:sz w:val="24"/>
                <w:szCs w:val="24"/>
              </w:rPr>
              <w:t>05/12/2022</w:t>
            </w:r>
          </w:p>
        </w:tc>
      </w:tr>
      <w:tr w:rsidR="00180F8C" w:rsidRPr="003A1BF3" w14:paraId="38DD8060" w14:textId="77777777" w:rsidTr="004041AD">
        <w:trPr>
          <w:trHeight w:val="90"/>
        </w:trPr>
        <w:tc>
          <w:tcPr>
            <w:tcW w:w="2802" w:type="dxa"/>
          </w:tcPr>
          <w:p w14:paraId="75B63E94" w14:textId="77777777" w:rsidR="00E00610" w:rsidRDefault="00E00610" w:rsidP="00E00610">
            <w:pPr>
              <w:shd w:val="clear" w:color="auto" w:fill="FFFFFF"/>
              <w:rPr>
                <w:rFonts w:ascii="Arial" w:hAnsi="Arial" w:cs="Arial"/>
                <w:color w:val="000000"/>
                <w:sz w:val="24"/>
                <w:szCs w:val="24"/>
                <w:lang w:eastAsia="en-GB"/>
              </w:rPr>
            </w:pPr>
            <w:r>
              <w:rPr>
                <w:rFonts w:ascii="Arial" w:hAnsi="Arial" w:cs="Arial"/>
                <w:color w:val="000000"/>
                <w:sz w:val="24"/>
                <w:szCs w:val="24"/>
                <w:lang w:eastAsia="en-GB"/>
              </w:rPr>
              <w:t>Senior Commissioning Manager for Children and Young People</w:t>
            </w:r>
          </w:p>
          <w:p w14:paraId="29EB8326" w14:textId="77777777" w:rsidR="00180F8C" w:rsidRDefault="00180F8C" w:rsidP="004041AD">
            <w:pPr>
              <w:rPr>
                <w:rFonts w:ascii="Arial" w:hAnsi="Arial" w:cs="Arial"/>
                <w:sz w:val="24"/>
                <w:szCs w:val="24"/>
              </w:rPr>
            </w:pPr>
          </w:p>
          <w:p w14:paraId="4B1306EB" w14:textId="77777777" w:rsidR="00180F8C" w:rsidRDefault="00180F8C" w:rsidP="004041AD">
            <w:pPr>
              <w:rPr>
                <w:rFonts w:ascii="Arial" w:hAnsi="Arial" w:cs="Arial"/>
                <w:sz w:val="24"/>
                <w:szCs w:val="24"/>
              </w:rPr>
            </w:pPr>
          </w:p>
          <w:p w14:paraId="33FD5577" w14:textId="77777777" w:rsidR="00180F8C" w:rsidRPr="00E5396C" w:rsidRDefault="00180F8C" w:rsidP="004041AD">
            <w:pPr>
              <w:rPr>
                <w:rFonts w:ascii="Arial" w:hAnsi="Arial" w:cs="Arial"/>
                <w:sz w:val="24"/>
                <w:szCs w:val="24"/>
              </w:rPr>
            </w:pPr>
          </w:p>
        </w:tc>
        <w:tc>
          <w:tcPr>
            <w:tcW w:w="2532" w:type="dxa"/>
          </w:tcPr>
          <w:p w14:paraId="18C485E2" w14:textId="38F0028E" w:rsidR="00180F8C" w:rsidRPr="003A1BF3" w:rsidRDefault="00E00610" w:rsidP="004041AD">
            <w:pPr>
              <w:rPr>
                <w:rFonts w:ascii="Arial" w:hAnsi="Arial" w:cs="Arial"/>
                <w:sz w:val="24"/>
                <w:szCs w:val="24"/>
              </w:rPr>
            </w:pPr>
            <w:r>
              <w:rPr>
                <w:rFonts w:ascii="Arial" w:hAnsi="Arial" w:cs="Arial"/>
                <w:sz w:val="24"/>
                <w:szCs w:val="24"/>
              </w:rPr>
              <w:t>Jo Rooney</w:t>
            </w:r>
          </w:p>
        </w:tc>
        <w:tc>
          <w:tcPr>
            <w:tcW w:w="2145" w:type="dxa"/>
          </w:tcPr>
          <w:p w14:paraId="328813C7" w14:textId="77777777" w:rsidR="00E00610" w:rsidRDefault="00E00610" w:rsidP="00E00610">
            <w:pPr>
              <w:spacing w:line="320" w:lineRule="exact"/>
              <w:rPr>
                <w:lang w:eastAsia="en-GB"/>
              </w:rPr>
            </w:pPr>
            <w:r>
              <w:rPr>
                <w:rFonts w:ascii="Arial" w:hAnsi="Arial" w:cs="Arial"/>
                <w:lang w:eastAsia="en-GB"/>
              </w:rPr>
              <w:t>Wakefield</w:t>
            </w:r>
            <w:r>
              <w:rPr>
                <w:lang w:eastAsia="en-GB"/>
              </w:rPr>
              <w:t xml:space="preserve"> </w:t>
            </w:r>
            <w:r>
              <w:rPr>
                <w:rFonts w:ascii="Arial" w:hAnsi="Arial" w:cs="Arial"/>
                <w:lang w:eastAsia="en-GB"/>
              </w:rPr>
              <w:t>District Health and Care Partnership</w:t>
            </w:r>
          </w:p>
          <w:p w14:paraId="4650E5CD" w14:textId="77777777" w:rsidR="00180F8C" w:rsidRPr="003A1BF3" w:rsidRDefault="00180F8C" w:rsidP="004041AD">
            <w:pPr>
              <w:rPr>
                <w:rFonts w:ascii="Arial" w:hAnsi="Arial" w:cs="Arial"/>
                <w:i/>
                <w:sz w:val="24"/>
                <w:szCs w:val="24"/>
              </w:rPr>
            </w:pPr>
          </w:p>
        </w:tc>
        <w:tc>
          <w:tcPr>
            <w:tcW w:w="2127" w:type="dxa"/>
          </w:tcPr>
          <w:p w14:paraId="288CB3E1" w14:textId="3A9D30E1" w:rsidR="00180F8C" w:rsidRPr="003A1BF3" w:rsidRDefault="00E00610" w:rsidP="004041AD">
            <w:pPr>
              <w:rPr>
                <w:rFonts w:ascii="Arial" w:hAnsi="Arial" w:cs="Arial"/>
                <w:sz w:val="24"/>
                <w:szCs w:val="24"/>
              </w:rPr>
            </w:pPr>
            <w:r>
              <w:rPr>
                <w:rFonts w:ascii="Arial" w:hAnsi="Arial" w:cs="Arial"/>
                <w:sz w:val="24"/>
                <w:szCs w:val="24"/>
              </w:rPr>
              <w:t>23/03/23</w:t>
            </w:r>
          </w:p>
        </w:tc>
      </w:tr>
    </w:tbl>
    <w:p w14:paraId="553DC7B0" w14:textId="0DBC1609" w:rsidR="00A30654" w:rsidRDefault="00A30654" w:rsidP="00A30654">
      <w:pPr>
        <w:rPr>
          <w:rFonts w:ascii="Arial" w:hAnsi="Arial" w:cs="Arial"/>
          <w:b/>
          <w:sz w:val="24"/>
          <w:szCs w:val="24"/>
        </w:rPr>
      </w:pPr>
    </w:p>
    <w:p w14:paraId="03A6013C" w14:textId="77777777" w:rsidR="00E00610" w:rsidRPr="00CB0014" w:rsidRDefault="00E00610" w:rsidP="00A30654">
      <w:pPr>
        <w:rPr>
          <w:rFonts w:ascii="Arial" w:hAnsi="Arial" w:cs="Arial"/>
          <w:b/>
          <w:sz w:val="24"/>
          <w:szCs w:val="24"/>
        </w:rPr>
      </w:pPr>
    </w:p>
    <w:p w14:paraId="3E228C6B" w14:textId="77777777" w:rsidR="00A30654" w:rsidRPr="00E5396C" w:rsidRDefault="00A30654" w:rsidP="00A30654">
      <w:pPr>
        <w:rPr>
          <w:rFonts w:ascii="Arial" w:hAnsi="Arial" w:cs="Arial"/>
          <w:b/>
          <w:sz w:val="24"/>
          <w:szCs w:val="24"/>
        </w:rPr>
      </w:pPr>
      <w:r w:rsidRPr="00E5396C">
        <w:rPr>
          <w:rFonts w:ascii="Arial" w:hAnsi="Arial" w:cs="Arial"/>
          <w:b/>
          <w:sz w:val="24"/>
          <w:szCs w:val="24"/>
        </w:rPr>
        <w:lastRenderedPageBreak/>
        <w:t>Approval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32"/>
        <w:gridCol w:w="2131"/>
        <w:gridCol w:w="14"/>
        <w:gridCol w:w="2127"/>
      </w:tblGrid>
      <w:tr w:rsidR="00A30654" w:rsidRPr="003A1BF3" w14:paraId="5BD96D6F" w14:textId="77777777" w:rsidTr="002C2E8D">
        <w:tc>
          <w:tcPr>
            <w:tcW w:w="2802" w:type="dxa"/>
            <w:shd w:val="pct15" w:color="auto" w:fill="FFFFFF"/>
          </w:tcPr>
          <w:p w14:paraId="4E71CAC6" w14:textId="77777777" w:rsidR="00A30654" w:rsidRPr="003A1BF3" w:rsidRDefault="00A30654" w:rsidP="00FD525B">
            <w:pPr>
              <w:rPr>
                <w:rFonts w:ascii="Arial" w:hAnsi="Arial" w:cs="Arial"/>
                <w:b/>
                <w:sz w:val="24"/>
                <w:szCs w:val="24"/>
              </w:rPr>
            </w:pPr>
            <w:r w:rsidRPr="00F237EC">
              <w:rPr>
                <w:rFonts w:ascii="Arial" w:hAnsi="Arial" w:cs="Arial"/>
                <w:b/>
                <w:sz w:val="24"/>
                <w:szCs w:val="24"/>
              </w:rPr>
              <w:t>Approved by</w:t>
            </w:r>
          </w:p>
        </w:tc>
        <w:tc>
          <w:tcPr>
            <w:tcW w:w="2532" w:type="dxa"/>
            <w:shd w:val="pct15" w:color="auto" w:fill="FFFFFF"/>
          </w:tcPr>
          <w:p w14:paraId="7E7CE8F7" w14:textId="77777777" w:rsidR="00A30654" w:rsidRPr="003A1BF3" w:rsidRDefault="00A30654" w:rsidP="00FD525B">
            <w:pPr>
              <w:rPr>
                <w:rFonts w:ascii="Arial" w:hAnsi="Arial" w:cs="Arial"/>
                <w:b/>
                <w:sz w:val="24"/>
                <w:szCs w:val="24"/>
              </w:rPr>
            </w:pPr>
            <w:r w:rsidRPr="003A1BF3">
              <w:rPr>
                <w:rFonts w:ascii="Arial" w:hAnsi="Arial" w:cs="Arial"/>
                <w:b/>
                <w:sz w:val="24"/>
                <w:szCs w:val="24"/>
              </w:rPr>
              <w:t>Name</w:t>
            </w:r>
          </w:p>
        </w:tc>
        <w:tc>
          <w:tcPr>
            <w:tcW w:w="2131" w:type="dxa"/>
            <w:shd w:val="pct15" w:color="auto" w:fill="FFFFFF"/>
          </w:tcPr>
          <w:p w14:paraId="1902402C" w14:textId="77777777" w:rsidR="00A30654" w:rsidRPr="003A1BF3" w:rsidRDefault="00A30654" w:rsidP="00FD525B">
            <w:pPr>
              <w:rPr>
                <w:rFonts w:ascii="Arial" w:hAnsi="Arial" w:cs="Arial"/>
                <w:b/>
                <w:sz w:val="24"/>
                <w:szCs w:val="24"/>
              </w:rPr>
            </w:pPr>
            <w:r w:rsidRPr="003A1BF3">
              <w:rPr>
                <w:rFonts w:ascii="Arial" w:hAnsi="Arial" w:cs="Arial"/>
                <w:b/>
                <w:sz w:val="24"/>
                <w:szCs w:val="24"/>
              </w:rPr>
              <w:t>Organisation</w:t>
            </w:r>
          </w:p>
        </w:tc>
        <w:tc>
          <w:tcPr>
            <w:tcW w:w="2141" w:type="dxa"/>
            <w:gridSpan w:val="2"/>
            <w:shd w:val="pct15" w:color="auto" w:fill="FFFFFF"/>
          </w:tcPr>
          <w:p w14:paraId="066495F4" w14:textId="77777777" w:rsidR="00A30654" w:rsidRPr="003A1BF3" w:rsidRDefault="00A30654" w:rsidP="00FD525B">
            <w:pPr>
              <w:rPr>
                <w:rFonts w:ascii="Arial" w:hAnsi="Arial" w:cs="Arial"/>
                <w:b/>
                <w:sz w:val="24"/>
                <w:szCs w:val="24"/>
              </w:rPr>
            </w:pPr>
            <w:r w:rsidRPr="003A1BF3">
              <w:rPr>
                <w:rFonts w:ascii="Arial" w:hAnsi="Arial" w:cs="Arial"/>
                <w:b/>
                <w:sz w:val="24"/>
                <w:szCs w:val="24"/>
              </w:rPr>
              <w:t>Date</w:t>
            </w:r>
          </w:p>
        </w:tc>
      </w:tr>
      <w:tr w:rsidR="003A1BF3" w:rsidRPr="003A1BF3" w14:paraId="0DA2ED3F" w14:textId="77777777" w:rsidTr="003A58D9">
        <w:trPr>
          <w:trHeight w:val="90"/>
        </w:trPr>
        <w:tc>
          <w:tcPr>
            <w:tcW w:w="2802" w:type="dxa"/>
          </w:tcPr>
          <w:p w14:paraId="4621EB4C" w14:textId="0EBAD414" w:rsidR="003A1BF3" w:rsidRPr="00E5396C" w:rsidRDefault="003A1BF3" w:rsidP="003A58D9">
            <w:pPr>
              <w:rPr>
                <w:rFonts w:ascii="Arial" w:hAnsi="Arial" w:cs="Arial"/>
                <w:sz w:val="24"/>
                <w:szCs w:val="24"/>
              </w:rPr>
            </w:pPr>
            <w:r w:rsidRPr="00CB0014">
              <w:rPr>
                <w:rFonts w:ascii="Arial" w:hAnsi="Arial" w:cs="Arial"/>
                <w:sz w:val="24"/>
                <w:szCs w:val="24"/>
              </w:rPr>
              <w:t xml:space="preserve">Children and Young </w:t>
            </w:r>
            <w:r w:rsidR="00BD13B9" w:rsidRPr="00CB0014">
              <w:rPr>
                <w:rFonts w:ascii="Arial" w:hAnsi="Arial" w:cs="Arial"/>
                <w:sz w:val="24"/>
                <w:szCs w:val="24"/>
              </w:rPr>
              <w:t>People’s</w:t>
            </w:r>
            <w:r w:rsidRPr="00CB0014">
              <w:rPr>
                <w:rFonts w:ascii="Arial" w:hAnsi="Arial" w:cs="Arial"/>
                <w:sz w:val="24"/>
                <w:szCs w:val="24"/>
              </w:rPr>
              <w:t xml:space="preserve"> Services.</w:t>
            </w:r>
          </w:p>
          <w:p w14:paraId="1E4CA31F" w14:textId="77777777" w:rsidR="003A1BF3" w:rsidRPr="003A1BF3" w:rsidRDefault="003A1BF3" w:rsidP="003A58D9">
            <w:pPr>
              <w:rPr>
                <w:rFonts w:ascii="Arial" w:hAnsi="Arial" w:cs="Arial"/>
                <w:sz w:val="24"/>
                <w:szCs w:val="24"/>
              </w:rPr>
            </w:pPr>
            <w:r w:rsidRPr="00F237EC">
              <w:rPr>
                <w:rFonts w:ascii="Arial" w:hAnsi="Arial" w:cs="Arial"/>
                <w:sz w:val="24"/>
                <w:szCs w:val="24"/>
              </w:rPr>
              <w:t>DMT</w:t>
            </w:r>
          </w:p>
        </w:tc>
        <w:tc>
          <w:tcPr>
            <w:tcW w:w="2532" w:type="dxa"/>
          </w:tcPr>
          <w:p w14:paraId="7D1A8DF0" w14:textId="77777777" w:rsidR="003A1BF3" w:rsidRPr="003A1BF3" w:rsidRDefault="003A1BF3" w:rsidP="003A58D9">
            <w:pPr>
              <w:rPr>
                <w:rFonts w:ascii="Arial" w:hAnsi="Arial" w:cs="Arial"/>
                <w:sz w:val="24"/>
                <w:szCs w:val="24"/>
              </w:rPr>
            </w:pPr>
            <w:r w:rsidRPr="003A1BF3">
              <w:rPr>
                <w:rFonts w:ascii="Arial" w:hAnsi="Arial" w:cs="Arial"/>
                <w:sz w:val="24"/>
                <w:szCs w:val="24"/>
              </w:rPr>
              <w:t>Monica Green</w:t>
            </w:r>
          </w:p>
        </w:tc>
        <w:tc>
          <w:tcPr>
            <w:tcW w:w="2145" w:type="dxa"/>
            <w:gridSpan w:val="2"/>
          </w:tcPr>
          <w:p w14:paraId="7EC41A6F" w14:textId="77777777" w:rsidR="003A1BF3" w:rsidRPr="003A1BF3" w:rsidRDefault="003A1BF3" w:rsidP="003A58D9">
            <w:pPr>
              <w:rPr>
                <w:rFonts w:ascii="Arial" w:hAnsi="Arial" w:cs="Arial"/>
                <w:i/>
                <w:sz w:val="24"/>
                <w:szCs w:val="24"/>
              </w:rPr>
            </w:pPr>
            <w:r w:rsidRPr="003A1BF3">
              <w:rPr>
                <w:rFonts w:ascii="Arial" w:hAnsi="Arial" w:cs="Arial"/>
                <w:i/>
                <w:sz w:val="24"/>
                <w:szCs w:val="24"/>
              </w:rPr>
              <w:t>WMDC – Children and Young People</w:t>
            </w:r>
          </w:p>
        </w:tc>
        <w:tc>
          <w:tcPr>
            <w:tcW w:w="2127" w:type="dxa"/>
          </w:tcPr>
          <w:p w14:paraId="4437040B" w14:textId="7CEC6A21" w:rsidR="003A1BF3" w:rsidRPr="003A1BF3" w:rsidRDefault="003A1BF3" w:rsidP="003A58D9">
            <w:pPr>
              <w:rPr>
                <w:rFonts w:ascii="Arial" w:hAnsi="Arial" w:cs="Arial"/>
                <w:sz w:val="24"/>
                <w:szCs w:val="24"/>
              </w:rPr>
            </w:pPr>
            <w:r>
              <w:rPr>
                <w:rFonts w:ascii="Arial" w:hAnsi="Arial" w:cs="Arial"/>
                <w:sz w:val="24"/>
                <w:szCs w:val="24"/>
              </w:rPr>
              <w:t>November 2019</w:t>
            </w:r>
          </w:p>
        </w:tc>
      </w:tr>
      <w:tr w:rsidR="00A30654" w:rsidRPr="003A1BF3" w14:paraId="14CB9966" w14:textId="77777777" w:rsidTr="00FD525B">
        <w:trPr>
          <w:trHeight w:val="90"/>
        </w:trPr>
        <w:tc>
          <w:tcPr>
            <w:tcW w:w="2802" w:type="dxa"/>
          </w:tcPr>
          <w:p w14:paraId="509CF401" w14:textId="77777777" w:rsidR="00A30654" w:rsidRDefault="00A30654" w:rsidP="00FD525B">
            <w:pPr>
              <w:rPr>
                <w:rFonts w:ascii="Arial" w:hAnsi="Arial" w:cs="Arial"/>
                <w:sz w:val="24"/>
                <w:szCs w:val="24"/>
              </w:rPr>
            </w:pPr>
          </w:p>
          <w:p w14:paraId="135B5A02" w14:textId="77777777" w:rsidR="003A1BF3" w:rsidRDefault="003A1BF3" w:rsidP="00FD525B">
            <w:pPr>
              <w:rPr>
                <w:rFonts w:ascii="Arial" w:hAnsi="Arial" w:cs="Arial"/>
                <w:sz w:val="24"/>
                <w:szCs w:val="24"/>
              </w:rPr>
            </w:pPr>
          </w:p>
          <w:p w14:paraId="4B16014B" w14:textId="30499EBC" w:rsidR="003A1BF3" w:rsidRPr="003A1BF3" w:rsidRDefault="003A1BF3" w:rsidP="00FD525B">
            <w:pPr>
              <w:rPr>
                <w:rFonts w:ascii="Arial" w:hAnsi="Arial" w:cs="Arial"/>
                <w:sz w:val="24"/>
                <w:szCs w:val="24"/>
              </w:rPr>
            </w:pPr>
          </w:p>
        </w:tc>
        <w:tc>
          <w:tcPr>
            <w:tcW w:w="2532" w:type="dxa"/>
          </w:tcPr>
          <w:p w14:paraId="263C6BB2" w14:textId="52377C52" w:rsidR="00A30654" w:rsidRPr="003A1BF3" w:rsidRDefault="00A30654" w:rsidP="00FD525B">
            <w:pPr>
              <w:rPr>
                <w:rFonts w:ascii="Arial" w:hAnsi="Arial" w:cs="Arial"/>
                <w:sz w:val="24"/>
                <w:szCs w:val="24"/>
              </w:rPr>
            </w:pPr>
          </w:p>
        </w:tc>
        <w:tc>
          <w:tcPr>
            <w:tcW w:w="2145" w:type="dxa"/>
            <w:gridSpan w:val="2"/>
          </w:tcPr>
          <w:p w14:paraId="76FC5025" w14:textId="396684B3" w:rsidR="00A30654" w:rsidRPr="003A1BF3" w:rsidRDefault="00A30654" w:rsidP="00FD525B">
            <w:pPr>
              <w:rPr>
                <w:rFonts w:ascii="Arial" w:hAnsi="Arial" w:cs="Arial"/>
                <w:i/>
                <w:sz w:val="24"/>
                <w:szCs w:val="24"/>
              </w:rPr>
            </w:pPr>
          </w:p>
        </w:tc>
        <w:tc>
          <w:tcPr>
            <w:tcW w:w="2127" w:type="dxa"/>
          </w:tcPr>
          <w:p w14:paraId="489B9C65" w14:textId="77777777" w:rsidR="00A30654" w:rsidRPr="003A1BF3" w:rsidRDefault="00A30654" w:rsidP="00FD525B">
            <w:pPr>
              <w:rPr>
                <w:rFonts w:ascii="Arial" w:hAnsi="Arial" w:cs="Arial"/>
                <w:sz w:val="24"/>
                <w:szCs w:val="24"/>
              </w:rPr>
            </w:pPr>
          </w:p>
        </w:tc>
      </w:tr>
    </w:tbl>
    <w:p w14:paraId="61C89533" w14:textId="3298ABAF" w:rsidR="00A30654" w:rsidRDefault="00A30654" w:rsidP="00A30654">
      <w:pPr>
        <w:rPr>
          <w:rFonts w:ascii="Arial" w:hAnsi="Arial" w:cs="Arial"/>
          <w:b/>
          <w:sz w:val="24"/>
          <w:szCs w:val="24"/>
        </w:rPr>
      </w:pPr>
    </w:p>
    <w:p w14:paraId="25FF31D1" w14:textId="77777777" w:rsidR="003A1BF3" w:rsidRPr="00CB0014" w:rsidRDefault="003A1BF3" w:rsidP="00A30654">
      <w:pPr>
        <w:rPr>
          <w:rFonts w:ascii="Arial" w:hAnsi="Arial" w:cs="Arial"/>
          <w:b/>
          <w:sz w:val="24"/>
          <w:szCs w:val="24"/>
        </w:rPr>
      </w:pPr>
    </w:p>
    <w:p w14:paraId="6710B9BD" w14:textId="77777777" w:rsidR="00A30654" w:rsidRPr="00E5396C" w:rsidRDefault="00A30654" w:rsidP="00A30654">
      <w:pPr>
        <w:rPr>
          <w:rFonts w:ascii="Arial" w:hAnsi="Arial" w:cs="Arial"/>
          <w:b/>
          <w:sz w:val="24"/>
          <w:szCs w:val="24"/>
        </w:rPr>
      </w:pPr>
      <w:r w:rsidRPr="00E5396C">
        <w:rPr>
          <w:rFonts w:ascii="Arial" w:hAnsi="Arial" w:cs="Arial"/>
          <w:b/>
          <w:sz w:val="24"/>
          <w:szCs w:val="24"/>
        </w:rPr>
        <w:t>Document History</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386"/>
        <w:gridCol w:w="1701"/>
        <w:gridCol w:w="1417"/>
      </w:tblGrid>
      <w:tr w:rsidR="00A30654" w:rsidRPr="003A1BF3" w14:paraId="39488619" w14:textId="77777777" w:rsidTr="00FD525B">
        <w:tc>
          <w:tcPr>
            <w:tcW w:w="1101" w:type="dxa"/>
            <w:shd w:val="pct15" w:color="auto" w:fill="FFFFFF"/>
          </w:tcPr>
          <w:p w14:paraId="07B27D4D" w14:textId="77777777" w:rsidR="00A30654" w:rsidRPr="003A1BF3" w:rsidRDefault="00A30654" w:rsidP="00FD525B">
            <w:pPr>
              <w:rPr>
                <w:rFonts w:ascii="Arial" w:hAnsi="Arial" w:cs="Arial"/>
                <w:b/>
                <w:sz w:val="24"/>
                <w:szCs w:val="24"/>
              </w:rPr>
            </w:pPr>
            <w:r w:rsidRPr="00F237EC">
              <w:rPr>
                <w:rFonts w:ascii="Arial" w:hAnsi="Arial" w:cs="Arial"/>
                <w:b/>
                <w:sz w:val="24"/>
                <w:szCs w:val="24"/>
              </w:rPr>
              <w:t>Version</w:t>
            </w:r>
          </w:p>
        </w:tc>
        <w:tc>
          <w:tcPr>
            <w:tcW w:w="5386" w:type="dxa"/>
            <w:shd w:val="pct15" w:color="auto" w:fill="FFFFFF"/>
          </w:tcPr>
          <w:p w14:paraId="657DAD31" w14:textId="77777777" w:rsidR="00A30654" w:rsidRPr="003A1BF3" w:rsidRDefault="00A30654" w:rsidP="00FD525B">
            <w:pPr>
              <w:rPr>
                <w:rFonts w:ascii="Arial" w:hAnsi="Arial" w:cs="Arial"/>
                <w:b/>
                <w:sz w:val="24"/>
                <w:szCs w:val="24"/>
              </w:rPr>
            </w:pPr>
            <w:r w:rsidRPr="003A1BF3">
              <w:rPr>
                <w:rFonts w:ascii="Arial" w:hAnsi="Arial" w:cs="Arial"/>
                <w:b/>
                <w:sz w:val="24"/>
                <w:szCs w:val="24"/>
              </w:rPr>
              <w:t>Summary of Changes</w:t>
            </w:r>
          </w:p>
        </w:tc>
        <w:tc>
          <w:tcPr>
            <w:tcW w:w="1701" w:type="dxa"/>
            <w:shd w:val="pct15" w:color="auto" w:fill="FFFFFF"/>
          </w:tcPr>
          <w:p w14:paraId="216A0FD0" w14:textId="77777777" w:rsidR="00A30654" w:rsidRPr="003A1BF3" w:rsidRDefault="00A30654" w:rsidP="00FD525B">
            <w:pPr>
              <w:rPr>
                <w:rFonts w:ascii="Arial" w:hAnsi="Arial" w:cs="Arial"/>
                <w:b/>
                <w:sz w:val="24"/>
                <w:szCs w:val="24"/>
              </w:rPr>
            </w:pPr>
            <w:r w:rsidRPr="003A1BF3">
              <w:rPr>
                <w:rFonts w:ascii="Arial" w:hAnsi="Arial" w:cs="Arial"/>
                <w:b/>
                <w:sz w:val="24"/>
                <w:szCs w:val="24"/>
              </w:rPr>
              <w:t>Document Status</w:t>
            </w:r>
          </w:p>
        </w:tc>
        <w:tc>
          <w:tcPr>
            <w:tcW w:w="1417" w:type="dxa"/>
            <w:shd w:val="pct15" w:color="auto" w:fill="FFFFFF"/>
          </w:tcPr>
          <w:p w14:paraId="7CED5E53" w14:textId="77777777" w:rsidR="00A30654" w:rsidRPr="003A1BF3" w:rsidRDefault="00A30654" w:rsidP="00FD525B">
            <w:pPr>
              <w:rPr>
                <w:rFonts w:ascii="Arial" w:hAnsi="Arial" w:cs="Arial"/>
                <w:b/>
                <w:sz w:val="24"/>
                <w:szCs w:val="24"/>
              </w:rPr>
            </w:pPr>
            <w:r w:rsidRPr="003A1BF3">
              <w:rPr>
                <w:rFonts w:ascii="Arial" w:hAnsi="Arial" w:cs="Arial"/>
                <w:b/>
                <w:sz w:val="24"/>
                <w:szCs w:val="24"/>
              </w:rPr>
              <w:t>Date published</w:t>
            </w:r>
          </w:p>
        </w:tc>
      </w:tr>
      <w:tr w:rsidR="00A30654" w:rsidRPr="003A1BF3" w14:paraId="710423AB" w14:textId="77777777" w:rsidTr="00FD525B">
        <w:tc>
          <w:tcPr>
            <w:tcW w:w="1101" w:type="dxa"/>
          </w:tcPr>
          <w:p w14:paraId="2E4D2EF2" w14:textId="77777777" w:rsidR="00A30654" w:rsidRPr="00CB0014" w:rsidRDefault="00FD525B" w:rsidP="002C2E8D">
            <w:pPr>
              <w:jc w:val="center"/>
              <w:rPr>
                <w:rFonts w:ascii="Arial" w:hAnsi="Arial" w:cs="Arial"/>
                <w:b/>
                <w:sz w:val="24"/>
                <w:szCs w:val="24"/>
              </w:rPr>
            </w:pPr>
            <w:r w:rsidRPr="00CB0014">
              <w:rPr>
                <w:rFonts w:ascii="Arial" w:hAnsi="Arial" w:cs="Arial"/>
                <w:b/>
                <w:sz w:val="24"/>
                <w:szCs w:val="24"/>
              </w:rPr>
              <w:t>2</w:t>
            </w:r>
          </w:p>
        </w:tc>
        <w:tc>
          <w:tcPr>
            <w:tcW w:w="5386" w:type="dxa"/>
          </w:tcPr>
          <w:p w14:paraId="620EC6CA" w14:textId="77777777" w:rsidR="00DE5F16" w:rsidRPr="00F237EC" w:rsidRDefault="00DE5F16" w:rsidP="00FD525B">
            <w:pPr>
              <w:rPr>
                <w:rFonts w:ascii="Arial" w:hAnsi="Arial" w:cs="Arial"/>
                <w:sz w:val="24"/>
                <w:szCs w:val="24"/>
              </w:rPr>
            </w:pPr>
            <w:r w:rsidRPr="00E5396C">
              <w:rPr>
                <w:rFonts w:ascii="Arial" w:hAnsi="Arial" w:cs="Arial"/>
                <w:sz w:val="24"/>
                <w:szCs w:val="24"/>
              </w:rPr>
              <w:t>5.1 Inclusion of purchasing of medication on direction of prescriber.</w:t>
            </w:r>
          </w:p>
          <w:p w14:paraId="6BED1B28" w14:textId="77777777" w:rsidR="00DE5F16" w:rsidRPr="003A1BF3" w:rsidRDefault="00DE5F16" w:rsidP="00FD525B">
            <w:pPr>
              <w:rPr>
                <w:rFonts w:ascii="Arial" w:hAnsi="Arial" w:cs="Arial"/>
                <w:sz w:val="24"/>
                <w:szCs w:val="24"/>
              </w:rPr>
            </w:pPr>
            <w:r w:rsidRPr="003A1BF3">
              <w:rPr>
                <w:rFonts w:ascii="Arial" w:hAnsi="Arial" w:cs="Arial"/>
                <w:sz w:val="24"/>
                <w:szCs w:val="24"/>
              </w:rPr>
              <w:t>6.10 Clarity relating to right to refusal and capacity.</w:t>
            </w:r>
          </w:p>
          <w:p w14:paraId="0237BD54" w14:textId="77777777" w:rsidR="00A30654" w:rsidRPr="003A1BF3" w:rsidRDefault="00DE5F16" w:rsidP="00FD525B">
            <w:pPr>
              <w:rPr>
                <w:rFonts w:ascii="Arial" w:hAnsi="Arial" w:cs="Arial"/>
                <w:sz w:val="24"/>
                <w:szCs w:val="24"/>
              </w:rPr>
            </w:pPr>
            <w:r w:rsidRPr="003A1BF3">
              <w:rPr>
                <w:rFonts w:ascii="Arial" w:hAnsi="Arial" w:cs="Arial"/>
                <w:sz w:val="24"/>
                <w:szCs w:val="24"/>
              </w:rPr>
              <w:t>13.2 Response to medication error procedures by management.</w:t>
            </w:r>
          </w:p>
          <w:p w14:paraId="2F66F34B" w14:textId="77777777" w:rsidR="00DE5F16" w:rsidRPr="003A1BF3" w:rsidRDefault="00DE5F16" w:rsidP="00FD525B">
            <w:pPr>
              <w:rPr>
                <w:rFonts w:ascii="Arial" w:hAnsi="Arial" w:cs="Arial"/>
                <w:sz w:val="24"/>
                <w:szCs w:val="24"/>
              </w:rPr>
            </w:pPr>
          </w:p>
        </w:tc>
        <w:tc>
          <w:tcPr>
            <w:tcW w:w="1701" w:type="dxa"/>
          </w:tcPr>
          <w:p w14:paraId="1B904B6F" w14:textId="77777777" w:rsidR="00A30654" w:rsidRPr="003A1BF3" w:rsidRDefault="00A30654" w:rsidP="00FD525B">
            <w:pPr>
              <w:rPr>
                <w:rFonts w:ascii="Arial" w:hAnsi="Arial" w:cs="Arial"/>
                <w:sz w:val="24"/>
                <w:szCs w:val="24"/>
              </w:rPr>
            </w:pPr>
          </w:p>
        </w:tc>
        <w:tc>
          <w:tcPr>
            <w:tcW w:w="1417" w:type="dxa"/>
          </w:tcPr>
          <w:p w14:paraId="09AA9ADF" w14:textId="77777777" w:rsidR="00A30654" w:rsidRPr="003A1BF3" w:rsidRDefault="00A30654" w:rsidP="00FD525B">
            <w:pPr>
              <w:rPr>
                <w:rFonts w:ascii="Arial" w:hAnsi="Arial" w:cs="Arial"/>
                <w:sz w:val="24"/>
                <w:szCs w:val="24"/>
              </w:rPr>
            </w:pPr>
          </w:p>
        </w:tc>
      </w:tr>
      <w:tr w:rsidR="00A30654" w:rsidRPr="003A1BF3" w14:paraId="590C8D41" w14:textId="77777777" w:rsidTr="00FD525B">
        <w:tc>
          <w:tcPr>
            <w:tcW w:w="1101" w:type="dxa"/>
          </w:tcPr>
          <w:p w14:paraId="46D93BF9" w14:textId="109FC562" w:rsidR="00A30654" w:rsidRPr="00E44432" w:rsidRDefault="00E44432" w:rsidP="00E44432">
            <w:pPr>
              <w:jc w:val="center"/>
              <w:rPr>
                <w:rFonts w:ascii="Arial" w:hAnsi="Arial" w:cs="Arial"/>
                <w:b/>
                <w:bCs/>
                <w:sz w:val="24"/>
                <w:szCs w:val="24"/>
              </w:rPr>
            </w:pPr>
            <w:r w:rsidRPr="00E44432">
              <w:rPr>
                <w:rFonts w:ascii="Arial" w:hAnsi="Arial" w:cs="Arial"/>
                <w:b/>
                <w:bCs/>
                <w:sz w:val="24"/>
                <w:szCs w:val="24"/>
              </w:rPr>
              <w:t>3</w:t>
            </w:r>
          </w:p>
        </w:tc>
        <w:tc>
          <w:tcPr>
            <w:tcW w:w="5386" w:type="dxa"/>
          </w:tcPr>
          <w:p w14:paraId="550C36A6" w14:textId="14E9A823" w:rsidR="00E44432" w:rsidRPr="00E44432" w:rsidRDefault="00E44432" w:rsidP="00FD525B">
            <w:pPr>
              <w:rPr>
                <w:rFonts w:ascii="Arial" w:hAnsi="Arial" w:cs="Arial"/>
                <w:b/>
                <w:bCs/>
                <w:sz w:val="24"/>
                <w:szCs w:val="24"/>
              </w:rPr>
            </w:pPr>
            <w:r w:rsidRPr="00E44432">
              <w:rPr>
                <w:rFonts w:ascii="Arial" w:hAnsi="Arial" w:cs="Arial"/>
                <w:b/>
                <w:bCs/>
                <w:sz w:val="24"/>
                <w:szCs w:val="24"/>
              </w:rPr>
              <w:t>Section 1 added:</w:t>
            </w:r>
          </w:p>
          <w:p w14:paraId="443B1289" w14:textId="5C64B0DF" w:rsidR="00E44432" w:rsidRDefault="00E44432" w:rsidP="00B11E0D">
            <w:pPr>
              <w:pStyle w:val="ListParagraph"/>
              <w:numPr>
                <w:ilvl w:val="0"/>
                <w:numId w:val="18"/>
              </w:numPr>
              <w:rPr>
                <w:rFonts w:ascii="Arial" w:hAnsi="Arial" w:cs="Arial"/>
                <w:sz w:val="24"/>
                <w:szCs w:val="24"/>
              </w:rPr>
            </w:pPr>
            <w:r>
              <w:rPr>
                <w:rFonts w:ascii="Arial" w:hAnsi="Arial" w:cs="Arial"/>
                <w:sz w:val="24"/>
                <w:szCs w:val="24"/>
              </w:rPr>
              <w:t>Philosophy.</w:t>
            </w:r>
          </w:p>
          <w:p w14:paraId="456430C3" w14:textId="6351B086" w:rsidR="00E44432" w:rsidRDefault="00E44432" w:rsidP="00B11E0D">
            <w:pPr>
              <w:pStyle w:val="ListParagraph"/>
              <w:numPr>
                <w:ilvl w:val="0"/>
                <w:numId w:val="18"/>
              </w:numPr>
              <w:rPr>
                <w:rFonts w:ascii="Arial" w:hAnsi="Arial" w:cs="Arial"/>
                <w:sz w:val="24"/>
                <w:szCs w:val="24"/>
              </w:rPr>
            </w:pPr>
            <w:r>
              <w:rPr>
                <w:rFonts w:ascii="Arial" w:hAnsi="Arial" w:cs="Arial"/>
                <w:sz w:val="24"/>
                <w:szCs w:val="24"/>
              </w:rPr>
              <w:t>Management of Risk.</w:t>
            </w:r>
          </w:p>
          <w:p w14:paraId="4FEE0136" w14:textId="7CCB0BC2" w:rsidR="003115BB" w:rsidRDefault="003115BB" w:rsidP="00B11E0D">
            <w:pPr>
              <w:pStyle w:val="ListParagraph"/>
              <w:numPr>
                <w:ilvl w:val="0"/>
                <w:numId w:val="18"/>
              </w:numPr>
              <w:rPr>
                <w:rFonts w:ascii="Arial" w:hAnsi="Arial" w:cs="Arial"/>
                <w:sz w:val="24"/>
                <w:szCs w:val="24"/>
              </w:rPr>
            </w:pPr>
            <w:r>
              <w:rPr>
                <w:rFonts w:ascii="Arial" w:hAnsi="Arial" w:cs="Arial"/>
                <w:sz w:val="24"/>
                <w:szCs w:val="24"/>
              </w:rPr>
              <w:t>Assessed as competent staff.</w:t>
            </w:r>
          </w:p>
          <w:p w14:paraId="4145235D" w14:textId="4DD9BF67" w:rsidR="00E44432" w:rsidRPr="00E44432" w:rsidRDefault="00E44432" w:rsidP="00E44432">
            <w:pPr>
              <w:rPr>
                <w:rFonts w:ascii="Arial" w:hAnsi="Arial" w:cs="Arial"/>
                <w:b/>
                <w:bCs/>
                <w:sz w:val="24"/>
                <w:szCs w:val="24"/>
              </w:rPr>
            </w:pPr>
            <w:r w:rsidRPr="00E44432">
              <w:rPr>
                <w:rFonts w:ascii="Arial" w:hAnsi="Arial" w:cs="Arial"/>
                <w:b/>
                <w:bCs/>
                <w:sz w:val="24"/>
                <w:szCs w:val="24"/>
              </w:rPr>
              <w:t>Section 6.4 Administration added:</w:t>
            </w:r>
          </w:p>
          <w:p w14:paraId="7379ECB5" w14:textId="3750E8B0" w:rsidR="00E44432" w:rsidRDefault="00E44432" w:rsidP="00B11E0D">
            <w:pPr>
              <w:pStyle w:val="ListParagraph"/>
              <w:numPr>
                <w:ilvl w:val="0"/>
                <w:numId w:val="19"/>
              </w:numPr>
              <w:rPr>
                <w:rFonts w:ascii="Arial" w:hAnsi="Arial" w:cs="Arial"/>
                <w:sz w:val="24"/>
                <w:szCs w:val="24"/>
              </w:rPr>
            </w:pPr>
            <w:r w:rsidRPr="00E44432">
              <w:rPr>
                <w:rFonts w:ascii="Arial" w:hAnsi="Arial" w:cs="Arial"/>
                <w:sz w:val="24"/>
                <w:szCs w:val="24"/>
              </w:rPr>
              <w:t>Right to Refuse section</w:t>
            </w:r>
            <w:r>
              <w:rPr>
                <w:rFonts w:ascii="Arial" w:hAnsi="Arial" w:cs="Arial"/>
                <w:sz w:val="24"/>
                <w:szCs w:val="24"/>
              </w:rPr>
              <w:t>.</w:t>
            </w:r>
          </w:p>
          <w:p w14:paraId="1ED7874F" w14:textId="77777777" w:rsidR="00E44432" w:rsidRPr="00E44432" w:rsidRDefault="00E44432" w:rsidP="00E44432">
            <w:pPr>
              <w:rPr>
                <w:rFonts w:ascii="Arial" w:hAnsi="Arial" w:cs="Arial"/>
                <w:b/>
                <w:bCs/>
                <w:sz w:val="24"/>
                <w:szCs w:val="24"/>
              </w:rPr>
            </w:pPr>
            <w:r w:rsidRPr="00E44432">
              <w:rPr>
                <w:rFonts w:ascii="Arial" w:hAnsi="Arial" w:cs="Arial"/>
                <w:b/>
                <w:bCs/>
                <w:sz w:val="24"/>
                <w:szCs w:val="24"/>
              </w:rPr>
              <w:t>Section 7 Storage of Medication.</w:t>
            </w:r>
          </w:p>
          <w:p w14:paraId="22F168FE" w14:textId="77777777" w:rsidR="00E44432" w:rsidRDefault="00E44432" w:rsidP="00B11E0D">
            <w:pPr>
              <w:pStyle w:val="ListParagraph"/>
              <w:numPr>
                <w:ilvl w:val="0"/>
                <w:numId w:val="19"/>
              </w:numPr>
              <w:rPr>
                <w:rFonts w:ascii="Arial" w:hAnsi="Arial" w:cs="Arial"/>
                <w:sz w:val="24"/>
                <w:szCs w:val="24"/>
              </w:rPr>
            </w:pPr>
            <w:r w:rsidRPr="00E44432">
              <w:rPr>
                <w:rFonts w:ascii="Arial" w:hAnsi="Arial" w:cs="Arial"/>
                <w:sz w:val="24"/>
                <w:szCs w:val="24"/>
              </w:rPr>
              <w:t xml:space="preserve">Amended wording. </w:t>
            </w:r>
          </w:p>
          <w:p w14:paraId="30670B47" w14:textId="77777777" w:rsidR="00E44432" w:rsidRPr="00E44432" w:rsidRDefault="00E44432" w:rsidP="00E44432">
            <w:pPr>
              <w:rPr>
                <w:rFonts w:ascii="Arial" w:hAnsi="Arial" w:cs="Arial"/>
                <w:b/>
                <w:bCs/>
                <w:sz w:val="24"/>
                <w:szCs w:val="24"/>
              </w:rPr>
            </w:pPr>
            <w:r w:rsidRPr="00E44432">
              <w:rPr>
                <w:rFonts w:ascii="Arial" w:hAnsi="Arial" w:cs="Arial"/>
                <w:b/>
                <w:bCs/>
                <w:sz w:val="24"/>
                <w:szCs w:val="24"/>
              </w:rPr>
              <w:t>Throughout document:</w:t>
            </w:r>
          </w:p>
          <w:p w14:paraId="16DEAC2E" w14:textId="6DB7980C" w:rsidR="00E44432" w:rsidRPr="00E44432" w:rsidRDefault="00E44432" w:rsidP="00B11E0D">
            <w:pPr>
              <w:pStyle w:val="ListParagraph"/>
              <w:numPr>
                <w:ilvl w:val="0"/>
                <w:numId w:val="19"/>
              </w:numPr>
              <w:rPr>
                <w:rFonts w:ascii="Arial" w:hAnsi="Arial" w:cs="Arial"/>
                <w:sz w:val="24"/>
                <w:szCs w:val="24"/>
              </w:rPr>
            </w:pPr>
            <w:r w:rsidRPr="00E44432">
              <w:rPr>
                <w:rFonts w:ascii="Arial" w:hAnsi="Arial" w:cs="Arial"/>
                <w:sz w:val="24"/>
                <w:szCs w:val="24"/>
              </w:rPr>
              <w:t>Replaced ‘Nurse / Nursing’ with Health.</w:t>
            </w:r>
          </w:p>
        </w:tc>
        <w:tc>
          <w:tcPr>
            <w:tcW w:w="1701" w:type="dxa"/>
          </w:tcPr>
          <w:p w14:paraId="778029B0" w14:textId="77777777" w:rsidR="00A30654" w:rsidRPr="00F237EC" w:rsidRDefault="00A30654" w:rsidP="00FD525B">
            <w:pPr>
              <w:rPr>
                <w:rFonts w:ascii="Arial" w:hAnsi="Arial" w:cs="Arial"/>
                <w:sz w:val="24"/>
                <w:szCs w:val="24"/>
              </w:rPr>
            </w:pPr>
          </w:p>
        </w:tc>
        <w:tc>
          <w:tcPr>
            <w:tcW w:w="1417" w:type="dxa"/>
          </w:tcPr>
          <w:p w14:paraId="0ACC41FF" w14:textId="77777777" w:rsidR="00A30654" w:rsidRPr="003A1BF3" w:rsidRDefault="00A30654" w:rsidP="00FD525B">
            <w:pPr>
              <w:rPr>
                <w:rFonts w:ascii="Arial" w:hAnsi="Arial" w:cs="Arial"/>
                <w:sz w:val="24"/>
                <w:szCs w:val="24"/>
              </w:rPr>
            </w:pPr>
          </w:p>
        </w:tc>
      </w:tr>
    </w:tbl>
    <w:p w14:paraId="0FCA0DE7" w14:textId="77777777" w:rsidR="008B70FA" w:rsidRPr="003A1BF3" w:rsidRDefault="006E1DA6" w:rsidP="00E46619">
      <w:pPr>
        <w:spacing w:after="0" w:line="240" w:lineRule="auto"/>
        <w:rPr>
          <w:rFonts w:ascii="Arial" w:hAnsi="Arial" w:cs="Arial"/>
          <w:b/>
          <w:sz w:val="24"/>
          <w:szCs w:val="24"/>
        </w:rPr>
      </w:pPr>
      <w:r w:rsidRPr="003A1BF3">
        <w:rPr>
          <w:rFonts w:ascii="Arial" w:hAnsi="Arial" w:cs="Arial"/>
          <w:b/>
          <w:sz w:val="24"/>
          <w:szCs w:val="24"/>
        </w:rPr>
        <w:lastRenderedPageBreak/>
        <w:t>Contents</w:t>
      </w:r>
    </w:p>
    <w:p w14:paraId="55840F6A" w14:textId="77777777" w:rsidR="008B70FA" w:rsidRPr="00CB0014" w:rsidRDefault="008B70FA" w:rsidP="00E46619">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8329"/>
      </w:tblGrid>
      <w:tr w:rsidR="006974C8" w:rsidRPr="003A1BF3" w14:paraId="54185528" w14:textId="77777777" w:rsidTr="0077151D">
        <w:trPr>
          <w:trHeight w:val="567"/>
        </w:trPr>
        <w:tc>
          <w:tcPr>
            <w:tcW w:w="1083" w:type="dxa"/>
          </w:tcPr>
          <w:p w14:paraId="46502DB3" w14:textId="77777777" w:rsidR="00973FD9" w:rsidRPr="003A1BF3" w:rsidRDefault="00973FD9" w:rsidP="006E1DA6">
            <w:pPr>
              <w:jc w:val="center"/>
              <w:rPr>
                <w:rFonts w:ascii="Arial" w:hAnsi="Arial" w:cs="Arial"/>
                <w:b/>
                <w:sz w:val="24"/>
                <w:szCs w:val="24"/>
              </w:rPr>
            </w:pPr>
            <w:r w:rsidRPr="003A1BF3">
              <w:rPr>
                <w:rFonts w:ascii="Arial" w:hAnsi="Arial" w:cs="Arial"/>
                <w:b/>
                <w:sz w:val="24"/>
                <w:szCs w:val="24"/>
              </w:rPr>
              <w:t>Section</w:t>
            </w:r>
          </w:p>
        </w:tc>
        <w:tc>
          <w:tcPr>
            <w:tcW w:w="8381" w:type="dxa"/>
          </w:tcPr>
          <w:p w14:paraId="0CF5FDDA" w14:textId="77777777" w:rsidR="00973FD9" w:rsidRPr="003A1BF3" w:rsidRDefault="00973FD9" w:rsidP="006E1DA6">
            <w:pPr>
              <w:rPr>
                <w:rFonts w:ascii="Arial" w:hAnsi="Arial" w:cs="Arial"/>
                <w:b/>
                <w:sz w:val="24"/>
                <w:szCs w:val="24"/>
              </w:rPr>
            </w:pPr>
            <w:r w:rsidRPr="003A1BF3">
              <w:rPr>
                <w:rFonts w:ascii="Arial" w:hAnsi="Arial" w:cs="Arial"/>
                <w:b/>
                <w:sz w:val="24"/>
                <w:szCs w:val="24"/>
              </w:rPr>
              <w:t xml:space="preserve">      Title</w:t>
            </w:r>
          </w:p>
        </w:tc>
      </w:tr>
      <w:tr w:rsidR="006974C8" w:rsidRPr="003A1BF3" w14:paraId="2194748B" w14:textId="77777777" w:rsidTr="0077151D">
        <w:trPr>
          <w:trHeight w:val="567"/>
        </w:trPr>
        <w:tc>
          <w:tcPr>
            <w:tcW w:w="1083" w:type="dxa"/>
          </w:tcPr>
          <w:p w14:paraId="4487CBE1" w14:textId="77777777" w:rsidR="00973FD9" w:rsidRPr="003A1BF3" w:rsidRDefault="00973FD9" w:rsidP="006E1DA6">
            <w:pPr>
              <w:jc w:val="center"/>
              <w:rPr>
                <w:rFonts w:ascii="Arial" w:hAnsi="Arial" w:cs="Arial"/>
                <w:b/>
                <w:sz w:val="24"/>
                <w:szCs w:val="24"/>
              </w:rPr>
            </w:pPr>
            <w:r w:rsidRPr="003A1BF3">
              <w:rPr>
                <w:rFonts w:ascii="Arial" w:hAnsi="Arial" w:cs="Arial"/>
                <w:b/>
                <w:sz w:val="24"/>
                <w:szCs w:val="24"/>
              </w:rPr>
              <w:t>1</w:t>
            </w:r>
          </w:p>
        </w:tc>
        <w:tc>
          <w:tcPr>
            <w:tcW w:w="8381" w:type="dxa"/>
          </w:tcPr>
          <w:p w14:paraId="28A5433E" w14:textId="77777777" w:rsidR="00973FD9" w:rsidRPr="003A1BF3" w:rsidRDefault="00973FD9" w:rsidP="006E1DA6">
            <w:pPr>
              <w:rPr>
                <w:rFonts w:ascii="Arial" w:hAnsi="Arial" w:cs="Arial"/>
                <w:b/>
                <w:sz w:val="24"/>
                <w:szCs w:val="24"/>
              </w:rPr>
            </w:pPr>
            <w:r w:rsidRPr="003A1BF3">
              <w:rPr>
                <w:rFonts w:ascii="Arial" w:hAnsi="Arial" w:cs="Arial"/>
                <w:sz w:val="24"/>
                <w:szCs w:val="24"/>
              </w:rPr>
              <w:t xml:space="preserve">      </w:t>
            </w:r>
            <w:r w:rsidRPr="003A1BF3">
              <w:rPr>
                <w:rFonts w:ascii="Arial" w:hAnsi="Arial" w:cs="Arial"/>
                <w:b/>
                <w:sz w:val="24"/>
                <w:szCs w:val="24"/>
              </w:rPr>
              <w:t>Introduction and Responsibilities</w:t>
            </w:r>
          </w:p>
          <w:p w14:paraId="67116675" w14:textId="77777777" w:rsidR="00973FD9" w:rsidRPr="003A1BF3" w:rsidRDefault="00973FD9" w:rsidP="006E1DA6">
            <w:pPr>
              <w:rPr>
                <w:rFonts w:ascii="Arial" w:hAnsi="Arial" w:cs="Arial"/>
                <w:sz w:val="24"/>
                <w:szCs w:val="24"/>
              </w:rPr>
            </w:pPr>
          </w:p>
        </w:tc>
      </w:tr>
      <w:tr w:rsidR="006974C8" w:rsidRPr="003A1BF3" w14:paraId="78DB897C" w14:textId="77777777" w:rsidTr="0077151D">
        <w:trPr>
          <w:trHeight w:val="567"/>
        </w:trPr>
        <w:tc>
          <w:tcPr>
            <w:tcW w:w="1083" w:type="dxa"/>
          </w:tcPr>
          <w:p w14:paraId="5747AA66" w14:textId="77777777" w:rsidR="00973FD9" w:rsidRPr="003A1BF3" w:rsidRDefault="00973FD9" w:rsidP="006E1DA6">
            <w:pPr>
              <w:jc w:val="center"/>
              <w:rPr>
                <w:rFonts w:ascii="Arial" w:hAnsi="Arial" w:cs="Arial"/>
                <w:b/>
                <w:sz w:val="24"/>
                <w:szCs w:val="24"/>
              </w:rPr>
            </w:pPr>
            <w:r w:rsidRPr="003A1BF3">
              <w:rPr>
                <w:rFonts w:ascii="Arial" w:hAnsi="Arial" w:cs="Arial"/>
                <w:b/>
                <w:sz w:val="24"/>
                <w:szCs w:val="24"/>
              </w:rPr>
              <w:t>2</w:t>
            </w:r>
          </w:p>
        </w:tc>
        <w:tc>
          <w:tcPr>
            <w:tcW w:w="8381" w:type="dxa"/>
          </w:tcPr>
          <w:p w14:paraId="7360E3D8" w14:textId="77777777" w:rsidR="00973FD9" w:rsidRPr="003A1BF3" w:rsidRDefault="00973FD9" w:rsidP="006E1DA6">
            <w:pPr>
              <w:rPr>
                <w:rFonts w:ascii="Arial" w:hAnsi="Arial" w:cs="Arial"/>
                <w:b/>
                <w:sz w:val="24"/>
                <w:szCs w:val="24"/>
              </w:rPr>
            </w:pPr>
            <w:r w:rsidRPr="003A1BF3">
              <w:rPr>
                <w:rFonts w:ascii="Arial" w:hAnsi="Arial" w:cs="Arial"/>
                <w:sz w:val="24"/>
                <w:szCs w:val="24"/>
              </w:rPr>
              <w:t xml:space="preserve">      </w:t>
            </w:r>
            <w:r w:rsidRPr="003A1BF3">
              <w:rPr>
                <w:rFonts w:ascii="Arial" w:hAnsi="Arial" w:cs="Arial"/>
                <w:b/>
                <w:sz w:val="24"/>
                <w:szCs w:val="24"/>
              </w:rPr>
              <w:t>Receipt</w:t>
            </w:r>
          </w:p>
          <w:p w14:paraId="6711B8AC" w14:textId="77777777" w:rsidR="00973FD9" w:rsidRPr="003A1BF3" w:rsidRDefault="00973FD9" w:rsidP="006E1DA6">
            <w:pPr>
              <w:tabs>
                <w:tab w:val="left" w:pos="0"/>
              </w:tabs>
              <w:spacing w:line="360" w:lineRule="auto"/>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2.2 Actions out of hours  </w:t>
            </w:r>
          </w:p>
          <w:p w14:paraId="2DE68B35" w14:textId="77777777" w:rsidR="00973FD9" w:rsidRPr="003A1BF3" w:rsidRDefault="00973FD9" w:rsidP="0077151D">
            <w:pPr>
              <w:tabs>
                <w:tab w:val="left" w:pos="0"/>
              </w:tabs>
              <w:spacing w:line="360" w:lineRule="auto"/>
              <w:rPr>
                <w:rFonts w:ascii="Arial" w:eastAsia="Times New Roman" w:hAnsi="Arial" w:cs="Arial"/>
                <w:sz w:val="24"/>
                <w:szCs w:val="24"/>
                <w:lang w:eastAsia="en-GB"/>
              </w:rPr>
            </w:pPr>
            <w:r w:rsidRPr="003A1BF3">
              <w:rPr>
                <w:rFonts w:ascii="Arial" w:eastAsia="Times New Roman" w:hAnsi="Arial" w:cs="Arial"/>
                <w:sz w:val="24"/>
                <w:szCs w:val="24"/>
                <w:lang w:eastAsia="en-GB"/>
              </w:rPr>
              <w:t>2.1 Recei</w:t>
            </w:r>
            <w:r w:rsidR="0077151D" w:rsidRPr="003A1BF3">
              <w:rPr>
                <w:rFonts w:ascii="Arial" w:eastAsia="Times New Roman" w:hAnsi="Arial" w:cs="Arial"/>
                <w:sz w:val="24"/>
                <w:szCs w:val="24"/>
                <w:lang w:eastAsia="en-GB"/>
              </w:rPr>
              <w:t>pt of medication and booking in</w:t>
            </w:r>
          </w:p>
          <w:p w14:paraId="0077393D" w14:textId="77777777" w:rsidR="00973FD9" w:rsidRPr="003A1BF3" w:rsidRDefault="00973FD9" w:rsidP="006E1DA6">
            <w:pPr>
              <w:rPr>
                <w:rFonts w:ascii="Arial" w:hAnsi="Arial" w:cs="Arial"/>
                <w:sz w:val="24"/>
                <w:szCs w:val="24"/>
              </w:rPr>
            </w:pPr>
          </w:p>
        </w:tc>
      </w:tr>
      <w:tr w:rsidR="006974C8" w:rsidRPr="003A1BF3" w14:paraId="2DCAE49A" w14:textId="77777777" w:rsidTr="0077151D">
        <w:trPr>
          <w:trHeight w:val="567"/>
        </w:trPr>
        <w:tc>
          <w:tcPr>
            <w:tcW w:w="1083" w:type="dxa"/>
          </w:tcPr>
          <w:p w14:paraId="19366052" w14:textId="77777777" w:rsidR="00973FD9" w:rsidRPr="003A1BF3" w:rsidRDefault="00973FD9" w:rsidP="006E1DA6">
            <w:pPr>
              <w:jc w:val="center"/>
              <w:rPr>
                <w:rFonts w:ascii="Arial" w:hAnsi="Arial" w:cs="Arial"/>
                <w:b/>
                <w:sz w:val="24"/>
                <w:szCs w:val="24"/>
              </w:rPr>
            </w:pPr>
            <w:r w:rsidRPr="003A1BF3">
              <w:rPr>
                <w:rFonts w:ascii="Arial" w:hAnsi="Arial" w:cs="Arial"/>
                <w:b/>
                <w:sz w:val="24"/>
                <w:szCs w:val="24"/>
              </w:rPr>
              <w:t>3</w:t>
            </w:r>
          </w:p>
        </w:tc>
        <w:tc>
          <w:tcPr>
            <w:tcW w:w="8381" w:type="dxa"/>
          </w:tcPr>
          <w:p w14:paraId="5619FBFC" w14:textId="77777777" w:rsidR="00973FD9" w:rsidRPr="003A1BF3" w:rsidRDefault="00973FD9" w:rsidP="006E1DA6">
            <w:pPr>
              <w:rPr>
                <w:rFonts w:ascii="Arial" w:hAnsi="Arial" w:cs="Arial"/>
                <w:b/>
                <w:sz w:val="24"/>
                <w:szCs w:val="24"/>
              </w:rPr>
            </w:pPr>
            <w:r w:rsidRPr="003A1BF3">
              <w:rPr>
                <w:rFonts w:ascii="Arial" w:hAnsi="Arial" w:cs="Arial"/>
                <w:sz w:val="24"/>
                <w:szCs w:val="24"/>
              </w:rPr>
              <w:t xml:space="preserve">      </w:t>
            </w:r>
            <w:r w:rsidRPr="003A1BF3">
              <w:rPr>
                <w:rFonts w:ascii="Arial" w:hAnsi="Arial" w:cs="Arial"/>
                <w:b/>
                <w:sz w:val="24"/>
                <w:szCs w:val="24"/>
              </w:rPr>
              <w:t>Prescribed Medication</w:t>
            </w:r>
          </w:p>
          <w:p w14:paraId="3DE4D65A" w14:textId="77777777" w:rsidR="00973FD9" w:rsidRPr="003A1BF3" w:rsidRDefault="00973FD9" w:rsidP="006E1DA6">
            <w:pPr>
              <w:tabs>
                <w:tab w:val="left" w:pos="0"/>
              </w:tabs>
              <w:spacing w:line="360" w:lineRule="auto"/>
              <w:rPr>
                <w:rFonts w:ascii="Arial" w:eastAsia="Times New Roman" w:hAnsi="Arial" w:cs="Arial"/>
                <w:sz w:val="24"/>
                <w:szCs w:val="24"/>
                <w:lang w:eastAsia="en-GB"/>
              </w:rPr>
            </w:pPr>
            <w:r w:rsidRPr="003A1BF3">
              <w:rPr>
                <w:rFonts w:ascii="Arial" w:eastAsia="Times New Roman" w:hAnsi="Arial" w:cs="Arial"/>
                <w:sz w:val="24"/>
                <w:szCs w:val="24"/>
                <w:lang w:eastAsia="en-GB"/>
              </w:rPr>
              <w:t>3.1 Alterations to a Medication or Dose</w:t>
            </w:r>
          </w:p>
          <w:p w14:paraId="0F001271" w14:textId="77777777" w:rsidR="00973FD9" w:rsidRPr="003A1BF3" w:rsidRDefault="00973FD9" w:rsidP="006E1DA6">
            <w:pPr>
              <w:keepNext/>
              <w:spacing w:line="360" w:lineRule="auto"/>
              <w:outlineLvl w:val="0"/>
              <w:rPr>
                <w:rFonts w:ascii="Arial" w:eastAsia="Times New Roman" w:hAnsi="Arial" w:cs="Arial"/>
                <w:sz w:val="24"/>
                <w:szCs w:val="24"/>
                <w:lang w:eastAsia="en-GB"/>
              </w:rPr>
            </w:pPr>
            <w:r w:rsidRPr="003A1BF3">
              <w:rPr>
                <w:rFonts w:ascii="Arial" w:eastAsia="Times New Roman" w:hAnsi="Arial" w:cs="Arial"/>
                <w:sz w:val="24"/>
                <w:szCs w:val="24"/>
                <w:lang w:eastAsia="en-GB"/>
              </w:rPr>
              <w:t>3.2 Prescription labels</w:t>
            </w:r>
          </w:p>
          <w:p w14:paraId="10D02111" w14:textId="77777777" w:rsidR="00973FD9" w:rsidRPr="003A1BF3" w:rsidRDefault="00973FD9" w:rsidP="006E1DA6">
            <w:pPr>
              <w:keepNext/>
              <w:spacing w:line="360" w:lineRule="auto"/>
              <w:outlineLvl w:val="0"/>
              <w:rPr>
                <w:rFonts w:ascii="Arial" w:eastAsia="Times New Roman" w:hAnsi="Arial" w:cs="Arial"/>
                <w:sz w:val="24"/>
                <w:szCs w:val="24"/>
                <w:lang w:eastAsia="en-GB"/>
              </w:rPr>
            </w:pPr>
            <w:r w:rsidRPr="003A1BF3">
              <w:rPr>
                <w:rFonts w:ascii="Arial" w:eastAsia="Times New Roman" w:hAnsi="Arial" w:cs="Arial"/>
                <w:sz w:val="24"/>
                <w:szCs w:val="24"/>
                <w:lang w:eastAsia="en-GB"/>
              </w:rPr>
              <w:t>3.3 Discontinuing Medications</w:t>
            </w:r>
          </w:p>
          <w:p w14:paraId="1B913C81" w14:textId="77777777" w:rsidR="00973FD9" w:rsidRPr="003A1BF3" w:rsidRDefault="00973FD9" w:rsidP="006E1DA6">
            <w:pPr>
              <w:rPr>
                <w:rFonts w:ascii="Arial" w:hAnsi="Arial" w:cs="Arial"/>
                <w:sz w:val="24"/>
                <w:szCs w:val="24"/>
              </w:rPr>
            </w:pPr>
          </w:p>
        </w:tc>
      </w:tr>
      <w:tr w:rsidR="006974C8" w:rsidRPr="003A1BF3" w14:paraId="6AF25642" w14:textId="77777777" w:rsidTr="0077151D">
        <w:trPr>
          <w:trHeight w:val="567"/>
        </w:trPr>
        <w:tc>
          <w:tcPr>
            <w:tcW w:w="1083" w:type="dxa"/>
          </w:tcPr>
          <w:p w14:paraId="5BB0A336" w14:textId="77777777" w:rsidR="00973FD9" w:rsidRPr="003A1BF3" w:rsidRDefault="00973FD9" w:rsidP="006E1DA6">
            <w:pPr>
              <w:jc w:val="center"/>
              <w:rPr>
                <w:rFonts w:ascii="Arial" w:hAnsi="Arial" w:cs="Arial"/>
                <w:b/>
                <w:sz w:val="24"/>
                <w:szCs w:val="24"/>
              </w:rPr>
            </w:pPr>
            <w:r w:rsidRPr="003A1BF3">
              <w:rPr>
                <w:rFonts w:ascii="Arial" w:hAnsi="Arial" w:cs="Arial"/>
                <w:b/>
                <w:sz w:val="24"/>
                <w:szCs w:val="24"/>
              </w:rPr>
              <w:t>4</w:t>
            </w:r>
          </w:p>
        </w:tc>
        <w:tc>
          <w:tcPr>
            <w:tcW w:w="8381" w:type="dxa"/>
          </w:tcPr>
          <w:p w14:paraId="22724275" w14:textId="77777777" w:rsidR="00973FD9" w:rsidRPr="003A1BF3" w:rsidRDefault="00973FD9" w:rsidP="006E1DA6">
            <w:pPr>
              <w:rPr>
                <w:rFonts w:ascii="Arial" w:hAnsi="Arial" w:cs="Arial"/>
                <w:b/>
                <w:sz w:val="24"/>
                <w:szCs w:val="24"/>
              </w:rPr>
            </w:pPr>
            <w:r w:rsidRPr="003A1BF3">
              <w:rPr>
                <w:rFonts w:ascii="Arial" w:hAnsi="Arial" w:cs="Arial"/>
                <w:sz w:val="24"/>
                <w:szCs w:val="24"/>
              </w:rPr>
              <w:t xml:space="preserve">      </w:t>
            </w:r>
            <w:r w:rsidRPr="003A1BF3">
              <w:rPr>
                <w:rFonts w:ascii="Arial" w:hAnsi="Arial" w:cs="Arial"/>
                <w:b/>
                <w:sz w:val="24"/>
                <w:szCs w:val="24"/>
              </w:rPr>
              <w:t>Controlled Drugs</w:t>
            </w:r>
          </w:p>
          <w:p w14:paraId="146C554D" w14:textId="77777777" w:rsidR="00973FD9" w:rsidRPr="003A1BF3" w:rsidRDefault="00973FD9" w:rsidP="006E1DA6">
            <w:pPr>
              <w:spacing w:line="360" w:lineRule="auto"/>
              <w:rPr>
                <w:rFonts w:ascii="Arial" w:eastAsia="Times New Roman" w:hAnsi="Arial" w:cs="Arial"/>
                <w:sz w:val="24"/>
                <w:szCs w:val="24"/>
                <w:lang w:eastAsia="en-GB"/>
              </w:rPr>
            </w:pPr>
            <w:r w:rsidRPr="003A1BF3">
              <w:rPr>
                <w:rFonts w:ascii="Arial" w:eastAsia="Times New Roman" w:hAnsi="Arial" w:cs="Arial"/>
                <w:sz w:val="24"/>
                <w:szCs w:val="24"/>
                <w:lang w:eastAsia="en-GB"/>
              </w:rPr>
              <w:t>4.1 Controlled Drugs</w:t>
            </w:r>
          </w:p>
          <w:p w14:paraId="1B1139CD" w14:textId="77777777" w:rsidR="00973FD9" w:rsidRPr="003A1BF3" w:rsidRDefault="00973FD9" w:rsidP="006E1DA6">
            <w:pPr>
              <w:spacing w:line="360" w:lineRule="auto"/>
              <w:rPr>
                <w:rFonts w:ascii="Arial" w:eastAsia="Times New Roman" w:hAnsi="Arial" w:cs="Arial"/>
                <w:sz w:val="24"/>
                <w:szCs w:val="24"/>
                <w:lang w:eastAsia="en-GB"/>
              </w:rPr>
            </w:pPr>
            <w:r w:rsidRPr="003A1BF3">
              <w:rPr>
                <w:rFonts w:ascii="Arial" w:eastAsia="Times New Roman" w:hAnsi="Arial" w:cs="Arial"/>
                <w:sz w:val="24"/>
                <w:szCs w:val="24"/>
                <w:lang w:eastAsia="en-GB"/>
              </w:rPr>
              <w:t>4.2 Controlled Drugs Register</w:t>
            </w:r>
          </w:p>
          <w:p w14:paraId="7EE3243E" w14:textId="77777777" w:rsidR="00973FD9" w:rsidRPr="003A1BF3" w:rsidRDefault="00973FD9" w:rsidP="006E1DA6">
            <w:pPr>
              <w:rPr>
                <w:rFonts w:ascii="Arial" w:hAnsi="Arial" w:cs="Arial"/>
                <w:sz w:val="24"/>
                <w:szCs w:val="24"/>
              </w:rPr>
            </w:pPr>
          </w:p>
        </w:tc>
      </w:tr>
      <w:tr w:rsidR="006974C8" w:rsidRPr="003A1BF3" w14:paraId="4440D58F" w14:textId="77777777" w:rsidTr="0077151D">
        <w:trPr>
          <w:trHeight w:val="567"/>
        </w:trPr>
        <w:tc>
          <w:tcPr>
            <w:tcW w:w="1083" w:type="dxa"/>
          </w:tcPr>
          <w:p w14:paraId="6DE40601" w14:textId="77777777" w:rsidR="00973FD9" w:rsidRPr="003A1BF3" w:rsidRDefault="00973FD9" w:rsidP="006E1DA6">
            <w:pPr>
              <w:jc w:val="center"/>
              <w:rPr>
                <w:rFonts w:ascii="Arial" w:hAnsi="Arial" w:cs="Arial"/>
                <w:b/>
                <w:sz w:val="24"/>
                <w:szCs w:val="24"/>
              </w:rPr>
            </w:pPr>
            <w:r w:rsidRPr="003A1BF3">
              <w:rPr>
                <w:rFonts w:ascii="Arial" w:hAnsi="Arial" w:cs="Arial"/>
                <w:b/>
                <w:sz w:val="24"/>
                <w:szCs w:val="24"/>
              </w:rPr>
              <w:t>5</w:t>
            </w:r>
          </w:p>
        </w:tc>
        <w:tc>
          <w:tcPr>
            <w:tcW w:w="8381" w:type="dxa"/>
          </w:tcPr>
          <w:p w14:paraId="5FC74115" w14:textId="77777777" w:rsidR="00973FD9" w:rsidRPr="003A1BF3" w:rsidRDefault="00973FD9" w:rsidP="006E1DA6">
            <w:pPr>
              <w:rPr>
                <w:rFonts w:ascii="Arial" w:hAnsi="Arial" w:cs="Arial"/>
                <w:b/>
                <w:sz w:val="24"/>
                <w:szCs w:val="24"/>
              </w:rPr>
            </w:pPr>
            <w:r w:rsidRPr="003A1BF3">
              <w:rPr>
                <w:rFonts w:ascii="Arial" w:hAnsi="Arial" w:cs="Arial"/>
                <w:sz w:val="24"/>
                <w:szCs w:val="24"/>
              </w:rPr>
              <w:t xml:space="preserve">      </w:t>
            </w:r>
            <w:r w:rsidRPr="003A1BF3">
              <w:rPr>
                <w:rFonts w:ascii="Arial" w:hAnsi="Arial" w:cs="Arial"/>
                <w:b/>
                <w:sz w:val="24"/>
                <w:szCs w:val="24"/>
              </w:rPr>
              <w:t>Home Remedies / Over the Counter Medication</w:t>
            </w:r>
          </w:p>
          <w:p w14:paraId="7A18B20B" w14:textId="6DC2BC9C" w:rsidR="00973FD9" w:rsidRPr="003A1BF3" w:rsidRDefault="00973FD9" w:rsidP="006E1DA6">
            <w:pPr>
              <w:spacing w:line="360" w:lineRule="auto"/>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5.1 </w:t>
            </w:r>
            <w:r w:rsidR="00BD13B9" w:rsidRPr="003A1BF3">
              <w:rPr>
                <w:rFonts w:ascii="Arial" w:eastAsia="Times New Roman" w:hAnsi="Arial" w:cs="Arial"/>
                <w:sz w:val="24"/>
                <w:szCs w:val="24"/>
                <w:lang w:eastAsia="en-GB"/>
              </w:rPr>
              <w:t>Non-Prescribed</w:t>
            </w:r>
            <w:r w:rsidRPr="003A1BF3">
              <w:rPr>
                <w:rFonts w:ascii="Arial" w:eastAsia="Times New Roman" w:hAnsi="Arial" w:cs="Arial"/>
                <w:sz w:val="24"/>
                <w:szCs w:val="24"/>
                <w:lang w:eastAsia="en-GB"/>
              </w:rPr>
              <w:t>, Over the Counter Medicines</w:t>
            </w:r>
          </w:p>
          <w:p w14:paraId="20735406" w14:textId="62CA9AE4" w:rsidR="00973FD9" w:rsidRPr="003A1BF3" w:rsidRDefault="00973FD9" w:rsidP="006E1DA6">
            <w:pPr>
              <w:tabs>
                <w:tab w:val="left" w:pos="0"/>
              </w:tabs>
              <w:spacing w:line="360" w:lineRule="auto"/>
              <w:contextualSpacing/>
              <w:rPr>
                <w:rFonts w:ascii="Arial" w:eastAsia="Calibri" w:hAnsi="Arial" w:cs="Arial"/>
                <w:sz w:val="24"/>
                <w:szCs w:val="24"/>
              </w:rPr>
            </w:pPr>
            <w:r w:rsidRPr="003A1BF3">
              <w:rPr>
                <w:rFonts w:ascii="Arial" w:eastAsia="Calibri" w:hAnsi="Arial" w:cs="Arial"/>
                <w:sz w:val="24"/>
                <w:szCs w:val="24"/>
              </w:rPr>
              <w:t xml:space="preserve">5.2 Storage of </w:t>
            </w:r>
            <w:r w:rsidR="00BD13B9" w:rsidRPr="003A1BF3">
              <w:rPr>
                <w:rFonts w:ascii="Arial" w:eastAsia="Calibri" w:hAnsi="Arial" w:cs="Arial"/>
                <w:sz w:val="24"/>
                <w:szCs w:val="24"/>
              </w:rPr>
              <w:t>over-the-counter</w:t>
            </w:r>
            <w:r w:rsidRPr="003A1BF3">
              <w:rPr>
                <w:rFonts w:ascii="Arial" w:eastAsia="Calibri" w:hAnsi="Arial" w:cs="Arial"/>
                <w:sz w:val="24"/>
                <w:szCs w:val="24"/>
              </w:rPr>
              <w:t xml:space="preserve"> medicine</w:t>
            </w:r>
          </w:p>
          <w:p w14:paraId="036B1FC2" w14:textId="77777777" w:rsidR="00973FD9" w:rsidRPr="003A1BF3" w:rsidRDefault="00973FD9" w:rsidP="006E1DA6">
            <w:pPr>
              <w:tabs>
                <w:tab w:val="left" w:pos="0"/>
              </w:tabs>
              <w:spacing w:line="360" w:lineRule="auto"/>
              <w:contextualSpacing/>
              <w:rPr>
                <w:rFonts w:ascii="Arial" w:eastAsia="Calibri" w:hAnsi="Arial" w:cs="Arial"/>
                <w:sz w:val="24"/>
                <w:szCs w:val="24"/>
              </w:rPr>
            </w:pPr>
            <w:r w:rsidRPr="003A1BF3">
              <w:rPr>
                <w:rFonts w:ascii="Arial" w:eastAsia="Calibri" w:hAnsi="Arial" w:cs="Arial"/>
                <w:sz w:val="24"/>
                <w:szCs w:val="24"/>
              </w:rPr>
              <w:t xml:space="preserve">5.3 Recording of administration </w:t>
            </w:r>
          </w:p>
          <w:p w14:paraId="3FAE0415" w14:textId="77777777" w:rsidR="00973FD9" w:rsidRPr="003A1BF3" w:rsidRDefault="00973FD9" w:rsidP="006E1DA6">
            <w:pPr>
              <w:tabs>
                <w:tab w:val="left" w:pos="0"/>
              </w:tabs>
              <w:spacing w:line="360" w:lineRule="auto"/>
              <w:contextualSpacing/>
              <w:rPr>
                <w:rFonts w:ascii="Arial" w:eastAsia="Calibri" w:hAnsi="Arial" w:cs="Arial"/>
                <w:sz w:val="24"/>
                <w:szCs w:val="24"/>
              </w:rPr>
            </w:pPr>
            <w:r w:rsidRPr="003A1BF3">
              <w:rPr>
                <w:rFonts w:ascii="Arial" w:eastAsia="Calibri" w:hAnsi="Arial" w:cs="Arial"/>
                <w:sz w:val="24"/>
                <w:szCs w:val="24"/>
              </w:rPr>
              <w:t>5.4 Audit</w:t>
            </w:r>
          </w:p>
          <w:p w14:paraId="11DF72B9" w14:textId="77777777" w:rsidR="00973FD9" w:rsidRPr="003A1BF3" w:rsidRDefault="00973FD9" w:rsidP="006E1DA6">
            <w:pPr>
              <w:rPr>
                <w:rFonts w:ascii="Arial" w:hAnsi="Arial" w:cs="Arial"/>
                <w:sz w:val="24"/>
                <w:szCs w:val="24"/>
              </w:rPr>
            </w:pPr>
          </w:p>
        </w:tc>
      </w:tr>
      <w:tr w:rsidR="006974C8" w:rsidRPr="003A1BF3" w14:paraId="2D15C0E0" w14:textId="77777777" w:rsidTr="0077151D">
        <w:trPr>
          <w:trHeight w:val="567"/>
        </w:trPr>
        <w:tc>
          <w:tcPr>
            <w:tcW w:w="1083" w:type="dxa"/>
          </w:tcPr>
          <w:p w14:paraId="064DAB31" w14:textId="77777777" w:rsidR="00973FD9" w:rsidRPr="003A1BF3" w:rsidRDefault="00973FD9" w:rsidP="006E1DA6">
            <w:pPr>
              <w:jc w:val="center"/>
              <w:rPr>
                <w:rFonts w:ascii="Arial" w:hAnsi="Arial" w:cs="Arial"/>
                <w:b/>
                <w:sz w:val="24"/>
                <w:szCs w:val="24"/>
              </w:rPr>
            </w:pPr>
            <w:r w:rsidRPr="003A1BF3">
              <w:rPr>
                <w:rFonts w:ascii="Arial" w:hAnsi="Arial" w:cs="Arial"/>
                <w:b/>
                <w:sz w:val="24"/>
                <w:szCs w:val="24"/>
              </w:rPr>
              <w:t>6</w:t>
            </w:r>
          </w:p>
        </w:tc>
        <w:tc>
          <w:tcPr>
            <w:tcW w:w="8381" w:type="dxa"/>
          </w:tcPr>
          <w:p w14:paraId="6CAD1AEA" w14:textId="77777777" w:rsidR="00973FD9" w:rsidRPr="003A1BF3" w:rsidRDefault="00973FD9" w:rsidP="006E1DA6">
            <w:pPr>
              <w:rPr>
                <w:rFonts w:ascii="Arial" w:hAnsi="Arial" w:cs="Arial"/>
                <w:b/>
                <w:sz w:val="24"/>
                <w:szCs w:val="24"/>
              </w:rPr>
            </w:pPr>
            <w:r w:rsidRPr="003A1BF3">
              <w:rPr>
                <w:rFonts w:ascii="Arial" w:hAnsi="Arial" w:cs="Arial"/>
                <w:sz w:val="24"/>
                <w:szCs w:val="24"/>
              </w:rPr>
              <w:t xml:space="preserve">      </w:t>
            </w:r>
            <w:r w:rsidRPr="003A1BF3">
              <w:rPr>
                <w:rFonts w:ascii="Arial" w:hAnsi="Arial" w:cs="Arial"/>
                <w:b/>
                <w:sz w:val="24"/>
                <w:szCs w:val="24"/>
              </w:rPr>
              <w:t>Administration of all Medication</w:t>
            </w:r>
          </w:p>
          <w:p w14:paraId="47EE71FA" w14:textId="77777777" w:rsidR="00973FD9" w:rsidRPr="003A1BF3" w:rsidRDefault="00973FD9" w:rsidP="006E1DA6">
            <w:pPr>
              <w:spacing w:line="360" w:lineRule="auto"/>
              <w:rPr>
                <w:rFonts w:ascii="Arial" w:eastAsia="Times New Roman" w:hAnsi="Arial" w:cs="Arial"/>
                <w:sz w:val="24"/>
                <w:szCs w:val="24"/>
                <w:lang w:eastAsia="en-GB"/>
              </w:rPr>
            </w:pPr>
            <w:r w:rsidRPr="003A1BF3">
              <w:rPr>
                <w:rFonts w:ascii="Arial" w:eastAsia="Times New Roman" w:hAnsi="Arial" w:cs="Arial"/>
                <w:sz w:val="24"/>
                <w:szCs w:val="24"/>
                <w:lang w:eastAsia="en-GB"/>
              </w:rPr>
              <w:t>6.1 Self Administration</w:t>
            </w:r>
          </w:p>
          <w:p w14:paraId="21975E1C" w14:textId="77777777" w:rsidR="00716B1F" w:rsidRPr="003A1BF3" w:rsidRDefault="00716B1F" w:rsidP="006E1DA6">
            <w:pPr>
              <w:spacing w:line="360" w:lineRule="auto"/>
              <w:rPr>
                <w:rFonts w:ascii="Arial" w:eastAsia="Times New Roman" w:hAnsi="Arial" w:cs="Arial"/>
                <w:sz w:val="24"/>
                <w:szCs w:val="24"/>
                <w:lang w:eastAsia="en-GB"/>
              </w:rPr>
            </w:pPr>
            <w:r w:rsidRPr="003A1BF3">
              <w:rPr>
                <w:rFonts w:ascii="Arial" w:eastAsia="Times New Roman" w:hAnsi="Arial" w:cs="Arial"/>
                <w:sz w:val="24"/>
                <w:szCs w:val="24"/>
                <w:lang w:eastAsia="en-GB"/>
              </w:rPr>
              <w:t>6.2 Consent</w:t>
            </w:r>
          </w:p>
          <w:p w14:paraId="47022D4A" w14:textId="77777777" w:rsidR="00973FD9" w:rsidRPr="003A1BF3" w:rsidRDefault="00716B1F" w:rsidP="006E1DA6">
            <w:pPr>
              <w:tabs>
                <w:tab w:val="left" w:pos="0"/>
              </w:tabs>
              <w:spacing w:line="360" w:lineRule="auto"/>
              <w:rPr>
                <w:rFonts w:ascii="Arial" w:eastAsia="Times New Roman" w:hAnsi="Arial" w:cs="Arial"/>
                <w:sz w:val="24"/>
                <w:szCs w:val="24"/>
                <w:lang w:eastAsia="en-GB"/>
              </w:rPr>
            </w:pPr>
            <w:r w:rsidRPr="003A1BF3">
              <w:rPr>
                <w:rFonts w:ascii="Arial" w:eastAsia="Times New Roman" w:hAnsi="Arial" w:cs="Arial"/>
                <w:sz w:val="24"/>
                <w:szCs w:val="24"/>
                <w:lang w:eastAsia="en-GB"/>
              </w:rPr>
              <w:t>6.3</w:t>
            </w:r>
            <w:r w:rsidR="00973FD9" w:rsidRPr="003A1BF3">
              <w:rPr>
                <w:rFonts w:ascii="Arial" w:eastAsia="Times New Roman" w:hAnsi="Arial" w:cs="Arial"/>
                <w:sz w:val="24"/>
                <w:szCs w:val="24"/>
                <w:lang w:eastAsia="en-GB"/>
              </w:rPr>
              <w:t xml:space="preserve"> Medication for Child / Young Person </w:t>
            </w:r>
            <w:r w:rsidR="00BD4BA5" w:rsidRPr="003A1BF3">
              <w:rPr>
                <w:rFonts w:ascii="Arial" w:eastAsia="Times New Roman" w:hAnsi="Arial" w:cs="Arial"/>
                <w:sz w:val="24"/>
                <w:szCs w:val="24"/>
                <w:lang w:eastAsia="en-GB"/>
              </w:rPr>
              <w:t>self-administration</w:t>
            </w:r>
          </w:p>
          <w:p w14:paraId="399056E9" w14:textId="77777777" w:rsidR="00973FD9" w:rsidRPr="003A1BF3" w:rsidRDefault="00716B1F" w:rsidP="006E1DA6">
            <w:pPr>
              <w:keepNext/>
              <w:spacing w:line="360" w:lineRule="auto"/>
              <w:outlineLvl w:val="0"/>
              <w:rPr>
                <w:rFonts w:ascii="Arial" w:eastAsia="Times New Roman" w:hAnsi="Arial" w:cs="Arial"/>
                <w:sz w:val="24"/>
                <w:szCs w:val="24"/>
                <w:lang w:eastAsia="en-GB"/>
              </w:rPr>
            </w:pPr>
            <w:r w:rsidRPr="003A1BF3">
              <w:rPr>
                <w:rFonts w:ascii="Arial" w:eastAsia="Times New Roman" w:hAnsi="Arial" w:cs="Arial"/>
                <w:sz w:val="24"/>
                <w:szCs w:val="24"/>
                <w:lang w:eastAsia="en-GB"/>
              </w:rPr>
              <w:t>6.4</w:t>
            </w:r>
            <w:r w:rsidR="00973FD9" w:rsidRPr="003A1BF3">
              <w:rPr>
                <w:rFonts w:ascii="Arial" w:eastAsia="Times New Roman" w:hAnsi="Arial" w:cs="Arial"/>
                <w:sz w:val="24"/>
                <w:szCs w:val="24"/>
                <w:lang w:eastAsia="en-GB"/>
              </w:rPr>
              <w:t xml:space="preserve"> Administration</w:t>
            </w:r>
          </w:p>
          <w:p w14:paraId="7162F91D" w14:textId="77777777" w:rsidR="00B31E71" w:rsidRPr="003A1BF3" w:rsidRDefault="00B31E71" w:rsidP="00B31E71">
            <w:pPr>
              <w:rPr>
                <w:rFonts w:ascii="Arial" w:hAnsi="Arial" w:cs="Arial"/>
                <w:sz w:val="24"/>
                <w:szCs w:val="24"/>
              </w:rPr>
            </w:pPr>
            <w:r w:rsidRPr="003A1BF3">
              <w:rPr>
                <w:rFonts w:ascii="Arial" w:hAnsi="Arial" w:cs="Arial"/>
                <w:sz w:val="24"/>
                <w:szCs w:val="24"/>
              </w:rPr>
              <w:t>6.5 When a Child / Young Person Administers their Own Medication</w:t>
            </w:r>
          </w:p>
          <w:p w14:paraId="7CFBD0E2" w14:textId="77777777" w:rsidR="00973FD9" w:rsidRPr="003A1BF3" w:rsidRDefault="00B31E71" w:rsidP="006E1DA6">
            <w:pPr>
              <w:tabs>
                <w:tab w:val="left" w:pos="-720"/>
                <w:tab w:val="left" w:pos="0"/>
              </w:tabs>
              <w:suppressAutoHyphens/>
              <w:spacing w:line="360" w:lineRule="auto"/>
              <w:rPr>
                <w:rFonts w:ascii="Arial" w:eastAsia="Times New Roman" w:hAnsi="Arial" w:cs="Arial"/>
                <w:sz w:val="24"/>
                <w:szCs w:val="24"/>
                <w:lang w:eastAsia="en-GB"/>
              </w:rPr>
            </w:pPr>
            <w:r w:rsidRPr="003A1BF3">
              <w:rPr>
                <w:rFonts w:ascii="Arial" w:eastAsia="Times New Roman" w:hAnsi="Arial" w:cs="Arial"/>
                <w:sz w:val="24"/>
                <w:szCs w:val="24"/>
                <w:lang w:eastAsia="en-GB"/>
              </w:rPr>
              <w:t>6.6</w:t>
            </w:r>
            <w:r w:rsidR="00973FD9" w:rsidRPr="003A1BF3">
              <w:rPr>
                <w:rFonts w:ascii="Arial" w:eastAsia="Times New Roman" w:hAnsi="Arial" w:cs="Arial"/>
                <w:sz w:val="24"/>
                <w:szCs w:val="24"/>
                <w:lang w:eastAsia="en-GB"/>
              </w:rPr>
              <w:t xml:space="preserve"> Additional requirements and considerations</w:t>
            </w:r>
          </w:p>
          <w:p w14:paraId="638957F9" w14:textId="77777777" w:rsidR="00973FD9" w:rsidRPr="003A1BF3" w:rsidRDefault="00B31E71" w:rsidP="006E1DA6">
            <w:pPr>
              <w:tabs>
                <w:tab w:val="left" w:pos="0"/>
              </w:tabs>
              <w:spacing w:line="360" w:lineRule="auto"/>
              <w:rPr>
                <w:rFonts w:ascii="Arial" w:eastAsia="Times New Roman" w:hAnsi="Arial" w:cs="Arial"/>
                <w:sz w:val="24"/>
                <w:szCs w:val="24"/>
                <w:lang w:eastAsia="en-GB"/>
              </w:rPr>
            </w:pPr>
            <w:r w:rsidRPr="003A1BF3">
              <w:rPr>
                <w:rFonts w:ascii="Arial" w:eastAsia="Times New Roman" w:hAnsi="Arial" w:cs="Arial"/>
                <w:sz w:val="24"/>
                <w:szCs w:val="24"/>
                <w:lang w:eastAsia="en-GB"/>
              </w:rPr>
              <w:t>6.7</w:t>
            </w:r>
            <w:r w:rsidR="00973FD9" w:rsidRPr="003A1BF3">
              <w:rPr>
                <w:rFonts w:ascii="Arial" w:eastAsia="Times New Roman" w:hAnsi="Arial" w:cs="Arial"/>
                <w:sz w:val="24"/>
                <w:szCs w:val="24"/>
                <w:lang w:eastAsia="en-GB"/>
              </w:rPr>
              <w:t xml:space="preserve"> Emergency Situations</w:t>
            </w:r>
          </w:p>
          <w:p w14:paraId="2700DEA0" w14:textId="77777777" w:rsidR="00973FD9" w:rsidRPr="003A1BF3" w:rsidRDefault="00B31E71" w:rsidP="006E1DA6">
            <w:pPr>
              <w:tabs>
                <w:tab w:val="left" w:pos="0"/>
              </w:tabs>
              <w:spacing w:line="360" w:lineRule="auto"/>
              <w:rPr>
                <w:rFonts w:ascii="Arial" w:eastAsia="Times New Roman" w:hAnsi="Arial" w:cs="Arial"/>
                <w:sz w:val="24"/>
                <w:szCs w:val="24"/>
                <w:lang w:eastAsia="en-GB"/>
              </w:rPr>
            </w:pPr>
            <w:r w:rsidRPr="003A1BF3">
              <w:rPr>
                <w:rFonts w:ascii="Arial" w:eastAsia="Times New Roman" w:hAnsi="Arial" w:cs="Arial"/>
                <w:sz w:val="24"/>
                <w:szCs w:val="24"/>
                <w:lang w:eastAsia="en-GB"/>
              </w:rPr>
              <w:t>6.8</w:t>
            </w:r>
            <w:r w:rsidR="00973FD9" w:rsidRPr="003A1BF3">
              <w:rPr>
                <w:rFonts w:ascii="Arial" w:eastAsia="Times New Roman" w:hAnsi="Arial" w:cs="Arial"/>
                <w:sz w:val="24"/>
                <w:szCs w:val="24"/>
                <w:lang w:eastAsia="en-GB"/>
              </w:rPr>
              <w:t xml:space="preserve"> When Required Medication</w:t>
            </w:r>
          </w:p>
          <w:p w14:paraId="67695A91" w14:textId="77777777" w:rsidR="00973FD9" w:rsidRPr="003A1BF3" w:rsidRDefault="00B31E71" w:rsidP="006E1DA6">
            <w:pPr>
              <w:tabs>
                <w:tab w:val="left" w:pos="1260"/>
              </w:tabs>
              <w:spacing w:line="360" w:lineRule="auto"/>
              <w:rPr>
                <w:rFonts w:ascii="Arial" w:eastAsia="Times New Roman" w:hAnsi="Arial" w:cs="Arial"/>
                <w:sz w:val="24"/>
                <w:szCs w:val="24"/>
                <w:lang w:eastAsia="en-GB"/>
              </w:rPr>
            </w:pPr>
            <w:r w:rsidRPr="003A1BF3">
              <w:rPr>
                <w:rFonts w:ascii="Arial" w:eastAsia="Times New Roman" w:hAnsi="Arial" w:cs="Arial"/>
                <w:sz w:val="24"/>
                <w:szCs w:val="24"/>
                <w:lang w:eastAsia="en-GB"/>
              </w:rPr>
              <w:t>6.9</w:t>
            </w:r>
            <w:r w:rsidR="00973FD9" w:rsidRPr="003A1BF3">
              <w:rPr>
                <w:rFonts w:ascii="Arial" w:eastAsia="Times New Roman" w:hAnsi="Arial" w:cs="Arial"/>
                <w:sz w:val="24"/>
                <w:szCs w:val="24"/>
                <w:lang w:eastAsia="en-GB"/>
              </w:rPr>
              <w:t xml:space="preserve"> Topical Applications</w:t>
            </w:r>
          </w:p>
          <w:p w14:paraId="4FC46097" w14:textId="77777777" w:rsidR="00973FD9" w:rsidRPr="003A1BF3" w:rsidRDefault="00B31E71" w:rsidP="006E1DA6">
            <w:pPr>
              <w:tabs>
                <w:tab w:val="left" w:pos="-720"/>
                <w:tab w:val="left" w:pos="0"/>
              </w:tabs>
              <w:suppressAutoHyphens/>
              <w:spacing w:line="360" w:lineRule="auto"/>
              <w:rPr>
                <w:rFonts w:ascii="Arial" w:eastAsia="Times New Roman" w:hAnsi="Arial" w:cs="Arial"/>
                <w:sz w:val="24"/>
                <w:szCs w:val="24"/>
                <w:lang w:eastAsia="en-GB"/>
              </w:rPr>
            </w:pPr>
            <w:r w:rsidRPr="003A1BF3">
              <w:rPr>
                <w:rFonts w:ascii="Arial" w:eastAsia="Times New Roman" w:hAnsi="Arial" w:cs="Arial"/>
                <w:sz w:val="24"/>
                <w:szCs w:val="24"/>
                <w:lang w:eastAsia="en-GB"/>
              </w:rPr>
              <w:t>6.10</w:t>
            </w:r>
            <w:r w:rsidR="00973FD9" w:rsidRPr="003A1BF3">
              <w:rPr>
                <w:rFonts w:ascii="Arial" w:eastAsia="Times New Roman" w:hAnsi="Arial" w:cs="Arial"/>
                <w:sz w:val="24"/>
                <w:szCs w:val="24"/>
                <w:lang w:eastAsia="en-GB"/>
              </w:rPr>
              <w:t xml:space="preserve"> Covert Administration of Medicines</w:t>
            </w:r>
          </w:p>
          <w:p w14:paraId="3BBA5A9F" w14:textId="77777777" w:rsidR="00973FD9" w:rsidRPr="003A1BF3" w:rsidRDefault="00B31E71" w:rsidP="006E1DA6">
            <w:pPr>
              <w:keepNext/>
              <w:spacing w:line="360" w:lineRule="auto"/>
              <w:outlineLvl w:val="0"/>
              <w:rPr>
                <w:rFonts w:ascii="Arial" w:eastAsia="Times New Roman" w:hAnsi="Arial" w:cs="Arial"/>
                <w:sz w:val="24"/>
                <w:szCs w:val="24"/>
                <w:lang w:eastAsia="en-GB"/>
              </w:rPr>
            </w:pPr>
            <w:r w:rsidRPr="003A1BF3">
              <w:rPr>
                <w:rFonts w:ascii="Arial" w:eastAsia="Times New Roman" w:hAnsi="Arial" w:cs="Arial"/>
                <w:sz w:val="24"/>
                <w:szCs w:val="24"/>
                <w:lang w:eastAsia="en-GB"/>
              </w:rPr>
              <w:t>6.11</w:t>
            </w:r>
            <w:r w:rsidR="00973FD9" w:rsidRPr="003A1BF3">
              <w:rPr>
                <w:rFonts w:ascii="Arial" w:eastAsia="Times New Roman" w:hAnsi="Arial" w:cs="Arial"/>
                <w:sz w:val="24"/>
                <w:szCs w:val="24"/>
                <w:lang w:eastAsia="en-GB"/>
              </w:rPr>
              <w:t xml:space="preserve"> Outings and Day Trips</w:t>
            </w:r>
          </w:p>
          <w:p w14:paraId="77335076" w14:textId="77777777" w:rsidR="00973FD9" w:rsidRPr="003A1BF3" w:rsidRDefault="00B31E71" w:rsidP="006E1DA6">
            <w:pPr>
              <w:tabs>
                <w:tab w:val="left" w:pos="0"/>
              </w:tabs>
              <w:spacing w:line="360" w:lineRule="auto"/>
              <w:rPr>
                <w:rFonts w:ascii="Arial" w:eastAsia="Times New Roman" w:hAnsi="Arial" w:cs="Arial"/>
                <w:sz w:val="24"/>
                <w:szCs w:val="24"/>
                <w:lang w:eastAsia="en-GB"/>
              </w:rPr>
            </w:pPr>
            <w:r w:rsidRPr="003A1BF3">
              <w:rPr>
                <w:rFonts w:ascii="Arial" w:eastAsia="Times New Roman" w:hAnsi="Arial" w:cs="Arial"/>
                <w:sz w:val="24"/>
                <w:szCs w:val="24"/>
                <w:lang w:eastAsia="en-GB"/>
              </w:rPr>
              <w:t>6.12</w:t>
            </w:r>
            <w:r w:rsidR="00973FD9" w:rsidRPr="003A1BF3">
              <w:rPr>
                <w:rFonts w:ascii="Arial" w:eastAsia="Times New Roman" w:hAnsi="Arial" w:cs="Arial"/>
                <w:sz w:val="24"/>
                <w:szCs w:val="24"/>
                <w:lang w:eastAsia="en-GB"/>
              </w:rPr>
              <w:t xml:space="preserve"> Side Effects</w:t>
            </w:r>
          </w:p>
          <w:p w14:paraId="2F931881" w14:textId="77777777" w:rsidR="00973FD9" w:rsidRDefault="00973FD9" w:rsidP="006E1DA6">
            <w:pPr>
              <w:rPr>
                <w:rFonts w:ascii="Arial" w:hAnsi="Arial" w:cs="Arial"/>
                <w:sz w:val="24"/>
                <w:szCs w:val="24"/>
              </w:rPr>
            </w:pPr>
          </w:p>
          <w:p w14:paraId="06A2C2BF" w14:textId="3E6B25BA" w:rsidR="003A1BF3" w:rsidRPr="003A1BF3" w:rsidRDefault="003A1BF3" w:rsidP="006E1DA6">
            <w:pPr>
              <w:rPr>
                <w:rFonts w:ascii="Arial" w:hAnsi="Arial" w:cs="Arial"/>
                <w:sz w:val="24"/>
                <w:szCs w:val="24"/>
              </w:rPr>
            </w:pPr>
          </w:p>
        </w:tc>
      </w:tr>
      <w:tr w:rsidR="006974C8" w:rsidRPr="003A1BF3" w14:paraId="6740811D" w14:textId="77777777" w:rsidTr="0077151D">
        <w:trPr>
          <w:trHeight w:val="567"/>
        </w:trPr>
        <w:tc>
          <w:tcPr>
            <w:tcW w:w="1083" w:type="dxa"/>
          </w:tcPr>
          <w:p w14:paraId="369520A6" w14:textId="77777777" w:rsidR="00973FD9" w:rsidRPr="003A1BF3" w:rsidRDefault="00973FD9" w:rsidP="006E1DA6">
            <w:pPr>
              <w:jc w:val="center"/>
              <w:rPr>
                <w:rFonts w:ascii="Arial" w:hAnsi="Arial" w:cs="Arial"/>
                <w:b/>
                <w:sz w:val="24"/>
                <w:szCs w:val="24"/>
              </w:rPr>
            </w:pPr>
            <w:r w:rsidRPr="003A1BF3">
              <w:rPr>
                <w:rFonts w:ascii="Arial" w:hAnsi="Arial" w:cs="Arial"/>
                <w:b/>
                <w:sz w:val="24"/>
                <w:szCs w:val="24"/>
              </w:rPr>
              <w:lastRenderedPageBreak/>
              <w:t>7</w:t>
            </w:r>
          </w:p>
        </w:tc>
        <w:tc>
          <w:tcPr>
            <w:tcW w:w="8381" w:type="dxa"/>
          </w:tcPr>
          <w:p w14:paraId="121260E4" w14:textId="77777777" w:rsidR="00973FD9" w:rsidRPr="003A1BF3" w:rsidRDefault="00973FD9" w:rsidP="006E1DA6">
            <w:pPr>
              <w:rPr>
                <w:rFonts w:ascii="Arial" w:hAnsi="Arial" w:cs="Arial"/>
                <w:b/>
                <w:sz w:val="24"/>
                <w:szCs w:val="24"/>
              </w:rPr>
            </w:pPr>
            <w:r w:rsidRPr="003A1BF3">
              <w:rPr>
                <w:rFonts w:ascii="Arial" w:hAnsi="Arial" w:cs="Arial"/>
                <w:sz w:val="24"/>
                <w:szCs w:val="24"/>
              </w:rPr>
              <w:t xml:space="preserve">      </w:t>
            </w:r>
            <w:r w:rsidRPr="003A1BF3">
              <w:rPr>
                <w:rFonts w:ascii="Arial" w:hAnsi="Arial" w:cs="Arial"/>
                <w:b/>
                <w:sz w:val="24"/>
                <w:szCs w:val="24"/>
              </w:rPr>
              <w:t>Storage of Medication</w:t>
            </w:r>
          </w:p>
          <w:p w14:paraId="661BC379" w14:textId="77777777" w:rsidR="00973FD9" w:rsidRPr="003A1BF3" w:rsidRDefault="00973FD9" w:rsidP="006E1DA6">
            <w:pPr>
              <w:keepNext/>
              <w:spacing w:line="360" w:lineRule="auto"/>
              <w:outlineLvl w:val="0"/>
              <w:rPr>
                <w:rFonts w:ascii="Arial" w:eastAsia="Times New Roman" w:hAnsi="Arial" w:cs="Arial"/>
                <w:sz w:val="24"/>
                <w:szCs w:val="24"/>
                <w:lang w:eastAsia="en-GB"/>
              </w:rPr>
            </w:pPr>
            <w:r w:rsidRPr="003A1BF3">
              <w:rPr>
                <w:rFonts w:ascii="Arial" w:eastAsia="Times New Roman" w:hAnsi="Arial" w:cs="Arial"/>
                <w:sz w:val="24"/>
                <w:szCs w:val="24"/>
                <w:lang w:eastAsia="en-GB"/>
              </w:rPr>
              <w:t>7.1 Storage of Medicines</w:t>
            </w:r>
          </w:p>
          <w:p w14:paraId="5226DF15" w14:textId="77777777" w:rsidR="00973FD9" w:rsidRPr="003A1BF3" w:rsidRDefault="00973FD9" w:rsidP="006E1DA6">
            <w:pPr>
              <w:spacing w:line="360" w:lineRule="auto"/>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7.2 Keys to medicines cupboard and refrigerators </w:t>
            </w:r>
          </w:p>
          <w:p w14:paraId="38491893" w14:textId="77777777" w:rsidR="00973FD9" w:rsidRPr="003A1BF3" w:rsidRDefault="00973FD9" w:rsidP="006E1DA6">
            <w:pPr>
              <w:rPr>
                <w:rFonts w:ascii="Arial" w:hAnsi="Arial" w:cs="Arial"/>
                <w:sz w:val="24"/>
                <w:szCs w:val="24"/>
              </w:rPr>
            </w:pPr>
          </w:p>
        </w:tc>
      </w:tr>
      <w:tr w:rsidR="006974C8" w:rsidRPr="003A1BF3" w14:paraId="3A3CF345" w14:textId="77777777" w:rsidTr="0077151D">
        <w:trPr>
          <w:trHeight w:val="567"/>
        </w:trPr>
        <w:tc>
          <w:tcPr>
            <w:tcW w:w="1083" w:type="dxa"/>
          </w:tcPr>
          <w:p w14:paraId="30A61AD7" w14:textId="77777777" w:rsidR="00973FD9" w:rsidRPr="003A1BF3" w:rsidRDefault="00973FD9" w:rsidP="006E1DA6">
            <w:pPr>
              <w:jc w:val="center"/>
              <w:rPr>
                <w:rFonts w:ascii="Arial" w:hAnsi="Arial" w:cs="Arial"/>
                <w:b/>
                <w:sz w:val="24"/>
                <w:szCs w:val="24"/>
              </w:rPr>
            </w:pPr>
            <w:r w:rsidRPr="003A1BF3">
              <w:rPr>
                <w:rFonts w:ascii="Arial" w:hAnsi="Arial" w:cs="Arial"/>
                <w:b/>
                <w:sz w:val="24"/>
                <w:szCs w:val="24"/>
              </w:rPr>
              <w:t>8</w:t>
            </w:r>
          </w:p>
        </w:tc>
        <w:tc>
          <w:tcPr>
            <w:tcW w:w="8381" w:type="dxa"/>
          </w:tcPr>
          <w:p w14:paraId="6F6073C2" w14:textId="77777777" w:rsidR="00973FD9" w:rsidRPr="003A1BF3" w:rsidRDefault="00973FD9" w:rsidP="006E1DA6">
            <w:pPr>
              <w:rPr>
                <w:rFonts w:ascii="Arial" w:hAnsi="Arial" w:cs="Arial"/>
                <w:b/>
                <w:sz w:val="24"/>
                <w:szCs w:val="24"/>
              </w:rPr>
            </w:pPr>
            <w:r w:rsidRPr="003A1BF3">
              <w:rPr>
                <w:rFonts w:ascii="Arial" w:hAnsi="Arial" w:cs="Arial"/>
                <w:sz w:val="24"/>
                <w:szCs w:val="24"/>
              </w:rPr>
              <w:t xml:space="preserve">      </w:t>
            </w:r>
            <w:r w:rsidRPr="003A1BF3">
              <w:rPr>
                <w:rFonts w:ascii="Arial" w:hAnsi="Arial" w:cs="Arial"/>
                <w:b/>
                <w:sz w:val="24"/>
                <w:szCs w:val="24"/>
              </w:rPr>
              <w:t>Stock Checks</w:t>
            </w:r>
          </w:p>
          <w:p w14:paraId="6245C885" w14:textId="77777777" w:rsidR="00973FD9" w:rsidRPr="003A1BF3" w:rsidRDefault="00973FD9" w:rsidP="006E1DA6">
            <w:pPr>
              <w:tabs>
                <w:tab w:val="left" w:pos="0"/>
              </w:tabs>
              <w:spacing w:line="360" w:lineRule="auto"/>
              <w:rPr>
                <w:rFonts w:ascii="Arial" w:eastAsia="Times New Roman" w:hAnsi="Arial" w:cs="Arial"/>
                <w:sz w:val="24"/>
                <w:szCs w:val="24"/>
                <w:lang w:eastAsia="en-GB"/>
              </w:rPr>
            </w:pPr>
            <w:r w:rsidRPr="003A1BF3">
              <w:rPr>
                <w:rFonts w:ascii="Arial" w:eastAsia="Times New Roman" w:hAnsi="Arial" w:cs="Arial"/>
                <w:sz w:val="24"/>
                <w:szCs w:val="24"/>
                <w:lang w:eastAsia="en-GB"/>
              </w:rPr>
              <w:t>8.1 Inventory of Medicines</w:t>
            </w:r>
          </w:p>
          <w:p w14:paraId="2A2A77A6" w14:textId="77777777" w:rsidR="00973FD9" w:rsidRPr="003A1BF3" w:rsidRDefault="00973FD9" w:rsidP="006E1DA6">
            <w:pPr>
              <w:rPr>
                <w:rFonts w:ascii="Arial" w:hAnsi="Arial" w:cs="Arial"/>
                <w:sz w:val="24"/>
                <w:szCs w:val="24"/>
              </w:rPr>
            </w:pPr>
          </w:p>
        </w:tc>
      </w:tr>
      <w:tr w:rsidR="0077151D" w:rsidRPr="003A1BF3" w14:paraId="246DAEE4" w14:textId="77777777" w:rsidTr="0077151D">
        <w:trPr>
          <w:trHeight w:val="567"/>
        </w:trPr>
        <w:tc>
          <w:tcPr>
            <w:tcW w:w="1083" w:type="dxa"/>
          </w:tcPr>
          <w:p w14:paraId="4F4D8159" w14:textId="77777777" w:rsidR="00973FD9" w:rsidRPr="003A1BF3" w:rsidRDefault="00973FD9" w:rsidP="006E1DA6">
            <w:pPr>
              <w:jc w:val="center"/>
              <w:rPr>
                <w:rFonts w:ascii="Arial" w:hAnsi="Arial" w:cs="Arial"/>
                <w:b/>
                <w:sz w:val="24"/>
                <w:szCs w:val="24"/>
              </w:rPr>
            </w:pPr>
            <w:r w:rsidRPr="003A1BF3">
              <w:rPr>
                <w:rFonts w:ascii="Arial" w:hAnsi="Arial" w:cs="Arial"/>
                <w:b/>
                <w:sz w:val="24"/>
                <w:szCs w:val="24"/>
              </w:rPr>
              <w:t>9</w:t>
            </w:r>
          </w:p>
        </w:tc>
        <w:tc>
          <w:tcPr>
            <w:tcW w:w="8381" w:type="dxa"/>
          </w:tcPr>
          <w:p w14:paraId="6B6800A8" w14:textId="77777777" w:rsidR="00973FD9" w:rsidRPr="003A1BF3" w:rsidRDefault="00973FD9" w:rsidP="006E1DA6">
            <w:pPr>
              <w:rPr>
                <w:rFonts w:ascii="Arial" w:hAnsi="Arial" w:cs="Arial"/>
                <w:b/>
                <w:sz w:val="24"/>
                <w:szCs w:val="24"/>
              </w:rPr>
            </w:pPr>
            <w:r w:rsidRPr="003A1BF3">
              <w:rPr>
                <w:rFonts w:ascii="Arial" w:hAnsi="Arial" w:cs="Arial"/>
                <w:sz w:val="24"/>
                <w:szCs w:val="24"/>
              </w:rPr>
              <w:t xml:space="preserve">      </w:t>
            </w:r>
            <w:r w:rsidRPr="003A1BF3">
              <w:rPr>
                <w:rFonts w:ascii="Arial" w:hAnsi="Arial" w:cs="Arial"/>
                <w:b/>
                <w:sz w:val="24"/>
                <w:szCs w:val="24"/>
              </w:rPr>
              <w:t>Disposal of Medication / booking out</w:t>
            </w:r>
          </w:p>
          <w:p w14:paraId="0FEE1842" w14:textId="77777777" w:rsidR="00973FD9" w:rsidRPr="003A1BF3" w:rsidRDefault="00973FD9" w:rsidP="006E1DA6">
            <w:pPr>
              <w:tabs>
                <w:tab w:val="left" w:pos="0"/>
              </w:tabs>
              <w:spacing w:line="360" w:lineRule="auto"/>
              <w:rPr>
                <w:rFonts w:ascii="Arial" w:eastAsia="Times New Roman" w:hAnsi="Arial" w:cs="Arial"/>
                <w:sz w:val="24"/>
                <w:szCs w:val="24"/>
                <w:lang w:eastAsia="en-GB"/>
              </w:rPr>
            </w:pPr>
            <w:r w:rsidRPr="003A1BF3">
              <w:rPr>
                <w:rFonts w:ascii="Arial" w:eastAsia="Times New Roman" w:hAnsi="Arial" w:cs="Arial"/>
                <w:sz w:val="24"/>
                <w:szCs w:val="24"/>
                <w:lang w:eastAsia="en-GB"/>
              </w:rPr>
              <w:t>9.1 Booking out of Medication</w:t>
            </w:r>
          </w:p>
          <w:p w14:paraId="3C254CC1" w14:textId="77777777" w:rsidR="00973FD9" w:rsidRPr="003A1BF3" w:rsidRDefault="00973FD9" w:rsidP="006E1DA6">
            <w:pPr>
              <w:tabs>
                <w:tab w:val="left" w:pos="-720"/>
                <w:tab w:val="left" w:pos="0"/>
              </w:tabs>
              <w:suppressAutoHyphens/>
              <w:spacing w:line="360" w:lineRule="auto"/>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9.3 Disposal of sharps   </w:t>
            </w:r>
          </w:p>
          <w:p w14:paraId="7DFE6B77" w14:textId="77777777" w:rsidR="00973FD9" w:rsidRPr="003A1BF3" w:rsidRDefault="00973FD9" w:rsidP="0077151D">
            <w:pPr>
              <w:keepNext/>
              <w:spacing w:line="360" w:lineRule="auto"/>
              <w:outlineLvl w:val="0"/>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9.2 Disposal of Medication </w:t>
            </w:r>
          </w:p>
        </w:tc>
      </w:tr>
    </w:tbl>
    <w:p w14:paraId="1EDB21A5" w14:textId="77777777" w:rsidR="00C205D8" w:rsidRPr="00CB0014" w:rsidRDefault="00C205D8" w:rsidP="00ED52A9">
      <w:pPr>
        <w:spacing w:after="0" w:line="240" w:lineRule="auto"/>
        <w:rPr>
          <w:rFonts w:ascii="Arial" w:hAnsi="Arial" w:cs="Arial"/>
          <w:sz w:val="24"/>
          <w:szCs w:val="24"/>
        </w:rPr>
      </w:pPr>
    </w:p>
    <w:p w14:paraId="57A66EFD" w14:textId="77777777" w:rsidR="003F3079" w:rsidRPr="00E5396C" w:rsidRDefault="003F3079" w:rsidP="00ED52A9">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8334"/>
      </w:tblGrid>
      <w:tr w:rsidR="006974C8" w:rsidRPr="003A1BF3" w14:paraId="67555FB4" w14:textId="77777777" w:rsidTr="003F3079">
        <w:trPr>
          <w:trHeight w:val="567"/>
        </w:trPr>
        <w:tc>
          <w:tcPr>
            <w:tcW w:w="1083" w:type="dxa"/>
          </w:tcPr>
          <w:p w14:paraId="26FCB4A8" w14:textId="77777777" w:rsidR="003F3079" w:rsidRPr="003A1BF3" w:rsidRDefault="003F3079" w:rsidP="003F3079">
            <w:pPr>
              <w:jc w:val="center"/>
              <w:rPr>
                <w:rFonts w:ascii="Arial" w:hAnsi="Arial" w:cs="Arial"/>
                <w:b/>
                <w:sz w:val="24"/>
                <w:szCs w:val="24"/>
              </w:rPr>
            </w:pPr>
            <w:r w:rsidRPr="003A1BF3">
              <w:rPr>
                <w:rFonts w:ascii="Arial" w:hAnsi="Arial" w:cs="Arial"/>
                <w:b/>
                <w:sz w:val="24"/>
                <w:szCs w:val="24"/>
              </w:rPr>
              <w:t>10</w:t>
            </w:r>
          </w:p>
        </w:tc>
        <w:tc>
          <w:tcPr>
            <w:tcW w:w="8381" w:type="dxa"/>
          </w:tcPr>
          <w:p w14:paraId="47AB5537" w14:textId="77777777" w:rsidR="003F3079" w:rsidRPr="003A1BF3" w:rsidRDefault="003F3079" w:rsidP="003F3079">
            <w:pPr>
              <w:rPr>
                <w:rFonts w:ascii="Arial" w:hAnsi="Arial" w:cs="Arial"/>
                <w:b/>
                <w:sz w:val="24"/>
                <w:szCs w:val="24"/>
              </w:rPr>
            </w:pPr>
            <w:r w:rsidRPr="003A1BF3">
              <w:rPr>
                <w:rFonts w:ascii="Arial" w:hAnsi="Arial" w:cs="Arial"/>
                <w:sz w:val="24"/>
                <w:szCs w:val="24"/>
              </w:rPr>
              <w:t xml:space="preserve">        </w:t>
            </w:r>
            <w:r w:rsidRPr="003A1BF3">
              <w:rPr>
                <w:rFonts w:ascii="Arial" w:hAnsi="Arial" w:cs="Arial"/>
                <w:b/>
                <w:sz w:val="24"/>
                <w:szCs w:val="24"/>
              </w:rPr>
              <w:t>Recording</w:t>
            </w:r>
          </w:p>
          <w:p w14:paraId="12F10410" w14:textId="23308CF4" w:rsidR="003F3079" w:rsidRPr="003A1BF3" w:rsidRDefault="003F3079" w:rsidP="003F3079">
            <w:pPr>
              <w:tabs>
                <w:tab w:val="left" w:pos="0"/>
              </w:tabs>
              <w:spacing w:line="360" w:lineRule="auto"/>
              <w:rPr>
                <w:rFonts w:ascii="Arial" w:eastAsia="Times New Roman" w:hAnsi="Arial" w:cs="Arial"/>
                <w:sz w:val="24"/>
                <w:szCs w:val="24"/>
                <w:lang w:eastAsia="en-GB"/>
              </w:rPr>
            </w:pPr>
            <w:r w:rsidRPr="003A1BF3">
              <w:rPr>
                <w:rFonts w:ascii="Arial" w:eastAsia="Times New Roman" w:hAnsi="Arial" w:cs="Arial"/>
                <w:sz w:val="24"/>
                <w:szCs w:val="24"/>
                <w:lang w:eastAsia="en-GB"/>
              </w:rPr>
              <w:t>10.1 The M</w:t>
            </w:r>
            <w:r w:rsidR="00CB0014">
              <w:rPr>
                <w:rFonts w:ascii="Arial" w:eastAsia="Times New Roman" w:hAnsi="Arial" w:cs="Arial"/>
                <w:sz w:val="24"/>
                <w:szCs w:val="24"/>
                <w:lang w:eastAsia="en-GB"/>
              </w:rPr>
              <w:t xml:space="preserve">edical Administration </w:t>
            </w:r>
            <w:r w:rsidR="0002106F">
              <w:rPr>
                <w:rFonts w:ascii="Arial" w:eastAsia="Times New Roman" w:hAnsi="Arial" w:cs="Arial"/>
                <w:sz w:val="24"/>
                <w:szCs w:val="24"/>
                <w:lang w:eastAsia="en-GB"/>
              </w:rPr>
              <w:t xml:space="preserve">Record </w:t>
            </w:r>
            <w:r w:rsidR="00CB0014">
              <w:rPr>
                <w:rFonts w:ascii="Arial" w:eastAsia="Times New Roman" w:hAnsi="Arial" w:cs="Arial"/>
                <w:sz w:val="24"/>
                <w:szCs w:val="24"/>
                <w:lang w:eastAsia="en-GB"/>
              </w:rPr>
              <w:t>Sheet (M</w:t>
            </w:r>
            <w:r w:rsidRPr="003A1BF3">
              <w:rPr>
                <w:rFonts w:ascii="Arial" w:eastAsia="Times New Roman" w:hAnsi="Arial" w:cs="Arial"/>
                <w:sz w:val="24"/>
                <w:szCs w:val="24"/>
                <w:lang w:eastAsia="en-GB"/>
              </w:rPr>
              <w:t>AR Sheet</w:t>
            </w:r>
            <w:r w:rsidR="00CB0014">
              <w:rPr>
                <w:rFonts w:ascii="Arial" w:eastAsia="Times New Roman" w:hAnsi="Arial" w:cs="Arial"/>
                <w:sz w:val="24"/>
                <w:szCs w:val="24"/>
                <w:lang w:eastAsia="en-GB"/>
              </w:rPr>
              <w:t>)</w:t>
            </w:r>
          </w:p>
          <w:p w14:paraId="43358E90" w14:textId="77777777" w:rsidR="003F3079" w:rsidRPr="003A1BF3" w:rsidRDefault="003F3079" w:rsidP="003F3079">
            <w:pPr>
              <w:tabs>
                <w:tab w:val="left" w:pos="0"/>
              </w:tabs>
              <w:spacing w:line="360" w:lineRule="auto"/>
              <w:rPr>
                <w:rFonts w:ascii="Arial" w:eastAsia="Times New Roman" w:hAnsi="Arial" w:cs="Arial"/>
                <w:sz w:val="24"/>
                <w:szCs w:val="24"/>
                <w:lang w:eastAsia="en-GB"/>
              </w:rPr>
            </w:pPr>
            <w:r w:rsidRPr="003A1BF3">
              <w:rPr>
                <w:rFonts w:ascii="Arial" w:eastAsia="Times New Roman" w:hAnsi="Arial" w:cs="Arial"/>
                <w:sz w:val="24"/>
                <w:szCs w:val="24"/>
                <w:lang w:eastAsia="en-GB"/>
              </w:rPr>
              <w:t>10.2 Completion of MAR Sheet</w:t>
            </w:r>
          </w:p>
          <w:p w14:paraId="78AAFF5A" w14:textId="77777777" w:rsidR="003F3079" w:rsidRPr="003A1BF3" w:rsidRDefault="003F3079" w:rsidP="003F3079">
            <w:pPr>
              <w:tabs>
                <w:tab w:val="left" w:pos="-720"/>
                <w:tab w:val="left" w:pos="0"/>
              </w:tabs>
              <w:suppressAutoHyphens/>
              <w:spacing w:line="360" w:lineRule="auto"/>
              <w:rPr>
                <w:rFonts w:ascii="Arial" w:eastAsia="Times New Roman" w:hAnsi="Arial" w:cs="Arial"/>
                <w:sz w:val="24"/>
                <w:szCs w:val="24"/>
                <w:lang w:eastAsia="en-GB"/>
              </w:rPr>
            </w:pPr>
            <w:r w:rsidRPr="003A1BF3">
              <w:rPr>
                <w:rFonts w:ascii="Arial" w:eastAsia="Times New Roman" w:hAnsi="Arial" w:cs="Arial"/>
                <w:sz w:val="24"/>
                <w:szCs w:val="24"/>
                <w:lang w:eastAsia="en-GB"/>
              </w:rPr>
              <w:t>10.3 Additional Information regarding MAR sheets</w:t>
            </w:r>
          </w:p>
          <w:p w14:paraId="5313261E" w14:textId="77777777" w:rsidR="003F3079" w:rsidRPr="003A1BF3" w:rsidRDefault="003F3079" w:rsidP="003F3079">
            <w:pPr>
              <w:keepNext/>
              <w:spacing w:line="360" w:lineRule="auto"/>
              <w:outlineLvl w:val="0"/>
              <w:rPr>
                <w:rFonts w:ascii="Arial" w:eastAsia="Times New Roman" w:hAnsi="Arial" w:cs="Arial"/>
                <w:sz w:val="24"/>
                <w:szCs w:val="24"/>
                <w:lang w:eastAsia="en-GB"/>
              </w:rPr>
            </w:pPr>
            <w:r w:rsidRPr="003A1BF3">
              <w:rPr>
                <w:rFonts w:ascii="Arial" w:eastAsia="Times New Roman" w:hAnsi="Arial" w:cs="Arial"/>
                <w:sz w:val="24"/>
                <w:szCs w:val="24"/>
                <w:lang w:eastAsia="en-GB"/>
              </w:rPr>
              <w:t>10.4 Auditing of Medication Procedures</w:t>
            </w:r>
          </w:p>
          <w:p w14:paraId="20AA21A5" w14:textId="77777777" w:rsidR="003F3079" w:rsidRPr="003A1BF3" w:rsidRDefault="003F3079" w:rsidP="003F3079">
            <w:pPr>
              <w:spacing w:line="360" w:lineRule="auto"/>
              <w:rPr>
                <w:rFonts w:ascii="Arial" w:eastAsia="Times New Roman" w:hAnsi="Arial" w:cs="Arial"/>
                <w:sz w:val="24"/>
                <w:szCs w:val="24"/>
                <w:lang w:eastAsia="en-GB"/>
              </w:rPr>
            </w:pPr>
            <w:r w:rsidRPr="003A1BF3">
              <w:rPr>
                <w:rFonts w:ascii="Arial" w:eastAsia="Times New Roman" w:hAnsi="Arial" w:cs="Arial"/>
                <w:sz w:val="24"/>
                <w:szCs w:val="24"/>
                <w:lang w:eastAsia="en-GB"/>
              </w:rPr>
              <w:t>10.5 Incidents where consideration must be given to reporting to Regulatory Body / Bodies</w:t>
            </w:r>
          </w:p>
          <w:p w14:paraId="39D97B20" w14:textId="77777777" w:rsidR="003F3079" w:rsidRPr="003A1BF3" w:rsidRDefault="003F3079" w:rsidP="003F3079">
            <w:pPr>
              <w:rPr>
                <w:rFonts w:ascii="Arial" w:hAnsi="Arial" w:cs="Arial"/>
                <w:sz w:val="24"/>
                <w:szCs w:val="24"/>
              </w:rPr>
            </w:pPr>
          </w:p>
        </w:tc>
      </w:tr>
      <w:tr w:rsidR="006974C8" w:rsidRPr="003A1BF3" w14:paraId="485162D1" w14:textId="77777777" w:rsidTr="003F3079">
        <w:trPr>
          <w:trHeight w:val="567"/>
        </w:trPr>
        <w:tc>
          <w:tcPr>
            <w:tcW w:w="1083" w:type="dxa"/>
          </w:tcPr>
          <w:p w14:paraId="51455781" w14:textId="77777777" w:rsidR="003F3079" w:rsidRPr="003A1BF3" w:rsidRDefault="003F3079" w:rsidP="003F3079">
            <w:pPr>
              <w:jc w:val="center"/>
              <w:rPr>
                <w:rFonts w:ascii="Arial" w:hAnsi="Arial" w:cs="Arial"/>
                <w:b/>
                <w:sz w:val="24"/>
                <w:szCs w:val="24"/>
              </w:rPr>
            </w:pPr>
            <w:r w:rsidRPr="003A1BF3">
              <w:rPr>
                <w:rFonts w:ascii="Arial" w:hAnsi="Arial" w:cs="Arial"/>
                <w:b/>
                <w:sz w:val="24"/>
                <w:szCs w:val="24"/>
              </w:rPr>
              <w:t>11</w:t>
            </w:r>
          </w:p>
        </w:tc>
        <w:tc>
          <w:tcPr>
            <w:tcW w:w="8381" w:type="dxa"/>
          </w:tcPr>
          <w:p w14:paraId="2698565A" w14:textId="193694A4" w:rsidR="003F3079" w:rsidRPr="003A1BF3" w:rsidRDefault="003F3079" w:rsidP="003F3079">
            <w:pPr>
              <w:rPr>
                <w:rFonts w:ascii="Arial" w:hAnsi="Arial" w:cs="Arial"/>
                <w:b/>
                <w:sz w:val="24"/>
                <w:szCs w:val="24"/>
              </w:rPr>
            </w:pPr>
            <w:r w:rsidRPr="003A1BF3">
              <w:rPr>
                <w:rFonts w:ascii="Arial" w:hAnsi="Arial" w:cs="Arial"/>
                <w:sz w:val="24"/>
                <w:szCs w:val="24"/>
              </w:rPr>
              <w:t xml:space="preserve">        </w:t>
            </w:r>
            <w:r w:rsidRPr="003A1BF3">
              <w:rPr>
                <w:rFonts w:ascii="Arial" w:hAnsi="Arial" w:cs="Arial"/>
                <w:b/>
                <w:sz w:val="24"/>
                <w:szCs w:val="24"/>
              </w:rPr>
              <w:t>First Aid</w:t>
            </w:r>
          </w:p>
          <w:p w14:paraId="3D357EE1" w14:textId="77777777" w:rsidR="003F3079" w:rsidRPr="003A1BF3" w:rsidRDefault="003F3079" w:rsidP="003F3079">
            <w:pPr>
              <w:rPr>
                <w:rFonts w:ascii="Arial" w:hAnsi="Arial" w:cs="Arial"/>
                <w:b/>
                <w:sz w:val="24"/>
                <w:szCs w:val="24"/>
              </w:rPr>
            </w:pPr>
          </w:p>
        </w:tc>
      </w:tr>
      <w:tr w:rsidR="006974C8" w:rsidRPr="003A1BF3" w14:paraId="7860B815" w14:textId="77777777" w:rsidTr="003F3079">
        <w:trPr>
          <w:trHeight w:val="567"/>
        </w:trPr>
        <w:tc>
          <w:tcPr>
            <w:tcW w:w="1083" w:type="dxa"/>
          </w:tcPr>
          <w:p w14:paraId="7548C709" w14:textId="77777777" w:rsidR="003F3079" w:rsidRPr="003A1BF3" w:rsidRDefault="003F3079" w:rsidP="003F3079">
            <w:pPr>
              <w:jc w:val="center"/>
              <w:rPr>
                <w:rFonts w:ascii="Arial" w:hAnsi="Arial" w:cs="Arial"/>
                <w:b/>
                <w:sz w:val="24"/>
                <w:szCs w:val="24"/>
              </w:rPr>
            </w:pPr>
            <w:r w:rsidRPr="003A1BF3">
              <w:rPr>
                <w:rFonts w:ascii="Arial" w:hAnsi="Arial" w:cs="Arial"/>
                <w:b/>
                <w:sz w:val="24"/>
                <w:szCs w:val="24"/>
              </w:rPr>
              <w:t>12</w:t>
            </w:r>
          </w:p>
        </w:tc>
        <w:tc>
          <w:tcPr>
            <w:tcW w:w="8381" w:type="dxa"/>
          </w:tcPr>
          <w:p w14:paraId="04089FAE" w14:textId="4309538C" w:rsidR="003F3079" w:rsidRPr="003A1BF3" w:rsidRDefault="003F3079" w:rsidP="003F3079">
            <w:pPr>
              <w:rPr>
                <w:rFonts w:ascii="Arial" w:hAnsi="Arial" w:cs="Arial"/>
                <w:b/>
                <w:sz w:val="24"/>
                <w:szCs w:val="24"/>
              </w:rPr>
            </w:pPr>
            <w:r w:rsidRPr="003A1BF3">
              <w:rPr>
                <w:rFonts w:ascii="Arial" w:hAnsi="Arial" w:cs="Arial"/>
                <w:sz w:val="24"/>
                <w:szCs w:val="24"/>
              </w:rPr>
              <w:t xml:space="preserve">        </w:t>
            </w:r>
            <w:r w:rsidR="004F44CF">
              <w:rPr>
                <w:rFonts w:ascii="Arial" w:hAnsi="Arial" w:cs="Arial"/>
                <w:b/>
                <w:sz w:val="24"/>
                <w:szCs w:val="24"/>
              </w:rPr>
              <w:t>Health</w:t>
            </w:r>
            <w:r w:rsidRPr="003A1BF3">
              <w:rPr>
                <w:rFonts w:ascii="Arial" w:hAnsi="Arial" w:cs="Arial"/>
                <w:b/>
                <w:sz w:val="24"/>
                <w:szCs w:val="24"/>
              </w:rPr>
              <w:t xml:space="preserve"> Care Interventions</w:t>
            </w:r>
          </w:p>
          <w:p w14:paraId="59E28FFB" w14:textId="77777777" w:rsidR="003F3079" w:rsidRPr="003A1BF3" w:rsidRDefault="003F3079" w:rsidP="003F3079">
            <w:pPr>
              <w:tabs>
                <w:tab w:val="left" w:pos="1260"/>
              </w:tabs>
              <w:spacing w:line="360" w:lineRule="auto"/>
              <w:rPr>
                <w:rFonts w:ascii="Arial" w:eastAsia="Times New Roman" w:hAnsi="Arial" w:cs="Arial"/>
                <w:sz w:val="24"/>
                <w:szCs w:val="24"/>
                <w:lang w:eastAsia="en-GB"/>
              </w:rPr>
            </w:pPr>
            <w:r w:rsidRPr="003A1BF3">
              <w:rPr>
                <w:rFonts w:ascii="Arial" w:eastAsia="Times New Roman" w:hAnsi="Arial" w:cs="Arial"/>
                <w:sz w:val="24"/>
                <w:szCs w:val="24"/>
                <w:lang w:eastAsia="en-GB"/>
              </w:rPr>
              <w:t>12.1 Guidance</w:t>
            </w:r>
          </w:p>
          <w:p w14:paraId="63BA6BBE" w14:textId="77777777" w:rsidR="003F3079" w:rsidRPr="003A1BF3" w:rsidRDefault="003F3079" w:rsidP="003F3079">
            <w:pPr>
              <w:tabs>
                <w:tab w:val="left" w:pos="-720"/>
                <w:tab w:val="left" w:pos="0"/>
              </w:tabs>
              <w:suppressAutoHyphens/>
              <w:spacing w:line="360" w:lineRule="auto"/>
              <w:rPr>
                <w:rFonts w:ascii="Arial" w:eastAsia="Times New Roman" w:hAnsi="Arial" w:cs="Arial"/>
                <w:sz w:val="24"/>
                <w:szCs w:val="24"/>
                <w:lang w:eastAsia="en-GB"/>
              </w:rPr>
            </w:pPr>
            <w:r w:rsidRPr="003A1BF3">
              <w:rPr>
                <w:rFonts w:ascii="Arial" w:eastAsia="Times New Roman" w:hAnsi="Arial" w:cs="Arial"/>
                <w:sz w:val="24"/>
                <w:szCs w:val="24"/>
                <w:lang w:eastAsia="en-GB"/>
              </w:rPr>
              <w:t>12.2 Oxygen Concentrators</w:t>
            </w:r>
          </w:p>
          <w:p w14:paraId="01C456E2" w14:textId="77777777" w:rsidR="003F3079" w:rsidRPr="003A1BF3" w:rsidRDefault="003F3079" w:rsidP="003F3079">
            <w:pPr>
              <w:tabs>
                <w:tab w:val="left" w:pos="1260"/>
              </w:tabs>
              <w:spacing w:line="360" w:lineRule="auto"/>
              <w:rPr>
                <w:rFonts w:ascii="Arial" w:eastAsia="Times New Roman" w:hAnsi="Arial" w:cs="Arial"/>
                <w:sz w:val="24"/>
                <w:szCs w:val="24"/>
              </w:rPr>
            </w:pPr>
            <w:r w:rsidRPr="003A1BF3">
              <w:rPr>
                <w:rFonts w:ascii="Arial" w:eastAsia="Times New Roman" w:hAnsi="Arial" w:cs="Arial"/>
                <w:sz w:val="24"/>
                <w:szCs w:val="24"/>
              </w:rPr>
              <w:t>12.4 Insulin</w:t>
            </w:r>
          </w:p>
          <w:p w14:paraId="6445BD11" w14:textId="77777777" w:rsidR="003F3079" w:rsidRPr="003A1BF3" w:rsidRDefault="003F3079" w:rsidP="003F3079">
            <w:pPr>
              <w:tabs>
                <w:tab w:val="left" w:pos="1260"/>
              </w:tabs>
              <w:spacing w:line="360" w:lineRule="auto"/>
              <w:rPr>
                <w:rFonts w:ascii="Arial" w:eastAsia="Times New Roman" w:hAnsi="Arial" w:cs="Arial"/>
                <w:bCs/>
                <w:sz w:val="24"/>
                <w:szCs w:val="24"/>
              </w:rPr>
            </w:pPr>
            <w:r w:rsidRPr="003A1BF3">
              <w:rPr>
                <w:rFonts w:ascii="Arial" w:eastAsia="Times New Roman" w:hAnsi="Arial" w:cs="Arial"/>
                <w:bCs/>
                <w:sz w:val="24"/>
                <w:szCs w:val="24"/>
              </w:rPr>
              <w:t>12.3 Nebuliser</w:t>
            </w:r>
          </w:p>
          <w:p w14:paraId="62733262" w14:textId="77777777" w:rsidR="003F3079" w:rsidRPr="003A1BF3" w:rsidRDefault="003F3079" w:rsidP="003F3079">
            <w:pPr>
              <w:rPr>
                <w:rFonts w:ascii="Arial" w:hAnsi="Arial" w:cs="Arial"/>
                <w:sz w:val="24"/>
                <w:szCs w:val="24"/>
              </w:rPr>
            </w:pPr>
          </w:p>
        </w:tc>
      </w:tr>
      <w:tr w:rsidR="003F3079" w:rsidRPr="003A1BF3" w14:paraId="108AA5EA" w14:textId="77777777" w:rsidTr="003F3079">
        <w:trPr>
          <w:trHeight w:val="567"/>
        </w:trPr>
        <w:tc>
          <w:tcPr>
            <w:tcW w:w="1083" w:type="dxa"/>
          </w:tcPr>
          <w:p w14:paraId="3182FFB5" w14:textId="77777777" w:rsidR="003F3079" w:rsidRPr="003A1BF3" w:rsidRDefault="003F3079" w:rsidP="003F3079">
            <w:pPr>
              <w:jc w:val="center"/>
              <w:rPr>
                <w:rFonts w:ascii="Arial" w:hAnsi="Arial" w:cs="Arial"/>
                <w:b/>
                <w:sz w:val="24"/>
                <w:szCs w:val="24"/>
              </w:rPr>
            </w:pPr>
            <w:r w:rsidRPr="003A1BF3">
              <w:rPr>
                <w:rFonts w:ascii="Arial" w:hAnsi="Arial" w:cs="Arial"/>
                <w:b/>
                <w:sz w:val="24"/>
                <w:szCs w:val="24"/>
              </w:rPr>
              <w:t>13</w:t>
            </w:r>
          </w:p>
        </w:tc>
        <w:tc>
          <w:tcPr>
            <w:tcW w:w="8381" w:type="dxa"/>
          </w:tcPr>
          <w:p w14:paraId="099882D2" w14:textId="77777777" w:rsidR="003F3079" w:rsidRPr="003A1BF3" w:rsidRDefault="003F3079" w:rsidP="003F3079">
            <w:pPr>
              <w:rPr>
                <w:rFonts w:ascii="Arial" w:hAnsi="Arial" w:cs="Arial"/>
                <w:b/>
                <w:sz w:val="24"/>
                <w:szCs w:val="24"/>
              </w:rPr>
            </w:pPr>
            <w:r w:rsidRPr="003A1BF3">
              <w:rPr>
                <w:rFonts w:ascii="Arial" w:hAnsi="Arial" w:cs="Arial"/>
                <w:sz w:val="24"/>
                <w:szCs w:val="24"/>
              </w:rPr>
              <w:t xml:space="preserve">        </w:t>
            </w:r>
            <w:r w:rsidRPr="003A1BF3">
              <w:rPr>
                <w:rFonts w:ascii="Arial" w:hAnsi="Arial" w:cs="Arial"/>
                <w:b/>
                <w:sz w:val="24"/>
                <w:szCs w:val="24"/>
              </w:rPr>
              <w:t>Maladministration of Medications</w:t>
            </w:r>
          </w:p>
          <w:p w14:paraId="3ADF7161" w14:textId="77777777" w:rsidR="003F3079" w:rsidRPr="003A1BF3" w:rsidRDefault="003F3079" w:rsidP="003F3079">
            <w:pPr>
              <w:spacing w:line="360" w:lineRule="auto"/>
              <w:rPr>
                <w:rFonts w:ascii="Arial" w:eastAsia="Times New Roman" w:hAnsi="Arial" w:cs="Arial"/>
                <w:sz w:val="24"/>
                <w:szCs w:val="24"/>
              </w:rPr>
            </w:pPr>
            <w:r w:rsidRPr="003A1BF3">
              <w:rPr>
                <w:rFonts w:ascii="Arial" w:eastAsia="Times New Roman" w:hAnsi="Arial" w:cs="Arial"/>
                <w:sz w:val="24"/>
                <w:szCs w:val="24"/>
              </w:rPr>
              <w:t xml:space="preserve">13.1 Administration of Incorrect Medication, Incidents and Near </w:t>
            </w:r>
          </w:p>
          <w:p w14:paraId="290D6DD5" w14:textId="77777777" w:rsidR="003F3079" w:rsidRPr="003A1BF3" w:rsidRDefault="003F3079" w:rsidP="003F3079">
            <w:pPr>
              <w:spacing w:line="360" w:lineRule="auto"/>
              <w:rPr>
                <w:rFonts w:ascii="Arial" w:eastAsia="Times New Roman" w:hAnsi="Arial" w:cs="Arial"/>
                <w:sz w:val="24"/>
                <w:szCs w:val="24"/>
              </w:rPr>
            </w:pPr>
            <w:r w:rsidRPr="003A1BF3">
              <w:rPr>
                <w:rFonts w:ascii="Arial" w:eastAsia="Times New Roman" w:hAnsi="Arial" w:cs="Arial"/>
                <w:sz w:val="24"/>
                <w:szCs w:val="24"/>
              </w:rPr>
              <w:t xml:space="preserve">        Misses</w:t>
            </w:r>
          </w:p>
          <w:p w14:paraId="033B44D2" w14:textId="77777777" w:rsidR="003F3079" w:rsidRPr="003A1BF3" w:rsidRDefault="003F3079" w:rsidP="003F3079">
            <w:pPr>
              <w:tabs>
                <w:tab w:val="left" w:pos="1260"/>
              </w:tabs>
              <w:spacing w:line="360" w:lineRule="auto"/>
              <w:rPr>
                <w:rFonts w:ascii="Arial" w:eastAsia="Times New Roman" w:hAnsi="Arial" w:cs="Arial"/>
                <w:sz w:val="24"/>
                <w:szCs w:val="24"/>
              </w:rPr>
            </w:pPr>
            <w:r w:rsidRPr="003A1BF3">
              <w:rPr>
                <w:rFonts w:ascii="Arial" w:eastAsia="Times New Roman" w:hAnsi="Arial" w:cs="Arial"/>
                <w:sz w:val="24"/>
                <w:szCs w:val="24"/>
              </w:rPr>
              <w:t>13.2 Management Responsibility: -</w:t>
            </w:r>
          </w:p>
          <w:p w14:paraId="13CBE7DC" w14:textId="77777777" w:rsidR="003F3079" w:rsidRPr="003A1BF3" w:rsidRDefault="003F3079" w:rsidP="003F3079">
            <w:pPr>
              <w:tabs>
                <w:tab w:val="left" w:pos="0"/>
              </w:tabs>
              <w:spacing w:line="360" w:lineRule="auto"/>
              <w:rPr>
                <w:rFonts w:ascii="Arial" w:hAnsi="Arial" w:cs="Arial"/>
                <w:sz w:val="24"/>
                <w:szCs w:val="24"/>
              </w:rPr>
            </w:pPr>
            <w:r w:rsidRPr="003A1BF3">
              <w:rPr>
                <w:rFonts w:ascii="Arial" w:eastAsia="Times New Roman" w:hAnsi="Arial" w:cs="Arial"/>
                <w:sz w:val="24"/>
                <w:szCs w:val="24"/>
                <w:lang w:eastAsia="en-GB"/>
              </w:rPr>
              <w:t xml:space="preserve">13.3 Non-concordance with Prescribed Medicines </w:t>
            </w:r>
          </w:p>
        </w:tc>
      </w:tr>
    </w:tbl>
    <w:p w14:paraId="320BB4F6" w14:textId="77777777" w:rsidR="00C205D8" w:rsidRPr="00CB0014" w:rsidRDefault="00C205D8" w:rsidP="00ED52A9">
      <w:pPr>
        <w:spacing w:after="0" w:line="240" w:lineRule="auto"/>
        <w:rPr>
          <w:rFonts w:ascii="Arial" w:hAnsi="Arial" w:cs="Arial"/>
          <w:sz w:val="24"/>
          <w:szCs w:val="24"/>
        </w:rPr>
      </w:pPr>
    </w:p>
    <w:p w14:paraId="062A08A1" w14:textId="77777777" w:rsidR="00C205D8" w:rsidRPr="00CB0014" w:rsidRDefault="00C205D8" w:rsidP="00ED52A9">
      <w:pPr>
        <w:spacing w:after="0" w:line="240" w:lineRule="auto"/>
        <w:rPr>
          <w:rFonts w:ascii="Arial" w:hAnsi="Arial" w:cs="Arial"/>
          <w:sz w:val="24"/>
          <w:szCs w:val="24"/>
        </w:rPr>
      </w:pPr>
    </w:p>
    <w:p w14:paraId="1599B200" w14:textId="77777777" w:rsidR="00C205D8" w:rsidRPr="00CB0014" w:rsidRDefault="00C205D8" w:rsidP="00ED52A9">
      <w:pPr>
        <w:spacing w:after="0" w:line="240" w:lineRule="auto"/>
        <w:rPr>
          <w:rFonts w:ascii="Arial" w:hAnsi="Arial" w:cs="Arial"/>
          <w:sz w:val="24"/>
          <w:szCs w:val="24"/>
        </w:rPr>
      </w:pPr>
    </w:p>
    <w:p w14:paraId="444E759A" w14:textId="77777777" w:rsidR="006464AA" w:rsidRPr="00CB0014" w:rsidRDefault="006464AA">
      <w:pPr>
        <w:rPr>
          <w:rFonts w:ascii="Arial" w:hAnsi="Arial" w:cs="Arial"/>
          <w:sz w:val="24"/>
          <w:szCs w:val="24"/>
        </w:rPr>
      </w:pPr>
      <w:r w:rsidRPr="00CB0014">
        <w:rPr>
          <w:rFonts w:ascii="Arial" w:hAnsi="Arial" w:cs="Arial"/>
          <w:sz w:val="24"/>
          <w:szCs w:val="24"/>
        </w:rPr>
        <w:br w:type="page"/>
      </w:r>
    </w:p>
    <w:p w14:paraId="26F63475" w14:textId="4785832B" w:rsidR="00B31E71" w:rsidRPr="00FD6454" w:rsidRDefault="008B70FA" w:rsidP="003A1BF3">
      <w:pPr>
        <w:rPr>
          <w:rFonts w:ascii="Arial" w:hAnsi="Arial" w:cs="Arial"/>
          <w:b/>
          <w:bCs/>
          <w:sz w:val="24"/>
          <w:szCs w:val="24"/>
          <w:u w:val="single"/>
        </w:rPr>
      </w:pPr>
      <w:r w:rsidRPr="00663DBD">
        <w:rPr>
          <w:rFonts w:ascii="Arial" w:hAnsi="Arial" w:cs="Arial"/>
          <w:b/>
          <w:bCs/>
          <w:sz w:val="24"/>
          <w:szCs w:val="24"/>
          <w:u w:val="single"/>
        </w:rPr>
        <w:lastRenderedPageBreak/>
        <w:t xml:space="preserve">1. </w:t>
      </w:r>
      <w:r w:rsidR="004639A3" w:rsidRPr="00663DBD">
        <w:rPr>
          <w:rFonts w:ascii="Arial" w:hAnsi="Arial" w:cs="Arial"/>
          <w:b/>
          <w:bCs/>
          <w:sz w:val="24"/>
          <w:szCs w:val="24"/>
          <w:u w:val="single"/>
        </w:rPr>
        <w:t>Introduction and Responsibilities</w:t>
      </w:r>
    </w:p>
    <w:p w14:paraId="5CC9D36B" w14:textId="77777777" w:rsidR="00FD6454" w:rsidRDefault="00FD6454" w:rsidP="003A1BF3">
      <w:pPr>
        <w:rPr>
          <w:rFonts w:ascii="Arial" w:eastAsia="Times New Roman" w:hAnsi="Arial" w:cs="Arial"/>
          <w:b/>
          <w:bCs/>
          <w:sz w:val="24"/>
          <w:szCs w:val="24"/>
          <w:u w:val="single"/>
          <w:lang w:eastAsia="en-GB"/>
        </w:rPr>
      </w:pPr>
    </w:p>
    <w:p w14:paraId="4E474046" w14:textId="5364CAED" w:rsidR="001003B2" w:rsidRPr="00663DBD" w:rsidRDefault="001003B2" w:rsidP="003A1BF3">
      <w:pPr>
        <w:rPr>
          <w:rFonts w:ascii="Arial" w:eastAsia="Times New Roman" w:hAnsi="Arial" w:cs="Arial"/>
          <w:b/>
          <w:bCs/>
          <w:sz w:val="24"/>
          <w:szCs w:val="24"/>
          <w:u w:val="single"/>
          <w:lang w:eastAsia="en-GB"/>
        </w:rPr>
      </w:pPr>
      <w:r w:rsidRPr="00663DBD">
        <w:rPr>
          <w:rFonts w:ascii="Arial" w:eastAsia="Times New Roman" w:hAnsi="Arial" w:cs="Arial"/>
          <w:b/>
          <w:bCs/>
          <w:sz w:val="24"/>
          <w:szCs w:val="24"/>
          <w:u w:val="single"/>
          <w:lang w:eastAsia="en-GB"/>
        </w:rPr>
        <w:t xml:space="preserve">Introduction </w:t>
      </w:r>
    </w:p>
    <w:p w14:paraId="3A1A3ED3" w14:textId="69AC56F0" w:rsidR="001003B2" w:rsidRPr="003A1BF3" w:rsidRDefault="001003B2"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These procedures have been drawn up to assist Registered Managers, Supervisory</w:t>
      </w:r>
      <w:r w:rsidR="00C205D8"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Social Workers and </w:t>
      </w:r>
      <w:r w:rsidR="00155272" w:rsidRPr="003A1BF3">
        <w:rPr>
          <w:rFonts w:ascii="Arial" w:eastAsia="Times New Roman" w:hAnsi="Arial" w:cs="Arial"/>
          <w:sz w:val="24"/>
          <w:szCs w:val="24"/>
          <w:lang w:eastAsia="en-GB"/>
        </w:rPr>
        <w:t>Children’s Services</w:t>
      </w:r>
      <w:r w:rsidRPr="003A1BF3">
        <w:rPr>
          <w:rFonts w:ascii="Arial" w:eastAsia="Times New Roman" w:hAnsi="Arial" w:cs="Arial"/>
          <w:sz w:val="24"/>
          <w:szCs w:val="24"/>
          <w:lang w:eastAsia="en-GB"/>
        </w:rPr>
        <w:t xml:space="preserve"> Carers in the Children’s</w:t>
      </w:r>
      <w:r w:rsidR="00C205D8" w:rsidRPr="003A1BF3">
        <w:rPr>
          <w:rFonts w:ascii="Arial" w:eastAsia="Times New Roman" w:hAnsi="Arial" w:cs="Arial"/>
          <w:sz w:val="24"/>
          <w:szCs w:val="24"/>
          <w:lang w:eastAsia="en-GB"/>
        </w:rPr>
        <w:t xml:space="preserve"> Residential </w:t>
      </w:r>
      <w:r w:rsidRPr="003A1BF3">
        <w:rPr>
          <w:rFonts w:ascii="Arial" w:eastAsia="Times New Roman" w:hAnsi="Arial" w:cs="Arial"/>
          <w:sz w:val="24"/>
          <w:szCs w:val="24"/>
          <w:lang w:eastAsia="en-GB"/>
        </w:rPr>
        <w:t>Service to carry out aspects of their responsibilities relating to medications in a safe, reliable and efficient way and in keeping with the essential standards of quality and safety laid down by the regulatory bodies (Ofsted and CQC)</w:t>
      </w:r>
      <w:r w:rsidR="00155272" w:rsidRPr="003A1BF3">
        <w:rPr>
          <w:rFonts w:ascii="Arial" w:eastAsia="Times New Roman" w:hAnsi="Arial" w:cs="Arial"/>
          <w:sz w:val="24"/>
          <w:szCs w:val="24"/>
          <w:lang w:eastAsia="en-GB"/>
        </w:rPr>
        <w:t>.</w:t>
      </w:r>
    </w:p>
    <w:p w14:paraId="53EDFFA7" w14:textId="52BED919" w:rsidR="001003B2" w:rsidRPr="003A1BF3" w:rsidRDefault="001003B2"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They are designed to provide a clear system for the management of medicines, protecting, where appropriate, the rights of service users to self-medicate, maintaining confidentiality and accountability and ensuring safe storage, administration and disposal of medicines.</w:t>
      </w:r>
    </w:p>
    <w:p w14:paraId="6C75890D" w14:textId="77777777" w:rsidR="001003B2" w:rsidRPr="003A1BF3" w:rsidRDefault="001003B2"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The key principles in any medication procedure in a Residential Children’s Home should be a safe system of:</w:t>
      </w:r>
    </w:p>
    <w:p w14:paraId="74179A53" w14:textId="77777777" w:rsidR="001003B2" w:rsidRPr="00663DBD" w:rsidRDefault="001003B2" w:rsidP="00B11E0D">
      <w:pPr>
        <w:pStyle w:val="ListParagraph"/>
        <w:numPr>
          <w:ilvl w:val="0"/>
          <w:numId w:val="1"/>
        </w:numPr>
        <w:rPr>
          <w:rFonts w:ascii="Arial" w:eastAsia="Times New Roman" w:hAnsi="Arial" w:cs="Arial"/>
          <w:sz w:val="24"/>
          <w:szCs w:val="24"/>
          <w:lang w:eastAsia="en-GB"/>
        </w:rPr>
      </w:pPr>
      <w:r w:rsidRPr="00663DBD">
        <w:rPr>
          <w:rFonts w:ascii="Arial" w:eastAsia="Times New Roman" w:hAnsi="Arial" w:cs="Arial"/>
          <w:sz w:val="24"/>
          <w:szCs w:val="24"/>
          <w:lang w:eastAsia="en-GB"/>
        </w:rPr>
        <w:t>Receipt</w:t>
      </w:r>
    </w:p>
    <w:p w14:paraId="488863DA" w14:textId="77777777" w:rsidR="001003B2" w:rsidRPr="00663DBD" w:rsidRDefault="001003B2" w:rsidP="00B11E0D">
      <w:pPr>
        <w:pStyle w:val="ListParagraph"/>
        <w:numPr>
          <w:ilvl w:val="0"/>
          <w:numId w:val="1"/>
        </w:numPr>
        <w:rPr>
          <w:rFonts w:ascii="Arial" w:eastAsia="Times New Roman" w:hAnsi="Arial" w:cs="Arial"/>
          <w:sz w:val="24"/>
          <w:szCs w:val="24"/>
          <w:lang w:eastAsia="en-GB"/>
        </w:rPr>
      </w:pPr>
      <w:r w:rsidRPr="00663DBD">
        <w:rPr>
          <w:rFonts w:ascii="Arial" w:eastAsia="Times New Roman" w:hAnsi="Arial" w:cs="Arial"/>
          <w:sz w:val="24"/>
          <w:szCs w:val="24"/>
          <w:lang w:eastAsia="en-GB"/>
        </w:rPr>
        <w:t>Recording</w:t>
      </w:r>
    </w:p>
    <w:p w14:paraId="336B8C38" w14:textId="77777777" w:rsidR="001003B2" w:rsidRPr="00663DBD" w:rsidRDefault="001003B2" w:rsidP="00B11E0D">
      <w:pPr>
        <w:pStyle w:val="ListParagraph"/>
        <w:numPr>
          <w:ilvl w:val="0"/>
          <w:numId w:val="1"/>
        </w:numPr>
        <w:rPr>
          <w:rFonts w:ascii="Arial" w:eastAsia="Times New Roman" w:hAnsi="Arial" w:cs="Arial"/>
          <w:sz w:val="24"/>
          <w:szCs w:val="24"/>
          <w:lang w:eastAsia="en-GB"/>
        </w:rPr>
      </w:pPr>
      <w:r w:rsidRPr="00663DBD">
        <w:rPr>
          <w:rFonts w:ascii="Arial" w:eastAsia="Times New Roman" w:hAnsi="Arial" w:cs="Arial"/>
          <w:sz w:val="24"/>
          <w:szCs w:val="24"/>
          <w:lang w:eastAsia="en-GB"/>
        </w:rPr>
        <w:t>Storage</w:t>
      </w:r>
    </w:p>
    <w:p w14:paraId="3FEF1B02" w14:textId="77777777" w:rsidR="001003B2" w:rsidRPr="00663DBD" w:rsidRDefault="001003B2" w:rsidP="00B11E0D">
      <w:pPr>
        <w:pStyle w:val="ListParagraph"/>
        <w:numPr>
          <w:ilvl w:val="0"/>
          <w:numId w:val="1"/>
        </w:numPr>
        <w:rPr>
          <w:rFonts w:ascii="Arial" w:eastAsia="Times New Roman" w:hAnsi="Arial" w:cs="Arial"/>
          <w:sz w:val="24"/>
          <w:szCs w:val="24"/>
          <w:lang w:eastAsia="en-GB"/>
        </w:rPr>
      </w:pPr>
      <w:r w:rsidRPr="00663DBD">
        <w:rPr>
          <w:rFonts w:ascii="Arial" w:eastAsia="Times New Roman" w:hAnsi="Arial" w:cs="Arial"/>
          <w:sz w:val="24"/>
          <w:szCs w:val="24"/>
          <w:lang w:eastAsia="en-GB"/>
        </w:rPr>
        <w:t>Handling</w:t>
      </w:r>
    </w:p>
    <w:p w14:paraId="52EBED53" w14:textId="77777777" w:rsidR="001003B2" w:rsidRPr="00663DBD" w:rsidRDefault="001003B2" w:rsidP="00B11E0D">
      <w:pPr>
        <w:pStyle w:val="ListParagraph"/>
        <w:numPr>
          <w:ilvl w:val="0"/>
          <w:numId w:val="1"/>
        </w:numPr>
        <w:rPr>
          <w:rFonts w:ascii="Arial" w:eastAsia="Times New Roman" w:hAnsi="Arial" w:cs="Arial"/>
          <w:sz w:val="24"/>
          <w:szCs w:val="24"/>
          <w:lang w:eastAsia="en-GB"/>
        </w:rPr>
      </w:pPr>
      <w:r w:rsidRPr="00663DBD">
        <w:rPr>
          <w:rFonts w:ascii="Arial" w:eastAsia="Times New Roman" w:hAnsi="Arial" w:cs="Arial"/>
          <w:sz w:val="24"/>
          <w:szCs w:val="24"/>
          <w:lang w:eastAsia="en-GB"/>
        </w:rPr>
        <w:t>Administration</w:t>
      </w:r>
    </w:p>
    <w:p w14:paraId="4F51E8BF" w14:textId="139024E9" w:rsidR="001003B2" w:rsidRPr="00663DBD" w:rsidRDefault="001003B2" w:rsidP="00B11E0D">
      <w:pPr>
        <w:pStyle w:val="ListParagraph"/>
        <w:numPr>
          <w:ilvl w:val="0"/>
          <w:numId w:val="1"/>
        </w:numPr>
        <w:rPr>
          <w:rFonts w:ascii="Arial" w:eastAsia="Times New Roman" w:hAnsi="Arial" w:cs="Arial"/>
          <w:sz w:val="24"/>
          <w:szCs w:val="24"/>
          <w:lang w:eastAsia="en-GB"/>
        </w:rPr>
      </w:pPr>
      <w:r w:rsidRPr="00663DBD">
        <w:rPr>
          <w:rFonts w:ascii="Arial" w:eastAsia="Times New Roman" w:hAnsi="Arial" w:cs="Arial"/>
          <w:sz w:val="24"/>
          <w:szCs w:val="24"/>
          <w:lang w:eastAsia="en-GB"/>
        </w:rPr>
        <w:t>Disposal</w:t>
      </w:r>
    </w:p>
    <w:p w14:paraId="7C48967C" w14:textId="1BE4AB74" w:rsidR="001003B2" w:rsidRPr="003A1BF3" w:rsidRDefault="001003B2"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There must be a clear audit trail</w:t>
      </w:r>
      <w:r w:rsidR="00155272" w:rsidRPr="003A1BF3">
        <w:rPr>
          <w:rFonts w:ascii="Arial" w:eastAsia="Times New Roman" w:hAnsi="Arial" w:cs="Arial"/>
          <w:sz w:val="24"/>
          <w:szCs w:val="24"/>
          <w:lang w:eastAsia="en-GB"/>
        </w:rPr>
        <w:t>.</w:t>
      </w:r>
    </w:p>
    <w:p w14:paraId="77CE9595" w14:textId="139C63C1" w:rsidR="00441294" w:rsidRPr="00522386" w:rsidRDefault="00441294" w:rsidP="00441294">
      <w:pPr>
        <w:rPr>
          <w:rFonts w:ascii="Arial" w:hAnsi="Arial" w:cs="Arial"/>
          <w:sz w:val="24"/>
          <w:szCs w:val="24"/>
        </w:rPr>
      </w:pPr>
      <w:r w:rsidRPr="00522386">
        <w:rPr>
          <w:rFonts w:ascii="Arial" w:hAnsi="Arial" w:cs="Arial"/>
          <w:sz w:val="24"/>
          <w:szCs w:val="24"/>
        </w:rPr>
        <w:t xml:space="preserve">This policy outlines the approaches to managing medication for children’s homes within the Children and Young People’s Services. It also describes the </w:t>
      </w:r>
      <w:r>
        <w:rPr>
          <w:rFonts w:ascii="Arial" w:hAnsi="Arial" w:cs="Arial"/>
          <w:sz w:val="24"/>
          <w:szCs w:val="24"/>
        </w:rPr>
        <w:t>service</w:t>
      </w:r>
      <w:r w:rsidRPr="00522386">
        <w:rPr>
          <w:rFonts w:ascii="Arial" w:hAnsi="Arial" w:cs="Arial"/>
          <w:sz w:val="24"/>
          <w:szCs w:val="24"/>
        </w:rPr>
        <w:t xml:space="preserve">’s commitment to enable and safeguard the wellbeing of the child, young person, employees and anyone else that could be affected. </w:t>
      </w:r>
    </w:p>
    <w:p w14:paraId="4B4D6BAA" w14:textId="77777777" w:rsidR="00441294" w:rsidRPr="00522386" w:rsidRDefault="00441294" w:rsidP="00441294">
      <w:pPr>
        <w:rPr>
          <w:rFonts w:ascii="Arial" w:hAnsi="Arial" w:cs="Arial"/>
          <w:sz w:val="24"/>
          <w:szCs w:val="24"/>
        </w:rPr>
      </w:pPr>
      <w:r w:rsidRPr="00522386">
        <w:rPr>
          <w:rFonts w:ascii="Arial" w:hAnsi="Arial" w:cs="Arial"/>
          <w:sz w:val="24"/>
          <w:szCs w:val="24"/>
        </w:rPr>
        <w:t xml:space="preserve">Care must be taken to ensure prescribed medicines are only administered to the individual for whom they are prescribed. Medicines must be administered in line with a medically approved protocol. Records must be administered in line with a medically approved protocol. Records must be kept of the administration of all medication, which includes occasions when prescribed medication is refused. </w:t>
      </w:r>
    </w:p>
    <w:p w14:paraId="74284061" w14:textId="77777777" w:rsidR="00441294" w:rsidRPr="00522386" w:rsidRDefault="00441294" w:rsidP="00441294">
      <w:pPr>
        <w:rPr>
          <w:rFonts w:ascii="Arial" w:hAnsi="Arial" w:cs="Arial"/>
          <w:sz w:val="24"/>
          <w:szCs w:val="24"/>
        </w:rPr>
      </w:pPr>
      <w:r w:rsidRPr="00522386">
        <w:rPr>
          <w:rFonts w:ascii="Arial" w:hAnsi="Arial" w:cs="Arial"/>
          <w:sz w:val="24"/>
          <w:szCs w:val="24"/>
        </w:rPr>
        <w:t>Regulation 23 of The Children’s Homes (England) Regulations 2015 requires the registered person to ensure that they make suitable arrangements to manage, administer and dispose of any medication. These are fundamentally the same sorts of arrangements as a good parent would make but are subject to additional safeguards.</w:t>
      </w:r>
    </w:p>
    <w:p w14:paraId="473AD175" w14:textId="14AD8EED" w:rsidR="00441294" w:rsidRPr="00522386" w:rsidRDefault="00441294" w:rsidP="00441294">
      <w:pPr>
        <w:rPr>
          <w:rFonts w:ascii="Arial" w:hAnsi="Arial" w:cs="Arial"/>
          <w:sz w:val="24"/>
          <w:szCs w:val="24"/>
        </w:rPr>
      </w:pPr>
      <w:r w:rsidRPr="00522386">
        <w:rPr>
          <w:rFonts w:ascii="Arial" w:hAnsi="Arial" w:cs="Arial"/>
          <w:sz w:val="24"/>
          <w:szCs w:val="24"/>
        </w:rPr>
        <w:t xml:space="preserve">Medicines play an important part in helping child / young person to remain independent. It is important that the child / young person takes their medicines and should always be helped to manage their own medication where this is possible and appropriate to retain their independence. This will be done using medication assessments. </w:t>
      </w:r>
    </w:p>
    <w:p w14:paraId="36825809" w14:textId="77777777" w:rsidR="00441294" w:rsidRPr="00522386" w:rsidRDefault="00441294" w:rsidP="00441294">
      <w:pPr>
        <w:rPr>
          <w:rFonts w:ascii="Arial" w:hAnsi="Arial" w:cs="Arial"/>
          <w:sz w:val="24"/>
          <w:szCs w:val="24"/>
        </w:rPr>
      </w:pPr>
      <w:r w:rsidRPr="00522386">
        <w:rPr>
          <w:rFonts w:ascii="Arial" w:hAnsi="Arial" w:cs="Arial"/>
          <w:sz w:val="24"/>
          <w:szCs w:val="24"/>
        </w:rPr>
        <w:lastRenderedPageBreak/>
        <w:t xml:space="preserve">Treatment and care should be personalised, based on the individual’s needs and preferences. Child / young persons are all individuals and as such this policy must be applied with regard to the individual’s beliefs, wishes, experience and ability. Employees should be aware of the individual’s cultural background and other factors that impact on their lives and incorporate this into a person-centred approach to care. </w:t>
      </w:r>
    </w:p>
    <w:p w14:paraId="417825A4" w14:textId="77777777" w:rsidR="00441294" w:rsidRPr="00522386" w:rsidRDefault="00441294" w:rsidP="00441294">
      <w:pPr>
        <w:rPr>
          <w:rFonts w:ascii="Arial" w:hAnsi="Arial" w:cs="Arial"/>
          <w:sz w:val="24"/>
          <w:szCs w:val="24"/>
        </w:rPr>
      </w:pPr>
      <w:r w:rsidRPr="00522386">
        <w:rPr>
          <w:rFonts w:ascii="Arial" w:hAnsi="Arial" w:cs="Arial"/>
          <w:sz w:val="24"/>
          <w:szCs w:val="24"/>
        </w:rPr>
        <w:t>As all medicines are potentially harmful it is important that employees who provide care are confident about their role in the management of medication. This policy intends to clarify the range of duties that can be undertaken in relation to medicines by employees. It advises how these duties and tasks can be undertaken safely and in accordance with best practice.</w:t>
      </w:r>
    </w:p>
    <w:p w14:paraId="3948CC49" w14:textId="77777777" w:rsidR="00441294" w:rsidRPr="00522386" w:rsidRDefault="00441294" w:rsidP="00441294">
      <w:pPr>
        <w:rPr>
          <w:rFonts w:ascii="Arial" w:hAnsi="Arial" w:cs="Arial"/>
          <w:sz w:val="24"/>
          <w:szCs w:val="24"/>
        </w:rPr>
      </w:pPr>
      <w:r w:rsidRPr="00522386">
        <w:rPr>
          <w:rFonts w:ascii="Arial" w:hAnsi="Arial" w:cs="Arial"/>
          <w:sz w:val="24"/>
          <w:szCs w:val="24"/>
        </w:rPr>
        <w:t xml:space="preserve">The policy has been reviewed and revised to reflect the general duties of the Children’s and Families Act 2014. This describes the importance of the Education, Health and Care plan, EHC; a legal document that describes a child or young person’s special educational, health and social care needs. It explains the extra help that will be given to meet those needs and how that help will support the child or young person to achieve what they want to in life. </w:t>
      </w:r>
    </w:p>
    <w:p w14:paraId="38D1DFD7" w14:textId="77777777" w:rsidR="00441294" w:rsidRPr="00522386" w:rsidRDefault="00441294" w:rsidP="00441294">
      <w:pPr>
        <w:rPr>
          <w:rFonts w:ascii="Arial" w:hAnsi="Arial" w:cs="Arial"/>
          <w:sz w:val="24"/>
          <w:szCs w:val="24"/>
        </w:rPr>
      </w:pPr>
      <w:r w:rsidRPr="00522386">
        <w:rPr>
          <w:rFonts w:ascii="Arial" w:hAnsi="Arial" w:cs="Arial"/>
          <w:sz w:val="24"/>
          <w:szCs w:val="24"/>
        </w:rPr>
        <w:t>The policy also reflects the NICE, good practice guidelines on ‘Managing Medicines in Care Homes’ (2014), the Royal Pharmaceutical Society’s principles (2007) that underpin safe handling of medicines in social care, Regulation 23 of The Children’s Homes (England) Regulations 2015</w:t>
      </w:r>
      <w:r>
        <w:rPr>
          <w:rFonts w:ascii="Arial" w:hAnsi="Arial" w:cs="Arial"/>
          <w:sz w:val="24"/>
          <w:szCs w:val="24"/>
        </w:rPr>
        <w:t>.</w:t>
      </w:r>
    </w:p>
    <w:p w14:paraId="48A1C78D" w14:textId="6805DDAA" w:rsidR="007D1F68" w:rsidRPr="00FD6454" w:rsidRDefault="001003B2"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In exceptional circumstances authority to vary or amend these procedures must be sought from </w:t>
      </w:r>
      <w:r w:rsidR="00441294" w:rsidRPr="00441294">
        <w:rPr>
          <w:rFonts w:ascii="Arial" w:eastAsia="Times New Roman" w:hAnsi="Arial" w:cs="Arial"/>
          <w:sz w:val="24"/>
          <w:szCs w:val="24"/>
          <w:lang w:eastAsia="en-GB"/>
        </w:rPr>
        <w:t xml:space="preserve">the Service Director </w:t>
      </w:r>
      <w:r w:rsidR="00441294">
        <w:rPr>
          <w:rFonts w:ascii="Arial" w:eastAsia="Times New Roman" w:hAnsi="Arial" w:cs="Arial"/>
          <w:sz w:val="24"/>
          <w:szCs w:val="24"/>
          <w:lang w:eastAsia="en-GB"/>
        </w:rPr>
        <w:t>(</w:t>
      </w:r>
      <w:r w:rsidR="00441294" w:rsidRPr="00441294">
        <w:rPr>
          <w:rFonts w:ascii="Arial" w:eastAsia="Times New Roman" w:hAnsi="Arial" w:cs="Arial"/>
          <w:sz w:val="24"/>
          <w:szCs w:val="24"/>
          <w:lang w:eastAsia="en-GB"/>
        </w:rPr>
        <w:t>Children’s Social Care</w:t>
      </w:r>
      <w:r w:rsidR="00441294">
        <w:rPr>
          <w:rFonts w:ascii="Arial" w:eastAsia="Times New Roman" w:hAnsi="Arial" w:cs="Arial"/>
          <w:sz w:val="24"/>
          <w:szCs w:val="24"/>
          <w:lang w:eastAsia="en-GB"/>
        </w:rPr>
        <w:t>)</w:t>
      </w:r>
      <w:r w:rsidR="009E203C" w:rsidRPr="00441294">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and </w:t>
      </w:r>
      <w:r w:rsidRPr="003A1BF3">
        <w:rPr>
          <w:rFonts w:ascii="Arial" w:eastAsia="Times New Roman" w:hAnsi="Arial" w:cs="Arial"/>
          <w:sz w:val="24"/>
          <w:szCs w:val="24"/>
          <w:u w:val="single"/>
          <w:lang w:eastAsia="en-GB"/>
        </w:rPr>
        <w:t>permission obtained in writing for the variation</w:t>
      </w:r>
      <w:r w:rsidRPr="003A1BF3">
        <w:rPr>
          <w:rFonts w:ascii="Arial" w:eastAsia="Times New Roman" w:hAnsi="Arial" w:cs="Arial"/>
          <w:sz w:val="24"/>
          <w:szCs w:val="24"/>
          <w:lang w:eastAsia="en-GB"/>
        </w:rPr>
        <w:t xml:space="preserve"> from the Service Director.  This authorisation must be attached to the policy and all staff made aware of any agreed amendments.  </w:t>
      </w:r>
    </w:p>
    <w:p w14:paraId="0D140086" w14:textId="77777777" w:rsidR="00FD6454" w:rsidRDefault="00FD6454" w:rsidP="003A1BF3">
      <w:pPr>
        <w:rPr>
          <w:rFonts w:ascii="Arial" w:hAnsi="Arial" w:cs="Arial"/>
          <w:b/>
          <w:bCs/>
          <w:sz w:val="24"/>
          <w:szCs w:val="24"/>
          <w:u w:val="single"/>
        </w:rPr>
      </w:pPr>
    </w:p>
    <w:p w14:paraId="341AB9AB" w14:textId="4415A2D1" w:rsidR="0089159B" w:rsidRPr="00663DBD" w:rsidRDefault="0089159B" w:rsidP="003A1BF3">
      <w:pPr>
        <w:rPr>
          <w:rFonts w:ascii="Arial" w:hAnsi="Arial" w:cs="Arial"/>
          <w:sz w:val="24"/>
          <w:szCs w:val="24"/>
          <w:u w:val="single"/>
        </w:rPr>
      </w:pPr>
      <w:r w:rsidRPr="00663DBD">
        <w:rPr>
          <w:rFonts w:ascii="Arial" w:hAnsi="Arial" w:cs="Arial"/>
          <w:b/>
          <w:bCs/>
          <w:sz w:val="24"/>
          <w:szCs w:val="24"/>
          <w:u w:val="single"/>
        </w:rPr>
        <w:t>Philosophy of the Service</w:t>
      </w:r>
    </w:p>
    <w:p w14:paraId="57E8AE17" w14:textId="5729532A" w:rsidR="0089159B" w:rsidRPr="003A1BF3" w:rsidRDefault="0089159B" w:rsidP="003A1BF3">
      <w:pPr>
        <w:rPr>
          <w:rFonts w:ascii="Arial" w:hAnsi="Arial" w:cs="Arial"/>
          <w:sz w:val="24"/>
          <w:szCs w:val="24"/>
        </w:rPr>
      </w:pPr>
      <w:r w:rsidRPr="003A1BF3">
        <w:rPr>
          <w:rFonts w:ascii="Arial" w:hAnsi="Arial" w:cs="Arial"/>
          <w:sz w:val="24"/>
          <w:szCs w:val="24"/>
        </w:rPr>
        <w:t xml:space="preserve">It is the philosophy of </w:t>
      </w:r>
      <w:r w:rsidRPr="003A1BF3">
        <w:rPr>
          <w:rFonts w:ascii="Arial" w:eastAsiaTheme="minorEastAsia" w:hAnsi="Arial" w:cs="Arial"/>
          <w:noProof/>
          <w:sz w:val="24"/>
          <w:szCs w:val="24"/>
          <w:lang w:eastAsia="en-GB"/>
        </w:rPr>
        <w:t>Complex Needs and Short Breaks</w:t>
      </w:r>
      <w:r w:rsidRPr="003A1BF3">
        <w:rPr>
          <w:rFonts w:ascii="Arial" w:hAnsi="Arial" w:cs="Arial"/>
          <w:sz w:val="24"/>
          <w:szCs w:val="24"/>
        </w:rPr>
        <w:t xml:space="preserve"> Services wherever possible, to work closely with parents and carers to provide high quality care in their own family setting and community for disabled children.  Our services are based on a social model of disability.</w:t>
      </w:r>
    </w:p>
    <w:p w14:paraId="7E59F698" w14:textId="67685D07" w:rsidR="0089159B" w:rsidRPr="003A1BF3" w:rsidRDefault="0089159B" w:rsidP="003A1BF3">
      <w:pPr>
        <w:rPr>
          <w:rFonts w:ascii="Arial" w:hAnsi="Arial" w:cs="Arial"/>
          <w:sz w:val="24"/>
          <w:szCs w:val="24"/>
        </w:rPr>
      </w:pPr>
      <w:r w:rsidRPr="003A1BF3">
        <w:rPr>
          <w:rFonts w:ascii="Arial" w:eastAsia="Times New Roman" w:hAnsi="Arial" w:cs="Arial"/>
          <w:sz w:val="24"/>
          <w:szCs w:val="24"/>
          <w:lang w:eastAsia="en-GB"/>
        </w:rPr>
        <w:t>We are committed to providing safe care and the application of risk management which does not undermine a child's rights to inclusion.  We acknowledge that including medically vulnerable children and young people into residential care means we must take carefully managed risks in partnership with parents, carers and / or social workers.</w:t>
      </w:r>
    </w:p>
    <w:p w14:paraId="5152DFEC" w14:textId="29C5CF87" w:rsidR="0089159B" w:rsidRPr="003A1BF3" w:rsidRDefault="0089159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The Complex Care and Short Break Services accepts a duty of care to ensure that any risks to the health and wellbeing of a child in placement are assessed and minimised.  We work in partnership with parents, carers and social workers, who have a duty to inform the Service of any changes to their child's medication or health.</w:t>
      </w:r>
    </w:p>
    <w:p w14:paraId="307EEB25" w14:textId="77777777" w:rsidR="007D1F68" w:rsidRDefault="007D1F68" w:rsidP="003A1BF3">
      <w:pPr>
        <w:rPr>
          <w:rFonts w:ascii="Arial" w:hAnsi="Arial" w:cs="Arial"/>
          <w:b/>
          <w:bCs/>
          <w:sz w:val="24"/>
          <w:szCs w:val="24"/>
          <w:u w:val="single"/>
        </w:rPr>
      </w:pPr>
    </w:p>
    <w:p w14:paraId="5EA993A1" w14:textId="24B73CCB" w:rsidR="0089159B" w:rsidRPr="003A1BF3" w:rsidRDefault="0089159B" w:rsidP="003A1BF3">
      <w:pPr>
        <w:rPr>
          <w:rFonts w:ascii="Arial" w:eastAsia="Times New Roman" w:hAnsi="Arial" w:cs="Arial"/>
          <w:sz w:val="24"/>
          <w:szCs w:val="24"/>
          <w:lang w:eastAsia="en-GB"/>
        </w:rPr>
      </w:pPr>
      <w:r w:rsidRPr="00663DBD">
        <w:rPr>
          <w:rFonts w:ascii="Arial" w:hAnsi="Arial" w:cs="Arial"/>
          <w:b/>
          <w:bCs/>
          <w:sz w:val="24"/>
          <w:szCs w:val="24"/>
          <w:u w:val="single"/>
        </w:rPr>
        <w:lastRenderedPageBreak/>
        <w:t>The Management of Risk</w:t>
      </w:r>
    </w:p>
    <w:p w14:paraId="28CAE89C" w14:textId="11A4FE2A" w:rsidR="0089159B" w:rsidRPr="003A1BF3" w:rsidRDefault="0089159B" w:rsidP="003A1BF3">
      <w:pPr>
        <w:rPr>
          <w:rFonts w:ascii="Arial" w:hAnsi="Arial" w:cs="Arial"/>
          <w:sz w:val="24"/>
          <w:szCs w:val="24"/>
        </w:rPr>
      </w:pPr>
      <w:r w:rsidRPr="003A1BF3">
        <w:rPr>
          <w:rFonts w:ascii="Arial" w:eastAsia="Times New Roman" w:hAnsi="Arial" w:cs="Arial"/>
          <w:sz w:val="24"/>
          <w:szCs w:val="24"/>
          <w:lang w:eastAsia="en-GB"/>
        </w:rPr>
        <w:t xml:space="preserve">The risk assessment approach to safe care is embedded in this policy.  All children will have a risk assessment when they are accessing residential. This will initially be completed by the Service with the parents / carer and / or social </w:t>
      </w:r>
      <w:r w:rsidR="00BD13B9" w:rsidRPr="003A1BF3">
        <w:rPr>
          <w:rFonts w:ascii="Arial" w:eastAsia="Times New Roman" w:hAnsi="Arial" w:cs="Arial"/>
          <w:sz w:val="24"/>
          <w:szCs w:val="24"/>
          <w:lang w:eastAsia="en-GB"/>
        </w:rPr>
        <w:t>worker</w:t>
      </w:r>
      <w:r w:rsidRPr="003A1BF3">
        <w:rPr>
          <w:rFonts w:ascii="Arial" w:eastAsia="Times New Roman" w:hAnsi="Arial" w:cs="Arial"/>
          <w:sz w:val="24"/>
          <w:szCs w:val="24"/>
          <w:lang w:eastAsia="en-GB"/>
        </w:rPr>
        <w:t xml:space="preserve"> and will be updated and amended at the relevant planning / review meeting.  The risk assessment will include any medical and medication needs of the child and how this will be managed. The risk assessment should be updated if the child's needs change.</w:t>
      </w:r>
    </w:p>
    <w:p w14:paraId="402AFF0D" w14:textId="44B69F80" w:rsidR="0089159B" w:rsidRPr="003A1BF3" w:rsidRDefault="0089159B" w:rsidP="003A1BF3">
      <w:pPr>
        <w:rPr>
          <w:rFonts w:ascii="Arial" w:hAnsi="Arial" w:cs="Arial"/>
          <w:sz w:val="24"/>
          <w:szCs w:val="24"/>
        </w:rPr>
      </w:pPr>
      <w:r w:rsidRPr="003A1BF3">
        <w:rPr>
          <w:rFonts w:ascii="Arial" w:eastAsia="Times New Roman" w:hAnsi="Arial" w:cs="Arial"/>
          <w:sz w:val="24"/>
          <w:szCs w:val="24"/>
          <w:lang w:eastAsia="en-GB"/>
        </w:rPr>
        <w:t>For children who require health interventions the carer will be trained by a qualified and registered health care professional who will complete a risk assessment as part of the Care Plan.</w:t>
      </w:r>
    </w:p>
    <w:p w14:paraId="4C877CD3" w14:textId="57528E31" w:rsidR="0089159B" w:rsidRPr="003A1BF3" w:rsidRDefault="0089159B" w:rsidP="003A1BF3">
      <w:pPr>
        <w:rPr>
          <w:rFonts w:ascii="Arial" w:hAnsi="Arial" w:cs="Arial"/>
          <w:sz w:val="24"/>
          <w:szCs w:val="24"/>
        </w:rPr>
      </w:pPr>
      <w:r w:rsidRPr="003A1BF3">
        <w:rPr>
          <w:rFonts w:ascii="Arial" w:eastAsia="Times New Roman" w:hAnsi="Arial" w:cs="Arial"/>
          <w:sz w:val="24"/>
          <w:szCs w:val="24"/>
          <w:lang w:eastAsia="en-GB"/>
        </w:rPr>
        <w:t xml:space="preserve">The purpose of the risk assessment will be to empower as well as to safeguard children accessing residential care. </w:t>
      </w:r>
    </w:p>
    <w:p w14:paraId="4BD313D6" w14:textId="77777777" w:rsidR="007D1F68" w:rsidRPr="003A1BF3" w:rsidRDefault="007D1F68" w:rsidP="003A1BF3">
      <w:pPr>
        <w:rPr>
          <w:rFonts w:ascii="Arial" w:eastAsia="Times New Roman" w:hAnsi="Arial" w:cs="Arial"/>
          <w:sz w:val="24"/>
          <w:szCs w:val="24"/>
          <w:lang w:eastAsia="en-GB"/>
        </w:rPr>
      </w:pPr>
    </w:p>
    <w:p w14:paraId="0DD0EF5D" w14:textId="77777777" w:rsidR="001003B2" w:rsidRPr="00663DBD" w:rsidRDefault="001003B2" w:rsidP="003A1BF3">
      <w:pPr>
        <w:rPr>
          <w:rFonts w:ascii="Arial" w:eastAsia="Times New Roman" w:hAnsi="Arial" w:cs="Arial"/>
          <w:b/>
          <w:bCs/>
          <w:sz w:val="24"/>
          <w:szCs w:val="24"/>
          <w:u w:val="single"/>
          <w:lang w:eastAsia="en-GB"/>
        </w:rPr>
      </w:pPr>
      <w:r w:rsidRPr="00663DBD">
        <w:rPr>
          <w:rFonts w:ascii="Arial" w:eastAsia="Times New Roman" w:hAnsi="Arial" w:cs="Arial"/>
          <w:b/>
          <w:bCs/>
          <w:sz w:val="24"/>
          <w:szCs w:val="24"/>
          <w:u w:val="single"/>
          <w:lang w:eastAsia="en-GB"/>
        </w:rPr>
        <w:t>Responsibilities</w:t>
      </w:r>
    </w:p>
    <w:p w14:paraId="2CB7A809" w14:textId="7B0AA2DB" w:rsidR="007D1F68" w:rsidRPr="00663DBD" w:rsidRDefault="007D1F68" w:rsidP="003A1BF3">
      <w:pPr>
        <w:rPr>
          <w:rFonts w:ascii="Arial" w:eastAsia="Times New Roman" w:hAnsi="Arial" w:cs="Arial"/>
          <w:b/>
          <w:bCs/>
          <w:sz w:val="24"/>
          <w:szCs w:val="24"/>
          <w:lang w:eastAsia="en-GB"/>
        </w:rPr>
      </w:pPr>
      <w:r w:rsidRPr="00663DBD">
        <w:rPr>
          <w:rFonts w:ascii="Arial" w:eastAsia="Times New Roman" w:hAnsi="Arial" w:cs="Arial"/>
          <w:b/>
          <w:bCs/>
          <w:sz w:val="24"/>
          <w:szCs w:val="24"/>
          <w:lang w:eastAsia="en-GB"/>
        </w:rPr>
        <w:t>Children’s Social Care:</w:t>
      </w:r>
    </w:p>
    <w:p w14:paraId="55C4B3DC" w14:textId="2D11D502" w:rsidR="00DC6DE2" w:rsidRPr="003A1BF3" w:rsidRDefault="001003B2" w:rsidP="003A1BF3">
      <w:pPr>
        <w:rPr>
          <w:rFonts w:ascii="Arial" w:eastAsia="Times New Roman" w:hAnsi="Arial" w:cs="Arial"/>
          <w:sz w:val="24"/>
          <w:szCs w:val="24"/>
          <w:u w:val="single"/>
          <w:lang w:eastAsia="en-GB"/>
        </w:rPr>
      </w:pPr>
      <w:r w:rsidRPr="00663DBD">
        <w:rPr>
          <w:rFonts w:ascii="Arial" w:eastAsia="Times New Roman" w:hAnsi="Arial" w:cs="Arial"/>
          <w:sz w:val="24"/>
          <w:szCs w:val="24"/>
          <w:u w:val="single"/>
          <w:lang w:eastAsia="en-GB"/>
        </w:rPr>
        <w:t>Children’s Services Carers are not all</w:t>
      </w:r>
      <w:r w:rsidR="0085551C" w:rsidRPr="00663DBD">
        <w:rPr>
          <w:rFonts w:ascii="Arial" w:eastAsia="Times New Roman" w:hAnsi="Arial" w:cs="Arial"/>
          <w:sz w:val="24"/>
          <w:szCs w:val="24"/>
          <w:u w:val="single"/>
          <w:lang w:eastAsia="en-GB"/>
        </w:rPr>
        <w:t>owed to administer the</w:t>
      </w:r>
      <w:r w:rsidRPr="00663DBD">
        <w:rPr>
          <w:rFonts w:ascii="Arial" w:eastAsia="Times New Roman" w:hAnsi="Arial" w:cs="Arial"/>
          <w:sz w:val="24"/>
          <w:szCs w:val="24"/>
          <w:u w:val="single"/>
          <w:lang w:eastAsia="en-GB"/>
        </w:rPr>
        <w:t xml:space="preserve"> medication</w:t>
      </w:r>
      <w:r w:rsidR="0085551C" w:rsidRPr="00663DBD">
        <w:rPr>
          <w:rFonts w:ascii="Arial" w:eastAsia="Times New Roman" w:hAnsi="Arial" w:cs="Arial"/>
          <w:sz w:val="24"/>
          <w:szCs w:val="24"/>
          <w:u w:val="single"/>
          <w:lang w:eastAsia="en-GB"/>
        </w:rPr>
        <w:t xml:space="preserve"> intravenously into the vein.</w:t>
      </w:r>
    </w:p>
    <w:p w14:paraId="66244EB9" w14:textId="20256999" w:rsidR="0085551C" w:rsidRPr="00E00610" w:rsidRDefault="00DC6DE2" w:rsidP="003A1BF3">
      <w:pPr>
        <w:rPr>
          <w:rFonts w:ascii="Arial" w:eastAsia="Times New Roman" w:hAnsi="Arial" w:cs="Arial"/>
          <w:sz w:val="24"/>
          <w:szCs w:val="24"/>
          <w:lang w:eastAsia="en-GB"/>
        </w:rPr>
      </w:pPr>
      <w:r w:rsidRPr="00E00610">
        <w:rPr>
          <w:rFonts w:ascii="Arial" w:eastAsia="Times New Roman" w:hAnsi="Arial" w:cs="Arial"/>
          <w:sz w:val="24"/>
          <w:szCs w:val="24"/>
          <w:u w:val="single"/>
          <w:lang w:eastAsia="en-GB"/>
        </w:rPr>
        <w:t xml:space="preserve">For Children’s Services Carers to establish if there are any known allergies for individual children. </w:t>
      </w:r>
    </w:p>
    <w:p w14:paraId="19ECFE54" w14:textId="77777777" w:rsidR="00F043EB" w:rsidRPr="00663DBD" w:rsidRDefault="00F043EB" w:rsidP="00B11E0D">
      <w:pPr>
        <w:pStyle w:val="ListParagraph"/>
        <w:numPr>
          <w:ilvl w:val="0"/>
          <w:numId w:val="2"/>
        </w:numPr>
        <w:rPr>
          <w:rFonts w:ascii="Arial" w:eastAsia="Times New Roman" w:hAnsi="Arial" w:cs="Arial"/>
          <w:sz w:val="24"/>
          <w:szCs w:val="24"/>
          <w:lang w:eastAsia="en-GB"/>
        </w:rPr>
      </w:pPr>
      <w:r w:rsidRPr="00663DBD">
        <w:rPr>
          <w:rFonts w:ascii="Arial" w:eastAsia="Times New Roman" w:hAnsi="Arial" w:cs="Arial"/>
          <w:sz w:val="24"/>
          <w:szCs w:val="24"/>
          <w:lang w:eastAsia="en-GB"/>
        </w:rPr>
        <w:t>Training should be provided to all Children’s Services Carers involved in the administration and control of medication.  The main elements of this training should be:</w:t>
      </w:r>
    </w:p>
    <w:p w14:paraId="33E59E4E" w14:textId="356D613E" w:rsidR="00F043EB" w:rsidRPr="00663DBD" w:rsidRDefault="00F043EB" w:rsidP="00B11E0D">
      <w:pPr>
        <w:pStyle w:val="ListParagraph"/>
        <w:numPr>
          <w:ilvl w:val="0"/>
          <w:numId w:val="2"/>
        </w:numPr>
        <w:rPr>
          <w:rFonts w:ascii="Arial" w:eastAsia="Times New Roman" w:hAnsi="Arial" w:cs="Arial"/>
          <w:sz w:val="24"/>
          <w:szCs w:val="24"/>
          <w:lang w:eastAsia="en-GB"/>
        </w:rPr>
      </w:pPr>
      <w:r w:rsidRPr="00663DBD">
        <w:rPr>
          <w:rFonts w:ascii="Arial" w:eastAsia="Times New Roman" w:hAnsi="Arial" w:cs="Arial"/>
          <w:sz w:val="24"/>
          <w:szCs w:val="24"/>
          <w:lang w:eastAsia="en-GB"/>
        </w:rPr>
        <w:t xml:space="preserve">All Children’s Services Carers to undertake mandatory medication training as part of their role </w:t>
      </w:r>
      <w:r w:rsidR="00441294" w:rsidRPr="00663DBD">
        <w:rPr>
          <w:rFonts w:ascii="Arial" w:eastAsia="Times New Roman" w:hAnsi="Arial" w:cs="Arial"/>
          <w:sz w:val="24"/>
          <w:szCs w:val="24"/>
          <w:lang w:eastAsia="en-GB"/>
        </w:rPr>
        <w:t>two</w:t>
      </w:r>
      <w:r w:rsidRPr="00663DBD">
        <w:rPr>
          <w:rFonts w:ascii="Arial" w:eastAsia="Times New Roman" w:hAnsi="Arial" w:cs="Arial"/>
          <w:sz w:val="24"/>
          <w:szCs w:val="24"/>
          <w:lang w:eastAsia="en-GB"/>
        </w:rPr>
        <w:t xml:space="preserve"> yearly.</w:t>
      </w:r>
    </w:p>
    <w:p w14:paraId="0AF6DC3F" w14:textId="77777777" w:rsidR="00F043EB" w:rsidRPr="00663DBD" w:rsidRDefault="00F043EB" w:rsidP="00B11E0D">
      <w:pPr>
        <w:pStyle w:val="ListParagraph"/>
        <w:numPr>
          <w:ilvl w:val="0"/>
          <w:numId w:val="2"/>
        </w:numPr>
        <w:rPr>
          <w:rFonts w:ascii="Arial" w:eastAsia="Times New Roman" w:hAnsi="Arial" w:cs="Arial"/>
          <w:sz w:val="24"/>
          <w:szCs w:val="24"/>
          <w:lang w:eastAsia="en-GB"/>
        </w:rPr>
      </w:pPr>
      <w:r w:rsidRPr="00663DBD">
        <w:rPr>
          <w:rFonts w:ascii="Arial" w:eastAsia="Times New Roman" w:hAnsi="Arial" w:cs="Arial"/>
          <w:sz w:val="24"/>
          <w:szCs w:val="24"/>
          <w:lang w:eastAsia="en-GB"/>
        </w:rPr>
        <w:t>Any specialised training should be provided where appropriate.</w:t>
      </w:r>
    </w:p>
    <w:p w14:paraId="3B6C226C" w14:textId="1E826BC0" w:rsidR="00F043EB" w:rsidRDefault="00F043EB" w:rsidP="00B11E0D">
      <w:pPr>
        <w:pStyle w:val="ListParagraph"/>
        <w:numPr>
          <w:ilvl w:val="0"/>
          <w:numId w:val="2"/>
        </w:numPr>
        <w:rPr>
          <w:rFonts w:ascii="Arial" w:eastAsia="Times New Roman" w:hAnsi="Arial" w:cs="Arial"/>
          <w:sz w:val="24"/>
          <w:szCs w:val="24"/>
          <w:lang w:eastAsia="en-GB"/>
        </w:rPr>
      </w:pPr>
      <w:r w:rsidRPr="00663DBD">
        <w:rPr>
          <w:rFonts w:ascii="Arial" w:eastAsia="Times New Roman" w:hAnsi="Arial" w:cs="Arial"/>
          <w:sz w:val="24"/>
          <w:szCs w:val="24"/>
          <w:lang w:eastAsia="en-GB"/>
        </w:rPr>
        <w:t>A record of training provided by the training Department will be held in both the training department and in individual services.</w:t>
      </w:r>
    </w:p>
    <w:p w14:paraId="0A6C1A71" w14:textId="16DE36C4" w:rsidR="00FD6454" w:rsidRPr="00FD6454" w:rsidRDefault="003115BB" w:rsidP="003A1BF3">
      <w:pPr>
        <w:pStyle w:val="ListParagraph"/>
        <w:numPr>
          <w:ilvl w:val="0"/>
          <w:numId w:val="2"/>
        </w:numPr>
        <w:rPr>
          <w:rFonts w:ascii="Arial" w:eastAsia="Times New Roman" w:hAnsi="Arial" w:cs="Arial"/>
          <w:sz w:val="24"/>
          <w:szCs w:val="24"/>
          <w:lang w:eastAsia="en-GB"/>
        </w:rPr>
      </w:pPr>
      <w:r>
        <w:rPr>
          <w:rFonts w:ascii="Arial" w:eastAsia="Times New Roman" w:hAnsi="Arial" w:cs="Arial"/>
          <w:sz w:val="24"/>
          <w:szCs w:val="24"/>
          <w:lang w:eastAsia="en-GB"/>
        </w:rPr>
        <w:t xml:space="preserve">In the administration of medication at least one member of staff should be trained and assessed as competent. </w:t>
      </w:r>
    </w:p>
    <w:p w14:paraId="1C6EBE8C" w14:textId="30DC31B8" w:rsidR="001003B2" w:rsidRPr="00663DBD" w:rsidRDefault="001003B2" w:rsidP="003A1BF3">
      <w:pPr>
        <w:rPr>
          <w:rFonts w:ascii="Arial" w:eastAsia="Times New Roman" w:hAnsi="Arial" w:cs="Arial"/>
          <w:b/>
          <w:bCs/>
          <w:sz w:val="24"/>
          <w:szCs w:val="24"/>
          <w:lang w:eastAsia="en-GB"/>
        </w:rPr>
      </w:pPr>
      <w:r w:rsidRPr="00663DBD">
        <w:rPr>
          <w:rFonts w:ascii="Arial" w:eastAsia="Times New Roman" w:hAnsi="Arial" w:cs="Arial"/>
          <w:b/>
          <w:bCs/>
          <w:sz w:val="24"/>
          <w:szCs w:val="24"/>
          <w:lang w:eastAsia="en-GB"/>
        </w:rPr>
        <w:t xml:space="preserve">General Practitioner and </w:t>
      </w:r>
      <w:r w:rsidR="00155272" w:rsidRPr="00663DBD">
        <w:rPr>
          <w:rFonts w:ascii="Arial" w:eastAsia="Times New Roman" w:hAnsi="Arial" w:cs="Arial"/>
          <w:b/>
          <w:bCs/>
          <w:sz w:val="24"/>
          <w:szCs w:val="24"/>
          <w:lang w:eastAsia="en-GB"/>
        </w:rPr>
        <w:t>C</w:t>
      </w:r>
      <w:r w:rsidRPr="00663DBD">
        <w:rPr>
          <w:rFonts w:ascii="Arial" w:eastAsia="Times New Roman" w:hAnsi="Arial" w:cs="Arial"/>
          <w:b/>
          <w:bCs/>
          <w:sz w:val="24"/>
          <w:szCs w:val="24"/>
          <w:lang w:eastAsia="en-GB"/>
        </w:rPr>
        <w:t>onsultants</w:t>
      </w:r>
    </w:p>
    <w:p w14:paraId="5F90B648" w14:textId="77777777" w:rsidR="001003B2" w:rsidRPr="00663DBD" w:rsidRDefault="001003B2" w:rsidP="00B11E0D">
      <w:pPr>
        <w:pStyle w:val="ListParagraph"/>
        <w:numPr>
          <w:ilvl w:val="0"/>
          <w:numId w:val="3"/>
        </w:numPr>
        <w:rPr>
          <w:rFonts w:ascii="Arial" w:eastAsia="Times New Roman" w:hAnsi="Arial" w:cs="Arial"/>
          <w:sz w:val="24"/>
          <w:szCs w:val="24"/>
          <w:lang w:eastAsia="en-GB"/>
        </w:rPr>
      </w:pPr>
      <w:r w:rsidRPr="00663DBD">
        <w:rPr>
          <w:rFonts w:ascii="Arial" w:eastAsia="Times New Roman" w:hAnsi="Arial" w:cs="Arial"/>
          <w:sz w:val="24"/>
          <w:szCs w:val="24"/>
          <w:lang w:eastAsia="en-GB"/>
        </w:rPr>
        <w:t>Diagnoses medical condition and decide</w:t>
      </w:r>
      <w:r w:rsidR="00155272" w:rsidRPr="00663DBD">
        <w:rPr>
          <w:rFonts w:ascii="Arial" w:eastAsia="Times New Roman" w:hAnsi="Arial" w:cs="Arial"/>
          <w:sz w:val="24"/>
          <w:szCs w:val="24"/>
          <w:lang w:eastAsia="en-GB"/>
        </w:rPr>
        <w:t>s</w:t>
      </w:r>
      <w:r w:rsidRPr="00663DBD">
        <w:rPr>
          <w:rFonts w:ascii="Arial" w:eastAsia="Times New Roman" w:hAnsi="Arial" w:cs="Arial"/>
          <w:sz w:val="24"/>
          <w:szCs w:val="24"/>
          <w:lang w:eastAsia="en-GB"/>
        </w:rPr>
        <w:t xml:space="preserve"> upon treatment options, including medication treatments.</w:t>
      </w:r>
    </w:p>
    <w:p w14:paraId="4DADD58D" w14:textId="77777777" w:rsidR="001003B2" w:rsidRPr="00663DBD" w:rsidRDefault="001003B2" w:rsidP="00B11E0D">
      <w:pPr>
        <w:pStyle w:val="ListParagraph"/>
        <w:numPr>
          <w:ilvl w:val="0"/>
          <w:numId w:val="3"/>
        </w:numPr>
        <w:rPr>
          <w:rFonts w:ascii="Arial" w:eastAsia="Times New Roman" w:hAnsi="Arial" w:cs="Arial"/>
          <w:sz w:val="24"/>
          <w:szCs w:val="24"/>
          <w:lang w:eastAsia="en-GB"/>
        </w:rPr>
      </w:pPr>
      <w:r w:rsidRPr="00663DBD">
        <w:rPr>
          <w:rFonts w:ascii="Arial" w:eastAsia="Times New Roman" w:hAnsi="Arial" w:cs="Arial"/>
          <w:sz w:val="24"/>
          <w:szCs w:val="24"/>
          <w:lang w:eastAsia="en-GB"/>
        </w:rPr>
        <w:t>Prescribes and authorises medication giving clear and specific instructions.</w:t>
      </w:r>
    </w:p>
    <w:p w14:paraId="20E6638F" w14:textId="77777777" w:rsidR="001003B2" w:rsidRPr="00663DBD" w:rsidRDefault="001003B2" w:rsidP="00B11E0D">
      <w:pPr>
        <w:pStyle w:val="ListParagraph"/>
        <w:numPr>
          <w:ilvl w:val="0"/>
          <w:numId w:val="3"/>
        </w:numPr>
        <w:rPr>
          <w:rFonts w:ascii="Arial" w:eastAsia="Times New Roman" w:hAnsi="Arial" w:cs="Arial"/>
          <w:sz w:val="24"/>
          <w:szCs w:val="24"/>
          <w:lang w:eastAsia="en-GB"/>
        </w:rPr>
      </w:pPr>
      <w:r w:rsidRPr="00663DBD">
        <w:rPr>
          <w:rFonts w:ascii="Arial" w:eastAsia="Times New Roman" w:hAnsi="Arial" w:cs="Arial"/>
          <w:sz w:val="24"/>
          <w:szCs w:val="24"/>
          <w:lang w:eastAsia="en-GB"/>
        </w:rPr>
        <w:t>Monitors response to treatment method(s) and reviews options.</w:t>
      </w:r>
    </w:p>
    <w:p w14:paraId="0C9E43DF" w14:textId="5650CB14" w:rsidR="007D1F68" w:rsidRPr="00663DBD" w:rsidRDefault="002D1828" w:rsidP="00B11E0D">
      <w:pPr>
        <w:pStyle w:val="ListParagraph"/>
        <w:numPr>
          <w:ilvl w:val="0"/>
          <w:numId w:val="3"/>
        </w:numPr>
        <w:rPr>
          <w:rFonts w:ascii="Arial" w:eastAsia="Times New Roman" w:hAnsi="Arial" w:cs="Arial"/>
          <w:sz w:val="24"/>
          <w:szCs w:val="24"/>
          <w:lang w:eastAsia="en-GB"/>
        </w:rPr>
      </w:pPr>
      <w:r w:rsidRPr="00663DBD">
        <w:rPr>
          <w:rFonts w:ascii="Arial" w:eastAsia="Times New Roman" w:hAnsi="Arial" w:cs="Arial"/>
          <w:sz w:val="24"/>
          <w:szCs w:val="24"/>
          <w:lang w:eastAsia="en-GB"/>
        </w:rPr>
        <w:t>The Children’s Services Carer should refer questions about medication/drugs, in the first instance, to the Consultant/ GP or Nurse Specialist.</w:t>
      </w:r>
    </w:p>
    <w:p w14:paraId="033E9E4C" w14:textId="0E6699AC" w:rsidR="00FD6454" w:rsidRPr="00FD6454" w:rsidRDefault="00FD525B" w:rsidP="003A1BF3">
      <w:pPr>
        <w:pStyle w:val="ListParagraph"/>
        <w:numPr>
          <w:ilvl w:val="0"/>
          <w:numId w:val="3"/>
        </w:numPr>
        <w:rPr>
          <w:u w:val="single"/>
          <w:lang w:eastAsia="en-GB"/>
        </w:rPr>
      </w:pPr>
      <w:r w:rsidRPr="00663DBD">
        <w:rPr>
          <w:rFonts w:ascii="Arial" w:eastAsia="Times New Roman" w:hAnsi="Arial" w:cs="Arial"/>
          <w:sz w:val="24"/>
          <w:szCs w:val="24"/>
          <w:lang w:eastAsia="en-GB"/>
        </w:rPr>
        <w:t>A GP may identify medication which should be purchased rather than prescribed.</w:t>
      </w:r>
    </w:p>
    <w:p w14:paraId="06F897CA" w14:textId="77777777" w:rsidR="00FD6454" w:rsidRDefault="00FD6454" w:rsidP="003A1BF3">
      <w:pPr>
        <w:rPr>
          <w:rFonts w:ascii="Arial" w:eastAsia="Times New Roman" w:hAnsi="Arial" w:cs="Arial"/>
          <w:b/>
          <w:bCs/>
          <w:sz w:val="24"/>
          <w:szCs w:val="24"/>
          <w:lang w:eastAsia="en-GB"/>
        </w:rPr>
      </w:pPr>
    </w:p>
    <w:p w14:paraId="4C4408A9" w14:textId="65E7C189" w:rsidR="001003B2" w:rsidRPr="00663DBD" w:rsidRDefault="001003B2" w:rsidP="003A1BF3">
      <w:pPr>
        <w:rPr>
          <w:rFonts w:ascii="Arial" w:eastAsia="Times New Roman" w:hAnsi="Arial" w:cs="Arial"/>
          <w:b/>
          <w:bCs/>
          <w:sz w:val="24"/>
          <w:szCs w:val="24"/>
          <w:lang w:eastAsia="en-GB"/>
        </w:rPr>
      </w:pPr>
      <w:r w:rsidRPr="00663DBD">
        <w:rPr>
          <w:rFonts w:ascii="Arial" w:eastAsia="Times New Roman" w:hAnsi="Arial" w:cs="Arial"/>
          <w:b/>
          <w:bCs/>
          <w:sz w:val="24"/>
          <w:szCs w:val="24"/>
          <w:lang w:eastAsia="en-GB"/>
        </w:rPr>
        <w:lastRenderedPageBreak/>
        <w:t>Community Nurse</w:t>
      </w:r>
    </w:p>
    <w:p w14:paraId="358A1541" w14:textId="2A17D854" w:rsidR="001003B2" w:rsidRPr="003A1BF3" w:rsidRDefault="001003B2" w:rsidP="00B11E0D">
      <w:pPr>
        <w:pStyle w:val="ListParagraph"/>
        <w:numPr>
          <w:ilvl w:val="0"/>
          <w:numId w:val="3"/>
        </w:numPr>
        <w:rPr>
          <w:lang w:eastAsia="en-GB"/>
        </w:rPr>
      </w:pPr>
      <w:r w:rsidRPr="00663DBD">
        <w:rPr>
          <w:rFonts w:ascii="Arial" w:eastAsia="Times New Roman" w:hAnsi="Arial" w:cs="Arial"/>
          <w:sz w:val="24"/>
          <w:szCs w:val="24"/>
          <w:lang w:eastAsia="en-GB"/>
        </w:rPr>
        <w:t>Give adv</w:t>
      </w:r>
      <w:r w:rsidR="00155272" w:rsidRPr="00663DBD">
        <w:rPr>
          <w:rFonts w:ascii="Arial" w:eastAsia="Times New Roman" w:hAnsi="Arial" w:cs="Arial"/>
          <w:sz w:val="24"/>
          <w:szCs w:val="24"/>
          <w:lang w:eastAsia="en-GB"/>
        </w:rPr>
        <w:t>ice and guidance where required.</w:t>
      </w:r>
    </w:p>
    <w:p w14:paraId="0D5E3708" w14:textId="77777777" w:rsidR="001003B2" w:rsidRPr="00663DBD" w:rsidRDefault="001003B2" w:rsidP="003A1BF3">
      <w:pPr>
        <w:rPr>
          <w:rFonts w:ascii="Arial" w:eastAsia="Times New Roman" w:hAnsi="Arial" w:cs="Arial"/>
          <w:b/>
          <w:bCs/>
          <w:sz w:val="24"/>
          <w:szCs w:val="24"/>
          <w:lang w:eastAsia="en-GB"/>
        </w:rPr>
      </w:pPr>
      <w:r w:rsidRPr="00663DBD">
        <w:rPr>
          <w:rFonts w:ascii="Arial" w:eastAsia="Times New Roman" w:hAnsi="Arial" w:cs="Arial"/>
          <w:b/>
          <w:bCs/>
          <w:sz w:val="24"/>
          <w:szCs w:val="24"/>
          <w:lang w:eastAsia="en-GB"/>
        </w:rPr>
        <w:t>Pharmacist</w:t>
      </w:r>
    </w:p>
    <w:p w14:paraId="0E02631A" w14:textId="6FD2CF7A" w:rsidR="007D1F68" w:rsidRPr="00663DBD" w:rsidRDefault="001003B2" w:rsidP="00B11E0D">
      <w:pPr>
        <w:pStyle w:val="ListParagraph"/>
        <w:numPr>
          <w:ilvl w:val="0"/>
          <w:numId w:val="3"/>
        </w:numPr>
        <w:rPr>
          <w:rFonts w:ascii="Arial" w:eastAsia="Times New Roman" w:hAnsi="Arial" w:cs="Arial"/>
          <w:sz w:val="24"/>
          <w:szCs w:val="24"/>
          <w:lang w:eastAsia="en-GB"/>
        </w:rPr>
      </w:pPr>
      <w:r w:rsidRPr="00663DBD">
        <w:rPr>
          <w:rFonts w:ascii="Arial" w:eastAsia="Times New Roman" w:hAnsi="Arial" w:cs="Arial"/>
          <w:sz w:val="24"/>
          <w:szCs w:val="24"/>
          <w:lang w:eastAsia="en-GB"/>
        </w:rPr>
        <w:t>Dispenses medication for an individual in accordance with a prescriber’s prescription.</w:t>
      </w:r>
    </w:p>
    <w:p w14:paraId="7368E97A" w14:textId="056E67AC" w:rsidR="007D1F68" w:rsidRPr="00663DBD" w:rsidRDefault="001003B2" w:rsidP="00B11E0D">
      <w:pPr>
        <w:pStyle w:val="ListParagraph"/>
        <w:numPr>
          <w:ilvl w:val="0"/>
          <w:numId w:val="3"/>
        </w:numPr>
        <w:rPr>
          <w:rFonts w:ascii="Arial" w:eastAsia="Times New Roman" w:hAnsi="Arial" w:cs="Arial"/>
          <w:sz w:val="24"/>
          <w:szCs w:val="24"/>
          <w:lang w:eastAsia="en-GB"/>
        </w:rPr>
      </w:pPr>
      <w:r w:rsidRPr="00663DBD">
        <w:rPr>
          <w:rFonts w:ascii="Arial" w:eastAsia="Times New Roman" w:hAnsi="Arial" w:cs="Arial"/>
          <w:sz w:val="24"/>
          <w:szCs w:val="24"/>
          <w:lang w:eastAsia="en-GB"/>
        </w:rPr>
        <w:t>Provides pharmaceutical advice.</w:t>
      </w:r>
    </w:p>
    <w:p w14:paraId="1D8CD522" w14:textId="778BD7C5" w:rsidR="001003B2" w:rsidRPr="00663DBD" w:rsidRDefault="002D1828" w:rsidP="00B11E0D">
      <w:pPr>
        <w:pStyle w:val="ListParagraph"/>
        <w:numPr>
          <w:ilvl w:val="0"/>
          <w:numId w:val="3"/>
        </w:numPr>
        <w:rPr>
          <w:rFonts w:ascii="Arial" w:eastAsia="Times New Roman" w:hAnsi="Arial" w:cs="Arial"/>
          <w:sz w:val="24"/>
          <w:szCs w:val="24"/>
          <w:lang w:eastAsia="en-GB"/>
        </w:rPr>
      </w:pPr>
      <w:r w:rsidRPr="00663DBD">
        <w:rPr>
          <w:rFonts w:ascii="Arial" w:eastAsia="Times New Roman" w:hAnsi="Arial" w:cs="Arial"/>
          <w:sz w:val="24"/>
          <w:szCs w:val="24"/>
          <w:lang w:eastAsia="en-GB"/>
        </w:rPr>
        <w:t>The Children’s Services Carer can request further advice about medication from the Pharmacist.</w:t>
      </w:r>
    </w:p>
    <w:p w14:paraId="3ED9451B" w14:textId="77777777" w:rsidR="001003B2" w:rsidRPr="00663DBD" w:rsidRDefault="001003B2" w:rsidP="003A1BF3">
      <w:pPr>
        <w:rPr>
          <w:rFonts w:ascii="Arial" w:eastAsia="Times New Roman" w:hAnsi="Arial" w:cs="Arial"/>
          <w:b/>
          <w:bCs/>
          <w:sz w:val="24"/>
          <w:szCs w:val="24"/>
          <w:lang w:eastAsia="en-GB"/>
        </w:rPr>
      </w:pPr>
      <w:r w:rsidRPr="00663DBD">
        <w:rPr>
          <w:rFonts w:ascii="Arial" w:eastAsia="Times New Roman" w:hAnsi="Arial" w:cs="Arial"/>
          <w:b/>
          <w:bCs/>
          <w:sz w:val="24"/>
          <w:szCs w:val="24"/>
          <w:lang w:eastAsia="en-GB"/>
        </w:rPr>
        <w:t>Registered Manager</w:t>
      </w:r>
    </w:p>
    <w:p w14:paraId="303CE8CA" w14:textId="00BE8DBE" w:rsidR="001003B2" w:rsidRPr="00663DBD" w:rsidRDefault="001003B2" w:rsidP="00B11E0D">
      <w:pPr>
        <w:pStyle w:val="ListParagraph"/>
        <w:numPr>
          <w:ilvl w:val="0"/>
          <w:numId w:val="4"/>
        </w:numPr>
        <w:rPr>
          <w:rFonts w:ascii="Arial" w:eastAsia="Times New Roman" w:hAnsi="Arial" w:cs="Arial"/>
          <w:sz w:val="24"/>
          <w:szCs w:val="24"/>
          <w:lang w:eastAsia="en-GB"/>
        </w:rPr>
      </w:pPr>
      <w:r w:rsidRPr="00663DBD">
        <w:rPr>
          <w:rFonts w:ascii="Arial" w:eastAsia="Times New Roman" w:hAnsi="Arial" w:cs="Arial"/>
          <w:sz w:val="24"/>
          <w:szCs w:val="24"/>
          <w:lang w:eastAsia="en-GB"/>
        </w:rPr>
        <w:t xml:space="preserve">Ensure the operation on a </w:t>
      </w:r>
      <w:r w:rsidR="00CB0014" w:rsidRPr="00663DBD">
        <w:rPr>
          <w:rFonts w:ascii="Arial" w:eastAsia="Times New Roman" w:hAnsi="Arial" w:cs="Arial"/>
          <w:sz w:val="24"/>
          <w:szCs w:val="24"/>
          <w:lang w:eastAsia="en-GB"/>
        </w:rPr>
        <w:t>day-to-day</w:t>
      </w:r>
      <w:r w:rsidRPr="00663DBD">
        <w:rPr>
          <w:rFonts w:ascii="Arial" w:eastAsia="Times New Roman" w:hAnsi="Arial" w:cs="Arial"/>
          <w:sz w:val="24"/>
          <w:szCs w:val="24"/>
          <w:lang w:eastAsia="en-GB"/>
        </w:rPr>
        <w:t xml:space="preserve"> basis of the system for administration of medication.</w:t>
      </w:r>
    </w:p>
    <w:p w14:paraId="2BBB47E7" w14:textId="77777777" w:rsidR="001003B2" w:rsidRPr="00663DBD" w:rsidRDefault="001003B2" w:rsidP="00B11E0D">
      <w:pPr>
        <w:pStyle w:val="ListParagraph"/>
        <w:numPr>
          <w:ilvl w:val="0"/>
          <w:numId w:val="4"/>
        </w:numPr>
        <w:rPr>
          <w:rFonts w:ascii="Arial" w:eastAsia="Times New Roman" w:hAnsi="Arial" w:cs="Arial"/>
          <w:sz w:val="24"/>
          <w:szCs w:val="24"/>
          <w:lang w:eastAsia="en-GB"/>
        </w:rPr>
      </w:pPr>
      <w:r w:rsidRPr="00663DBD">
        <w:rPr>
          <w:rFonts w:ascii="Arial" w:eastAsia="Times New Roman" w:hAnsi="Arial" w:cs="Arial"/>
          <w:sz w:val="24"/>
          <w:szCs w:val="24"/>
          <w:lang w:eastAsia="en-GB"/>
        </w:rPr>
        <w:t>Ensure they are aware of, and trained in, procedures, policies and the administration of medication.</w:t>
      </w:r>
    </w:p>
    <w:p w14:paraId="4AC23D70" w14:textId="77777777" w:rsidR="001003B2" w:rsidRPr="00663DBD" w:rsidRDefault="001003B2" w:rsidP="00B11E0D">
      <w:pPr>
        <w:pStyle w:val="ListParagraph"/>
        <w:numPr>
          <w:ilvl w:val="0"/>
          <w:numId w:val="4"/>
        </w:numPr>
        <w:rPr>
          <w:rFonts w:ascii="Arial" w:eastAsia="Times New Roman" w:hAnsi="Arial" w:cs="Arial"/>
          <w:sz w:val="24"/>
          <w:szCs w:val="24"/>
          <w:lang w:eastAsia="en-GB"/>
        </w:rPr>
      </w:pPr>
      <w:r w:rsidRPr="00663DBD">
        <w:rPr>
          <w:rFonts w:ascii="Arial" w:eastAsia="Times New Roman" w:hAnsi="Arial" w:cs="Arial"/>
          <w:sz w:val="24"/>
          <w:szCs w:val="24"/>
          <w:lang w:eastAsia="en-GB"/>
        </w:rPr>
        <w:t>Delegate tasks related to the administration of medication to trained Support Carers, supervising where appropriate.</w:t>
      </w:r>
    </w:p>
    <w:p w14:paraId="76DAD2F4" w14:textId="4AE199CD" w:rsidR="001003B2" w:rsidRPr="00663DBD" w:rsidRDefault="001003B2" w:rsidP="00B11E0D">
      <w:pPr>
        <w:pStyle w:val="ListParagraph"/>
        <w:numPr>
          <w:ilvl w:val="0"/>
          <w:numId w:val="4"/>
        </w:numPr>
        <w:rPr>
          <w:rFonts w:ascii="Arial" w:eastAsia="Times New Roman" w:hAnsi="Arial" w:cs="Arial"/>
          <w:sz w:val="24"/>
          <w:szCs w:val="24"/>
          <w:lang w:eastAsia="en-GB"/>
        </w:rPr>
      </w:pPr>
      <w:r w:rsidRPr="00663DBD">
        <w:rPr>
          <w:rFonts w:ascii="Arial" w:eastAsia="Times New Roman" w:hAnsi="Arial" w:cs="Arial"/>
          <w:sz w:val="24"/>
          <w:szCs w:val="24"/>
          <w:lang w:eastAsia="en-GB"/>
        </w:rPr>
        <w:t>Ensure systems for the safe custody and disposal of medication operate correctly and that routine audits are carried out and recorded</w:t>
      </w:r>
    </w:p>
    <w:p w14:paraId="43DBDAFE" w14:textId="7A61F85E" w:rsidR="001003B2" w:rsidRPr="00663DBD" w:rsidRDefault="001003B2" w:rsidP="003A1BF3">
      <w:pPr>
        <w:rPr>
          <w:rFonts w:ascii="Arial" w:eastAsia="Times New Roman" w:hAnsi="Arial" w:cs="Arial"/>
          <w:b/>
          <w:bCs/>
          <w:sz w:val="24"/>
          <w:szCs w:val="24"/>
          <w:lang w:eastAsia="en-GB"/>
        </w:rPr>
      </w:pPr>
      <w:r w:rsidRPr="00663DBD">
        <w:rPr>
          <w:rFonts w:ascii="Arial" w:eastAsia="Times New Roman" w:hAnsi="Arial" w:cs="Arial"/>
          <w:b/>
          <w:bCs/>
          <w:sz w:val="24"/>
          <w:szCs w:val="24"/>
          <w:lang w:eastAsia="en-GB"/>
        </w:rPr>
        <w:t>Residential</w:t>
      </w:r>
      <w:r w:rsidR="007D1F68">
        <w:rPr>
          <w:rFonts w:ascii="Arial" w:eastAsia="Times New Roman" w:hAnsi="Arial" w:cs="Arial"/>
          <w:b/>
          <w:bCs/>
          <w:sz w:val="24"/>
          <w:szCs w:val="24"/>
          <w:lang w:eastAsia="en-GB"/>
        </w:rPr>
        <w:t xml:space="preserve"> / Short Break</w:t>
      </w:r>
      <w:r w:rsidRPr="00663DBD">
        <w:rPr>
          <w:rFonts w:ascii="Arial" w:eastAsia="Times New Roman" w:hAnsi="Arial" w:cs="Arial"/>
          <w:b/>
          <w:bCs/>
          <w:sz w:val="24"/>
          <w:szCs w:val="24"/>
          <w:lang w:eastAsia="en-GB"/>
        </w:rPr>
        <w:t xml:space="preserve"> </w:t>
      </w:r>
      <w:r w:rsidR="007D1F68">
        <w:rPr>
          <w:rFonts w:ascii="Arial" w:eastAsia="Times New Roman" w:hAnsi="Arial" w:cs="Arial"/>
          <w:b/>
          <w:bCs/>
          <w:sz w:val="24"/>
          <w:szCs w:val="24"/>
          <w:lang w:eastAsia="en-GB"/>
        </w:rPr>
        <w:t>W</w:t>
      </w:r>
      <w:r w:rsidRPr="00663DBD">
        <w:rPr>
          <w:rFonts w:ascii="Arial" w:eastAsia="Times New Roman" w:hAnsi="Arial" w:cs="Arial"/>
          <w:b/>
          <w:bCs/>
          <w:sz w:val="24"/>
          <w:szCs w:val="24"/>
          <w:lang w:eastAsia="en-GB"/>
        </w:rPr>
        <w:t>orkers</w:t>
      </w:r>
    </w:p>
    <w:p w14:paraId="646D21F4" w14:textId="77777777" w:rsidR="001003B2" w:rsidRPr="00663DBD" w:rsidRDefault="001003B2" w:rsidP="00B11E0D">
      <w:pPr>
        <w:pStyle w:val="ListParagraph"/>
        <w:numPr>
          <w:ilvl w:val="0"/>
          <w:numId w:val="5"/>
        </w:numPr>
        <w:rPr>
          <w:rFonts w:ascii="Arial" w:eastAsia="Times New Roman" w:hAnsi="Arial" w:cs="Arial"/>
          <w:sz w:val="24"/>
          <w:szCs w:val="24"/>
          <w:lang w:eastAsia="en-GB"/>
        </w:rPr>
      </w:pPr>
      <w:r w:rsidRPr="00663DBD">
        <w:rPr>
          <w:rFonts w:ascii="Arial" w:eastAsia="Times New Roman" w:hAnsi="Arial" w:cs="Arial"/>
          <w:sz w:val="24"/>
          <w:szCs w:val="24"/>
          <w:lang w:eastAsia="en-GB"/>
        </w:rPr>
        <w:t>Follow safe handling and record-keeping procedures for medication in accordance with the system in operation in the Home when appropriately trained.</w:t>
      </w:r>
    </w:p>
    <w:p w14:paraId="61584C1D" w14:textId="1B8235B2" w:rsidR="004B5D44" w:rsidRPr="00663DBD" w:rsidRDefault="001003B2" w:rsidP="00B11E0D">
      <w:pPr>
        <w:pStyle w:val="ListParagraph"/>
        <w:numPr>
          <w:ilvl w:val="0"/>
          <w:numId w:val="5"/>
        </w:numPr>
        <w:rPr>
          <w:rFonts w:ascii="Arial" w:eastAsia="Times New Roman" w:hAnsi="Arial" w:cs="Arial"/>
          <w:sz w:val="24"/>
          <w:szCs w:val="24"/>
          <w:lang w:eastAsia="en-GB"/>
        </w:rPr>
      </w:pPr>
      <w:r w:rsidRPr="00663DBD">
        <w:rPr>
          <w:rFonts w:ascii="Arial" w:eastAsia="Times New Roman" w:hAnsi="Arial" w:cs="Arial"/>
          <w:sz w:val="24"/>
          <w:szCs w:val="24"/>
          <w:lang w:eastAsia="en-GB"/>
        </w:rPr>
        <w:t>Fulfil the function of a professional care worker as specified in their job description.</w:t>
      </w:r>
    </w:p>
    <w:p w14:paraId="136CDFFC" w14:textId="77777777" w:rsidR="001003B2" w:rsidRPr="00663DBD" w:rsidRDefault="001003B2" w:rsidP="003A1BF3">
      <w:pPr>
        <w:rPr>
          <w:rFonts w:ascii="Arial" w:eastAsia="Times New Roman" w:hAnsi="Arial" w:cs="Arial"/>
          <w:b/>
          <w:bCs/>
          <w:sz w:val="24"/>
          <w:szCs w:val="24"/>
          <w:lang w:eastAsia="en-GB"/>
        </w:rPr>
      </w:pPr>
      <w:r w:rsidRPr="00663DBD">
        <w:rPr>
          <w:rFonts w:ascii="Arial" w:eastAsia="Times New Roman" w:hAnsi="Arial" w:cs="Arial"/>
          <w:b/>
          <w:bCs/>
          <w:sz w:val="24"/>
          <w:szCs w:val="24"/>
          <w:lang w:eastAsia="en-GB"/>
        </w:rPr>
        <w:t>Parents</w:t>
      </w:r>
      <w:r w:rsidR="00D72F30" w:rsidRPr="00663DBD">
        <w:rPr>
          <w:rFonts w:ascii="Arial" w:eastAsia="Times New Roman" w:hAnsi="Arial" w:cs="Arial"/>
          <w:b/>
          <w:bCs/>
          <w:sz w:val="24"/>
          <w:szCs w:val="24"/>
          <w:lang w:eastAsia="en-GB"/>
        </w:rPr>
        <w:t xml:space="preserve"> (</w:t>
      </w:r>
      <w:r w:rsidR="00716B1F" w:rsidRPr="00663DBD">
        <w:rPr>
          <w:rFonts w:ascii="Arial" w:eastAsia="Times New Roman" w:hAnsi="Arial" w:cs="Arial"/>
          <w:b/>
          <w:bCs/>
          <w:sz w:val="24"/>
          <w:szCs w:val="24"/>
          <w:lang w:eastAsia="en-GB"/>
        </w:rPr>
        <w:t>wherever possible / appropriate; See Consent section 6.2)</w:t>
      </w:r>
    </w:p>
    <w:p w14:paraId="52D98C28" w14:textId="77777777" w:rsidR="001003B2" w:rsidRPr="00663DBD" w:rsidRDefault="001003B2" w:rsidP="00B11E0D">
      <w:pPr>
        <w:pStyle w:val="ListParagraph"/>
        <w:numPr>
          <w:ilvl w:val="0"/>
          <w:numId w:val="6"/>
        </w:numPr>
        <w:rPr>
          <w:rFonts w:ascii="Arial" w:eastAsia="Times New Roman" w:hAnsi="Arial" w:cs="Arial"/>
          <w:sz w:val="24"/>
          <w:szCs w:val="24"/>
          <w:lang w:eastAsia="en-GB"/>
        </w:rPr>
      </w:pPr>
      <w:r w:rsidRPr="00663DBD">
        <w:rPr>
          <w:rFonts w:ascii="Arial" w:eastAsia="Times New Roman" w:hAnsi="Arial" w:cs="Arial"/>
          <w:sz w:val="24"/>
          <w:szCs w:val="24"/>
          <w:lang w:eastAsia="en-GB"/>
        </w:rPr>
        <w:t>Sign consent for medication administration prior to placement.</w:t>
      </w:r>
    </w:p>
    <w:p w14:paraId="7EE2AA8D" w14:textId="77777777" w:rsidR="001003B2" w:rsidRPr="00663DBD" w:rsidRDefault="001003B2" w:rsidP="00B11E0D">
      <w:pPr>
        <w:pStyle w:val="ListParagraph"/>
        <w:numPr>
          <w:ilvl w:val="0"/>
          <w:numId w:val="6"/>
        </w:numPr>
        <w:rPr>
          <w:rFonts w:ascii="Arial" w:eastAsia="Times New Roman" w:hAnsi="Arial" w:cs="Arial"/>
          <w:sz w:val="24"/>
          <w:szCs w:val="24"/>
          <w:lang w:eastAsia="en-GB"/>
        </w:rPr>
      </w:pPr>
      <w:r w:rsidRPr="00663DBD">
        <w:rPr>
          <w:rFonts w:ascii="Arial" w:eastAsia="Times New Roman" w:hAnsi="Arial" w:cs="Arial"/>
          <w:sz w:val="24"/>
          <w:szCs w:val="24"/>
          <w:lang w:eastAsia="en-GB"/>
        </w:rPr>
        <w:t>Notify residential workers of all changes to medication regime.</w:t>
      </w:r>
    </w:p>
    <w:p w14:paraId="54D71EDC" w14:textId="66B0D1AC" w:rsidR="001003B2" w:rsidRPr="00FD6454" w:rsidRDefault="002D1828" w:rsidP="003A1BF3">
      <w:pPr>
        <w:pStyle w:val="ListParagraph"/>
        <w:numPr>
          <w:ilvl w:val="0"/>
          <w:numId w:val="6"/>
        </w:numPr>
        <w:rPr>
          <w:rFonts w:ascii="Arial" w:eastAsia="Times New Roman" w:hAnsi="Arial" w:cs="Arial"/>
          <w:sz w:val="24"/>
          <w:szCs w:val="24"/>
          <w:lang w:eastAsia="en-GB"/>
        </w:rPr>
      </w:pPr>
      <w:r w:rsidRPr="00663DBD">
        <w:rPr>
          <w:rFonts w:ascii="Arial" w:eastAsia="Times New Roman" w:hAnsi="Arial" w:cs="Arial"/>
          <w:sz w:val="24"/>
          <w:szCs w:val="24"/>
          <w:lang w:eastAsia="en-GB"/>
        </w:rPr>
        <w:t>Parents /</w:t>
      </w:r>
      <w:r w:rsidR="00155272" w:rsidRPr="00663DBD">
        <w:rPr>
          <w:rFonts w:ascii="Arial" w:eastAsia="Times New Roman" w:hAnsi="Arial" w:cs="Arial"/>
          <w:sz w:val="24"/>
          <w:szCs w:val="24"/>
          <w:lang w:eastAsia="en-GB"/>
        </w:rPr>
        <w:t xml:space="preserve"> </w:t>
      </w:r>
      <w:r w:rsidRPr="00663DBD">
        <w:rPr>
          <w:rFonts w:ascii="Arial" w:eastAsia="Times New Roman" w:hAnsi="Arial" w:cs="Arial"/>
          <w:sz w:val="24"/>
          <w:szCs w:val="24"/>
          <w:lang w:eastAsia="en-GB"/>
        </w:rPr>
        <w:t xml:space="preserve">carers must complete the service specific form listing ALL medication currently being taken by the child or young person to include the dose and </w:t>
      </w:r>
      <w:r w:rsidR="0099023C" w:rsidRPr="00663DBD">
        <w:rPr>
          <w:rFonts w:ascii="Arial" w:eastAsia="Times New Roman" w:hAnsi="Arial" w:cs="Arial"/>
          <w:sz w:val="24"/>
          <w:szCs w:val="24"/>
          <w:lang w:eastAsia="en-GB"/>
        </w:rPr>
        <w:t xml:space="preserve">time medication is to be given.  </w:t>
      </w:r>
      <w:r w:rsidRPr="00663DBD">
        <w:rPr>
          <w:rFonts w:ascii="Arial" w:eastAsia="Times New Roman" w:hAnsi="Arial" w:cs="Arial"/>
          <w:sz w:val="24"/>
          <w:szCs w:val="24"/>
          <w:lang w:eastAsia="en-GB"/>
        </w:rPr>
        <w:t xml:space="preserve">This form must be </w:t>
      </w:r>
      <w:r w:rsidR="00441294" w:rsidRPr="00663DBD">
        <w:rPr>
          <w:rFonts w:ascii="Arial" w:eastAsia="Times New Roman" w:hAnsi="Arial" w:cs="Arial"/>
          <w:sz w:val="24"/>
          <w:szCs w:val="24"/>
          <w:lang w:eastAsia="en-GB"/>
        </w:rPr>
        <w:t>signed, dated,</w:t>
      </w:r>
      <w:r w:rsidRPr="00663DBD">
        <w:rPr>
          <w:rFonts w:ascii="Arial" w:eastAsia="Times New Roman" w:hAnsi="Arial" w:cs="Arial"/>
          <w:sz w:val="24"/>
          <w:szCs w:val="24"/>
          <w:lang w:eastAsia="en-GB"/>
        </w:rPr>
        <w:t xml:space="preserve"> and sent in with the current medication at every stay. </w:t>
      </w:r>
    </w:p>
    <w:p w14:paraId="5BC7CEC3" w14:textId="77777777" w:rsidR="004B5D44" w:rsidRPr="00663DBD" w:rsidRDefault="004B5D44" w:rsidP="003A1BF3">
      <w:pPr>
        <w:rPr>
          <w:rFonts w:ascii="Arial" w:eastAsia="Times New Roman" w:hAnsi="Arial" w:cs="Arial"/>
          <w:b/>
          <w:bCs/>
          <w:sz w:val="24"/>
          <w:szCs w:val="24"/>
          <w:lang w:eastAsia="en-GB"/>
        </w:rPr>
      </w:pPr>
      <w:r w:rsidRPr="00663DBD">
        <w:rPr>
          <w:rFonts w:ascii="Arial" w:eastAsia="Times New Roman" w:hAnsi="Arial" w:cs="Arial"/>
          <w:b/>
          <w:bCs/>
          <w:sz w:val="24"/>
          <w:szCs w:val="24"/>
          <w:lang w:eastAsia="en-GB"/>
        </w:rPr>
        <w:t>Medication Identity Record</w:t>
      </w:r>
    </w:p>
    <w:p w14:paraId="1B53FDD0" w14:textId="77777777" w:rsidR="004B5D44" w:rsidRPr="003A1BF3" w:rsidRDefault="004B5D4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The following information needs to be completed on the Service Users</w:t>
      </w:r>
      <w:r w:rsidRPr="003A1BF3">
        <w:rPr>
          <w:rFonts w:ascii="Arial" w:eastAsia="Times New Roman" w:hAnsi="Arial" w:cs="Arial"/>
          <w:bCs/>
          <w:sz w:val="24"/>
          <w:szCs w:val="24"/>
          <w:lang w:eastAsia="en-GB"/>
        </w:rPr>
        <w:t xml:space="preserve"> Medication Care Plan Medication Identity Record</w:t>
      </w:r>
      <w:r w:rsidR="007D5453" w:rsidRPr="003A1BF3">
        <w:rPr>
          <w:rFonts w:ascii="Arial" w:eastAsia="Times New Roman" w:hAnsi="Arial" w:cs="Arial"/>
          <w:bCs/>
          <w:sz w:val="24"/>
          <w:szCs w:val="24"/>
          <w:lang w:eastAsia="en-GB"/>
        </w:rPr>
        <w:t xml:space="preserve"> see </w:t>
      </w:r>
      <w:r w:rsidRPr="00BD13B9">
        <w:rPr>
          <w:rFonts w:ascii="Arial" w:eastAsia="Times New Roman" w:hAnsi="Arial" w:cs="Arial"/>
          <w:b/>
          <w:sz w:val="24"/>
          <w:szCs w:val="24"/>
          <w:lang w:eastAsia="en-GB"/>
        </w:rPr>
        <w:t xml:space="preserve">Appendix </w:t>
      </w:r>
      <w:r w:rsidR="003A63C6" w:rsidRPr="00BD13B9">
        <w:rPr>
          <w:rFonts w:ascii="Arial" w:eastAsia="Times New Roman" w:hAnsi="Arial" w:cs="Arial"/>
          <w:b/>
          <w:sz w:val="24"/>
          <w:szCs w:val="24"/>
          <w:lang w:eastAsia="en-GB"/>
        </w:rPr>
        <w:t>1</w:t>
      </w:r>
      <w:r w:rsidR="007D5453" w:rsidRPr="003A1BF3">
        <w:rPr>
          <w:rFonts w:ascii="Arial" w:eastAsia="Times New Roman" w:hAnsi="Arial" w:cs="Arial"/>
          <w:bCs/>
          <w:sz w:val="24"/>
          <w:szCs w:val="24"/>
          <w:lang w:eastAsia="en-GB"/>
        </w:rPr>
        <w:t>.</w:t>
      </w:r>
    </w:p>
    <w:p w14:paraId="003CC86B" w14:textId="77777777" w:rsidR="004B5D44" w:rsidRPr="003A1BF3" w:rsidRDefault="004B5D4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Photograph of the service user. (Consent is required to take the service users photograph as per service users Identification Policy).</w:t>
      </w:r>
    </w:p>
    <w:p w14:paraId="36E158A9" w14:textId="77777777" w:rsidR="004B5D44" w:rsidRPr="003A1BF3" w:rsidRDefault="004B5D4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Name of the service user and the name by which they wish to be called, date of birth and home address.</w:t>
      </w:r>
    </w:p>
    <w:p w14:paraId="7E13102D" w14:textId="77777777" w:rsidR="004B5D44" w:rsidRPr="003A1BF3" w:rsidRDefault="004B5D4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lastRenderedPageBreak/>
        <w:t>GP name and telephone number.</w:t>
      </w:r>
    </w:p>
    <w:p w14:paraId="3C609332" w14:textId="77777777" w:rsidR="004B5D44" w:rsidRPr="003A1BF3" w:rsidRDefault="004B5D4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Any known allergies/intolerances </w:t>
      </w:r>
      <w:r w:rsidR="00155272"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adverse drug reactions.</w:t>
      </w:r>
    </w:p>
    <w:p w14:paraId="5FFBC0F3" w14:textId="77777777" w:rsidR="004B5D44" w:rsidRPr="003A1BF3" w:rsidRDefault="004B5D4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The supporting role that the </w:t>
      </w:r>
      <w:r w:rsidR="00155272" w:rsidRPr="003A1BF3">
        <w:rPr>
          <w:rFonts w:ascii="Arial" w:eastAsia="Times New Roman" w:hAnsi="Arial" w:cs="Arial"/>
          <w:sz w:val="24"/>
          <w:szCs w:val="24"/>
          <w:lang w:eastAsia="en-GB"/>
        </w:rPr>
        <w:t>Children’s S</w:t>
      </w:r>
      <w:r w:rsidRPr="003A1BF3">
        <w:rPr>
          <w:rFonts w:ascii="Arial" w:eastAsia="Times New Roman" w:hAnsi="Arial" w:cs="Arial"/>
          <w:sz w:val="24"/>
          <w:szCs w:val="24"/>
          <w:lang w:eastAsia="en-GB"/>
        </w:rPr>
        <w:t>ervices staff undertake when administering medication for each child /</w:t>
      </w:r>
      <w:r w:rsidR="00155272"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young person.  </w:t>
      </w:r>
    </w:p>
    <w:p w14:paraId="486702D1" w14:textId="6D52B7C4" w:rsidR="002D1828" w:rsidRPr="003A1BF3" w:rsidRDefault="004B5D4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Circumstances when PRN medication is to be considered, including any signs/symptoms.</w:t>
      </w:r>
    </w:p>
    <w:p w14:paraId="32E3E3E5" w14:textId="77777777" w:rsidR="002D1828" w:rsidRPr="00663DBD" w:rsidRDefault="002D1828" w:rsidP="003A1BF3">
      <w:pPr>
        <w:rPr>
          <w:rFonts w:ascii="Arial" w:eastAsia="Times New Roman" w:hAnsi="Arial" w:cs="Arial"/>
          <w:b/>
          <w:bCs/>
          <w:sz w:val="24"/>
          <w:szCs w:val="24"/>
          <w:lang w:eastAsia="en-GB"/>
        </w:rPr>
      </w:pPr>
      <w:r w:rsidRPr="00663DBD">
        <w:rPr>
          <w:rFonts w:ascii="Arial" w:eastAsia="Times New Roman" w:hAnsi="Arial" w:cs="Arial"/>
          <w:b/>
          <w:bCs/>
          <w:sz w:val="24"/>
          <w:szCs w:val="24"/>
          <w:lang w:eastAsia="en-GB"/>
        </w:rPr>
        <w:t xml:space="preserve">Patient Information Leaflets </w:t>
      </w:r>
    </w:p>
    <w:p w14:paraId="6BAA851B" w14:textId="01B742DD" w:rsidR="002D1828" w:rsidRPr="003A1BF3" w:rsidRDefault="002D1828" w:rsidP="003A1BF3">
      <w:pPr>
        <w:rPr>
          <w:rFonts w:ascii="Arial" w:eastAsia="Times New Roman" w:hAnsi="Arial" w:cs="Arial"/>
          <w:sz w:val="24"/>
          <w:szCs w:val="24"/>
          <w:u w:val="single"/>
          <w:lang w:eastAsia="en-GB"/>
        </w:rPr>
      </w:pPr>
      <w:r w:rsidRPr="003A1BF3">
        <w:rPr>
          <w:rFonts w:ascii="Arial" w:eastAsia="Times New Roman" w:hAnsi="Arial" w:cs="Arial"/>
          <w:sz w:val="24"/>
          <w:szCs w:val="24"/>
          <w:u w:val="single"/>
          <w:lang w:eastAsia="en-GB"/>
        </w:rPr>
        <w:t xml:space="preserve">The Patient Information Leaflets are supplied with medication and provide information on the therapeutic use, its normal dose, side effects, precautions and contra-indications.  These leaflets can be accessed via the internet if required. All Children’s Services must have access to both children’s and adult B.N.F (British National Formulary) for reference. </w:t>
      </w:r>
      <w:r w:rsidR="008402D6" w:rsidRPr="003A1BF3">
        <w:rPr>
          <w:rFonts w:ascii="Arial" w:eastAsia="Times New Roman" w:hAnsi="Arial" w:cs="Arial"/>
          <w:sz w:val="24"/>
          <w:szCs w:val="24"/>
          <w:u w:val="single"/>
          <w:lang w:eastAsia="en-GB"/>
        </w:rPr>
        <w:t xml:space="preserve"> </w:t>
      </w:r>
      <w:r w:rsidRPr="003A1BF3">
        <w:rPr>
          <w:rFonts w:ascii="Arial" w:eastAsia="Times New Roman" w:hAnsi="Arial" w:cs="Arial"/>
          <w:sz w:val="24"/>
          <w:szCs w:val="24"/>
          <w:u w:val="single"/>
          <w:lang w:eastAsia="en-GB"/>
        </w:rPr>
        <w:t xml:space="preserve">The BNF should be no older than two </w:t>
      </w:r>
      <w:r w:rsidR="00BD13B9" w:rsidRPr="003A1BF3">
        <w:rPr>
          <w:rFonts w:ascii="Arial" w:eastAsia="Times New Roman" w:hAnsi="Arial" w:cs="Arial"/>
          <w:sz w:val="24"/>
          <w:szCs w:val="24"/>
          <w:u w:val="single"/>
          <w:lang w:eastAsia="en-GB"/>
        </w:rPr>
        <w:t>years</w:t>
      </w:r>
      <w:r w:rsidRPr="003A1BF3">
        <w:rPr>
          <w:rFonts w:ascii="Arial" w:eastAsia="Times New Roman" w:hAnsi="Arial" w:cs="Arial"/>
          <w:sz w:val="24"/>
          <w:szCs w:val="24"/>
          <w:u w:val="single"/>
          <w:lang w:eastAsia="en-GB"/>
        </w:rPr>
        <w:t xml:space="preserve"> from the date of publication.</w:t>
      </w:r>
    </w:p>
    <w:p w14:paraId="1E3A035D" w14:textId="77777777" w:rsidR="00D330AA" w:rsidRPr="003A1BF3" w:rsidRDefault="00D330AA" w:rsidP="003A1BF3">
      <w:pPr>
        <w:rPr>
          <w:rFonts w:ascii="Arial" w:hAnsi="Arial" w:cs="Arial"/>
          <w:sz w:val="24"/>
          <w:szCs w:val="24"/>
        </w:rPr>
      </w:pPr>
    </w:p>
    <w:p w14:paraId="5890F486" w14:textId="144B893A" w:rsidR="008B70FA" w:rsidRPr="00FD6454" w:rsidRDefault="008C736E" w:rsidP="003A1BF3">
      <w:pPr>
        <w:rPr>
          <w:rFonts w:ascii="Arial" w:hAnsi="Arial" w:cs="Arial"/>
          <w:b/>
          <w:bCs/>
          <w:sz w:val="24"/>
          <w:szCs w:val="24"/>
          <w:u w:val="single"/>
        </w:rPr>
      </w:pPr>
      <w:r w:rsidRPr="00663DBD">
        <w:rPr>
          <w:rFonts w:ascii="Arial" w:hAnsi="Arial" w:cs="Arial"/>
          <w:b/>
          <w:bCs/>
          <w:sz w:val="24"/>
          <w:szCs w:val="24"/>
          <w:u w:val="single"/>
        </w:rPr>
        <w:t xml:space="preserve">2. </w:t>
      </w:r>
      <w:r w:rsidR="004B5D44" w:rsidRPr="00663DBD">
        <w:rPr>
          <w:rFonts w:ascii="Arial" w:hAnsi="Arial" w:cs="Arial"/>
          <w:b/>
          <w:bCs/>
          <w:sz w:val="24"/>
          <w:szCs w:val="24"/>
          <w:u w:val="single"/>
        </w:rPr>
        <w:t xml:space="preserve">  </w:t>
      </w:r>
      <w:r w:rsidR="004639A3" w:rsidRPr="00663DBD">
        <w:rPr>
          <w:rFonts w:ascii="Arial" w:hAnsi="Arial" w:cs="Arial"/>
          <w:b/>
          <w:bCs/>
          <w:sz w:val="24"/>
          <w:szCs w:val="24"/>
          <w:u w:val="single"/>
        </w:rPr>
        <w:t>Receipt</w:t>
      </w:r>
    </w:p>
    <w:p w14:paraId="754D33BE" w14:textId="5E9BE41A" w:rsidR="00D330AA" w:rsidRPr="003A1BF3" w:rsidRDefault="004639A3" w:rsidP="003A1BF3">
      <w:pPr>
        <w:rPr>
          <w:rFonts w:ascii="Arial" w:eastAsia="Times New Roman" w:hAnsi="Arial" w:cs="Arial"/>
          <w:sz w:val="24"/>
          <w:szCs w:val="24"/>
          <w:lang w:eastAsia="en-GB"/>
        </w:rPr>
      </w:pPr>
      <w:r w:rsidRPr="00663DBD">
        <w:rPr>
          <w:rFonts w:ascii="Arial" w:eastAsia="Times New Roman" w:hAnsi="Arial" w:cs="Arial"/>
          <w:b/>
          <w:bCs/>
          <w:sz w:val="24"/>
          <w:szCs w:val="24"/>
          <w:lang w:eastAsia="en-GB"/>
        </w:rPr>
        <w:t>2.1 Receipt of medication and booking in</w:t>
      </w:r>
    </w:p>
    <w:p w14:paraId="4391E326" w14:textId="544C8127" w:rsidR="00AF43A8" w:rsidRPr="003A1BF3" w:rsidRDefault="00AF43A8"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When the child/young person arrives with their medication it is the staff responsibility to book their medication in and store it appropriately in a secure place:</w:t>
      </w:r>
    </w:p>
    <w:p w14:paraId="4EC4039E" w14:textId="77777777" w:rsidR="00AF43A8" w:rsidRPr="003A1BF3" w:rsidRDefault="00AF43A8"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Check the medication label for the name of the young person.</w:t>
      </w:r>
    </w:p>
    <w:p w14:paraId="2F5CD201" w14:textId="54206070" w:rsidR="00AF43A8" w:rsidRPr="003A1BF3" w:rsidRDefault="00AF43A8"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Check that the name of the drug, the strength, the dose, the expiry d</w:t>
      </w:r>
      <w:r w:rsidR="008402D6" w:rsidRPr="003A1BF3">
        <w:rPr>
          <w:rFonts w:ascii="Arial" w:eastAsia="Times New Roman" w:hAnsi="Arial" w:cs="Arial"/>
          <w:sz w:val="24"/>
          <w:szCs w:val="24"/>
          <w:lang w:eastAsia="en-GB"/>
        </w:rPr>
        <w:t>ate and time for administration</w:t>
      </w:r>
      <w:r w:rsidRPr="003A1BF3">
        <w:rPr>
          <w:rFonts w:ascii="Arial" w:eastAsia="Times New Roman" w:hAnsi="Arial" w:cs="Arial"/>
          <w:sz w:val="24"/>
          <w:szCs w:val="24"/>
          <w:lang w:eastAsia="en-GB"/>
        </w:rPr>
        <w:t xml:space="preserve"> corresponds with the unit specific medication form and the </w:t>
      </w:r>
      <w:r w:rsidR="00CB0014" w:rsidRPr="003A1BF3">
        <w:rPr>
          <w:rFonts w:ascii="Arial" w:eastAsia="Times New Roman" w:hAnsi="Arial" w:cs="Arial"/>
          <w:sz w:val="24"/>
          <w:szCs w:val="24"/>
          <w:lang w:eastAsia="en-GB"/>
        </w:rPr>
        <w:t xml:space="preserve">Medical Administration </w:t>
      </w:r>
      <w:r w:rsidR="0002106F" w:rsidRPr="003A1BF3">
        <w:rPr>
          <w:rFonts w:ascii="Arial" w:eastAsia="Times New Roman" w:hAnsi="Arial" w:cs="Arial"/>
          <w:sz w:val="24"/>
          <w:szCs w:val="24"/>
          <w:lang w:eastAsia="en-GB"/>
        </w:rPr>
        <w:t xml:space="preserve">Record </w:t>
      </w:r>
      <w:r w:rsidR="00CB0014" w:rsidRPr="003A1BF3">
        <w:rPr>
          <w:rFonts w:ascii="Arial" w:eastAsia="Times New Roman" w:hAnsi="Arial" w:cs="Arial"/>
          <w:sz w:val="24"/>
          <w:szCs w:val="24"/>
          <w:lang w:eastAsia="en-GB"/>
        </w:rPr>
        <w:t>sheet (</w:t>
      </w:r>
      <w:r w:rsidRPr="003A1BF3">
        <w:rPr>
          <w:rFonts w:ascii="Arial" w:eastAsia="Times New Roman" w:hAnsi="Arial" w:cs="Arial"/>
          <w:sz w:val="24"/>
          <w:szCs w:val="24"/>
          <w:lang w:eastAsia="en-GB"/>
        </w:rPr>
        <w:t>MAR sheet</w:t>
      </w:r>
      <w:r w:rsidR="00CB0014" w:rsidRPr="003A1BF3">
        <w:rPr>
          <w:rFonts w:ascii="Arial" w:eastAsia="Times New Roman" w:hAnsi="Arial" w:cs="Arial"/>
          <w:sz w:val="24"/>
          <w:szCs w:val="24"/>
          <w:lang w:eastAsia="en-GB"/>
        </w:rPr>
        <w:t>)</w:t>
      </w:r>
      <w:r w:rsidRPr="003A1BF3">
        <w:rPr>
          <w:rFonts w:ascii="Arial" w:eastAsia="Times New Roman" w:hAnsi="Arial" w:cs="Arial"/>
          <w:sz w:val="24"/>
          <w:szCs w:val="24"/>
          <w:lang w:eastAsia="en-GB"/>
        </w:rPr>
        <w:t>.</w:t>
      </w:r>
    </w:p>
    <w:p w14:paraId="191AF98C" w14:textId="2868A6CD" w:rsidR="00AF43A8" w:rsidRPr="003A1BF3" w:rsidRDefault="00AF43A8"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In the medication log book write the date, young person’s name, the medication name and strength then count the number of tablets or measure the amount of liquid in the bottle (use a ruler or weigh), then enter the amount in the medication log book and initial or sign.</w:t>
      </w:r>
    </w:p>
    <w:p w14:paraId="5C2117F1" w14:textId="2235EA07" w:rsidR="00D330AA" w:rsidRPr="003A1BF3" w:rsidRDefault="004639A3" w:rsidP="003A1BF3">
      <w:pPr>
        <w:rPr>
          <w:rFonts w:ascii="Arial" w:eastAsia="Times New Roman" w:hAnsi="Arial" w:cs="Arial"/>
          <w:sz w:val="24"/>
          <w:szCs w:val="24"/>
          <w:lang w:eastAsia="en-GB"/>
        </w:rPr>
      </w:pPr>
      <w:r w:rsidRPr="00663DBD">
        <w:rPr>
          <w:rFonts w:ascii="Arial" w:eastAsia="Times New Roman" w:hAnsi="Arial" w:cs="Arial"/>
          <w:b/>
          <w:bCs/>
          <w:sz w:val="24"/>
          <w:szCs w:val="24"/>
          <w:lang w:eastAsia="en-GB"/>
        </w:rPr>
        <w:t>2.2 Actions out of hours</w:t>
      </w:r>
      <w:r w:rsidR="00AF43A8" w:rsidRPr="00663DBD">
        <w:rPr>
          <w:rFonts w:ascii="Arial" w:eastAsia="Times New Roman" w:hAnsi="Arial" w:cs="Arial"/>
          <w:b/>
          <w:bCs/>
          <w:sz w:val="24"/>
          <w:szCs w:val="24"/>
          <w:lang w:eastAsia="en-GB"/>
        </w:rPr>
        <w:t xml:space="preserve">  </w:t>
      </w:r>
    </w:p>
    <w:p w14:paraId="7CA05190" w14:textId="77777777" w:rsidR="00AF43A8" w:rsidRPr="003A1BF3" w:rsidRDefault="00AF43A8"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Where the service encounters a supply problem out of hours</w:t>
      </w:r>
      <w:r w:rsidR="0099023C" w:rsidRPr="003A1BF3">
        <w:rPr>
          <w:rFonts w:ascii="Arial" w:eastAsia="Times New Roman" w:hAnsi="Arial" w:cs="Arial"/>
          <w:sz w:val="24"/>
          <w:szCs w:val="24"/>
          <w:lang w:eastAsia="en-GB"/>
        </w:rPr>
        <w:t>,</w:t>
      </w:r>
      <w:r w:rsidRPr="003A1BF3">
        <w:rPr>
          <w:rFonts w:ascii="Arial" w:eastAsia="Times New Roman" w:hAnsi="Arial" w:cs="Arial"/>
          <w:sz w:val="24"/>
          <w:szCs w:val="24"/>
          <w:lang w:eastAsia="en-GB"/>
        </w:rPr>
        <w:t xml:space="preserve"> staff from </w:t>
      </w:r>
      <w:r w:rsidR="008402D6" w:rsidRPr="003A1BF3">
        <w:rPr>
          <w:rFonts w:ascii="Arial" w:eastAsia="Times New Roman" w:hAnsi="Arial" w:cs="Arial"/>
          <w:sz w:val="24"/>
          <w:szCs w:val="24"/>
          <w:lang w:eastAsia="en-GB"/>
        </w:rPr>
        <w:t>C</w:t>
      </w:r>
      <w:r w:rsidRPr="003A1BF3">
        <w:rPr>
          <w:rFonts w:ascii="Arial" w:eastAsia="Times New Roman" w:hAnsi="Arial" w:cs="Arial"/>
          <w:sz w:val="24"/>
          <w:szCs w:val="24"/>
          <w:lang w:eastAsia="en-GB"/>
        </w:rPr>
        <w:t xml:space="preserve">hildren’s </w:t>
      </w:r>
      <w:r w:rsidR="008402D6" w:rsidRPr="003A1BF3">
        <w:rPr>
          <w:rFonts w:ascii="Arial" w:eastAsia="Times New Roman" w:hAnsi="Arial" w:cs="Arial"/>
          <w:sz w:val="24"/>
          <w:szCs w:val="24"/>
          <w:lang w:eastAsia="en-GB"/>
        </w:rPr>
        <w:t>R</w:t>
      </w:r>
      <w:r w:rsidRPr="003A1BF3">
        <w:rPr>
          <w:rFonts w:ascii="Arial" w:eastAsia="Times New Roman" w:hAnsi="Arial" w:cs="Arial"/>
          <w:sz w:val="24"/>
          <w:szCs w:val="24"/>
          <w:lang w:eastAsia="en-GB"/>
        </w:rPr>
        <w:t xml:space="preserve">esidential </w:t>
      </w:r>
      <w:r w:rsidR="008402D6" w:rsidRPr="003A1BF3">
        <w:rPr>
          <w:rFonts w:ascii="Arial" w:eastAsia="Times New Roman" w:hAnsi="Arial" w:cs="Arial"/>
          <w:sz w:val="24"/>
          <w:szCs w:val="24"/>
          <w:lang w:eastAsia="en-GB"/>
        </w:rPr>
        <w:t>S</w:t>
      </w:r>
      <w:r w:rsidRPr="003A1BF3">
        <w:rPr>
          <w:rFonts w:ascii="Arial" w:eastAsia="Times New Roman" w:hAnsi="Arial" w:cs="Arial"/>
          <w:sz w:val="24"/>
          <w:szCs w:val="24"/>
          <w:lang w:eastAsia="en-GB"/>
        </w:rPr>
        <w:t xml:space="preserve">ervices will in the first instance contact parents/carers to enquire if they have any further supplies of medication. </w:t>
      </w:r>
      <w:r w:rsidR="0099023C"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It is the responsibility of parents/carers to obtain a new supply of medication.</w:t>
      </w:r>
    </w:p>
    <w:p w14:paraId="3C1E84AB" w14:textId="095FE337" w:rsidR="00AF43A8" w:rsidRPr="003A1BF3" w:rsidRDefault="00AF43A8"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If parents cannot be contacted staff can contact NHS Direct (111) for out of hours G.P service or attend the local walk-in centre. </w:t>
      </w:r>
    </w:p>
    <w:p w14:paraId="79D46531" w14:textId="77777777" w:rsidR="00AF43A8" w:rsidRPr="003A1BF3" w:rsidRDefault="00AF43A8"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The exception to this would be for Looked After Children who are in full time residential care where it would be the responsibility of the </w:t>
      </w:r>
      <w:r w:rsidR="008402D6" w:rsidRPr="003A1BF3">
        <w:rPr>
          <w:rFonts w:ascii="Arial" w:eastAsia="Times New Roman" w:hAnsi="Arial" w:cs="Arial"/>
          <w:sz w:val="24"/>
          <w:szCs w:val="24"/>
          <w:lang w:eastAsia="en-GB"/>
        </w:rPr>
        <w:t>Children’s S</w:t>
      </w:r>
      <w:r w:rsidRPr="003A1BF3">
        <w:rPr>
          <w:rFonts w:ascii="Arial" w:eastAsia="Times New Roman" w:hAnsi="Arial" w:cs="Arial"/>
          <w:sz w:val="24"/>
          <w:szCs w:val="24"/>
          <w:lang w:eastAsia="en-GB"/>
        </w:rPr>
        <w:t xml:space="preserve">ervices staff to obtain a new supply of medication. </w:t>
      </w:r>
      <w:r w:rsidR="0099023C"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This would be done as above by contacting NHS Direct (111) for out of hours G.P services or attend the local walk-in centre.</w:t>
      </w:r>
    </w:p>
    <w:p w14:paraId="45291BE4" w14:textId="77777777" w:rsidR="00EC4868" w:rsidRPr="003A1BF3" w:rsidRDefault="00EC4868" w:rsidP="003A1BF3">
      <w:pPr>
        <w:rPr>
          <w:rFonts w:ascii="Arial" w:hAnsi="Arial" w:cs="Arial"/>
          <w:sz w:val="24"/>
          <w:szCs w:val="24"/>
        </w:rPr>
      </w:pPr>
    </w:p>
    <w:p w14:paraId="6F2CF35E" w14:textId="51D3CEDA" w:rsidR="007D1F68" w:rsidRPr="00FD6454" w:rsidRDefault="008C736E" w:rsidP="003A1BF3">
      <w:pPr>
        <w:rPr>
          <w:rFonts w:ascii="Arial" w:hAnsi="Arial" w:cs="Arial"/>
          <w:b/>
          <w:bCs/>
          <w:sz w:val="24"/>
          <w:szCs w:val="24"/>
          <w:u w:val="single"/>
        </w:rPr>
      </w:pPr>
      <w:r w:rsidRPr="00663DBD">
        <w:rPr>
          <w:rFonts w:ascii="Arial" w:hAnsi="Arial" w:cs="Arial"/>
          <w:b/>
          <w:bCs/>
          <w:sz w:val="24"/>
          <w:szCs w:val="24"/>
          <w:u w:val="single"/>
        </w:rPr>
        <w:t>3</w:t>
      </w:r>
      <w:r w:rsidR="008B70FA" w:rsidRPr="00663DBD">
        <w:rPr>
          <w:rFonts w:ascii="Arial" w:hAnsi="Arial" w:cs="Arial"/>
          <w:b/>
          <w:bCs/>
          <w:sz w:val="24"/>
          <w:szCs w:val="24"/>
          <w:u w:val="single"/>
        </w:rPr>
        <w:t xml:space="preserve">. </w:t>
      </w:r>
      <w:r w:rsidR="004B5D44" w:rsidRPr="00663DBD">
        <w:rPr>
          <w:rFonts w:ascii="Arial" w:hAnsi="Arial" w:cs="Arial"/>
          <w:b/>
          <w:bCs/>
          <w:sz w:val="24"/>
          <w:szCs w:val="24"/>
          <w:u w:val="single"/>
        </w:rPr>
        <w:t xml:space="preserve">  </w:t>
      </w:r>
      <w:r w:rsidR="008B70FA" w:rsidRPr="00663DBD">
        <w:rPr>
          <w:rFonts w:ascii="Arial" w:hAnsi="Arial" w:cs="Arial"/>
          <w:b/>
          <w:bCs/>
          <w:sz w:val="24"/>
          <w:szCs w:val="24"/>
          <w:u w:val="single"/>
        </w:rPr>
        <w:t>Prescribed Medication</w:t>
      </w:r>
    </w:p>
    <w:p w14:paraId="4188577D" w14:textId="12D5D15E" w:rsidR="00D330AA" w:rsidRPr="00663DBD" w:rsidRDefault="004639A3" w:rsidP="003A1BF3">
      <w:pPr>
        <w:rPr>
          <w:rFonts w:ascii="Arial" w:eastAsia="Times New Roman" w:hAnsi="Arial" w:cs="Arial"/>
          <w:b/>
          <w:bCs/>
          <w:sz w:val="24"/>
          <w:szCs w:val="24"/>
          <w:lang w:eastAsia="en-GB"/>
        </w:rPr>
      </w:pPr>
      <w:r w:rsidRPr="00663DBD">
        <w:rPr>
          <w:rFonts w:ascii="Arial" w:eastAsia="Times New Roman" w:hAnsi="Arial" w:cs="Arial"/>
          <w:b/>
          <w:bCs/>
          <w:sz w:val="24"/>
          <w:szCs w:val="24"/>
          <w:lang w:eastAsia="en-GB"/>
        </w:rPr>
        <w:t>3.1 Alterations to a Medication or Dose</w:t>
      </w:r>
    </w:p>
    <w:p w14:paraId="269135F2" w14:textId="491F2406" w:rsidR="00BF0524" w:rsidRPr="003A1BF3" w:rsidRDefault="00BF052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If the </w:t>
      </w:r>
      <w:r w:rsidR="008402D6" w:rsidRPr="003A1BF3">
        <w:rPr>
          <w:rFonts w:ascii="Arial" w:eastAsia="Times New Roman" w:hAnsi="Arial" w:cs="Arial"/>
          <w:sz w:val="24"/>
          <w:szCs w:val="24"/>
          <w:lang w:eastAsia="en-GB"/>
        </w:rPr>
        <w:t>C</w:t>
      </w:r>
      <w:r w:rsidRPr="003A1BF3">
        <w:rPr>
          <w:rFonts w:ascii="Arial" w:eastAsia="Times New Roman" w:hAnsi="Arial" w:cs="Arial"/>
          <w:sz w:val="24"/>
          <w:szCs w:val="24"/>
          <w:lang w:eastAsia="en-GB"/>
        </w:rPr>
        <w:t xml:space="preserve">onsultant </w:t>
      </w:r>
      <w:r w:rsidR="00BD13B9" w:rsidRPr="003A1BF3">
        <w:rPr>
          <w:rFonts w:ascii="Arial" w:eastAsia="Times New Roman" w:hAnsi="Arial" w:cs="Arial"/>
          <w:sz w:val="24"/>
          <w:szCs w:val="24"/>
          <w:lang w:eastAsia="en-GB"/>
        </w:rPr>
        <w:t>decides</w:t>
      </w:r>
      <w:r w:rsidRPr="003A1BF3">
        <w:rPr>
          <w:rFonts w:ascii="Arial" w:eastAsia="Times New Roman" w:hAnsi="Arial" w:cs="Arial"/>
          <w:sz w:val="24"/>
          <w:szCs w:val="24"/>
          <w:lang w:eastAsia="en-GB"/>
        </w:rPr>
        <w:t xml:space="preserve"> to alter the current dose of a prescribed medication</w:t>
      </w:r>
      <w:r w:rsidR="008402D6" w:rsidRPr="003A1BF3">
        <w:rPr>
          <w:rFonts w:ascii="Arial" w:eastAsia="Times New Roman" w:hAnsi="Arial" w:cs="Arial"/>
          <w:sz w:val="24"/>
          <w:szCs w:val="24"/>
          <w:lang w:eastAsia="en-GB"/>
        </w:rPr>
        <w:t xml:space="preserve"> </w:t>
      </w:r>
      <w:r w:rsidR="00441294" w:rsidRPr="003A1BF3">
        <w:rPr>
          <w:rFonts w:ascii="Arial" w:eastAsia="Times New Roman" w:hAnsi="Arial" w:cs="Arial"/>
          <w:sz w:val="24"/>
          <w:szCs w:val="24"/>
          <w:lang w:eastAsia="en-GB"/>
        </w:rPr>
        <w:t>the Consultant must confirm this</w:t>
      </w:r>
      <w:r w:rsidRPr="003A1BF3">
        <w:rPr>
          <w:rFonts w:ascii="Arial" w:eastAsia="Times New Roman" w:hAnsi="Arial" w:cs="Arial"/>
          <w:sz w:val="24"/>
          <w:szCs w:val="24"/>
          <w:lang w:eastAsia="en-GB"/>
        </w:rPr>
        <w:t xml:space="preserve">. This can be done by </w:t>
      </w:r>
      <w:r w:rsidR="00FD525B" w:rsidRPr="003A1BF3">
        <w:rPr>
          <w:rFonts w:ascii="Arial" w:eastAsia="Times New Roman" w:hAnsi="Arial" w:cs="Arial"/>
          <w:sz w:val="24"/>
          <w:szCs w:val="24"/>
          <w:lang w:eastAsia="en-GB"/>
        </w:rPr>
        <w:t xml:space="preserve">email, </w:t>
      </w:r>
      <w:r w:rsidRPr="003A1BF3">
        <w:rPr>
          <w:rFonts w:ascii="Arial" w:eastAsia="Times New Roman" w:hAnsi="Arial" w:cs="Arial"/>
          <w:sz w:val="24"/>
          <w:szCs w:val="24"/>
          <w:lang w:eastAsia="en-GB"/>
        </w:rPr>
        <w:t>fax or letter.</w:t>
      </w:r>
      <w:r w:rsidR="0099023C"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 The Epilepsy Nurse Specialist, working with the </w:t>
      </w:r>
      <w:r w:rsidR="008402D6" w:rsidRPr="003A1BF3">
        <w:rPr>
          <w:rFonts w:ascii="Arial" w:eastAsia="Times New Roman" w:hAnsi="Arial" w:cs="Arial"/>
          <w:sz w:val="24"/>
          <w:szCs w:val="24"/>
          <w:lang w:eastAsia="en-GB"/>
        </w:rPr>
        <w:t>C</w:t>
      </w:r>
      <w:r w:rsidRPr="003A1BF3">
        <w:rPr>
          <w:rFonts w:ascii="Arial" w:eastAsia="Times New Roman" w:hAnsi="Arial" w:cs="Arial"/>
          <w:sz w:val="24"/>
          <w:szCs w:val="24"/>
          <w:lang w:eastAsia="en-GB"/>
        </w:rPr>
        <w:t xml:space="preserve">onsultant or a nurse from the Community Nursing Team, who has discussed and confirmed this with the </w:t>
      </w:r>
      <w:r w:rsidR="008402D6" w:rsidRPr="003A1BF3">
        <w:rPr>
          <w:rFonts w:ascii="Arial" w:eastAsia="Times New Roman" w:hAnsi="Arial" w:cs="Arial"/>
          <w:sz w:val="24"/>
          <w:szCs w:val="24"/>
          <w:lang w:eastAsia="en-GB"/>
        </w:rPr>
        <w:t>C</w:t>
      </w:r>
      <w:r w:rsidRPr="003A1BF3">
        <w:rPr>
          <w:rFonts w:ascii="Arial" w:eastAsia="Times New Roman" w:hAnsi="Arial" w:cs="Arial"/>
          <w:sz w:val="24"/>
          <w:szCs w:val="24"/>
          <w:lang w:eastAsia="en-GB"/>
        </w:rPr>
        <w:t>onsultant/prescriber can also confirm by</w:t>
      </w:r>
      <w:r w:rsidR="00FD525B" w:rsidRPr="003A1BF3">
        <w:rPr>
          <w:rFonts w:ascii="Arial" w:eastAsia="Times New Roman" w:hAnsi="Arial" w:cs="Arial"/>
          <w:sz w:val="24"/>
          <w:szCs w:val="24"/>
          <w:lang w:eastAsia="en-GB"/>
        </w:rPr>
        <w:t xml:space="preserve"> email,</w:t>
      </w:r>
      <w:r w:rsidRPr="003A1BF3">
        <w:rPr>
          <w:rFonts w:ascii="Arial" w:eastAsia="Times New Roman" w:hAnsi="Arial" w:cs="Arial"/>
          <w:sz w:val="24"/>
          <w:szCs w:val="24"/>
          <w:lang w:eastAsia="en-GB"/>
        </w:rPr>
        <w:t xml:space="preserve"> fax or letter the changes made.</w:t>
      </w:r>
    </w:p>
    <w:p w14:paraId="3CE4BA1A" w14:textId="45B36CDE" w:rsidR="007D1F68" w:rsidRPr="00FD6454" w:rsidRDefault="00BF052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The </w:t>
      </w:r>
      <w:r w:rsidR="00441294">
        <w:rPr>
          <w:rFonts w:ascii="Arial" w:eastAsia="Times New Roman" w:hAnsi="Arial" w:cs="Arial"/>
          <w:sz w:val="24"/>
          <w:szCs w:val="24"/>
          <w:lang w:eastAsia="en-GB"/>
        </w:rPr>
        <w:t xml:space="preserve">MAR </w:t>
      </w:r>
      <w:r w:rsidRPr="003A1BF3">
        <w:rPr>
          <w:rFonts w:ascii="Arial" w:eastAsia="Times New Roman" w:hAnsi="Arial" w:cs="Arial"/>
          <w:sz w:val="24"/>
          <w:szCs w:val="24"/>
          <w:lang w:eastAsia="en-GB"/>
        </w:rPr>
        <w:t xml:space="preserve">sheet will need to be updated and the information recorded in the child/young person’s notes.  </w:t>
      </w:r>
    </w:p>
    <w:p w14:paraId="270662FE" w14:textId="77777777" w:rsidR="00BF0524" w:rsidRPr="00663DBD" w:rsidRDefault="004639A3" w:rsidP="003A1BF3">
      <w:pPr>
        <w:rPr>
          <w:rFonts w:ascii="Arial" w:eastAsia="Times New Roman" w:hAnsi="Arial" w:cs="Arial"/>
          <w:b/>
          <w:bCs/>
          <w:sz w:val="24"/>
          <w:szCs w:val="24"/>
          <w:lang w:eastAsia="en-GB"/>
        </w:rPr>
      </w:pPr>
      <w:r w:rsidRPr="00663DBD">
        <w:rPr>
          <w:rFonts w:ascii="Arial" w:eastAsia="Times New Roman" w:hAnsi="Arial" w:cs="Arial"/>
          <w:b/>
          <w:bCs/>
          <w:sz w:val="24"/>
          <w:szCs w:val="24"/>
          <w:lang w:eastAsia="en-GB"/>
        </w:rPr>
        <w:t>3.2 Prescription labels</w:t>
      </w:r>
    </w:p>
    <w:p w14:paraId="029DCA3D" w14:textId="77777777" w:rsidR="00BF0524" w:rsidRPr="003A1BF3" w:rsidRDefault="00BF052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All prescribed medication must have a prescription label printed by the pharmacist. </w:t>
      </w:r>
      <w:r w:rsidR="0099023C"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In the case of medication cassettes, a new label must be affixed to each supply.</w:t>
      </w:r>
    </w:p>
    <w:p w14:paraId="573A14D6" w14:textId="0F645B2A" w:rsidR="007D1F68" w:rsidRDefault="00BF052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If the label becomes detached from a container, or is illegible</w:t>
      </w:r>
      <w:r w:rsidR="0099023C" w:rsidRPr="003A1BF3">
        <w:rPr>
          <w:rFonts w:ascii="Arial" w:eastAsia="Times New Roman" w:hAnsi="Arial" w:cs="Arial"/>
          <w:sz w:val="24"/>
          <w:szCs w:val="24"/>
          <w:lang w:eastAsia="en-GB"/>
        </w:rPr>
        <w:t>,</w:t>
      </w:r>
      <w:r w:rsidRPr="003A1BF3">
        <w:rPr>
          <w:rFonts w:ascii="Arial" w:eastAsia="Times New Roman" w:hAnsi="Arial" w:cs="Arial"/>
          <w:sz w:val="24"/>
          <w:szCs w:val="24"/>
          <w:lang w:eastAsia="en-GB"/>
        </w:rPr>
        <w:t xml:space="preserve"> parents/carers should be contacted and confirmation and clarification of the information on the pharmacy label must be obtained. </w:t>
      </w:r>
      <w:r w:rsidR="0099023C"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This can be cross referenced with recorded information from the child/young person’s last stay. </w:t>
      </w:r>
      <w:r w:rsidR="0099023C"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Parents/carers should be informed to obtain a new label from the dispensing pharmacy before the next visit. </w:t>
      </w:r>
    </w:p>
    <w:p w14:paraId="5F32D1E8" w14:textId="180A1DEC" w:rsidR="007D1F68" w:rsidRPr="00FD6454" w:rsidRDefault="00BF052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Cautionary and advisory labels for dispensed medicines provide additional information any such i</w:t>
      </w:r>
      <w:r w:rsidR="008402D6" w:rsidRPr="003A1BF3">
        <w:rPr>
          <w:rFonts w:ascii="Arial" w:eastAsia="Times New Roman" w:hAnsi="Arial" w:cs="Arial"/>
          <w:sz w:val="24"/>
          <w:szCs w:val="24"/>
          <w:lang w:eastAsia="en-GB"/>
        </w:rPr>
        <w:t>nformation will be followed by C</w:t>
      </w:r>
      <w:r w:rsidRPr="003A1BF3">
        <w:rPr>
          <w:rFonts w:ascii="Arial" w:eastAsia="Times New Roman" w:hAnsi="Arial" w:cs="Arial"/>
          <w:sz w:val="24"/>
          <w:szCs w:val="24"/>
          <w:lang w:eastAsia="en-GB"/>
        </w:rPr>
        <w:t xml:space="preserve">hildren’s </w:t>
      </w:r>
      <w:r w:rsidR="008402D6" w:rsidRPr="003A1BF3">
        <w:rPr>
          <w:rFonts w:ascii="Arial" w:eastAsia="Times New Roman" w:hAnsi="Arial" w:cs="Arial"/>
          <w:sz w:val="24"/>
          <w:szCs w:val="24"/>
          <w:lang w:eastAsia="en-GB"/>
        </w:rPr>
        <w:t>S</w:t>
      </w:r>
      <w:r w:rsidRPr="003A1BF3">
        <w:rPr>
          <w:rFonts w:ascii="Arial" w:eastAsia="Times New Roman" w:hAnsi="Arial" w:cs="Arial"/>
          <w:sz w:val="24"/>
          <w:szCs w:val="24"/>
          <w:lang w:eastAsia="en-GB"/>
        </w:rPr>
        <w:t xml:space="preserve">ervices staff. </w:t>
      </w:r>
      <w:r w:rsidR="0099023C"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A guide to these labels is published in the BNF. </w:t>
      </w:r>
      <w:r w:rsidR="0099023C"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Pharmacists include this information on labels for dispensed medicines, where appropriate.</w:t>
      </w:r>
    </w:p>
    <w:p w14:paraId="14AA5E7D" w14:textId="5F4AF6C1" w:rsidR="00D330AA" w:rsidRPr="003A1BF3" w:rsidRDefault="004639A3" w:rsidP="003A1BF3">
      <w:pPr>
        <w:rPr>
          <w:rFonts w:ascii="Arial" w:eastAsia="Times New Roman" w:hAnsi="Arial" w:cs="Arial"/>
          <w:sz w:val="24"/>
          <w:szCs w:val="24"/>
          <w:lang w:eastAsia="en-GB"/>
        </w:rPr>
      </w:pPr>
      <w:r w:rsidRPr="00663DBD">
        <w:rPr>
          <w:rFonts w:ascii="Arial" w:eastAsia="Times New Roman" w:hAnsi="Arial" w:cs="Arial"/>
          <w:b/>
          <w:bCs/>
          <w:sz w:val="24"/>
          <w:szCs w:val="24"/>
          <w:lang w:eastAsia="en-GB"/>
        </w:rPr>
        <w:t>3.3 Discontinuing Medications</w:t>
      </w:r>
    </w:p>
    <w:p w14:paraId="437F157B" w14:textId="59E9224D" w:rsidR="008B70FA" w:rsidRPr="003A1BF3" w:rsidRDefault="00BF0524" w:rsidP="003A1BF3">
      <w:pPr>
        <w:rPr>
          <w:rFonts w:ascii="Arial" w:hAnsi="Arial" w:cs="Arial"/>
          <w:sz w:val="24"/>
          <w:szCs w:val="24"/>
        </w:rPr>
      </w:pPr>
      <w:r w:rsidRPr="003A1BF3">
        <w:rPr>
          <w:rFonts w:ascii="Arial" w:eastAsia="Times New Roman" w:hAnsi="Arial" w:cs="Arial"/>
          <w:sz w:val="24"/>
          <w:szCs w:val="24"/>
          <w:lang w:eastAsia="en-GB"/>
        </w:rPr>
        <w:t>If a decision is made to discontinue a currently prescribed medication it must be clearly recorded that the medication has been discontinued on the MAR sheet.</w:t>
      </w:r>
      <w:r w:rsidR="0099023C"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 The entry must be signed and dated.</w:t>
      </w:r>
    </w:p>
    <w:p w14:paraId="7D67EE2A" w14:textId="77777777" w:rsidR="00D330AA" w:rsidRPr="003A1BF3" w:rsidRDefault="00D330AA" w:rsidP="003A1BF3">
      <w:pPr>
        <w:rPr>
          <w:rFonts w:ascii="Arial" w:hAnsi="Arial" w:cs="Arial"/>
          <w:sz w:val="24"/>
          <w:szCs w:val="24"/>
        </w:rPr>
      </w:pPr>
    </w:p>
    <w:p w14:paraId="0592E7CB" w14:textId="055EAAE9" w:rsidR="003F53FB" w:rsidRPr="003A1BF3" w:rsidRDefault="008C736E" w:rsidP="003A1BF3">
      <w:pPr>
        <w:rPr>
          <w:rFonts w:ascii="Arial" w:hAnsi="Arial" w:cs="Arial"/>
          <w:sz w:val="24"/>
          <w:szCs w:val="24"/>
        </w:rPr>
      </w:pPr>
      <w:r w:rsidRPr="00663DBD">
        <w:rPr>
          <w:rFonts w:ascii="Arial" w:hAnsi="Arial" w:cs="Arial"/>
          <w:b/>
          <w:bCs/>
          <w:sz w:val="24"/>
          <w:szCs w:val="24"/>
          <w:u w:val="single"/>
        </w:rPr>
        <w:t>4</w:t>
      </w:r>
      <w:r w:rsidR="008B70FA" w:rsidRPr="00663DBD">
        <w:rPr>
          <w:rFonts w:ascii="Arial" w:hAnsi="Arial" w:cs="Arial"/>
          <w:b/>
          <w:bCs/>
          <w:sz w:val="24"/>
          <w:szCs w:val="24"/>
          <w:u w:val="single"/>
        </w:rPr>
        <w:t xml:space="preserve">. </w:t>
      </w:r>
      <w:r w:rsidR="004B5D44" w:rsidRPr="00663DBD">
        <w:rPr>
          <w:rFonts w:ascii="Arial" w:hAnsi="Arial" w:cs="Arial"/>
          <w:b/>
          <w:bCs/>
          <w:sz w:val="24"/>
          <w:szCs w:val="24"/>
          <w:u w:val="single"/>
        </w:rPr>
        <w:t xml:space="preserve">  </w:t>
      </w:r>
      <w:r w:rsidR="008B70FA" w:rsidRPr="00663DBD">
        <w:rPr>
          <w:rFonts w:ascii="Arial" w:hAnsi="Arial" w:cs="Arial"/>
          <w:b/>
          <w:bCs/>
          <w:sz w:val="24"/>
          <w:szCs w:val="24"/>
          <w:u w:val="single"/>
        </w:rPr>
        <w:t>Controlled Drugs</w:t>
      </w:r>
    </w:p>
    <w:p w14:paraId="0DE5C243" w14:textId="1BCF52C9" w:rsidR="00D330AA" w:rsidRPr="003A1BF3" w:rsidRDefault="004639A3" w:rsidP="003A1BF3">
      <w:pPr>
        <w:rPr>
          <w:rFonts w:ascii="Arial" w:eastAsia="Times New Roman" w:hAnsi="Arial" w:cs="Arial"/>
          <w:sz w:val="24"/>
          <w:szCs w:val="24"/>
          <w:lang w:eastAsia="en-GB"/>
        </w:rPr>
      </w:pPr>
      <w:r w:rsidRPr="00663DBD">
        <w:rPr>
          <w:rFonts w:ascii="Arial" w:eastAsia="Times New Roman" w:hAnsi="Arial" w:cs="Arial"/>
          <w:b/>
          <w:bCs/>
          <w:sz w:val="24"/>
          <w:szCs w:val="24"/>
          <w:lang w:eastAsia="en-GB"/>
        </w:rPr>
        <w:t>4.1 Controlled Drugs</w:t>
      </w:r>
    </w:p>
    <w:p w14:paraId="1B5290A2" w14:textId="7BA7ADF3" w:rsidR="003F53FB"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Controlled drugs must be stored in a lockable metal cupboard which complies with the Misuse of Drug (safe custody) Regulations 1973. </w:t>
      </w:r>
      <w:r w:rsidR="0099023C"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The metal cupboard should be bolted to an internal wall in the medication room.  </w:t>
      </w:r>
    </w:p>
    <w:p w14:paraId="4983592A" w14:textId="77777777" w:rsidR="003F53FB"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In respect of the use of controlled drugs the following requirements must be adhered to:</w:t>
      </w:r>
    </w:p>
    <w:p w14:paraId="4F007095" w14:textId="77777777" w:rsidR="003F53FB"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The administration of controlled drugs must be witnessed and countersigned. </w:t>
      </w:r>
    </w:p>
    <w:p w14:paraId="5EEBD32D" w14:textId="77777777" w:rsidR="003F53FB"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The balance must correspond with the controlled drug register. </w:t>
      </w:r>
      <w:r w:rsidR="0099023C"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Any discrepancies must be reported to the Registered Manager who will inform the Service Manager. </w:t>
      </w:r>
      <w:r w:rsidR="0099023C"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An incident report must be completed. </w:t>
      </w:r>
      <w:r w:rsidR="0099023C"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A notification form must be completed and sent to Ofsted /CQC. </w:t>
      </w:r>
    </w:p>
    <w:p w14:paraId="6C525C56" w14:textId="572A9B09" w:rsidR="00973FD9"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The Manager must carry out a monthly audit of the controlled drug register</w:t>
      </w:r>
      <w:r w:rsidR="008402D6" w:rsidRPr="003A1BF3">
        <w:rPr>
          <w:rFonts w:ascii="Arial" w:eastAsia="Times New Roman" w:hAnsi="Arial" w:cs="Arial"/>
          <w:sz w:val="24"/>
          <w:szCs w:val="24"/>
          <w:lang w:eastAsia="en-GB"/>
        </w:rPr>
        <w:t>.</w:t>
      </w:r>
      <w:r w:rsidRPr="003A1BF3">
        <w:rPr>
          <w:rFonts w:ascii="Arial" w:eastAsia="Times New Roman" w:hAnsi="Arial" w:cs="Arial"/>
          <w:sz w:val="24"/>
          <w:szCs w:val="24"/>
          <w:lang w:eastAsia="en-GB"/>
        </w:rPr>
        <w:t xml:space="preserve"> </w:t>
      </w:r>
    </w:p>
    <w:p w14:paraId="45BA2908" w14:textId="6AC947AC" w:rsidR="00D330AA" w:rsidRPr="003A1BF3" w:rsidRDefault="004639A3" w:rsidP="003A1BF3">
      <w:pPr>
        <w:rPr>
          <w:rFonts w:ascii="Arial" w:eastAsia="Times New Roman" w:hAnsi="Arial" w:cs="Arial"/>
          <w:sz w:val="24"/>
          <w:szCs w:val="24"/>
          <w:lang w:eastAsia="en-GB"/>
        </w:rPr>
      </w:pPr>
      <w:r w:rsidRPr="00663DBD">
        <w:rPr>
          <w:rFonts w:ascii="Arial" w:eastAsia="Times New Roman" w:hAnsi="Arial" w:cs="Arial"/>
          <w:b/>
          <w:bCs/>
          <w:sz w:val="24"/>
          <w:szCs w:val="24"/>
          <w:lang w:eastAsia="en-GB"/>
        </w:rPr>
        <w:t>4.2 Controlled Drugs Register</w:t>
      </w:r>
    </w:p>
    <w:p w14:paraId="11C4F113" w14:textId="77777777" w:rsidR="003F53FB"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Records for Schedule 2 Controlled Drugs must be kept in a controlled drugs register. </w:t>
      </w:r>
      <w:r w:rsidR="007D5453"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The register must be bound, not loose-leaved. </w:t>
      </w:r>
    </w:p>
    <w:p w14:paraId="4B611F39" w14:textId="77777777" w:rsidR="003F53FB"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Each child/young person must have a separate page for each form or strength of an individual drug. </w:t>
      </w:r>
    </w:p>
    <w:p w14:paraId="67F7A5D2" w14:textId="77777777" w:rsidR="003F53FB"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This information should be clearly documented at the top of each individual page. </w:t>
      </w:r>
    </w:p>
    <w:p w14:paraId="2319F250" w14:textId="188A79DF" w:rsidR="003F53FB"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All entries should be in ink.</w:t>
      </w:r>
    </w:p>
    <w:p w14:paraId="64FA1282" w14:textId="3428B5E4" w:rsidR="003F53FB"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All controlled drugs on arrival in the unit should be immediately booked in including the completion of the controlled drug register. </w:t>
      </w:r>
      <w:r w:rsidR="0099023C"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This should include the amount, the date and must have </w:t>
      </w:r>
      <w:r w:rsidR="00441294" w:rsidRPr="003A1BF3">
        <w:rPr>
          <w:rFonts w:ascii="Arial" w:eastAsia="Times New Roman" w:hAnsi="Arial" w:cs="Arial"/>
          <w:sz w:val="24"/>
          <w:szCs w:val="24"/>
          <w:lang w:eastAsia="en-GB"/>
        </w:rPr>
        <w:t>two</w:t>
      </w:r>
      <w:r w:rsidRPr="003A1BF3">
        <w:rPr>
          <w:rFonts w:ascii="Arial" w:eastAsia="Times New Roman" w:hAnsi="Arial" w:cs="Arial"/>
          <w:sz w:val="24"/>
          <w:szCs w:val="24"/>
          <w:lang w:eastAsia="en-GB"/>
        </w:rPr>
        <w:t xml:space="preserve"> signatures within the appropriate part of the register and then placed in the designated storage area.  </w:t>
      </w:r>
    </w:p>
    <w:p w14:paraId="68A4DEC4" w14:textId="2BDBF938" w:rsidR="003F53FB"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When a controlled drug is administered </w:t>
      </w:r>
      <w:r w:rsidR="0099023C" w:rsidRPr="003A1BF3">
        <w:rPr>
          <w:rFonts w:ascii="Arial" w:eastAsia="Times New Roman" w:hAnsi="Arial" w:cs="Arial"/>
          <w:sz w:val="24"/>
          <w:szCs w:val="24"/>
          <w:lang w:eastAsia="en-GB"/>
        </w:rPr>
        <w:t>t</w:t>
      </w:r>
      <w:r w:rsidRPr="003A1BF3">
        <w:rPr>
          <w:rFonts w:ascii="Arial" w:eastAsia="Times New Roman" w:hAnsi="Arial" w:cs="Arial"/>
          <w:sz w:val="24"/>
          <w:szCs w:val="24"/>
          <w:lang w:eastAsia="en-GB"/>
        </w:rPr>
        <w:t xml:space="preserve">he MAR sheet must also be completed alongside the controlled drug register. When administering any controlled </w:t>
      </w:r>
      <w:r w:rsidR="00BD13B9" w:rsidRPr="003A1BF3">
        <w:rPr>
          <w:rFonts w:ascii="Arial" w:eastAsia="Times New Roman" w:hAnsi="Arial" w:cs="Arial"/>
          <w:sz w:val="24"/>
          <w:szCs w:val="24"/>
          <w:lang w:eastAsia="en-GB"/>
        </w:rPr>
        <w:t>drug,</w:t>
      </w:r>
      <w:r w:rsidRPr="003A1BF3">
        <w:rPr>
          <w:rFonts w:ascii="Arial" w:eastAsia="Times New Roman" w:hAnsi="Arial" w:cs="Arial"/>
          <w:sz w:val="24"/>
          <w:szCs w:val="24"/>
          <w:lang w:eastAsia="en-GB"/>
        </w:rPr>
        <w:t xml:space="preserve"> the time, dose, and child</w:t>
      </w:r>
      <w:r w:rsidR="008402D6"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young person’s name should be entered in the register before administration.</w:t>
      </w:r>
      <w:r w:rsidR="007D5453"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 Once the child has taken their medication both people involved in the administration should sign both the register and the MAR sheet. </w:t>
      </w:r>
      <w:r w:rsidR="007D5453"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Medication should then be re-counted and the running total entered into the controlled drug register.  </w:t>
      </w:r>
    </w:p>
    <w:p w14:paraId="658E051B" w14:textId="77777777" w:rsidR="00716B1F" w:rsidRPr="003A1BF3" w:rsidRDefault="00716B1F" w:rsidP="003A1BF3">
      <w:pPr>
        <w:rPr>
          <w:rFonts w:ascii="Arial" w:hAnsi="Arial" w:cs="Arial"/>
          <w:sz w:val="24"/>
          <w:szCs w:val="24"/>
        </w:rPr>
      </w:pPr>
    </w:p>
    <w:p w14:paraId="444A87C9" w14:textId="13720C13" w:rsidR="00B31E71" w:rsidRPr="00FD6454" w:rsidRDefault="008C736E" w:rsidP="003A1BF3">
      <w:pPr>
        <w:rPr>
          <w:rFonts w:ascii="Arial" w:hAnsi="Arial" w:cs="Arial"/>
          <w:b/>
          <w:bCs/>
          <w:sz w:val="24"/>
          <w:szCs w:val="24"/>
          <w:u w:val="single"/>
        </w:rPr>
      </w:pPr>
      <w:r w:rsidRPr="00663DBD">
        <w:rPr>
          <w:rFonts w:ascii="Arial" w:hAnsi="Arial" w:cs="Arial"/>
          <w:b/>
          <w:bCs/>
          <w:sz w:val="24"/>
          <w:szCs w:val="24"/>
          <w:u w:val="single"/>
        </w:rPr>
        <w:t>5.</w:t>
      </w:r>
      <w:r w:rsidR="004B5D44" w:rsidRPr="00663DBD">
        <w:rPr>
          <w:rFonts w:ascii="Arial" w:hAnsi="Arial" w:cs="Arial"/>
          <w:b/>
          <w:bCs/>
          <w:sz w:val="24"/>
          <w:szCs w:val="24"/>
          <w:u w:val="single"/>
        </w:rPr>
        <w:t xml:space="preserve">  </w:t>
      </w:r>
      <w:r w:rsidRPr="00663DBD">
        <w:rPr>
          <w:rFonts w:ascii="Arial" w:hAnsi="Arial" w:cs="Arial"/>
          <w:b/>
          <w:bCs/>
          <w:sz w:val="24"/>
          <w:szCs w:val="24"/>
          <w:u w:val="single"/>
        </w:rPr>
        <w:t xml:space="preserve"> Home Remedies / Over the Counter Medication</w:t>
      </w:r>
    </w:p>
    <w:p w14:paraId="36FCC9C7" w14:textId="626CB9DF" w:rsidR="00D330AA" w:rsidRPr="003A1BF3" w:rsidRDefault="008E3511" w:rsidP="003A1BF3">
      <w:pPr>
        <w:rPr>
          <w:rFonts w:ascii="Arial" w:eastAsia="Times New Roman" w:hAnsi="Arial" w:cs="Arial"/>
          <w:sz w:val="24"/>
          <w:szCs w:val="24"/>
          <w:lang w:eastAsia="en-GB"/>
        </w:rPr>
      </w:pPr>
      <w:r w:rsidRPr="00663DBD">
        <w:rPr>
          <w:rFonts w:ascii="Arial" w:eastAsia="Times New Roman" w:hAnsi="Arial" w:cs="Arial"/>
          <w:b/>
          <w:bCs/>
          <w:sz w:val="24"/>
          <w:szCs w:val="24"/>
          <w:lang w:eastAsia="en-GB"/>
        </w:rPr>
        <w:t xml:space="preserve">5.1 </w:t>
      </w:r>
      <w:r w:rsidR="004639A3" w:rsidRPr="00663DBD">
        <w:rPr>
          <w:rFonts w:ascii="Arial" w:eastAsia="Times New Roman" w:hAnsi="Arial" w:cs="Arial"/>
          <w:b/>
          <w:bCs/>
          <w:sz w:val="24"/>
          <w:szCs w:val="24"/>
          <w:lang w:eastAsia="en-GB"/>
        </w:rPr>
        <w:t xml:space="preserve">Non </w:t>
      </w:r>
      <w:r w:rsidR="00663DBD">
        <w:rPr>
          <w:rFonts w:ascii="Arial" w:eastAsia="Times New Roman" w:hAnsi="Arial" w:cs="Arial"/>
          <w:b/>
          <w:bCs/>
          <w:sz w:val="24"/>
          <w:szCs w:val="24"/>
          <w:lang w:eastAsia="en-GB"/>
        </w:rPr>
        <w:t xml:space="preserve">– </w:t>
      </w:r>
      <w:r w:rsidR="004639A3" w:rsidRPr="00663DBD">
        <w:rPr>
          <w:rFonts w:ascii="Arial" w:eastAsia="Times New Roman" w:hAnsi="Arial" w:cs="Arial"/>
          <w:b/>
          <w:bCs/>
          <w:sz w:val="24"/>
          <w:szCs w:val="24"/>
          <w:lang w:eastAsia="en-GB"/>
        </w:rPr>
        <w:t>Prescribed, Over the Counter Medicines</w:t>
      </w:r>
    </w:p>
    <w:p w14:paraId="10C5D060" w14:textId="6EC6B22E" w:rsidR="00AF43A8" w:rsidRPr="003A1BF3" w:rsidRDefault="00AF43A8"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Where staff are involved in the administration of medication, non-prescribed over the counter medication will only be given with prior agreement between the Registered Manager, key workers and parent/person with parental responsibility or carer. </w:t>
      </w:r>
    </w:p>
    <w:p w14:paraId="5F54D985" w14:textId="5CC7BCEC" w:rsidR="00AF43A8" w:rsidRPr="003A1BF3" w:rsidRDefault="00AF43A8"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Discussion with parents/carers must be documented in the child/young person`s notes. A consent form will be signed by pare</w:t>
      </w:r>
      <w:r w:rsidR="007D5453" w:rsidRPr="003A1BF3">
        <w:rPr>
          <w:rFonts w:ascii="Arial" w:eastAsia="Times New Roman" w:hAnsi="Arial" w:cs="Arial"/>
          <w:sz w:val="24"/>
          <w:szCs w:val="24"/>
          <w:lang w:eastAsia="en-GB"/>
        </w:rPr>
        <w:t xml:space="preserve">nts/carer and reviewed annually – see </w:t>
      </w:r>
      <w:r w:rsidRPr="003A1BF3">
        <w:rPr>
          <w:rFonts w:ascii="Arial" w:eastAsia="Times New Roman" w:hAnsi="Arial" w:cs="Arial"/>
          <w:sz w:val="24"/>
          <w:szCs w:val="24"/>
          <w:lang w:eastAsia="en-GB"/>
        </w:rPr>
        <w:t xml:space="preserve">Appendix </w:t>
      </w:r>
      <w:r w:rsidR="00351F77" w:rsidRPr="003A1BF3">
        <w:rPr>
          <w:rFonts w:ascii="Arial" w:eastAsia="Times New Roman" w:hAnsi="Arial" w:cs="Arial"/>
          <w:sz w:val="24"/>
          <w:szCs w:val="24"/>
          <w:lang w:eastAsia="en-GB"/>
        </w:rPr>
        <w:t>2</w:t>
      </w:r>
      <w:r w:rsidR="007D5453" w:rsidRPr="003A1BF3">
        <w:rPr>
          <w:rFonts w:ascii="Arial" w:eastAsia="Times New Roman" w:hAnsi="Arial" w:cs="Arial"/>
          <w:sz w:val="24"/>
          <w:szCs w:val="24"/>
          <w:lang w:eastAsia="en-GB"/>
        </w:rPr>
        <w:t>.</w:t>
      </w:r>
    </w:p>
    <w:p w14:paraId="3C16AFD2" w14:textId="36DB6020" w:rsidR="00AF43A8" w:rsidRPr="003A1BF3" w:rsidRDefault="00AF43A8"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The </w:t>
      </w:r>
      <w:r w:rsidR="00BD13B9" w:rsidRPr="003A1BF3">
        <w:rPr>
          <w:rFonts w:ascii="Arial" w:eastAsia="Times New Roman" w:hAnsi="Arial" w:cs="Arial"/>
          <w:sz w:val="24"/>
          <w:szCs w:val="24"/>
          <w:lang w:eastAsia="en-GB"/>
        </w:rPr>
        <w:t>over-the-counter</w:t>
      </w:r>
      <w:r w:rsidRPr="003A1BF3">
        <w:rPr>
          <w:rFonts w:ascii="Arial" w:eastAsia="Times New Roman" w:hAnsi="Arial" w:cs="Arial"/>
          <w:sz w:val="24"/>
          <w:szCs w:val="24"/>
          <w:lang w:eastAsia="en-GB"/>
        </w:rPr>
        <w:t xml:space="preserve"> policy will cover medication which can be purchased over the counter from a reliable source.</w:t>
      </w:r>
      <w:r w:rsidR="007D5453"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 These medications will be used to relieve symptoms of / treat common conditions</w:t>
      </w:r>
      <w:r w:rsidR="008402D6"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for </w:t>
      </w:r>
      <w:r w:rsidR="008402D6" w:rsidRPr="003A1BF3">
        <w:rPr>
          <w:rFonts w:ascii="Arial" w:eastAsia="Times New Roman" w:hAnsi="Arial" w:cs="Arial"/>
          <w:sz w:val="24"/>
          <w:szCs w:val="24"/>
          <w:lang w:eastAsia="en-GB"/>
        </w:rPr>
        <w:t>example</w:t>
      </w:r>
      <w:r w:rsidR="00BD4BA5" w:rsidRPr="003A1BF3">
        <w:rPr>
          <w:rFonts w:ascii="Arial" w:eastAsia="Times New Roman" w:hAnsi="Arial" w:cs="Arial"/>
          <w:sz w:val="24"/>
          <w:szCs w:val="24"/>
          <w:lang w:eastAsia="en-GB"/>
        </w:rPr>
        <w:t>, headache</w:t>
      </w:r>
      <w:r w:rsidRPr="003A1BF3">
        <w:rPr>
          <w:rFonts w:ascii="Arial" w:eastAsia="Times New Roman" w:hAnsi="Arial" w:cs="Arial"/>
          <w:sz w:val="24"/>
          <w:szCs w:val="24"/>
          <w:lang w:eastAsia="en-GB"/>
        </w:rPr>
        <w:t xml:space="preserve">, earache, toothache, period pains, flu like symptoms, cold including sore throat, sore mouth, cold sores and pyrexia above 37°c, hay fever and allergic reactions, head lice, minor eye conditions, mild constipation, sore inflamed areas of skin (nappy rash) and sun burn (to include the application of sun screen) and insect bites and stings. </w:t>
      </w:r>
      <w:r w:rsidR="007D5453"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Treatment for verruca’s, warts and </w:t>
      </w:r>
      <w:r w:rsidR="00BD13B9" w:rsidRPr="003A1BF3">
        <w:rPr>
          <w:rFonts w:ascii="Arial" w:eastAsia="Times New Roman" w:hAnsi="Arial" w:cs="Arial"/>
          <w:sz w:val="24"/>
          <w:szCs w:val="24"/>
          <w:lang w:eastAsia="en-GB"/>
        </w:rPr>
        <w:t>athletes’</w:t>
      </w:r>
      <w:r w:rsidRPr="003A1BF3">
        <w:rPr>
          <w:rFonts w:ascii="Arial" w:eastAsia="Times New Roman" w:hAnsi="Arial" w:cs="Arial"/>
          <w:sz w:val="24"/>
          <w:szCs w:val="24"/>
          <w:lang w:eastAsia="en-GB"/>
        </w:rPr>
        <w:t xml:space="preserve"> foot to be included.</w:t>
      </w:r>
    </w:p>
    <w:p w14:paraId="0A20CE45" w14:textId="36894EE9" w:rsidR="00AF43A8" w:rsidRPr="003A1BF3" w:rsidRDefault="00AF43A8"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All over the counter treatments as covered above can be initiated and or continued by </w:t>
      </w:r>
      <w:r w:rsidR="008402D6" w:rsidRPr="003A1BF3">
        <w:rPr>
          <w:rFonts w:ascii="Arial" w:eastAsia="Times New Roman" w:hAnsi="Arial" w:cs="Arial"/>
          <w:sz w:val="24"/>
          <w:szCs w:val="24"/>
          <w:lang w:eastAsia="en-GB"/>
        </w:rPr>
        <w:t>C</w:t>
      </w:r>
      <w:r w:rsidRPr="003A1BF3">
        <w:rPr>
          <w:rFonts w:ascii="Arial" w:eastAsia="Times New Roman" w:hAnsi="Arial" w:cs="Arial"/>
          <w:sz w:val="24"/>
          <w:szCs w:val="24"/>
          <w:lang w:eastAsia="en-GB"/>
        </w:rPr>
        <w:t xml:space="preserve">hildren’s </w:t>
      </w:r>
      <w:r w:rsidR="008402D6" w:rsidRPr="003A1BF3">
        <w:rPr>
          <w:rFonts w:ascii="Arial" w:eastAsia="Times New Roman" w:hAnsi="Arial" w:cs="Arial"/>
          <w:sz w:val="24"/>
          <w:szCs w:val="24"/>
          <w:lang w:eastAsia="en-GB"/>
        </w:rPr>
        <w:t>S</w:t>
      </w:r>
      <w:r w:rsidRPr="003A1BF3">
        <w:rPr>
          <w:rFonts w:ascii="Arial" w:eastAsia="Times New Roman" w:hAnsi="Arial" w:cs="Arial"/>
          <w:sz w:val="24"/>
          <w:szCs w:val="24"/>
          <w:lang w:eastAsia="en-GB"/>
        </w:rPr>
        <w:t>ervices staff when the child</w:t>
      </w:r>
      <w:r w:rsidR="008402D6"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 young person is residing within </w:t>
      </w:r>
      <w:r w:rsidR="008402D6" w:rsidRPr="003A1BF3">
        <w:rPr>
          <w:rFonts w:ascii="Arial" w:eastAsia="Times New Roman" w:hAnsi="Arial" w:cs="Arial"/>
          <w:sz w:val="24"/>
          <w:szCs w:val="24"/>
          <w:lang w:eastAsia="en-GB"/>
        </w:rPr>
        <w:t>C</w:t>
      </w:r>
      <w:r w:rsidR="007D5453" w:rsidRPr="003A1BF3">
        <w:rPr>
          <w:rFonts w:ascii="Arial" w:eastAsia="Times New Roman" w:hAnsi="Arial" w:cs="Arial"/>
          <w:sz w:val="24"/>
          <w:szCs w:val="24"/>
          <w:lang w:eastAsia="en-GB"/>
        </w:rPr>
        <w:t xml:space="preserve">hildren’s </w:t>
      </w:r>
      <w:r w:rsidR="008402D6" w:rsidRPr="003A1BF3">
        <w:rPr>
          <w:rFonts w:ascii="Arial" w:eastAsia="Times New Roman" w:hAnsi="Arial" w:cs="Arial"/>
          <w:sz w:val="24"/>
          <w:szCs w:val="24"/>
          <w:lang w:eastAsia="en-GB"/>
        </w:rPr>
        <w:t>R</w:t>
      </w:r>
      <w:r w:rsidR="007D5453" w:rsidRPr="003A1BF3">
        <w:rPr>
          <w:rFonts w:ascii="Arial" w:eastAsia="Times New Roman" w:hAnsi="Arial" w:cs="Arial"/>
          <w:sz w:val="24"/>
          <w:szCs w:val="24"/>
          <w:lang w:eastAsia="en-GB"/>
        </w:rPr>
        <w:t xml:space="preserve">esidential </w:t>
      </w:r>
      <w:r w:rsidR="008402D6" w:rsidRPr="003A1BF3">
        <w:rPr>
          <w:rFonts w:ascii="Arial" w:eastAsia="Times New Roman" w:hAnsi="Arial" w:cs="Arial"/>
          <w:sz w:val="24"/>
          <w:szCs w:val="24"/>
          <w:lang w:eastAsia="en-GB"/>
        </w:rPr>
        <w:t>S</w:t>
      </w:r>
      <w:r w:rsidR="007D5453" w:rsidRPr="003A1BF3">
        <w:rPr>
          <w:rFonts w:ascii="Arial" w:eastAsia="Times New Roman" w:hAnsi="Arial" w:cs="Arial"/>
          <w:sz w:val="24"/>
          <w:szCs w:val="24"/>
          <w:lang w:eastAsia="en-GB"/>
        </w:rPr>
        <w:t xml:space="preserve">ervices – see Appendix </w:t>
      </w:r>
      <w:r w:rsidR="00351F77" w:rsidRPr="003A1BF3">
        <w:rPr>
          <w:rFonts w:ascii="Arial" w:eastAsia="Times New Roman" w:hAnsi="Arial" w:cs="Arial"/>
          <w:sz w:val="24"/>
          <w:szCs w:val="24"/>
          <w:lang w:eastAsia="en-GB"/>
        </w:rPr>
        <w:t>3</w:t>
      </w:r>
      <w:r w:rsidR="007D5453" w:rsidRPr="003A1BF3">
        <w:rPr>
          <w:rFonts w:ascii="Arial" w:eastAsia="Times New Roman" w:hAnsi="Arial" w:cs="Arial"/>
          <w:sz w:val="24"/>
          <w:szCs w:val="24"/>
          <w:lang w:eastAsia="en-GB"/>
        </w:rPr>
        <w:t>.</w:t>
      </w:r>
    </w:p>
    <w:p w14:paraId="2795EA6F" w14:textId="77777777" w:rsidR="00AF43A8" w:rsidRPr="003A1BF3" w:rsidRDefault="00AF43A8"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Parents/carers to including over the counter medication on the medication form sent in with the child/ young person.</w:t>
      </w:r>
    </w:p>
    <w:p w14:paraId="3D4F7519" w14:textId="77777777" w:rsidR="00AF43A8" w:rsidRPr="003A1BF3" w:rsidRDefault="00AF43A8"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Over the counter medication to be booked in as per policy for regular medication. </w:t>
      </w:r>
    </w:p>
    <w:p w14:paraId="2C4C1294" w14:textId="77777777" w:rsidR="00AF43A8" w:rsidRPr="003A1BF3" w:rsidRDefault="00AF43A8"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Children’s </w:t>
      </w:r>
      <w:r w:rsidR="001F40B4" w:rsidRPr="003A1BF3">
        <w:rPr>
          <w:rFonts w:ascii="Arial" w:eastAsia="Times New Roman" w:hAnsi="Arial" w:cs="Arial"/>
          <w:sz w:val="24"/>
          <w:szCs w:val="24"/>
          <w:lang w:eastAsia="en-GB"/>
        </w:rPr>
        <w:t>S</w:t>
      </w:r>
      <w:r w:rsidRPr="003A1BF3">
        <w:rPr>
          <w:rFonts w:ascii="Arial" w:eastAsia="Times New Roman" w:hAnsi="Arial" w:cs="Arial"/>
          <w:sz w:val="24"/>
          <w:szCs w:val="24"/>
          <w:lang w:eastAsia="en-GB"/>
        </w:rPr>
        <w:t xml:space="preserve">ervices staff to transcribe information re medication on to the MAR sheet.  </w:t>
      </w:r>
    </w:p>
    <w:p w14:paraId="34C0467E" w14:textId="4CA51B62" w:rsidR="00663DBD" w:rsidRPr="003A1BF3" w:rsidRDefault="00AF43A8"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Dosage and administration</w:t>
      </w:r>
      <w:r w:rsidR="007D5453"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staff to follow manufacture</w:t>
      </w:r>
      <w:r w:rsidR="001F40B4" w:rsidRPr="003A1BF3">
        <w:rPr>
          <w:rFonts w:ascii="Arial" w:eastAsia="Times New Roman" w:hAnsi="Arial" w:cs="Arial"/>
          <w:sz w:val="24"/>
          <w:szCs w:val="24"/>
          <w:lang w:eastAsia="en-GB"/>
        </w:rPr>
        <w:t>r</w:t>
      </w:r>
      <w:r w:rsidRPr="003A1BF3">
        <w:rPr>
          <w:rFonts w:ascii="Arial" w:eastAsia="Times New Roman" w:hAnsi="Arial" w:cs="Arial"/>
          <w:sz w:val="24"/>
          <w:szCs w:val="24"/>
          <w:lang w:eastAsia="en-GB"/>
        </w:rPr>
        <w:t>s instruction unless the pharmacist has advised otherwise.</w:t>
      </w:r>
    </w:p>
    <w:p w14:paraId="5237696A" w14:textId="7518572A" w:rsidR="00AF43A8" w:rsidRPr="003A1BF3" w:rsidRDefault="00AF43A8"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Staff must read any information that is supplied with the medicine or remedy and ensure that the medicine is within the sell-by/use-by date, and far as is possible, that the medicine is safe for the child/young person to take. </w:t>
      </w:r>
    </w:p>
    <w:p w14:paraId="0462118D" w14:textId="1DDF6288" w:rsidR="00AF43A8" w:rsidRPr="003A1BF3" w:rsidRDefault="00AF43A8"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If symptoms persist and staff are concerned about the child</w:t>
      </w:r>
      <w:r w:rsidR="001F40B4"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 young person’s wellbeing, they must seek medical advice and follow and record the advice given in the child’s notes. </w:t>
      </w:r>
    </w:p>
    <w:p w14:paraId="04CEC6AD" w14:textId="1DD3CA3C" w:rsidR="00AF43A8" w:rsidRPr="003A1BF3" w:rsidRDefault="00AF43A8"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Symptom relief medication purchased over the counter can only be given for a period of 48 hours. </w:t>
      </w:r>
      <w:r w:rsidR="007D5453"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If symptoms persist staff should inform parents and seek medical advice.</w:t>
      </w:r>
    </w:p>
    <w:p w14:paraId="25FC8AF5" w14:textId="1945E0E3" w:rsidR="00FD525B" w:rsidRPr="003A1BF3" w:rsidRDefault="00AF43A8"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The local pharmacist should be approached for advice by staff when purchasing over the counter medicines if guidance is require</w:t>
      </w:r>
      <w:r w:rsidR="007D5453" w:rsidRPr="003A1BF3">
        <w:rPr>
          <w:rFonts w:ascii="Arial" w:eastAsia="Times New Roman" w:hAnsi="Arial" w:cs="Arial"/>
          <w:sz w:val="24"/>
          <w:szCs w:val="24"/>
          <w:lang w:eastAsia="en-GB"/>
        </w:rPr>
        <w:t>d</w:t>
      </w:r>
      <w:r w:rsidRPr="003A1BF3">
        <w:rPr>
          <w:rFonts w:ascii="Arial" w:eastAsia="Times New Roman" w:hAnsi="Arial" w:cs="Arial"/>
          <w:sz w:val="24"/>
          <w:szCs w:val="24"/>
          <w:lang w:eastAsia="en-GB"/>
        </w:rPr>
        <w:t>.</w:t>
      </w:r>
      <w:r w:rsidR="007D5453"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 It is best practice for the child /</w:t>
      </w:r>
      <w:r w:rsidR="001F40B4"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young person to accompany staff to see the ph</w:t>
      </w:r>
      <w:r w:rsidR="00B31E71" w:rsidRPr="003A1BF3">
        <w:rPr>
          <w:rFonts w:ascii="Arial" w:eastAsia="Times New Roman" w:hAnsi="Arial" w:cs="Arial"/>
          <w:sz w:val="24"/>
          <w:szCs w:val="24"/>
          <w:lang w:eastAsia="en-GB"/>
        </w:rPr>
        <w:t>armacist in these circumstances</w:t>
      </w:r>
    </w:p>
    <w:p w14:paraId="0F2C8303" w14:textId="190384B8" w:rsidR="00D330AA" w:rsidRPr="00663DBD" w:rsidRDefault="008E3511" w:rsidP="003A1BF3">
      <w:pPr>
        <w:rPr>
          <w:rFonts w:ascii="Arial" w:eastAsia="Calibri" w:hAnsi="Arial" w:cs="Arial"/>
          <w:sz w:val="24"/>
          <w:szCs w:val="24"/>
        </w:rPr>
      </w:pPr>
      <w:r w:rsidRPr="00663DBD">
        <w:rPr>
          <w:rFonts w:ascii="Arial" w:eastAsia="Calibri" w:hAnsi="Arial" w:cs="Arial"/>
          <w:b/>
          <w:bCs/>
          <w:sz w:val="24"/>
          <w:szCs w:val="24"/>
        </w:rPr>
        <w:t xml:space="preserve">5.2 Storage of </w:t>
      </w:r>
      <w:r w:rsidR="00BD13B9" w:rsidRPr="00663DBD">
        <w:rPr>
          <w:rFonts w:ascii="Arial" w:eastAsia="Calibri" w:hAnsi="Arial" w:cs="Arial"/>
          <w:b/>
          <w:bCs/>
          <w:sz w:val="24"/>
          <w:szCs w:val="24"/>
        </w:rPr>
        <w:t>over-the-counter</w:t>
      </w:r>
      <w:r w:rsidRPr="00663DBD">
        <w:rPr>
          <w:rFonts w:ascii="Arial" w:eastAsia="Calibri" w:hAnsi="Arial" w:cs="Arial"/>
          <w:b/>
          <w:bCs/>
          <w:sz w:val="24"/>
          <w:szCs w:val="24"/>
        </w:rPr>
        <w:t xml:space="preserve"> medicine</w:t>
      </w:r>
    </w:p>
    <w:p w14:paraId="65D579BE" w14:textId="28D12FD8" w:rsidR="00AF43A8" w:rsidRPr="003A1BF3" w:rsidRDefault="00AF43A8" w:rsidP="003A1BF3">
      <w:pPr>
        <w:rPr>
          <w:rFonts w:ascii="Arial" w:eastAsia="Calibri" w:hAnsi="Arial" w:cs="Arial"/>
          <w:sz w:val="24"/>
          <w:szCs w:val="24"/>
        </w:rPr>
      </w:pPr>
      <w:r w:rsidRPr="003A1BF3">
        <w:rPr>
          <w:rFonts w:ascii="Arial" w:eastAsia="Calibri" w:hAnsi="Arial" w:cs="Arial"/>
          <w:sz w:val="24"/>
          <w:szCs w:val="24"/>
        </w:rPr>
        <w:t>Over the counter medications should be stored securely in a lockable cupboard of solid construction away from other medication.</w:t>
      </w:r>
      <w:r w:rsidR="007D5453" w:rsidRPr="003A1BF3">
        <w:rPr>
          <w:rFonts w:ascii="Arial" w:eastAsia="Calibri" w:hAnsi="Arial" w:cs="Arial"/>
          <w:sz w:val="24"/>
          <w:szCs w:val="24"/>
        </w:rPr>
        <w:t xml:space="preserve"> </w:t>
      </w:r>
      <w:r w:rsidRPr="003A1BF3">
        <w:rPr>
          <w:rFonts w:ascii="Arial" w:eastAsia="Calibri" w:hAnsi="Arial" w:cs="Arial"/>
          <w:sz w:val="24"/>
          <w:szCs w:val="24"/>
        </w:rPr>
        <w:t xml:space="preserve"> This will become a stock medication </w:t>
      </w:r>
      <w:r w:rsidR="00BD13B9" w:rsidRPr="003A1BF3">
        <w:rPr>
          <w:rFonts w:ascii="Arial" w:eastAsia="Calibri" w:hAnsi="Arial" w:cs="Arial"/>
          <w:sz w:val="24"/>
          <w:szCs w:val="24"/>
        </w:rPr>
        <w:t>cupboard;</w:t>
      </w:r>
      <w:r w:rsidRPr="003A1BF3">
        <w:rPr>
          <w:rFonts w:ascii="Arial" w:eastAsia="Calibri" w:hAnsi="Arial" w:cs="Arial"/>
          <w:sz w:val="24"/>
          <w:szCs w:val="24"/>
        </w:rPr>
        <w:t xml:space="preserve"> stock will be kept to a minimum and a stock check should be carried out monthly.</w:t>
      </w:r>
    </w:p>
    <w:p w14:paraId="74FC9089" w14:textId="3C049006" w:rsidR="00D330AA" w:rsidRPr="003A1BF3" w:rsidRDefault="008E3511" w:rsidP="003A1BF3">
      <w:pPr>
        <w:rPr>
          <w:rFonts w:ascii="Arial" w:eastAsia="Calibri" w:hAnsi="Arial" w:cs="Arial"/>
          <w:sz w:val="24"/>
          <w:szCs w:val="24"/>
        </w:rPr>
      </w:pPr>
      <w:r w:rsidRPr="00663DBD">
        <w:rPr>
          <w:rFonts w:ascii="Arial" w:eastAsia="Calibri" w:hAnsi="Arial" w:cs="Arial"/>
          <w:b/>
          <w:bCs/>
          <w:sz w:val="24"/>
          <w:szCs w:val="24"/>
        </w:rPr>
        <w:t xml:space="preserve">5.3 </w:t>
      </w:r>
      <w:r w:rsidR="00AF43A8" w:rsidRPr="00663DBD">
        <w:rPr>
          <w:rFonts w:ascii="Arial" w:eastAsia="Calibri" w:hAnsi="Arial" w:cs="Arial"/>
          <w:b/>
          <w:bCs/>
          <w:sz w:val="24"/>
          <w:szCs w:val="24"/>
        </w:rPr>
        <w:t xml:space="preserve">Recording of administration </w:t>
      </w:r>
    </w:p>
    <w:p w14:paraId="2F9D0D80" w14:textId="7C2540F7" w:rsidR="00AF43A8" w:rsidRPr="003A1BF3" w:rsidRDefault="00AF43A8" w:rsidP="003A1BF3">
      <w:pPr>
        <w:rPr>
          <w:rFonts w:ascii="Arial" w:eastAsia="Calibri" w:hAnsi="Arial" w:cs="Arial"/>
          <w:sz w:val="24"/>
          <w:szCs w:val="24"/>
        </w:rPr>
      </w:pPr>
      <w:r w:rsidRPr="003A1BF3">
        <w:rPr>
          <w:rFonts w:ascii="Arial" w:eastAsia="Calibri" w:hAnsi="Arial" w:cs="Arial"/>
          <w:sz w:val="24"/>
          <w:szCs w:val="24"/>
        </w:rPr>
        <w:t>The MAR sheet for “as and when required” should be completed and the stock balance sheet completed when over the counter medication is administered.</w:t>
      </w:r>
    </w:p>
    <w:p w14:paraId="3D22EBCE" w14:textId="161614E4" w:rsidR="00D330AA" w:rsidRPr="003A1BF3" w:rsidRDefault="008E3511" w:rsidP="003A1BF3">
      <w:pPr>
        <w:rPr>
          <w:rFonts w:ascii="Arial" w:eastAsia="Calibri" w:hAnsi="Arial" w:cs="Arial"/>
          <w:sz w:val="24"/>
          <w:szCs w:val="24"/>
        </w:rPr>
      </w:pPr>
      <w:r w:rsidRPr="00663DBD">
        <w:rPr>
          <w:rFonts w:ascii="Arial" w:eastAsia="Calibri" w:hAnsi="Arial" w:cs="Arial"/>
          <w:b/>
          <w:bCs/>
          <w:sz w:val="24"/>
          <w:szCs w:val="24"/>
        </w:rPr>
        <w:t xml:space="preserve">5.4 </w:t>
      </w:r>
      <w:r w:rsidR="00AF43A8" w:rsidRPr="00663DBD">
        <w:rPr>
          <w:rFonts w:ascii="Arial" w:eastAsia="Calibri" w:hAnsi="Arial" w:cs="Arial"/>
          <w:b/>
          <w:bCs/>
          <w:sz w:val="24"/>
          <w:szCs w:val="24"/>
        </w:rPr>
        <w:t>Audit</w:t>
      </w:r>
    </w:p>
    <w:p w14:paraId="1575ABAF" w14:textId="701E2545" w:rsidR="008C736E" w:rsidRPr="003A1BF3" w:rsidRDefault="00AF43A8" w:rsidP="003A1BF3">
      <w:pPr>
        <w:rPr>
          <w:rFonts w:ascii="Arial" w:hAnsi="Arial" w:cs="Arial"/>
          <w:sz w:val="24"/>
          <w:szCs w:val="24"/>
        </w:rPr>
      </w:pPr>
      <w:r w:rsidRPr="003A1BF3">
        <w:rPr>
          <w:rFonts w:ascii="Arial" w:eastAsia="Calibri" w:hAnsi="Arial" w:cs="Arial"/>
          <w:sz w:val="24"/>
          <w:szCs w:val="24"/>
        </w:rPr>
        <w:t>A monthly audit of ‘over the counter’ medication, to include expiry date, documentation and use of medication, to be completed.</w:t>
      </w:r>
    </w:p>
    <w:p w14:paraId="5E481F15" w14:textId="77777777" w:rsidR="00AF43A8" w:rsidRPr="003A1BF3" w:rsidRDefault="00AF43A8" w:rsidP="003A1BF3">
      <w:pPr>
        <w:rPr>
          <w:rFonts w:ascii="Arial" w:hAnsi="Arial" w:cs="Arial"/>
          <w:sz w:val="24"/>
          <w:szCs w:val="24"/>
        </w:rPr>
      </w:pPr>
    </w:p>
    <w:p w14:paraId="476E335B" w14:textId="3C3A3938" w:rsidR="008C736E" w:rsidRPr="00FD6454" w:rsidRDefault="008C736E" w:rsidP="003A1BF3">
      <w:pPr>
        <w:rPr>
          <w:rFonts w:ascii="Arial" w:hAnsi="Arial" w:cs="Arial"/>
          <w:b/>
          <w:bCs/>
          <w:sz w:val="24"/>
          <w:szCs w:val="24"/>
          <w:u w:val="single"/>
        </w:rPr>
      </w:pPr>
      <w:r w:rsidRPr="00663DBD">
        <w:rPr>
          <w:rFonts w:ascii="Arial" w:hAnsi="Arial" w:cs="Arial"/>
          <w:b/>
          <w:bCs/>
          <w:sz w:val="24"/>
          <w:szCs w:val="24"/>
          <w:u w:val="single"/>
        </w:rPr>
        <w:t>6.</w:t>
      </w:r>
      <w:r w:rsidR="004B5D44" w:rsidRPr="00663DBD">
        <w:rPr>
          <w:rFonts w:ascii="Arial" w:hAnsi="Arial" w:cs="Arial"/>
          <w:b/>
          <w:bCs/>
          <w:sz w:val="24"/>
          <w:szCs w:val="24"/>
          <w:u w:val="single"/>
        </w:rPr>
        <w:t xml:space="preserve">  </w:t>
      </w:r>
      <w:r w:rsidRPr="00663DBD">
        <w:rPr>
          <w:rFonts w:ascii="Arial" w:hAnsi="Arial" w:cs="Arial"/>
          <w:b/>
          <w:bCs/>
          <w:sz w:val="24"/>
          <w:szCs w:val="24"/>
          <w:u w:val="single"/>
        </w:rPr>
        <w:t xml:space="preserve"> Administration of All Medication</w:t>
      </w:r>
    </w:p>
    <w:p w14:paraId="62350B46" w14:textId="0396B4B2" w:rsidR="00D330AA" w:rsidRPr="003A1BF3" w:rsidRDefault="008E3511" w:rsidP="003A1BF3">
      <w:pPr>
        <w:rPr>
          <w:rFonts w:ascii="Arial" w:eastAsia="Times New Roman" w:hAnsi="Arial" w:cs="Arial"/>
          <w:sz w:val="24"/>
          <w:szCs w:val="24"/>
          <w:lang w:eastAsia="en-GB"/>
        </w:rPr>
      </w:pPr>
      <w:r w:rsidRPr="00663DBD">
        <w:rPr>
          <w:rFonts w:ascii="Arial" w:eastAsia="Times New Roman" w:hAnsi="Arial" w:cs="Arial"/>
          <w:b/>
          <w:bCs/>
          <w:sz w:val="24"/>
          <w:szCs w:val="24"/>
          <w:lang w:eastAsia="en-GB"/>
        </w:rPr>
        <w:t>6.1 Self Administration</w:t>
      </w:r>
    </w:p>
    <w:p w14:paraId="669EBFF0" w14:textId="479ED0E1" w:rsidR="00AF43A8" w:rsidRPr="003A1BF3" w:rsidRDefault="00AF43A8"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A risk assessment with the child or young person/their parents or the person with parental responsibility regarding their ability to self-administer their medication must be undertaken before self-administration of medication can be considered. </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This process must ensure that the child /</w:t>
      </w:r>
      <w:r w:rsidR="001F40B4"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young person</w:t>
      </w:r>
      <w:r w:rsidR="001F40B4"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w:t>
      </w:r>
      <w:r w:rsidR="001F40B4"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parent understands that medicines must be kept safely and the facilities are available for them to comply with this.              </w:t>
      </w:r>
    </w:p>
    <w:p w14:paraId="05D7CFC8" w14:textId="0DE9728E" w:rsidR="00AF43A8" w:rsidRPr="003A1BF3" w:rsidRDefault="00AF43A8"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Risk assessments should consider potential risks, such as overdose, either deliberate or accidental</w:t>
      </w:r>
      <w:r w:rsidR="001F40B4"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 Risks of not taking prescribed medication because of capacity of memory, cognitive aspects of need, disability or sensory impair</w:t>
      </w:r>
      <w:r w:rsidR="002C17FB" w:rsidRPr="003A1BF3">
        <w:rPr>
          <w:rFonts w:ascii="Arial" w:eastAsia="Times New Roman" w:hAnsi="Arial" w:cs="Arial"/>
          <w:sz w:val="24"/>
          <w:szCs w:val="24"/>
          <w:lang w:eastAsia="en-GB"/>
        </w:rPr>
        <w:t xml:space="preserve">ment should also be considered.  </w:t>
      </w:r>
      <w:r w:rsidRPr="003A1BF3">
        <w:rPr>
          <w:rFonts w:ascii="Arial" w:eastAsia="Times New Roman" w:hAnsi="Arial" w:cs="Arial"/>
          <w:sz w:val="24"/>
          <w:szCs w:val="24"/>
          <w:lang w:eastAsia="en-GB"/>
        </w:rPr>
        <w:t>Other risks include medication being mislaid or stolen.</w:t>
      </w:r>
    </w:p>
    <w:p w14:paraId="2AE8E6D1" w14:textId="20B1EBFE" w:rsidR="003F53FB" w:rsidRPr="003A1BF3" w:rsidRDefault="00AF43A8"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The risk assessment outcome of self-administration must be recorded and</w:t>
      </w:r>
      <w:r w:rsidR="002C17FB" w:rsidRPr="003A1BF3">
        <w:rPr>
          <w:rFonts w:ascii="Arial" w:eastAsia="Times New Roman" w:hAnsi="Arial" w:cs="Arial"/>
          <w:sz w:val="24"/>
          <w:szCs w:val="24"/>
          <w:lang w:eastAsia="en-GB"/>
        </w:rPr>
        <w:t xml:space="preserve"> reviewed at least six monthly.  </w:t>
      </w:r>
      <w:r w:rsidRPr="003A1BF3">
        <w:rPr>
          <w:rFonts w:ascii="Arial" w:eastAsia="Times New Roman" w:hAnsi="Arial" w:cs="Arial"/>
          <w:sz w:val="24"/>
          <w:szCs w:val="24"/>
          <w:lang w:eastAsia="en-GB"/>
        </w:rPr>
        <w:t>A risk assessment must be completed, signed and retained on the service user’s file.</w:t>
      </w:r>
    </w:p>
    <w:p w14:paraId="43EBB352" w14:textId="77777777" w:rsidR="00716B1F" w:rsidRPr="00663DBD" w:rsidRDefault="00716B1F" w:rsidP="003A1BF3">
      <w:pPr>
        <w:rPr>
          <w:rFonts w:ascii="Arial" w:eastAsia="Times New Roman" w:hAnsi="Arial" w:cs="Arial"/>
          <w:b/>
          <w:bCs/>
          <w:sz w:val="24"/>
          <w:szCs w:val="24"/>
          <w:lang w:eastAsia="en-GB"/>
        </w:rPr>
      </w:pPr>
      <w:r w:rsidRPr="00663DBD">
        <w:rPr>
          <w:rFonts w:ascii="Arial" w:eastAsia="Times New Roman" w:hAnsi="Arial" w:cs="Arial"/>
          <w:b/>
          <w:bCs/>
          <w:sz w:val="24"/>
          <w:szCs w:val="24"/>
          <w:lang w:eastAsia="en-GB"/>
        </w:rPr>
        <w:t>6.2 Consent</w:t>
      </w:r>
    </w:p>
    <w:p w14:paraId="444B30FF" w14:textId="43CE6E32" w:rsidR="00716B1F" w:rsidRPr="003A1BF3" w:rsidRDefault="00716B1F" w:rsidP="003A1BF3">
      <w:pPr>
        <w:rPr>
          <w:rFonts w:ascii="Arial" w:eastAsia="Times New Roman" w:hAnsi="Arial" w:cs="Arial"/>
          <w:bCs/>
          <w:sz w:val="24"/>
          <w:szCs w:val="24"/>
          <w:lang w:eastAsia="en-GB"/>
        </w:rPr>
      </w:pPr>
      <w:r w:rsidRPr="003A1BF3">
        <w:rPr>
          <w:rFonts w:ascii="Arial" w:eastAsia="Times New Roman" w:hAnsi="Arial" w:cs="Arial"/>
          <w:bCs/>
          <w:sz w:val="24"/>
          <w:szCs w:val="24"/>
          <w:lang w:eastAsia="en-GB"/>
        </w:rPr>
        <w:t>Consenting to Medical Treatment for Children Looked After</w:t>
      </w:r>
      <w:r w:rsidR="00663DBD">
        <w:rPr>
          <w:rFonts w:ascii="Arial" w:eastAsia="Times New Roman" w:hAnsi="Arial" w:cs="Arial"/>
          <w:bCs/>
          <w:sz w:val="24"/>
          <w:szCs w:val="24"/>
          <w:lang w:eastAsia="en-GB"/>
        </w:rPr>
        <w:t>:</w:t>
      </w:r>
    </w:p>
    <w:p w14:paraId="13A3892C" w14:textId="2B2A0F67" w:rsidR="00716B1F" w:rsidRPr="00663DBD" w:rsidRDefault="00716B1F" w:rsidP="00B11E0D">
      <w:pPr>
        <w:pStyle w:val="ListParagraph"/>
        <w:numPr>
          <w:ilvl w:val="0"/>
          <w:numId w:val="7"/>
        </w:numPr>
        <w:rPr>
          <w:rFonts w:ascii="Arial" w:eastAsia="Times New Roman" w:hAnsi="Arial" w:cs="Arial"/>
          <w:sz w:val="24"/>
          <w:szCs w:val="24"/>
          <w:lang w:eastAsia="en-GB"/>
        </w:rPr>
      </w:pPr>
      <w:r w:rsidRPr="00663DBD">
        <w:rPr>
          <w:rFonts w:ascii="Arial" w:eastAsia="Times New Roman" w:hAnsi="Arial" w:cs="Arial"/>
          <w:sz w:val="24"/>
          <w:szCs w:val="24"/>
          <w:lang w:eastAsia="en-GB"/>
        </w:rPr>
        <w:t xml:space="preserve">Where a child is being provided with accommodation by a local authority </w:t>
      </w:r>
      <w:r w:rsidR="00BD13B9" w:rsidRPr="00663DBD">
        <w:rPr>
          <w:rFonts w:ascii="Arial" w:eastAsia="Times New Roman" w:hAnsi="Arial" w:cs="Arial"/>
          <w:sz w:val="24"/>
          <w:szCs w:val="24"/>
          <w:lang w:eastAsia="en-GB"/>
        </w:rPr>
        <w:t>based on</w:t>
      </w:r>
      <w:r w:rsidRPr="00663DBD">
        <w:rPr>
          <w:rFonts w:ascii="Arial" w:eastAsia="Times New Roman" w:hAnsi="Arial" w:cs="Arial"/>
          <w:sz w:val="24"/>
          <w:szCs w:val="24"/>
          <w:lang w:eastAsia="en-GB"/>
        </w:rPr>
        <w:t xml:space="preserve"> a voluntary agreement, the parent(s) </w:t>
      </w:r>
      <w:r w:rsidR="00DC6DE2" w:rsidRPr="00663DBD">
        <w:rPr>
          <w:rFonts w:ascii="Arial" w:eastAsia="Times New Roman" w:hAnsi="Arial" w:cs="Arial"/>
          <w:sz w:val="24"/>
          <w:szCs w:val="24"/>
          <w:lang w:eastAsia="en-GB"/>
        </w:rPr>
        <w:t xml:space="preserve">(if they have parental responsibility) </w:t>
      </w:r>
      <w:r w:rsidRPr="00663DBD">
        <w:rPr>
          <w:rFonts w:ascii="Arial" w:eastAsia="Times New Roman" w:hAnsi="Arial" w:cs="Arial"/>
          <w:sz w:val="24"/>
          <w:szCs w:val="24"/>
          <w:lang w:eastAsia="en-GB"/>
        </w:rPr>
        <w:t>retains full parental responsibility for consenting to medical treatment, except as outlined in section 3 below, and is/are expected to contribute fully to the health care planning for the child</w:t>
      </w:r>
      <w:r w:rsidR="00E5396C" w:rsidRPr="00663DBD">
        <w:rPr>
          <w:rFonts w:ascii="Arial" w:eastAsia="Times New Roman" w:hAnsi="Arial" w:cs="Arial"/>
          <w:sz w:val="24"/>
          <w:szCs w:val="24"/>
          <w:lang w:eastAsia="en-GB"/>
        </w:rPr>
        <w:t>.</w:t>
      </w:r>
    </w:p>
    <w:p w14:paraId="03D20AFF" w14:textId="1A5F875D" w:rsidR="00716B1F" w:rsidRPr="00663DBD" w:rsidRDefault="00716B1F" w:rsidP="00B11E0D">
      <w:pPr>
        <w:pStyle w:val="ListParagraph"/>
        <w:numPr>
          <w:ilvl w:val="0"/>
          <w:numId w:val="7"/>
        </w:numPr>
        <w:rPr>
          <w:rFonts w:ascii="Arial" w:eastAsia="Times New Roman" w:hAnsi="Arial" w:cs="Arial"/>
          <w:sz w:val="24"/>
          <w:szCs w:val="24"/>
          <w:lang w:eastAsia="en-GB"/>
        </w:rPr>
      </w:pPr>
      <w:r w:rsidRPr="00663DBD">
        <w:rPr>
          <w:rFonts w:ascii="Arial" w:eastAsia="Times New Roman" w:hAnsi="Arial" w:cs="Arial"/>
          <w:sz w:val="24"/>
          <w:szCs w:val="24"/>
          <w:lang w:eastAsia="en-GB"/>
        </w:rPr>
        <w:t>Where a child is subject to a statutory care order, the local authority has parental responsibility for the child but must seek to maximise the involvement of the parents of such children in the health care plans for the child, unless this is incompatible with the child's welfare</w:t>
      </w:r>
      <w:r w:rsidR="00E5396C" w:rsidRPr="00663DBD">
        <w:rPr>
          <w:rFonts w:ascii="Arial" w:eastAsia="Times New Roman" w:hAnsi="Arial" w:cs="Arial"/>
          <w:sz w:val="24"/>
          <w:szCs w:val="24"/>
          <w:lang w:eastAsia="en-GB"/>
        </w:rPr>
        <w:t>.</w:t>
      </w:r>
    </w:p>
    <w:p w14:paraId="2BFC79FB" w14:textId="5DD8B11B" w:rsidR="00716B1F" w:rsidRPr="00663DBD" w:rsidRDefault="00716B1F" w:rsidP="00B11E0D">
      <w:pPr>
        <w:pStyle w:val="ListParagraph"/>
        <w:numPr>
          <w:ilvl w:val="0"/>
          <w:numId w:val="7"/>
        </w:numPr>
        <w:rPr>
          <w:rFonts w:ascii="Arial" w:eastAsia="Times New Roman" w:hAnsi="Arial" w:cs="Arial"/>
          <w:sz w:val="24"/>
          <w:szCs w:val="24"/>
          <w:lang w:eastAsia="en-GB"/>
        </w:rPr>
      </w:pPr>
      <w:r w:rsidRPr="00663DBD">
        <w:rPr>
          <w:rFonts w:ascii="Arial" w:eastAsia="Times New Roman" w:hAnsi="Arial" w:cs="Arial"/>
          <w:sz w:val="24"/>
          <w:szCs w:val="24"/>
          <w:lang w:eastAsia="en-GB"/>
        </w:rPr>
        <w:t xml:space="preserve">The level of consent delegated to the children’s homes should be </w:t>
      </w:r>
      <w:r w:rsidR="00DC6DE2" w:rsidRPr="00663DBD">
        <w:rPr>
          <w:rFonts w:ascii="Arial" w:eastAsia="Times New Roman" w:hAnsi="Arial" w:cs="Arial"/>
          <w:sz w:val="24"/>
          <w:szCs w:val="24"/>
          <w:lang w:eastAsia="en-GB"/>
        </w:rPr>
        <w:t>clearly understood by the</w:t>
      </w:r>
      <w:r w:rsidRPr="00663DBD">
        <w:rPr>
          <w:rFonts w:ascii="Arial" w:eastAsia="Times New Roman" w:hAnsi="Arial" w:cs="Arial"/>
          <w:sz w:val="24"/>
          <w:szCs w:val="24"/>
          <w:lang w:eastAsia="en-GB"/>
        </w:rPr>
        <w:t xml:space="preserve"> carers themselves, other Departmental staff, parents and children</w:t>
      </w:r>
      <w:r w:rsidR="00E5396C" w:rsidRPr="00663DBD">
        <w:rPr>
          <w:rFonts w:ascii="Arial" w:eastAsia="Times New Roman" w:hAnsi="Arial" w:cs="Arial"/>
          <w:sz w:val="24"/>
          <w:szCs w:val="24"/>
          <w:lang w:eastAsia="en-GB"/>
        </w:rPr>
        <w:t>.</w:t>
      </w:r>
    </w:p>
    <w:p w14:paraId="0FE06582" w14:textId="77777777" w:rsidR="00716B1F" w:rsidRPr="00663DBD" w:rsidRDefault="00716B1F" w:rsidP="00B11E0D">
      <w:pPr>
        <w:pStyle w:val="ListParagraph"/>
        <w:numPr>
          <w:ilvl w:val="0"/>
          <w:numId w:val="7"/>
        </w:numPr>
        <w:rPr>
          <w:rFonts w:ascii="Arial" w:eastAsia="Times New Roman" w:hAnsi="Arial" w:cs="Arial"/>
          <w:sz w:val="24"/>
          <w:szCs w:val="24"/>
          <w:lang w:eastAsia="en-GB"/>
        </w:rPr>
      </w:pPr>
      <w:r w:rsidRPr="00663DBD">
        <w:rPr>
          <w:rFonts w:ascii="Arial" w:eastAsia="Times New Roman" w:hAnsi="Arial" w:cs="Arial"/>
          <w:sz w:val="24"/>
          <w:szCs w:val="24"/>
          <w:lang w:eastAsia="en-GB"/>
        </w:rPr>
        <w:t>Where the children’s home is unclear regarding their ability to give consent, the advice of the child's social worker should be sought immediately or the out of hours duty team.</w:t>
      </w:r>
    </w:p>
    <w:p w14:paraId="2EA2DF1B" w14:textId="61663E57" w:rsidR="00716B1F" w:rsidRPr="003A1BF3" w:rsidRDefault="00716B1F" w:rsidP="003A1BF3">
      <w:pPr>
        <w:rPr>
          <w:rFonts w:ascii="Arial" w:eastAsia="Times New Roman" w:hAnsi="Arial" w:cs="Arial"/>
          <w:bCs/>
          <w:sz w:val="24"/>
          <w:szCs w:val="24"/>
          <w:lang w:eastAsia="en-GB"/>
        </w:rPr>
      </w:pPr>
      <w:r w:rsidRPr="003A1BF3">
        <w:rPr>
          <w:rFonts w:ascii="Arial" w:eastAsia="Times New Roman" w:hAnsi="Arial" w:cs="Arial"/>
          <w:bCs/>
          <w:sz w:val="24"/>
          <w:szCs w:val="24"/>
          <w:lang w:eastAsia="en-GB"/>
        </w:rPr>
        <w:t>The Consent of the Child</w:t>
      </w:r>
      <w:r w:rsidR="00663DBD">
        <w:rPr>
          <w:rFonts w:ascii="Arial" w:eastAsia="Times New Roman" w:hAnsi="Arial" w:cs="Arial"/>
          <w:bCs/>
          <w:sz w:val="24"/>
          <w:szCs w:val="24"/>
          <w:lang w:eastAsia="en-GB"/>
        </w:rPr>
        <w:t>:</w:t>
      </w:r>
    </w:p>
    <w:p w14:paraId="3955CF19" w14:textId="079DACE7" w:rsidR="00716B1F" w:rsidRPr="00663DBD" w:rsidRDefault="00716B1F" w:rsidP="00B11E0D">
      <w:pPr>
        <w:pStyle w:val="ListParagraph"/>
        <w:numPr>
          <w:ilvl w:val="0"/>
          <w:numId w:val="8"/>
        </w:numPr>
        <w:rPr>
          <w:rFonts w:ascii="Arial" w:eastAsia="Times New Roman" w:hAnsi="Arial" w:cs="Arial"/>
          <w:sz w:val="24"/>
          <w:szCs w:val="24"/>
          <w:lang w:eastAsia="en-GB"/>
        </w:rPr>
      </w:pPr>
      <w:r w:rsidRPr="00663DBD">
        <w:rPr>
          <w:rFonts w:ascii="Arial" w:eastAsia="Times New Roman" w:hAnsi="Arial" w:cs="Arial"/>
          <w:sz w:val="24"/>
          <w:szCs w:val="24"/>
          <w:lang w:eastAsia="en-GB"/>
        </w:rPr>
        <w:t xml:space="preserve">Children of sixteen and over </w:t>
      </w:r>
      <w:r w:rsidR="00DC6DE2" w:rsidRPr="00663DBD">
        <w:rPr>
          <w:rFonts w:ascii="Arial" w:eastAsia="Times New Roman" w:hAnsi="Arial" w:cs="Arial"/>
          <w:sz w:val="24"/>
          <w:szCs w:val="24"/>
          <w:lang w:eastAsia="en-GB"/>
        </w:rPr>
        <w:t xml:space="preserve">with capacity </w:t>
      </w:r>
      <w:r w:rsidRPr="00663DBD">
        <w:rPr>
          <w:rFonts w:ascii="Arial" w:eastAsia="Times New Roman" w:hAnsi="Arial" w:cs="Arial"/>
          <w:sz w:val="24"/>
          <w:szCs w:val="24"/>
          <w:lang w:eastAsia="en-GB"/>
        </w:rPr>
        <w:t>give their own consent to medical treatment. Children under sixteen may also be able to give or refuse consent depending on their capacity to understand the nature of the treatment; it is for a health professional</w:t>
      </w:r>
      <w:r w:rsidR="00FD525B" w:rsidRPr="00663DBD">
        <w:rPr>
          <w:rFonts w:ascii="Arial" w:eastAsia="Times New Roman" w:hAnsi="Arial" w:cs="Arial"/>
          <w:sz w:val="24"/>
          <w:szCs w:val="24"/>
          <w:lang w:eastAsia="en-GB"/>
        </w:rPr>
        <w:t>, parents and social care professionals</w:t>
      </w:r>
      <w:r w:rsidRPr="00663DBD">
        <w:rPr>
          <w:rFonts w:ascii="Arial" w:eastAsia="Times New Roman" w:hAnsi="Arial" w:cs="Arial"/>
          <w:sz w:val="24"/>
          <w:szCs w:val="24"/>
          <w:lang w:eastAsia="en-GB"/>
        </w:rPr>
        <w:t xml:space="preserve"> to decide whether the child </w:t>
      </w:r>
      <w:r w:rsidR="00BD13B9" w:rsidRPr="00663DBD">
        <w:rPr>
          <w:rFonts w:ascii="Arial" w:eastAsia="Times New Roman" w:hAnsi="Arial" w:cs="Arial"/>
          <w:sz w:val="24"/>
          <w:szCs w:val="24"/>
          <w:lang w:eastAsia="en-GB"/>
        </w:rPr>
        <w:t>can give</w:t>
      </w:r>
      <w:r w:rsidRPr="00663DBD">
        <w:rPr>
          <w:rFonts w:ascii="Arial" w:eastAsia="Times New Roman" w:hAnsi="Arial" w:cs="Arial"/>
          <w:sz w:val="24"/>
          <w:szCs w:val="24"/>
          <w:lang w:eastAsia="en-GB"/>
        </w:rPr>
        <w:t xml:space="preserve"> informed consent</w:t>
      </w:r>
      <w:r w:rsidR="00E5396C" w:rsidRPr="00663DBD">
        <w:rPr>
          <w:rFonts w:ascii="Arial" w:eastAsia="Times New Roman" w:hAnsi="Arial" w:cs="Arial"/>
          <w:sz w:val="24"/>
          <w:szCs w:val="24"/>
          <w:lang w:eastAsia="en-GB"/>
        </w:rPr>
        <w:t>.</w:t>
      </w:r>
    </w:p>
    <w:p w14:paraId="2BF6C614" w14:textId="2F0D8E53" w:rsidR="00716B1F" w:rsidRPr="00663DBD" w:rsidRDefault="00716B1F" w:rsidP="00B11E0D">
      <w:pPr>
        <w:pStyle w:val="ListParagraph"/>
        <w:numPr>
          <w:ilvl w:val="0"/>
          <w:numId w:val="8"/>
        </w:numPr>
        <w:rPr>
          <w:rFonts w:ascii="Arial" w:eastAsia="Times New Roman" w:hAnsi="Arial" w:cs="Arial"/>
          <w:sz w:val="24"/>
          <w:szCs w:val="24"/>
          <w:lang w:eastAsia="en-GB"/>
        </w:rPr>
      </w:pPr>
      <w:r w:rsidRPr="00663DBD">
        <w:rPr>
          <w:rFonts w:ascii="Arial" w:eastAsia="Times New Roman" w:hAnsi="Arial" w:cs="Arial"/>
          <w:sz w:val="24"/>
          <w:szCs w:val="24"/>
          <w:lang w:eastAsia="en-GB"/>
        </w:rPr>
        <w:t>Children who are judged able to give informed consent cannot be medically examined or treated without their consent</w:t>
      </w:r>
      <w:r w:rsidR="00E5396C" w:rsidRPr="00663DBD">
        <w:rPr>
          <w:rFonts w:ascii="Arial" w:eastAsia="Times New Roman" w:hAnsi="Arial" w:cs="Arial"/>
          <w:sz w:val="24"/>
          <w:szCs w:val="24"/>
          <w:lang w:eastAsia="en-GB"/>
        </w:rPr>
        <w:t>.</w:t>
      </w:r>
    </w:p>
    <w:p w14:paraId="3519B87F" w14:textId="77777777" w:rsidR="00716B1F" w:rsidRPr="00663DBD" w:rsidRDefault="00716B1F" w:rsidP="00B11E0D">
      <w:pPr>
        <w:pStyle w:val="ListParagraph"/>
        <w:numPr>
          <w:ilvl w:val="0"/>
          <w:numId w:val="8"/>
        </w:numPr>
        <w:rPr>
          <w:rFonts w:ascii="Arial" w:eastAsia="Times New Roman" w:hAnsi="Arial" w:cs="Arial"/>
          <w:sz w:val="24"/>
          <w:szCs w:val="24"/>
          <w:lang w:eastAsia="en-GB"/>
        </w:rPr>
      </w:pPr>
      <w:r w:rsidRPr="00663DBD">
        <w:rPr>
          <w:rFonts w:ascii="Arial" w:eastAsia="Times New Roman" w:hAnsi="Arial" w:cs="Arial"/>
          <w:sz w:val="24"/>
          <w:szCs w:val="24"/>
          <w:lang w:eastAsia="en-GB"/>
        </w:rPr>
        <w:t>Issues of consent are complex. Some children's disabilities are such that they are unable to give consent. Some children may dislike procedures which are necessary for their health and well-being and may actively resist these. In such cases a specific health plan for the child should be made following interagency discussion and planning. It is the responsibility of the social worker to co-ordinate this planning. A copy of the Child Health Plan sho</w:t>
      </w:r>
      <w:r w:rsidR="00DC6DE2" w:rsidRPr="00663DBD">
        <w:rPr>
          <w:rFonts w:ascii="Arial" w:eastAsia="Times New Roman" w:hAnsi="Arial" w:cs="Arial"/>
          <w:sz w:val="24"/>
          <w:szCs w:val="24"/>
          <w:lang w:eastAsia="en-GB"/>
        </w:rPr>
        <w:t>uld be given to the children’s homes</w:t>
      </w:r>
      <w:r w:rsidRPr="00663DBD">
        <w:rPr>
          <w:rFonts w:ascii="Arial" w:eastAsia="Times New Roman" w:hAnsi="Arial" w:cs="Arial"/>
          <w:sz w:val="24"/>
          <w:szCs w:val="24"/>
          <w:lang w:eastAsia="en-GB"/>
        </w:rPr>
        <w:t>, a copy kept on the child's file, and a copy on the foster carer's file.</w:t>
      </w:r>
    </w:p>
    <w:p w14:paraId="36C7A1B3" w14:textId="77777777" w:rsidR="00716B1F" w:rsidRPr="00663DBD" w:rsidRDefault="00716B1F" w:rsidP="00B11E0D">
      <w:pPr>
        <w:pStyle w:val="ListParagraph"/>
        <w:numPr>
          <w:ilvl w:val="0"/>
          <w:numId w:val="8"/>
        </w:numPr>
        <w:rPr>
          <w:rFonts w:ascii="Arial" w:eastAsia="Times New Roman" w:hAnsi="Arial" w:cs="Arial"/>
          <w:bCs/>
          <w:sz w:val="24"/>
          <w:szCs w:val="24"/>
          <w:lang w:eastAsia="en-GB"/>
        </w:rPr>
      </w:pPr>
      <w:r w:rsidRPr="00663DBD">
        <w:rPr>
          <w:rFonts w:ascii="Arial" w:eastAsia="Times New Roman" w:hAnsi="Arial" w:cs="Arial"/>
          <w:bCs/>
          <w:sz w:val="24"/>
          <w:szCs w:val="24"/>
          <w:lang w:eastAsia="en-GB"/>
        </w:rPr>
        <w:t>Routine Medical and Dental Treatment</w:t>
      </w:r>
    </w:p>
    <w:p w14:paraId="23932765" w14:textId="46FEBC29" w:rsidR="00716B1F" w:rsidRPr="00663DBD" w:rsidRDefault="00716B1F" w:rsidP="00B11E0D">
      <w:pPr>
        <w:pStyle w:val="ListParagraph"/>
        <w:numPr>
          <w:ilvl w:val="0"/>
          <w:numId w:val="8"/>
        </w:numPr>
        <w:rPr>
          <w:rFonts w:ascii="Arial" w:eastAsia="Times New Roman" w:hAnsi="Arial" w:cs="Arial"/>
          <w:sz w:val="24"/>
          <w:szCs w:val="24"/>
          <w:lang w:eastAsia="en-GB"/>
        </w:rPr>
      </w:pPr>
      <w:r w:rsidRPr="00663DBD">
        <w:rPr>
          <w:rFonts w:ascii="Arial" w:eastAsia="Times New Roman" w:hAnsi="Arial" w:cs="Arial"/>
          <w:sz w:val="24"/>
          <w:szCs w:val="24"/>
          <w:lang w:eastAsia="en-GB"/>
        </w:rPr>
        <w:t xml:space="preserve">Consent for all routine medical treatment (defined as "all necessary and appropriate personal medical services of the type usually provided by general medical practitioners") and dental treatment including that requiring local anaesthetic, may be given by the direct care giver unless the child is subject to an Order wherein the Court has made specific directions - see Section 5 </w:t>
      </w:r>
      <w:r w:rsidR="00BD13B9" w:rsidRPr="00663DBD">
        <w:rPr>
          <w:rFonts w:ascii="Arial" w:eastAsia="Times New Roman" w:hAnsi="Arial" w:cs="Arial"/>
          <w:sz w:val="24"/>
          <w:szCs w:val="24"/>
          <w:lang w:eastAsia="en-GB"/>
        </w:rPr>
        <w:t>below.</w:t>
      </w:r>
    </w:p>
    <w:p w14:paraId="5F5B1F96" w14:textId="35854B1C" w:rsidR="00716B1F" w:rsidRPr="00663DBD" w:rsidRDefault="00716B1F" w:rsidP="00B11E0D">
      <w:pPr>
        <w:pStyle w:val="ListParagraph"/>
        <w:numPr>
          <w:ilvl w:val="0"/>
          <w:numId w:val="8"/>
        </w:numPr>
        <w:rPr>
          <w:rFonts w:ascii="Arial" w:eastAsia="Times New Roman" w:hAnsi="Arial" w:cs="Arial"/>
          <w:sz w:val="24"/>
          <w:szCs w:val="24"/>
          <w:lang w:eastAsia="en-GB"/>
        </w:rPr>
      </w:pPr>
      <w:r w:rsidRPr="00663DBD">
        <w:rPr>
          <w:rFonts w:ascii="Arial" w:eastAsia="Times New Roman" w:hAnsi="Arial" w:cs="Arial"/>
          <w:sz w:val="24"/>
          <w:szCs w:val="24"/>
          <w:lang w:eastAsia="en-GB"/>
        </w:rPr>
        <w:t xml:space="preserve">Where the treatment requires relative analgesia (gas and air), intravenous, oral or intranasal sedation the social worker must follow the procedure below for consent for operations and treatment requiring general </w:t>
      </w:r>
      <w:r w:rsidR="00BD13B9" w:rsidRPr="00663DBD">
        <w:rPr>
          <w:rFonts w:ascii="Arial" w:eastAsia="Times New Roman" w:hAnsi="Arial" w:cs="Arial"/>
          <w:sz w:val="24"/>
          <w:szCs w:val="24"/>
          <w:lang w:eastAsia="en-GB"/>
        </w:rPr>
        <w:t>anaesthetic.</w:t>
      </w:r>
    </w:p>
    <w:p w14:paraId="45D7ABC9" w14:textId="77777777" w:rsidR="00716B1F" w:rsidRPr="00663DBD" w:rsidRDefault="00716B1F" w:rsidP="00B11E0D">
      <w:pPr>
        <w:pStyle w:val="ListParagraph"/>
        <w:numPr>
          <w:ilvl w:val="0"/>
          <w:numId w:val="8"/>
        </w:numPr>
        <w:rPr>
          <w:rFonts w:ascii="Arial" w:eastAsia="Times New Roman" w:hAnsi="Arial" w:cs="Arial"/>
          <w:sz w:val="24"/>
          <w:szCs w:val="24"/>
          <w:lang w:eastAsia="en-GB"/>
        </w:rPr>
      </w:pPr>
      <w:r w:rsidRPr="00663DBD">
        <w:rPr>
          <w:rFonts w:ascii="Arial" w:eastAsia="Times New Roman" w:hAnsi="Arial" w:cs="Arial"/>
          <w:sz w:val="24"/>
          <w:szCs w:val="24"/>
          <w:lang w:eastAsia="en-GB"/>
        </w:rPr>
        <w:t>Routine medical treatment includes immunisations where, in the opinion of the responsible doctor, the direct care giver has sufficient knowledge of the child's background to give consent.</w:t>
      </w:r>
    </w:p>
    <w:p w14:paraId="7DE6263E" w14:textId="66491223" w:rsidR="00716B1F" w:rsidRPr="003A1BF3" w:rsidRDefault="00716B1F" w:rsidP="003A1BF3">
      <w:pPr>
        <w:rPr>
          <w:rFonts w:ascii="Arial" w:eastAsia="Times New Roman" w:hAnsi="Arial" w:cs="Arial"/>
          <w:bCs/>
          <w:sz w:val="24"/>
          <w:szCs w:val="24"/>
          <w:lang w:eastAsia="en-GB"/>
        </w:rPr>
      </w:pPr>
      <w:bookmarkStart w:id="0" w:name="anasthetic"/>
      <w:bookmarkEnd w:id="0"/>
      <w:r w:rsidRPr="003A1BF3">
        <w:rPr>
          <w:rFonts w:ascii="Arial" w:eastAsia="Times New Roman" w:hAnsi="Arial" w:cs="Arial"/>
          <w:bCs/>
          <w:sz w:val="24"/>
          <w:szCs w:val="24"/>
          <w:lang w:eastAsia="en-GB"/>
        </w:rPr>
        <w:t>Consent for Operations and Treatment Requiring General Anaesthetic</w:t>
      </w:r>
      <w:r w:rsidR="00663DBD">
        <w:rPr>
          <w:rFonts w:ascii="Arial" w:eastAsia="Times New Roman" w:hAnsi="Arial" w:cs="Arial"/>
          <w:bCs/>
          <w:sz w:val="24"/>
          <w:szCs w:val="24"/>
          <w:lang w:eastAsia="en-GB"/>
        </w:rPr>
        <w:t>:</w:t>
      </w:r>
    </w:p>
    <w:p w14:paraId="01560BC4" w14:textId="3A1E11D0" w:rsidR="00716B1F" w:rsidRPr="00663DBD" w:rsidRDefault="00716B1F" w:rsidP="00B11E0D">
      <w:pPr>
        <w:pStyle w:val="ListParagraph"/>
        <w:numPr>
          <w:ilvl w:val="0"/>
          <w:numId w:val="9"/>
        </w:numPr>
        <w:jc w:val="both"/>
        <w:rPr>
          <w:rFonts w:ascii="Arial" w:eastAsia="Times New Roman" w:hAnsi="Arial" w:cs="Arial"/>
          <w:sz w:val="24"/>
          <w:szCs w:val="24"/>
          <w:lang w:eastAsia="en-GB"/>
        </w:rPr>
      </w:pPr>
      <w:r w:rsidRPr="00663DBD">
        <w:rPr>
          <w:rFonts w:ascii="Arial" w:eastAsia="Times New Roman" w:hAnsi="Arial" w:cs="Arial"/>
          <w:sz w:val="24"/>
          <w:szCs w:val="24"/>
          <w:lang w:eastAsia="en-GB"/>
        </w:rPr>
        <w:t xml:space="preserve">Where a child is being accommodated as the result of an agreement, </w:t>
      </w:r>
      <w:r w:rsidR="00441294" w:rsidRPr="00663DBD">
        <w:rPr>
          <w:rFonts w:ascii="Arial" w:eastAsia="Times New Roman" w:hAnsi="Arial" w:cs="Arial"/>
          <w:sz w:val="24"/>
          <w:szCs w:val="24"/>
          <w:lang w:eastAsia="en-GB"/>
        </w:rPr>
        <w:t>the child’s parent(s) must give the consent</w:t>
      </w:r>
      <w:r w:rsidR="00E5396C" w:rsidRPr="00663DBD">
        <w:rPr>
          <w:rFonts w:ascii="Arial" w:eastAsia="Times New Roman" w:hAnsi="Arial" w:cs="Arial"/>
          <w:sz w:val="24"/>
          <w:szCs w:val="24"/>
          <w:lang w:eastAsia="en-GB"/>
        </w:rPr>
        <w:t>.</w:t>
      </w:r>
    </w:p>
    <w:p w14:paraId="5D0E1FC4" w14:textId="1A17806C" w:rsidR="00716B1F" w:rsidRPr="00663DBD" w:rsidRDefault="00716B1F" w:rsidP="00B11E0D">
      <w:pPr>
        <w:pStyle w:val="ListParagraph"/>
        <w:numPr>
          <w:ilvl w:val="0"/>
          <w:numId w:val="9"/>
        </w:numPr>
        <w:jc w:val="both"/>
        <w:rPr>
          <w:rFonts w:ascii="Arial" w:eastAsia="Times New Roman" w:hAnsi="Arial" w:cs="Arial"/>
          <w:sz w:val="24"/>
          <w:szCs w:val="24"/>
          <w:lang w:eastAsia="en-GB"/>
        </w:rPr>
      </w:pPr>
      <w:r w:rsidRPr="00663DBD">
        <w:rPr>
          <w:rFonts w:ascii="Arial" w:eastAsia="Times New Roman" w:hAnsi="Arial" w:cs="Arial"/>
          <w:sz w:val="24"/>
          <w:szCs w:val="24"/>
          <w:lang w:eastAsia="en-GB"/>
        </w:rPr>
        <w:t>Where a child is subject to a statutory order which confers parental responsibility on the local authority, the consent and approval of the child's parent(s) should be sought and obtained wherever possible</w:t>
      </w:r>
      <w:r w:rsidR="00E5396C" w:rsidRPr="00663DBD">
        <w:rPr>
          <w:rFonts w:ascii="Arial" w:eastAsia="Times New Roman" w:hAnsi="Arial" w:cs="Arial"/>
          <w:sz w:val="24"/>
          <w:szCs w:val="24"/>
          <w:lang w:eastAsia="en-GB"/>
        </w:rPr>
        <w:t>.</w:t>
      </w:r>
    </w:p>
    <w:p w14:paraId="01E57993" w14:textId="12A66B7B" w:rsidR="00716B1F" w:rsidRPr="00663DBD" w:rsidRDefault="00716B1F" w:rsidP="00B11E0D">
      <w:pPr>
        <w:pStyle w:val="ListParagraph"/>
        <w:numPr>
          <w:ilvl w:val="0"/>
          <w:numId w:val="9"/>
        </w:numPr>
        <w:jc w:val="both"/>
        <w:rPr>
          <w:rFonts w:ascii="Arial" w:eastAsia="Times New Roman" w:hAnsi="Arial" w:cs="Arial"/>
          <w:sz w:val="24"/>
          <w:szCs w:val="24"/>
          <w:lang w:eastAsia="en-GB"/>
        </w:rPr>
      </w:pPr>
      <w:r w:rsidRPr="00663DBD">
        <w:rPr>
          <w:rFonts w:ascii="Arial" w:eastAsia="Times New Roman" w:hAnsi="Arial" w:cs="Arial"/>
          <w:sz w:val="24"/>
          <w:szCs w:val="24"/>
          <w:lang w:eastAsia="en-GB"/>
        </w:rPr>
        <w:t>If this is not readily available or if there are practical and immediate problems in obtaining it, the child's social worker must escalate the situation to a Service Manager without delay</w:t>
      </w:r>
      <w:r w:rsidR="00E5396C" w:rsidRPr="00663DBD">
        <w:rPr>
          <w:rFonts w:ascii="Arial" w:eastAsia="Times New Roman" w:hAnsi="Arial" w:cs="Arial"/>
          <w:sz w:val="24"/>
          <w:szCs w:val="24"/>
          <w:lang w:eastAsia="en-GB"/>
        </w:rPr>
        <w:t>.</w:t>
      </w:r>
    </w:p>
    <w:p w14:paraId="5B75B366" w14:textId="157602A9" w:rsidR="00716B1F" w:rsidRPr="00663DBD" w:rsidRDefault="00716B1F" w:rsidP="00B11E0D">
      <w:pPr>
        <w:pStyle w:val="ListParagraph"/>
        <w:numPr>
          <w:ilvl w:val="0"/>
          <w:numId w:val="9"/>
        </w:numPr>
        <w:jc w:val="both"/>
        <w:rPr>
          <w:rFonts w:ascii="Arial" w:eastAsia="Times New Roman" w:hAnsi="Arial" w:cs="Arial"/>
          <w:sz w:val="24"/>
          <w:szCs w:val="24"/>
          <w:lang w:eastAsia="en-GB"/>
        </w:rPr>
      </w:pPr>
      <w:r w:rsidRPr="00663DBD">
        <w:rPr>
          <w:rFonts w:ascii="Arial" w:eastAsia="Times New Roman" w:hAnsi="Arial" w:cs="Arial"/>
          <w:sz w:val="24"/>
          <w:szCs w:val="24"/>
          <w:lang w:eastAsia="en-GB"/>
        </w:rPr>
        <w:t>The social worker must take all reasonable steps to obtain the consent and approval of the parent(s) but where the social worker is satisfied that consent is being unreasonably withheld or cannot be readily obtained, s/he must escalate the situation to the Service Manager without delay</w:t>
      </w:r>
      <w:r w:rsidR="00E5396C" w:rsidRPr="00663DBD">
        <w:rPr>
          <w:rFonts w:ascii="Arial" w:eastAsia="Times New Roman" w:hAnsi="Arial" w:cs="Arial"/>
          <w:sz w:val="24"/>
          <w:szCs w:val="24"/>
          <w:lang w:eastAsia="en-GB"/>
        </w:rPr>
        <w:t>.</w:t>
      </w:r>
    </w:p>
    <w:p w14:paraId="4D703655" w14:textId="6B50D0FA" w:rsidR="00716B1F" w:rsidRPr="00663DBD" w:rsidRDefault="00716B1F" w:rsidP="00B11E0D">
      <w:pPr>
        <w:pStyle w:val="ListParagraph"/>
        <w:numPr>
          <w:ilvl w:val="0"/>
          <w:numId w:val="9"/>
        </w:numPr>
        <w:jc w:val="both"/>
        <w:rPr>
          <w:rFonts w:ascii="Arial" w:eastAsia="Times New Roman" w:hAnsi="Arial" w:cs="Arial"/>
          <w:sz w:val="24"/>
          <w:szCs w:val="24"/>
          <w:lang w:eastAsia="en-GB"/>
        </w:rPr>
      </w:pPr>
      <w:r w:rsidRPr="00663DBD">
        <w:rPr>
          <w:rFonts w:ascii="Arial" w:eastAsia="Times New Roman" w:hAnsi="Arial" w:cs="Arial"/>
          <w:sz w:val="24"/>
          <w:szCs w:val="24"/>
          <w:lang w:eastAsia="en-GB"/>
        </w:rPr>
        <w:t>Where a situation requiring consent to treatment occurs outside office hours, the Emergency Duty Team should contact the Service Manager without delay. The circumstances must be recorded on the child's file</w:t>
      </w:r>
      <w:r w:rsidR="00E5396C" w:rsidRPr="00663DBD">
        <w:rPr>
          <w:rFonts w:ascii="Arial" w:eastAsia="Times New Roman" w:hAnsi="Arial" w:cs="Arial"/>
          <w:sz w:val="24"/>
          <w:szCs w:val="24"/>
          <w:lang w:eastAsia="en-GB"/>
        </w:rPr>
        <w:t>.</w:t>
      </w:r>
    </w:p>
    <w:p w14:paraId="64E14965" w14:textId="166E00E2" w:rsidR="00716B1F" w:rsidRPr="00663DBD" w:rsidRDefault="00716B1F" w:rsidP="00B11E0D">
      <w:pPr>
        <w:pStyle w:val="ListParagraph"/>
        <w:numPr>
          <w:ilvl w:val="0"/>
          <w:numId w:val="9"/>
        </w:numPr>
        <w:jc w:val="both"/>
        <w:rPr>
          <w:rFonts w:ascii="Arial" w:eastAsia="Times New Roman" w:hAnsi="Arial" w:cs="Arial"/>
          <w:sz w:val="24"/>
          <w:szCs w:val="24"/>
          <w:lang w:eastAsia="en-GB"/>
        </w:rPr>
      </w:pPr>
      <w:r w:rsidRPr="00663DBD">
        <w:rPr>
          <w:rFonts w:ascii="Arial" w:eastAsia="Times New Roman" w:hAnsi="Arial" w:cs="Arial"/>
          <w:sz w:val="24"/>
          <w:szCs w:val="24"/>
          <w:lang w:eastAsia="en-GB"/>
        </w:rPr>
        <w:t>Consent for treatment or operation that is necessary in the interest of the child can only be made by a Team Manager or above. The circumstances must be recorded on the child's file with recorded approval</w:t>
      </w:r>
      <w:r w:rsidR="00E5396C" w:rsidRPr="00663DBD">
        <w:rPr>
          <w:rFonts w:ascii="Arial" w:eastAsia="Times New Roman" w:hAnsi="Arial" w:cs="Arial"/>
          <w:sz w:val="24"/>
          <w:szCs w:val="24"/>
          <w:lang w:eastAsia="en-GB"/>
        </w:rPr>
        <w:t>.</w:t>
      </w:r>
    </w:p>
    <w:p w14:paraId="31C9A4D3" w14:textId="628DFF1B" w:rsidR="00716B1F" w:rsidRPr="00663DBD" w:rsidRDefault="00716B1F" w:rsidP="00B11E0D">
      <w:pPr>
        <w:pStyle w:val="ListParagraph"/>
        <w:numPr>
          <w:ilvl w:val="0"/>
          <w:numId w:val="9"/>
        </w:numPr>
        <w:jc w:val="both"/>
        <w:rPr>
          <w:rFonts w:ascii="Arial" w:eastAsia="Times New Roman" w:hAnsi="Arial" w:cs="Arial"/>
          <w:sz w:val="24"/>
          <w:szCs w:val="24"/>
          <w:lang w:eastAsia="en-GB"/>
        </w:rPr>
      </w:pPr>
      <w:r w:rsidRPr="00663DBD">
        <w:rPr>
          <w:rFonts w:ascii="Arial" w:eastAsia="Times New Roman" w:hAnsi="Arial" w:cs="Arial"/>
          <w:sz w:val="24"/>
          <w:szCs w:val="24"/>
          <w:lang w:eastAsia="en-GB"/>
        </w:rPr>
        <w:t>Where there is concern about the health of the child medical advice or attention should be sought promptly through NHS (by calling 111) or the GP. </w:t>
      </w:r>
      <w:r w:rsidRPr="00663DBD">
        <w:rPr>
          <w:rFonts w:ascii="Arial" w:eastAsia="Times New Roman" w:hAnsi="Arial" w:cs="Arial"/>
          <w:bCs/>
          <w:sz w:val="24"/>
          <w:szCs w:val="24"/>
          <w:lang w:eastAsia="en-GB"/>
        </w:rPr>
        <w:t>Advice given should be recorded in the foster carer's log sheets</w:t>
      </w:r>
      <w:r w:rsidR="00E5396C" w:rsidRPr="00663DBD">
        <w:rPr>
          <w:rFonts w:ascii="Arial" w:eastAsia="Times New Roman" w:hAnsi="Arial" w:cs="Arial"/>
          <w:sz w:val="24"/>
          <w:szCs w:val="24"/>
          <w:lang w:eastAsia="en-GB"/>
        </w:rPr>
        <w:t>.</w:t>
      </w:r>
    </w:p>
    <w:p w14:paraId="1FC4F32B" w14:textId="3656736C" w:rsidR="00716B1F" w:rsidRPr="00663DBD" w:rsidRDefault="00716B1F" w:rsidP="00B11E0D">
      <w:pPr>
        <w:pStyle w:val="ListParagraph"/>
        <w:numPr>
          <w:ilvl w:val="0"/>
          <w:numId w:val="9"/>
        </w:numPr>
        <w:jc w:val="both"/>
        <w:rPr>
          <w:rFonts w:ascii="Arial" w:eastAsia="Times New Roman" w:hAnsi="Arial" w:cs="Arial"/>
          <w:sz w:val="24"/>
          <w:szCs w:val="24"/>
          <w:lang w:eastAsia="en-GB"/>
        </w:rPr>
      </w:pPr>
      <w:r w:rsidRPr="00663DBD">
        <w:rPr>
          <w:rFonts w:ascii="Arial" w:eastAsia="Times New Roman" w:hAnsi="Arial" w:cs="Arial"/>
          <w:sz w:val="24"/>
          <w:szCs w:val="24"/>
          <w:lang w:eastAsia="en-GB"/>
        </w:rPr>
        <w:t>In emergency situations the children’s home should take the child to the nearest accident and emergency department or phone an ambulance. If a child needs to go to a particular hospital this will be detailed on the </w:t>
      </w:r>
      <w:r w:rsidRPr="00663DBD">
        <w:rPr>
          <w:rFonts w:ascii="Arial" w:eastAsia="Times New Roman" w:hAnsi="Arial" w:cs="Arial"/>
          <w:bCs/>
          <w:sz w:val="24"/>
          <w:szCs w:val="24"/>
          <w:lang w:eastAsia="en-GB"/>
        </w:rPr>
        <w:t>Essential Information Record Part 1</w:t>
      </w:r>
      <w:r w:rsidRPr="00663DBD">
        <w:rPr>
          <w:rFonts w:ascii="Arial" w:eastAsia="Times New Roman" w:hAnsi="Arial" w:cs="Arial"/>
          <w:sz w:val="24"/>
          <w:szCs w:val="24"/>
          <w:lang w:eastAsia="en-GB"/>
        </w:rPr>
        <w:t>. The </w:t>
      </w:r>
      <w:r w:rsidRPr="00663DBD">
        <w:rPr>
          <w:rFonts w:ascii="Arial" w:eastAsia="Times New Roman" w:hAnsi="Arial" w:cs="Arial"/>
          <w:bCs/>
          <w:sz w:val="24"/>
          <w:szCs w:val="24"/>
          <w:lang w:eastAsia="en-GB"/>
        </w:rPr>
        <w:t>Placement Plan Part 1 Placement Agreement</w:t>
      </w:r>
      <w:r w:rsidRPr="00663DBD">
        <w:rPr>
          <w:rFonts w:ascii="Arial" w:eastAsia="Times New Roman" w:hAnsi="Arial" w:cs="Arial"/>
          <w:sz w:val="24"/>
          <w:szCs w:val="24"/>
          <w:lang w:eastAsia="en-GB"/>
        </w:rPr>
        <w:t> gives details of consent and should be taken with the child to the hospital</w:t>
      </w:r>
      <w:r w:rsidR="00E5396C" w:rsidRPr="00663DBD">
        <w:rPr>
          <w:rFonts w:ascii="Arial" w:eastAsia="Times New Roman" w:hAnsi="Arial" w:cs="Arial"/>
          <w:sz w:val="24"/>
          <w:szCs w:val="24"/>
          <w:lang w:eastAsia="en-GB"/>
        </w:rPr>
        <w:t>.</w:t>
      </w:r>
    </w:p>
    <w:p w14:paraId="61B17B28" w14:textId="7DAA332B" w:rsidR="00716B1F" w:rsidRPr="00663DBD" w:rsidRDefault="00716B1F" w:rsidP="00B11E0D">
      <w:pPr>
        <w:pStyle w:val="ListParagraph"/>
        <w:numPr>
          <w:ilvl w:val="0"/>
          <w:numId w:val="9"/>
        </w:numPr>
        <w:jc w:val="both"/>
        <w:rPr>
          <w:rFonts w:ascii="Arial" w:hAnsi="Arial" w:cs="Arial"/>
          <w:sz w:val="24"/>
          <w:szCs w:val="24"/>
        </w:rPr>
      </w:pPr>
      <w:r w:rsidRPr="00663DBD">
        <w:rPr>
          <w:rFonts w:ascii="Arial" w:eastAsia="Times New Roman" w:hAnsi="Arial" w:cs="Arial"/>
          <w:sz w:val="24"/>
          <w:szCs w:val="24"/>
          <w:lang w:eastAsia="en-GB"/>
        </w:rPr>
        <w:t xml:space="preserve">Some minor conditions may be resolved with a home remedy. Advice can be given by NHS (by calling 111) or the GP. </w:t>
      </w:r>
    </w:p>
    <w:p w14:paraId="3E55335F" w14:textId="77777777" w:rsidR="00663DBD" w:rsidRPr="003A1BF3" w:rsidRDefault="00663DBD" w:rsidP="003A1BF3">
      <w:pPr>
        <w:rPr>
          <w:rFonts w:ascii="Arial" w:eastAsia="Times New Roman" w:hAnsi="Arial" w:cs="Arial"/>
          <w:sz w:val="24"/>
          <w:szCs w:val="24"/>
          <w:lang w:eastAsia="en-GB"/>
        </w:rPr>
      </w:pPr>
    </w:p>
    <w:p w14:paraId="369DD8FF" w14:textId="207CB8E6" w:rsidR="00D330AA" w:rsidRPr="003A1BF3" w:rsidRDefault="00716B1F" w:rsidP="003A1BF3">
      <w:pPr>
        <w:rPr>
          <w:rFonts w:ascii="Arial" w:eastAsia="Times New Roman" w:hAnsi="Arial" w:cs="Arial"/>
          <w:sz w:val="24"/>
          <w:szCs w:val="24"/>
          <w:lang w:eastAsia="en-GB"/>
        </w:rPr>
      </w:pPr>
      <w:r w:rsidRPr="00663DBD">
        <w:rPr>
          <w:rFonts w:ascii="Arial" w:eastAsia="Times New Roman" w:hAnsi="Arial" w:cs="Arial"/>
          <w:b/>
          <w:bCs/>
          <w:sz w:val="24"/>
          <w:szCs w:val="24"/>
          <w:u w:val="single"/>
          <w:lang w:eastAsia="en-GB"/>
        </w:rPr>
        <w:t>6.3</w:t>
      </w:r>
      <w:r w:rsidR="008E3511" w:rsidRPr="00663DBD">
        <w:rPr>
          <w:rFonts w:ascii="Arial" w:eastAsia="Times New Roman" w:hAnsi="Arial" w:cs="Arial"/>
          <w:b/>
          <w:bCs/>
          <w:sz w:val="24"/>
          <w:szCs w:val="24"/>
          <w:u w:val="single"/>
          <w:lang w:eastAsia="en-GB"/>
        </w:rPr>
        <w:t xml:space="preserve"> Medication for Child / Young Person </w:t>
      </w:r>
      <w:r w:rsidR="00BD4BA5" w:rsidRPr="00663DBD">
        <w:rPr>
          <w:rFonts w:ascii="Arial" w:eastAsia="Times New Roman" w:hAnsi="Arial" w:cs="Arial"/>
          <w:b/>
          <w:bCs/>
          <w:sz w:val="24"/>
          <w:szCs w:val="24"/>
          <w:u w:val="single"/>
          <w:lang w:eastAsia="en-GB"/>
        </w:rPr>
        <w:t>self-administration</w:t>
      </w:r>
    </w:p>
    <w:p w14:paraId="20D4C021" w14:textId="64B73029" w:rsidR="00D72F30"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Following a comprehensive assessment where the outcome of this indicates the child /</w:t>
      </w:r>
      <w:r w:rsidR="001F40B4"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young person </w:t>
      </w:r>
      <w:r w:rsidR="00BD13B9" w:rsidRPr="003A1BF3">
        <w:rPr>
          <w:rFonts w:ascii="Arial" w:eastAsia="Times New Roman" w:hAnsi="Arial" w:cs="Arial"/>
          <w:sz w:val="24"/>
          <w:szCs w:val="24"/>
          <w:lang w:eastAsia="en-GB"/>
        </w:rPr>
        <w:t>can</w:t>
      </w:r>
      <w:r w:rsidRPr="003A1BF3">
        <w:rPr>
          <w:rFonts w:ascii="Arial" w:eastAsia="Times New Roman" w:hAnsi="Arial" w:cs="Arial"/>
          <w:sz w:val="24"/>
          <w:szCs w:val="24"/>
          <w:lang w:eastAsia="en-GB"/>
        </w:rPr>
        <w:t xml:space="preserve"> self-medicate</w:t>
      </w:r>
      <w:r w:rsidR="002C17FB" w:rsidRPr="003A1BF3">
        <w:rPr>
          <w:rFonts w:ascii="Arial" w:eastAsia="Times New Roman" w:hAnsi="Arial" w:cs="Arial"/>
          <w:sz w:val="24"/>
          <w:szCs w:val="24"/>
          <w:lang w:eastAsia="en-GB"/>
        </w:rPr>
        <w:t xml:space="preserve">, </w:t>
      </w:r>
      <w:r w:rsidR="001F40B4" w:rsidRPr="003A1BF3">
        <w:rPr>
          <w:rFonts w:ascii="Arial" w:eastAsia="Times New Roman" w:hAnsi="Arial" w:cs="Arial"/>
          <w:sz w:val="24"/>
          <w:szCs w:val="24"/>
          <w:lang w:eastAsia="en-GB"/>
        </w:rPr>
        <w:t>the C</w:t>
      </w:r>
      <w:r w:rsidRPr="003A1BF3">
        <w:rPr>
          <w:rFonts w:ascii="Arial" w:eastAsia="Times New Roman" w:hAnsi="Arial" w:cs="Arial"/>
          <w:sz w:val="24"/>
          <w:szCs w:val="24"/>
          <w:lang w:eastAsia="en-GB"/>
        </w:rPr>
        <w:t xml:space="preserve">hildren’s </w:t>
      </w:r>
      <w:r w:rsidR="001F40B4" w:rsidRPr="003A1BF3">
        <w:rPr>
          <w:rFonts w:ascii="Arial" w:eastAsia="Times New Roman" w:hAnsi="Arial" w:cs="Arial"/>
          <w:sz w:val="24"/>
          <w:szCs w:val="24"/>
          <w:lang w:eastAsia="en-GB"/>
        </w:rPr>
        <w:t>S</w:t>
      </w:r>
      <w:r w:rsidRPr="003A1BF3">
        <w:rPr>
          <w:rFonts w:ascii="Arial" w:eastAsia="Times New Roman" w:hAnsi="Arial" w:cs="Arial"/>
          <w:sz w:val="24"/>
          <w:szCs w:val="24"/>
          <w:lang w:eastAsia="en-GB"/>
        </w:rPr>
        <w:t>ervices carer should support the child /</w:t>
      </w:r>
      <w:r w:rsidR="001F40B4"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young person to do this, monitor and record accordingly.</w:t>
      </w:r>
    </w:p>
    <w:p w14:paraId="7B69379B" w14:textId="77777777" w:rsidR="00663DBD" w:rsidRDefault="00716B1F" w:rsidP="003A1BF3">
      <w:pPr>
        <w:rPr>
          <w:rFonts w:ascii="Arial" w:eastAsia="Times New Roman" w:hAnsi="Arial" w:cs="Arial"/>
          <w:sz w:val="24"/>
          <w:szCs w:val="24"/>
          <w:lang w:eastAsia="en-GB"/>
        </w:rPr>
      </w:pPr>
      <w:r w:rsidRPr="00663DBD">
        <w:rPr>
          <w:rFonts w:ascii="Arial" w:eastAsia="Times New Roman" w:hAnsi="Arial" w:cs="Arial"/>
          <w:b/>
          <w:bCs/>
          <w:sz w:val="24"/>
          <w:szCs w:val="24"/>
          <w:lang w:eastAsia="en-GB"/>
        </w:rPr>
        <w:t>6.4</w:t>
      </w:r>
      <w:r w:rsidR="008E3511" w:rsidRPr="00663DBD">
        <w:rPr>
          <w:rFonts w:ascii="Arial" w:eastAsia="Times New Roman" w:hAnsi="Arial" w:cs="Arial"/>
          <w:b/>
          <w:bCs/>
          <w:sz w:val="24"/>
          <w:szCs w:val="24"/>
          <w:lang w:eastAsia="en-GB"/>
        </w:rPr>
        <w:t xml:space="preserve"> Administration</w:t>
      </w:r>
    </w:p>
    <w:p w14:paraId="207F00C0" w14:textId="6851F4C0" w:rsidR="003F53FB"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Two people to be involved in the administration and checking of medication at all times.</w:t>
      </w:r>
      <w:r w:rsidR="003115BB">
        <w:rPr>
          <w:rFonts w:ascii="Arial" w:eastAsia="Times New Roman" w:hAnsi="Arial" w:cs="Arial"/>
          <w:sz w:val="24"/>
          <w:szCs w:val="24"/>
          <w:lang w:eastAsia="en-GB"/>
        </w:rPr>
        <w:t xml:space="preserve">  At least one member of staff should be fully trained and assessed as competent.</w:t>
      </w:r>
      <w:r w:rsidRPr="003A1BF3">
        <w:rPr>
          <w:rFonts w:ascii="Arial" w:eastAsia="Times New Roman" w:hAnsi="Arial" w:cs="Arial"/>
          <w:sz w:val="24"/>
          <w:szCs w:val="24"/>
          <w:lang w:eastAsia="en-GB"/>
        </w:rPr>
        <w:t xml:space="preserve"> Children/young people should not be in the clinic room/designated area for preparation and administration of medication at any time when staff are dealing with medication.</w:t>
      </w:r>
    </w:p>
    <w:p w14:paraId="434C982C" w14:textId="2D96C7FC" w:rsidR="003F53FB"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The </w:t>
      </w:r>
      <w:r w:rsidR="00F4382A" w:rsidRPr="003A1BF3">
        <w:rPr>
          <w:rFonts w:ascii="Arial" w:eastAsia="Times New Roman" w:hAnsi="Arial" w:cs="Arial"/>
          <w:sz w:val="24"/>
          <w:szCs w:val="24"/>
          <w:lang w:eastAsia="en-GB"/>
        </w:rPr>
        <w:t>six</w:t>
      </w:r>
      <w:r w:rsidRPr="003A1BF3">
        <w:rPr>
          <w:rFonts w:ascii="Arial" w:eastAsia="Times New Roman" w:hAnsi="Arial" w:cs="Arial"/>
          <w:sz w:val="24"/>
          <w:szCs w:val="24"/>
          <w:lang w:eastAsia="en-GB"/>
        </w:rPr>
        <w:t xml:space="preserve"> “R”’s must always be followed:</w:t>
      </w:r>
    </w:p>
    <w:p w14:paraId="6C76A254" w14:textId="7E23AA56" w:rsidR="003F53FB" w:rsidRPr="003A1BF3" w:rsidRDefault="00F4382A" w:rsidP="003A1BF3">
      <w:pPr>
        <w:rPr>
          <w:rFonts w:ascii="Arial" w:eastAsia="Times New Roman" w:hAnsi="Arial" w:cs="Arial"/>
          <w:sz w:val="24"/>
          <w:szCs w:val="24"/>
          <w:lang w:eastAsia="en-GB"/>
        </w:rPr>
      </w:pPr>
      <w:r w:rsidRPr="003A1BF3">
        <w:rPr>
          <w:rFonts w:ascii="Arial" w:eastAsia="Times New Roman" w:hAnsi="Arial" w:cs="Arial"/>
          <w:noProof/>
          <w:sz w:val="24"/>
          <w:szCs w:val="24"/>
          <w:lang w:eastAsia="en-GB"/>
        </w:rPr>
        <mc:AlternateContent>
          <mc:Choice Requires="wps">
            <w:drawing>
              <wp:anchor distT="45720" distB="45720" distL="114300" distR="114300" simplePos="0" relativeHeight="251696128" behindDoc="1" locked="0" layoutInCell="1" allowOverlap="1" wp14:anchorId="33570ECC" wp14:editId="2FE814E9">
                <wp:simplePos x="0" y="0"/>
                <wp:positionH relativeFrom="column">
                  <wp:posOffset>5361305</wp:posOffset>
                </wp:positionH>
                <wp:positionV relativeFrom="paragraph">
                  <wp:posOffset>298450</wp:posOffset>
                </wp:positionV>
                <wp:extent cx="969010" cy="698500"/>
                <wp:effectExtent l="0" t="0" r="21590" b="25400"/>
                <wp:wrapTight wrapText="bothSides">
                  <wp:wrapPolygon edited="0">
                    <wp:start x="0" y="0"/>
                    <wp:lineTo x="0" y="21796"/>
                    <wp:lineTo x="21657" y="21796"/>
                    <wp:lineTo x="2165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698500"/>
                        </a:xfrm>
                        <a:prstGeom prst="rect">
                          <a:avLst/>
                        </a:prstGeom>
                        <a:solidFill>
                          <a:srgbClr val="FFFFFF"/>
                        </a:solidFill>
                        <a:ln w="9525">
                          <a:solidFill>
                            <a:srgbClr val="000000"/>
                          </a:solidFill>
                          <a:miter lim="800000"/>
                          <a:headEnd/>
                          <a:tailEnd/>
                        </a:ln>
                      </wps:spPr>
                      <wps:txbx>
                        <w:txbxContent>
                          <w:p w14:paraId="367BD957" w14:textId="696EDD53" w:rsidR="00F4382A" w:rsidRDefault="004F44CF" w:rsidP="00F4382A">
                            <w:pPr>
                              <w:spacing w:after="0" w:line="240" w:lineRule="auto"/>
                              <w:jc w:val="center"/>
                              <w:rPr>
                                <w:rFonts w:ascii="Arial" w:hAnsi="Arial" w:cs="Arial"/>
                              </w:rPr>
                            </w:pPr>
                            <w:r>
                              <w:rPr>
                                <w:rFonts w:ascii="Arial" w:hAnsi="Arial" w:cs="Arial"/>
                                <w:b/>
                                <w:color w:val="0000FF"/>
                              </w:rPr>
                              <w:t>6</w:t>
                            </w:r>
                            <w:r w:rsidR="00F4382A">
                              <w:rPr>
                                <w:rFonts w:ascii="Arial" w:hAnsi="Arial" w:cs="Arial"/>
                              </w:rPr>
                              <w:t>.</w:t>
                            </w:r>
                          </w:p>
                          <w:p w14:paraId="484DB4FF" w14:textId="77777777" w:rsidR="00F4382A" w:rsidRDefault="00F4382A" w:rsidP="00F4382A">
                            <w:pPr>
                              <w:spacing w:after="0" w:line="240" w:lineRule="auto"/>
                              <w:jc w:val="center"/>
                              <w:rPr>
                                <w:rFonts w:ascii="Arial" w:hAnsi="Arial" w:cs="Arial"/>
                              </w:rPr>
                            </w:pPr>
                            <w:r w:rsidRPr="003F53FB">
                              <w:rPr>
                                <w:rFonts w:ascii="Arial" w:hAnsi="Arial" w:cs="Arial"/>
                                <w:b/>
                                <w:color w:val="FF0000"/>
                                <w:sz w:val="24"/>
                                <w:szCs w:val="24"/>
                              </w:rPr>
                              <w:t>R</w:t>
                            </w:r>
                            <w:r>
                              <w:rPr>
                                <w:rFonts w:ascii="Arial" w:hAnsi="Arial" w:cs="Arial"/>
                              </w:rPr>
                              <w:t xml:space="preserve">ight </w:t>
                            </w:r>
                          </w:p>
                          <w:p w14:paraId="68258508" w14:textId="50058792" w:rsidR="00F4382A" w:rsidRDefault="00F4382A" w:rsidP="00F4382A">
                            <w:pPr>
                              <w:spacing w:after="0" w:line="240" w:lineRule="auto"/>
                              <w:jc w:val="center"/>
                              <w:rPr>
                                <w:rFonts w:ascii="Arial" w:hAnsi="Arial" w:cs="Arial"/>
                              </w:rPr>
                            </w:pPr>
                            <w:r>
                              <w:rPr>
                                <w:rFonts w:ascii="Arial" w:hAnsi="Arial" w:cs="Arial"/>
                              </w:rPr>
                              <w:t>refuse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70ECC" id="_x0000_t202" coordsize="21600,21600" o:spt="202" path="m,l,21600r21600,l21600,xe">
                <v:stroke joinstyle="miter"/>
                <v:path gradientshapeok="t" o:connecttype="rect"/>
              </v:shapetype>
              <v:shape id="Text Box 2" o:spid="_x0000_s1026" type="#_x0000_t202" style="position:absolute;margin-left:422.15pt;margin-top:23.5pt;width:76.3pt;height:5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">
                <v:textbox>
                  <w:txbxContent>
                    <w:p w14:paraId="367BD957" w14:textId="696EDD53" w:rsidR="00F4382A" w:rsidRDefault="004F44CF" w:rsidP="00F4382A">
                      <w:pPr>
                        <w:spacing w:after="0" w:line="240" w:lineRule="auto"/>
                        <w:jc w:val="center"/>
                        <w:rPr>
                          <w:rFonts w:ascii="Arial" w:hAnsi="Arial" w:cs="Arial"/>
                        </w:rPr>
                      </w:pPr>
                      <w:r>
                        <w:rPr>
                          <w:rFonts w:ascii="Arial" w:hAnsi="Arial" w:cs="Arial"/>
                          <w:b/>
                          <w:color w:val="0000FF"/>
                        </w:rPr>
                        <w:t>6</w:t>
                      </w:r>
                      <w:r w:rsidR="00F4382A">
                        <w:rPr>
                          <w:rFonts w:ascii="Arial" w:hAnsi="Arial" w:cs="Arial"/>
                        </w:rPr>
                        <w:t>.</w:t>
                      </w:r>
                    </w:p>
                    <w:p w14:paraId="484DB4FF" w14:textId="77777777" w:rsidR="00F4382A" w:rsidRDefault="00F4382A" w:rsidP="00F4382A">
                      <w:pPr>
                        <w:spacing w:after="0" w:line="240" w:lineRule="auto"/>
                        <w:jc w:val="center"/>
                        <w:rPr>
                          <w:rFonts w:ascii="Arial" w:hAnsi="Arial" w:cs="Arial"/>
                        </w:rPr>
                      </w:pPr>
                      <w:r w:rsidRPr="003F53FB">
                        <w:rPr>
                          <w:rFonts w:ascii="Arial" w:hAnsi="Arial" w:cs="Arial"/>
                          <w:b/>
                          <w:color w:val="FF0000"/>
                          <w:sz w:val="24"/>
                          <w:szCs w:val="24"/>
                        </w:rPr>
                        <w:t>R</w:t>
                      </w:r>
                      <w:r>
                        <w:rPr>
                          <w:rFonts w:ascii="Arial" w:hAnsi="Arial" w:cs="Arial"/>
                        </w:rPr>
                        <w:t xml:space="preserve">ight </w:t>
                      </w:r>
                    </w:p>
                    <w:p w14:paraId="68258508" w14:textId="50058792" w:rsidR="00F4382A" w:rsidRDefault="00F4382A" w:rsidP="00F4382A">
                      <w:pPr>
                        <w:spacing w:after="0" w:line="240" w:lineRule="auto"/>
                        <w:jc w:val="center"/>
                        <w:rPr>
                          <w:rFonts w:ascii="Arial" w:hAnsi="Arial" w:cs="Arial"/>
                        </w:rPr>
                      </w:pPr>
                      <w:r>
                        <w:rPr>
                          <w:rFonts w:ascii="Arial" w:hAnsi="Arial" w:cs="Arial"/>
                        </w:rPr>
                        <w:t>refuse</w:t>
                      </w:r>
                    </w:p>
                  </w:txbxContent>
                </v:textbox>
                <w10:wrap type="tight"/>
              </v:shape>
            </w:pict>
          </mc:Fallback>
        </mc:AlternateContent>
      </w:r>
      <w:r w:rsidRPr="003A1BF3">
        <w:rPr>
          <w:rFonts w:ascii="Arial" w:eastAsia="Times New Roman" w:hAnsi="Arial" w:cs="Arial"/>
          <w:noProof/>
          <w:sz w:val="24"/>
          <w:szCs w:val="24"/>
          <w:lang w:eastAsia="en-GB"/>
        </w:rPr>
        <mc:AlternateContent>
          <mc:Choice Requires="wps">
            <w:drawing>
              <wp:anchor distT="45720" distB="45720" distL="114300" distR="114300" simplePos="0" relativeHeight="251664384" behindDoc="1" locked="0" layoutInCell="1" allowOverlap="1" wp14:anchorId="1A610C92" wp14:editId="100E93FA">
                <wp:simplePos x="0" y="0"/>
                <wp:positionH relativeFrom="column">
                  <wp:posOffset>4259580</wp:posOffset>
                </wp:positionH>
                <wp:positionV relativeFrom="paragraph">
                  <wp:posOffset>292735</wp:posOffset>
                </wp:positionV>
                <wp:extent cx="969010" cy="698500"/>
                <wp:effectExtent l="0" t="0" r="21590" b="25400"/>
                <wp:wrapTight wrapText="bothSides">
                  <wp:wrapPolygon edited="0">
                    <wp:start x="0" y="0"/>
                    <wp:lineTo x="0" y="21796"/>
                    <wp:lineTo x="21657" y="21796"/>
                    <wp:lineTo x="21657"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698500"/>
                        </a:xfrm>
                        <a:prstGeom prst="rect">
                          <a:avLst/>
                        </a:prstGeom>
                        <a:solidFill>
                          <a:srgbClr val="FFFFFF"/>
                        </a:solidFill>
                        <a:ln w="9525">
                          <a:solidFill>
                            <a:srgbClr val="000000"/>
                          </a:solidFill>
                          <a:miter lim="800000"/>
                          <a:headEnd/>
                          <a:tailEnd/>
                        </a:ln>
                      </wps:spPr>
                      <wps:txbx>
                        <w:txbxContent>
                          <w:p w14:paraId="1704CD53" w14:textId="77777777" w:rsidR="002C2E8D" w:rsidRDefault="002C2E8D" w:rsidP="003F53FB">
                            <w:pPr>
                              <w:spacing w:after="0" w:line="240" w:lineRule="auto"/>
                              <w:jc w:val="center"/>
                              <w:rPr>
                                <w:rFonts w:ascii="Arial" w:hAnsi="Arial" w:cs="Arial"/>
                              </w:rPr>
                            </w:pPr>
                            <w:r w:rsidRPr="003F53FB">
                              <w:rPr>
                                <w:rFonts w:ascii="Arial" w:hAnsi="Arial" w:cs="Arial"/>
                                <w:b/>
                                <w:color w:val="0000FF"/>
                              </w:rPr>
                              <w:t>5</w:t>
                            </w:r>
                            <w:r>
                              <w:rPr>
                                <w:rFonts w:ascii="Arial" w:hAnsi="Arial" w:cs="Arial"/>
                              </w:rPr>
                              <w:t>.</w:t>
                            </w:r>
                          </w:p>
                          <w:p w14:paraId="2E45B5CE" w14:textId="77777777" w:rsidR="002C2E8D" w:rsidRDefault="002C2E8D" w:rsidP="003F53FB">
                            <w:pPr>
                              <w:spacing w:after="0" w:line="240" w:lineRule="auto"/>
                              <w:jc w:val="center"/>
                              <w:rPr>
                                <w:rFonts w:ascii="Arial" w:hAnsi="Arial" w:cs="Arial"/>
                              </w:rPr>
                            </w:pPr>
                            <w:r w:rsidRPr="003F53FB">
                              <w:rPr>
                                <w:rFonts w:ascii="Arial" w:hAnsi="Arial" w:cs="Arial"/>
                                <w:b/>
                                <w:color w:val="FF0000"/>
                                <w:sz w:val="24"/>
                                <w:szCs w:val="24"/>
                              </w:rPr>
                              <w:t>R</w:t>
                            </w:r>
                            <w:r>
                              <w:rPr>
                                <w:rFonts w:ascii="Arial" w:hAnsi="Arial" w:cs="Arial"/>
                              </w:rPr>
                              <w:t xml:space="preserve">ight </w:t>
                            </w:r>
                          </w:p>
                          <w:p w14:paraId="435C72B5" w14:textId="77777777" w:rsidR="002C2E8D" w:rsidRDefault="002C2E8D" w:rsidP="003F53FB">
                            <w:pPr>
                              <w:spacing w:after="0" w:line="240" w:lineRule="auto"/>
                              <w:jc w:val="center"/>
                              <w:rPr>
                                <w:rFonts w:ascii="Arial" w:hAnsi="Arial" w:cs="Arial"/>
                              </w:rPr>
                            </w:pPr>
                            <w:r>
                              <w:rPr>
                                <w:rFonts w:ascii="Arial" w:hAnsi="Arial" w:cs="Arial"/>
                              </w:rPr>
                              <w:t>route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10C92" id="_x0000_s1027" type="#_x0000_t202" style="position:absolute;margin-left:335.4pt;margin-top:23.05pt;width:76.3pt;height:5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">
                <v:textbox>
                  <w:txbxContent>
                    <w:p w14:paraId="1704CD53" w14:textId="77777777" w:rsidR="002C2E8D" w:rsidRDefault="002C2E8D" w:rsidP="003F53FB">
                      <w:pPr>
                        <w:spacing w:after="0" w:line="240" w:lineRule="auto"/>
                        <w:jc w:val="center"/>
                        <w:rPr>
                          <w:rFonts w:ascii="Arial" w:hAnsi="Arial" w:cs="Arial"/>
                        </w:rPr>
                      </w:pPr>
                      <w:r w:rsidRPr="003F53FB">
                        <w:rPr>
                          <w:rFonts w:ascii="Arial" w:hAnsi="Arial" w:cs="Arial"/>
                          <w:b/>
                          <w:color w:val="0000FF"/>
                        </w:rPr>
                        <w:t>5</w:t>
                      </w:r>
                      <w:r>
                        <w:rPr>
                          <w:rFonts w:ascii="Arial" w:hAnsi="Arial" w:cs="Arial"/>
                        </w:rPr>
                        <w:t>.</w:t>
                      </w:r>
                    </w:p>
                    <w:p w14:paraId="2E45B5CE" w14:textId="77777777" w:rsidR="002C2E8D" w:rsidRDefault="002C2E8D" w:rsidP="003F53FB">
                      <w:pPr>
                        <w:spacing w:after="0" w:line="240" w:lineRule="auto"/>
                        <w:jc w:val="center"/>
                        <w:rPr>
                          <w:rFonts w:ascii="Arial" w:hAnsi="Arial" w:cs="Arial"/>
                        </w:rPr>
                      </w:pPr>
                      <w:r w:rsidRPr="003F53FB">
                        <w:rPr>
                          <w:rFonts w:ascii="Arial" w:hAnsi="Arial" w:cs="Arial"/>
                          <w:b/>
                          <w:color w:val="FF0000"/>
                          <w:sz w:val="24"/>
                          <w:szCs w:val="24"/>
                        </w:rPr>
                        <w:t>R</w:t>
                      </w:r>
                      <w:r>
                        <w:rPr>
                          <w:rFonts w:ascii="Arial" w:hAnsi="Arial" w:cs="Arial"/>
                        </w:rPr>
                        <w:t xml:space="preserve">ight </w:t>
                      </w:r>
                    </w:p>
                    <w:p w14:paraId="435C72B5" w14:textId="77777777" w:rsidR="002C2E8D" w:rsidRDefault="002C2E8D" w:rsidP="003F53FB">
                      <w:pPr>
                        <w:spacing w:after="0" w:line="240" w:lineRule="auto"/>
                        <w:jc w:val="center"/>
                        <w:rPr>
                          <w:rFonts w:ascii="Arial" w:hAnsi="Arial" w:cs="Arial"/>
                        </w:rPr>
                      </w:pPr>
                      <w:r>
                        <w:rPr>
                          <w:rFonts w:ascii="Arial" w:hAnsi="Arial" w:cs="Arial"/>
                        </w:rPr>
                        <w:t>route</w:t>
                      </w:r>
                    </w:p>
                  </w:txbxContent>
                </v:textbox>
                <w10:wrap type="tight"/>
              </v:shape>
            </w:pict>
          </mc:Fallback>
        </mc:AlternateContent>
      </w:r>
      <w:r w:rsidRPr="003A1BF3">
        <w:rPr>
          <w:rFonts w:ascii="Arial" w:eastAsia="Times New Roman" w:hAnsi="Arial" w:cs="Arial"/>
          <w:noProof/>
          <w:sz w:val="24"/>
          <w:szCs w:val="24"/>
          <w:lang w:eastAsia="en-GB"/>
        </w:rPr>
        <mc:AlternateContent>
          <mc:Choice Requires="wps">
            <w:drawing>
              <wp:anchor distT="45720" distB="45720" distL="114300" distR="114300" simplePos="0" relativeHeight="251662336" behindDoc="1" locked="0" layoutInCell="1" allowOverlap="1" wp14:anchorId="3FC918BE" wp14:editId="7552BC13">
                <wp:simplePos x="0" y="0"/>
                <wp:positionH relativeFrom="column">
                  <wp:posOffset>2151380</wp:posOffset>
                </wp:positionH>
                <wp:positionV relativeFrom="paragraph">
                  <wp:posOffset>276860</wp:posOffset>
                </wp:positionV>
                <wp:extent cx="935990" cy="711200"/>
                <wp:effectExtent l="0" t="0" r="16510" b="12700"/>
                <wp:wrapTight wrapText="bothSides">
                  <wp:wrapPolygon edited="0">
                    <wp:start x="0" y="0"/>
                    <wp:lineTo x="0" y="21407"/>
                    <wp:lineTo x="21541" y="21407"/>
                    <wp:lineTo x="21541"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711200"/>
                        </a:xfrm>
                        <a:prstGeom prst="rect">
                          <a:avLst/>
                        </a:prstGeom>
                        <a:solidFill>
                          <a:srgbClr val="FFFFFF"/>
                        </a:solidFill>
                        <a:ln w="9525">
                          <a:solidFill>
                            <a:srgbClr val="000000"/>
                          </a:solidFill>
                          <a:miter lim="800000"/>
                          <a:headEnd/>
                          <a:tailEnd/>
                        </a:ln>
                      </wps:spPr>
                      <wps:txbx>
                        <w:txbxContent>
                          <w:p w14:paraId="3F0EABC7" w14:textId="77777777" w:rsidR="002C2E8D" w:rsidRPr="003F53FB" w:rsidRDefault="002C2E8D" w:rsidP="003F53FB">
                            <w:pPr>
                              <w:spacing w:after="0" w:line="240" w:lineRule="auto"/>
                              <w:jc w:val="center"/>
                              <w:rPr>
                                <w:rFonts w:ascii="Arial" w:hAnsi="Arial" w:cs="Arial"/>
                                <w:b/>
                                <w:color w:val="0000FF"/>
                              </w:rPr>
                            </w:pPr>
                            <w:r w:rsidRPr="003F53FB">
                              <w:rPr>
                                <w:rFonts w:ascii="Arial" w:hAnsi="Arial" w:cs="Arial"/>
                                <w:b/>
                                <w:color w:val="0000FF"/>
                              </w:rPr>
                              <w:t>3.</w:t>
                            </w:r>
                          </w:p>
                          <w:p w14:paraId="30E0B9C0" w14:textId="77777777" w:rsidR="002C2E8D" w:rsidRDefault="002C2E8D" w:rsidP="003F53FB">
                            <w:pPr>
                              <w:spacing w:after="0" w:line="240" w:lineRule="auto"/>
                              <w:jc w:val="center"/>
                              <w:rPr>
                                <w:rFonts w:ascii="Arial" w:hAnsi="Arial" w:cs="Arial"/>
                              </w:rPr>
                            </w:pPr>
                            <w:r w:rsidRPr="003F53FB">
                              <w:rPr>
                                <w:rFonts w:ascii="Arial" w:hAnsi="Arial" w:cs="Arial"/>
                                <w:b/>
                                <w:color w:val="FF0000"/>
                                <w:sz w:val="24"/>
                                <w:szCs w:val="24"/>
                              </w:rPr>
                              <w:t>R</w:t>
                            </w:r>
                            <w:r>
                              <w:rPr>
                                <w:rFonts w:ascii="Arial" w:hAnsi="Arial" w:cs="Arial"/>
                              </w:rPr>
                              <w:t xml:space="preserve">ight </w:t>
                            </w:r>
                          </w:p>
                          <w:p w14:paraId="3842C707" w14:textId="77777777" w:rsidR="002C2E8D" w:rsidRDefault="002C2E8D" w:rsidP="003F53FB">
                            <w:pPr>
                              <w:spacing w:after="0" w:line="240" w:lineRule="auto"/>
                              <w:jc w:val="center"/>
                              <w:rPr>
                                <w:rFonts w:ascii="Arial" w:hAnsi="Arial" w:cs="Arial"/>
                              </w:rPr>
                            </w:pPr>
                            <w:r>
                              <w:rPr>
                                <w:rFonts w:ascii="Arial" w:hAnsi="Arial" w:cs="Arial"/>
                              </w:rPr>
                              <w:t>dose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918BE" id="_x0000_s1028" type="#_x0000_t202" style="position:absolute;margin-left:169.4pt;margin-top:21.8pt;width:73.7pt;height:56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">
                <v:textbox>
                  <w:txbxContent>
                    <w:p w14:paraId="3F0EABC7" w14:textId="77777777" w:rsidR="002C2E8D" w:rsidRPr="003F53FB" w:rsidRDefault="002C2E8D" w:rsidP="003F53FB">
                      <w:pPr>
                        <w:spacing w:after="0" w:line="240" w:lineRule="auto"/>
                        <w:jc w:val="center"/>
                        <w:rPr>
                          <w:rFonts w:ascii="Arial" w:hAnsi="Arial" w:cs="Arial"/>
                          <w:b/>
                          <w:color w:val="0000FF"/>
                        </w:rPr>
                      </w:pPr>
                      <w:r w:rsidRPr="003F53FB">
                        <w:rPr>
                          <w:rFonts w:ascii="Arial" w:hAnsi="Arial" w:cs="Arial"/>
                          <w:b/>
                          <w:color w:val="0000FF"/>
                        </w:rPr>
                        <w:t>3.</w:t>
                      </w:r>
                    </w:p>
                    <w:p w14:paraId="30E0B9C0" w14:textId="77777777" w:rsidR="002C2E8D" w:rsidRDefault="002C2E8D" w:rsidP="003F53FB">
                      <w:pPr>
                        <w:spacing w:after="0" w:line="240" w:lineRule="auto"/>
                        <w:jc w:val="center"/>
                        <w:rPr>
                          <w:rFonts w:ascii="Arial" w:hAnsi="Arial" w:cs="Arial"/>
                        </w:rPr>
                      </w:pPr>
                      <w:r w:rsidRPr="003F53FB">
                        <w:rPr>
                          <w:rFonts w:ascii="Arial" w:hAnsi="Arial" w:cs="Arial"/>
                          <w:b/>
                          <w:color w:val="FF0000"/>
                          <w:sz w:val="24"/>
                          <w:szCs w:val="24"/>
                        </w:rPr>
                        <w:t>R</w:t>
                      </w:r>
                      <w:r>
                        <w:rPr>
                          <w:rFonts w:ascii="Arial" w:hAnsi="Arial" w:cs="Arial"/>
                        </w:rPr>
                        <w:t xml:space="preserve">ight </w:t>
                      </w:r>
                    </w:p>
                    <w:p w14:paraId="3842C707" w14:textId="77777777" w:rsidR="002C2E8D" w:rsidRDefault="002C2E8D" w:rsidP="003F53FB">
                      <w:pPr>
                        <w:spacing w:after="0" w:line="240" w:lineRule="auto"/>
                        <w:jc w:val="center"/>
                        <w:rPr>
                          <w:rFonts w:ascii="Arial" w:hAnsi="Arial" w:cs="Arial"/>
                        </w:rPr>
                      </w:pPr>
                      <w:r>
                        <w:rPr>
                          <w:rFonts w:ascii="Arial" w:hAnsi="Arial" w:cs="Arial"/>
                        </w:rPr>
                        <w:t>dose</w:t>
                      </w:r>
                    </w:p>
                  </w:txbxContent>
                </v:textbox>
                <w10:wrap type="tight"/>
              </v:shape>
            </w:pict>
          </mc:Fallback>
        </mc:AlternateContent>
      </w:r>
      <w:r w:rsidRPr="003A1BF3">
        <w:rPr>
          <w:rFonts w:ascii="Arial" w:eastAsia="Times New Roman" w:hAnsi="Arial" w:cs="Arial"/>
          <w:noProof/>
          <w:sz w:val="24"/>
          <w:szCs w:val="24"/>
          <w:lang w:eastAsia="en-GB"/>
        </w:rPr>
        <mc:AlternateContent>
          <mc:Choice Requires="wps">
            <w:drawing>
              <wp:anchor distT="45720" distB="45720" distL="114300" distR="114300" simplePos="0" relativeHeight="251663360" behindDoc="1" locked="0" layoutInCell="1" allowOverlap="1" wp14:anchorId="6A2F58AE" wp14:editId="29B8B1BA">
                <wp:simplePos x="0" y="0"/>
                <wp:positionH relativeFrom="column">
                  <wp:posOffset>3224530</wp:posOffset>
                </wp:positionH>
                <wp:positionV relativeFrom="paragraph">
                  <wp:posOffset>276860</wp:posOffset>
                </wp:positionV>
                <wp:extent cx="892175" cy="711200"/>
                <wp:effectExtent l="0" t="0" r="22225" b="12700"/>
                <wp:wrapTight wrapText="bothSides">
                  <wp:wrapPolygon edited="0">
                    <wp:start x="0" y="0"/>
                    <wp:lineTo x="0" y="21407"/>
                    <wp:lineTo x="21677" y="21407"/>
                    <wp:lineTo x="21677"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711200"/>
                        </a:xfrm>
                        <a:prstGeom prst="rect">
                          <a:avLst/>
                        </a:prstGeom>
                        <a:solidFill>
                          <a:srgbClr val="FFFFFF"/>
                        </a:solidFill>
                        <a:ln w="9525">
                          <a:solidFill>
                            <a:srgbClr val="000000"/>
                          </a:solidFill>
                          <a:miter lim="800000"/>
                          <a:headEnd/>
                          <a:tailEnd/>
                        </a:ln>
                      </wps:spPr>
                      <wps:txbx>
                        <w:txbxContent>
                          <w:p w14:paraId="18C356E0" w14:textId="77777777" w:rsidR="002C2E8D" w:rsidRPr="003F53FB" w:rsidRDefault="002C2E8D" w:rsidP="003F53FB">
                            <w:pPr>
                              <w:spacing w:after="0" w:line="240" w:lineRule="auto"/>
                              <w:jc w:val="center"/>
                              <w:rPr>
                                <w:rFonts w:ascii="Arial" w:hAnsi="Arial" w:cs="Arial"/>
                                <w:b/>
                                <w:color w:val="0000FF"/>
                              </w:rPr>
                            </w:pPr>
                            <w:r w:rsidRPr="003F53FB">
                              <w:rPr>
                                <w:rFonts w:ascii="Arial" w:hAnsi="Arial" w:cs="Arial"/>
                                <w:b/>
                                <w:color w:val="0000FF"/>
                              </w:rPr>
                              <w:t>4.</w:t>
                            </w:r>
                          </w:p>
                          <w:p w14:paraId="18E8A120" w14:textId="77777777" w:rsidR="002C2E8D" w:rsidRDefault="002C2E8D" w:rsidP="003F53FB">
                            <w:pPr>
                              <w:spacing w:after="0" w:line="240" w:lineRule="auto"/>
                              <w:jc w:val="center"/>
                              <w:rPr>
                                <w:rFonts w:ascii="Arial" w:hAnsi="Arial" w:cs="Arial"/>
                              </w:rPr>
                            </w:pPr>
                            <w:r w:rsidRPr="003F53FB">
                              <w:rPr>
                                <w:rFonts w:ascii="Arial" w:hAnsi="Arial" w:cs="Arial"/>
                                <w:b/>
                                <w:color w:val="FF0000"/>
                                <w:sz w:val="24"/>
                                <w:szCs w:val="24"/>
                              </w:rPr>
                              <w:t>R</w:t>
                            </w:r>
                            <w:r>
                              <w:rPr>
                                <w:rFonts w:ascii="Arial" w:hAnsi="Arial" w:cs="Arial"/>
                              </w:rPr>
                              <w:t xml:space="preserve">ight </w:t>
                            </w:r>
                          </w:p>
                          <w:p w14:paraId="2F7A029F" w14:textId="77777777" w:rsidR="002C2E8D" w:rsidRDefault="002C2E8D" w:rsidP="003F53FB">
                            <w:pPr>
                              <w:spacing w:after="0" w:line="240" w:lineRule="auto"/>
                              <w:jc w:val="center"/>
                              <w:rPr>
                                <w:rFonts w:ascii="Arial" w:hAnsi="Arial" w:cs="Arial"/>
                              </w:rPr>
                            </w:pPr>
                            <w:r>
                              <w:rPr>
                                <w:rFonts w:ascii="Arial" w:hAnsi="Arial" w:cs="Arial"/>
                              </w:rPr>
                              <w:t>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F58AE" id="_x0000_s1029" type="#_x0000_t202" style="position:absolute;margin-left:253.9pt;margin-top:21.8pt;width:70.25pt;height:5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">
                <v:textbox>
                  <w:txbxContent>
                    <w:p w14:paraId="18C356E0" w14:textId="77777777" w:rsidR="002C2E8D" w:rsidRPr="003F53FB" w:rsidRDefault="002C2E8D" w:rsidP="003F53FB">
                      <w:pPr>
                        <w:spacing w:after="0" w:line="240" w:lineRule="auto"/>
                        <w:jc w:val="center"/>
                        <w:rPr>
                          <w:rFonts w:ascii="Arial" w:hAnsi="Arial" w:cs="Arial"/>
                          <w:b/>
                          <w:color w:val="0000FF"/>
                        </w:rPr>
                      </w:pPr>
                      <w:r w:rsidRPr="003F53FB">
                        <w:rPr>
                          <w:rFonts w:ascii="Arial" w:hAnsi="Arial" w:cs="Arial"/>
                          <w:b/>
                          <w:color w:val="0000FF"/>
                        </w:rPr>
                        <w:t>4.</w:t>
                      </w:r>
                    </w:p>
                    <w:p w14:paraId="18E8A120" w14:textId="77777777" w:rsidR="002C2E8D" w:rsidRDefault="002C2E8D" w:rsidP="003F53FB">
                      <w:pPr>
                        <w:spacing w:after="0" w:line="240" w:lineRule="auto"/>
                        <w:jc w:val="center"/>
                        <w:rPr>
                          <w:rFonts w:ascii="Arial" w:hAnsi="Arial" w:cs="Arial"/>
                        </w:rPr>
                      </w:pPr>
                      <w:r w:rsidRPr="003F53FB">
                        <w:rPr>
                          <w:rFonts w:ascii="Arial" w:hAnsi="Arial" w:cs="Arial"/>
                          <w:b/>
                          <w:color w:val="FF0000"/>
                          <w:sz w:val="24"/>
                          <w:szCs w:val="24"/>
                        </w:rPr>
                        <w:t>R</w:t>
                      </w:r>
                      <w:r>
                        <w:rPr>
                          <w:rFonts w:ascii="Arial" w:hAnsi="Arial" w:cs="Arial"/>
                        </w:rPr>
                        <w:t xml:space="preserve">ight </w:t>
                      </w:r>
                    </w:p>
                    <w:p w14:paraId="2F7A029F" w14:textId="77777777" w:rsidR="002C2E8D" w:rsidRDefault="002C2E8D" w:rsidP="003F53FB">
                      <w:pPr>
                        <w:spacing w:after="0" w:line="240" w:lineRule="auto"/>
                        <w:jc w:val="center"/>
                        <w:rPr>
                          <w:rFonts w:ascii="Arial" w:hAnsi="Arial" w:cs="Arial"/>
                        </w:rPr>
                      </w:pPr>
                      <w:r>
                        <w:rPr>
                          <w:rFonts w:ascii="Arial" w:hAnsi="Arial" w:cs="Arial"/>
                        </w:rPr>
                        <w:t>time</w:t>
                      </w:r>
                    </w:p>
                  </w:txbxContent>
                </v:textbox>
                <w10:wrap type="tight"/>
              </v:shape>
            </w:pict>
          </mc:Fallback>
        </mc:AlternateContent>
      </w:r>
      <w:r w:rsidRPr="003A1BF3">
        <w:rPr>
          <w:rFonts w:ascii="Arial" w:eastAsia="Times New Roman" w:hAnsi="Arial" w:cs="Arial"/>
          <w:noProof/>
          <w:sz w:val="24"/>
          <w:szCs w:val="24"/>
          <w:lang w:eastAsia="en-GB"/>
        </w:rPr>
        <mc:AlternateContent>
          <mc:Choice Requires="wps">
            <w:drawing>
              <wp:anchor distT="45720" distB="45720" distL="114300" distR="114300" simplePos="0" relativeHeight="251661312" behindDoc="1" locked="0" layoutInCell="1" allowOverlap="1" wp14:anchorId="0CB6CBF4" wp14:editId="7E5E5D29">
                <wp:simplePos x="0" y="0"/>
                <wp:positionH relativeFrom="column">
                  <wp:posOffset>1132205</wp:posOffset>
                </wp:positionH>
                <wp:positionV relativeFrom="paragraph">
                  <wp:posOffset>260985</wp:posOffset>
                </wp:positionV>
                <wp:extent cx="914400" cy="711200"/>
                <wp:effectExtent l="0" t="0" r="19050" b="12700"/>
                <wp:wrapTight wrapText="bothSides">
                  <wp:wrapPolygon edited="0">
                    <wp:start x="0" y="0"/>
                    <wp:lineTo x="0" y="21407"/>
                    <wp:lineTo x="21600" y="21407"/>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11200"/>
                        </a:xfrm>
                        <a:prstGeom prst="rect">
                          <a:avLst/>
                        </a:prstGeom>
                        <a:solidFill>
                          <a:srgbClr val="FFFFFF"/>
                        </a:solidFill>
                        <a:ln w="9525">
                          <a:solidFill>
                            <a:srgbClr val="000000"/>
                          </a:solidFill>
                          <a:miter lim="800000"/>
                          <a:headEnd/>
                          <a:tailEnd/>
                        </a:ln>
                      </wps:spPr>
                      <wps:txbx>
                        <w:txbxContent>
                          <w:p w14:paraId="71211438" w14:textId="77777777" w:rsidR="002C2E8D" w:rsidRPr="003F53FB" w:rsidRDefault="002C2E8D" w:rsidP="003F53FB">
                            <w:pPr>
                              <w:spacing w:after="0" w:line="240" w:lineRule="auto"/>
                              <w:jc w:val="center"/>
                              <w:rPr>
                                <w:rFonts w:ascii="Arial" w:hAnsi="Arial" w:cs="Arial"/>
                                <w:b/>
                                <w:color w:val="0000FF"/>
                              </w:rPr>
                            </w:pPr>
                            <w:r w:rsidRPr="003F53FB">
                              <w:rPr>
                                <w:rFonts w:ascii="Arial" w:hAnsi="Arial" w:cs="Arial"/>
                                <w:b/>
                                <w:color w:val="0000FF"/>
                              </w:rPr>
                              <w:t>2.</w:t>
                            </w:r>
                          </w:p>
                          <w:p w14:paraId="1D11A5DA" w14:textId="77777777" w:rsidR="002C2E8D" w:rsidRDefault="002C2E8D" w:rsidP="003F53FB">
                            <w:pPr>
                              <w:spacing w:after="0" w:line="240" w:lineRule="auto"/>
                              <w:jc w:val="center"/>
                              <w:rPr>
                                <w:rFonts w:ascii="Arial" w:hAnsi="Arial" w:cs="Arial"/>
                              </w:rPr>
                            </w:pPr>
                            <w:r w:rsidRPr="003F53FB">
                              <w:rPr>
                                <w:rFonts w:ascii="Arial" w:hAnsi="Arial" w:cs="Arial"/>
                                <w:b/>
                                <w:color w:val="FF0000"/>
                                <w:sz w:val="24"/>
                                <w:szCs w:val="24"/>
                              </w:rPr>
                              <w:t>R</w:t>
                            </w:r>
                            <w:r>
                              <w:rPr>
                                <w:rFonts w:ascii="Arial" w:hAnsi="Arial" w:cs="Arial"/>
                              </w:rPr>
                              <w:t xml:space="preserve">ight </w:t>
                            </w:r>
                          </w:p>
                          <w:p w14:paraId="49145943" w14:textId="77777777" w:rsidR="002C2E8D" w:rsidRDefault="002C2E8D" w:rsidP="003F53FB">
                            <w:pPr>
                              <w:spacing w:after="0" w:line="240" w:lineRule="auto"/>
                              <w:jc w:val="center"/>
                              <w:rPr>
                                <w:rFonts w:ascii="Arial" w:hAnsi="Arial" w:cs="Arial"/>
                              </w:rPr>
                            </w:pPr>
                            <w:r>
                              <w:rPr>
                                <w:rFonts w:ascii="Arial" w:hAnsi="Arial" w:cs="Arial"/>
                              </w:rPr>
                              <w:t>medicine</w:t>
                            </w:r>
                          </w:p>
                          <w:p w14:paraId="2CB13A9B" w14:textId="77777777" w:rsidR="002C2E8D" w:rsidRPr="004E25CC" w:rsidRDefault="002C2E8D" w:rsidP="003F53FB">
                            <w:pPr>
                              <w:rPr>
                                <w:rFonts w:ascii="Arial" w:hAnsi="Arial" w:cs="Arial"/>
                              </w:rPr>
                            </w:pPr>
                            <w:r w:rsidRPr="004E25CC">
                              <w:rPr>
                                <w:rFonts w:ascii="Arial" w:hAnsi="Arial" w:cs="Arial"/>
                              </w:rPr>
                              <w:t xml:space="preserve">     Medicine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6CBF4" id="_x0000_s1030" type="#_x0000_t202" style="position:absolute;margin-left:89.15pt;margin-top:20.55pt;width:1in;height:5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">
                <v:textbox>
                  <w:txbxContent>
                    <w:p w14:paraId="71211438" w14:textId="77777777" w:rsidR="002C2E8D" w:rsidRPr="003F53FB" w:rsidRDefault="002C2E8D" w:rsidP="003F53FB">
                      <w:pPr>
                        <w:spacing w:after="0" w:line="240" w:lineRule="auto"/>
                        <w:jc w:val="center"/>
                        <w:rPr>
                          <w:rFonts w:ascii="Arial" w:hAnsi="Arial" w:cs="Arial"/>
                          <w:b/>
                          <w:color w:val="0000FF"/>
                        </w:rPr>
                      </w:pPr>
                      <w:r w:rsidRPr="003F53FB">
                        <w:rPr>
                          <w:rFonts w:ascii="Arial" w:hAnsi="Arial" w:cs="Arial"/>
                          <w:b/>
                          <w:color w:val="0000FF"/>
                        </w:rPr>
                        <w:t>2.</w:t>
                      </w:r>
                    </w:p>
                    <w:p w14:paraId="1D11A5DA" w14:textId="77777777" w:rsidR="002C2E8D" w:rsidRDefault="002C2E8D" w:rsidP="003F53FB">
                      <w:pPr>
                        <w:spacing w:after="0" w:line="240" w:lineRule="auto"/>
                        <w:jc w:val="center"/>
                        <w:rPr>
                          <w:rFonts w:ascii="Arial" w:hAnsi="Arial" w:cs="Arial"/>
                        </w:rPr>
                      </w:pPr>
                      <w:r w:rsidRPr="003F53FB">
                        <w:rPr>
                          <w:rFonts w:ascii="Arial" w:hAnsi="Arial" w:cs="Arial"/>
                          <w:b/>
                          <w:color w:val="FF0000"/>
                          <w:sz w:val="24"/>
                          <w:szCs w:val="24"/>
                        </w:rPr>
                        <w:t>R</w:t>
                      </w:r>
                      <w:r>
                        <w:rPr>
                          <w:rFonts w:ascii="Arial" w:hAnsi="Arial" w:cs="Arial"/>
                        </w:rPr>
                        <w:t xml:space="preserve">ight </w:t>
                      </w:r>
                    </w:p>
                    <w:p w14:paraId="49145943" w14:textId="77777777" w:rsidR="002C2E8D" w:rsidRDefault="002C2E8D" w:rsidP="003F53FB">
                      <w:pPr>
                        <w:spacing w:after="0" w:line="240" w:lineRule="auto"/>
                        <w:jc w:val="center"/>
                        <w:rPr>
                          <w:rFonts w:ascii="Arial" w:hAnsi="Arial" w:cs="Arial"/>
                        </w:rPr>
                      </w:pPr>
                      <w:r>
                        <w:rPr>
                          <w:rFonts w:ascii="Arial" w:hAnsi="Arial" w:cs="Arial"/>
                        </w:rPr>
                        <w:t>medicine</w:t>
                      </w:r>
                    </w:p>
                    <w:p w14:paraId="2CB13A9B" w14:textId="77777777" w:rsidR="002C2E8D" w:rsidRPr="004E25CC" w:rsidRDefault="002C2E8D" w:rsidP="003F53FB">
                      <w:pPr>
                        <w:rPr>
                          <w:rFonts w:ascii="Arial" w:hAnsi="Arial" w:cs="Arial"/>
                        </w:rPr>
                      </w:pPr>
                      <w:r w:rsidRPr="004E25CC">
                        <w:rPr>
                          <w:rFonts w:ascii="Arial" w:hAnsi="Arial" w:cs="Arial"/>
                        </w:rPr>
                        <w:t xml:space="preserve">     Medicine </w:t>
                      </w:r>
                    </w:p>
                  </w:txbxContent>
                </v:textbox>
                <w10:wrap type="tight"/>
              </v:shape>
            </w:pict>
          </mc:Fallback>
        </mc:AlternateContent>
      </w:r>
      <w:r w:rsidRPr="003A1BF3">
        <w:rPr>
          <w:rFonts w:ascii="Arial" w:eastAsia="Times New Roman" w:hAnsi="Arial" w:cs="Arial"/>
          <w:noProof/>
          <w:sz w:val="24"/>
          <w:szCs w:val="24"/>
          <w:lang w:eastAsia="en-GB"/>
        </w:rPr>
        <mc:AlternateContent>
          <mc:Choice Requires="wps">
            <w:drawing>
              <wp:anchor distT="45720" distB="45720" distL="114300" distR="114300" simplePos="0" relativeHeight="251660288" behindDoc="1" locked="0" layoutInCell="1" allowOverlap="1" wp14:anchorId="33C92129" wp14:editId="4AC374B0">
                <wp:simplePos x="0" y="0"/>
                <wp:positionH relativeFrom="margin">
                  <wp:align>left</wp:align>
                </wp:positionH>
                <wp:positionV relativeFrom="paragraph">
                  <wp:posOffset>260985</wp:posOffset>
                </wp:positionV>
                <wp:extent cx="969010" cy="711200"/>
                <wp:effectExtent l="0" t="0" r="21590" b="12700"/>
                <wp:wrapTight wrapText="bothSides">
                  <wp:wrapPolygon edited="0">
                    <wp:start x="0" y="0"/>
                    <wp:lineTo x="0" y="21407"/>
                    <wp:lineTo x="21657" y="21407"/>
                    <wp:lineTo x="2165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711200"/>
                        </a:xfrm>
                        <a:prstGeom prst="rect">
                          <a:avLst/>
                        </a:prstGeom>
                        <a:solidFill>
                          <a:srgbClr val="FFFFFF"/>
                        </a:solidFill>
                        <a:ln w="9525">
                          <a:solidFill>
                            <a:srgbClr val="000000"/>
                          </a:solidFill>
                          <a:miter lim="800000"/>
                          <a:headEnd/>
                          <a:tailEnd/>
                        </a:ln>
                      </wps:spPr>
                      <wps:txbx>
                        <w:txbxContent>
                          <w:p w14:paraId="02BD43EB" w14:textId="77777777" w:rsidR="002C2E8D" w:rsidRPr="003F53FB" w:rsidRDefault="002C2E8D" w:rsidP="003F53FB">
                            <w:pPr>
                              <w:spacing w:after="0" w:line="240" w:lineRule="auto"/>
                              <w:jc w:val="center"/>
                              <w:rPr>
                                <w:rFonts w:ascii="Arial" w:hAnsi="Arial" w:cs="Arial"/>
                                <w:b/>
                                <w:color w:val="0000FF"/>
                              </w:rPr>
                            </w:pPr>
                            <w:r w:rsidRPr="003F53FB">
                              <w:rPr>
                                <w:rFonts w:ascii="Arial" w:hAnsi="Arial" w:cs="Arial"/>
                                <w:b/>
                                <w:color w:val="0000FF"/>
                              </w:rPr>
                              <w:t>1.</w:t>
                            </w:r>
                          </w:p>
                          <w:p w14:paraId="31E33D5A" w14:textId="77777777" w:rsidR="002C2E8D" w:rsidRDefault="002C2E8D" w:rsidP="003F53FB">
                            <w:pPr>
                              <w:spacing w:after="0" w:line="240" w:lineRule="auto"/>
                              <w:jc w:val="center"/>
                              <w:rPr>
                                <w:rFonts w:ascii="Arial" w:hAnsi="Arial" w:cs="Arial"/>
                              </w:rPr>
                            </w:pPr>
                            <w:r w:rsidRPr="003F53FB">
                              <w:rPr>
                                <w:rFonts w:ascii="Arial" w:hAnsi="Arial" w:cs="Arial"/>
                                <w:b/>
                                <w:color w:val="FF0000"/>
                                <w:sz w:val="24"/>
                                <w:szCs w:val="24"/>
                              </w:rPr>
                              <w:t>R</w:t>
                            </w:r>
                            <w:r>
                              <w:rPr>
                                <w:rFonts w:ascii="Arial" w:hAnsi="Arial" w:cs="Arial"/>
                              </w:rPr>
                              <w:t xml:space="preserve">ight </w:t>
                            </w:r>
                          </w:p>
                          <w:p w14:paraId="75B57B43" w14:textId="77777777" w:rsidR="002C2E8D" w:rsidRDefault="002C2E8D" w:rsidP="003F53FB">
                            <w:pPr>
                              <w:spacing w:after="0" w:line="240" w:lineRule="auto"/>
                              <w:jc w:val="center"/>
                              <w:rPr>
                                <w:rFonts w:ascii="Arial" w:hAnsi="Arial" w:cs="Arial"/>
                              </w:rPr>
                            </w:pPr>
                            <w:r>
                              <w:rPr>
                                <w:rFonts w:ascii="Arial" w:hAnsi="Arial" w:cs="Arial"/>
                              </w:rPr>
                              <w:t>person</w:t>
                            </w:r>
                          </w:p>
                          <w:p w14:paraId="4E46BAD1" w14:textId="77777777" w:rsidR="002C2E8D" w:rsidRPr="004E25CC" w:rsidRDefault="002C2E8D" w:rsidP="003F53FB">
                            <w:pPr>
                              <w:spacing w:after="0" w:line="240" w:lineRule="auto"/>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92129" id="_x0000_s1031" type="#_x0000_t202" style="position:absolute;margin-left:0;margin-top:20.55pt;width:76.3pt;height:56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">
                <v:textbox>
                  <w:txbxContent>
                    <w:p w14:paraId="02BD43EB" w14:textId="77777777" w:rsidR="002C2E8D" w:rsidRPr="003F53FB" w:rsidRDefault="002C2E8D" w:rsidP="003F53FB">
                      <w:pPr>
                        <w:spacing w:after="0" w:line="240" w:lineRule="auto"/>
                        <w:jc w:val="center"/>
                        <w:rPr>
                          <w:rFonts w:ascii="Arial" w:hAnsi="Arial" w:cs="Arial"/>
                          <w:b/>
                          <w:color w:val="0000FF"/>
                        </w:rPr>
                      </w:pPr>
                      <w:r w:rsidRPr="003F53FB">
                        <w:rPr>
                          <w:rFonts w:ascii="Arial" w:hAnsi="Arial" w:cs="Arial"/>
                          <w:b/>
                          <w:color w:val="0000FF"/>
                        </w:rPr>
                        <w:t>1.</w:t>
                      </w:r>
                    </w:p>
                    <w:p w14:paraId="31E33D5A" w14:textId="77777777" w:rsidR="002C2E8D" w:rsidRDefault="002C2E8D" w:rsidP="003F53FB">
                      <w:pPr>
                        <w:spacing w:after="0" w:line="240" w:lineRule="auto"/>
                        <w:jc w:val="center"/>
                        <w:rPr>
                          <w:rFonts w:ascii="Arial" w:hAnsi="Arial" w:cs="Arial"/>
                        </w:rPr>
                      </w:pPr>
                      <w:r w:rsidRPr="003F53FB">
                        <w:rPr>
                          <w:rFonts w:ascii="Arial" w:hAnsi="Arial" w:cs="Arial"/>
                          <w:b/>
                          <w:color w:val="FF0000"/>
                          <w:sz w:val="24"/>
                          <w:szCs w:val="24"/>
                        </w:rPr>
                        <w:t>R</w:t>
                      </w:r>
                      <w:r>
                        <w:rPr>
                          <w:rFonts w:ascii="Arial" w:hAnsi="Arial" w:cs="Arial"/>
                        </w:rPr>
                        <w:t xml:space="preserve">ight </w:t>
                      </w:r>
                    </w:p>
                    <w:p w14:paraId="75B57B43" w14:textId="77777777" w:rsidR="002C2E8D" w:rsidRDefault="002C2E8D" w:rsidP="003F53FB">
                      <w:pPr>
                        <w:spacing w:after="0" w:line="240" w:lineRule="auto"/>
                        <w:jc w:val="center"/>
                        <w:rPr>
                          <w:rFonts w:ascii="Arial" w:hAnsi="Arial" w:cs="Arial"/>
                        </w:rPr>
                      </w:pPr>
                      <w:r>
                        <w:rPr>
                          <w:rFonts w:ascii="Arial" w:hAnsi="Arial" w:cs="Arial"/>
                        </w:rPr>
                        <w:t>person</w:t>
                      </w:r>
                    </w:p>
                    <w:p w14:paraId="4E46BAD1" w14:textId="77777777" w:rsidR="002C2E8D" w:rsidRPr="004E25CC" w:rsidRDefault="002C2E8D" w:rsidP="003F53FB">
                      <w:pPr>
                        <w:spacing w:after="0" w:line="240" w:lineRule="auto"/>
                        <w:jc w:val="center"/>
                        <w:rPr>
                          <w:rFonts w:ascii="Arial" w:hAnsi="Arial" w:cs="Arial"/>
                        </w:rPr>
                      </w:pPr>
                    </w:p>
                  </w:txbxContent>
                </v:textbox>
                <w10:wrap type="tight" anchorx="margin"/>
              </v:shape>
            </w:pict>
          </mc:Fallback>
        </mc:AlternateContent>
      </w:r>
    </w:p>
    <w:p w14:paraId="73E05720" w14:textId="77777777" w:rsidR="00663DBD" w:rsidRDefault="00663DBD" w:rsidP="003A1BF3">
      <w:pPr>
        <w:rPr>
          <w:rFonts w:ascii="Arial" w:eastAsia="Times New Roman" w:hAnsi="Arial" w:cs="Arial"/>
          <w:sz w:val="24"/>
          <w:szCs w:val="24"/>
          <w:lang w:eastAsia="en-GB"/>
        </w:rPr>
      </w:pPr>
    </w:p>
    <w:p w14:paraId="052AAD26" w14:textId="63F1C3E4" w:rsidR="006E1DA6" w:rsidRPr="003A1BF3" w:rsidRDefault="003F53FB" w:rsidP="003A1BF3">
      <w:pPr>
        <w:rPr>
          <w:rFonts w:ascii="Arial" w:eastAsia="Times New Roman" w:hAnsi="Arial" w:cs="Arial"/>
          <w:sz w:val="24"/>
          <w:szCs w:val="24"/>
          <w:lang w:eastAsia="en-GB"/>
        </w:rPr>
      </w:pPr>
      <w:r w:rsidRPr="00663DBD">
        <w:rPr>
          <w:rFonts w:ascii="Arial" w:eastAsia="Times New Roman" w:hAnsi="Arial" w:cs="Arial"/>
          <w:color w:val="FF0000"/>
          <w:sz w:val="24"/>
          <w:szCs w:val="24"/>
          <w:lang w:eastAsia="en-GB"/>
        </w:rPr>
        <w:t>R</w:t>
      </w:r>
      <w:r w:rsidRPr="003A1BF3">
        <w:rPr>
          <w:rFonts w:ascii="Arial" w:eastAsia="Times New Roman" w:hAnsi="Arial" w:cs="Arial"/>
          <w:sz w:val="24"/>
          <w:szCs w:val="24"/>
          <w:lang w:eastAsia="en-GB"/>
        </w:rPr>
        <w:t>ight child /</w:t>
      </w:r>
      <w:r w:rsidR="001F40B4" w:rsidRPr="003A1BF3">
        <w:rPr>
          <w:rFonts w:ascii="Arial" w:eastAsia="Times New Roman" w:hAnsi="Arial" w:cs="Arial"/>
          <w:sz w:val="24"/>
          <w:szCs w:val="24"/>
          <w:lang w:eastAsia="en-GB"/>
        </w:rPr>
        <w:t xml:space="preserve"> y</w:t>
      </w:r>
      <w:r w:rsidRPr="003A1BF3">
        <w:rPr>
          <w:rFonts w:ascii="Arial" w:eastAsia="Times New Roman" w:hAnsi="Arial" w:cs="Arial"/>
          <w:sz w:val="24"/>
          <w:szCs w:val="24"/>
          <w:lang w:eastAsia="en-GB"/>
        </w:rPr>
        <w:t xml:space="preserve">oung </w:t>
      </w:r>
      <w:r w:rsidR="001F40B4" w:rsidRPr="003A1BF3">
        <w:rPr>
          <w:rFonts w:ascii="Arial" w:eastAsia="Times New Roman" w:hAnsi="Arial" w:cs="Arial"/>
          <w:sz w:val="24"/>
          <w:szCs w:val="24"/>
          <w:lang w:eastAsia="en-GB"/>
        </w:rPr>
        <w:t>p</w:t>
      </w:r>
      <w:r w:rsidRPr="003A1BF3">
        <w:rPr>
          <w:rFonts w:ascii="Arial" w:eastAsia="Times New Roman" w:hAnsi="Arial" w:cs="Arial"/>
          <w:sz w:val="24"/>
          <w:szCs w:val="24"/>
          <w:lang w:eastAsia="en-GB"/>
        </w:rPr>
        <w:t>erson</w:t>
      </w:r>
      <w:r w:rsidR="00663DBD">
        <w:rPr>
          <w:rFonts w:ascii="Arial" w:eastAsia="Times New Roman" w:hAnsi="Arial" w:cs="Arial"/>
          <w:sz w:val="24"/>
          <w:szCs w:val="24"/>
          <w:lang w:eastAsia="en-GB"/>
        </w:rPr>
        <w:t>:</w:t>
      </w:r>
      <w:r w:rsidRPr="003A1BF3">
        <w:rPr>
          <w:rFonts w:ascii="Arial" w:eastAsia="Times New Roman" w:hAnsi="Arial" w:cs="Arial"/>
          <w:sz w:val="24"/>
          <w:szCs w:val="24"/>
          <w:lang w:eastAsia="en-GB"/>
        </w:rPr>
        <w:t xml:space="preserve"> </w:t>
      </w:r>
    </w:p>
    <w:p w14:paraId="51413237" w14:textId="0BD7FC44" w:rsidR="003F53FB" w:rsidRPr="00663DBD" w:rsidRDefault="003F53FB" w:rsidP="00B11E0D">
      <w:pPr>
        <w:pStyle w:val="ListParagraph"/>
        <w:numPr>
          <w:ilvl w:val="0"/>
          <w:numId w:val="10"/>
        </w:numPr>
        <w:rPr>
          <w:rFonts w:ascii="Arial" w:eastAsia="Times New Roman" w:hAnsi="Arial" w:cs="Arial"/>
          <w:sz w:val="24"/>
          <w:szCs w:val="24"/>
          <w:lang w:eastAsia="en-GB"/>
        </w:rPr>
      </w:pPr>
      <w:r w:rsidRPr="00663DBD">
        <w:rPr>
          <w:rFonts w:ascii="Arial" w:eastAsia="Times New Roman" w:hAnsi="Arial" w:cs="Arial"/>
          <w:sz w:val="24"/>
          <w:szCs w:val="24"/>
          <w:lang w:eastAsia="en-GB"/>
        </w:rPr>
        <w:t>Check the medication belongs to that specific child /</w:t>
      </w:r>
      <w:r w:rsidR="001F40B4" w:rsidRPr="00663DBD">
        <w:rPr>
          <w:rFonts w:ascii="Arial" w:eastAsia="Times New Roman" w:hAnsi="Arial" w:cs="Arial"/>
          <w:sz w:val="24"/>
          <w:szCs w:val="24"/>
          <w:lang w:eastAsia="en-GB"/>
        </w:rPr>
        <w:t xml:space="preserve"> </w:t>
      </w:r>
      <w:r w:rsidRPr="00663DBD">
        <w:rPr>
          <w:rFonts w:ascii="Arial" w:eastAsia="Times New Roman" w:hAnsi="Arial" w:cs="Arial"/>
          <w:sz w:val="24"/>
          <w:szCs w:val="24"/>
          <w:lang w:eastAsia="en-GB"/>
        </w:rPr>
        <w:t>young person.</w:t>
      </w:r>
    </w:p>
    <w:p w14:paraId="4D3056A6" w14:textId="4CF4E52F" w:rsidR="006E1DA6" w:rsidRPr="003A1BF3" w:rsidRDefault="003F53FB" w:rsidP="003A1BF3">
      <w:pPr>
        <w:rPr>
          <w:rFonts w:ascii="Arial" w:eastAsia="Times New Roman" w:hAnsi="Arial" w:cs="Arial"/>
          <w:sz w:val="24"/>
          <w:szCs w:val="24"/>
          <w:lang w:eastAsia="en-GB"/>
        </w:rPr>
      </w:pPr>
      <w:r w:rsidRPr="00663DBD">
        <w:rPr>
          <w:rFonts w:ascii="Arial" w:eastAsia="Times New Roman" w:hAnsi="Arial" w:cs="Arial"/>
          <w:color w:val="FF0000"/>
          <w:sz w:val="24"/>
          <w:szCs w:val="24"/>
          <w:lang w:eastAsia="en-GB"/>
        </w:rPr>
        <w:t>R</w:t>
      </w:r>
      <w:r w:rsidRPr="003A1BF3">
        <w:rPr>
          <w:rFonts w:ascii="Arial" w:eastAsia="Times New Roman" w:hAnsi="Arial" w:cs="Arial"/>
          <w:sz w:val="24"/>
          <w:szCs w:val="24"/>
          <w:lang w:eastAsia="en-GB"/>
        </w:rPr>
        <w:t>ight Medicine</w:t>
      </w:r>
      <w:r w:rsidR="00663DBD">
        <w:rPr>
          <w:rFonts w:ascii="Arial" w:eastAsia="Times New Roman" w:hAnsi="Arial" w:cs="Arial"/>
          <w:sz w:val="24"/>
          <w:szCs w:val="24"/>
          <w:lang w:eastAsia="en-GB"/>
        </w:rPr>
        <w:t>:</w:t>
      </w:r>
      <w:r w:rsidRPr="003A1BF3">
        <w:rPr>
          <w:rFonts w:ascii="Arial" w:eastAsia="Times New Roman" w:hAnsi="Arial" w:cs="Arial"/>
          <w:sz w:val="24"/>
          <w:szCs w:val="24"/>
          <w:lang w:eastAsia="en-GB"/>
        </w:rPr>
        <w:t xml:space="preserve"> </w:t>
      </w:r>
    </w:p>
    <w:p w14:paraId="0775425D" w14:textId="5704EBF0" w:rsidR="00DE1D4A" w:rsidRPr="00663DBD" w:rsidRDefault="003F53FB" w:rsidP="00B11E0D">
      <w:pPr>
        <w:pStyle w:val="ListParagraph"/>
        <w:numPr>
          <w:ilvl w:val="0"/>
          <w:numId w:val="10"/>
        </w:numPr>
        <w:rPr>
          <w:rFonts w:ascii="Arial" w:eastAsia="Times New Roman" w:hAnsi="Arial" w:cs="Arial"/>
          <w:sz w:val="24"/>
          <w:szCs w:val="24"/>
          <w:lang w:eastAsia="en-GB"/>
        </w:rPr>
      </w:pPr>
      <w:r w:rsidRPr="00663DBD">
        <w:rPr>
          <w:rFonts w:ascii="Arial" w:eastAsia="Times New Roman" w:hAnsi="Arial" w:cs="Arial"/>
          <w:sz w:val="24"/>
          <w:szCs w:val="24"/>
          <w:lang w:eastAsia="en-GB"/>
        </w:rPr>
        <w:t>Check that the medication label corresponds with the information provided on the MAR Sheet</w:t>
      </w:r>
      <w:r w:rsidR="001F40B4" w:rsidRPr="00663DBD">
        <w:rPr>
          <w:rFonts w:ascii="Arial" w:eastAsia="Times New Roman" w:hAnsi="Arial" w:cs="Arial"/>
          <w:sz w:val="24"/>
          <w:szCs w:val="24"/>
          <w:lang w:eastAsia="en-GB"/>
        </w:rPr>
        <w:t xml:space="preserve">.  </w:t>
      </w:r>
      <w:r w:rsidRPr="00663DBD">
        <w:rPr>
          <w:rFonts w:ascii="Arial" w:eastAsia="Times New Roman" w:hAnsi="Arial" w:cs="Arial"/>
          <w:sz w:val="24"/>
          <w:szCs w:val="24"/>
          <w:lang w:eastAsia="en-GB"/>
        </w:rPr>
        <w:t xml:space="preserve">(Should the printed label become illegible or detached from the container the medication must not be given until clarification of the dose and name of the medication has been sought. </w:t>
      </w:r>
      <w:r w:rsidR="002C17FB" w:rsidRPr="00663DBD">
        <w:rPr>
          <w:rFonts w:ascii="Arial" w:eastAsia="Times New Roman" w:hAnsi="Arial" w:cs="Arial"/>
          <w:sz w:val="24"/>
          <w:szCs w:val="24"/>
          <w:lang w:eastAsia="en-GB"/>
        </w:rPr>
        <w:t xml:space="preserve"> </w:t>
      </w:r>
      <w:r w:rsidR="001F40B4" w:rsidRPr="00663DBD">
        <w:rPr>
          <w:rFonts w:ascii="Arial" w:eastAsia="Times New Roman" w:hAnsi="Arial" w:cs="Arial"/>
          <w:sz w:val="24"/>
          <w:szCs w:val="24"/>
          <w:lang w:eastAsia="en-GB"/>
        </w:rPr>
        <w:t>(</w:t>
      </w:r>
      <w:r w:rsidRPr="00663DBD">
        <w:rPr>
          <w:rFonts w:ascii="Arial" w:eastAsia="Times New Roman" w:hAnsi="Arial" w:cs="Arial"/>
          <w:sz w:val="24"/>
          <w:szCs w:val="24"/>
          <w:lang w:eastAsia="en-GB"/>
        </w:rPr>
        <w:t>Advice can be sought from the pharmacist).</w:t>
      </w:r>
    </w:p>
    <w:p w14:paraId="387FAD12" w14:textId="1154F74E" w:rsidR="006E1DA6" w:rsidRPr="003A1BF3" w:rsidRDefault="006E1DA6" w:rsidP="003A1BF3">
      <w:pPr>
        <w:rPr>
          <w:rFonts w:ascii="Arial" w:eastAsia="Times New Roman" w:hAnsi="Arial" w:cs="Arial"/>
          <w:sz w:val="24"/>
          <w:szCs w:val="24"/>
          <w:lang w:eastAsia="en-GB"/>
        </w:rPr>
      </w:pPr>
      <w:r w:rsidRPr="00663DBD">
        <w:rPr>
          <w:rFonts w:ascii="Arial" w:eastAsia="Times New Roman" w:hAnsi="Arial" w:cs="Arial"/>
          <w:color w:val="FF0000"/>
          <w:sz w:val="24"/>
          <w:szCs w:val="24"/>
          <w:lang w:eastAsia="en-GB"/>
        </w:rPr>
        <w:t>R</w:t>
      </w:r>
      <w:r w:rsidRPr="003A1BF3">
        <w:rPr>
          <w:rFonts w:ascii="Arial" w:eastAsia="Times New Roman" w:hAnsi="Arial" w:cs="Arial"/>
          <w:sz w:val="24"/>
          <w:szCs w:val="24"/>
          <w:lang w:eastAsia="en-GB"/>
        </w:rPr>
        <w:t>ight Dose</w:t>
      </w:r>
      <w:r w:rsidR="00663DBD">
        <w:rPr>
          <w:rFonts w:ascii="Arial" w:eastAsia="Times New Roman" w:hAnsi="Arial" w:cs="Arial"/>
          <w:sz w:val="24"/>
          <w:szCs w:val="24"/>
          <w:lang w:eastAsia="en-GB"/>
        </w:rPr>
        <w:t>:</w:t>
      </w:r>
    </w:p>
    <w:p w14:paraId="151F69BA" w14:textId="033CB8F4" w:rsidR="003F53FB" w:rsidRPr="00663DBD" w:rsidRDefault="006E1DA6" w:rsidP="00B11E0D">
      <w:pPr>
        <w:pStyle w:val="ListParagraph"/>
        <w:numPr>
          <w:ilvl w:val="0"/>
          <w:numId w:val="10"/>
        </w:numPr>
        <w:rPr>
          <w:rFonts w:ascii="Arial" w:eastAsia="Times New Roman" w:hAnsi="Arial" w:cs="Arial"/>
          <w:sz w:val="24"/>
          <w:szCs w:val="24"/>
          <w:lang w:eastAsia="en-GB"/>
        </w:rPr>
      </w:pPr>
      <w:r w:rsidRPr="00663DBD">
        <w:rPr>
          <w:rFonts w:ascii="Arial" w:eastAsia="Times New Roman" w:hAnsi="Arial" w:cs="Arial"/>
          <w:sz w:val="24"/>
          <w:szCs w:val="24"/>
          <w:lang w:eastAsia="en-GB"/>
        </w:rPr>
        <w:t>C</w:t>
      </w:r>
      <w:r w:rsidR="003F53FB" w:rsidRPr="00663DBD">
        <w:rPr>
          <w:rFonts w:ascii="Arial" w:eastAsia="Times New Roman" w:hAnsi="Arial" w:cs="Arial"/>
          <w:sz w:val="24"/>
          <w:szCs w:val="24"/>
          <w:lang w:eastAsia="en-GB"/>
        </w:rPr>
        <w:t>heck that the dose on the medication container corresponds with the dose recorded on the MAR sheet.</w:t>
      </w:r>
    </w:p>
    <w:p w14:paraId="7127C468" w14:textId="03A02975" w:rsidR="006E1DA6" w:rsidRPr="003A1BF3" w:rsidRDefault="003F53FB" w:rsidP="003A1BF3">
      <w:pPr>
        <w:rPr>
          <w:rFonts w:ascii="Arial" w:eastAsia="Times New Roman" w:hAnsi="Arial" w:cs="Arial"/>
          <w:sz w:val="24"/>
          <w:szCs w:val="24"/>
          <w:lang w:eastAsia="en-GB"/>
        </w:rPr>
      </w:pPr>
      <w:r w:rsidRPr="00663DBD">
        <w:rPr>
          <w:rFonts w:ascii="Arial" w:eastAsia="Times New Roman" w:hAnsi="Arial" w:cs="Arial"/>
          <w:color w:val="FF0000"/>
          <w:sz w:val="24"/>
          <w:szCs w:val="24"/>
          <w:lang w:eastAsia="en-GB"/>
        </w:rPr>
        <w:t>R</w:t>
      </w:r>
      <w:r w:rsidRPr="003A1BF3">
        <w:rPr>
          <w:rFonts w:ascii="Arial" w:eastAsia="Times New Roman" w:hAnsi="Arial" w:cs="Arial"/>
          <w:sz w:val="24"/>
          <w:szCs w:val="24"/>
          <w:lang w:eastAsia="en-GB"/>
        </w:rPr>
        <w:t>ight Time</w:t>
      </w:r>
      <w:r w:rsidR="00663DBD">
        <w:rPr>
          <w:rFonts w:ascii="Arial" w:eastAsia="Times New Roman" w:hAnsi="Arial" w:cs="Arial"/>
          <w:sz w:val="24"/>
          <w:szCs w:val="24"/>
          <w:lang w:eastAsia="en-GB"/>
        </w:rPr>
        <w:t>:</w:t>
      </w:r>
    </w:p>
    <w:p w14:paraId="50EBCF03" w14:textId="2F53EFFD" w:rsidR="00E5396C" w:rsidRPr="00663DBD" w:rsidRDefault="006E1DA6" w:rsidP="00B11E0D">
      <w:pPr>
        <w:pStyle w:val="ListParagraph"/>
        <w:numPr>
          <w:ilvl w:val="0"/>
          <w:numId w:val="10"/>
        </w:numPr>
        <w:rPr>
          <w:rFonts w:ascii="Arial" w:eastAsia="Times New Roman" w:hAnsi="Arial" w:cs="Arial"/>
          <w:sz w:val="24"/>
          <w:szCs w:val="24"/>
          <w:lang w:eastAsia="en-GB"/>
        </w:rPr>
      </w:pPr>
      <w:r w:rsidRPr="00663DBD">
        <w:rPr>
          <w:rFonts w:ascii="Arial" w:eastAsia="Times New Roman" w:hAnsi="Arial" w:cs="Arial"/>
          <w:sz w:val="24"/>
          <w:szCs w:val="24"/>
          <w:lang w:eastAsia="en-GB"/>
        </w:rPr>
        <w:t>C</w:t>
      </w:r>
      <w:r w:rsidR="003F53FB" w:rsidRPr="00663DBD">
        <w:rPr>
          <w:rFonts w:ascii="Arial" w:eastAsia="Times New Roman" w:hAnsi="Arial" w:cs="Arial"/>
          <w:sz w:val="24"/>
          <w:szCs w:val="24"/>
          <w:lang w:eastAsia="en-GB"/>
        </w:rPr>
        <w:t xml:space="preserve">heck that the </w:t>
      </w:r>
      <w:r w:rsidR="00E5396C" w:rsidRPr="00663DBD">
        <w:rPr>
          <w:rFonts w:ascii="Arial" w:eastAsia="Times New Roman" w:hAnsi="Arial" w:cs="Arial"/>
          <w:sz w:val="24"/>
          <w:szCs w:val="24"/>
          <w:lang w:eastAsia="en-GB"/>
        </w:rPr>
        <w:t>details of frequency of medication recorded on the medication container corresponds with same frequency on the MAR sheet.</w:t>
      </w:r>
    </w:p>
    <w:p w14:paraId="213B2A55" w14:textId="575FE7B1" w:rsidR="006E1DA6" w:rsidRPr="003A1BF3" w:rsidRDefault="003F53FB" w:rsidP="003A1BF3">
      <w:pPr>
        <w:rPr>
          <w:rFonts w:ascii="Arial" w:eastAsia="Times New Roman" w:hAnsi="Arial" w:cs="Arial"/>
          <w:sz w:val="24"/>
          <w:szCs w:val="24"/>
          <w:lang w:eastAsia="en-GB"/>
        </w:rPr>
      </w:pPr>
      <w:r w:rsidRPr="00663DBD">
        <w:rPr>
          <w:rFonts w:ascii="Arial" w:eastAsia="Times New Roman" w:hAnsi="Arial" w:cs="Arial"/>
          <w:color w:val="FF0000"/>
          <w:sz w:val="24"/>
          <w:szCs w:val="24"/>
          <w:lang w:eastAsia="en-GB"/>
        </w:rPr>
        <w:t>R</w:t>
      </w:r>
      <w:r w:rsidRPr="003A1BF3">
        <w:rPr>
          <w:rFonts w:ascii="Arial" w:eastAsia="Times New Roman" w:hAnsi="Arial" w:cs="Arial"/>
          <w:sz w:val="24"/>
          <w:szCs w:val="24"/>
          <w:lang w:eastAsia="en-GB"/>
        </w:rPr>
        <w:t>ight Route</w:t>
      </w:r>
      <w:r w:rsidR="00663DBD">
        <w:rPr>
          <w:rFonts w:ascii="Arial" w:eastAsia="Times New Roman" w:hAnsi="Arial" w:cs="Arial"/>
          <w:sz w:val="24"/>
          <w:szCs w:val="24"/>
          <w:lang w:eastAsia="en-GB"/>
        </w:rPr>
        <w:t>:</w:t>
      </w:r>
      <w:r w:rsidRPr="003A1BF3">
        <w:rPr>
          <w:rFonts w:ascii="Arial" w:eastAsia="Times New Roman" w:hAnsi="Arial" w:cs="Arial"/>
          <w:sz w:val="24"/>
          <w:szCs w:val="24"/>
          <w:lang w:eastAsia="en-GB"/>
        </w:rPr>
        <w:t xml:space="preserve"> </w:t>
      </w:r>
    </w:p>
    <w:p w14:paraId="75D3C529" w14:textId="7498CFEE" w:rsidR="003F53FB" w:rsidRPr="00663DBD" w:rsidRDefault="006E1DA6" w:rsidP="00B11E0D">
      <w:pPr>
        <w:pStyle w:val="ListParagraph"/>
        <w:numPr>
          <w:ilvl w:val="0"/>
          <w:numId w:val="10"/>
        </w:numPr>
        <w:rPr>
          <w:rFonts w:ascii="Arial" w:eastAsia="Times New Roman" w:hAnsi="Arial" w:cs="Arial"/>
          <w:sz w:val="24"/>
          <w:szCs w:val="24"/>
          <w:lang w:eastAsia="en-GB"/>
        </w:rPr>
      </w:pPr>
      <w:r w:rsidRPr="00663DBD">
        <w:rPr>
          <w:rFonts w:ascii="Arial" w:eastAsia="Times New Roman" w:hAnsi="Arial" w:cs="Arial"/>
          <w:sz w:val="24"/>
          <w:szCs w:val="24"/>
          <w:lang w:eastAsia="en-GB"/>
        </w:rPr>
        <w:t>C</w:t>
      </w:r>
      <w:r w:rsidR="003F53FB" w:rsidRPr="00663DBD">
        <w:rPr>
          <w:rFonts w:ascii="Arial" w:eastAsia="Times New Roman" w:hAnsi="Arial" w:cs="Arial"/>
          <w:sz w:val="24"/>
          <w:szCs w:val="24"/>
          <w:lang w:eastAsia="en-GB"/>
        </w:rPr>
        <w:t>heck that the route on the medication container corresponds with the route recorded on the MAR sheet.</w:t>
      </w:r>
    </w:p>
    <w:p w14:paraId="7DC22D8F" w14:textId="15484A3E" w:rsidR="00F4382A" w:rsidRPr="003A1BF3" w:rsidRDefault="00F4382A" w:rsidP="003A1BF3">
      <w:pPr>
        <w:rPr>
          <w:rFonts w:ascii="Arial" w:eastAsia="Times New Roman" w:hAnsi="Arial" w:cs="Arial"/>
          <w:bCs/>
          <w:sz w:val="24"/>
          <w:szCs w:val="24"/>
          <w:lang w:eastAsia="en-GB"/>
        </w:rPr>
      </w:pPr>
      <w:r w:rsidRPr="003A1BF3">
        <w:rPr>
          <w:rFonts w:ascii="Arial" w:eastAsia="Times New Roman" w:hAnsi="Arial" w:cs="Arial"/>
          <w:sz w:val="24"/>
          <w:szCs w:val="24"/>
          <w:lang w:eastAsia="en-GB"/>
        </w:rPr>
        <w:t xml:space="preserve">     </w:t>
      </w:r>
      <w:r w:rsidRPr="00663DBD">
        <w:rPr>
          <w:rFonts w:ascii="Arial" w:eastAsia="Times New Roman" w:hAnsi="Arial" w:cs="Arial"/>
          <w:bCs/>
          <w:color w:val="FF0000"/>
          <w:sz w:val="24"/>
          <w:szCs w:val="24"/>
          <w:lang w:eastAsia="en-GB"/>
        </w:rPr>
        <w:t>R</w:t>
      </w:r>
      <w:r w:rsidRPr="003A1BF3">
        <w:rPr>
          <w:rFonts w:ascii="Arial" w:eastAsia="Times New Roman" w:hAnsi="Arial" w:cs="Arial"/>
          <w:bCs/>
          <w:sz w:val="24"/>
          <w:szCs w:val="24"/>
          <w:lang w:eastAsia="en-GB"/>
        </w:rPr>
        <w:t>ight to refuse</w:t>
      </w:r>
      <w:r w:rsidR="00663DBD">
        <w:rPr>
          <w:rFonts w:ascii="Arial" w:eastAsia="Times New Roman" w:hAnsi="Arial" w:cs="Arial"/>
          <w:bCs/>
          <w:sz w:val="24"/>
          <w:szCs w:val="24"/>
          <w:lang w:eastAsia="en-GB"/>
        </w:rPr>
        <w:t>:</w:t>
      </w:r>
    </w:p>
    <w:p w14:paraId="583F9E45" w14:textId="37A783C1" w:rsidR="006E1DA6" w:rsidRPr="00663DBD" w:rsidRDefault="00F4382A" w:rsidP="00B11E0D">
      <w:pPr>
        <w:pStyle w:val="ListParagraph"/>
        <w:numPr>
          <w:ilvl w:val="0"/>
          <w:numId w:val="10"/>
        </w:numPr>
        <w:rPr>
          <w:rFonts w:ascii="Arial" w:eastAsia="Times New Roman" w:hAnsi="Arial" w:cs="Arial"/>
          <w:sz w:val="24"/>
          <w:szCs w:val="24"/>
          <w:lang w:eastAsia="en-GB"/>
        </w:rPr>
      </w:pPr>
      <w:r w:rsidRPr="00663DBD">
        <w:rPr>
          <w:rFonts w:ascii="Arial" w:eastAsia="Times New Roman" w:hAnsi="Arial" w:cs="Arial"/>
          <w:sz w:val="24"/>
          <w:szCs w:val="24"/>
          <w:lang w:eastAsia="en-GB"/>
        </w:rPr>
        <w:t>If child / young person refuses medication, then the parent/carer should be immediately informed to advise (see Section 6.2).</w:t>
      </w:r>
    </w:p>
    <w:p w14:paraId="1BA797F5" w14:textId="77777777" w:rsidR="003F53FB"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The expiry date should also be checked to ensure the medication is still within date.</w:t>
      </w:r>
    </w:p>
    <w:p w14:paraId="077D5225" w14:textId="77777777" w:rsidR="003F53FB"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Carry out the above checks for </w:t>
      </w:r>
      <w:r w:rsidRPr="003A1BF3">
        <w:rPr>
          <w:rFonts w:ascii="Arial" w:eastAsia="Times New Roman" w:hAnsi="Arial" w:cs="Arial"/>
          <w:sz w:val="24"/>
          <w:szCs w:val="24"/>
          <w:u w:val="single"/>
          <w:lang w:eastAsia="en-GB"/>
        </w:rPr>
        <w:t>each</w:t>
      </w:r>
      <w:r w:rsidRPr="003A1BF3">
        <w:rPr>
          <w:rFonts w:ascii="Arial" w:eastAsia="Times New Roman" w:hAnsi="Arial" w:cs="Arial"/>
          <w:sz w:val="24"/>
          <w:szCs w:val="24"/>
          <w:lang w:eastAsia="en-GB"/>
        </w:rPr>
        <w:t xml:space="preserve"> medication due to be administered at this time. </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If a discrepancy is found between the MAR sheet and the printed pharmacy label clarification must be sought before administering the medication</w:t>
      </w:r>
      <w:r w:rsidR="001F40B4"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 this could be from parents /</w:t>
      </w:r>
      <w:r w:rsidR="001F40B4"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carers, GP or </w:t>
      </w:r>
      <w:r w:rsidR="001F40B4" w:rsidRPr="003A1BF3">
        <w:rPr>
          <w:rFonts w:ascii="Arial" w:eastAsia="Times New Roman" w:hAnsi="Arial" w:cs="Arial"/>
          <w:sz w:val="24"/>
          <w:szCs w:val="24"/>
          <w:lang w:eastAsia="en-GB"/>
        </w:rPr>
        <w:t>C</w:t>
      </w:r>
      <w:r w:rsidRPr="003A1BF3">
        <w:rPr>
          <w:rFonts w:ascii="Arial" w:eastAsia="Times New Roman" w:hAnsi="Arial" w:cs="Arial"/>
          <w:sz w:val="24"/>
          <w:szCs w:val="24"/>
          <w:lang w:eastAsia="en-GB"/>
        </w:rPr>
        <w:t>onsultant.</w:t>
      </w:r>
    </w:p>
    <w:p w14:paraId="6DC51B7F" w14:textId="77777777" w:rsidR="003F53FB"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When administering from monitored dosage systems ensure the medication is taken from the correct week and day. </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 It is best practice not to give tablets out of sequence.</w:t>
      </w:r>
    </w:p>
    <w:p w14:paraId="3DBCD0F8" w14:textId="77777777" w:rsidR="003F53FB"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When removing medication from its packaging</w:t>
      </w:r>
      <w:r w:rsidR="001F40B4" w:rsidRPr="003A1BF3">
        <w:rPr>
          <w:rFonts w:ascii="Arial" w:eastAsia="Times New Roman" w:hAnsi="Arial" w:cs="Arial"/>
          <w:sz w:val="24"/>
          <w:szCs w:val="24"/>
          <w:lang w:eastAsia="en-GB"/>
        </w:rPr>
        <w:t>,</w:t>
      </w:r>
      <w:r w:rsidRPr="003A1BF3">
        <w:rPr>
          <w:rFonts w:ascii="Arial" w:eastAsia="Times New Roman" w:hAnsi="Arial" w:cs="Arial"/>
          <w:sz w:val="24"/>
          <w:szCs w:val="24"/>
          <w:lang w:eastAsia="en-GB"/>
        </w:rPr>
        <w:t xml:space="preserve"> avoid touching it to minimise the risk of cross infection or absorption through your skin.</w:t>
      </w:r>
    </w:p>
    <w:p w14:paraId="0FA9A16C" w14:textId="594D17EF" w:rsidR="003F53FB"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Ensure that soluble medication is given in accordance with instructions</w:t>
      </w:r>
      <w:r w:rsidR="001F40B4" w:rsidRPr="003A1BF3">
        <w:rPr>
          <w:rFonts w:ascii="Arial" w:eastAsia="Times New Roman" w:hAnsi="Arial" w:cs="Arial"/>
          <w:sz w:val="24"/>
          <w:szCs w:val="24"/>
          <w:lang w:eastAsia="en-GB"/>
        </w:rPr>
        <w:t>,</w:t>
      </w:r>
      <w:r w:rsidRPr="003A1BF3">
        <w:rPr>
          <w:rFonts w:ascii="Arial" w:eastAsia="Times New Roman" w:hAnsi="Arial" w:cs="Arial"/>
          <w:sz w:val="24"/>
          <w:szCs w:val="24"/>
          <w:lang w:eastAsia="en-GB"/>
        </w:rPr>
        <w:t xml:space="preserve"> </w:t>
      </w:r>
      <w:r w:rsidR="00BD13B9" w:rsidRPr="003A1BF3">
        <w:rPr>
          <w:rFonts w:ascii="Arial" w:eastAsia="Times New Roman" w:hAnsi="Arial" w:cs="Arial"/>
          <w:sz w:val="24"/>
          <w:szCs w:val="24"/>
          <w:lang w:eastAsia="en-GB"/>
        </w:rPr>
        <w:t>e.g.,</w:t>
      </w:r>
      <w:r w:rsidRPr="003A1BF3">
        <w:rPr>
          <w:rFonts w:ascii="Arial" w:eastAsia="Times New Roman" w:hAnsi="Arial" w:cs="Arial"/>
          <w:sz w:val="24"/>
          <w:szCs w:val="24"/>
          <w:lang w:eastAsia="en-GB"/>
        </w:rPr>
        <w:t xml:space="preserve"> fully dissolved in water.</w:t>
      </w:r>
    </w:p>
    <w:p w14:paraId="79A27237" w14:textId="77777777" w:rsidR="003F53FB"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Check that the name and strength printed on foil packaged medication corresponds with the printed pharmacy label.</w:t>
      </w:r>
    </w:p>
    <w:p w14:paraId="68049AD8" w14:textId="77777777" w:rsidR="003F53FB"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It is best practice when measuring out small amounts of liquid medication (under 10mls) to use an oral/enteral syringe to ensure accuracy</w:t>
      </w:r>
      <w:r w:rsidR="001F40B4" w:rsidRPr="003A1BF3">
        <w:rPr>
          <w:rFonts w:ascii="Arial" w:eastAsia="Times New Roman" w:hAnsi="Arial" w:cs="Arial"/>
          <w:sz w:val="24"/>
          <w:szCs w:val="24"/>
          <w:lang w:eastAsia="en-GB"/>
        </w:rPr>
        <w:t>.  I</w:t>
      </w:r>
      <w:r w:rsidRPr="003A1BF3">
        <w:rPr>
          <w:rFonts w:ascii="Arial" w:eastAsia="Times New Roman" w:hAnsi="Arial" w:cs="Arial"/>
          <w:sz w:val="24"/>
          <w:szCs w:val="24"/>
          <w:lang w:eastAsia="en-GB"/>
        </w:rPr>
        <w:t>f it is more practical to use a spoon for measuring then do so.   Should any liquid drip down the bottle it must be cleaned immediately.</w:t>
      </w:r>
    </w:p>
    <w:p w14:paraId="13B53BD8" w14:textId="77777777" w:rsidR="003F53FB"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Once the medication has been given to the child /</w:t>
      </w:r>
      <w:r w:rsidR="001F40B4"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young person</w:t>
      </w:r>
      <w:r w:rsidR="001F40B4" w:rsidRPr="003A1BF3">
        <w:rPr>
          <w:rFonts w:ascii="Arial" w:eastAsia="Times New Roman" w:hAnsi="Arial" w:cs="Arial"/>
          <w:sz w:val="24"/>
          <w:szCs w:val="24"/>
          <w:lang w:eastAsia="en-GB"/>
        </w:rPr>
        <w:t>,</w:t>
      </w:r>
      <w:r w:rsidRPr="003A1BF3">
        <w:rPr>
          <w:rFonts w:ascii="Arial" w:eastAsia="Times New Roman" w:hAnsi="Arial" w:cs="Arial"/>
          <w:sz w:val="24"/>
          <w:szCs w:val="24"/>
          <w:lang w:eastAsia="en-GB"/>
        </w:rPr>
        <w:t xml:space="preserve"> offer a drink, then observe to ensure they have swallowed the administered medication.  </w:t>
      </w:r>
    </w:p>
    <w:p w14:paraId="2AC58C1C" w14:textId="7D9C2248" w:rsidR="003F53FB"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At no time must a container be left with the child /</w:t>
      </w:r>
      <w:r w:rsidR="001F40B4"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young person to be taken </w:t>
      </w:r>
      <w:r w:rsidR="00BD13B9" w:rsidRPr="003A1BF3">
        <w:rPr>
          <w:rFonts w:ascii="Arial" w:eastAsia="Times New Roman" w:hAnsi="Arial" w:cs="Arial"/>
          <w:sz w:val="24"/>
          <w:szCs w:val="24"/>
          <w:lang w:eastAsia="en-GB"/>
        </w:rPr>
        <w:t>later</w:t>
      </w:r>
      <w:r w:rsidRPr="003A1BF3">
        <w:rPr>
          <w:rFonts w:ascii="Arial" w:eastAsia="Times New Roman" w:hAnsi="Arial" w:cs="Arial"/>
          <w:sz w:val="24"/>
          <w:szCs w:val="24"/>
          <w:lang w:eastAsia="en-GB"/>
        </w:rPr>
        <w:t>.</w:t>
      </w:r>
      <w:r w:rsidR="001F40B4"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The MAR sheet must only be signed when the person administering the medication is confident (as far as practically possible) that the medication has been taken. </w:t>
      </w:r>
    </w:p>
    <w:p w14:paraId="779CE250" w14:textId="77777777" w:rsidR="003F53FB"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Record if the medicine is refused or not administered and state the reason using the correct code and document in the child /</w:t>
      </w:r>
      <w:r w:rsidR="001F40B4"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young person’s file</w:t>
      </w:r>
    </w:p>
    <w:p w14:paraId="58A31697" w14:textId="77777777" w:rsidR="003F53FB" w:rsidRPr="003A1BF3" w:rsidRDefault="003F53FB" w:rsidP="003A1BF3">
      <w:pPr>
        <w:rPr>
          <w:rFonts w:ascii="Arial" w:eastAsia="Times New Roman" w:hAnsi="Arial" w:cs="Arial"/>
          <w:sz w:val="24"/>
          <w:szCs w:val="24"/>
          <w:lang w:eastAsia="en-GB"/>
        </w:rPr>
      </w:pPr>
    </w:p>
    <w:p w14:paraId="25570BFE" w14:textId="326310DF" w:rsidR="00B31E71" w:rsidRPr="003A1BF3" w:rsidRDefault="00B31E71" w:rsidP="003A1BF3">
      <w:pPr>
        <w:rPr>
          <w:rFonts w:ascii="Arial" w:hAnsi="Arial" w:cs="Arial"/>
          <w:sz w:val="24"/>
          <w:szCs w:val="24"/>
        </w:rPr>
      </w:pPr>
      <w:r w:rsidRPr="00663DBD">
        <w:rPr>
          <w:rFonts w:ascii="Arial" w:hAnsi="Arial" w:cs="Arial"/>
          <w:b/>
          <w:bCs/>
          <w:sz w:val="24"/>
          <w:szCs w:val="24"/>
        </w:rPr>
        <w:t>6.5 When a Child / Young Person Administers their Own Medication</w:t>
      </w:r>
    </w:p>
    <w:p w14:paraId="5147B74C" w14:textId="3E6B8396" w:rsidR="00B31E71" w:rsidRPr="003A1BF3" w:rsidRDefault="00B31E71" w:rsidP="003A1BF3">
      <w:pPr>
        <w:rPr>
          <w:rFonts w:ascii="Arial" w:hAnsi="Arial" w:cs="Arial"/>
          <w:sz w:val="24"/>
          <w:szCs w:val="24"/>
        </w:rPr>
      </w:pPr>
      <w:r w:rsidRPr="003A1BF3">
        <w:rPr>
          <w:rFonts w:ascii="Arial" w:hAnsi="Arial" w:cs="Arial"/>
          <w:sz w:val="24"/>
          <w:szCs w:val="24"/>
        </w:rPr>
        <w:t xml:space="preserve">There may be occasions where a child/young person will request to store and administer their own medication </w:t>
      </w:r>
      <w:r w:rsidR="00BD13B9" w:rsidRPr="003A1BF3">
        <w:rPr>
          <w:rFonts w:ascii="Arial" w:hAnsi="Arial" w:cs="Arial"/>
          <w:sz w:val="24"/>
          <w:szCs w:val="24"/>
        </w:rPr>
        <w:t>e.g.,</w:t>
      </w:r>
      <w:r w:rsidRPr="003A1BF3">
        <w:rPr>
          <w:rFonts w:ascii="Arial" w:hAnsi="Arial" w:cs="Arial"/>
          <w:sz w:val="24"/>
          <w:szCs w:val="24"/>
        </w:rPr>
        <w:t xml:space="preserve"> contraceptive pill, inhalers, creams etc. The child’s social worker and the Registered Children’s Homes Manager must be clear following a comprehensive risk assessment that the individual child can do so safely without risk to self or possible risk to others. The children’s </w:t>
      </w:r>
      <w:r w:rsidR="00BD13B9" w:rsidRPr="003A1BF3">
        <w:rPr>
          <w:rFonts w:ascii="Arial" w:hAnsi="Arial" w:cs="Arial"/>
          <w:sz w:val="24"/>
          <w:szCs w:val="24"/>
        </w:rPr>
        <w:t>home’s</w:t>
      </w:r>
      <w:r w:rsidRPr="003A1BF3">
        <w:rPr>
          <w:rFonts w:ascii="Arial" w:hAnsi="Arial" w:cs="Arial"/>
          <w:sz w:val="24"/>
          <w:szCs w:val="24"/>
        </w:rPr>
        <w:t xml:space="preserve"> view on the child/young person’s ability to manage their own medication should be ascertained and taken into account. The risk assessment should include the following questions: </w:t>
      </w:r>
    </w:p>
    <w:p w14:paraId="474FC38A" w14:textId="77777777" w:rsidR="00B31E71" w:rsidRPr="00663DBD" w:rsidRDefault="00B31E71" w:rsidP="00B11E0D">
      <w:pPr>
        <w:pStyle w:val="ListParagraph"/>
        <w:numPr>
          <w:ilvl w:val="0"/>
          <w:numId w:val="10"/>
        </w:numPr>
        <w:rPr>
          <w:rFonts w:ascii="Arial" w:hAnsi="Arial" w:cs="Arial"/>
          <w:sz w:val="24"/>
          <w:szCs w:val="24"/>
        </w:rPr>
      </w:pPr>
      <w:r w:rsidRPr="00663DBD">
        <w:rPr>
          <w:rFonts w:ascii="Arial" w:hAnsi="Arial" w:cs="Arial"/>
          <w:sz w:val="24"/>
          <w:szCs w:val="24"/>
        </w:rPr>
        <w:t xml:space="preserve">Does the child/young person want to self-administer? </w:t>
      </w:r>
    </w:p>
    <w:p w14:paraId="5A0D524F" w14:textId="63464590" w:rsidR="00B31E71" w:rsidRDefault="00B31E71" w:rsidP="00B11E0D">
      <w:pPr>
        <w:pStyle w:val="ListParagraph"/>
        <w:numPr>
          <w:ilvl w:val="0"/>
          <w:numId w:val="10"/>
        </w:numPr>
        <w:rPr>
          <w:rFonts w:ascii="Arial" w:hAnsi="Arial" w:cs="Arial"/>
          <w:sz w:val="24"/>
          <w:szCs w:val="24"/>
        </w:rPr>
      </w:pPr>
      <w:r w:rsidRPr="00663DBD">
        <w:rPr>
          <w:rFonts w:ascii="Arial" w:hAnsi="Arial" w:cs="Arial"/>
          <w:sz w:val="24"/>
          <w:szCs w:val="24"/>
        </w:rPr>
        <w:t xml:space="preserve">Has the child/young person been responsible for their medication at home or in previous placements? </w:t>
      </w:r>
    </w:p>
    <w:p w14:paraId="19E78273" w14:textId="473D13A3" w:rsidR="00441294" w:rsidRPr="00E41836" w:rsidRDefault="00441294" w:rsidP="00B11E0D">
      <w:pPr>
        <w:pStyle w:val="ListParagraph"/>
        <w:numPr>
          <w:ilvl w:val="0"/>
          <w:numId w:val="10"/>
        </w:numPr>
        <w:rPr>
          <w:rFonts w:ascii="Arial" w:hAnsi="Arial" w:cs="Arial"/>
          <w:sz w:val="24"/>
          <w:szCs w:val="24"/>
        </w:rPr>
      </w:pPr>
      <w:r w:rsidRPr="00E41836">
        <w:rPr>
          <w:rFonts w:ascii="Arial" w:hAnsi="Arial" w:cs="Arial"/>
          <w:sz w:val="24"/>
          <w:szCs w:val="24"/>
        </w:rPr>
        <w:t>Does the child / young person:</w:t>
      </w:r>
    </w:p>
    <w:p w14:paraId="55BD0BDB" w14:textId="3F00EF46" w:rsidR="00B31E71" w:rsidRPr="00E41836" w:rsidRDefault="00B31E71" w:rsidP="00AC324C">
      <w:pPr>
        <w:pStyle w:val="ListParagraph"/>
        <w:numPr>
          <w:ilvl w:val="0"/>
          <w:numId w:val="21"/>
        </w:numPr>
        <w:rPr>
          <w:rFonts w:ascii="Arial" w:hAnsi="Arial" w:cs="Arial"/>
          <w:sz w:val="24"/>
          <w:szCs w:val="24"/>
        </w:rPr>
      </w:pPr>
      <w:r w:rsidRPr="00E41836">
        <w:rPr>
          <w:rFonts w:ascii="Arial" w:hAnsi="Arial" w:cs="Arial"/>
          <w:sz w:val="24"/>
          <w:szCs w:val="24"/>
        </w:rPr>
        <w:t xml:space="preserve">Recognise the medication (by name or appearance)? </w:t>
      </w:r>
    </w:p>
    <w:p w14:paraId="507CAC32" w14:textId="08663E2C" w:rsidR="00B31E71" w:rsidRPr="00E41836" w:rsidRDefault="00B31E71" w:rsidP="00AC324C">
      <w:pPr>
        <w:pStyle w:val="ListParagraph"/>
        <w:numPr>
          <w:ilvl w:val="0"/>
          <w:numId w:val="21"/>
        </w:numPr>
        <w:rPr>
          <w:rFonts w:ascii="Arial" w:hAnsi="Arial" w:cs="Arial"/>
          <w:sz w:val="24"/>
          <w:szCs w:val="24"/>
        </w:rPr>
      </w:pPr>
      <w:r w:rsidRPr="00E41836">
        <w:rPr>
          <w:rFonts w:ascii="Arial" w:hAnsi="Arial" w:cs="Arial"/>
          <w:sz w:val="24"/>
          <w:szCs w:val="24"/>
        </w:rPr>
        <w:t xml:space="preserve">Know when to take it? </w:t>
      </w:r>
    </w:p>
    <w:p w14:paraId="59E6D99F" w14:textId="6B1B640C" w:rsidR="00B31E71" w:rsidRPr="00E41836" w:rsidRDefault="00B31E71" w:rsidP="00AC324C">
      <w:pPr>
        <w:pStyle w:val="ListParagraph"/>
        <w:numPr>
          <w:ilvl w:val="0"/>
          <w:numId w:val="21"/>
        </w:numPr>
        <w:rPr>
          <w:rFonts w:ascii="Arial" w:hAnsi="Arial" w:cs="Arial"/>
          <w:sz w:val="24"/>
          <w:szCs w:val="24"/>
        </w:rPr>
      </w:pPr>
      <w:r w:rsidRPr="00E41836">
        <w:rPr>
          <w:rFonts w:ascii="Arial" w:hAnsi="Arial" w:cs="Arial"/>
          <w:sz w:val="24"/>
          <w:szCs w:val="24"/>
        </w:rPr>
        <w:t xml:space="preserve">Have some appreciation of its purpose? </w:t>
      </w:r>
    </w:p>
    <w:p w14:paraId="08379257" w14:textId="4B802A46" w:rsidR="00B31E71" w:rsidRPr="00663DBD" w:rsidRDefault="00B31E71" w:rsidP="00AC324C">
      <w:pPr>
        <w:pStyle w:val="ListParagraph"/>
        <w:numPr>
          <w:ilvl w:val="0"/>
          <w:numId w:val="21"/>
        </w:numPr>
        <w:rPr>
          <w:rFonts w:ascii="Arial" w:hAnsi="Arial" w:cs="Arial"/>
          <w:sz w:val="24"/>
          <w:szCs w:val="24"/>
        </w:rPr>
      </w:pPr>
      <w:r w:rsidRPr="00663DBD">
        <w:rPr>
          <w:rFonts w:ascii="Arial" w:hAnsi="Arial" w:cs="Arial"/>
          <w:sz w:val="24"/>
          <w:szCs w:val="24"/>
        </w:rPr>
        <w:t xml:space="preserve">Understand the implications of not taking the medication? </w:t>
      </w:r>
    </w:p>
    <w:p w14:paraId="56F5C475" w14:textId="3BBF7F92" w:rsidR="00B31E71" w:rsidRPr="00AC324C" w:rsidRDefault="00B31E71" w:rsidP="00AC324C">
      <w:pPr>
        <w:pStyle w:val="ListParagraph"/>
        <w:numPr>
          <w:ilvl w:val="0"/>
          <w:numId w:val="21"/>
        </w:numPr>
        <w:rPr>
          <w:rFonts w:ascii="Arial" w:hAnsi="Arial" w:cs="Arial"/>
          <w:sz w:val="24"/>
          <w:szCs w:val="24"/>
        </w:rPr>
      </w:pPr>
      <w:r w:rsidRPr="00663DBD">
        <w:rPr>
          <w:rFonts w:ascii="Arial" w:hAnsi="Arial" w:cs="Arial"/>
          <w:sz w:val="24"/>
          <w:szCs w:val="24"/>
        </w:rPr>
        <w:t>Is the child/young person able to understand the information leaflet</w:t>
      </w:r>
      <w:r w:rsidR="00AC324C">
        <w:rPr>
          <w:rFonts w:ascii="Arial" w:hAnsi="Arial" w:cs="Arial"/>
          <w:sz w:val="24"/>
          <w:szCs w:val="24"/>
        </w:rPr>
        <w:t xml:space="preserve"> </w:t>
      </w:r>
      <w:r w:rsidRPr="00AC324C">
        <w:rPr>
          <w:rFonts w:ascii="Arial" w:hAnsi="Arial" w:cs="Arial"/>
          <w:sz w:val="24"/>
          <w:szCs w:val="24"/>
        </w:rPr>
        <w:t xml:space="preserve">provided with the medication? Have they read this and/or had it explained to them? </w:t>
      </w:r>
    </w:p>
    <w:p w14:paraId="2D7EA6D4" w14:textId="77777777" w:rsidR="00B31E71" w:rsidRPr="00663DBD" w:rsidRDefault="00B31E71" w:rsidP="00B11E0D">
      <w:pPr>
        <w:pStyle w:val="ListParagraph"/>
        <w:numPr>
          <w:ilvl w:val="0"/>
          <w:numId w:val="10"/>
        </w:numPr>
        <w:rPr>
          <w:rFonts w:ascii="Arial" w:hAnsi="Arial" w:cs="Arial"/>
          <w:sz w:val="24"/>
          <w:szCs w:val="24"/>
        </w:rPr>
      </w:pPr>
      <w:r w:rsidRPr="00663DBD">
        <w:rPr>
          <w:rFonts w:ascii="Arial" w:hAnsi="Arial" w:cs="Arial"/>
          <w:sz w:val="24"/>
          <w:szCs w:val="24"/>
        </w:rPr>
        <w:t xml:space="preserve">Does the child/young person understand the need for keeping the medication stored safely? </w:t>
      </w:r>
    </w:p>
    <w:p w14:paraId="2B628FEA" w14:textId="0334AB4C" w:rsidR="00B31E71" w:rsidRPr="003A1BF3" w:rsidRDefault="00B31E71" w:rsidP="003A1BF3">
      <w:pPr>
        <w:rPr>
          <w:rFonts w:ascii="Arial" w:hAnsi="Arial" w:cs="Arial"/>
          <w:sz w:val="24"/>
          <w:szCs w:val="24"/>
        </w:rPr>
      </w:pPr>
      <w:r w:rsidRPr="003A1BF3">
        <w:rPr>
          <w:rFonts w:ascii="Arial" w:hAnsi="Arial" w:cs="Arial"/>
          <w:sz w:val="24"/>
          <w:szCs w:val="24"/>
        </w:rPr>
        <w:t xml:space="preserve">If the answer to all the above questions is yes, proceed with the self –administration of medication. A copy of the risk assessment should be placed on the child’s/ young person’s </w:t>
      </w:r>
      <w:r w:rsidR="00BD13B9" w:rsidRPr="003A1BF3">
        <w:rPr>
          <w:rFonts w:ascii="Arial" w:hAnsi="Arial" w:cs="Arial"/>
          <w:sz w:val="24"/>
          <w:szCs w:val="24"/>
        </w:rPr>
        <w:t>file and</w:t>
      </w:r>
      <w:r w:rsidRPr="003A1BF3">
        <w:rPr>
          <w:rFonts w:ascii="Arial" w:hAnsi="Arial" w:cs="Arial"/>
          <w:sz w:val="24"/>
          <w:szCs w:val="24"/>
        </w:rPr>
        <w:t xml:space="preserve"> documented in the child/young person’s case records. </w:t>
      </w:r>
      <w:r w:rsidR="00441294" w:rsidRPr="003A1BF3">
        <w:rPr>
          <w:rFonts w:ascii="Arial" w:hAnsi="Arial" w:cs="Arial"/>
          <w:sz w:val="24"/>
          <w:szCs w:val="24"/>
        </w:rPr>
        <w:t>The child/young person should sign the risk assessment</w:t>
      </w:r>
      <w:r w:rsidRPr="003A1BF3">
        <w:rPr>
          <w:rFonts w:ascii="Arial" w:hAnsi="Arial" w:cs="Arial"/>
          <w:sz w:val="24"/>
          <w:szCs w:val="24"/>
        </w:rPr>
        <w:t xml:space="preserve"> to confirm that they accept responsibility for their own medication. </w:t>
      </w:r>
    </w:p>
    <w:p w14:paraId="1C666998" w14:textId="56455537" w:rsidR="00B31E71" w:rsidRPr="003A1BF3" w:rsidRDefault="00B31E71" w:rsidP="003A1BF3">
      <w:pPr>
        <w:rPr>
          <w:rFonts w:ascii="Arial" w:hAnsi="Arial" w:cs="Arial"/>
          <w:sz w:val="24"/>
          <w:szCs w:val="24"/>
        </w:rPr>
      </w:pPr>
      <w:r w:rsidRPr="003A1BF3">
        <w:rPr>
          <w:rFonts w:ascii="Arial" w:hAnsi="Arial" w:cs="Arial"/>
          <w:sz w:val="24"/>
          <w:szCs w:val="24"/>
        </w:rPr>
        <w:t xml:space="preserve">The medication must be </w:t>
      </w:r>
      <w:r w:rsidR="00BD13B9" w:rsidRPr="003A1BF3">
        <w:rPr>
          <w:rFonts w:ascii="Arial" w:hAnsi="Arial" w:cs="Arial"/>
          <w:sz w:val="24"/>
          <w:szCs w:val="24"/>
        </w:rPr>
        <w:t>always stored</w:t>
      </w:r>
      <w:r w:rsidRPr="003A1BF3">
        <w:rPr>
          <w:rFonts w:ascii="Arial" w:hAnsi="Arial" w:cs="Arial"/>
          <w:sz w:val="24"/>
          <w:szCs w:val="24"/>
        </w:rPr>
        <w:t xml:space="preserve"> in the individual young person’s room in a small lockable drawer/cupboard, or a safe place agreed with the </w:t>
      </w:r>
      <w:r w:rsidR="0060382A">
        <w:rPr>
          <w:rFonts w:ascii="Arial" w:hAnsi="Arial" w:cs="Arial"/>
          <w:sz w:val="24"/>
          <w:szCs w:val="24"/>
        </w:rPr>
        <w:t>Registered Manager</w:t>
      </w:r>
      <w:r w:rsidRPr="00441294">
        <w:rPr>
          <w:rFonts w:ascii="Arial" w:hAnsi="Arial" w:cs="Arial"/>
          <w:color w:val="FF0000"/>
          <w:sz w:val="24"/>
          <w:szCs w:val="24"/>
        </w:rPr>
        <w:t xml:space="preserve">. </w:t>
      </w:r>
    </w:p>
    <w:p w14:paraId="7C30A905" w14:textId="68BEC904" w:rsidR="00B31E71" w:rsidRPr="003A1BF3" w:rsidRDefault="00B31E71" w:rsidP="003A1BF3">
      <w:pPr>
        <w:rPr>
          <w:rFonts w:ascii="Arial" w:hAnsi="Arial" w:cs="Arial"/>
          <w:sz w:val="24"/>
          <w:szCs w:val="24"/>
        </w:rPr>
      </w:pPr>
      <w:r w:rsidRPr="003A1BF3">
        <w:rPr>
          <w:rFonts w:ascii="Arial" w:hAnsi="Arial" w:cs="Arial"/>
          <w:sz w:val="24"/>
          <w:szCs w:val="24"/>
        </w:rPr>
        <w:t xml:space="preserve">The medication must be clearly labelled with the young person’s name and the dosage / instructions for use. </w:t>
      </w:r>
    </w:p>
    <w:p w14:paraId="7E555045" w14:textId="7A328FD1" w:rsidR="00B31E71" w:rsidRPr="003A1BF3" w:rsidRDefault="00B31E71" w:rsidP="003A1BF3">
      <w:pPr>
        <w:rPr>
          <w:rFonts w:ascii="Arial" w:hAnsi="Arial" w:cs="Arial"/>
          <w:sz w:val="24"/>
          <w:szCs w:val="24"/>
        </w:rPr>
      </w:pPr>
      <w:r w:rsidRPr="003A1BF3">
        <w:rPr>
          <w:rFonts w:ascii="Arial" w:hAnsi="Arial" w:cs="Arial"/>
          <w:sz w:val="24"/>
          <w:szCs w:val="24"/>
        </w:rPr>
        <w:t xml:space="preserve">The children’s home should instruct the child/young person in the correct dosage and use of the medication. </w:t>
      </w:r>
    </w:p>
    <w:p w14:paraId="43FDF10A" w14:textId="00C43E50" w:rsidR="00B31E71" w:rsidRPr="003A1BF3" w:rsidRDefault="00B31E71" w:rsidP="003A1BF3">
      <w:pPr>
        <w:rPr>
          <w:rFonts w:ascii="Arial" w:hAnsi="Arial" w:cs="Arial"/>
          <w:sz w:val="24"/>
          <w:szCs w:val="24"/>
        </w:rPr>
      </w:pPr>
      <w:r w:rsidRPr="003A1BF3">
        <w:rPr>
          <w:rFonts w:ascii="Arial" w:hAnsi="Arial" w:cs="Arial"/>
          <w:sz w:val="24"/>
          <w:szCs w:val="24"/>
        </w:rPr>
        <w:t>If the child/young person cannot present his or her own prescriptions at the pharmacy because of disability or because they are a child, this does not mean that he/she will be incapable of exercising control over his or her medication.</w:t>
      </w:r>
    </w:p>
    <w:p w14:paraId="3F6CC403" w14:textId="62BF7A45" w:rsidR="003F53FB" w:rsidRPr="00FD6454" w:rsidRDefault="00B31E71" w:rsidP="003A1BF3">
      <w:pPr>
        <w:rPr>
          <w:rFonts w:ascii="Arial" w:hAnsi="Arial" w:cs="Arial"/>
          <w:sz w:val="24"/>
          <w:szCs w:val="24"/>
        </w:rPr>
      </w:pPr>
      <w:r w:rsidRPr="003A1BF3">
        <w:rPr>
          <w:rFonts w:ascii="Arial" w:hAnsi="Arial" w:cs="Arial"/>
          <w:sz w:val="24"/>
          <w:szCs w:val="24"/>
        </w:rPr>
        <w:t xml:space="preserve">A young person who is physically unable to open medicine containers or blister packs may still be able to exercise control over their medication provided that the carer assist the young person in taking his/her medicines. </w:t>
      </w:r>
    </w:p>
    <w:p w14:paraId="3FA31009" w14:textId="30FA1E96" w:rsidR="00D330AA" w:rsidRDefault="00B31E71" w:rsidP="003A1BF3">
      <w:pPr>
        <w:rPr>
          <w:rFonts w:ascii="Arial" w:eastAsia="Times New Roman" w:hAnsi="Arial" w:cs="Arial"/>
          <w:b/>
          <w:bCs/>
          <w:sz w:val="24"/>
          <w:szCs w:val="24"/>
          <w:lang w:eastAsia="en-GB"/>
        </w:rPr>
      </w:pPr>
      <w:r w:rsidRPr="00663DBD">
        <w:rPr>
          <w:rFonts w:ascii="Arial" w:eastAsia="Times New Roman" w:hAnsi="Arial" w:cs="Arial"/>
          <w:b/>
          <w:bCs/>
          <w:sz w:val="24"/>
          <w:szCs w:val="24"/>
          <w:lang w:eastAsia="en-GB"/>
        </w:rPr>
        <w:t>6.6</w:t>
      </w:r>
      <w:r w:rsidR="008E3511" w:rsidRPr="00663DBD">
        <w:rPr>
          <w:rFonts w:ascii="Arial" w:eastAsia="Times New Roman" w:hAnsi="Arial" w:cs="Arial"/>
          <w:b/>
          <w:bCs/>
          <w:sz w:val="24"/>
          <w:szCs w:val="24"/>
          <w:lang w:eastAsia="en-GB"/>
        </w:rPr>
        <w:t xml:space="preserve"> Additional requirements and considerations</w:t>
      </w:r>
    </w:p>
    <w:p w14:paraId="6DAAF671" w14:textId="62B1769B" w:rsidR="003F53FB" w:rsidRPr="003A1BF3" w:rsidRDefault="001913F9" w:rsidP="003A1BF3">
      <w:pPr>
        <w:rPr>
          <w:rFonts w:ascii="Arial" w:eastAsia="Times New Roman" w:hAnsi="Arial" w:cs="Arial"/>
          <w:sz w:val="24"/>
          <w:szCs w:val="24"/>
          <w:lang w:eastAsia="en-GB"/>
        </w:rPr>
      </w:pPr>
      <w:r>
        <w:rPr>
          <w:rFonts w:ascii="Arial" w:eastAsia="Times New Roman" w:hAnsi="Arial" w:cs="Arial"/>
          <w:b/>
          <w:bCs/>
          <w:sz w:val="24"/>
          <w:szCs w:val="24"/>
          <w:lang w:eastAsia="en-GB"/>
        </w:rPr>
        <w:t>Asp</w:t>
      </w:r>
      <w:r w:rsidR="00900EB4">
        <w:rPr>
          <w:rFonts w:ascii="Arial" w:eastAsia="Times New Roman" w:hAnsi="Arial" w:cs="Arial"/>
          <w:b/>
          <w:bCs/>
          <w:sz w:val="24"/>
          <w:szCs w:val="24"/>
          <w:lang w:eastAsia="en-GB"/>
        </w:rPr>
        <w:t>i</w:t>
      </w:r>
      <w:r>
        <w:rPr>
          <w:rFonts w:ascii="Arial" w:eastAsia="Times New Roman" w:hAnsi="Arial" w:cs="Arial"/>
          <w:b/>
          <w:bCs/>
          <w:sz w:val="24"/>
          <w:szCs w:val="24"/>
          <w:lang w:eastAsia="en-GB"/>
        </w:rPr>
        <w:t>rin</w:t>
      </w:r>
      <w:r w:rsidR="00E82AB3">
        <w:rPr>
          <w:rFonts w:ascii="Arial" w:eastAsia="Times New Roman" w:hAnsi="Arial" w:cs="Arial"/>
          <w:b/>
          <w:bCs/>
          <w:sz w:val="24"/>
          <w:szCs w:val="24"/>
          <w:lang w:eastAsia="en-GB"/>
        </w:rPr>
        <w:t xml:space="preserve"> must not be administered</w:t>
      </w:r>
      <w:r w:rsidR="00900EB4">
        <w:rPr>
          <w:rFonts w:ascii="Arial" w:eastAsia="Times New Roman" w:hAnsi="Arial" w:cs="Arial"/>
          <w:b/>
          <w:bCs/>
          <w:sz w:val="24"/>
          <w:szCs w:val="24"/>
          <w:lang w:eastAsia="en-GB"/>
        </w:rPr>
        <w:t xml:space="preserve"> to c</w:t>
      </w:r>
      <w:r w:rsidR="0064044C">
        <w:rPr>
          <w:rFonts w:ascii="Arial" w:eastAsia="Times New Roman" w:hAnsi="Arial" w:cs="Arial"/>
          <w:b/>
          <w:bCs/>
          <w:sz w:val="24"/>
          <w:szCs w:val="24"/>
          <w:lang w:eastAsia="en-GB"/>
        </w:rPr>
        <w:t xml:space="preserve">hildren under the </w:t>
      </w:r>
      <w:r w:rsidR="003C499D">
        <w:rPr>
          <w:rFonts w:ascii="Arial" w:eastAsia="Times New Roman" w:hAnsi="Arial" w:cs="Arial"/>
          <w:b/>
          <w:bCs/>
          <w:sz w:val="24"/>
          <w:szCs w:val="24"/>
          <w:lang w:eastAsia="en-GB"/>
        </w:rPr>
        <w:t>age of 16</w:t>
      </w:r>
      <w:r w:rsidR="003E7FAD">
        <w:rPr>
          <w:rFonts w:ascii="Arial" w:eastAsia="Times New Roman" w:hAnsi="Arial" w:cs="Arial"/>
          <w:b/>
          <w:bCs/>
          <w:sz w:val="24"/>
          <w:szCs w:val="24"/>
          <w:lang w:eastAsia="en-GB"/>
        </w:rPr>
        <w:t xml:space="preserve"> </w:t>
      </w:r>
      <w:r w:rsidR="003F53FB" w:rsidRPr="003A1BF3">
        <w:rPr>
          <w:rFonts w:ascii="Arial" w:eastAsia="Times New Roman" w:hAnsi="Arial" w:cs="Arial"/>
          <w:sz w:val="24"/>
          <w:szCs w:val="24"/>
          <w:lang w:eastAsia="en-GB"/>
        </w:rPr>
        <w:t xml:space="preserve">Provision must be made for administration of medicines at the times prescribed by the GP, or when the pharmacist advises. </w:t>
      </w:r>
    </w:p>
    <w:p w14:paraId="52BD50B3" w14:textId="77777777" w:rsidR="003F53FB"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Medicines prescribed for a child /</w:t>
      </w:r>
      <w:r w:rsidR="001F40B4"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young person are their property and must not, under any circumstances, be given to another child /</w:t>
      </w:r>
      <w:r w:rsidR="001F40B4"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young person.</w:t>
      </w:r>
    </w:p>
    <w:p w14:paraId="43CDC269" w14:textId="77777777" w:rsidR="003F53FB"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It is essential to limit the number of steps in the administration process to reduce any possible drug administration errors.  </w:t>
      </w:r>
    </w:p>
    <w:p w14:paraId="16CA5917" w14:textId="66C2A00D" w:rsidR="003F53FB" w:rsidRPr="00FD6454"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Anything that has been prescribed must be labelled with clear instructions of whe</w:t>
      </w:r>
      <w:r w:rsidR="00F57EF6" w:rsidRPr="003A1BF3">
        <w:rPr>
          <w:rFonts w:ascii="Arial" w:eastAsia="Times New Roman" w:hAnsi="Arial" w:cs="Arial"/>
          <w:sz w:val="24"/>
          <w:szCs w:val="24"/>
          <w:lang w:eastAsia="en-GB"/>
        </w:rPr>
        <w:t xml:space="preserve">n, where and how to administer.  </w:t>
      </w:r>
      <w:r w:rsidRPr="003A1BF3">
        <w:rPr>
          <w:rFonts w:ascii="Arial" w:eastAsia="Times New Roman" w:hAnsi="Arial" w:cs="Arial"/>
          <w:sz w:val="24"/>
          <w:szCs w:val="24"/>
          <w:lang w:eastAsia="en-GB"/>
        </w:rPr>
        <w:t xml:space="preserve">When commencing a new supply (bottle) of medication the date of opening must </w:t>
      </w:r>
      <w:r w:rsidR="00B31E71" w:rsidRPr="003A1BF3">
        <w:rPr>
          <w:rFonts w:ascii="Arial" w:eastAsia="Times New Roman" w:hAnsi="Arial" w:cs="Arial"/>
          <w:sz w:val="24"/>
          <w:szCs w:val="24"/>
          <w:lang w:eastAsia="en-GB"/>
        </w:rPr>
        <w:t xml:space="preserve">be recorded on the container.  </w:t>
      </w:r>
    </w:p>
    <w:p w14:paraId="07871340" w14:textId="06742940" w:rsidR="00D330AA" w:rsidRPr="003A1BF3" w:rsidRDefault="00B31E71" w:rsidP="003A1BF3">
      <w:pPr>
        <w:rPr>
          <w:rFonts w:ascii="Arial" w:eastAsia="Times New Roman" w:hAnsi="Arial" w:cs="Arial"/>
          <w:sz w:val="24"/>
          <w:szCs w:val="24"/>
          <w:lang w:eastAsia="en-GB"/>
        </w:rPr>
      </w:pPr>
      <w:r w:rsidRPr="00663DBD">
        <w:rPr>
          <w:rFonts w:ascii="Arial" w:eastAsia="Times New Roman" w:hAnsi="Arial" w:cs="Arial"/>
          <w:b/>
          <w:bCs/>
          <w:sz w:val="24"/>
          <w:szCs w:val="24"/>
          <w:lang w:eastAsia="en-GB"/>
        </w:rPr>
        <w:t>6.7</w:t>
      </w:r>
      <w:r w:rsidR="008E3511" w:rsidRPr="00663DBD">
        <w:rPr>
          <w:rFonts w:ascii="Arial" w:eastAsia="Times New Roman" w:hAnsi="Arial" w:cs="Arial"/>
          <w:b/>
          <w:bCs/>
          <w:sz w:val="24"/>
          <w:szCs w:val="24"/>
          <w:lang w:eastAsia="en-GB"/>
        </w:rPr>
        <w:t xml:space="preserve"> Emergency Situations</w:t>
      </w:r>
    </w:p>
    <w:p w14:paraId="431E9949" w14:textId="5382FDA5" w:rsidR="00DE1D4A" w:rsidRPr="003A1BF3" w:rsidRDefault="00BF052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Staff involved in the administration of medication should not be interrupted during this process however in the event of a serious medical</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behavioural incident it is important to remember to lock the door of the medica</w:t>
      </w:r>
      <w:r w:rsidR="00B31E71" w:rsidRPr="003A1BF3">
        <w:rPr>
          <w:rFonts w:ascii="Arial" w:eastAsia="Times New Roman" w:hAnsi="Arial" w:cs="Arial"/>
          <w:sz w:val="24"/>
          <w:szCs w:val="24"/>
          <w:lang w:eastAsia="en-GB"/>
        </w:rPr>
        <w:t>l room to keep medication safe.</w:t>
      </w:r>
    </w:p>
    <w:p w14:paraId="695A7940" w14:textId="315F3E0A" w:rsidR="00D330AA" w:rsidRPr="003A1BF3" w:rsidRDefault="00B31E71" w:rsidP="003A1BF3">
      <w:pPr>
        <w:rPr>
          <w:rFonts w:ascii="Arial" w:eastAsia="Times New Roman" w:hAnsi="Arial" w:cs="Arial"/>
          <w:sz w:val="24"/>
          <w:szCs w:val="24"/>
          <w:lang w:eastAsia="en-GB"/>
        </w:rPr>
      </w:pPr>
      <w:r w:rsidRPr="00663DBD">
        <w:rPr>
          <w:rFonts w:ascii="Arial" w:eastAsia="Times New Roman" w:hAnsi="Arial" w:cs="Arial"/>
          <w:b/>
          <w:bCs/>
          <w:sz w:val="24"/>
          <w:szCs w:val="24"/>
          <w:lang w:eastAsia="en-GB"/>
        </w:rPr>
        <w:t>6.8</w:t>
      </w:r>
      <w:r w:rsidR="008E3511" w:rsidRPr="00663DBD">
        <w:rPr>
          <w:rFonts w:ascii="Arial" w:eastAsia="Times New Roman" w:hAnsi="Arial" w:cs="Arial"/>
          <w:b/>
          <w:bCs/>
          <w:sz w:val="24"/>
          <w:szCs w:val="24"/>
          <w:lang w:eastAsia="en-GB"/>
        </w:rPr>
        <w:t xml:space="preserve"> When Required Medication</w:t>
      </w:r>
    </w:p>
    <w:p w14:paraId="14802DD2" w14:textId="6349847F" w:rsidR="00BF0524" w:rsidRPr="003A1BF3" w:rsidRDefault="00BF052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For ‘when required medication’, ‘as</w:t>
      </w:r>
      <w:r w:rsidR="002C17FB" w:rsidRPr="003A1BF3">
        <w:rPr>
          <w:rFonts w:ascii="Arial" w:eastAsia="Times New Roman" w:hAnsi="Arial" w:cs="Arial"/>
          <w:sz w:val="24"/>
          <w:szCs w:val="24"/>
          <w:lang w:eastAsia="en-GB"/>
        </w:rPr>
        <w:t xml:space="preserve"> circumstances occur </w:t>
      </w:r>
      <w:r w:rsidR="00BD13B9" w:rsidRPr="003A1BF3">
        <w:rPr>
          <w:rFonts w:ascii="Arial" w:eastAsia="Times New Roman" w:hAnsi="Arial" w:cs="Arial"/>
          <w:sz w:val="24"/>
          <w:szCs w:val="24"/>
          <w:lang w:eastAsia="en-GB"/>
        </w:rPr>
        <w:t>medicines ‘</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the reason the medication is prescribed must be completed on the MAR sheet.</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 This is to ensure that the medication is only administered for the signs and symptoms for which it was prescribed.</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 The decision regarding when to administer when required medication must be in consultation with the child/young person’s parents/carer and with due regard to the care plan. </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Remember not to exceed the maxi</w:t>
      </w:r>
      <w:r w:rsidR="00F57EF6" w:rsidRPr="003A1BF3">
        <w:rPr>
          <w:rFonts w:ascii="Arial" w:eastAsia="Times New Roman" w:hAnsi="Arial" w:cs="Arial"/>
          <w:sz w:val="24"/>
          <w:szCs w:val="24"/>
          <w:lang w:eastAsia="en-GB"/>
        </w:rPr>
        <w:t xml:space="preserve">mum dose in ANY </w:t>
      </w:r>
      <w:r w:rsidR="00BD13B9" w:rsidRPr="003A1BF3">
        <w:rPr>
          <w:rFonts w:ascii="Arial" w:eastAsia="Times New Roman" w:hAnsi="Arial" w:cs="Arial"/>
          <w:sz w:val="24"/>
          <w:szCs w:val="24"/>
          <w:lang w:eastAsia="en-GB"/>
        </w:rPr>
        <w:t>24-HOUR</w:t>
      </w:r>
      <w:r w:rsidR="00F57EF6" w:rsidRPr="003A1BF3">
        <w:rPr>
          <w:rFonts w:ascii="Arial" w:eastAsia="Times New Roman" w:hAnsi="Arial" w:cs="Arial"/>
          <w:sz w:val="24"/>
          <w:szCs w:val="24"/>
          <w:lang w:eastAsia="en-GB"/>
        </w:rPr>
        <w:t xml:space="preserve"> PERIOD </w:t>
      </w:r>
      <w:r w:rsidRPr="003A1BF3">
        <w:rPr>
          <w:rFonts w:ascii="Arial" w:eastAsia="Times New Roman" w:hAnsi="Arial" w:cs="Arial"/>
          <w:sz w:val="24"/>
          <w:szCs w:val="24"/>
          <w:lang w:eastAsia="en-GB"/>
        </w:rPr>
        <w:t>when administering the “when required” medication.</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 The 24hrs are counted from the first dose, not by the clock, so moving through midnight does not allow for another dose to be given</w:t>
      </w:r>
    </w:p>
    <w:p w14:paraId="54EFEAD3" w14:textId="2DDBCB8B" w:rsidR="00D330AA" w:rsidRPr="003A1BF3" w:rsidRDefault="00B31E71" w:rsidP="003A1BF3">
      <w:pPr>
        <w:rPr>
          <w:rFonts w:ascii="Arial" w:eastAsia="Times New Roman" w:hAnsi="Arial" w:cs="Arial"/>
          <w:sz w:val="24"/>
          <w:szCs w:val="24"/>
          <w:lang w:eastAsia="en-GB"/>
        </w:rPr>
      </w:pPr>
      <w:r w:rsidRPr="00663DBD">
        <w:rPr>
          <w:rFonts w:ascii="Arial" w:eastAsia="Times New Roman" w:hAnsi="Arial" w:cs="Arial"/>
          <w:b/>
          <w:bCs/>
          <w:sz w:val="24"/>
          <w:szCs w:val="24"/>
          <w:lang w:eastAsia="en-GB"/>
        </w:rPr>
        <w:t>6.9</w:t>
      </w:r>
      <w:r w:rsidR="00716B1F" w:rsidRPr="00663DBD">
        <w:rPr>
          <w:rFonts w:ascii="Arial" w:eastAsia="Times New Roman" w:hAnsi="Arial" w:cs="Arial"/>
          <w:b/>
          <w:bCs/>
          <w:sz w:val="24"/>
          <w:szCs w:val="24"/>
          <w:lang w:eastAsia="en-GB"/>
        </w:rPr>
        <w:t xml:space="preserve"> </w:t>
      </w:r>
      <w:r w:rsidR="008E3511" w:rsidRPr="00663DBD">
        <w:rPr>
          <w:rFonts w:ascii="Arial" w:eastAsia="Times New Roman" w:hAnsi="Arial" w:cs="Arial"/>
          <w:b/>
          <w:bCs/>
          <w:sz w:val="24"/>
          <w:szCs w:val="24"/>
          <w:lang w:eastAsia="en-GB"/>
        </w:rPr>
        <w:t>Topical Applications</w:t>
      </w:r>
    </w:p>
    <w:p w14:paraId="79D08A19" w14:textId="0397406F" w:rsidR="00BF0524" w:rsidRPr="003A1BF3" w:rsidRDefault="00BF0524" w:rsidP="003A1BF3">
      <w:pPr>
        <w:rPr>
          <w:rFonts w:ascii="Arial" w:eastAsia="Times New Roman" w:hAnsi="Arial" w:cs="Arial"/>
          <w:sz w:val="24"/>
          <w:szCs w:val="24"/>
          <w:lang w:val="en" w:eastAsia="en-GB"/>
        </w:rPr>
      </w:pPr>
      <w:r w:rsidRPr="003A1BF3">
        <w:rPr>
          <w:rFonts w:ascii="Arial" w:eastAsia="Times New Roman" w:hAnsi="Arial" w:cs="Arial"/>
          <w:sz w:val="24"/>
          <w:szCs w:val="24"/>
          <w:lang w:eastAsia="en-GB"/>
        </w:rPr>
        <w:t xml:space="preserve">These items must be included on the medication form completed by parents/carers and sent into the service on admission with clear instruction on their application. </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Creams, ointments, gels and lotions should only be applied in accordance with the prescriber’s directions as detailed on the container. Checks should be made to ensure the correct medicine is being used and those directions and any warnings are understood. </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The prescription label should always explain how to apply the medicine</w:t>
      </w:r>
      <w:r w:rsidR="00F57EF6"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if the label says, “apply as directed”, </w:t>
      </w:r>
      <w:r w:rsidR="00F57EF6" w:rsidRPr="003A1BF3">
        <w:rPr>
          <w:rFonts w:ascii="Arial" w:eastAsia="Times New Roman" w:hAnsi="Arial" w:cs="Arial"/>
          <w:sz w:val="24"/>
          <w:szCs w:val="24"/>
          <w:lang w:eastAsia="en-GB"/>
        </w:rPr>
        <w:t>C</w:t>
      </w:r>
      <w:r w:rsidRPr="003A1BF3">
        <w:rPr>
          <w:rFonts w:ascii="Arial" w:eastAsia="Times New Roman" w:hAnsi="Arial" w:cs="Arial"/>
          <w:sz w:val="24"/>
          <w:szCs w:val="24"/>
          <w:lang w:eastAsia="en-GB"/>
        </w:rPr>
        <w:t xml:space="preserve">hildren’s </w:t>
      </w:r>
      <w:r w:rsidR="00F57EF6" w:rsidRPr="003A1BF3">
        <w:rPr>
          <w:rFonts w:ascii="Arial" w:eastAsia="Times New Roman" w:hAnsi="Arial" w:cs="Arial"/>
          <w:sz w:val="24"/>
          <w:szCs w:val="24"/>
          <w:lang w:eastAsia="en-GB"/>
        </w:rPr>
        <w:t>S</w:t>
      </w:r>
      <w:r w:rsidRPr="003A1BF3">
        <w:rPr>
          <w:rFonts w:ascii="Arial" w:eastAsia="Times New Roman" w:hAnsi="Arial" w:cs="Arial"/>
          <w:sz w:val="24"/>
          <w:szCs w:val="24"/>
          <w:lang w:eastAsia="en-GB"/>
        </w:rPr>
        <w:t xml:space="preserve">ervices staff must clarify with parents/carers what “as directed” means </w:t>
      </w:r>
      <w:r w:rsidRPr="003A1BF3">
        <w:rPr>
          <w:rFonts w:ascii="Arial" w:eastAsia="Times New Roman" w:hAnsi="Arial" w:cs="Arial"/>
          <w:sz w:val="24"/>
          <w:szCs w:val="24"/>
          <w:lang w:val="en" w:eastAsia="en-GB"/>
        </w:rPr>
        <w:t xml:space="preserve">and the information recorded on the MAR </w:t>
      </w:r>
      <w:r w:rsidR="002C17FB" w:rsidRPr="003A1BF3">
        <w:rPr>
          <w:rFonts w:ascii="Arial" w:eastAsia="Times New Roman" w:hAnsi="Arial" w:cs="Arial"/>
          <w:sz w:val="24"/>
          <w:szCs w:val="24"/>
          <w:lang w:val="en" w:eastAsia="en-GB"/>
        </w:rPr>
        <w:t>sheet.</w:t>
      </w:r>
    </w:p>
    <w:p w14:paraId="7C50C8D5" w14:textId="166CE903" w:rsidR="00BF0524" w:rsidRPr="00FD6454" w:rsidRDefault="00BF0524" w:rsidP="003A1BF3">
      <w:pPr>
        <w:rPr>
          <w:rFonts w:ascii="Arial" w:eastAsia="Times New Roman" w:hAnsi="Arial" w:cs="Arial"/>
          <w:sz w:val="24"/>
          <w:szCs w:val="24"/>
          <w:lang w:val="en" w:eastAsia="en-GB"/>
        </w:rPr>
      </w:pPr>
      <w:r w:rsidRPr="003A1BF3">
        <w:rPr>
          <w:rFonts w:ascii="Arial" w:eastAsia="Times New Roman" w:hAnsi="Arial" w:cs="Arial"/>
          <w:sz w:val="24"/>
          <w:szCs w:val="24"/>
          <w:lang w:val="en" w:eastAsia="en-GB"/>
        </w:rPr>
        <w:t>Staff will be given training on different routes of administration of medication as required.</w:t>
      </w:r>
    </w:p>
    <w:p w14:paraId="1D1AE4EA" w14:textId="5C8F8CBC" w:rsidR="00D330AA" w:rsidRPr="003A1BF3" w:rsidRDefault="00B31E71" w:rsidP="003A1BF3">
      <w:pPr>
        <w:rPr>
          <w:rFonts w:ascii="Arial" w:eastAsia="Times New Roman" w:hAnsi="Arial" w:cs="Arial"/>
          <w:sz w:val="24"/>
          <w:szCs w:val="24"/>
          <w:lang w:eastAsia="en-GB"/>
        </w:rPr>
      </w:pPr>
      <w:r w:rsidRPr="00663DBD">
        <w:rPr>
          <w:rFonts w:ascii="Arial" w:eastAsia="Times New Roman" w:hAnsi="Arial" w:cs="Arial"/>
          <w:b/>
          <w:bCs/>
          <w:sz w:val="24"/>
          <w:szCs w:val="24"/>
          <w:lang w:eastAsia="en-GB"/>
        </w:rPr>
        <w:t>6.10</w:t>
      </w:r>
      <w:r w:rsidR="008E3511" w:rsidRPr="00663DBD">
        <w:rPr>
          <w:rFonts w:ascii="Arial" w:eastAsia="Times New Roman" w:hAnsi="Arial" w:cs="Arial"/>
          <w:b/>
          <w:bCs/>
          <w:sz w:val="24"/>
          <w:szCs w:val="24"/>
          <w:lang w:eastAsia="en-GB"/>
        </w:rPr>
        <w:t xml:space="preserve"> Covert Administration of Medicines</w:t>
      </w:r>
    </w:p>
    <w:p w14:paraId="6583A1E1" w14:textId="004FAD21" w:rsidR="00BF0524" w:rsidRPr="003A1BF3" w:rsidRDefault="00BF052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It is not best practise to administer medication in a covert way</w:t>
      </w:r>
      <w:r w:rsidR="00F57EF6" w:rsidRPr="003A1BF3">
        <w:rPr>
          <w:rFonts w:ascii="Arial" w:eastAsia="Times New Roman" w:hAnsi="Arial" w:cs="Arial"/>
          <w:sz w:val="24"/>
          <w:szCs w:val="24"/>
          <w:lang w:eastAsia="en-GB"/>
        </w:rPr>
        <w:t>,</w:t>
      </w:r>
      <w:r w:rsidRPr="003A1BF3">
        <w:rPr>
          <w:rFonts w:ascii="Arial" w:eastAsia="Times New Roman" w:hAnsi="Arial" w:cs="Arial"/>
          <w:sz w:val="24"/>
          <w:szCs w:val="24"/>
          <w:lang w:eastAsia="en-GB"/>
        </w:rPr>
        <w:t xml:space="preserve"> however if during the assessment parents/carers identify that the child /</w:t>
      </w:r>
      <w:r w:rsidR="00F57EF6"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young person is given their medication in a specific way, for example on food, the service should acknowledge that parents/carers are regarded to know the child/young person the best and that the medication is deemed essential to the child/young person’s health and wellbeing</w:t>
      </w:r>
      <w:r w:rsidR="002C17FB" w:rsidRPr="003A1BF3">
        <w:rPr>
          <w:rFonts w:ascii="Arial" w:eastAsia="Times New Roman" w:hAnsi="Arial" w:cs="Arial"/>
          <w:sz w:val="24"/>
          <w:szCs w:val="24"/>
          <w:lang w:eastAsia="en-GB"/>
        </w:rPr>
        <w:t>,</w:t>
      </w:r>
      <w:r w:rsidRPr="003A1BF3">
        <w:rPr>
          <w:rFonts w:ascii="Arial" w:eastAsia="Times New Roman" w:hAnsi="Arial" w:cs="Arial"/>
          <w:sz w:val="24"/>
          <w:szCs w:val="24"/>
          <w:lang w:eastAsia="en-GB"/>
        </w:rPr>
        <w:t xml:space="preserve"> therefor</w:t>
      </w:r>
      <w:r w:rsidR="002C17FB" w:rsidRPr="003A1BF3">
        <w:rPr>
          <w:rFonts w:ascii="Arial" w:eastAsia="Times New Roman" w:hAnsi="Arial" w:cs="Arial"/>
          <w:sz w:val="24"/>
          <w:szCs w:val="24"/>
          <w:lang w:eastAsia="en-GB"/>
        </w:rPr>
        <w:t>e</w:t>
      </w:r>
      <w:r w:rsidRPr="003A1BF3">
        <w:rPr>
          <w:rFonts w:ascii="Arial" w:eastAsia="Times New Roman" w:hAnsi="Arial" w:cs="Arial"/>
          <w:sz w:val="24"/>
          <w:szCs w:val="24"/>
          <w:lang w:eastAsia="en-GB"/>
        </w:rPr>
        <w:t xml:space="preserve"> covert administration is required. </w:t>
      </w:r>
      <w:r w:rsidR="00441294" w:rsidRPr="003A1BF3">
        <w:rPr>
          <w:rFonts w:ascii="Arial" w:eastAsia="Times New Roman" w:hAnsi="Arial" w:cs="Arial"/>
          <w:sz w:val="24"/>
          <w:szCs w:val="24"/>
          <w:lang w:eastAsia="en-GB"/>
        </w:rPr>
        <w:t>The Registered Manager, Social Worker and Parents must agree this</w:t>
      </w:r>
      <w:r w:rsidRPr="003A1BF3">
        <w:rPr>
          <w:rFonts w:ascii="Arial" w:eastAsia="Times New Roman" w:hAnsi="Arial" w:cs="Arial"/>
          <w:sz w:val="24"/>
          <w:szCs w:val="24"/>
          <w:lang w:eastAsia="en-GB"/>
        </w:rPr>
        <w:t>.</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 It is best practice to inform the child/young person that their medication is on the spoon</w:t>
      </w:r>
      <w:r w:rsidR="002C17FB" w:rsidRPr="003A1BF3">
        <w:rPr>
          <w:rFonts w:ascii="Arial" w:eastAsia="Times New Roman" w:hAnsi="Arial" w:cs="Arial"/>
          <w:sz w:val="24"/>
          <w:szCs w:val="24"/>
          <w:lang w:eastAsia="en-GB"/>
        </w:rPr>
        <w:t>fu</w:t>
      </w:r>
      <w:r w:rsidRPr="003A1BF3">
        <w:rPr>
          <w:rFonts w:ascii="Arial" w:eastAsia="Times New Roman" w:hAnsi="Arial" w:cs="Arial"/>
          <w:sz w:val="24"/>
          <w:szCs w:val="24"/>
          <w:lang w:eastAsia="en-GB"/>
        </w:rPr>
        <w:t xml:space="preserve">l of food. </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This information must be included within the Placement Plan and accompanied by a risk assessment. </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This should be reviewed regularly at the Child in Need meetings or </w:t>
      </w:r>
      <w:r w:rsidR="00C9361A" w:rsidRPr="003A1BF3">
        <w:rPr>
          <w:rFonts w:ascii="Arial" w:eastAsia="Times New Roman" w:hAnsi="Arial" w:cs="Arial"/>
          <w:sz w:val="24"/>
          <w:szCs w:val="24"/>
          <w:lang w:eastAsia="en-GB"/>
        </w:rPr>
        <w:t>Children in Care</w:t>
      </w:r>
      <w:r w:rsidRPr="003A1BF3">
        <w:rPr>
          <w:rFonts w:ascii="Arial" w:eastAsia="Times New Roman" w:hAnsi="Arial" w:cs="Arial"/>
          <w:sz w:val="24"/>
          <w:szCs w:val="24"/>
          <w:lang w:eastAsia="en-GB"/>
        </w:rPr>
        <w:t xml:space="preserve"> Review where the social worker, parents /carers, key worker and representatives of other services involved in the child /</w:t>
      </w:r>
      <w:r w:rsidR="00F57EF6"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young person’s care can discuss it and decide what actions are in the best interests of the child /</w:t>
      </w:r>
      <w:r w:rsidR="00F57EF6"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young person.    </w:t>
      </w:r>
    </w:p>
    <w:p w14:paraId="65FAF33D" w14:textId="3CA53064" w:rsidR="00BF0524" w:rsidRPr="003A1BF3" w:rsidRDefault="00BF052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Crushing of tablets (or opening of capsules unless specified) is not advocated, as it is an unlicensed use of the medication. </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Alternatives such as liquid /</w:t>
      </w:r>
      <w:r w:rsidR="00F57EF6"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soluble preparation medications may be considered. </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Where this is not possible</w:t>
      </w:r>
      <w:r w:rsidR="002C17FB" w:rsidRPr="003A1BF3">
        <w:rPr>
          <w:rFonts w:ascii="Arial" w:eastAsia="Times New Roman" w:hAnsi="Arial" w:cs="Arial"/>
          <w:sz w:val="24"/>
          <w:szCs w:val="24"/>
          <w:lang w:eastAsia="en-GB"/>
        </w:rPr>
        <w:t>,</w:t>
      </w:r>
      <w:r w:rsidRPr="003A1BF3">
        <w:rPr>
          <w:rFonts w:ascii="Arial" w:eastAsia="Times New Roman" w:hAnsi="Arial" w:cs="Arial"/>
          <w:sz w:val="24"/>
          <w:szCs w:val="24"/>
          <w:lang w:eastAsia="en-GB"/>
        </w:rPr>
        <w:t xml:space="preserve"> advice should be taken from the prescriber /</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pharmacist.</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 It is important to note that many children require medicines not specifically licenced for paediatric use</w:t>
      </w:r>
      <w:r w:rsidR="00F57EF6" w:rsidRPr="003A1BF3">
        <w:rPr>
          <w:rFonts w:ascii="Arial" w:eastAsia="Times New Roman" w:hAnsi="Arial" w:cs="Arial"/>
          <w:sz w:val="24"/>
          <w:szCs w:val="24"/>
          <w:lang w:eastAsia="en-GB"/>
        </w:rPr>
        <w:t>,</w:t>
      </w:r>
      <w:r w:rsidRPr="003A1BF3">
        <w:rPr>
          <w:rFonts w:ascii="Arial" w:eastAsia="Times New Roman" w:hAnsi="Arial" w:cs="Arial"/>
          <w:sz w:val="24"/>
          <w:szCs w:val="24"/>
          <w:lang w:eastAsia="en-GB"/>
        </w:rPr>
        <w:t xml:space="preserve"> therefore they are prescribed off licence and crushing or dissolving of medication also results in the medication being used off licence (BNF for children). </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The information on how to give the medication should be documented in the child / young person’s care plan. </w:t>
      </w:r>
    </w:p>
    <w:p w14:paraId="5B1C77F0" w14:textId="0FE890F5" w:rsidR="00D330AA" w:rsidRPr="003A1BF3" w:rsidRDefault="00B31E71" w:rsidP="003A1BF3">
      <w:pPr>
        <w:rPr>
          <w:rFonts w:ascii="Arial" w:eastAsia="Times New Roman" w:hAnsi="Arial" w:cs="Arial"/>
          <w:sz w:val="24"/>
          <w:szCs w:val="24"/>
          <w:lang w:eastAsia="en-GB"/>
        </w:rPr>
      </w:pPr>
      <w:bookmarkStart w:id="1" w:name="_Toc356984786"/>
      <w:bookmarkStart w:id="2" w:name="_Toc356985180"/>
      <w:bookmarkStart w:id="3" w:name="_Toc357591500"/>
      <w:bookmarkStart w:id="4" w:name="_Toc357591553"/>
      <w:r w:rsidRPr="00663DBD">
        <w:rPr>
          <w:rFonts w:ascii="Arial" w:eastAsia="Times New Roman" w:hAnsi="Arial" w:cs="Arial"/>
          <w:b/>
          <w:bCs/>
          <w:sz w:val="24"/>
          <w:szCs w:val="24"/>
          <w:lang w:eastAsia="en-GB"/>
        </w:rPr>
        <w:t>6.11</w:t>
      </w:r>
      <w:r w:rsidR="008E3511" w:rsidRPr="00663DBD">
        <w:rPr>
          <w:rFonts w:ascii="Arial" w:eastAsia="Times New Roman" w:hAnsi="Arial" w:cs="Arial"/>
          <w:b/>
          <w:bCs/>
          <w:sz w:val="24"/>
          <w:szCs w:val="24"/>
          <w:lang w:eastAsia="en-GB"/>
        </w:rPr>
        <w:t xml:space="preserve"> Outings and Day Trips</w:t>
      </w:r>
      <w:bookmarkEnd w:id="1"/>
      <w:bookmarkEnd w:id="2"/>
      <w:bookmarkEnd w:id="3"/>
      <w:bookmarkEnd w:id="4"/>
    </w:p>
    <w:p w14:paraId="6E320ECC" w14:textId="77777777" w:rsidR="00BF0524" w:rsidRPr="003A1BF3" w:rsidRDefault="00BF052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If a child/young person is going on an outing </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day trip</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their original dispensed medicines must be used.  Medicines must not be placed in envelopes, or other types of temporary containers. </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With parent’s consent staff can administer medication a maximum 30 to 60 minutes before or after the identified time on the MAR sheet to reduce the risks involved in taking medication out of the unit and to enable the child young person to participate in outings.  </w:t>
      </w:r>
    </w:p>
    <w:p w14:paraId="5A677766" w14:textId="283E4D10" w:rsidR="00D72F30" w:rsidRPr="003A1BF3" w:rsidRDefault="00BF052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Any medicines leaving the service for outings must be appropriately recorded out and back in to the service. </w:t>
      </w:r>
    </w:p>
    <w:p w14:paraId="4E5C671C" w14:textId="77777777" w:rsidR="008E3511" w:rsidRPr="00663DBD" w:rsidRDefault="008E3511" w:rsidP="003A1BF3">
      <w:pPr>
        <w:rPr>
          <w:rFonts w:ascii="Arial" w:eastAsia="Times New Roman" w:hAnsi="Arial" w:cs="Arial"/>
          <w:b/>
          <w:bCs/>
          <w:sz w:val="24"/>
          <w:szCs w:val="24"/>
          <w:lang w:eastAsia="en-GB"/>
        </w:rPr>
      </w:pPr>
      <w:r w:rsidRPr="00663DBD">
        <w:rPr>
          <w:rFonts w:ascii="Arial" w:eastAsia="Times New Roman" w:hAnsi="Arial" w:cs="Arial"/>
          <w:b/>
          <w:bCs/>
          <w:sz w:val="24"/>
          <w:szCs w:val="24"/>
          <w:lang w:eastAsia="en-GB"/>
        </w:rPr>
        <w:t>6</w:t>
      </w:r>
      <w:r w:rsidR="00B31E71" w:rsidRPr="00663DBD">
        <w:rPr>
          <w:rFonts w:ascii="Arial" w:eastAsia="Times New Roman" w:hAnsi="Arial" w:cs="Arial"/>
          <w:b/>
          <w:bCs/>
          <w:sz w:val="24"/>
          <w:szCs w:val="24"/>
          <w:lang w:eastAsia="en-GB"/>
        </w:rPr>
        <w:t>.</w:t>
      </w:r>
      <w:r w:rsidR="00716B1F" w:rsidRPr="00663DBD">
        <w:rPr>
          <w:rFonts w:ascii="Arial" w:eastAsia="Times New Roman" w:hAnsi="Arial" w:cs="Arial"/>
          <w:b/>
          <w:bCs/>
          <w:sz w:val="24"/>
          <w:szCs w:val="24"/>
          <w:lang w:eastAsia="en-GB"/>
        </w:rPr>
        <w:t>1</w:t>
      </w:r>
      <w:r w:rsidR="00B31E71" w:rsidRPr="00663DBD">
        <w:rPr>
          <w:rFonts w:ascii="Arial" w:eastAsia="Times New Roman" w:hAnsi="Arial" w:cs="Arial"/>
          <w:b/>
          <w:bCs/>
          <w:sz w:val="24"/>
          <w:szCs w:val="24"/>
          <w:lang w:eastAsia="en-GB"/>
        </w:rPr>
        <w:t>2</w:t>
      </w:r>
      <w:r w:rsidRPr="00663DBD">
        <w:rPr>
          <w:rFonts w:ascii="Arial" w:eastAsia="Times New Roman" w:hAnsi="Arial" w:cs="Arial"/>
          <w:b/>
          <w:bCs/>
          <w:sz w:val="24"/>
          <w:szCs w:val="24"/>
          <w:lang w:eastAsia="en-GB"/>
        </w:rPr>
        <w:t xml:space="preserve"> Side Effects</w:t>
      </w:r>
    </w:p>
    <w:p w14:paraId="0B1BFFA2" w14:textId="382786A5" w:rsidR="00E44432" w:rsidRDefault="00BF0524" w:rsidP="003A1BF3">
      <w:pPr>
        <w:rPr>
          <w:rFonts w:ascii="Arial" w:hAnsi="Arial" w:cs="Arial"/>
          <w:sz w:val="24"/>
          <w:szCs w:val="24"/>
        </w:rPr>
      </w:pPr>
      <w:r w:rsidRPr="003A1BF3">
        <w:rPr>
          <w:rFonts w:ascii="Arial" w:eastAsia="Times New Roman" w:hAnsi="Arial" w:cs="Arial"/>
          <w:sz w:val="24"/>
          <w:szCs w:val="24"/>
          <w:lang w:eastAsia="en-GB"/>
        </w:rPr>
        <w:t xml:space="preserve">All children/young people taking medication should be closely monitored. </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Any adverse reactions must be reported to the child/young person’s parents/carers and advised to contact the GP/ consultant. </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If the child /young person’s parents are not available i</w:t>
      </w:r>
      <w:r w:rsidR="00AB2326" w:rsidRPr="003A1BF3">
        <w:rPr>
          <w:rFonts w:ascii="Arial" w:eastAsia="Times New Roman" w:hAnsi="Arial" w:cs="Arial"/>
          <w:sz w:val="24"/>
          <w:szCs w:val="24"/>
          <w:lang w:eastAsia="en-GB"/>
        </w:rPr>
        <w:t>t is the responsibility of the C</w:t>
      </w:r>
      <w:r w:rsidRPr="003A1BF3">
        <w:rPr>
          <w:rFonts w:ascii="Arial" w:eastAsia="Times New Roman" w:hAnsi="Arial" w:cs="Arial"/>
          <w:sz w:val="24"/>
          <w:szCs w:val="24"/>
          <w:lang w:eastAsia="en-GB"/>
        </w:rPr>
        <w:t xml:space="preserve">hildren’s </w:t>
      </w:r>
      <w:r w:rsidR="00AB2326" w:rsidRPr="003A1BF3">
        <w:rPr>
          <w:rFonts w:ascii="Arial" w:eastAsia="Times New Roman" w:hAnsi="Arial" w:cs="Arial"/>
          <w:sz w:val="24"/>
          <w:szCs w:val="24"/>
          <w:lang w:eastAsia="en-GB"/>
        </w:rPr>
        <w:t>S</w:t>
      </w:r>
      <w:r w:rsidRPr="003A1BF3">
        <w:rPr>
          <w:rFonts w:ascii="Arial" w:eastAsia="Times New Roman" w:hAnsi="Arial" w:cs="Arial"/>
          <w:sz w:val="24"/>
          <w:szCs w:val="24"/>
          <w:lang w:eastAsia="en-GB"/>
        </w:rPr>
        <w:t xml:space="preserve">ervices staff to contact the GP, consultant </w:t>
      </w:r>
      <w:r w:rsidR="00B31E71" w:rsidRPr="003A1BF3">
        <w:rPr>
          <w:rFonts w:ascii="Arial" w:eastAsia="Times New Roman" w:hAnsi="Arial" w:cs="Arial"/>
          <w:sz w:val="24"/>
          <w:szCs w:val="24"/>
          <w:lang w:eastAsia="en-GB"/>
        </w:rPr>
        <w:t>or NHS direct (111) for advice.</w:t>
      </w:r>
    </w:p>
    <w:p w14:paraId="176EA161" w14:textId="77777777" w:rsidR="00111802" w:rsidRPr="003A1BF3" w:rsidRDefault="00111802" w:rsidP="003A1BF3">
      <w:pPr>
        <w:rPr>
          <w:rFonts w:ascii="Arial" w:hAnsi="Arial" w:cs="Arial"/>
          <w:sz w:val="24"/>
          <w:szCs w:val="24"/>
        </w:rPr>
      </w:pPr>
    </w:p>
    <w:p w14:paraId="4613969B" w14:textId="791F2564" w:rsidR="008C736E" w:rsidRPr="00FD6454" w:rsidRDefault="008C736E" w:rsidP="003A1BF3">
      <w:pPr>
        <w:rPr>
          <w:rFonts w:ascii="Arial" w:hAnsi="Arial" w:cs="Arial"/>
          <w:b/>
          <w:bCs/>
          <w:sz w:val="24"/>
          <w:szCs w:val="24"/>
          <w:u w:val="single"/>
        </w:rPr>
      </w:pPr>
      <w:r w:rsidRPr="00663DBD">
        <w:rPr>
          <w:rFonts w:ascii="Arial" w:hAnsi="Arial" w:cs="Arial"/>
          <w:b/>
          <w:bCs/>
          <w:sz w:val="24"/>
          <w:szCs w:val="24"/>
          <w:u w:val="single"/>
        </w:rPr>
        <w:t xml:space="preserve">7. </w:t>
      </w:r>
      <w:r w:rsidR="004B5D44" w:rsidRPr="00663DBD">
        <w:rPr>
          <w:rFonts w:ascii="Arial" w:hAnsi="Arial" w:cs="Arial"/>
          <w:b/>
          <w:bCs/>
          <w:sz w:val="24"/>
          <w:szCs w:val="24"/>
          <w:u w:val="single"/>
        </w:rPr>
        <w:t xml:space="preserve">  </w:t>
      </w:r>
      <w:r w:rsidRPr="00663DBD">
        <w:rPr>
          <w:rFonts w:ascii="Arial" w:hAnsi="Arial" w:cs="Arial"/>
          <w:b/>
          <w:bCs/>
          <w:sz w:val="24"/>
          <w:szCs w:val="24"/>
          <w:u w:val="single"/>
        </w:rPr>
        <w:t>Storage of Medication</w:t>
      </w:r>
    </w:p>
    <w:p w14:paraId="399A7294" w14:textId="043C9502" w:rsidR="00D330AA" w:rsidRPr="003A1BF3" w:rsidRDefault="008E3511" w:rsidP="003A1BF3">
      <w:pPr>
        <w:rPr>
          <w:rFonts w:ascii="Arial" w:eastAsia="Times New Roman" w:hAnsi="Arial" w:cs="Arial"/>
          <w:sz w:val="24"/>
          <w:szCs w:val="24"/>
          <w:lang w:eastAsia="en-GB"/>
        </w:rPr>
      </w:pPr>
      <w:r w:rsidRPr="008820F6">
        <w:rPr>
          <w:rFonts w:ascii="Arial" w:eastAsia="Times New Roman" w:hAnsi="Arial" w:cs="Arial"/>
          <w:b/>
          <w:bCs/>
          <w:sz w:val="24"/>
          <w:szCs w:val="24"/>
          <w:lang w:eastAsia="en-GB"/>
        </w:rPr>
        <w:t>7.1 Storage of Medicines</w:t>
      </w:r>
    </w:p>
    <w:p w14:paraId="752A641D" w14:textId="77777777" w:rsidR="004B5D44" w:rsidRPr="003A1BF3" w:rsidRDefault="004B5D4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A secure area must be available for the storage and assembly of medicines and the completion of records. </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The temperature of this area should not exceed 25°c. </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Hand washing facilities must be available and all areas must be cleaned on a regular basis. </w:t>
      </w:r>
    </w:p>
    <w:p w14:paraId="6A29BA67" w14:textId="232D1CB5" w:rsidR="004B5D44" w:rsidRPr="003A1BF3" w:rsidRDefault="004B5D4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Medication must be stored in a lockable medicine cupboard/trolley of solid construction </w:t>
      </w:r>
    </w:p>
    <w:p w14:paraId="0A77B333" w14:textId="37123143" w:rsidR="00C9361A" w:rsidRPr="003A1BF3" w:rsidRDefault="004B5D4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Medication for each child/young person should be grouped together. This will include any creams/ointment. </w:t>
      </w:r>
    </w:p>
    <w:p w14:paraId="1B6F91DB" w14:textId="4FF8B573" w:rsidR="00C9361A" w:rsidRPr="003A1BF3" w:rsidRDefault="00C9361A" w:rsidP="003A1BF3">
      <w:pPr>
        <w:rPr>
          <w:rFonts w:ascii="Arial" w:hAnsi="Arial" w:cs="Arial"/>
          <w:sz w:val="24"/>
          <w:szCs w:val="24"/>
        </w:rPr>
      </w:pPr>
      <w:r w:rsidRPr="003A1BF3">
        <w:rPr>
          <w:rFonts w:ascii="Arial" w:eastAsia="Times New Roman" w:hAnsi="Arial" w:cs="Arial"/>
          <w:sz w:val="24"/>
          <w:szCs w:val="24"/>
          <w:lang w:eastAsia="en-GB"/>
        </w:rPr>
        <w:t>When out in the community, medication should be safely secured in a suitable bag and under full supervision of the staff member.</w:t>
      </w:r>
    </w:p>
    <w:p w14:paraId="560F1D04" w14:textId="1355DC04" w:rsidR="00C9361A" w:rsidRPr="003A1BF3" w:rsidRDefault="00C9361A" w:rsidP="003A1BF3">
      <w:pPr>
        <w:rPr>
          <w:rFonts w:ascii="Arial" w:hAnsi="Arial" w:cs="Arial"/>
          <w:sz w:val="24"/>
          <w:szCs w:val="24"/>
        </w:rPr>
      </w:pPr>
      <w:r w:rsidRPr="003A1BF3">
        <w:rPr>
          <w:rFonts w:ascii="Arial" w:eastAsia="Times New Roman" w:hAnsi="Arial" w:cs="Arial"/>
          <w:sz w:val="24"/>
          <w:szCs w:val="24"/>
          <w:lang w:eastAsia="en-GB"/>
        </w:rPr>
        <w:t>The Service will discuss with the parent / carer where medications are stored as part of their overall support.</w:t>
      </w:r>
    </w:p>
    <w:p w14:paraId="4BFD334A" w14:textId="5FE633C2" w:rsidR="00C9361A" w:rsidRPr="003A1BF3" w:rsidRDefault="00C9361A" w:rsidP="003A1BF3">
      <w:pPr>
        <w:rPr>
          <w:rFonts w:ascii="Arial" w:hAnsi="Arial" w:cs="Arial"/>
          <w:sz w:val="24"/>
          <w:szCs w:val="24"/>
        </w:rPr>
      </w:pPr>
      <w:r w:rsidRPr="003A1BF3">
        <w:rPr>
          <w:rFonts w:ascii="Arial" w:eastAsia="Times New Roman" w:hAnsi="Arial" w:cs="Arial"/>
          <w:sz w:val="24"/>
          <w:szCs w:val="24"/>
          <w:lang w:eastAsia="en-GB"/>
        </w:rPr>
        <w:t xml:space="preserve">No medication should be given after the use by or expiry date on the bottle / packaging. </w:t>
      </w:r>
      <w:r w:rsidRPr="003A1BF3">
        <w:rPr>
          <w:rFonts w:ascii="Arial" w:eastAsia="Times New Roman" w:hAnsi="Arial" w:cs="Arial"/>
          <w:bCs/>
          <w:sz w:val="24"/>
          <w:szCs w:val="24"/>
          <w:lang w:eastAsia="en-GB"/>
        </w:rPr>
        <w:t>Note</w:t>
      </w:r>
      <w:r w:rsidRPr="003A1BF3">
        <w:rPr>
          <w:rFonts w:ascii="Arial" w:eastAsia="Times New Roman" w:hAnsi="Arial" w:cs="Arial"/>
          <w:sz w:val="24"/>
          <w:szCs w:val="24"/>
          <w:lang w:eastAsia="en-GB"/>
        </w:rPr>
        <w:t xml:space="preserve"> some medications will have a shortened use by date once opened, if a staff member is opening a new bottle of such medication, they should note on the label when opened and when the new use by date is. </w:t>
      </w:r>
    </w:p>
    <w:p w14:paraId="252E9913" w14:textId="3AEA7194" w:rsidR="00DE1D4A" w:rsidRPr="00FD6454" w:rsidRDefault="002065C8" w:rsidP="003A1BF3">
      <w:pPr>
        <w:rPr>
          <w:rFonts w:ascii="Arial" w:hAnsi="Arial" w:cs="Arial"/>
          <w:sz w:val="24"/>
          <w:szCs w:val="24"/>
        </w:rPr>
      </w:pPr>
      <w:r w:rsidRPr="003A1BF3">
        <w:rPr>
          <w:rFonts w:ascii="Arial" w:eastAsia="Times New Roman" w:hAnsi="Arial" w:cs="Arial"/>
          <w:sz w:val="24"/>
          <w:szCs w:val="24"/>
          <w:lang w:eastAsia="en-GB"/>
        </w:rPr>
        <w:t>For Short Break settings m</w:t>
      </w:r>
      <w:r w:rsidR="00C9361A" w:rsidRPr="003A1BF3">
        <w:rPr>
          <w:rFonts w:ascii="Arial" w:eastAsia="Times New Roman" w:hAnsi="Arial" w:cs="Arial"/>
          <w:sz w:val="24"/>
          <w:szCs w:val="24"/>
          <w:lang w:eastAsia="en-GB"/>
        </w:rPr>
        <w:t xml:space="preserve">edication should be sent with the child by the parent / guardian and returned with the child at the end of the stay. </w:t>
      </w:r>
    </w:p>
    <w:p w14:paraId="07B342CD" w14:textId="77777777" w:rsidR="004B5D44" w:rsidRPr="008820F6" w:rsidRDefault="008E3511" w:rsidP="003A1BF3">
      <w:pPr>
        <w:rPr>
          <w:rFonts w:ascii="Arial" w:eastAsia="Times New Roman" w:hAnsi="Arial" w:cs="Arial"/>
          <w:b/>
          <w:bCs/>
          <w:sz w:val="24"/>
          <w:szCs w:val="24"/>
          <w:lang w:eastAsia="en-GB"/>
        </w:rPr>
      </w:pPr>
      <w:r w:rsidRPr="008820F6">
        <w:rPr>
          <w:rFonts w:ascii="Arial" w:eastAsia="Times New Roman" w:hAnsi="Arial" w:cs="Arial"/>
          <w:b/>
          <w:bCs/>
          <w:sz w:val="24"/>
          <w:szCs w:val="24"/>
          <w:lang w:eastAsia="en-GB"/>
        </w:rPr>
        <w:t xml:space="preserve">7.2 </w:t>
      </w:r>
      <w:r w:rsidR="004B5D44" w:rsidRPr="008820F6">
        <w:rPr>
          <w:rFonts w:ascii="Arial" w:eastAsia="Times New Roman" w:hAnsi="Arial" w:cs="Arial"/>
          <w:b/>
          <w:bCs/>
          <w:sz w:val="24"/>
          <w:szCs w:val="24"/>
          <w:lang w:eastAsia="en-GB"/>
        </w:rPr>
        <w:t xml:space="preserve">Keys to medicines cupboard and refrigerators </w:t>
      </w:r>
    </w:p>
    <w:p w14:paraId="1968447D" w14:textId="5022F014" w:rsidR="002065C8" w:rsidRPr="003A1BF3" w:rsidRDefault="004B5D4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The keys for the controlled drug cupboard, medicines cupboard, and medicine refrigerator must be kept together on </w:t>
      </w:r>
      <w:r w:rsidR="00441294" w:rsidRPr="003A1BF3">
        <w:rPr>
          <w:rFonts w:ascii="Arial" w:eastAsia="Times New Roman" w:hAnsi="Arial" w:cs="Arial"/>
          <w:sz w:val="24"/>
          <w:szCs w:val="24"/>
          <w:lang w:eastAsia="en-GB"/>
        </w:rPr>
        <w:t>one</w:t>
      </w:r>
      <w:r w:rsidRPr="003A1BF3">
        <w:rPr>
          <w:rFonts w:ascii="Arial" w:eastAsia="Times New Roman" w:hAnsi="Arial" w:cs="Arial"/>
          <w:sz w:val="24"/>
          <w:szCs w:val="24"/>
          <w:lang w:eastAsia="en-GB"/>
        </w:rPr>
        <w:t xml:space="preserve"> key ring reserved solely for these keys.</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 The keys must be clearly identified.  </w:t>
      </w:r>
    </w:p>
    <w:p w14:paraId="3CA764EE" w14:textId="4EDD4336" w:rsidR="004B5D44" w:rsidRPr="003A1BF3" w:rsidRDefault="004B5D4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They must be kept on the person responsible for administration of medication on that shift</w:t>
      </w:r>
    </w:p>
    <w:p w14:paraId="7CD7E374" w14:textId="00366B4A" w:rsidR="004B5D44" w:rsidRPr="003A1BF3" w:rsidRDefault="004B5D4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                                          OR</w:t>
      </w:r>
    </w:p>
    <w:p w14:paraId="013DC45E" w14:textId="77777777" w:rsidR="004B5D44" w:rsidRPr="003A1BF3" w:rsidRDefault="004B5D4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Keys must be stored securely away from the drugs cupboard when not in use, in a locked cupboard /</w:t>
      </w:r>
      <w:r w:rsidR="00AB2326"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key safe. </w:t>
      </w:r>
    </w:p>
    <w:p w14:paraId="30EFE4FB" w14:textId="77777777" w:rsidR="00111802" w:rsidRDefault="00111802" w:rsidP="003A1BF3">
      <w:pPr>
        <w:rPr>
          <w:rFonts w:ascii="Arial" w:hAnsi="Arial" w:cs="Arial"/>
          <w:b/>
          <w:bCs/>
          <w:sz w:val="24"/>
          <w:szCs w:val="24"/>
          <w:u w:val="single"/>
        </w:rPr>
      </w:pPr>
    </w:p>
    <w:p w14:paraId="625DB4A3" w14:textId="4F14052B" w:rsidR="008C736E" w:rsidRPr="00FD6454" w:rsidRDefault="008C736E" w:rsidP="003A1BF3">
      <w:pPr>
        <w:rPr>
          <w:rFonts w:ascii="Arial" w:hAnsi="Arial" w:cs="Arial"/>
          <w:b/>
          <w:bCs/>
          <w:sz w:val="24"/>
          <w:szCs w:val="24"/>
          <w:u w:val="single"/>
        </w:rPr>
      </w:pPr>
      <w:r w:rsidRPr="008820F6">
        <w:rPr>
          <w:rFonts w:ascii="Arial" w:hAnsi="Arial" w:cs="Arial"/>
          <w:b/>
          <w:bCs/>
          <w:sz w:val="24"/>
          <w:szCs w:val="24"/>
          <w:u w:val="single"/>
        </w:rPr>
        <w:t xml:space="preserve">8. </w:t>
      </w:r>
      <w:r w:rsidR="004B5D44" w:rsidRPr="008820F6">
        <w:rPr>
          <w:rFonts w:ascii="Arial" w:hAnsi="Arial" w:cs="Arial"/>
          <w:b/>
          <w:bCs/>
          <w:sz w:val="24"/>
          <w:szCs w:val="24"/>
          <w:u w:val="single"/>
        </w:rPr>
        <w:t xml:space="preserve">  </w:t>
      </w:r>
      <w:r w:rsidRPr="008820F6">
        <w:rPr>
          <w:rFonts w:ascii="Arial" w:hAnsi="Arial" w:cs="Arial"/>
          <w:b/>
          <w:bCs/>
          <w:sz w:val="24"/>
          <w:szCs w:val="24"/>
          <w:u w:val="single"/>
        </w:rPr>
        <w:t xml:space="preserve">Stock Checks </w:t>
      </w:r>
    </w:p>
    <w:p w14:paraId="387CC886" w14:textId="27967E8C" w:rsidR="00D330AA" w:rsidRPr="003A1BF3" w:rsidRDefault="008E3511" w:rsidP="003A1BF3">
      <w:pPr>
        <w:rPr>
          <w:rFonts w:ascii="Arial" w:eastAsia="Times New Roman" w:hAnsi="Arial" w:cs="Arial"/>
          <w:sz w:val="24"/>
          <w:szCs w:val="24"/>
          <w:lang w:eastAsia="en-GB"/>
        </w:rPr>
      </w:pPr>
      <w:r w:rsidRPr="008820F6">
        <w:rPr>
          <w:rFonts w:ascii="Arial" w:eastAsia="Times New Roman" w:hAnsi="Arial" w:cs="Arial"/>
          <w:b/>
          <w:bCs/>
          <w:sz w:val="24"/>
          <w:szCs w:val="24"/>
          <w:lang w:eastAsia="en-GB"/>
        </w:rPr>
        <w:t>8.1 Inventory of Medicines</w:t>
      </w:r>
    </w:p>
    <w:p w14:paraId="077D06FD" w14:textId="5381772E" w:rsidR="004B5D44" w:rsidRPr="003A1BF3" w:rsidRDefault="004B5D44" w:rsidP="003A1BF3">
      <w:pPr>
        <w:rPr>
          <w:rFonts w:ascii="Arial" w:eastAsia="Times New Roman" w:hAnsi="Arial" w:cs="Arial"/>
          <w:sz w:val="24"/>
          <w:szCs w:val="24"/>
          <w:u w:val="single"/>
          <w:lang w:eastAsia="en-GB"/>
        </w:rPr>
      </w:pPr>
      <w:r w:rsidRPr="003A1BF3">
        <w:rPr>
          <w:rFonts w:ascii="Arial" w:eastAsia="Times New Roman" w:hAnsi="Arial" w:cs="Arial"/>
          <w:sz w:val="24"/>
          <w:szCs w:val="24"/>
          <w:lang w:eastAsia="en-GB"/>
        </w:rPr>
        <w:t xml:space="preserve">There is a statutory requirement for a system of recording medicines in all Children’s Services </w:t>
      </w:r>
      <w:r w:rsidR="002065C8" w:rsidRPr="003A1BF3">
        <w:rPr>
          <w:rFonts w:ascii="Arial" w:eastAsia="Times New Roman" w:hAnsi="Arial" w:cs="Arial"/>
          <w:sz w:val="24"/>
          <w:szCs w:val="24"/>
          <w:lang w:eastAsia="en-GB"/>
        </w:rPr>
        <w:t>Children’s</w:t>
      </w:r>
      <w:r w:rsidRPr="003A1BF3">
        <w:rPr>
          <w:rFonts w:ascii="Arial" w:eastAsia="Times New Roman" w:hAnsi="Arial" w:cs="Arial"/>
          <w:sz w:val="24"/>
          <w:szCs w:val="24"/>
          <w:lang w:eastAsia="en-GB"/>
        </w:rPr>
        <w:t xml:space="preserve"> Homes. </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Detailed records of current medication must be kept for all service users on the MAR, including those who are self-administering </w:t>
      </w:r>
    </w:p>
    <w:p w14:paraId="6281CCF5" w14:textId="77777777" w:rsidR="004B5D44" w:rsidRPr="003A1BF3" w:rsidRDefault="004B5D44" w:rsidP="003A1BF3">
      <w:pPr>
        <w:rPr>
          <w:rFonts w:ascii="Arial" w:eastAsia="Times New Roman" w:hAnsi="Arial" w:cs="Arial"/>
          <w:sz w:val="24"/>
          <w:szCs w:val="24"/>
          <w:u w:val="single"/>
          <w:lang w:eastAsia="en-GB"/>
        </w:rPr>
      </w:pPr>
      <w:r w:rsidRPr="003A1BF3">
        <w:rPr>
          <w:rFonts w:ascii="Arial" w:eastAsia="Times New Roman" w:hAnsi="Arial" w:cs="Arial"/>
          <w:sz w:val="24"/>
          <w:szCs w:val="24"/>
          <w:lang w:eastAsia="en-GB"/>
        </w:rPr>
        <w:t>Details of all prescribed /</w:t>
      </w:r>
      <w:r w:rsidR="00AB2326"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over the counter medicines brought into the Home, from whatever source, must be recorded.  The MAR</w:t>
      </w:r>
      <w:r w:rsidR="002C17FB" w:rsidRPr="003A1BF3">
        <w:rPr>
          <w:rFonts w:ascii="Arial" w:eastAsia="Times New Roman" w:hAnsi="Arial" w:cs="Arial"/>
          <w:sz w:val="24"/>
          <w:szCs w:val="24"/>
          <w:lang w:eastAsia="en-GB"/>
        </w:rPr>
        <w:t xml:space="preserve"> sheet</w:t>
      </w:r>
      <w:r w:rsidRPr="003A1BF3">
        <w:rPr>
          <w:rFonts w:ascii="Arial" w:eastAsia="Times New Roman" w:hAnsi="Arial" w:cs="Arial"/>
          <w:sz w:val="24"/>
          <w:szCs w:val="24"/>
          <w:lang w:eastAsia="en-GB"/>
        </w:rPr>
        <w:t xml:space="preserve"> must be completed.  </w:t>
      </w:r>
    </w:p>
    <w:p w14:paraId="3A89044F" w14:textId="77777777" w:rsidR="002C17FB" w:rsidRPr="003A1BF3" w:rsidRDefault="002C17FB" w:rsidP="003A1BF3">
      <w:pPr>
        <w:rPr>
          <w:rFonts w:ascii="Arial" w:hAnsi="Arial" w:cs="Arial"/>
          <w:sz w:val="24"/>
          <w:szCs w:val="24"/>
        </w:rPr>
      </w:pPr>
    </w:p>
    <w:p w14:paraId="318F70B2" w14:textId="4E172A9F" w:rsidR="008C736E" w:rsidRPr="00FD6454" w:rsidRDefault="008C736E" w:rsidP="003A1BF3">
      <w:pPr>
        <w:rPr>
          <w:rFonts w:ascii="Arial" w:hAnsi="Arial" w:cs="Arial"/>
          <w:b/>
          <w:bCs/>
          <w:sz w:val="24"/>
          <w:szCs w:val="24"/>
          <w:u w:val="single"/>
        </w:rPr>
      </w:pPr>
      <w:r w:rsidRPr="008820F6">
        <w:rPr>
          <w:rFonts w:ascii="Arial" w:hAnsi="Arial" w:cs="Arial"/>
          <w:b/>
          <w:bCs/>
          <w:sz w:val="24"/>
          <w:szCs w:val="24"/>
          <w:u w:val="single"/>
        </w:rPr>
        <w:t xml:space="preserve">9. </w:t>
      </w:r>
      <w:r w:rsidR="004B5D44" w:rsidRPr="008820F6">
        <w:rPr>
          <w:rFonts w:ascii="Arial" w:hAnsi="Arial" w:cs="Arial"/>
          <w:b/>
          <w:bCs/>
          <w:sz w:val="24"/>
          <w:szCs w:val="24"/>
          <w:u w:val="single"/>
        </w:rPr>
        <w:t xml:space="preserve">  </w:t>
      </w:r>
      <w:r w:rsidRPr="008820F6">
        <w:rPr>
          <w:rFonts w:ascii="Arial" w:hAnsi="Arial" w:cs="Arial"/>
          <w:b/>
          <w:bCs/>
          <w:sz w:val="24"/>
          <w:szCs w:val="24"/>
          <w:u w:val="single"/>
        </w:rPr>
        <w:t>Disposal of Medication / Booking out</w:t>
      </w:r>
    </w:p>
    <w:p w14:paraId="312298EA" w14:textId="51FA1A3E" w:rsidR="00D330AA" w:rsidRPr="003A1BF3" w:rsidRDefault="008E3511" w:rsidP="003A1BF3">
      <w:pPr>
        <w:rPr>
          <w:rFonts w:ascii="Arial" w:eastAsia="Times New Roman" w:hAnsi="Arial" w:cs="Arial"/>
          <w:sz w:val="24"/>
          <w:szCs w:val="24"/>
          <w:lang w:eastAsia="en-GB"/>
        </w:rPr>
      </w:pPr>
      <w:r w:rsidRPr="008820F6">
        <w:rPr>
          <w:rFonts w:ascii="Arial" w:eastAsia="Times New Roman" w:hAnsi="Arial" w:cs="Arial"/>
          <w:b/>
          <w:bCs/>
          <w:sz w:val="24"/>
          <w:szCs w:val="24"/>
          <w:lang w:eastAsia="en-GB"/>
        </w:rPr>
        <w:t>9.1 Booking out of Medication</w:t>
      </w:r>
    </w:p>
    <w:p w14:paraId="17510F71" w14:textId="77777777" w:rsidR="004B5D44" w:rsidRPr="003A1BF3" w:rsidRDefault="004B5D4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Check the medication label for the name of the young person.</w:t>
      </w:r>
    </w:p>
    <w:p w14:paraId="3CA24D53" w14:textId="69CAF418" w:rsidR="00973FD9" w:rsidRPr="003A1BF3" w:rsidRDefault="004B5D4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Count the number of tablets or measure the amount of liquid, then enter the amount in the medication log book against the young person’s </w:t>
      </w:r>
      <w:r w:rsidR="00441294" w:rsidRPr="003A1BF3">
        <w:rPr>
          <w:rFonts w:ascii="Arial" w:eastAsia="Times New Roman" w:hAnsi="Arial" w:cs="Arial"/>
          <w:sz w:val="24"/>
          <w:szCs w:val="24"/>
          <w:lang w:eastAsia="en-GB"/>
        </w:rPr>
        <w:t>name, date,</w:t>
      </w:r>
      <w:r w:rsidRPr="003A1BF3">
        <w:rPr>
          <w:rFonts w:ascii="Arial" w:eastAsia="Times New Roman" w:hAnsi="Arial" w:cs="Arial"/>
          <w:sz w:val="24"/>
          <w:szCs w:val="24"/>
          <w:lang w:eastAsia="en-GB"/>
        </w:rPr>
        <w:t xml:space="preserve"> and sign or initial.</w:t>
      </w:r>
    </w:p>
    <w:p w14:paraId="1218E322" w14:textId="02CD98FD" w:rsidR="00D330AA" w:rsidRPr="003A1BF3" w:rsidRDefault="008E3511" w:rsidP="003A1BF3">
      <w:pPr>
        <w:rPr>
          <w:rFonts w:ascii="Arial" w:eastAsiaTheme="majorEastAsia" w:hAnsi="Arial" w:cs="Arial"/>
          <w:sz w:val="24"/>
          <w:szCs w:val="24"/>
          <w:lang w:eastAsia="en-GB"/>
        </w:rPr>
      </w:pPr>
      <w:bookmarkStart w:id="5" w:name="_Toc356984790"/>
      <w:bookmarkStart w:id="6" w:name="_Toc356985184"/>
      <w:bookmarkStart w:id="7" w:name="_Toc357591561"/>
      <w:r w:rsidRPr="008820F6">
        <w:rPr>
          <w:rFonts w:ascii="Arial" w:eastAsia="Times New Roman" w:hAnsi="Arial" w:cs="Arial"/>
          <w:b/>
          <w:bCs/>
          <w:sz w:val="24"/>
          <w:szCs w:val="24"/>
          <w:lang w:eastAsia="en-GB"/>
        </w:rPr>
        <w:t xml:space="preserve">9.2 </w:t>
      </w:r>
      <w:bookmarkEnd w:id="5"/>
      <w:bookmarkEnd w:id="6"/>
      <w:bookmarkEnd w:id="7"/>
      <w:r w:rsidRPr="008820F6">
        <w:rPr>
          <w:rFonts w:ascii="Arial" w:eastAsia="Times New Roman" w:hAnsi="Arial" w:cs="Arial"/>
          <w:b/>
          <w:bCs/>
          <w:sz w:val="24"/>
          <w:szCs w:val="24"/>
          <w:lang w:eastAsia="en-GB"/>
        </w:rPr>
        <w:t>Disposal of Medication</w:t>
      </w:r>
      <w:r w:rsidR="0099023C" w:rsidRPr="008820F6">
        <w:rPr>
          <w:rFonts w:ascii="Arial" w:eastAsia="Times New Roman" w:hAnsi="Arial" w:cs="Arial"/>
          <w:b/>
          <w:bCs/>
          <w:sz w:val="24"/>
          <w:szCs w:val="24"/>
          <w:lang w:eastAsia="en-GB"/>
        </w:rPr>
        <w:t xml:space="preserve"> </w:t>
      </w:r>
    </w:p>
    <w:p w14:paraId="5FCE576E" w14:textId="2472DAEF" w:rsidR="0099023C" w:rsidRPr="003A1BF3" w:rsidRDefault="002065C8" w:rsidP="003A1BF3">
      <w:pPr>
        <w:rPr>
          <w:rFonts w:ascii="Arial" w:eastAsia="Times New Roman" w:hAnsi="Arial" w:cs="Arial"/>
          <w:sz w:val="24"/>
          <w:szCs w:val="24"/>
          <w:lang w:eastAsia="en-GB"/>
        </w:rPr>
      </w:pPr>
      <w:r w:rsidRPr="003A1BF3">
        <w:rPr>
          <w:rFonts w:ascii="Arial" w:eastAsiaTheme="majorEastAsia" w:hAnsi="Arial" w:cs="Arial"/>
          <w:sz w:val="24"/>
          <w:szCs w:val="24"/>
          <w:lang w:eastAsia="en-GB"/>
        </w:rPr>
        <w:t>Within a Short Break setting i</w:t>
      </w:r>
      <w:r w:rsidR="0099023C" w:rsidRPr="003A1BF3">
        <w:rPr>
          <w:rFonts w:ascii="Arial" w:eastAsiaTheme="majorEastAsia" w:hAnsi="Arial" w:cs="Arial"/>
          <w:sz w:val="24"/>
          <w:szCs w:val="24"/>
          <w:lang w:eastAsia="en-GB"/>
        </w:rPr>
        <w:t>t is preferable that parents take responsibility for disposing of medication; this should be booked out as usual and sent home with the child/young person and parents advised that the medication needs disposing of.</w:t>
      </w:r>
    </w:p>
    <w:p w14:paraId="17E38441" w14:textId="2A0330DC" w:rsidR="00DE1D4A" w:rsidRPr="00FD6454" w:rsidRDefault="0099023C" w:rsidP="003A1BF3">
      <w:pPr>
        <w:rPr>
          <w:rFonts w:ascii="Arial" w:eastAsiaTheme="majorEastAsia" w:hAnsi="Arial" w:cs="Arial"/>
          <w:sz w:val="24"/>
          <w:szCs w:val="24"/>
          <w:lang w:eastAsia="en-GB"/>
        </w:rPr>
      </w:pPr>
      <w:r w:rsidRPr="003A1BF3">
        <w:rPr>
          <w:rFonts w:ascii="Arial" w:eastAsiaTheme="majorEastAsia" w:hAnsi="Arial" w:cs="Arial"/>
          <w:sz w:val="24"/>
          <w:szCs w:val="24"/>
          <w:lang w:eastAsia="en-GB"/>
        </w:rPr>
        <w:t xml:space="preserve">However, where this is not a suitable option the medication should be booked out as usual and taken to the pharmacy for disposal and a receipt obtained. </w:t>
      </w:r>
      <w:r w:rsidR="002C17FB" w:rsidRPr="003A1BF3">
        <w:rPr>
          <w:rFonts w:ascii="Arial" w:eastAsiaTheme="majorEastAsia" w:hAnsi="Arial" w:cs="Arial"/>
          <w:sz w:val="24"/>
          <w:szCs w:val="24"/>
          <w:lang w:eastAsia="en-GB"/>
        </w:rPr>
        <w:t xml:space="preserve"> </w:t>
      </w:r>
      <w:r w:rsidRPr="003A1BF3">
        <w:rPr>
          <w:rFonts w:ascii="Arial" w:eastAsiaTheme="majorEastAsia" w:hAnsi="Arial" w:cs="Arial"/>
          <w:sz w:val="24"/>
          <w:szCs w:val="24"/>
          <w:lang w:eastAsia="en-GB"/>
        </w:rPr>
        <w:t>This can then be stapled into the m</w:t>
      </w:r>
      <w:r w:rsidR="00B31E71" w:rsidRPr="003A1BF3">
        <w:rPr>
          <w:rFonts w:ascii="Arial" w:eastAsiaTheme="majorEastAsia" w:hAnsi="Arial" w:cs="Arial"/>
          <w:sz w:val="24"/>
          <w:szCs w:val="24"/>
          <w:lang w:eastAsia="en-GB"/>
        </w:rPr>
        <w:t xml:space="preserve">edication booking in file.     </w:t>
      </w:r>
    </w:p>
    <w:p w14:paraId="7CB2396C" w14:textId="7EBDBAFB" w:rsidR="00D330AA" w:rsidRPr="003A1BF3" w:rsidRDefault="008E3511" w:rsidP="003A1BF3">
      <w:pPr>
        <w:rPr>
          <w:rFonts w:ascii="Arial" w:eastAsia="Times New Roman" w:hAnsi="Arial" w:cs="Arial"/>
          <w:sz w:val="24"/>
          <w:szCs w:val="24"/>
          <w:lang w:eastAsia="en-GB"/>
        </w:rPr>
      </w:pPr>
      <w:bookmarkStart w:id="8" w:name="_Toc356984793"/>
      <w:bookmarkStart w:id="9" w:name="_Toc356985187"/>
      <w:bookmarkStart w:id="10" w:name="_Toc357591565"/>
      <w:r w:rsidRPr="008820F6">
        <w:rPr>
          <w:rFonts w:ascii="Arial" w:eastAsia="Times New Roman" w:hAnsi="Arial" w:cs="Arial"/>
          <w:b/>
          <w:bCs/>
          <w:sz w:val="24"/>
          <w:szCs w:val="24"/>
          <w:lang w:eastAsia="en-GB"/>
        </w:rPr>
        <w:t>9.3 Disposal of sharps</w:t>
      </w:r>
      <w:r w:rsidR="0099023C" w:rsidRPr="008820F6">
        <w:rPr>
          <w:rFonts w:ascii="Arial" w:eastAsia="Times New Roman" w:hAnsi="Arial" w:cs="Arial"/>
          <w:b/>
          <w:bCs/>
          <w:sz w:val="24"/>
          <w:szCs w:val="24"/>
          <w:lang w:eastAsia="en-GB"/>
        </w:rPr>
        <w:t xml:space="preserve">  </w:t>
      </w:r>
      <w:bookmarkEnd w:id="8"/>
      <w:bookmarkEnd w:id="9"/>
      <w:bookmarkEnd w:id="10"/>
      <w:r w:rsidR="0099023C" w:rsidRPr="008820F6">
        <w:rPr>
          <w:rFonts w:ascii="Arial" w:eastAsia="Times New Roman" w:hAnsi="Arial" w:cs="Arial"/>
          <w:b/>
          <w:bCs/>
          <w:sz w:val="24"/>
          <w:szCs w:val="24"/>
          <w:lang w:eastAsia="en-GB"/>
        </w:rPr>
        <w:t xml:space="preserve"> </w:t>
      </w:r>
    </w:p>
    <w:p w14:paraId="4AA4863B" w14:textId="4FBB20A0" w:rsidR="00D72F30" w:rsidRPr="003A1BF3" w:rsidRDefault="0099023C" w:rsidP="003A1BF3">
      <w:pPr>
        <w:rPr>
          <w:rFonts w:ascii="Arial" w:hAnsi="Arial" w:cs="Arial"/>
          <w:sz w:val="24"/>
          <w:szCs w:val="24"/>
        </w:rPr>
      </w:pPr>
      <w:r w:rsidRPr="003A1BF3">
        <w:rPr>
          <w:rFonts w:ascii="Arial" w:eastAsia="Times New Roman" w:hAnsi="Arial" w:cs="Arial"/>
          <w:sz w:val="24"/>
          <w:szCs w:val="24"/>
          <w:lang w:eastAsia="en-GB"/>
        </w:rPr>
        <w:t xml:space="preserve">A sharps box must be provided for the disposal of sharps. </w:t>
      </w:r>
      <w:r w:rsidR="002C17F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The correct procedure for disposal of sharps to be followed. </w:t>
      </w:r>
      <w:r w:rsidR="00AB2326"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See Infection Control Policy. </w:t>
      </w:r>
    </w:p>
    <w:p w14:paraId="10811EC2" w14:textId="77777777" w:rsidR="00111802" w:rsidRPr="003A1BF3" w:rsidRDefault="00111802" w:rsidP="003A1BF3">
      <w:pPr>
        <w:rPr>
          <w:rFonts w:ascii="Arial" w:hAnsi="Arial" w:cs="Arial"/>
          <w:sz w:val="24"/>
          <w:szCs w:val="24"/>
        </w:rPr>
      </w:pPr>
    </w:p>
    <w:p w14:paraId="2A2F7147" w14:textId="5776303A" w:rsidR="008C736E" w:rsidRPr="00FD6454" w:rsidRDefault="008C736E" w:rsidP="003A1BF3">
      <w:pPr>
        <w:rPr>
          <w:rFonts w:ascii="Arial" w:hAnsi="Arial" w:cs="Arial"/>
          <w:b/>
          <w:bCs/>
          <w:sz w:val="24"/>
          <w:szCs w:val="24"/>
          <w:u w:val="single"/>
        </w:rPr>
      </w:pPr>
      <w:r w:rsidRPr="008820F6">
        <w:rPr>
          <w:rFonts w:ascii="Arial" w:hAnsi="Arial" w:cs="Arial"/>
          <w:b/>
          <w:bCs/>
          <w:sz w:val="24"/>
          <w:szCs w:val="24"/>
          <w:u w:val="single"/>
        </w:rPr>
        <w:t>10. Recording</w:t>
      </w:r>
    </w:p>
    <w:p w14:paraId="79197DBE" w14:textId="77777777" w:rsidR="004B5D44" w:rsidRPr="008820F6" w:rsidRDefault="008E3511" w:rsidP="003A1BF3">
      <w:pPr>
        <w:rPr>
          <w:rFonts w:ascii="Arial" w:eastAsia="Times New Roman" w:hAnsi="Arial" w:cs="Arial"/>
          <w:b/>
          <w:bCs/>
          <w:sz w:val="24"/>
          <w:szCs w:val="24"/>
          <w:lang w:eastAsia="en-GB"/>
        </w:rPr>
      </w:pPr>
      <w:r w:rsidRPr="008820F6">
        <w:rPr>
          <w:rFonts w:ascii="Arial" w:eastAsia="Times New Roman" w:hAnsi="Arial" w:cs="Arial"/>
          <w:b/>
          <w:bCs/>
          <w:sz w:val="24"/>
          <w:szCs w:val="24"/>
          <w:lang w:eastAsia="en-GB"/>
        </w:rPr>
        <w:t>10.1 The MAR Sheet</w:t>
      </w:r>
    </w:p>
    <w:p w14:paraId="4C415DA1" w14:textId="27469C5F" w:rsidR="004B5D44" w:rsidRPr="003A1BF3" w:rsidRDefault="004B5D4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The Medication Administration Record must correspond for audit purposes.</w:t>
      </w:r>
    </w:p>
    <w:p w14:paraId="79CFF17A" w14:textId="534DB9D3" w:rsidR="004B5D44" w:rsidRPr="003A1BF3" w:rsidRDefault="004B5D4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The following information must be entered on the child/young person’s MAR sheet: </w:t>
      </w:r>
    </w:p>
    <w:p w14:paraId="396FC63E" w14:textId="77777777" w:rsidR="004B5D44" w:rsidRPr="008820F6" w:rsidRDefault="004B5D44" w:rsidP="00B11E0D">
      <w:pPr>
        <w:pStyle w:val="ListParagraph"/>
        <w:numPr>
          <w:ilvl w:val="0"/>
          <w:numId w:val="11"/>
        </w:numPr>
        <w:rPr>
          <w:rFonts w:ascii="Arial" w:eastAsia="Times New Roman" w:hAnsi="Arial" w:cs="Arial"/>
          <w:sz w:val="24"/>
          <w:szCs w:val="24"/>
          <w:lang w:eastAsia="en-GB"/>
        </w:rPr>
      </w:pPr>
      <w:r w:rsidRPr="008820F6">
        <w:rPr>
          <w:rFonts w:ascii="Arial" w:eastAsia="Times New Roman" w:hAnsi="Arial" w:cs="Arial"/>
          <w:sz w:val="24"/>
          <w:szCs w:val="24"/>
          <w:lang w:eastAsia="en-GB"/>
        </w:rPr>
        <w:t>The Service User</w:t>
      </w:r>
      <w:r w:rsidR="00AB2326" w:rsidRPr="008820F6">
        <w:rPr>
          <w:rFonts w:ascii="Arial" w:eastAsia="Times New Roman" w:hAnsi="Arial" w:cs="Arial"/>
          <w:sz w:val="24"/>
          <w:szCs w:val="24"/>
          <w:lang w:eastAsia="en-GB"/>
        </w:rPr>
        <w:t>’</w:t>
      </w:r>
      <w:r w:rsidRPr="008820F6">
        <w:rPr>
          <w:rFonts w:ascii="Arial" w:eastAsia="Times New Roman" w:hAnsi="Arial" w:cs="Arial"/>
          <w:sz w:val="24"/>
          <w:szCs w:val="24"/>
          <w:lang w:eastAsia="en-GB"/>
        </w:rPr>
        <w:t>s name</w:t>
      </w:r>
    </w:p>
    <w:p w14:paraId="1014F8BE" w14:textId="77777777" w:rsidR="004B5D44" w:rsidRPr="008820F6" w:rsidRDefault="004B5D44" w:rsidP="00B11E0D">
      <w:pPr>
        <w:pStyle w:val="ListParagraph"/>
        <w:numPr>
          <w:ilvl w:val="0"/>
          <w:numId w:val="11"/>
        </w:numPr>
        <w:rPr>
          <w:rFonts w:ascii="Arial" w:eastAsia="Times New Roman" w:hAnsi="Arial" w:cs="Arial"/>
          <w:sz w:val="24"/>
          <w:szCs w:val="24"/>
          <w:lang w:eastAsia="en-GB"/>
        </w:rPr>
      </w:pPr>
      <w:r w:rsidRPr="008820F6">
        <w:rPr>
          <w:rFonts w:ascii="Arial" w:eastAsia="Times New Roman" w:hAnsi="Arial" w:cs="Arial"/>
          <w:sz w:val="24"/>
          <w:szCs w:val="24"/>
          <w:lang w:eastAsia="en-GB"/>
        </w:rPr>
        <w:t>Date of birth</w:t>
      </w:r>
    </w:p>
    <w:p w14:paraId="0F9737B1" w14:textId="77777777" w:rsidR="004B5D44" w:rsidRPr="008820F6" w:rsidRDefault="004B5D44" w:rsidP="00B11E0D">
      <w:pPr>
        <w:pStyle w:val="ListParagraph"/>
        <w:numPr>
          <w:ilvl w:val="0"/>
          <w:numId w:val="11"/>
        </w:numPr>
        <w:rPr>
          <w:rFonts w:ascii="Arial" w:eastAsia="Times New Roman" w:hAnsi="Arial" w:cs="Arial"/>
          <w:sz w:val="24"/>
          <w:szCs w:val="24"/>
          <w:lang w:eastAsia="en-GB"/>
        </w:rPr>
      </w:pPr>
      <w:r w:rsidRPr="008820F6">
        <w:rPr>
          <w:rFonts w:ascii="Arial" w:eastAsia="Times New Roman" w:hAnsi="Arial" w:cs="Arial"/>
          <w:sz w:val="24"/>
          <w:szCs w:val="24"/>
          <w:lang w:eastAsia="en-GB"/>
        </w:rPr>
        <w:t xml:space="preserve">Details of any known allergies/intolerances, adverse drug reactions – (penicillin, aspirin, nuts, shell fish, latex etc.).  </w:t>
      </w:r>
    </w:p>
    <w:p w14:paraId="33A31A12" w14:textId="5C71906C" w:rsidR="00973FD9" w:rsidRPr="00FD6454" w:rsidRDefault="004B5D44" w:rsidP="003A1BF3">
      <w:pPr>
        <w:pStyle w:val="ListParagraph"/>
        <w:numPr>
          <w:ilvl w:val="0"/>
          <w:numId w:val="11"/>
        </w:numPr>
        <w:rPr>
          <w:rFonts w:ascii="Arial" w:eastAsia="Times New Roman" w:hAnsi="Arial" w:cs="Arial"/>
          <w:sz w:val="24"/>
          <w:szCs w:val="24"/>
          <w:lang w:eastAsia="en-GB"/>
        </w:rPr>
      </w:pPr>
      <w:r w:rsidRPr="008820F6">
        <w:rPr>
          <w:rFonts w:ascii="Arial" w:eastAsia="Times New Roman" w:hAnsi="Arial" w:cs="Arial"/>
          <w:sz w:val="24"/>
          <w:szCs w:val="24"/>
          <w:lang w:eastAsia="en-GB"/>
        </w:rPr>
        <w:t>Any information provided by the pharmacist on foods, which may interact with the prescribed medicine.</w:t>
      </w:r>
    </w:p>
    <w:p w14:paraId="19F2DF1A" w14:textId="1D695733" w:rsidR="00D330AA" w:rsidRPr="003A1BF3" w:rsidRDefault="008E3511" w:rsidP="003A1BF3">
      <w:pPr>
        <w:rPr>
          <w:rFonts w:ascii="Arial" w:eastAsia="Times New Roman" w:hAnsi="Arial" w:cs="Arial"/>
          <w:sz w:val="24"/>
          <w:szCs w:val="24"/>
          <w:lang w:eastAsia="en-GB"/>
        </w:rPr>
      </w:pPr>
      <w:r w:rsidRPr="008820F6">
        <w:rPr>
          <w:rFonts w:ascii="Arial" w:eastAsia="Times New Roman" w:hAnsi="Arial" w:cs="Arial"/>
          <w:b/>
          <w:bCs/>
          <w:sz w:val="24"/>
          <w:szCs w:val="24"/>
          <w:lang w:eastAsia="en-GB"/>
        </w:rPr>
        <w:t>10.2 Completion of MAR Sheet</w:t>
      </w:r>
    </w:p>
    <w:p w14:paraId="78E45E55" w14:textId="6D42F40D" w:rsidR="00973FD9" w:rsidRPr="003A1BF3" w:rsidRDefault="00BF052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The MAR sheet must be completed in black ink for every child /</w:t>
      </w:r>
      <w:r w:rsidR="00AB2326"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young person.   </w:t>
      </w:r>
    </w:p>
    <w:p w14:paraId="686B5992" w14:textId="3C997D3A" w:rsidR="00973FD9" w:rsidRPr="003A1BF3" w:rsidRDefault="00BF0524" w:rsidP="003A1BF3">
      <w:pPr>
        <w:rPr>
          <w:rFonts w:ascii="Arial" w:eastAsia="Times New Roman" w:hAnsi="Arial" w:cs="Arial"/>
          <w:sz w:val="24"/>
          <w:szCs w:val="24"/>
          <w:lang w:eastAsia="en-GB"/>
        </w:rPr>
      </w:pPr>
      <w:r w:rsidRPr="003A1BF3">
        <w:rPr>
          <w:rFonts w:ascii="Arial" w:eastAsia="Times New Roman" w:hAnsi="Arial" w:cs="Arial"/>
          <w:sz w:val="24"/>
          <w:szCs w:val="24"/>
          <w:u w:val="single"/>
          <w:lang w:eastAsia="en-GB"/>
        </w:rPr>
        <w:t>ALLERGIES</w:t>
      </w:r>
      <w:r w:rsidRPr="003A1BF3">
        <w:rPr>
          <w:rFonts w:ascii="Arial" w:eastAsia="Times New Roman" w:hAnsi="Arial" w:cs="Arial"/>
          <w:sz w:val="24"/>
          <w:szCs w:val="24"/>
          <w:lang w:eastAsia="en-GB"/>
        </w:rPr>
        <w:t>: This section must always be completed in red ink. If the child /</w:t>
      </w:r>
      <w:r w:rsidR="00AB2326"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young person has no known allergies this must also be recorded.  </w:t>
      </w:r>
    </w:p>
    <w:p w14:paraId="42B0B90C" w14:textId="6765E020" w:rsidR="00973FD9" w:rsidRPr="003A1BF3" w:rsidRDefault="00BF0524" w:rsidP="003A1BF3">
      <w:pPr>
        <w:rPr>
          <w:rFonts w:ascii="Arial" w:eastAsia="Times New Roman" w:hAnsi="Arial" w:cs="Arial"/>
          <w:sz w:val="24"/>
          <w:szCs w:val="24"/>
          <w:lang w:eastAsia="en-GB"/>
        </w:rPr>
      </w:pPr>
      <w:r w:rsidRPr="003A1BF3">
        <w:rPr>
          <w:rFonts w:ascii="Arial" w:eastAsia="Times New Roman" w:hAnsi="Arial" w:cs="Arial"/>
          <w:sz w:val="24"/>
          <w:szCs w:val="24"/>
          <w:u w:val="single"/>
          <w:lang w:eastAsia="en-GB"/>
        </w:rPr>
        <w:t>DATE OF BIRTH</w:t>
      </w:r>
      <w:r w:rsidRPr="003A1BF3">
        <w:rPr>
          <w:rFonts w:ascii="Arial" w:eastAsia="Times New Roman" w:hAnsi="Arial" w:cs="Arial"/>
          <w:sz w:val="24"/>
          <w:szCs w:val="24"/>
          <w:lang w:eastAsia="en-GB"/>
        </w:rPr>
        <w:t xml:space="preserve"> and </w:t>
      </w:r>
      <w:r w:rsidRPr="003A1BF3">
        <w:rPr>
          <w:rFonts w:ascii="Arial" w:eastAsia="Times New Roman" w:hAnsi="Arial" w:cs="Arial"/>
          <w:sz w:val="24"/>
          <w:szCs w:val="24"/>
          <w:u w:val="single"/>
          <w:lang w:eastAsia="en-GB"/>
        </w:rPr>
        <w:t>NAME</w:t>
      </w:r>
      <w:r w:rsidRPr="003A1BF3">
        <w:rPr>
          <w:rFonts w:ascii="Arial" w:eastAsia="Times New Roman" w:hAnsi="Arial" w:cs="Arial"/>
          <w:sz w:val="24"/>
          <w:szCs w:val="24"/>
          <w:lang w:eastAsia="en-GB"/>
        </w:rPr>
        <w:t xml:space="preserve"> of the child/young person must be recorded. </w:t>
      </w:r>
    </w:p>
    <w:p w14:paraId="10B7E2B2" w14:textId="7D0FEABD" w:rsidR="00BF0524" w:rsidRPr="003A1BF3" w:rsidRDefault="00BF052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w:t>
      </w:r>
      <w:r w:rsidRPr="003A1BF3">
        <w:rPr>
          <w:rFonts w:ascii="Arial" w:eastAsia="Times New Roman" w:hAnsi="Arial" w:cs="Arial"/>
          <w:sz w:val="24"/>
          <w:szCs w:val="24"/>
          <w:u w:val="single"/>
          <w:lang w:eastAsia="en-GB"/>
        </w:rPr>
        <w:t>DRUG</w:t>
      </w:r>
      <w:r w:rsidRPr="003A1BF3">
        <w:rPr>
          <w:rFonts w:ascii="Arial" w:eastAsia="Times New Roman" w:hAnsi="Arial" w:cs="Arial"/>
          <w:sz w:val="24"/>
          <w:szCs w:val="24"/>
          <w:lang w:eastAsia="en-GB"/>
        </w:rPr>
        <w:t xml:space="preserve"> – Medication Strengths, Cautions”: the name of the medication (</w:t>
      </w:r>
      <w:r w:rsidR="00BD13B9" w:rsidRPr="003A1BF3">
        <w:rPr>
          <w:rFonts w:ascii="Arial" w:eastAsia="Times New Roman" w:hAnsi="Arial" w:cs="Arial"/>
          <w:sz w:val="24"/>
          <w:szCs w:val="24"/>
          <w:lang w:eastAsia="en-GB"/>
        </w:rPr>
        <w:t>e.g.,</w:t>
      </w:r>
      <w:r w:rsidRPr="003A1BF3">
        <w:rPr>
          <w:rFonts w:ascii="Arial" w:eastAsia="Times New Roman" w:hAnsi="Arial" w:cs="Arial"/>
          <w:sz w:val="24"/>
          <w:szCs w:val="24"/>
          <w:lang w:eastAsia="en-GB"/>
        </w:rPr>
        <w:t xml:space="preserve"> OMEPRAZOLE) and its strength (</w:t>
      </w:r>
      <w:r w:rsidR="00BD13B9" w:rsidRPr="003A1BF3">
        <w:rPr>
          <w:rFonts w:ascii="Arial" w:eastAsia="Times New Roman" w:hAnsi="Arial" w:cs="Arial"/>
          <w:sz w:val="24"/>
          <w:szCs w:val="24"/>
          <w:lang w:eastAsia="en-GB"/>
        </w:rPr>
        <w:t>e.g.,</w:t>
      </w:r>
      <w:r w:rsidRPr="003A1BF3">
        <w:rPr>
          <w:rFonts w:ascii="Arial" w:eastAsia="Times New Roman" w:hAnsi="Arial" w:cs="Arial"/>
          <w:sz w:val="24"/>
          <w:szCs w:val="24"/>
          <w:lang w:eastAsia="en-GB"/>
        </w:rPr>
        <w:t xml:space="preserve"> 20mg Capsule) must be recorded as it appears on the pharmacy label.  </w:t>
      </w:r>
    </w:p>
    <w:p w14:paraId="5092ABFC" w14:textId="66AD58E8" w:rsidR="00973FD9" w:rsidRPr="003A1BF3" w:rsidRDefault="00BF052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The caution must also be recorded in this section (</w:t>
      </w:r>
      <w:r w:rsidR="00BD13B9" w:rsidRPr="003A1BF3">
        <w:rPr>
          <w:rFonts w:ascii="Arial" w:eastAsia="Times New Roman" w:hAnsi="Arial" w:cs="Arial"/>
          <w:sz w:val="24"/>
          <w:szCs w:val="24"/>
          <w:lang w:eastAsia="en-GB"/>
        </w:rPr>
        <w:t>e.g.,</w:t>
      </w:r>
      <w:r w:rsidRPr="003A1BF3">
        <w:rPr>
          <w:rFonts w:ascii="Arial" w:eastAsia="Times New Roman" w:hAnsi="Arial" w:cs="Arial"/>
          <w:sz w:val="24"/>
          <w:szCs w:val="24"/>
          <w:lang w:eastAsia="en-GB"/>
        </w:rPr>
        <w:t xml:space="preserve"> Do not chew or crush the capsules.  They should be swallowed whole with water. </w:t>
      </w:r>
      <w:r w:rsidR="00305AA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 Do not take indigestion remedies at the same time of day as this medicine).</w:t>
      </w:r>
    </w:p>
    <w:p w14:paraId="1E56C91B" w14:textId="4485BD1C" w:rsidR="00BF0524" w:rsidRPr="003A1BF3" w:rsidRDefault="00BF0524" w:rsidP="003A1BF3">
      <w:pPr>
        <w:rPr>
          <w:rFonts w:ascii="Arial" w:eastAsia="Times New Roman" w:hAnsi="Arial" w:cs="Arial"/>
          <w:sz w:val="24"/>
          <w:szCs w:val="24"/>
          <w:lang w:eastAsia="en-GB"/>
        </w:rPr>
      </w:pPr>
      <w:r w:rsidRPr="003A1BF3">
        <w:rPr>
          <w:rFonts w:ascii="Arial" w:eastAsia="Times New Roman" w:hAnsi="Arial" w:cs="Arial"/>
          <w:sz w:val="24"/>
          <w:szCs w:val="24"/>
          <w:u w:val="single"/>
          <w:lang w:eastAsia="en-GB"/>
        </w:rPr>
        <w:t>DOSE</w:t>
      </w:r>
      <w:r w:rsidRPr="003A1BF3">
        <w:rPr>
          <w:rFonts w:ascii="Arial" w:eastAsia="Times New Roman" w:hAnsi="Arial" w:cs="Arial"/>
          <w:sz w:val="24"/>
          <w:szCs w:val="24"/>
          <w:lang w:eastAsia="en-GB"/>
        </w:rPr>
        <w:t>: the amount and frequency of administration of the medication (</w:t>
      </w:r>
      <w:r w:rsidR="00BD13B9" w:rsidRPr="003A1BF3">
        <w:rPr>
          <w:rFonts w:ascii="Arial" w:eastAsia="Times New Roman" w:hAnsi="Arial" w:cs="Arial"/>
          <w:sz w:val="24"/>
          <w:szCs w:val="24"/>
          <w:lang w:eastAsia="en-GB"/>
        </w:rPr>
        <w:t>e.g.,</w:t>
      </w:r>
      <w:r w:rsidRPr="003A1BF3">
        <w:rPr>
          <w:rFonts w:ascii="Arial" w:eastAsia="Times New Roman" w:hAnsi="Arial" w:cs="Arial"/>
          <w:sz w:val="24"/>
          <w:szCs w:val="24"/>
          <w:lang w:eastAsia="en-GB"/>
        </w:rPr>
        <w:t xml:space="preserve"> ONE capsule to </w:t>
      </w:r>
      <w:r w:rsidR="00BD13B9" w:rsidRPr="003A1BF3">
        <w:rPr>
          <w:rFonts w:ascii="Arial" w:eastAsia="Times New Roman" w:hAnsi="Arial" w:cs="Arial"/>
          <w:sz w:val="24"/>
          <w:szCs w:val="24"/>
          <w:lang w:eastAsia="en-GB"/>
        </w:rPr>
        <w:t>be</w:t>
      </w:r>
      <w:r w:rsidRPr="003A1BF3">
        <w:rPr>
          <w:rFonts w:ascii="Arial" w:eastAsia="Times New Roman" w:hAnsi="Arial" w:cs="Arial"/>
          <w:sz w:val="24"/>
          <w:szCs w:val="24"/>
          <w:lang w:eastAsia="en-GB"/>
        </w:rPr>
        <w:t xml:space="preserve"> taken every morning) must be recorded.  </w:t>
      </w:r>
    </w:p>
    <w:p w14:paraId="4CC73FE0" w14:textId="0BBE66A4" w:rsidR="00D72F30" w:rsidRPr="003A1BF3" w:rsidRDefault="004B5D44" w:rsidP="003A1BF3">
      <w:pPr>
        <w:rPr>
          <w:rFonts w:ascii="Arial" w:eastAsia="Times New Roman" w:hAnsi="Arial" w:cs="Arial"/>
          <w:sz w:val="24"/>
          <w:szCs w:val="24"/>
          <w:lang w:eastAsia="en-GB"/>
        </w:rPr>
      </w:pPr>
      <w:r w:rsidRPr="003A1BF3">
        <w:rPr>
          <w:rFonts w:ascii="Arial" w:eastAsia="Times New Roman" w:hAnsi="Arial" w:cs="Arial"/>
          <w:sz w:val="24"/>
          <w:szCs w:val="24"/>
          <w:u w:val="single"/>
          <w:lang w:eastAsia="en-GB"/>
        </w:rPr>
        <w:t>All</w:t>
      </w:r>
      <w:r w:rsidRPr="003A1BF3">
        <w:rPr>
          <w:rFonts w:ascii="Arial" w:eastAsia="Times New Roman" w:hAnsi="Arial" w:cs="Arial"/>
          <w:sz w:val="24"/>
          <w:szCs w:val="24"/>
          <w:lang w:eastAsia="en-GB"/>
        </w:rPr>
        <w:t xml:space="preserve"> medication/medicine details, name, strength, dosag</w:t>
      </w:r>
      <w:r w:rsidR="00305AAB" w:rsidRPr="003A1BF3">
        <w:rPr>
          <w:rFonts w:ascii="Arial" w:eastAsia="Times New Roman" w:hAnsi="Arial" w:cs="Arial"/>
          <w:sz w:val="24"/>
          <w:szCs w:val="24"/>
          <w:lang w:eastAsia="en-GB"/>
        </w:rPr>
        <w:t xml:space="preserve">e, route, time and frequency.  </w:t>
      </w:r>
      <w:r w:rsidRPr="003A1BF3">
        <w:rPr>
          <w:rFonts w:ascii="Arial" w:eastAsia="Times New Roman" w:hAnsi="Arial" w:cs="Arial"/>
          <w:sz w:val="24"/>
          <w:szCs w:val="24"/>
          <w:lang w:eastAsia="en-GB"/>
        </w:rPr>
        <w:t>The date recorded and the start date must be completed by the person booking in the medication.</w:t>
      </w:r>
      <w:r w:rsidR="00305AA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 If this is handwritten</w:t>
      </w:r>
      <w:r w:rsidR="00305AAB" w:rsidRPr="003A1BF3">
        <w:rPr>
          <w:rFonts w:ascii="Arial" w:eastAsia="Times New Roman" w:hAnsi="Arial" w:cs="Arial"/>
          <w:sz w:val="24"/>
          <w:szCs w:val="24"/>
          <w:lang w:eastAsia="en-GB"/>
        </w:rPr>
        <w:t>,</w:t>
      </w:r>
      <w:r w:rsidRPr="003A1BF3">
        <w:rPr>
          <w:rFonts w:ascii="Arial" w:eastAsia="Times New Roman" w:hAnsi="Arial" w:cs="Arial"/>
          <w:sz w:val="24"/>
          <w:szCs w:val="24"/>
          <w:lang w:eastAsia="en-GB"/>
        </w:rPr>
        <w:t xml:space="preserve"> all details as listed above must b</w:t>
      </w:r>
      <w:r w:rsidR="007B44F7" w:rsidRPr="003A1BF3">
        <w:rPr>
          <w:rFonts w:ascii="Arial" w:eastAsia="Times New Roman" w:hAnsi="Arial" w:cs="Arial"/>
          <w:sz w:val="24"/>
          <w:szCs w:val="24"/>
          <w:lang w:eastAsia="en-GB"/>
        </w:rPr>
        <w:t xml:space="preserve">e recorded and must be signed. </w:t>
      </w:r>
    </w:p>
    <w:p w14:paraId="4109C531" w14:textId="101151A0" w:rsidR="00D330AA" w:rsidRPr="003A1BF3" w:rsidRDefault="008E3511" w:rsidP="003A1BF3">
      <w:pPr>
        <w:rPr>
          <w:rFonts w:ascii="Arial" w:eastAsia="Times New Roman" w:hAnsi="Arial" w:cs="Arial"/>
          <w:sz w:val="24"/>
          <w:szCs w:val="24"/>
          <w:lang w:eastAsia="en-GB"/>
        </w:rPr>
      </w:pPr>
      <w:r w:rsidRPr="008820F6">
        <w:rPr>
          <w:rFonts w:ascii="Arial" w:eastAsia="Times New Roman" w:hAnsi="Arial" w:cs="Arial"/>
          <w:b/>
          <w:bCs/>
          <w:sz w:val="24"/>
          <w:szCs w:val="24"/>
          <w:lang w:eastAsia="en-GB"/>
        </w:rPr>
        <w:t>10.3 Additional Information regarding MAR sheets</w:t>
      </w:r>
    </w:p>
    <w:p w14:paraId="31F509BA" w14:textId="03751582" w:rsidR="004B5D44" w:rsidRPr="003A1BF3" w:rsidRDefault="004B5D4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If the MAR sheet is handwritten, all details as listed above must be recorded and kept.</w:t>
      </w:r>
    </w:p>
    <w:p w14:paraId="5A9DC861" w14:textId="3DC6E069" w:rsidR="004B5D44" w:rsidRPr="003A1BF3" w:rsidRDefault="004B5D4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The medicines administration record MAR Sheet is the working document which is signed</w:t>
      </w:r>
      <w:r w:rsidR="00AB2326"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 initialled to record administration of medicines. All records must be available and consulted at the time of administering the medicines. </w:t>
      </w:r>
    </w:p>
    <w:p w14:paraId="1B5C7DD4" w14:textId="2274482B" w:rsidR="00973FD9" w:rsidRPr="003A1BF3" w:rsidRDefault="004B5D4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When children or young people are responsible for their own medicines, the care plan and the MAR sheet must be marked accordingly, and initialled by the child /</w:t>
      </w:r>
      <w:r w:rsidR="00AB2326"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young person and the Children’s Services Carer who must ensure that the service user is taking their medication as prescribed and that they are storing their medication correctly.  </w:t>
      </w:r>
    </w:p>
    <w:p w14:paraId="1C4341D5" w14:textId="28E7C2D2" w:rsidR="0099023C" w:rsidRPr="003A1BF3" w:rsidRDefault="008E3511" w:rsidP="003A1BF3">
      <w:pPr>
        <w:rPr>
          <w:rFonts w:ascii="Arial" w:eastAsia="Times New Roman" w:hAnsi="Arial" w:cs="Arial"/>
          <w:sz w:val="24"/>
          <w:szCs w:val="24"/>
          <w:lang w:eastAsia="en-GB"/>
        </w:rPr>
      </w:pPr>
      <w:r w:rsidRPr="008820F6">
        <w:rPr>
          <w:rFonts w:ascii="Arial" w:eastAsia="Times New Roman" w:hAnsi="Arial" w:cs="Arial"/>
          <w:b/>
          <w:bCs/>
          <w:sz w:val="24"/>
          <w:szCs w:val="24"/>
          <w:lang w:eastAsia="en-GB"/>
        </w:rPr>
        <w:t>10.4 Auditing of Medication Procedures</w:t>
      </w:r>
    </w:p>
    <w:p w14:paraId="5B415C72" w14:textId="77777777" w:rsidR="0099023C" w:rsidRPr="003A1BF3" w:rsidRDefault="0099023C"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WEEKLY AUDIT</w:t>
      </w:r>
    </w:p>
    <w:p w14:paraId="76482942" w14:textId="5E29C755" w:rsidR="0099023C" w:rsidRPr="003A1BF3" w:rsidRDefault="0099023C"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Each medication on site to be checked fo</w:t>
      </w:r>
      <w:r w:rsidR="00AB2326" w:rsidRPr="003A1BF3">
        <w:rPr>
          <w:rFonts w:ascii="Arial" w:eastAsia="Times New Roman" w:hAnsi="Arial" w:cs="Arial"/>
          <w:sz w:val="24"/>
          <w:szCs w:val="24"/>
          <w:lang w:eastAsia="en-GB"/>
        </w:rPr>
        <w:t xml:space="preserve">r </w:t>
      </w:r>
      <w:r w:rsidRPr="003A1BF3">
        <w:rPr>
          <w:rFonts w:ascii="Arial" w:eastAsia="Times New Roman" w:hAnsi="Arial" w:cs="Arial"/>
          <w:sz w:val="24"/>
          <w:szCs w:val="24"/>
          <w:lang w:eastAsia="en-GB"/>
        </w:rPr>
        <w:t>expiry date and amount on site record as a stock check</w:t>
      </w:r>
      <w:r w:rsidR="00305AAB" w:rsidRPr="003A1BF3">
        <w:rPr>
          <w:rFonts w:ascii="Arial" w:eastAsia="Times New Roman" w:hAnsi="Arial" w:cs="Arial"/>
          <w:sz w:val="24"/>
          <w:szCs w:val="24"/>
          <w:lang w:eastAsia="en-GB"/>
        </w:rPr>
        <w:t>.</w:t>
      </w:r>
    </w:p>
    <w:p w14:paraId="4963C715" w14:textId="77777777" w:rsidR="0099023C" w:rsidRPr="003A1BF3" w:rsidRDefault="0099023C"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MONTHLY AUDIT</w:t>
      </w:r>
    </w:p>
    <w:p w14:paraId="1055C2ED" w14:textId="62016200" w:rsidR="00973FD9" w:rsidRPr="003A1BF3" w:rsidRDefault="0099023C"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Random check of 5 MAR sheets and controlled drug register</w:t>
      </w:r>
      <w:r w:rsidR="00305AAB" w:rsidRPr="003A1BF3">
        <w:rPr>
          <w:rFonts w:ascii="Arial" w:eastAsia="Times New Roman" w:hAnsi="Arial" w:cs="Arial"/>
          <w:sz w:val="24"/>
          <w:szCs w:val="24"/>
          <w:lang w:eastAsia="en-GB"/>
        </w:rPr>
        <w:t>.</w:t>
      </w:r>
    </w:p>
    <w:p w14:paraId="1D308295" w14:textId="175A8149" w:rsidR="00D330AA" w:rsidRPr="003A1BF3" w:rsidRDefault="008E3511" w:rsidP="003A1BF3">
      <w:pPr>
        <w:rPr>
          <w:rFonts w:ascii="Arial" w:eastAsia="Times New Roman" w:hAnsi="Arial" w:cs="Arial"/>
          <w:sz w:val="24"/>
          <w:szCs w:val="24"/>
          <w:lang w:eastAsia="en-GB"/>
        </w:rPr>
      </w:pPr>
      <w:r w:rsidRPr="008820F6">
        <w:rPr>
          <w:rFonts w:ascii="Arial" w:eastAsia="Times New Roman" w:hAnsi="Arial" w:cs="Arial"/>
          <w:b/>
          <w:bCs/>
          <w:sz w:val="24"/>
          <w:szCs w:val="24"/>
          <w:lang w:eastAsia="en-GB"/>
        </w:rPr>
        <w:t>10.5 Incidents where consideration must be given to reporting to Regulatory</w:t>
      </w:r>
      <w:r w:rsidR="008820F6">
        <w:rPr>
          <w:rFonts w:ascii="Arial" w:eastAsia="Times New Roman" w:hAnsi="Arial" w:cs="Arial"/>
          <w:b/>
          <w:bCs/>
          <w:sz w:val="24"/>
          <w:szCs w:val="24"/>
          <w:lang w:eastAsia="en-GB"/>
        </w:rPr>
        <w:t xml:space="preserve"> Bodies (Ofsted / CQC).</w:t>
      </w:r>
      <w:r w:rsidRPr="008820F6">
        <w:rPr>
          <w:rFonts w:ascii="Arial" w:eastAsia="Times New Roman" w:hAnsi="Arial" w:cs="Arial"/>
          <w:b/>
          <w:bCs/>
          <w:sz w:val="24"/>
          <w:szCs w:val="24"/>
          <w:lang w:eastAsia="en-GB"/>
        </w:rPr>
        <w:t xml:space="preserve"> </w:t>
      </w:r>
    </w:p>
    <w:p w14:paraId="690E4C51" w14:textId="77777777" w:rsidR="0099023C" w:rsidRPr="008820F6" w:rsidRDefault="0099023C" w:rsidP="00B11E0D">
      <w:pPr>
        <w:pStyle w:val="ListParagraph"/>
        <w:numPr>
          <w:ilvl w:val="0"/>
          <w:numId w:val="12"/>
        </w:numPr>
        <w:rPr>
          <w:rFonts w:ascii="Arial" w:eastAsia="Times New Roman" w:hAnsi="Arial" w:cs="Arial"/>
          <w:sz w:val="24"/>
          <w:szCs w:val="24"/>
          <w:lang w:eastAsia="en-GB"/>
        </w:rPr>
      </w:pPr>
      <w:r w:rsidRPr="008820F6">
        <w:rPr>
          <w:rFonts w:ascii="Arial" w:eastAsia="Times New Roman" w:hAnsi="Arial" w:cs="Arial"/>
          <w:sz w:val="24"/>
          <w:szCs w:val="24"/>
          <w:lang w:eastAsia="en-GB"/>
        </w:rPr>
        <w:t>The wrong medicine has been administered.</w:t>
      </w:r>
    </w:p>
    <w:p w14:paraId="6492B67C" w14:textId="77777777" w:rsidR="0099023C" w:rsidRPr="008820F6" w:rsidRDefault="0099023C" w:rsidP="00B11E0D">
      <w:pPr>
        <w:pStyle w:val="ListParagraph"/>
        <w:numPr>
          <w:ilvl w:val="0"/>
          <w:numId w:val="12"/>
        </w:numPr>
        <w:rPr>
          <w:rFonts w:ascii="Arial" w:eastAsia="Times New Roman" w:hAnsi="Arial" w:cs="Arial"/>
          <w:sz w:val="24"/>
          <w:szCs w:val="24"/>
          <w:lang w:eastAsia="en-GB"/>
        </w:rPr>
      </w:pPr>
      <w:r w:rsidRPr="008820F6">
        <w:rPr>
          <w:rFonts w:ascii="Arial" w:eastAsia="Times New Roman" w:hAnsi="Arial" w:cs="Arial"/>
          <w:sz w:val="24"/>
          <w:szCs w:val="24"/>
          <w:lang w:eastAsia="en-GB"/>
        </w:rPr>
        <w:t>The wrong dose has been administered.</w:t>
      </w:r>
    </w:p>
    <w:p w14:paraId="6B6FA4F0" w14:textId="77777777" w:rsidR="0099023C" w:rsidRPr="008820F6" w:rsidRDefault="0099023C" w:rsidP="00B11E0D">
      <w:pPr>
        <w:pStyle w:val="ListParagraph"/>
        <w:numPr>
          <w:ilvl w:val="0"/>
          <w:numId w:val="12"/>
        </w:numPr>
        <w:rPr>
          <w:rFonts w:ascii="Arial" w:eastAsia="Times New Roman" w:hAnsi="Arial" w:cs="Arial"/>
          <w:sz w:val="24"/>
          <w:szCs w:val="24"/>
          <w:lang w:eastAsia="en-GB"/>
        </w:rPr>
      </w:pPr>
      <w:r w:rsidRPr="008820F6">
        <w:rPr>
          <w:rFonts w:ascii="Arial" w:eastAsia="Times New Roman" w:hAnsi="Arial" w:cs="Arial"/>
          <w:sz w:val="24"/>
          <w:szCs w:val="24"/>
          <w:lang w:eastAsia="en-GB"/>
        </w:rPr>
        <w:t>Important medication has not been administered over 24 hours.</w:t>
      </w:r>
    </w:p>
    <w:p w14:paraId="351768A0" w14:textId="77777777" w:rsidR="0099023C" w:rsidRPr="008820F6" w:rsidRDefault="0099023C" w:rsidP="00B11E0D">
      <w:pPr>
        <w:pStyle w:val="ListParagraph"/>
        <w:numPr>
          <w:ilvl w:val="0"/>
          <w:numId w:val="12"/>
        </w:numPr>
        <w:rPr>
          <w:rFonts w:ascii="Arial" w:eastAsia="Times New Roman" w:hAnsi="Arial" w:cs="Arial"/>
          <w:sz w:val="24"/>
          <w:szCs w:val="24"/>
          <w:lang w:eastAsia="en-GB"/>
        </w:rPr>
      </w:pPr>
      <w:r w:rsidRPr="008820F6">
        <w:rPr>
          <w:rFonts w:ascii="Arial" w:eastAsia="Times New Roman" w:hAnsi="Arial" w:cs="Arial"/>
          <w:sz w:val="24"/>
          <w:szCs w:val="24"/>
          <w:lang w:eastAsia="en-GB"/>
        </w:rPr>
        <w:t>Medication has been misappropriated.</w:t>
      </w:r>
    </w:p>
    <w:p w14:paraId="5E158915" w14:textId="77777777" w:rsidR="0099023C" w:rsidRPr="008820F6" w:rsidRDefault="0099023C" w:rsidP="00B11E0D">
      <w:pPr>
        <w:pStyle w:val="ListParagraph"/>
        <w:numPr>
          <w:ilvl w:val="0"/>
          <w:numId w:val="12"/>
        </w:numPr>
        <w:rPr>
          <w:rFonts w:ascii="Arial" w:eastAsia="Times New Roman" w:hAnsi="Arial" w:cs="Arial"/>
          <w:sz w:val="24"/>
          <w:szCs w:val="24"/>
          <w:lang w:eastAsia="en-GB"/>
        </w:rPr>
      </w:pPr>
      <w:r w:rsidRPr="008820F6">
        <w:rPr>
          <w:rFonts w:ascii="Arial" w:eastAsia="Times New Roman" w:hAnsi="Arial" w:cs="Arial"/>
          <w:sz w:val="24"/>
          <w:szCs w:val="24"/>
          <w:lang w:eastAsia="en-GB"/>
        </w:rPr>
        <w:t>There has been an incident involving Controlled Drugs.</w:t>
      </w:r>
    </w:p>
    <w:p w14:paraId="4BEA205C" w14:textId="061E9CCC" w:rsidR="0099023C" w:rsidRPr="008820F6" w:rsidRDefault="0099023C" w:rsidP="00B11E0D">
      <w:pPr>
        <w:pStyle w:val="ListParagraph"/>
        <w:numPr>
          <w:ilvl w:val="0"/>
          <w:numId w:val="12"/>
        </w:numPr>
        <w:rPr>
          <w:rFonts w:ascii="Arial" w:eastAsia="Times New Roman" w:hAnsi="Arial" w:cs="Arial"/>
          <w:sz w:val="24"/>
          <w:szCs w:val="24"/>
          <w:lang w:eastAsia="en-GB"/>
        </w:rPr>
      </w:pPr>
      <w:r w:rsidRPr="008820F6">
        <w:rPr>
          <w:rFonts w:ascii="Arial" w:eastAsia="Times New Roman" w:hAnsi="Arial" w:cs="Arial"/>
          <w:sz w:val="24"/>
          <w:szCs w:val="24"/>
          <w:lang w:eastAsia="en-GB"/>
        </w:rPr>
        <w:t>An incident where following a Health Professional assessment</w:t>
      </w:r>
      <w:r w:rsidR="00AB2326" w:rsidRPr="008820F6">
        <w:rPr>
          <w:rFonts w:ascii="Arial" w:eastAsia="Times New Roman" w:hAnsi="Arial" w:cs="Arial"/>
          <w:sz w:val="24"/>
          <w:szCs w:val="24"/>
          <w:lang w:eastAsia="en-GB"/>
        </w:rPr>
        <w:t>,</w:t>
      </w:r>
      <w:r w:rsidRPr="008820F6">
        <w:rPr>
          <w:rFonts w:ascii="Arial" w:eastAsia="Times New Roman" w:hAnsi="Arial" w:cs="Arial"/>
          <w:sz w:val="24"/>
          <w:szCs w:val="24"/>
          <w:lang w:eastAsia="en-GB"/>
        </w:rPr>
        <w:t xml:space="preserve"> a service user has a hospital admission as a result of any of the above</w:t>
      </w:r>
    </w:p>
    <w:p w14:paraId="6A540721" w14:textId="0AA0F223" w:rsidR="00FD6454" w:rsidRDefault="0099023C" w:rsidP="003A1BF3">
      <w:pPr>
        <w:rPr>
          <w:rFonts w:ascii="Arial" w:eastAsia="Times New Roman" w:hAnsi="Arial" w:cs="Arial"/>
          <w:sz w:val="24"/>
          <w:szCs w:val="24"/>
        </w:rPr>
      </w:pPr>
      <w:r w:rsidRPr="003A1BF3">
        <w:rPr>
          <w:rFonts w:ascii="Arial" w:eastAsia="Times New Roman" w:hAnsi="Arial" w:cs="Arial"/>
          <w:sz w:val="24"/>
          <w:szCs w:val="24"/>
        </w:rPr>
        <w:t>STAFF MUST NOTIFY THE REGISTERED MANAGER OF ANY OF THE ABOVE INCIDENTS.  THESE WILL BE ACTED UPON IMMEDIATELY</w:t>
      </w:r>
      <w:r w:rsidR="003066F7">
        <w:rPr>
          <w:rFonts w:ascii="Arial" w:eastAsia="Times New Roman" w:hAnsi="Arial" w:cs="Arial"/>
          <w:sz w:val="24"/>
          <w:szCs w:val="24"/>
        </w:rPr>
        <w:t>.</w:t>
      </w:r>
    </w:p>
    <w:p w14:paraId="0222C309" w14:textId="77777777" w:rsidR="003066F7" w:rsidRPr="003A1BF3" w:rsidRDefault="003066F7" w:rsidP="003A1BF3">
      <w:pPr>
        <w:rPr>
          <w:rFonts w:ascii="Arial" w:eastAsia="Times New Roman" w:hAnsi="Arial" w:cs="Arial"/>
          <w:sz w:val="24"/>
          <w:szCs w:val="24"/>
        </w:rPr>
      </w:pPr>
    </w:p>
    <w:p w14:paraId="440D509E" w14:textId="77777777" w:rsidR="007B44F7" w:rsidRPr="008820F6" w:rsidRDefault="008C736E" w:rsidP="003A1BF3">
      <w:pPr>
        <w:rPr>
          <w:rFonts w:ascii="Arial" w:eastAsia="Times New Roman" w:hAnsi="Arial" w:cs="Arial"/>
          <w:b/>
          <w:bCs/>
          <w:sz w:val="24"/>
          <w:szCs w:val="24"/>
          <w:u w:val="single"/>
        </w:rPr>
      </w:pPr>
      <w:r w:rsidRPr="008820F6">
        <w:rPr>
          <w:rFonts w:ascii="Arial" w:hAnsi="Arial" w:cs="Arial"/>
          <w:b/>
          <w:bCs/>
          <w:sz w:val="24"/>
          <w:szCs w:val="24"/>
          <w:u w:val="single"/>
        </w:rPr>
        <w:t>11. First Aid</w:t>
      </w:r>
    </w:p>
    <w:p w14:paraId="56B7C785" w14:textId="77777777" w:rsidR="00642DDE" w:rsidRPr="003A1BF3" w:rsidRDefault="00642DDE"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Fully equipped first aid boxes must be kept in each home and in each vehicle used to carry children. The manager of the home must ensure that suitable arrangements exist for the contents to be checked.</w:t>
      </w:r>
    </w:p>
    <w:p w14:paraId="636E1CE5" w14:textId="77777777" w:rsidR="00642DDE" w:rsidRPr="003A1BF3" w:rsidRDefault="00642DDE"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First aid boxes must have a white cross with a green background. The inventory must include the quantity of each item in the box. </w:t>
      </w:r>
    </w:p>
    <w:p w14:paraId="12576665" w14:textId="3062E0C2" w:rsidR="00642DDE" w:rsidRPr="003A1BF3" w:rsidRDefault="00642DDE"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Children may administer their own first aid only if they </w:t>
      </w:r>
      <w:r w:rsidR="00BD13B9" w:rsidRPr="003A1BF3">
        <w:rPr>
          <w:rFonts w:ascii="Arial" w:eastAsia="Times New Roman" w:hAnsi="Arial" w:cs="Arial"/>
          <w:sz w:val="24"/>
          <w:szCs w:val="24"/>
          <w:lang w:eastAsia="en-GB"/>
        </w:rPr>
        <w:t>can give</w:t>
      </w:r>
      <w:r w:rsidRPr="003A1BF3">
        <w:rPr>
          <w:rFonts w:ascii="Arial" w:eastAsia="Times New Roman" w:hAnsi="Arial" w:cs="Arial"/>
          <w:sz w:val="24"/>
          <w:szCs w:val="24"/>
          <w:lang w:eastAsia="en-GB"/>
        </w:rPr>
        <w:t xml:space="preserve"> first aid themselves and have a suitable first aid certificate or do so under the supervision of a member of staff/foster carer. This will be confirmed in the child's Placement Plan/Placement Information Record.</w:t>
      </w:r>
    </w:p>
    <w:p w14:paraId="3DFFE511" w14:textId="0CFEC8A9" w:rsidR="00642DDE" w:rsidRPr="003A1BF3" w:rsidRDefault="00642DDE"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If children are not deemed to be capable of giving first aid themselves or under supervision, </w:t>
      </w:r>
      <w:r w:rsidR="00441294" w:rsidRPr="003A1BF3">
        <w:rPr>
          <w:rFonts w:ascii="Arial" w:eastAsia="Times New Roman" w:hAnsi="Arial" w:cs="Arial"/>
          <w:sz w:val="24"/>
          <w:szCs w:val="24"/>
          <w:lang w:eastAsia="en-GB"/>
        </w:rPr>
        <w:t>a member of staff/carer must administer it</w:t>
      </w:r>
      <w:r w:rsidRPr="003A1BF3">
        <w:rPr>
          <w:rFonts w:ascii="Arial" w:eastAsia="Times New Roman" w:hAnsi="Arial" w:cs="Arial"/>
          <w:sz w:val="24"/>
          <w:szCs w:val="24"/>
          <w:lang w:eastAsia="en-GB"/>
        </w:rPr>
        <w:t>.</w:t>
      </w:r>
    </w:p>
    <w:p w14:paraId="1D0395BE" w14:textId="77777777" w:rsidR="00642DDE" w:rsidRPr="003A1BF3" w:rsidRDefault="00C74BE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Other than for</w:t>
      </w:r>
      <w:r w:rsidR="00642DDE" w:rsidRPr="003A1BF3">
        <w:rPr>
          <w:rFonts w:ascii="Arial" w:eastAsia="Times New Roman" w:hAnsi="Arial" w:cs="Arial"/>
          <w:sz w:val="24"/>
          <w:szCs w:val="24"/>
          <w:lang w:eastAsia="en-GB"/>
        </w:rPr>
        <w:t xml:space="preserve"> minor injuries, professional medical attention must be sought as soon as possible following the administration of first aid (either take the child to see a medical practitioner or seek advice by telephone), even if the casualty's condition seems to improve.</w:t>
      </w:r>
    </w:p>
    <w:p w14:paraId="2D946853" w14:textId="65A36963" w:rsidR="00642DDE" w:rsidRPr="003A1BF3" w:rsidRDefault="0044129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If</w:t>
      </w:r>
      <w:r w:rsidR="00642DDE" w:rsidRPr="003A1BF3">
        <w:rPr>
          <w:rFonts w:ascii="Arial" w:eastAsia="Times New Roman" w:hAnsi="Arial" w:cs="Arial"/>
          <w:sz w:val="24"/>
          <w:szCs w:val="24"/>
          <w:lang w:eastAsia="en-GB"/>
        </w:rPr>
        <w:t xml:space="preserve"> a child requires administration of first aid, a record of this should be </w:t>
      </w:r>
      <w:r w:rsidR="00BD4BA5" w:rsidRPr="003A1BF3">
        <w:rPr>
          <w:rFonts w:ascii="Arial" w:eastAsia="Times New Roman" w:hAnsi="Arial" w:cs="Arial"/>
          <w:sz w:val="24"/>
          <w:szCs w:val="24"/>
          <w:lang w:eastAsia="en-GB"/>
        </w:rPr>
        <w:t>made in</w:t>
      </w:r>
      <w:r w:rsidR="00642DDE" w:rsidRPr="003A1BF3">
        <w:rPr>
          <w:rFonts w:ascii="Arial" w:eastAsia="Times New Roman" w:hAnsi="Arial" w:cs="Arial"/>
          <w:sz w:val="24"/>
          <w:szCs w:val="24"/>
          <w:lang w:eastAsia="en-GB"/>
        </w:rPr>
        <w:t xml:space="preserve"> the First Aid Record/Log/Minor Injuries Log.</w:t>
      </w:r>
    </w:p>
    <w:p w14:paraId="31730AE0" w14:textId="77777777" w:rsidR="008C736E" w:rsidRPr="003A1BF3" w:rsidRDefault="00642DDE"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 If an accident occurs, it must be reported and recorded. </w:t>
      </w:r>
    </w:p>
    <w:p w14:paraId="2574FB3C" w14:textId="77777777" w:rsidR="00305AAB" w:rsidRPr="003A1BF3" w:rsidRDefault="00305AAB" w:rsidP="003A1BF3">
      <w:pPr>
        <w:rPr>
          <w:rFonts w:ascii="Arial" w:hAnsi="Arial" w:cs="Arial"/>
          <w:sz w:val="24"/>
          <w:szCs w:val="24"/>
        </w:rPr>
      </w:pPr>
    </w:p>
    <w:p w14:paraId="1F2182F3" w14:textId="34A27BEB" w:rsidR="008820F6" w:rsidRPr="00FD6454" w:rsidRDefault="008C736E" w:rsidP="003A1BF3">
      <w:pPr>
        <w:rPr>
          <w:rFonts w:ascii="Arial" w:eastAsia="Times New Roman" w:hAnsi="Arial" w:cs="Arial"/>
          <w:sz w:val="24"/>
          <w:szCs w:val="24"/>
          <w:lang w:eastAsia="en-GB"/>
        </w:rPr>
      </w:pPr>
      <w:r w:rsidRPr="008820F6">
        <w:rPr>
          <w:rFonts w:ascii="Arial" w:hAnsi="Arial" w:cs="Arial"/>
          <w:b/>
          <w:bCs/>
          <w:sz w:val="24"/>
          <w:szCs w:val="24"/>
          <w:u w:val="single"/>
        </w:rPr>
        <w:t xml:space="preserve">12. </w:t>
      </w:r>
      <w:r w:rsidR="002065C8" w:rsidRPr="008820F6">
        <w:rPr>
          <w:rFonts w:ascii="Arial" w:hAnsi="Arial" w:cs="Arial"/>
          <w:b/>
          <w:bCs/>
          <w:sz w:val="24"/>
          <w:szCs w:val="24"/>
          <w:u w:val="single"/>
        </w:rPr>
        <w:t>Health</w:t>
      </w:r>
      <w:r w:rsidRPr="008820F6">
        <w:rPr>
          <w:rFonts w:ascii="Arial" w:hAnsi="Arial" w:cs="Arial"/>
          <w:b/>
          <w:bCs/>
          <w:sz w:val="24"/>
          <w:szCs w:val="24"/>
          <w:u w:val="single"/>
        </w:rPr>
        <w:t xml:space="preserve"> Care Interventions</w:t>
      </w:r>
    </w:p>
    <w:p w14:paraId="12F0DB61" w14:textId="076C550D" w:rsidR="00D330AA" w:rsidRPr="003A1BF3" w:rsidRDefault="003873EF" w:rsidP="003A1BF3">
      <w:pPr>
        <w:rPr>
          <w:rFonts w:ascii="Arial" w:eastAsia="Times New Roman" w:hAnsi="Arial" w:cs="Arial"/>
          <w:sz w:val="24"/>
          <w:szCs w:val="24"/>
          <w:lang w:eastAsia="en-GB"/>
        </w:rPr>
      </w:pPr>
      <w:r w:rsidRPr="008820F6">
        <w:rPr>
          <w:rFonts w:ascii="Arial" w:eastAsia="Times New Roman" w:hAnsi="Arial" w:cs="Arial"/>
          <w:b/>
          <w:bCs/>
          <w:sz w:val="24"/>
          <w:szCs w:val="24"/>
          <w:lang w:eastAsia="en-GB"/>
        </w:rPr>
        <w:t>12.1 Guidance</w:t>
      </w:r>
    </w:p>
    <w:p w14:paraId="176C29E1" w14:textId="620779EF" w:rsidR="00305AAB" w:rsidRPr="003A1BF3" w:rsidRDefault="00305AA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It is agreed that Carers / Residential workers are authorised to administer </w:t>
      </w:r>
      <w:r w:rsidR="002065C8" w:rsidRPr="003A1BF3">
        <w:rPr>
          <w:rFonts w:ascii="Arial" w:eastAsia="Times New Roman" w:hAnsi="Arial" w:cs="Arial"/>
          <w:sz w:val="24"/>
          <w:szCs w:val="24"/>
          <w:lang w:eastAsia="en-GB"/>
        </w:rPr>
        <w:t>health</w:t>
      </w:r>
      <w:r w:rsidRPr="003A1BF3">
        <w:rPr>
          <w:rFonts w:ascii="Arial" w:eastAsia="Times New Roman" w:hAnsi="Arial" w:cs="Arial"/>
          <w:sz w:val="24"/>
          <w:szCs w:val="24"/>
          <w:lang w:eastAsia="en-GB"/>
        </w:rPr>
        <w:t xml:space="preserve"> care interventions to children in their care following the agreed procedures.</w:t>
      </w:r>
    </w:p>
    <w:p w14:paraId="32E2CCB7" w14:textId="53DDB817" w:rsidR="00305AAB" w:rsidRPr="003A1BF3" w:rsidRDefault="00305AA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Carers / Residential workers will be given information regarding the health needs of the children they are matched to and specifically, </w:t>
      </w:r>
      <w:r w:rsidR="002065C8" w:rsidRPr="003A1BF3">
        <w:rPr>
          <w:rFonts w:ascii="Arial" w:eastAsia="Times New Roman" w:hAnsi="Arial" w:cs="Arial"/>
          <w:sz w:val="24"/>
          <w:szCs w:val="24"/>
          <w:lang w:eastAsia="en-GB"/>
        </w:rPr>
        <w:t>health</w:t>
      </w:r>
      <w:r w:rsidRPr="003A1BF3">
        <w:rPr>
          <w:rFonts w:ascii="Arial" w:eastAsia="Times New Roman" w:hAnsi="Arial" w:cs="Arial"/>
          <w:sz w:val="24"/>
          <w:szCs w:val="24"/>
          <w:lang w:eastAsia="en-GB"/>
        </w:rPr>
        <w:t xml:space="preserve"> interventions the child requires.</w:t>
      </w:r>
    </w:p>
    <w:p w14:paraId="41D45C1A" w14:textId="0676ADA2" w:rsidR="00305AAB" w:rsidRPr="003A1BF3" w:rsidRDefault="00305AA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The following </w:t>
      </w:r>
      <w:r w:rsidR="002065C8" w:rsidRPr="003A1BF3">
        <w:rPr>
          <w:rFonts w:ascii="Arial" w:eastAsia="Times New Roman" w:hAnsi="Arial" w:cs="Arial"/>
          <w:sz w:val="24"/>
          <w:szCs w:val="24"/>
          <w:lang w:eastAsia="en-GB"/>
        </w:rPr>
        <w:t>health</w:t>
      </w:r>
      <w:r w:rsidRPr="003A1BF3">
        <w:rPr>
          <w:rFonts w:ascii="Arial" w:eastAsia="Times New Roman" w:hAnsi="Arial" w:cs="Arial"/>
          <w:sz w:val="24"/>
          <w:szCs w:val="24"/>
          <w:lang w:eastAsia="en-GB"/>
        </w:rPr>
        <w:t xml:space="preserve"> care interventions required by individual children who are being cared for by a Carer / Residential worker may be carried out by the Carer / Residential worker once they have been shown to be a competent practitioner following appropriate training by</w:t>
      </w:r>
      <w:r w:rsidR="00F043EB" w:rsidRPr="003A1BF3">
        <w:rPr>
          <w:rFonts w:ascii="Arial" w:eastAsia="Times New Roman" w:hAnsi="Arial" w:cs="Arial"/>
          <w:sz w:val="24"/>
          <w:szCs w:val="24"/>
          <w:lang w:eastAsia="en-GB"/>
        </w:rPr>
        <w:t xml:space="preserve"> a qualified nursing professional</w:t>
      </w:r>
      <w:r w:rsidRPr="003A1BF3">
        <w:rPr>
          <w:rFonts w:ascii="Arial" w:eastAsia="Times New Roman" w:hAnsi="Arial" w:cs="Arial"/>
          <w:sz w:val="24"/>
          <w:szCs w:val="24"/>
          <w:lang w:eastAsia="en-GB"/>
        </w:rPr>
        <w:t xml:space="preserve"> and subject to the consent of the parent / </w:t>
      </w:r>
      <w:r w:rsidRPr="00441294">
        <w:rPr>
          <w:rFonts w:ascii="Arial" w:eastAsia="Times New Roman" w:hAnsi="Arial" w:cs="Arial"/>
          <w:sz w:val="24"/>
          <w:szCs w:val="24"/>
          <w:lang w:eastAsia="en-GB"/>
        </w:rPr>
        <w:t>guardi</w:t>
      </w:r>
      <w:r w:rsidR="00441294" w:rsidRPr="00441294">
        <w:rPr>
          <w:rFonts w:ascii="Arial" w:eastAsia="Times New Roman" w:hAnsi="Arial" w:cs="Arial"/>
          <w:sz w:val="24"/>
          <w:szCs w:val="24"/>
          <w:lang w:eastAsia="en-GB"/>
        </w:rPr>
        <w:t>an</w:t>
      </w:r>
      <w:r w:rsidRPr="003A1BF3">
        <w:rPr>
          <w:rFonts w:ascii="Arial" w:eastAsia="Times New Roman" w:hAnsi="Arial" w:cs="Arial"/>
          <w:sz w:val="24"/>
          <w:szCs w:val="24"/>
          <w:lang w:eastAsia="en-GB"/>
        </w:rPr>
        <w:t xml:space="preserve"> of the child:</w:t>
      </w:r>
    </w:p>
    <w:p w14:paraId="0ADE2033" w14:textId="7BEC2444" w:rsidR="00305AAB" w:rsidRPr="008820F6" w:rsidRDefault="00305AAB" w:rsidP="00B11E0D">
      <w:pPr>
        <w:pStyle w:val="ListParagraph"/>
        <w:numPr>
          <w:ilvl w:val="0"/>
          <w:numId w:val="13"/>
        </w:numPr>
        <w:rPr>
          <w:rFonts w:ascii="Arial" w:eastAsia="Times New Roman" w:hAnsi="Arial" w:cs="Arial"/>
          <w:sz w:val="24"/>
          <w:szCs w:val="24"/>
          <w:lang w:eastAsia="en-GB"/>
        </w:rPr>
      </w:pPr>
      <w:r w:rsidRPr="008820F6">
        <w:rPr>
          <w:rFonts w:ascii="Arial" w:eastAsia="Times New Roman" w:hAnsi="Arial" w:cs="Arial"/>
          <w:sz w:val="24"/>
          <w:szCs w:val="24"/>
          <w:lang w:eastAsia="en-GB"/>
        </w:rPr>
        <w:t>Gastrostomy feeding and care</w:t>
      </w:r>
    </w:p>
    <w:p w14:paraId="0685F456" w14:textId="5C554040" w:rsidR="00305AAB" w:rsidRPr="008820F6" w:rsidRDefault="00305AAB" w:rsidP="00B11E0D">
      <w:pPr>
        <w:pStyle w:val="ListParagraph"/>
        <w:numPr>
          <w:ilvl w:val="0"/>
          <w:numId w:val="13"/>
        </w:numPr>
        <w:rPr>
          <w:rFonts w:ascii="Arial" w:eastAsia="Times New Roman" w:hAnsi="Arial" w:cs="Arial"/>
          <w:sz w:val="24"/>
          <w:szCs w:val="24"/>
          <w:lang w:eastAsia="en-GB"/>
        </w:rPr>
      </w:pPr>
      <w:r w:rsidRPr="008820F6">
        <w:rPr>
          <w:rFonts w:ascii="Arial" w:eastAsia="Times New Roman" w:hAnsi="Arial" w:cs="Arial"/>
          <w:sz w:val="24"/>
          <w:szCs w:val="24"/>
          <w:lang w:eastAsia="en-GB"/>
        </w:rPr>
        <w:t>Nasogastric feeding and care</w:t>
      </w:r>
    </w:p>
    <w:p w14:paraId="5BFB365F" w14:textId="7AAAAB1B" w:rsidR="00305AAB" w:rsidRPr="008820F6" w:rsidRDefault="00305AAB" w:rsidP="00B11E0D">
      <w:pPr>
        <w:pStyle w:val="ListParagraph"/>
        <w:numPr>
          <w:ilvl w:val="0"/>
          <w:numId w:val="13"/>
        </w:numPr>
        <w:rPr>
          <w:rFonts w:ascii="Arial" w:eastAsia="Times New Roman" w:hAnsi="Arial" w:cs="Arial"/>
          <w:sz w:val="24"/>
          <w:szCs w:val="24"/>
          <w:lang w:eastAsia="en-GB"/>
        </w:rPr>
      </w:pPr>
      <w:r w:rsidRPr="008820F6">
        <w:rPr>
          <w:rFonts w:ascii="Arial" w:eastAsia="Times New Roman" w:hAnsi="Arial" w:cs="Arial"/>
          <w:sz w:val="24"/>
          <w:szCs w:val="24"/>
          <w:lang w:eastAsia="en-GB"/>
        </w:rPr>
        <w:t xml:space="preserve">Basic stoma care, </w:t>
      </w:r>
      <w:r w:rsidR="00BD13B9" w:rsidRPr="008820F6">
        <w:rPr>
          <w:rFonts w:ascii="Arial" w:eastAsia="Times New Roman" w:hAnsi="Arial" w:cs="Arial"/>
          <w:sz w:val="24"/>
          <w:szCs w:val="24"/>
          <w:lang w:eastAsia="en-GB"/>
        </w:rPr>
        <w:t>i.e.,</w:t>
      </w:r>
      <w:r w:rsidRPr="008820F6">
        <w:rPr>
          <w:rFonts w:ascii="Arial" w:eastAsia="Times New Roman" w:hAnsi="Arial" w:cs="Arial"/>
          <w:sz w:val="24"/>
          <w:szCs w:val="24"/>
          <w:lang w:eastAsia="en-GB"/>
        </w:rPr>
        <w:t xml:space="preserve"> replacement and removal</w:t>
      </w:r>
    </w:p>
    <w:p w14:paraId="4F61BE04" w14:textId="6E9630A6" w:rsidR="00305AAB" w:rsidRPr="008820F6" w:rsidRDefault="00305AAB" w:rsidP="00B11E0D">
      <w:pPr>
        <w:pStyle w:val="ListParagraph"/>
        <w:numPr>
          <w:ilvl w:val="0"/>
          <w:numId w:val="13"/>
        </w:numPr>
        <w:rPr>
          <w:rFonts w:ascii="Arial" w:eastAsia="Times New Roman" w:hAnsi="Arial" w:cs="Arial"/>
          <w:sz w:val="24"/>
          <w:szCs w:val="24"/>
          <w:lang w:eastAsia="en-GB"/>
        </w:rPr>
      </w:pPr>
      <w:r w:rsidRPr="008820F6">
        <w:rPr>
          <w:rFonts w:ascii="Arial" w:eastAsia="Times New Roman" w:hAnsi="Arial" w:cs="Arial"/>
          <w:sz w:val="24"/>
          <w:szCs w:val="24"/>
          <w:lang w:eastAsia="en-GB"/>
        </w:rPr>
        <w:t>Administration of Buccal Midazolam</w:t>
      </w:r>
    </w:p>
    <w:p w14:paraId="73C381AE" w14:textId="12D53AC8" w:rsidR="00305AAB" w:rsidRPr="008820F6" w:rsidRDefault="00305AAB" w:rsidP="00B11E0D">
      <w:pPr>
        <w:pStyle w:val="ListParagraph"/>
        <w:numPr>
          <w:ilvl w:val="0"/>
          <w:numId w:val="13"/>
        </w:numPr>
        <w:rPr>
          <w:rFonts w:ascii="Arial" w:eastAsia="Times New Roman" w:hAnsi="Arial" w:cs="Arial"/>
          <w:sz w:val="24"/>
          <w:szCs w:val="24"/>
          <w:lang w:eastAsia="en-GB"/>
        </w:rPr>
      </w:pPr>
      <w:r w:rsidRPr="008820F6">
        <w:rPr>
          <w:rFonts w:ascii="Arial" w:eastAsia="Times New Roman" w:hAnsi="Arial" w:cs="Arial"/>
          <w:sz w:val="24"/>
          <w:szCs w:val="24"/>
          <w:lang w:eastAsia="en-GB"/>
        </w:rPr>
        <w:t>Administra</w:t>
      </w:r>
      <w:r w:rsidR="004639A3" w:rsidRPr="008820F6">
        <w:rPr>
          <w:rFonts w:ascii="Arial" w:eastAsia="Times New Roman" w:hAnsi="Arial" w:cs="Arial"/>
          <w:sz w:val="24"/>
          <w:szCs w:val="24"/>
          <w:lang w:eastAsia="en-GB"/>
        </w:rPr>
        <w:t>t</w:t>
      </w:r>
      <w:r w:rsidRPr="008820F6">
        <w:rPr>
          <w:rFonts w:ascii="Arial" w:eastAsia="Times New Roman" w:hAnsi="Arial" w:cs="Arial"/>
          <w:sz w:val="24"/>
          <w:szCs w:val="24"/>
          <w:lang w:eastAsia="en-GB"/>
        </w:rPr>
        <w:t>ion of Rectal medication</w:t>
      </w:r>
    </w:p>
    <w:p w14:paraId="2E52F56F" w14:textId="193CC27B" w:rsidR="00305AAB" w:rsidRPr="008820F6" w:rsidRDefault="00305AAB" w:rsidP="00B11E0D">
      <w:pPr>
        <w:pStyle w:val="ListParagraph"/>
        <w:numPr>
          <w:ilvl w:val="0"/>
          <w:numId w:val="13"/>
        </w:numPr>
        <w:rPr>
          <w:rFonts w:ascii="Arial" w:eastAsia="Times New Roman" w:hAnsi="Arial" w:cs="Arial"/>
          <w:sz w:val="24"/>
          <w:szCs w:val="24"/>
          <w:lang w:eastAsia="en-GB"/>
        </w:rPr>
      </w:pPr>
      <w:r w:rsidRPr="008820F6">
        <w:rPr>
          <w:rFonts w:ascii="Arial" w:eastAsia="Times New Roman" w:hAnsi="Arial" w:cs="Arial"/>
          <w:sz w:val="24"/>
          <w:szCs w:val="24"/>
          <w:lang w:eastAsia="en-GB"/>
        </w:rPr>
        <w:t>Administrat</w:t>
      </w:r>
      <w:r w:rsidR="004639A3" w:rsidRPr="008820F6">
        <w:rPr>
          <w:rFonts w:ascii="Arial" w:eastAsia="Times New Roman" w:hAnsi="Arial" w:cs="Arial"/>
          <w:sz w:val="24"/>
          <w:szCs w:val="24"/>
          <w:lang w:eastAsia="en-GB"/>
        </w:rPr>
        <w:t>i</w:t>
      </w:r>
      <w:r w:rsidRPr="008820F6">
        <w:rPr>
          <w:rFonts w:ascii="Arial" w:eastAsia="Times New Roman" w:hAnsi="Arial" w:cs="Arial"/>
          <w:sz w:val="24"/>
          <w:szCs w:val="24"/>
          <w:lang w:eastAsia="en-GB"/>
        </w:rPr>
        <w:t>on of oxygen</w:t>
      </w:r>
    </w:p>
    <w:p w14:paraId="3F9E7BAA" w14:textId="4AFDA886" w:rsidR="00305AAB" w:rsidRPr="008820F6" w:rsidRDefault="00305AAB" w:rsidP="00B11E0D">
      <w:pPr>
        <w:pStyle w:val="ListParagraph"/>
        <w:numPr>
          <w:ilvl w:val="0"/>
          <w:numId w:val="13"/>
        </w:numPr>
        <w:rPr>
          <w:rFonts w:ascii="Arial" w:eastAsia="Times New Roman" w:hAnsi="Arial" w:cs="Arial"/>
          <w:sz w:val="24"/>
          <w:szCs w:val="24"/>
          <w:lang w:eastAsia="en-GB"/>
        </w:rPr>
      </w:pPr>
      <w:r w:rsidRPr="008820F6">
        <w:rPr>
          <w:rFonts w:ascii="Arial" w:eastAsia="Times New Roman" w:hAnsi="Arial" w:cs="Arial"/>
          <w:sz w:val="24"/>
          <w:szCs w:val="24"/>
          <w:lang w:eastAsia="en-GB"/>
        </w:rPr>
        <w:t>Use of nebulisers</w:t>
      </w:r>
    </w:p>
    <w:p w14:paraId="3DFB0884" w14:textId="0036ED3B" w:rsidR="007D4D6C" w:rsidRPr="008820F6" w:rsidRDefault="007D4D6C" w:rsidP="00B11E0D">
      <w:pPr>
        <w:pStyle w:val="ListParagraph"/>
        <w:numPr>
          <w:ilvl w:val="0"/>
          <w:numId w:val="13"/>
        </w:numPr>
        <w:rPr>
          <w:rFonts w:ascii="Arial" w:eastAsia="Times New Roman" w:hAnsi="Arial" w:cs="Arial"/>
          <w:sz w:val="24"/>
          <w:szCs w:val="24"/>
          <w:lang w:eastAsia="en-GB"/>
        </w:rPr>
      </w:pPr>
      <w:r w:rsidRPr="008820F6">
        <w:rPr>
          <w:rFonts w:ascii="Arial" w:eastAsia="Times New Roman" w:hAnsi="Arial" w:cs="Arial"/>
          <w:sz w:val="24"/>
          <w:szCs w:val="24"/>
          <w:lang w:eastAsia="en-GB"/>
        </w:rPr>
        <w:t>Oral suction</w:t>
      </w:r>
    </w:p>
    <w:p w14:paraId="62828F09" w14:textId="5637AE06" w:rsidR="004639A3" w:rsidRPr="008820F6" w:rsidRDefault="004639A3" w:rsidP="00B11E0D">
      <w:pPr>
        <w:pStyle w:val="ListParagraph"/>
        <w:numPr>
          <w:ilvl w:val="0"/>
          <w:numId w:val="13"/>
        </w:numPr>
        <w:rPr>
          <w:rFonts w:ascii="Arial" w:eastAsia="Times New Roman" w:hAnsi="Arial" w:cs="Arial"/>
          <w:sz w:val="24"/>
          <w:szCs w:val="24"/>
          <w:lang w:eastAsia="en-GB"/>
        </w:rPr>
      </w:pPr>
      <w:r w:rsidRPr="008820F6">
        <w:rPr>
          <w:rFonts w:ascii="Arial" w:eastAsia="Times New Roman" w:hAnsi="Arial" w:cs="Arial"/>
          <w:sz w:val="24"/>
          <w:szCs w:val="24"/>
          <w:lang w:eastAsia="en-GB"/>
        </w:rPr>
        <w:t>Administration of medications by the vaginal route</w:t>
      </w:r>
    </w:p>
    <w:p w14:paraId="45B6395D" w14:textId="311C01DC" w:rsidR="004639A3" w:rsidRPr="008820F6" w:rsidRDefault="004639A3" w:rsidP="00B11E0D">
      <w:pPr>
        <w:pStyle w:val="ListParagraph"/>
        <w:numPr>
          <w:ilvl w:val="0"/>
          <w:numId w:val="13"/>
        </w:numPr>
        <w:rPr>
          <w:rFonts w:ascii="Arial" w:eastAsia="Times New Roman" w:hAnsi="Arial" w:cs="Arial"/>
          <w:sz w:val="24"/>
          <w:szCs w:val="24"/>
          <w:lang w:eastAsia="en-GB"/>
        </w:rPr>
      </w:pPr>
      <w:r w:rsidRPr="008820F6">
        <w:rPr>
          <w:rFonts w:ascii="Arial" w:eastAsia="Times New Roman" w:hAnsi="Arial" w:cs="Arial"/>
          <w:sz w:val="24"/>
          <w:szCs w:val="24"/>
          <w:lang w:eastAsia="en-GB"/>
        </w:rPr>
        <w:t>Administration of medications by syringe drivers</w:t>
      </w:r>
    </w:p>
    <w:p w14:paraId="462EAB3E" w14:textId="77777777" w:rsidR="008820F6" w:rsidRDefault="004639A3" w:rsidP="00B11E0D">
      <w:pPr>
        <w:pStyle w:val="ListParagraph"/>
        <w:numPr>
          <w:ilvl w:val="0"/>
          <w:numId w:val="13"/>
        </w:numPr>
        <w:rPr>
          <w:rFonts w:ascii="Arial" w:eastAsia="Times New Roman" w:hAnsi="Arial" w:cs="Arial"/>
          <w:sz w:val="24"/>
          <w:szCs w:val="24"/>
          <w:lang w:eastAsia="en-GB"/>
        </w:rPr>
      </w:pPr>
      <w:r w:rsidRPr="008820F6">
        <w:rPr>
          <w:rFonts w:ascii="Arial" w:eastAsia="Times New Roman" w:hAnsi="Arial" w:cs="Arial"/>
          <w:sz w:val="24"/>
          <w:szCs w:val="24"/>
          <w:lang w:eastAsia="en-GB"/>
        </w:rPr>
        <w:t>Administration of medications by injection</w:t>
      </w:r>
    </w:p>
    <w:p w14:paraId="09325E69" w14:textId="7301D2E3" w:rsidR="007D4D6C" w:rsidRPr="003A1BF3" w:rsidRDefault="007D4D6C"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(These are hereafter referred to as approved </w:t>
      </w:r>
      <w:r w:rsidR="00256AF0" w:rsidRPr="003A1BF3">
        <w:rPr>
          <w:rFonts w:ascii="Arial" w:eastAsia="Times New Roman" w:hAnsi="Arial" w:cs="Arial"/>
          <w:sz w:val="24"/>
          <w:szCs w:val="24"/>
          <w:lang w:eastAsia="en-GB"/>
        </w:rPr>
        <w:t>health</w:t>
      </w:r>
      <w:r w:rsidRPr="003A1BF3">
        <w:rPr>
          <w:rFonts w:ascii="Arial" w:eastAsia="Times New Roman" w:hAnsi="Arial" w:cs="Arial"/>
          <w:sz w:val="24"/>
          <w:szCs w:val="24"/>
          <w:lang w:eastAsia="en-GB"/>
        </w:rPr>
        <w:t xml:space="preserve"> care interventions</w:t>
      </w:r>
      <w:r w:rsidR="008820F6">
        <w:rPr>
          <w:rFonts w:ascii="Arial" w:eastAsia="Times New Roman" w:hAnsi="Arial" w:cs="Arial"/>
          <w:sz w:val="24"/>
          <w:szCs w:val="24"/>
          <w:lang w:eastAsia="en-GB"/>
        </w:rPr>
        <w:t>)</w:t>
      </w:r>
      <w:r w:rsidRPr="003A1BF3">
        <w:rPr>
          <w:rFonts w:ascii="Arial" w:eastAsia="Times New Roman" w:hAnsi="Arial" w:cs="Arial"/>
          <w:sz w:val="24"/>
          <w:szCs w:val="24"/>
          <w:lang w:eastAsia="en-GB"/>
        </w:rPr>
        <w:t>.</w:t>
      </w:r>
    </w:p>
    <w:p w14:paraId="6C5CA521" w14:textId="5C90CBE8" w:rsidR="007D4D6C" w:rsidRPr="003A1BF3" w:rsidRDefault="007D4D6C"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It is accepted that there will be some children who require nursing care interventions other than those listed above and their omission may run contrary to the Carers / Residential workers philosophy of inclusion.  In such circumstances, the </w:t>
      </w:r>
      <w:r w:rsidR="00256AF0" w:rsidRPr="003A1BF3">
        <w:rPr>
          <w:rFonts w:ascii="Arial" w:eastAsia="Times New Roman" w:hAnsi="Arial" w:cs="Arial"/>
          <w:sz w:val="24"/>
          <w:szCs w:val="24"/>
          <w:lang w:eastAsia="en-GB"/>
        </w:rPr>
        <w:t>health</w:t>
      </w:r>
      <w:r w:rsidRPr="003A1BF3">
        <w:rPr>
          <w:rFonts w:ascii="Arial" w:eastAsia="Times New Roman" w:hAnsi="Arial" w:cs="Arial"/>
          <w:sz w:val="24"/>
          <w:szCs w:val="24"/>
          <w:lang w:eastAsia="en-GB"/>
        </w:rPr>
        <w:t xml:space="preserve"> care interventions required by the individual child will be confirmed by a case discussion.  An interdisciplinary decision will be made to ensure that the Carers / Residential workers and all agencies involved </w:t>
      </w:r>
      <w:r w:rsidR="00BD13B9" w:rsidRPr="003A1BF3">
        <w:rPr>
          <w:rFonts w:ascii="Arial" w:eastAsia="Times New Roman" w:hAnsi="Arial" w:cs="Arial"/>
          <w:sz w:val="24"/>
          <w:szCs w:val="24"/>
          <w:lang w:eastAsia="en-GB"/>
        </w:rPr>
        <w:t>agree</w:t>
      </w:r>
      <w:r w:rsidRPr="003A1BF3">
        <w:rPr>
          <w:rFonts w:ascii="Arial" w:eastAsia="Times New Roman" w:hAnsi="Arial" w:cs="Arial"/>
          <w:sz w:val="24"/>
          <w:szCs w:val="24"/>
          <w:lang w:eastAsia="en-GB"/>
        </w:rPr>
        <w:t xml:space="preserve"> that the </w:t>
      </w:r>
      <w:r w:rsidR="00BD13B9">
        <w:rPr>
          <w:rFonts w:ascii="Arial" w:eastAsia="Times New Roman" w:hAnsi="Arial" w:cs="Arial"/>
          <w:sz w:val="24"/>
          <w:szCs w:val="24"/>
          <w:lang w:eastAsia="en-GB"/>
        </w:rPr>
        <w:t>health</w:t>
      </w:r>
      <w:r w:rsidRPr="003A1BF3">
        <w:rPr>
          <w:rFonts w:ascii="Arial" w:eastAsia="Times New Roman" w:hAnsi="Arial" w:cs="Arial"/>
          <w:sz w:val="24"/>
          <w:szCs w:val="24"/>
          <w:lang w:eastAsia="en-GB"/>
        </w:rPr>
        <w:t xml:space="preserve"> care intervention can be performed by the Carers / Residential workers.  The agreement should be subject to the following:</w:t>
      </w:r>
    </w:p>
    <w:p w14:paraId="3937CBAA" w14:textId="7FEBEB50" w:rsidR="007D4D6C" w:rsidRPr="008820F6" w:rsidRDefault="007D4D6C" w:rsidP="00B11E0D">
      <w:pPr>
        <w:pStyle w:val="ListParagraph"/>
        <w:numPr>
          <w:ilvl w:val="0"/>
          <w:numId w:val="14"/>
        </w:numPr>
        <w:rPr>
          <w:rFonts w:ascii="Arial" w:eastAsia="Times New Roman" w:hAnsi="Arial" w:cs="Arial"/>
          <w:sz w:val="24"/>
          <w:szCs w:val="24"/>
          <w:lang w:eastAsia="en-GB"/>
        </w:rPr>
      </w:pPr>
      <w:r w:rsidRPr="008820F6">
        <w:rPr>
          <w:rFonts w:ascii="Arial" w:eastAsia="Times New Roman" w:hAnsi="Arial" w:cs="Arial"/>
          <w:sz w:val="24"/>
          <w:szCs w:val="24"/>
          <w:lang w:eastAsia="en-GB"/>
        </w:rPr>
        <w:t>That it is based on an individual need</w:t>
      </w:r>
    </w:p>
    <w:p w14:paraId="2C8D0928" w14:textId="18AF5620" w:rsidR="007D4D6C" w:rsidRPr="008820F6" w:rsidRDefault="007D4D6C" w:rsidP="00B11E0D">
      <w:pPr>
        <w:pStyle w:val="ListParagraph"/>
        <w:numPr>
          <w:ilvl w:val="0"/>
          <w:numId w:val="14"/>
        </w:numPr>
        <w:rPr>
          <w:rFonts w:ascii="Arial" w:eastAsia="Times New Roman" w:hAnsi="Arial" w:cs="Arial"/>
          <w:sz w:val="24"/>
          <w:szCs w:val="24"/>
          <w:lang w:eastAsia="en-GB"/>
        </w:rPr>
      </w:pPr>
      <w:r w:rsidRPr="008820F6">
        <w:rPr>
          <w:rFonts w:ascii="Arial" w:eastAsia="Times New Roman" w:hAnsi="Arial" w:cs="Arial"/>
          <w:sz w:val="24"/>
          <w:szCs w:val="24"/>
          <w:lang w:eastAsia="en-GB"/>
        </w:rPr>
        <w:t>Based on an individual nursing care plan or a multi-disciplinary assessment care plan</w:t>
      </w:r>
    </w:p>
    <w:p w14:paraId="39A5198D" w14:textId="1987B90F" w:rsidR="007D4D6C" w:rsidRPr="008820F6" w:rsidRDefault="007D4D6C" w:rsidP="00B11E0D">
      <w:pPr>
        <w:pStyle w:val="ListParagraph"/>
        <w:numPr>
          <w:ilvl w:val="0"/>
          <w:numId w:val="14"/>
        </w:numPr>
        <w:rPr>
          <w:rFonts w:ascii="Arial" w:eastAsia="Times New Roman" w:hAnsi="Arial" w:cs="Arial"/>
          <w:sz w:val="24"/>
          <w:szCs w:val="24"/>
          <w:lang w:eastAsia="en-GB"/>
        </w:rPr>
      </w:pPr>
      <w:r w:rsidRPr="008820F6">
        <w:rPr>
          <w:rFonts w:ascii="Arial" w:eastAsia="Times New Roman" w:hAnsi="Arial" w:cs="Arial"/>
          <w:sz w:val="24"/>
          <w:szCs w:val="24"/>
          <w:lang w:eastAsia="en-GB"/>
        </w:rPr>
        <w:t>Based on agreement across the relevant professionals and organisations</w:t>
      </w:r>
    </w:p>
    <w:p w14:paraId="0DD1FDC8" w14:textId="06D3271B" w:rsidR="007D4D6C" w:rsidRPr="008820F6" w:rsidRDefault="007D4D6C" w:rsidP="00B11E0D">
      <w:pPr>
        <w:pStyle w:val="ListParagraph"/>
        <w:numPr>
          <w:ilvl w:val="0"/>
          <w:numId w:val="14"/>
        </w:numPr>
        <w:rPr>
          <w:rFonts w:ascii="Arial" w:eastAsia="Times New Roman" w:hAnsi="Arial" w:cs="Arial"/>
          <w:sz w:val="24"/>
          <w:szCs w:val="24"/>
          <w:lang w:eastAsia="en-GB"/>
        </w:rPr>
      </w:pPr>
      <w:r w:rsidRPr="008820F6">
        <w:rPr>
          <w:rFonts w:ascii="Arial" w:eastAsia="Times New Roman" w:hAnsi="Arial" w:cs="Arial"/>
          <w:sz w:val="24"/>
          <w:szCs w:val="24"/>
          <w:lang w:eastAsia="en-GB"/>
        </w:rPr>
        <w:t>That training is given as part of the care plan by qualified nursing professional</w:t>
      </w:r>
    </w:p>
    <w:p w14:paraId="4C01A70A" w14:textId="6D8FE231" w:rsidR="007D4D6C" w:rsidRPr="008820F6" w:rsidRDefault="007D4D6C" w:rsidP="00B11E0D">
      <w:pPr>
        <w:pStyle w:val="ListParagraph"/>
        <w:numPr>
          <w:ilvl w:val="0"/>
          <w:numId w:val="14"/>
        </w:numPr>
        <w:rPr>
          <w:rFonts w:ascii="Arial" w:eastAsia="Times New Roman" w:hAnsi="Arial" w:cs="Arial"/>
          <w:sz w:val="24"/>
          <w:szCs w:val="24"/>
          <w:lang w:eastAsia="en-GB"/>
        </w:rPr>
      </w:pPr>
      <w:r w:rsidRPr="008820F6">
        <w:rPr>
          <w:rFonts w:ascii="Arial" w:eastAsia="Times New Roman" w:hAnsi="Arial" w:cs="Arial"/>
          <w:sz w:val="24"/>
          <w:szCs w:val="24"/>
          <w:lang w:eastAsia="en-GB"/>
        </w:rPr>
        <w:t>That competency is tested by observation and / or discussion</w:t>
      </w:r>
    </w:p>
    <w:p w14:paraId="10479A71" w14:textId="4F8DB926" w:rsidR="007D4D6C" w:rsidRPr="008820F6" w:rsidRDefault="007D4D6C" w:rsidP="00B11E0D">
      <w:pPr>
        <w:pStyle w:val="ListParagraph"/>
        <w:numPr>
          <w:ilvl w:val="0"/>
          <w:numId w:val="14"/>
        </w:numPr>
        <w:rPr>
          <w:rFonts w:ascii="Arial" w:eastAsia="Times New Roman" w:hAnsi="Arial" w:cs="Arial"/>
          <w:sz w:val="24"/>
          <w:szCs w:val="24"/>
          <w:lang w:eastAsia="en-GB"/>
        </w:rPr>
      </w:pPr>
      <w:r w:rsidRPr="008820F6">
        <w:rPr>
          <w:rFonts w:ascii="Arial" w:eastAsia="Times New Roman" w:hAnsi="Arial" w:cs="Arial"/>
          <w:sz w:val="24"/>
          <w:szCs w:val="24"/>
          <w:lang w:eastAsia="en-GB"/>
        </w:rPr>
        <w:t>That it is limited to that procedure for that child</w:t>
      </w:r>
    </w:p>
    <w:p w14:paraId="25FC95BA" w14:textId="6D495649" w:rsidR="007D4D6C" w:rsidRPr="003A1BF3" w:rsidRDefault="007D4D6C"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The placement will obtain a Parental Consent for Health Procedures</w:t>
      </w:r>
      <w:r w:rsidR="00B32E60" w:rsidRPr="003A1BF3">
        <w:rPr>
          <w:rFonts w:ascii="Arial" w:eastAsia="Times New Roman" w:hAnsi="Arial" w:cs="Arial"/>
          <w:sz w:val="24"/>
          <w:szCs w:val="24"/>
          <w:lang w:eastAsia="en-GB"/>
        </w:rPr>
        <w:t xml:space="preserve"> – see Appendix 4 - </w:t>
      </w:r>
      <w:r w:rsidRPr="003A1BF3">
        <w:rPr>
          <w:rFonts w:ascii="Arial" w:eastAsia="Times New Roman" w:hAnsi="Arial" w:cs="Arial"/>
          <w:sz w:val="24"/>
          <w:szCs w:val="24"/>
          <w:lang w:eastAsia="en-GB"/>
        </w:rPr>
        <w:t xml:space="preserve">prior to the Carer / Residential worker undertaking any </w:t>
      </w:r>
      <w:r w:rsidR="004F44CF">
        <w:rPr>
          <w:rFonts w:ascii="Arial" w:eastAsia="Times New Roman" w:hAnsi="Arial" w:cs="Arial"/>
          <w:sz w:val="24"/>
          <w:szCs w:val="24"/>
          <w:lang w:eastAsia="en-GB"/>
        </w:rPr>
        <w:t>health</w:t>
      </w:r>
      <w:r w:rsidRPr="003A1BF3">
        <w:rPr>
          <w:rFonts w:ascii="Arial" w:eastAsia="Times New Roman" w:hAnsi="Arial" w:cs="Arial"/>
          <w:sz w:val="24"/>
          <w:szCs w:val="24"/>
          <w:lang w:eastAsia="en-GB"/>
        </w:rPr>
        <w:t xml:space="preserve"> care intervention or placement in respect of the child.  </w:t>
      </w:r>
    </w:p>
    <w:p w14:paraId="6608CEA5" w14:textId="77777777" w:rsidR="007D4D6C" w:rsidRPr="003A1BF3" w:rsidRDefault="007D4D6C"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All staff will have the appropriate training for the procedures they are carrying out.</w:t>
      </w:r>
    </w:p>
    <w:p w14:paraId="7AEC741E" w14:textId="77777777" w:rsidR="007D4D6C" w:rsidRPr="003A1BF3" w:rsidRDefault="007D4D6C"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The Parental Consent for Health Procedures will be updated annually.</w:t>
      </w:r>
    </w:p>
    <w:p w14:paraId="5C2F9D7B" w14:textId="356D807C" w:rsidR="00F043EB" w:rsidRPr="003A1BF3" w:rsidRDefault="00F043E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Any current </w:t>
      </w:r>
      <w:r w:rsidR="00256AF0" w:rsidRPr="003A1BF3">
        <w:rPr>
          <w:rFonts w:ascii="Arial" w:eastAsia="Times New Roman" w:hAnsi="Arial" w:cs="Arial"/>
          <w:sz w:val="24"/>
          <w:szCs w:val="24"/>
          <w:lang w:eastAsia="en-GB"/>
        </w:rPr>
        <w:t>health</w:t>
      </w:r>
      <w:r w:rsidRPr="003A1BF3">
        <w:rPr>
          <w:rFonts w:ascii="Arial" w:eastAsia="Times New Roman" w:hAnsi="Arial" w:cs="Arial"/>
          <w:sz w:val="24"/>
          <w:szCs w:val="24"/>
          <w:lang w:eastAsia="en-GB"/>
        </w:rPr>
        <w:t xml:space="preserve"> care intervention undertaken by a Carer / Residential worker will be discussed at their review and should also be discussed at the childcare review.</w:t>
      </w:r>
    </w:p>
    <w:p w14:paraId="29B957D1" w14:textId="77777777" w:rsidR="00F043EB" w:rsidRPr="003A1BF3" w:rsidRDefault="00F043E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It is the parent / guardian’s responsibility to inform the Carer / Residential worker of any changes to the child’s medical needs.</w:t>
      </w:r>
    </w:p>
    <w:p w14:paraId="099A3BE7" w14:textId="5878B4AC" w:rsidR="0077151D" w:rsidRPr="003A1BF3" w:rsidRDefault="00F043E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When carrying out any </w:t>
      </w:r>
      <w:r w:rsidR="00256AF0" w:rsidRPr="003A1BF3">
        <w:rPr>
          <w:rFonts w:ascii="Arial" w:eastAsia="Times New Roman" w:hAnsi="Arial" w:cs="Arial"/>
          <w:sz w:val="24"/>
          <w:szCs w:val="24"/>
          <w:lang w:eastAsia="en-GB"/>
        </w:rPr>
        <w:t>health</w:t>
      </w:r>
      <w:r w:rsidRPr="003A1BF3">
        <w:rPr>
          <w:rFonts w:ascii="Arial" w:eastAsia="Times New Roman" w:hAnsi="Arial" w:cs="Arial"/>
          <w:sz w:val="24"/>
          <w:szCs w:val="24"/>
          <w:lang w:eastAsia="en-GB"/>
        </w:rPr>
        <w:t xml:space="preserve"> procedure, consideration should be given to privacy and maintaining the child’s dignity as outlined in the</w:t>
      </w:r>
      <w:r w:rsidR="007B44F7" w:rsidRPr="003A1BF3">
        <w:rPr>
          <w:rFonts w:ascii="Arial" w:eastAsia="Times New Roman" w:hAnsi="Arial" w:cs="Arial"/>
          <w:sz w:val="24"/>
          <w:szCs w:val="24"/>
          <w:lang w:eastAsia="en-GB"/>
        </w:rPr>
        <w:t xml:space="preserve"> intimate care policy.</w:t>
      </w:r>
    </w:p>
    <w:p w14:paraId="70F37217" w14:textId="35A5CFE7" w:rsidR="00D330AA" w:rsidRPr="003A1BF3" w:rsidRDefault="003873EF" w:rsidP="003A1BF3">
      <w:pPr>
        <w:rPr>
          <w:rFonts w:ascii="Arial" w:eastAsia="Times New Roman" w:hAnsi="Arial" w:cs="Arial"/>
          <w:sz w:val="24"/>
          <w:szCs w:val="24"/>
          <w:lang w:eastAsia="en-GB"/>
        </w:rPr>
      </w:pPr>
      <w:r w:rsidRPr="008820F6">
        <w:rPr>
          <w:rFonts w:ascii="Arial" w:eastAsia="Times New Roman" w:hAnsi="Arial" w:cs="Arial"/>
          <w:b/>
          <w:bCs/>
          <w:sz w:val="24"/>
          <w:szCs w:val="24"/>
          <w:lang w:eastAsia="en-GB"/>
        </w:rPr>
        <w:t>12.2 Oxygen Concentrators</w:t>
      </w:r>
    </w:p>
    <w:p w14:paraId="5698CB40" w14:textId="3525910F" w:rsidR="003F53FB"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When oxygen concentrators are supplied, the maintenance and installation must be discussed with the Registered Manager and instructions on use must be discussed with the staff.</w:t>
      </w:r>
    </w:p>
    <w:p w14:paraId="3EBA3EB3" w14:textId="77777777" w:rsidR="003F53FB"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The use of oxygen concentrators must be fully documented and situation of the spare cylinder in case of a power cut must be documented.</w:t>
      </w:r>
    </w:p>
    <w:p w14:paraId="2AB7B203" w14:textId="29B7FD35" w:rsidR="00111802" w:rsidRPr="003A1BF3" w:rsidRDefault="003F53FB"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A risk assessment must be completed.</w:t>
      </w:r>
    </w:p>
    <w:p w14:paraId="3F783B97" w14:textId="77777777" w:rsidR="003F53FB" w:rsidRPr="008820F6" w:rsidRDefault="003873EF" w:rsidP="003A1BF3">
      <w:pPr>
        <w:rPr>
          <w:rFonts w:ascii="Arial" w:eastAsia="Times New Roman" w:hAnsi="Arial" w:cs="Arial"/>
          <w:b/>
          <w:sz w:val="24"/>
          <w:szCs w:val="24"/>
        </w:rPr>
      </w:pPr>
      <w:r w:rsidRPr="008820F6">
        <w:rPr>
          <w:rFonts w:ascii="Arial" w:eastAsia="Times New Roman" w:hAnsi="Arial" w:cs="Arial"/>
          <w:b/>
          <w:sz w:val="24"/>
          <w:szCs w:val="24"/>
        </w:rPr>
        <w:t>12.3 Nebuliser</w:t>
      </w:r>
    </w:p>
    <w:p w14:paraId="23D5C89D" w14:textId="1279A21D" w:rsidR="0077151D" w:rsidRPr="003A1BF3" w:rsidRDefault="003F53FB" w:rsidP="003A1BF3">
      <w:pPr>
        <w:rPr>
          <w:rFonts w:ascii="Arial" w:eastAsia="Times New Roman" w:hAnsi="Arial" w:cs="Arial"/>
          <w:sz w:val="24"/>
          <w:szCs w:val="24"/>
        </w:rPr>
      </w:pPr>
      <w:r w:rsidRPr="003A1BF3">
        <w:rPr>
          <w:rFonts w:ascii="Arial" w:eastAsia="Times New Roman" w:hAnsi="Arial" w:cs="Arial"/>
          <w:sz w:val="24"/>
          <w:szCs w:val="24"/>
        </w:rPr>
        <w:t xml:space="preserve">The </w:t>
      </w:r>
      <w:r w:rsidR="00B32E60" w:rsidRPr="003A1BF3">
        <w:rPr>
          <w:rFonts w:ascii="Arial" w:eastAsia="Times New Roman" w:hAnsi="Arial" w:cs="Arial"/>
          <w:sz w:val="24"/>
          <w:szCs w:val="24"/>
        </w:rPr>
        <w:t>C</w:t>
      </w:r>
      <w:r w:rsidRPr="003A1BF3">
        <w:rPr>
          <w:rFonts w:ascii="Arial" w:eastAsia="Times New Roman" w:hAnsi="Arial" w:cs="Arial"/>
          <w:sz w:val="24"/>
          <w:szCs w:val="24"/>
        </w:rPr>
        <w:t>hildren</w:t>
      </w:r>
      <w:r w:rsidR="00305AAB" w:rsidRPr="003A1BF3">
        <w:rPr>
          <w:rFonts w:ascii="Arial" w:eastAsia="Times New Roman" w:hAnsi="Arial" w:cs="Arial"/>
          <w:sz w:val="24"/>
          <w:szCs w:val="24"/>
        </w:rPr>
        <w:t>’s</w:t>
      </w:r>
      <w:r w:rsidRPr="003A1BF3">
        <w:rPr>
          <w:rFonts w:ascii="Arial" w:eastAsia="Times New Roman" w:hAnsi="Arial" w:cs="Arial"/>
          <w:sz w:val="24"/>
          <w:szCs w:val="24"/>
        </w:rPr>
        <w:t xml:space="preserve"> </w:t>
      </w:r>
      <w:r w:rsidR="00B32E60" w:rsidRPr="003A1BF3">
        <w:rPr>
          <w:rFonts w:ascii="Arial" w:eastAsia="Times New Roman" w:hAnsi="Arial" w:cs="Arial"/>
          <w:sz w:val="24"/>
          <w:szCs w:val="24"/>
        </w:rPr>
        <w:t>S</w:t>
      </w:r>
      <w:r w:rsidRPr="003A1BF3">
        <w:rPr>
          <w:rFonts w:ascii="Arial" w:eastAsia="Times New Roman" w:hAnsi="Arial" w:cs="Arial"/>
          <w:sz w:val="24"/>
          <w:szCs w:val="24"/>
        </w:rPr>
        <w:t>ervices carer will administer medication via a nebuliser only after being specifically trained by a qualified health professional.</w:t>
      </w:r>
    </w:p>
    <w:p w14:paraId="0CEAEDC4" w14:textId="7D3AB281" w:rsidR="00D330AA" w:rsidRPr="003A1BF3" w:rsidRDefault="003873EF" w:rsidP="003A1BF3">
      <w:pPr>
        <w:rPr>
          <w:rFonts w:ascii="Arial" w:eastAsia="Times New Roman" w:hAnsi="Arial" w:cs="Arial"/>
          <w:sz w:val="24"/>
          <w:szCs w:val="24"/>
        </w:rPr>
      </w:pPr>
      <w:r w:rsidRPr="008820F6">
        <w:rPr>
          <w:rFonts w:ascii="Arial" w:eastAsia="Times New Roman" w:hAnsi="Arial" w:cs="Arial"/>
          <w:b/>
          <w:bCs/>
          <w:sz w:val="24"/>
          <w:szCs w:val="24"/>
        </w:rPr>
        <w:t>12.4 Insulin</w:t>
      </w:r>
    </w:p>
    <w:p w14:paraId="2BB0350C" w14:textId="77777777" w:rsidR="00BF0524" w:rsidRPr="003A1BF3" w:rsidRDefault="00BF0524" w:rsidP="003A1BF3">
      <w:pPr>
        <w:rPr>
          <w:rFonts w:ascii="Arial" w:eastAsia="Times New Roman" w:hAnsi="Arial" w:cs="Arial"/>
          <w:sz w:val="24"/>
          <w:szCs w:val="24"/>
        </w:rPr>
      </w:pPr>
      <w:r w:rsidRPr="003A1BF3">
        <w:rPr>
          <w:rFonts w:ascii="Arial" w:eastAsia="Times New Roman" w:hAnsi="Arial" w:cs="Arial"/>
          <w:sz w:val="24"/>
          <w:szCs w:val="24"/>
        </w:rPr>
        <w:t>Children’s Services staff are allowed to c</w:t>
      </w:r>
      <w:r w:rsidR="00305AAB" w:rsidRPr="003A1BF3">
        <w:rPr>
          <w:rFonts w:ascii="Arial" w:eastAsia="Times New Roman" w:hAnsi="Arial" w:cs="Arial"/>
          <w:sz w:val="24"/>
          <w:szCs w:val="24"/>
        </w:rPr>
        <w:t>arry out the administration of I</w:t>
      </w:r>
      <w:r w:rsidRPr="003A1BF3">
        <w:rPr>
          <w:rFonts w:ascii="Arial" w:eastAsia="Times New Roman" w:hAnsi="Arial" w:cs="Arial"/>
          <w:sz w:val="24"/>
          <w:szCs w:val="24"/>
        </w:rPr>
        <w:t>nsulin or testing of blood sugars where specific training has been given.</w:t>
      </w:r>
    </w:p>
    <w:p w14:paraId="21EFD3B8" w14:textId="77777777" w:rsidR="00305AAB" w:rsidRPr="003A1BF3" w:rsidRDefault="00BF0524" w:rsidP="003A1BF3">
      <w:pPr>
        <w:rPr>
          <w:rFonts w:ascii="Arial" w:eastAsia="Times New Roman" w:hAnsi="Arial" w:cs="Arial"/>
          <w:sz w:val="24"/>
          <w:szCs w:val="24"/>
        </w:rPr>
      </w:pPr>
      <w:r w:rsidRPr="003A1BF3">
        <w:rPr>
          <w:rFonts w:ascii="Arial" w:eastAsia="Times New Roman" w:hAnsi="Arial" w:cs="Arial"/>
          <w:sz w:val="24"/>
          <w:szCs w:val="24"/>
        </w:rPr>
        <w:t>However, when ser</w:t>
      </w:r>
      <w:r w:rsidR="00305AAB" w:rsidRPr="003A1BF3">
        <w:rPr>
          <w:rFonts w:ascii="Arial" w:eastAsia="Times New Roman" w:hAnsi="Arial" w:cs="Arial"/>
          <w:sz w:val="24"/>
          <w:szCs w:val="24"/>
        </w:rPr>
        <w:t>vice users can self-administer, c</w:t>
      </w:r>
      <w:r w:rsidRPr="003A1BF3">
        <w:rPr>
          <w:rFonts w:ascii="Arial" w:eastAsia="Times New Roman" w:hAnsi="Arial" w:cs="Arial"/>
          <w:sz w:val="24"/>
          <w:szCs w:val="24"/>
        </w:rPr>
        <w:t xml:space="preserve">arers can set the dial on an </w:t>
      </w:r>
      <w:r w:rsidR="00305AAB" w:rsidRPr="003A1BF3">
        <w:rPr>
          <w:rFonts w:ascii="Arial" w:eastAsia="Times New Roman" w:hAnsi="Arial" w:cs="Arial"/>
          <w:sz w:val="24"/>
          <w:szCs w:val="24"/>
        </w:rPr>
        <w:t>I</w:t>
      </w:r>
      <w:r w:rsidRPr="003A1BF3">
        <w:rPr>
          <w:rFonts w:ascii="Arial" w:eastAsia="Times New Roman" w:hAnsi="Arial" w:cs="Arial"/>
          <w:sz w:val="24"/>
          <w:szCs w:val="24"/>
        </w:rPr>
        <w:t xml:space="preserve">nsulin pen according to the number of units required then give the pen to the child/young person for them to self-administer. </w:t>
      </w:r>
      <w:r w:rsidR="00305AAB" w:rsidRPr="003A1BF3">
        <w:rPr>
          <w:rFonts w:ascii="Arial" w:eastAsia="Times New Roman" w:hAnsi="Arial" w:cs="Arial"/>
          <w:sz w:val="24"/>
          <w:szCs w:val="24"/>
        </w:rPr>
        <w:t xml:space="preserve"> </w:t>
      </w:r>
      <w:r w:rsidRPr="003A1BF3">
        <w:rPr>
          <w:rFonts w:ascii="Arial" w:eastAsia="Times New Roman" w:hAnsi="Arial" w:cs="Arial"/>
          <w:sz w:val="24"/>
          <w:szCs w:val="24"/>
        </w:rPr>
        <w:t>Staff to follow correct proc</w:t>
      </w:r>
      <w:r w:rsidR="007B44F7" w:rsidRPr="003A1BF3">
        <w:rPr>
          <w:rFonts w:ascii="Arial" w:eastAsia="Times New Roman" w:hAnsi="Arial" w:cs="Arial"/>
          <w:sz w:val="24"/>
          <w:szCs w:val="24"/>
        </w:rPr>
        <w:t>edure when disposing of sharps.</w:t>
      </w:r>
    </w:p>
    <w:p w14:paraId="089A02D4" w14:textId="77777777" w:rsidR="00DE1D4A" w:rsidRPr="003A1BF3" w:rsidRDefault="00DE1D4A" w:rsidP="003A1BF3">
      <w:pPr>
        <w:rPr>
          <w:rFonts w:ascii="Arial" w:hAnsi="Arial" w:cs="Arial"/>
          <w:sz w:val="24"/>
          <w:szCs w:val="24"/>
        </w:rPr>
      </w:pPr>
    </w:p>
    <w:p w14:paraId="67BAD865" w14:textId="5F4CED6D" w:rsidR="008C736E" w:rsidRPr="00FD6454" w:rsidRDefault="008C736E" w:rsidP="003A1BF3">
      <w:pPr>
        <w:rPr>
          <w:rFonts w:ascii="Arial" w:hAnsi="Arial" w:cs="Arial"/>
          <w:b/>
          <w:bCs/>
          <w:sz w:val="24"/>
          <w:szCs w:val="24"/>
          <w:u w:val="single"/>
        </w:rPr>
      </w:pPr>
      <w:r w:rsidRPr="008820F6">
        <w:rPr>
          <w:rFonts w:ascii="Arial" w:hAnsi="Arial" w:cs="Arial"/>
          <w:b/>
          <w:bCs/>
          <w:sz w:val="24"/>
          <w:szCs w:val="24"/>
          <w:u w:val="single"/>
        </w:rPr>
        <w:t xml:space="preserve">13. Maladministration of </w:t>
      </w:r>
      <w:r w:rsidR="006464AA" w:rsidRPr="008820F6">
        <w:rPr>
          <w:rFonts w:ascii="Arial" w:hAnsi="Arial" w:cs="Arial"/>
          <w:b/>
          <w:bCs/>
          <w:sz w:val="24"/>
          <w:szCs w:val="24"/>
          <w:u w:val="single"/>
        </w:rPr>
        <w:t>M</w:t>
      </w:r>
      <w:r w:rsidRPr="008820F6">
        <w:rPr>
          <w:rFonts w:ascii="Arial" w:hAnsi="Arial" w:cs="Arial"/>
          <w:b/>
          <w:bCs/>
          <w:sz w:val="24"/>
          <w:szCs w:val="24"/>
          <w:u w:val="single"/>
        </w:rPr>
        <w:t>edications</w:t>
      </w:r>
    </w:p>
    <w:p w14:paraId="2885E412" w14:textId="3305DC95" w:rsidR="00D330AA" w:rsidRPr="003A1BF3" w:rsidRDefault="003873EF" w:rsidP="003A1BF3">
      <w:pPr>
        <w:rPr>
          <w:rFonts w:ascii="Arial" w:eastAsia="Times New Roman" w:hAnsi="Arial" w:cs="Arial"/>
          <w:sz w:val="24"/>
          <w:szCs w:val="24"/>
        </w:rPr>
      </w:pPr>
      <w:r w:rsidRPr="008820F6">
        <w:rPr>
          <w:rFonts w:ascii="Arial" w:eastAsia="Times New Roman" w:hAnsi="Arial" w:cs="Arial"/>
          <w:b/>
          <w:bCs/>
          <w:sz w:val="24"/>
          <w:szCs w:val="24"/>
        </w:rPr>
        <w:t>13.1 Administration of Incorrect Medication, Incidents and Near Misses</w:t>
      </w:r>
    </w:p>
    <w:p w14:paraId="005FD011" w14:textId="02EC0238" w:rsidR="00BF0524" w:rsidRPr="003A1BF3" w:rsidRDefault="00BF0524" w:rsidP="003A1BF3">
      <w:pPr>
        <w:rPr>
          <w:rFonts w:ascii="Arial" w:eastAsia="Times New Roman" w:hAnsi="Arial" w:cs="Arial"/>
          <w:sz w:val="24"/>
          <w:szCs w:val="24"/>
        </w:rPr>
      </w:pPr>
      <w:r w:rsidRPr="003A1BF3">
        <w:rPr>
          <w:rFonts w:ascii="Arial" w:eastAsia="Times New Roman" w:hAnsi="Arial" w:cs="Arial"/>
          <w:sz w:val="24"/>
          <w:szCs w:val="24"/>
        </w:rPr>
        <w:t>Errors should not be ignored and a culture that allows Children’s Service</w:t>
      </w:r>
      <w:r w:rsidR="00C74BE4" w:rsidRPr="003A1BF3">
        <w:rPr>
          <w:rFonts w:ascii="Arial" w:eastAsia="Times New Roman" w:hAnsi="Arial" w:cs="Arial"/>
          <w:sz w:val="24"/>
          <w:szCs w:val="24"/>
        </w:rPr>
        <w:t>’</w:t>
      </w:r>
      <w:r w:rsidRPr="003A1BF3">
        <w:rPr>
          <w:rFonts w:ascii="Arial" w:eastAsia="Times New Roman" w:hAnsi="Arial" w:cs="Arial"/>
          <w:sz w:val="24"/>
          <w:szCs w:val="24"/>
        </w:rPr>
        <w:t xml:space="preserve">s staff to report incidents without the fear of an unjustifiable level of recrimination should be encouraged. </w:t>
      </w:r>
      <w:r w:rsidR="00305AAB" w:rsidRPr="003A1BF3">
        <w:rPr>
          <w:rFonts w:ascii="Arial" w:eastAsia="Times New Roman" w:hAnsi="Arial" w:cs="Arial"/>
          <w:sz w:val="24"/>
          <w:szCs w:val="24"/>
        </w:rPr>
        <w:t xml:space="preserve"> </w:t>
      </w:r>
      <w:r w:rsidRPr="003A1BF3">
        <w:rPr>
          <w:rFonts w:ascii="Arial" w:eastAsia="Times New Roman" w:hAnsi="Arial" w:cs="Arial"/>
          <w:sz w:val="24"/>
          <w:szCs w:val="24"/>
        </w:rPr>
        <w:t xml:space="preserve">Staff should adopt no blame policies for recording medication errors, which are designed to protect staff, children and the organisation as well as identifying areas where improvements in practice need to be made however, all errors should be fully investigated so that lessons can be learned from the incident and the appropriate remedial actions can be taken.  The incident should be reported to the Registered Manager who will then report it to the </w:t>
      </w:r>
      <w:r w:rsidR="00256AF0" w:rsidRPr="003A1BF3">
        <w:rPr>
          <w:rFonts w:ascii="Arial" w:eastAsia="Times New Roman" w:hAnsi="Arial" w:cs="Arial"/>
          <w:sz w:val="24"/>
          <w:szCs w:val="24"/>
        </w:rPr>
        <w:t>Operations</w:t>
      </w:r>
      <w:r w:rsidRPr="003A1BF3">
        <w:rPr>
          <w:rFonts w:ascii="Arial" w:eastAsia="Times New Roman" w:hAnsi="Arial" w:cs="Arial"/>
          <w:sz w:val="24"/>
          <w:szCs w:val="24"/>
        </w:rPr>
        <w:t xml:space="preserve"> Manager. </w:t>
      </w:r>
    </w:p>
    <w:p w14:paraId="76BDD4F8" w14:textId="39EB7A1F" w:rsidR="00BF0524" w:rsidRPr="003A1BF3" w:rsidRDefault="00BF0524" w:rsidP="003A1BF3">
      <w:pPr>
        <w:rPr>
          <w:rFonts w:ascii="Arial" w:eastAsia="Times New Roman" w:hAnsi="Arial" w:cs="Arial"/>
          <w:sz w:val="24"/>
          <w:szCs w:val="24"/>
        </w:rPr>
      </w:pPr>
      <w:r w:rsidRPr="003A1BF3">
        <w:rPr>
          <w:rFonts w:ascii="Arial" w:eastAsia="Times New Roman" w:hAnsi="Arial" w:cs="Arial"/>
          <w:sz w:val="24"/>
          <w:szCs w:val="24"/>
        </w:rPr>
        <w:t>In cases where a mistake has been made, the following steps should be immediately taken by the Children’s Service</w:t>
      </w:r>
      <w:r w:rsidR="00C74BE4" w:rsidRPr="003A1BF3">
        <w:rPr>
          <w:rFonts w:ascii="Arial" w:eastAsia="Times New Roman" w:hAnsi="Arial" w:cs="Arial"/>
          <w:sz w:val="24"/>
          <w:szCs w:val="24"/>
        </w:rPr>
        <w:t>’</w:t>
      </w:r>
      <w:r w:rsidRPr="003A1BF3">
        <w:rPr>
          <w:rFonts w:ascii="Arial" w:eastAsia="Times New Roman" w:hAnsi="Arial" w:cs="Arial"/>
          <w:sz w:val="24"/>
          <w:szCs w:val="24"/>
        </w:rPr>
        <w:t>s staff who notices the error</w:t>
      </w:r>
      <w:r w:rsidR="00BD13B9">
        <w:rPr>
          <w:rFonts w:ascii="Arial" w:eastAsia="Times New Roman" w:hAnsi="Arial" w:cs="Arial"/>
          <w:sz w:val="24"/>
          <w:szCs w:val="24"/>
        </w:rPr>
        <w:t>:</w:t>
      </w:r>
    </w:p>
    <w:p w14:paraId="6BA02228" w14:textId="77777777" w:rsidR="00BF0524" w:rsidRPr="00BD13B9" w:rsidRDefault="00BF0524" w:rsidP="00B11E0D">
      <w:pPr>
        <w:pStyle w:val="ListParagraph"/>
        <w:numPr>
          <w:ilvl w:val="0"/>
          <w:numId w:val="17"/>
        </w:numPr>
        <w:rPr>
          <w:rFonts w:ascii="Arial" w:eastAsia="Times New Roman" w:hAnsi="Arial" w:cs="Arial"/>
          <w:sz w:val="24"/>
          <w:szCs w:val="24"/>
        </w:rPr>
      </w:pPr>
      <w:r w:rsidRPr="00BD13B9">
        <w:rPr>
          <w:rFonts w:ascii="Arial" w:eastAsia="Times New Roman" w:hAnsi="Arial" w:cs="Arial"/>
          <w:sz w:val="24"/>
          <w:szCs w:val="24"/>
        </w:rPr>
        <w:t>Consult prescriber, pharmacist, NHS Direct (111), A and E for advice.</w:t>
      </w:r>
    </w:p>
    <w:p w14:paraId="794B4EB1" w14:textId="77777777" w:rsidR="00BF0524" w:rsidRPr="00BD13B9" w:rsidRDefault="00BF0524" w:rsidP="00B11E0D">
      <w:pPr>
        <w:pStyle w:val="ListParagraph"/>
        <w:numPr>
          <w:ilvl w:val="0"/>
          <w:numId w:val="17"/>
        </w:numPr>
        <w:rPr>
          <w:rFonts w:ascii="Arial" w:eastAsia="Times New Roman" w:hAnsi="Arial" w:cs="Arial"/>
          <w:sz w:val="24"/>
          <w:szCs w:val="24"/>
        </w:rPr>
      </w:pPr>
      <w:r w:rsidRPr="00BD13B9">
        <w:rPr>
          <w:rFonts w:ascii="Arial" w:eastAsia="Times New Roman" w:hAnsi="Arial" w:cs="Arial"/>
          <w:sz w:val="24"/>
          <w:szCs w:val="24"/>
        </w:rPr>
        <w:t>Follow advice and instructions given</w:t>
      </w:r>
    </w:p>
    <w:p w14:paraId="5916C75F" w14:textId="746913DB" w:rsidR="00305AAB" w:rsidRPr="00BD13B9" w:rsidRDefault="00BF0524" w:rsidP="00B11E0D">
      <w:pPr>
        <w:pStyle w:val="ListParagraph"/>
        <w:numPr>
          <w:ilvl w:val="0"/>
          <w:numId w:val="17"/>
        </w:numPr>
        <w:rPr>
          <w:rFonts w:ascii="Arial" w:eastAsia="Times New Roman" w:hAnsi="Arial" w:cs="Arial"/>
          <w:sz w:val="24"/>
          <w:szCs w:val="24"/>
        </w:rPr>
      </w:pPr>
      <w:r w:rsidRPr="00BD13B9">
        <w:rPr>
          <w:rFonts w:ascii="Arial" w:eastAsia="Times New Roman" w:hAnsi="Arial" w:cs="Arial"/>
          <w:sz w:val="24"/>
          <w:szCs w:val="24"/>
        </w:rPr>
        <w:t>Inform the child or young person</w:t>
      </w:r>
      <w:r w:rsidR="00256AF0" w:rsidRPr="00BD13B9">
        <w:rPr>
          <w:rFonts w:ascii="Arial" w:eastAsia="Times New Roman" w:hAnsi="Arial" w:cs="Arial"/>
          <w:sz w:val="24"/>
          <w:szCs w:val="24"/>
        </w:rPr>
        <w:t>,</w:t>
      </w:r>
      <w:r w:rsidRPr="00BD13B9">
        <w:rPr>
          <w:rFonts w:ascii="Arial" w:eastAsia="Times New Roman" w:hAnsi="Arial" w:cs="Arial"/>
          <w:sz w:val="24"/>
          <w:szCs w:val="24"/>
        </w:rPr>
        <w:t xml:space="preserve"> their parents/carer </w:t>
      </w:r>
      <w:r w:rsidR="00256AF0" w:rsidRPr="00BD13B9">
        <w:rPr>
          <w:rFonts w:ascii="Arial" w:eastAsia="Times New Roman" w:hAnsi="Arial" w:cs="Arial"/>
          <w:sz w:val="24"/>
          <w:szCs w:val="24"/>
        </w:rPr>
        <w:t xml:space="preserve">and social worker </w:t>
      </w:r>
      <w:r w:rsidRPr="00BD13B9">
        <w:rPr>
          <w:rFonts w:ascii="Arial" w:eastAsia="Times New Roman" w:hAnsi="Arial" w:cs="Arial"/>
          <w:sz w:val="24"/>
          <w:szCs w:val="24"/>
        </w:rPr>
        <w:t>what has happened.</w:t>
      </w:r>
      <w:r w:rsidR="00305AAB" w:rsidRPr="00BD13B9">
        <w:rPr>
          <w:rFonts w:ascii="Arial" w:eastAsia="Times New Roman" w:hAnsi="Arial" w:cs="Arial"/>
          <w:sz w:val="24"/>
          <w:szCs w:val="24"/>
        </w:rPr>
        <w:t xml:space="preserve"> </w:t>
      </w:r>
    </w:p>
    <w:p w14:paraId="59EB7714" w14:textId="77777777" w:rsidR="00305AAB" w:rsidRPr="00BD13B9" w:rsidRDefault="00BF0524" w:rsidP="00B11E0D">
      <w:pPr>
        <w:pStyle w:val="ListParagraph"/>
        <w:numPr>
          <w:ilvl w:val="0"/>
          <w:numId w:val="17"/>
        </w:numPr>
        <w:rPr>
          <w:rFonts w:ascii="Arial" w:eastAsia="Times New Roman" w:hAnsi="Arial" w:cs="Arial"/>
          <w:sz w:val="24"/>
          <w:szCs w:val="24"/>
        </w:rPr>
      </w:pPr>
      <w:r w:rsidRPr="00BD13B9">
        <w:rPr>
          <w:rFonts w:ascii="Arial" w:eastAsia="Times New Roman" w:hAnsi="Arial" w:cs="Arial"/>
          <w:sz w:val="24"/>
          <w:szCs w:val="24"/>
        </w:rPr>
        <w:t>Record the incident and how it was dealt with in the child/young person’s record.</w:t>
      </w:r>
    </w:p>
    <w:p w14:paraId="09A9A108" w14:textId="71CD3DE7" w:rsidR="00111802" w:rsidRPr="00FD6454" w:rsidRDefault="00BF0524" w:rsidP="003A1BF3">
      <w:pPr>
        <w:pStyle w:val="ListParagraph"/>
        <w:numPr>
          <w:ilvl w:val="0"/>
          <w:numId w:val="17"/>
        </w:numPr>
        <w:rPr>
          <w:rFonts w:ascii="Arial" w:eastAsia="Times New Roman" w:hAnsi="Arial" w:cs="Arial"/>
          <w:sz w:val="24"/>
          <w:szCs w:val="24"/>
        </w:rPr>
      </w:pPr>
      <w:r w:rsidRPr="00BD13B9">
        <w:rPr>
          <w:rFonts w:ascii="Arial" w:eastAsia="Times New Roman" w:hAnsi="Arial" w:cs="Arial"/>
          <w:sz w:val="24"/>
          <w:szCs w:val="24"/>
        </w:rPr>
        <w:t>Inform the Registered Manager as soon as possible about the incident.</w:t>
      </w:r>
    </w:p>
    <w:p w14:paraId="081DF830" w14:textId="69CCB7E8" w:rsidR="00D330AA" w:rsidRPr="00FD6454" w:rsidRDefault="003873EF" w:rsidP="003A1BF3">
      <w:pPr>
        <w:rPr>
          <w:rFonts w:ascii="Arial" w:eastAsia="Times New Roman" w:hAnsi="Arial" w:cs="Arial"/>
          <w:b/>
          <w:bCs/>
          <w:sz w:val="24"/>
          <w:szCs w:val="24"/>
        </w:rPr>
      </w:pPr>
      <w:r w:rsidRPr="008820F6">
        <w:rPr>
          <w:rFonts w:ascii="Arial" w:eastAsia="Times New Roman" w:hAnsi="Arial" w:cs="Arial"/>
          <w:b/>
          <w:bCs/>
          <w:sz w:val="24"/>
          <w:szCs w:val="24"/>
        </w:rPr>
        <w:t xml:space="preserve">13.2 </w:t>
      </w:r>
      <w:r w:rsidR="00BF0524" w:rsidRPr="008820F6">
        <w:rPr>
          <w:rFonts w:ascii="Arial" w:eastAsia="Times New Roman" w:hAnsi="Arial" w:cs="Arial"/>
          <w:b/>
          <w:bCs/>
          <w:sz w:val="24"/>
          <w:szCs w:val="24"/>
        </w:rPr>
        <w:t>Management Responsibility: -</w:t>
      </w:r>
    </w:p>
    <w:p w14:paraId="00C6F832" w14:textId="77777777" w:rsidR="00305AAB" w:rsidRPr="003A1BF3" w:rsidRDefault="00BF0524" w:rsidP="003A1BF3">
      <w:pPr>
        <w:rPr>
          <w:rFonts w:ascii="Arial" w:eastAsia="Times New Roman" w:hAnsi="Arial" w:cs="Arial"/>
          <w:sz w:val="24"/>
          <w:szCs w:val="24"/>
        </w:rPr>
      </w:pPr>
      <w:r w:rsidRPr="003A1BF3">
        <w:rPr>
          <w:rFonts w:ascii="Arial" w:eastAsia="Times New Roman" w:hAnsi="Arial" w:cs="Arial"/>
          <w:sz w:val="24"/>
          <w:szCs w:val="24"/>
        </w:rPr>
        <w:t>Fully investigate the incident and establish any causes for the mistake. This should include</w:t>
      </w:r>
      <w:r w:rsidR="00305AAB" w:rsidRPr="003A1BF3">
        <w:rPr>
          <w:rFonts w:ascii="Arial" w:eastAsia="Times New Roman" w:hAnsi="Arial" w:cs="Arial"/>
          <w:sz w:val="24"/>
          <w:szCs w:val="24"/>
        </w:rPr>
        <w:t>:</w:t>
      </w:r>
    </w:p>
    <w:p w14:paraId="6C2C56D3" w14:textId="1D5F808C" w:rsidR="00BF0524" w:rsidRPr="008820F6" w:rsidRDefault="00305AAB" w:rsidP="00B11E0D">
      <w:pPr>
        <w:pStyle w:val="ListParagraph"/>
        <w:numPr>
          <w:ilvl w:val="0"/>
          <w:numId w:val="15"/>
        </w:numPr>
        <w:rPr>
          <w:rFonts w:ascii="Arial" w:eastAsia="Times New Roman" w:hAnsi="Arial" w:cs="Arial"/>
          <w:sz w:val="24"/>
          <w:szCs w:val="24"/>
        </w:rPr>
      </w:pPr>
      <w:r w:rsidRPr="008820F6">
        <w:rPr>
          <w:rFonts w:ascii="Arial" w:eastAsia="Times New Roman" w:hAnsi="Arial" w:cs="Arial"/>
          <w:sz w:val="24"/>
          <w:szCs w:val="24"/>
        </w:rPr>
        <w:t>W</w:t>
      </w:r>
      <w:r w:rsidR="00BF0524" w:rsidRPr="008820F6">
        <w:rPr>
          <w:rFonts w:ascii="Arial" w:eastAsia="Times New Roman" w:hAnsi="Arial" w:cs="Arial"/>
          <w:sz w:val="24"/>
          <w:szCs w:val="24"/>
        </w:rPr>
        <w:t>ritten statements from all staff involved</w:t>
      </w:r>
      <w:r w:rsidR="00437646">
        <w:rPr>
          <w:rFonts w:ascii="Arial" w:eastAsia="Times New Roman" w:hAnsi="Arial" w:cs="Arial"/>
          <w:sz w:val="24"/>
          <w:szCs w:val="24"/>
        </w:rPr>
        <w:t xml:space="preserve">, </w:t>
      </w:r>
      <w:r w:rsidR="008809A2">
        <w:rPr>
          <w:rFonts w:ascii="Arial" w:eastAsia="Times New Roman" w:hAnsi="Arial" w:cs="Arial"/>
          <w:sz w:val="24"/>
          <w:szCs w:val="24"/>
        </w:rPr>
        <w:t>a</w:t>
      </w:r>
      <w:r w:rsidR="00437646">
        <w:rPr>
          <w:rFonts w:ascii="Arial" w:eastAsia="Times New Roman" w:hAnsi="Arial" w:cs="Arial"/>
          <w:sz w:val="24"/>
          <w:szCs w:val="24"/>
        </w:rPr>
        <w:t xml:space="preserve">nd the completion of a </w:t>
      </w:r>
      <w:r w:rsidR="000C3171">
        <w:rPr>
          <w:rFonts w:ascii="Arial" w:eastAsia="Times New Roman" w:hAnsi="Arial" w:cs="Arial"/>
          <w:sz w:val="24"/>
          <w:szCs w:val="24"/>
        </w:rPr>
        <w:t xml:space="preserve">written </w:t>
      </w:r>
      <w:r w:rsidR="00F54839">
        <w:rPr>
          <w:rFonts w:ascii="Arial" w:eastAsia="Times New Roman" w:hAnsi="Arial" w:cs="Arial"/>
          <w:sz w:val="24"/>
          <w:szCs w:val="24"/>
        </w:rPr>
        <w:t>reflective</w:t>
      </w:r>
      <w:r w:rsidR="000C3171">
        <w:rPr>
          <w:rFonts w:ascii="Arial" w:eastAsia="Times New Roman" w:hAnsi="Arial" w:cs="Arial"/>
          <w:sz w:val="24"/>
          <w:szCs w:val="24"/>
        </w:rPr>
        <w:t xml:space="preserve"> piece of work</w:t>
      </w:r>
      <w:r w:rsidR="008809A2">
        <w:rPr>
          <w:rFonts w:ascii="Arial" w:eastAsia="Times New Roman" w:hAnsi="Arial" w:cs="Arial"/>
          <w:sz w:val="24"/>
          <w:szCs w:val="24"/>
        </w:rPr>
        <w:t xml:space="preserve"> to demonstrate learning has been achieved</w:t>
      </w:r>
      <w:r w:rsidR="00F54839">
        <w:rPr>
          <w:rFonts w:ascii="Arial" w:eastAsia="Times New Roman" w:hAnsi="Arial" w:cs="Arial"/>
          <w:sz w:val="24"/>
          <w:szCs w:val="24"/>
        </w:rPr>
        <w:t xml:space="preserve"> </w:t>
      </w:r>
      <w:r w:rsidR="00BF0524" w:rsidRPr="008820F6">
        <w:rPr>
          <w:rFonts w:ascii="Arial" w:eastAsia="Times New Roman" w:hAnsi="Arial" w:cs="Arial"/>
          <w:sz w:val="24"/>
          <w:szCs w:val="24"/>
        </w:rPr>
        <w:t xml:space="preserve"> </w:t>
      </w:r>
    </w:p>
    <w:p w14:paraId="7C0BD37D" w14:textId="77777777" w:rsidR="00BF0524" w:rsidRPr="008820F6" w:rsidRDefault="00BF0524" w:rsidP="00B11E0D">
      <w:pPr>
        <w:pStyle w:val="ListParagraph"/>
        <w:numPr>
          <w:ilvl w:val="0"/>
          <w:numId w:val="15"/>
        </w:numPr>
        <w:rPr>
          <w:rFonts w:ascii="Arial" w:eastAsia="Times New Roman" w:hAnsi="Arial" w:cs="Arial"/>
          <w:sz w:val="24"/>
          <w:szCs w:val="24"/>
        </w:rPr>
      </w:pPr>
      <w:r w:rsidRPr="008820F6">
        <w:rPr>
          <w:rFonts w:ascii="Arial" w:eastAsia="Times New Roman" w:hAnsi="Arial" w:cs="Arial"/>
          <w:sz w:val="24"/>
          <w:szCs w:val="24"/>
        </w:rPr>
        <w:t>Consider whether any changes in practice within the service are required.</w:t>
      </w:r>
    </w:p>
    <w:p w14:paraId="6CBD4AEF" w14:textId="77777777" w:rsidR="00BF0524" w:rsidRPr="008820F6" w:rsidRDefault="00BF0524" w:rsidP="00B11E0D">
      <w:pPr>
        <w:pStyle w:val="ListParagraph"/>
        <w:numPr>
          <w:ilvl w:val="0"/>
          <w:numId w:val="15"/>
        </w:numPr>
        <w:rPr>
          <w:rFonts w:ascii="Arial" w:eastAsia="Times New Roman" w:hAnsi="Arial" w:cs="Arial"/>
          <w:sz w:val="24"/>
          <w:szCs w:val="24"/>
        </w:rPr>
      </w:pPr>
      <w:r w:rsidRPr="008820F6">
        <w:rPr>
          <w:rFonts w:ascii="Arial" w:eastAsia="Times New Roman" w:hAnsi="Arial" w:cs="Arial"/>
          <w:sz w:val="24"/>
          <w:szCs w:val="24"/>
        </w:rPr>
        <w:t>Consider whether any training issues or need to amend the policy has been identified.</w:t>
      </w:r>
    </w:p>
    <w:p w14:paraId="34F09BA6" w14:textId="331DD9C3" w:rsidR="00BF0524" w:rsidRPr="008820F6" w:rsidRDefault="00256AF0" w:rsidP="00B11E0D">
      <w:pPr>
        <w:pStyle w:val="ListParagraph"/>
        <w:numPr>
          <w:ilvl w:val="0"/>
          <w:numId w:val="15"/>
        </w:numPr>
        <w:rPr>
          <w:rFonts w:ascii="Arial" w:eastAsia="Times New Roman" w:hAnsi="Arial" w:cs="Arial"/>
          <w:sz w:val="24"/>
          <w:szCs w:val="24"/>
        </w:rPr>
      </w:pPr>
      <w:r w:rsidRPr="008820F6">
        <w:rPr>
          <w:rFonts w:ascii="Arial" w:eastAsia="Times New Roman" w:hAnsi="Arial" w:cs="Arial"/>
          <w:sz w:val="24"/>
          <w:szCs w:val="24"/>
        </w:rPr>
        <w:t xml:space="preserve">Inform the relevant </w:t>
      </w:r>
      <w:r w:rsidR="00BF0524" w:rsidRPr="008820F6">
        <w:rPr>
          <w:rFonts w:ascii="Arial" w:eastAsia="Times New Roman" w:hAnsi="Arial" w:cs="Arial"/>
          <w:sz w:val="24"/>
          <w:szCs w:val="24"/>
        </w:rPr>
        <w:t xml:space="preserve">Regulatory Body </w:t>
      </w:r>
      <w:r w:rsidRPr="008820F6">
        <w:rPr>
          <w:rFonts w:ascii="Arial" w:eastAsia="Times New Roman" w:hAnsi="Arial" w:cs="Arial"/>
          <w:sz w:val="24"/>
          <w:szCs w:val="24"/>
        </w:rPr>
        <w:t>via a Notification</w:t>
      </w:r>
      <w:r w:rsidR="00F237EC" w:rsidRPr="008820F6">
        <w:rPr>
          <w:rFonts w:ascii="Arial" w:eastAsia="Times New Roman" w:hAnsi="Arial" w:cs="Arial"/>
          <w:sz w:val="24"/>
          <w:szCs w:val="24"/>
        </w:rPr>
        <w:t xml:space="preserve"> (Regulation 40)</w:t>
      </w:r>
      <w:r w:rsidRPr="008820F6">
        <w:rPr>
          <w:rFonts w:ascii="Arial" w:eastAsia="Times New Roman" w:hAnsi="Arial" w:cs="Arial"/>
          <w:sz w:val="24"/>
          <w:szCs w:val="24"/>
        </w:rPr>
        <w:t xml:space="preserve">. </w:t>
      </w:r>
    </w:p>
    <w:p w14:paraId="6A681A5A" w14:textId="19B8B95A" w:rsidR="00BF0524" w:rsidRDefault="00BF0524" w:rsidP="00B11E0D">
      <w:pPr>
        <w:pStyle w:val="ListParagraph"/>
        <w:numPr>
          <w:ilvl w:val="0"/>
          <w:numId w:val="15"/>
        </w:numPr>
        <w:rPr>
          <w:rFonts w:ascii="Arial" w:eastAsia="Times New Roman" w:hAnsi="Arial" w:cs="Arial"/>
          <w:sz w:val="24"/>
          <w:szCs w:val="24"/>
        </w:rPr>
      </w:pPr>
      <w:r w:rsidRPr="008820F6">
        <w:rPr>
          <w:rFonts w:ascii="Arial" w:eastAsia="Times New Roman" w:hAnsi="Arial" w:cs="Arial"/>
          <w:sz w:val="24"/>
          <w:szCs w:val="24"/>
        </w:rPr>
        <w:t xml:space="preserve">Consider whether any action needs to be taken </w:t>
      </w:r>
      <w:r w:rsidR="00BD13B9" w:rsidRPr="008820F6">
        <w:rPr>
          <w:rFonts w:ascii="Arial" w:eastAsia="Times New Roman" w:hAnsi="Arial" w:cs="Arial"/>
          <w:sz w:val="24"/>
          <w:szCs w:val="24"/>
        </w:rPr>
        <w:t>regarding</w:t>
      </w:r>
      <w:r w:rsidRPr="008820F6">
        <w:rPr>
          <w:rFonts w:ascii="Arial" w:eastAsia="Times New Roman" w:hAnsi="Arial" w:cs="Arial"/>
          <w:sz w:val="24"/>
          <w:szCs w:val="24"/>
        </w:rPr>
        <w:t xml:space="preserve"> the members off staff involved.</w:t>
      </w:r>
    </w:p>
    <w:p w14:paraId="36C7DD5E" w14:textId="77777777" w:rsidR="00D72F30" w:rsidRDefault="00FD525B" w:rsidP="003A1BF3">
      <w:pPr>
        <w:rPr>
          <w:rFonts w:ascii="Arial" w:eastAsia="Times New Roman" w:hAnsi="Arial" w:cs="Arial"/>
          <w:sz w:val="24"/>
          <w:szCs w:val="24"/>
        </w:rPr>
      </w:pPr>
      <w:r w:rsidRPr="003A1BF3">
        <w:rPr>
          <w:rFonts w:ascii="Arial" w:eastAsia="Times New Roman" w:hAnsi="Arial" w:cs="Arial"/>
          <w:sz w:val="24"/>
          <w:szCs w:val="24"/>
        </w:rPr>
        <w:t>Children</w:t>
      </w:r>
      <w:r w:rsidR="002C2E8D" w:rsidRPr="003A1BF3">
        <w:rPr>
          <w:rFonts w:ascii="Arial" w:eastAsia="Times New Roman" w:hAnsi="Arial" w:cs="Arial"/>
          <w:sz w:val="24"/>
          <w:szCs w:val="24"/>
        </w:rPr>
        <w:t>’</w:t>
      </w:r>
      <w:r w:rsidRPr="003A1BF3">
        <w:rPr>
          <w:rFonts w:ascii="Arial" w:eastAsia="Times New Roman" w:hAnsi="Arial" w:cs="Arial"/>
          <w:sz w:val="24"/>
          <w:szCs w:val="24"/>
        </w:rPr>
        <w:t xml:space="preserve">s Homes Registered Manager </w:t>
      </w:r>
      <w:r w:rsidR="002C2E8D" w:rsidRPr="003A1BF3">
        <w:rPr>
          <w:rFonts w:ascii="Arial" w:eastAsia="Times New Roman" w:hAnsi="Arial" w:cs="Arial"/>
          <w:sz w:val="24"/>
          <w:szCs w:val="24"/>
        </w:rPr>
        <w:t xml:space="preserve">will </w:t>
      </w:r>
      <w:r w:rsidRPr="003A1BF3">
        <w:rPr>
          <w:rFonts w:ascii="Arial" w:eastAsia="Times New Roman" w:hAnsi="Arial" w:cs="Arial"/>
          <w:sz w:val="24"/>
          <w:szCs w:val="24"/>
        </w:rPr>
        <w:t>agree plan of action.  This will be recorded on supervision notes.</w:t>
      </w:r>
    </w:p>
    <w:p w14:paraId="7B5CFD05" w14:textId="6206BD93" w:rsidR="008F283C" w:rsidRDefault="00B1785F" w:rsidP="008F283C">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 xml:space="preserve">There must be a </w:t>
      </w:r>
      <w:r w:rsidR="00621A35">
        <w:rPr>
          <w:rFonts w:ascii="Arial" w:eastAsia="Times New Roman" w:hAnsi="Arial" w:cs="Arial"/>
          <w:sz w:val="24"/>
          <w:szCs w:val="24"/>
        </w:rPr>
        <w:t>proportionate</w:t>
      </w:r>
      <w:r w:rsidR="00BA6423">
        <w:rPr>
          <w:rFonts w:ascii="Arial" w:eastAsia="Times New Roman" w:hAnsi="Arial" w:cs="Arial"/>
          <w:sz w:val="24"/>
          <w:szCs w:val="24"/>
        </w:rPr>
        <w:t xml:space="preserve"> </w:t>
      </w:r>
      <w:r w:rsidR="00621A35">
        <w:rPr>
          <w:rFonts w:ascii="Arial" w:eastAsia="Times New Roman" w:hAnsi="Arial" w:cs="Arial"/>
          <w:sz w:val="24"/>
          <w:szCs w:val="24"/>
        </w:rPr>
        <w:t>response to</w:t>
      </w:r>
      <w:r w:rsidR="00BA6423">
        <w:rPr>
          <w:rFonts w:ascii="Arial" w:eastAsia="Times New Roman" w:hAnsi="Arial" w:cs="Arial"/>
          <w:sz w:val="24"/>
          <w:szCs w:val="24"/>
        </w:rPr>
        <w:t xml:space="preserve"> medication errors</w:t>
      </w:r>
      <w:r w:rsidR="00DC0BE9">
        <w:rPr>
          <w:rFonts w:ascii="Arial" w:eastAsia="Times New Roman" w:hAnsi="Arial" w:cs="Arial"/>
          <w:sz w:val="24"/>
          <w:szCs w:val="24"/>
        </w:rPr>
        <w:t xml:space="preserve"> that addresses the issue but it must be considered </w:t>
      </w:r>
      <w:r w:rsidR="00621A35">
        <w:rPr>
          <w:rFonts w:ascii="Arial" w:eastAsia="Times New Roman" w:hAnsi="Arial" w:cs="Arial"/>
          <w:sz w:val="24"/>
          <w:szCs w:val="24"/>
        </w:rPr>
        <w:t>whether</w:t>
      </w:r>
      <w:r w:rsidR="00DC0BE9">
        <w:rPr>
          <w:rFonts w:ascii="Arial" w:eastAsia="Times New Roman" w:hAnsi="Arial" w:cs="Arial"/>
          <w:sz w:val="24"/>
          <w:szCs w:val="24"/>
        </w:rPr>
        <w:t xml:space="preserve"> the </w:t>
      </w:r>
      <w:r w:rsidR="00A90D1E">
        <w:rPr>
          <w:rFonts w:ascii="Arial" w:eastAsia="Times New Roman" w:hAnsi="Arial" w:cs="Arial"/>
          <w:sz w:val="24"/>
          <w:szCs w:val="24"/>
        </w:rPr>
        <w:t>c</w:t>
      </w:r>
      <w:r w:rsidR="00980D6F">
        <w:rPr>
          <w:rFonts w:ascii="Arial" w:eastAsia="Times New Roman" w:hAnsi="Arial" w:cs="Arial"/>
          <w:sz w:val="24"/>
          <w:szCs w:val="24"/>
        </w:rPr>
        <w:t>i</w:t>
      </w:r>
      <w:r w:rsidR="00A90D1E">
        <w:rPr>
          <w:rFonts w:ascii="Arial" w:eastAsia="Times New Roman" w:hAnsi="Arial" w:cs="Arial"/>
          <w:sz w:val="24"/>
          <w:szCs w:val="24"/>
        </w:rPr>
        <w:t>rc</w:t>
      </w:r>
      <w:r w:rsidR="00980D6F">
        <w:rPr>
          <w:rFonts w:ascii="Arial" w:eastAsia="Times New Roman" w:hAnsi="Arial" w:cs="Arial"/>
          <w:sz w:val="24"/>
          <w:szCs w:val="24"/>
        </w:rPr>
        <w:t>u</w:t>
      </w:r>
      <w:r w:rsidR="00A90D1E">
        <w:rPr>
          <w:rFonts w:ascii="Arial" w:eastAsia="Times New Roman" w:hAnsi="Arial" w:cs="Arial"/>
          <w:sz w:val="24"/>
          <w:szCs w:val="24"/>
        </w:rPr>
        <w:t>mstances</w:t>
      </w:r>
      <w:r w:rsidR="00DC0BE9">
        <w:rPr>
          <w:rFonts w:ascii="Arial" w:eastAsia="Times New Roman" w:hAnsi="Arial" w:cs="Arial"/>
          <w:sz w:val="24"/>
          <w:szCs w:val="24"/>
        </w:rPr>
        <w:t xml:space="preserve"> warrant disciplinary action being </w:t>
      </w:r>
      <w:r w:rsidR="00FC6E21">
        <w:rPr>
          <w:rFonts w:ascii="Arial" w:eastAsia="Times New Roman" w:hAnsi="Arial" w:cs="Arial"/>
          <w:sz w:val="24"/>
          <w:szCs w:val="24"/>
        </w:rPr>
        <w:t>considered</w:t>
      </w:r>
      <w:r w:rsidR="00863434">
        <w:rPr>
          <w:rFonts w:ascii="Arial" w:eastAsia="Times New Roman" w:hAnsi="Arial" w:cs="Arial"/>
          <w:sz w:val="24"/>
          <w:szCs w:val="24"/>
        </w:rPr>
        <w:t xml:space="preserve"> and </w:t>
      </w:r>
      <w:r w:rsidR="006D6863">
        <w:rPr>
          <w:rFonts w:ascii="Arial" w:eastAsia="Times New Roman" w:hAnsi="Arial" w:cs="Arial"/>
          <w:sz w:val="24"/>
          <w:szCs w:val="24"/>
        </w:rPr>
        <w:t xml:space="preserve">may </w:t>
      </w:r>
      <w:r w:rsidR="003523E1">
        <w:rPr>
          <w:rFonts w:ascii="Arial" w:eastAsia="Times New Roman" w:hAnsi="Arial" w:cs="Arial"/>
          <w:sz w:val="24"/>
          <w:szCs w:val="24"/>
        </w:rPr>
        <w:t>indicate the involvement of LADO</w:t>
      </w:r>
      <w:r w:rsidR="00FC6E21">
        <w:rPr>
          <w:rFonts w:ascii="Arial" w:eastAsia="Times New Roman" w:hAnsi="Arial" w:cs="Arial"/>
          <w:sz w:val="24"/>
          <w:szCs w:val="24"/>
        </w:rPr>
        <w:t xml:space="preserve">. </w:t>
      </w:r>
    </w:p>
    <w:p w14:paraId="71FF7131" w14:textId="109E6E32" w:rsidR="00CF6C08" w:rsidRPr="00441294" w:rsidRDefault="00221C0F" w:rsidP="008F283C">
      <w:pPr>
        <w:pStyle w:val="ListParagraph"/>
        <w:numPr>
          <w:ilvl w:val="0"/>
          <w:numId w:val="15"/>
        </w:numPr>
        <w:rPr>
          <w:rFonts w:ascii="Arial" w:eastAsia="Times New Roman" w:hAnsi="Arial" w:cs="Arial"/>
          <w:sz w:val="24"/>
          <w:szCs w:val="24"/>
        </w:rPr>
      </w:pPr>
      <w:r w:rsidRPr="00441294">
        <w:rPr>
          <w:rFonts w:ascii="Arial" w:eastAsia="Times New Roman" w:hAnsi="Arial" w:cs="Arial"/>
          <w:sz w:val="24"/>
          <w:szCs w:val="24"/>
        </w:rPr>
        <w:t xml:space="preserve">This </w:t>
      </w:r>
      <w:r w:rsidR="007E6645" w:rsidRPr="00441294">
        <w:rPr>
          <w:rFonts w:ascii="Arial" w:eastAsia="Times New Roman" w:hAnsi="Arial" w:cs="Arial"/>
          <w:sz w:val="24"/>
          <w:szCs w:val="24"/>
        </w:rPr>
        <w:t>will include</w:t>
      </w:r>
      <w:r w:rsidR="00441294" w:rsidRPr="00441294">
        <w:rPr>
          <w:rFonts w:ascii="Arial" w:eastAsia="Times New Roman" w:hAnsi="Arial" w:cs="Arial"/>
          <w:sz w:val="24"/>
          <w:szCs w:val="24"/>
        </w:rPr>
        <w:t>:</w:t>
      </w:r>
    </w:p>
    <w:p w14:paraId="2AD3079C" w14:textId="301C71F7" w:rsidR="008F283C" w:rsidRDefault="008F283C" w:rsidP="00441294">
      <w:pPr>
        <w:pStyle w:val="ListParagraph"/>
        <w:numPr>
          <w:ilvl w:val="0"/>
          <w:numId w:val="20"/>
        </w:numPr>
        <w:rPr>
          <w:rFonts w:ascii="Arial" w:eastAsia="Times New Roman" w:hAnsi="Arial" w:cs="Arial"/>
          <w:sz w:val="24"/>
          <w:szCs w:val="24"/>
        </w:rPr>
      </w:pPr>
      <w:r>
        <w:rPr>
          <w:rFonts w:ascii="Arial" w:eastAsia="Times New Roman" w:hAnsi="Arial" w:cs="Arial"/>
          <w:sz w:val="24"/>
          <w:szCs w:val="24"/>
        </w:rPr>
        <w:t>The severity of the impact/harm on the child or young person</w:t>
      </w:r>
    </w:p>
    <w:p w14:paraId="5D9F5402" w14:textId="2DD85DE2" w:rsidR="00441294" w:rsidRPr="00441294" w:rsidRDefault="00522B76" w:rsidP="00441294">
      <w:pPr>
        <w:pStyle w:val="ListParagraph"/>
        <w:numPr>
          <w:ilvl w:val="0"/>
          <w:numId w:val="20"/>
        </w:numPr>
        <w:rPr>
          <w:rFonts w:ascii="Arial" w:eastAsia="Times New Roman" w:hAnsi="Arial" w:cs="Arial"/>
          <w:sz w:val="24"/>
          <w:szCs w:val="24"/>
        </w:rPr>
      </w:pPr>
      <w:r w:rsidRPr="00441294">
        <w:rPr>
          <w:rFonts w:ascii="Arial" w:eastAsia="Times New Roman" w:hAnsi="Arial" w:cs="Arial"/>
          <w:sz w:val="24"/>
          <w:szCs w:val="24"/>
        </w:rPr>
        <w:t>Staff members involvement in previous drug errors.</w:t>
      </w:r>
    </w:p>
    <w:p w14:paraId="547E9D0C" w14:textId="76DAEB65" w:rsidR="00E00610" w:rsidRPr="00FD6454" w:rsidRDefault="00534FF0" w:rsidP="003A1BF3">
      <w:pPr>
        <w:pStyle w:val="ListParagraph"/>
        <w:numPr>
          <w:ilvl w:val="0"/>
          <w:numId w:val="20"/>
        </w:numPr>
        <w:rPr>
          <w:rFonts w:ascii="Arial" w:hAnsi="Arial" w:cs="Arial"/>
          <w:sz w:val="24"/>
          <w:szCs w:val="24"/>
          <w:lang w:eastAsia="en-GB"/>
        </w:rPr>
      </w:pPr>
      <w:r w:rsidRPr="00441294">
        <w:rPr>
          <w:rFonts w:ascii="Arial" w:hAnsi="Arial" w:cs="Arial"/>
          <w:sz w:val="24"/>
          <w:szCs w:val="24"/>
        </w:rPr>
        <w:t>Staff</w:t>
      </w:r>
      <w:r w:rsidR="00F674BC" w:rsidRPr="00441294">
        <w:rPr>
          <w:rFonts w:ascii="Arial" w:hAnsi="Arial" w:cs="Arial"/>
          <w:sz w:val="24"/>
          <w:szCs w:val="24"/>
        </w:rPr>
        <w:t xml:space="preserve"> members understanding and attitude</w:t>
      </w:r>
      <w:r w:rsidR="00983299" w:rsidRPr="00441294">
        <w:rPr>
          <w:rFonts w:ascii="Arial" w:hAnsi="Arial" w:cs="Arial"/>
          <w:sz w:val="24"/>
          <w:szCs w:val="24"/>
        </w:rPr>
        <w:t xml:space="preserve"> towards the severity of the situatio</w:t>
      </w:r>
      <w:r w:rsidR="0057326C" w:rsidRPr="00441294">
        <w:rPr>
          <w:rFonts w:ascii="Arial" w:hAnsi="Arial" w:cs="Arial"/>
          <w:sz w:val="24"/>
          <w:szCs w:val="24"/>
        </w:rPr>
        <w:t>n</w:t>
      </w:r>
    </w:p>
    <w:p w14:paraId="468946A5" w14:textId="50C94591" w:rsidR="00D330AA" w:rsidRPr="003A1BF3" w:rsidRDefault="003873EF" w:rsidP="003A1BF3">
      <w:pPr>
        <w:rPr>
          <w:rFonts w:ascii="Arial" w:eastAsia="Times New Roman" w:hAnsi="Arial" w:cs="Arial"/>
          <w:sz w:val="24"/>
          <w:szCs w:val="24"/>
          <w:lang w:eastAsia="en-GB"/>
        </w:rPr>
      </w:pPr>
      <w:r w:rsidRPr="008820F6">
        <w:rPr>
          <w:rFonts w:ascii="Arial" w:eastAsia="Times New Roman" w:hAnsi="Arial" w:cs="Arial"/>
          <w:b/>
          <w:bCs/>
          <w:sz w:val="24"/>
          <w:szCs w:val="24"/>
          <w:lang w:eastAsia="en-GB"/>
        </w:rPr>
        <w:t xml:space="preserve">13.3 Non-concordance with Prescribed Medicines </w:t>
      </w:r>
      <w:r w:rsidR="00BF0524" w:rsidRPr="008820F6">
        <w:rPr>
          <w:rFonts w:ascii="Arial" w:eastAsia="Times New Roman" w:hAnsi="Arial" w:cs="Arial"/>
          <w:b/>
          <w:bCs/>
          <w:sz w:val="24"/>
          <w:szCs w:val="24"/>
          <w:lang w:eastAsia="en-GB"/>
        </w:rPr>
        <w:t>(This includes areas such as declining medicines, conscious and reasoned decisions not to accept medicines, not understanding the need for essential medicines)</w:t>
      </w:r>
    </w:p>
    <w:p w14:paraId="00BFDFD5" w14:textId="4AD0127E" w:rsidR="006E1DA6" w:rsidRPr="003A1BF3" w:rsidRDefault="00BF052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 xml:space="preserve">It is the child/young person’s right to decline medication. </w:t>
      </w:r>
      <w:r w:rsidR="00305AA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Staff may make efforts to encourage them to take their medication that are reasonable and appropriate.</w:t>
      </w:r>
      <w:r w:rsidR="00305AAB" w:rsidRPr="003A1BF3">
        <w:rPr>
          <w:rFonts w:ascii="Arial" w:eastAsia="Times New Roman" w:hAnsi="Arial" w:cs="Arial"/>
          <w:sz w:val="24"/>
          <w:szCs w:val="24"/>
          <w:lang w:eastAsia="en-GB"/>
        </w:rPr>
        <w:t xml:space="preserve"> </w:t>
      </w:r>
      <w:r w:rsidRPr="003A1BF3">
        <w:rPr>
          <w:rFonts w:ascii="Arial" w:eastAsia="Times New Roman" w:hAnsi="Arial" w:cs="Arial"/>
          <w:sz w:val="24"/>
          <w:szCs w:val="24"/>
          <w:lang w:eastAsia="en-GB"/>
        </w:rPr>
        <w:t xml:space="preserve"> Where there are known issues around declining/taking medication guidance will be documented in the placement plan regarding administration of medication and a risk assessment will be in place.  </w:t>
      </w:r>
    </w:p>
    <w:p w14:paraId="5BFA9890" w14:textId="77777777" w:rsidR="00BF0524" w:rsidRPr="003A1BF3" w:rsidRDefault="00BF0524" w:rsidP="003A1BF3">
      <w:pPr>
        <w:rPr>
          <w:rFonts w:ascii="Arial" w:eastAsia="Times New Roman" w:hAnsi="Arial" w:cs="Arial"/>
          <w:sz w:val="24"/>
          <w:szCs w:val="24"/>
          <w:lang w:eastAsia="en-GB"/>
        </w:rPr>
      </w:pPr>
      <w:r w:rsidRPr="003A1BF3">
        <w:rPr>
          <w:rFonts w:ascii="Arial" w:eastAsia="Times New Roman" w:hAnsi="Arial" w:cs="Arial"/>
          <w:sz w:val="24"/>
          <w:szCs w:val="24"/>
          <w:lang w:eastAsia="en-GB"/>
        </w:rPr>
        <w:t>If the child/young person declined to take their medication the following action must be taken:</w:t>
      </w:r>
    </w:p>
    <w:p w14:paraId="37BBB045" w14:textId="77777777" w:rsidR="00305AAB" w:rsidRPr="008820F6" w:rsidRDefault="00BF0524" w:rsidP="00B11E0D">
      <w:pPr>
        <w:pStyle w:val="ListParagraph"/>
        <w:numPr>
          <w:ilvl w:val="0"/>
          <w:numId w:val="16"/>
        </w:numPr>
        <w:rPr>
          <w:rFonts w:ascii="Arial" w:eastAsia="Times New Roman" w:hAnsi="Arial" w:cs="Arial"/>
          <w:sz w:val="24"/>
          <w:szCs w:val="24"/>
          <w:lang w:eastAsia="en-GB"/>
        </w:rPr>
      </w:pPr>
      <w:r w:rsidRPr="008820F6">
        <w:rPr>
          <w:rFonts w:ascii="Arial" w:eastAsia="Times New Roman" w:hAnsi="Arial" w:cs="Arial"/>
          <w:sz w:val="24"/>
          <w:szCs w:val="24"/>
          <w:lang w:eastAsia="en-GB"/>
        </w:rPr>
        <w:t xml:space="preserve">The key letter for “refused” (R) must be recorded in the relevant box on the MAR sheet. </w:t>
      </w:r>
    </w:p>
    <w:p w14:paraId="366611D9" w14:textId="77777777" w:rsidR="00305AAB" w:rsidRPr="008820F6" w:rsidRDefault="00BF0524" w:rsidP="00B11E0D">
      <w:pPr>
        <w:pStyle w:val="ListParagraph"/>
        <w:numPr>
          <w:ilvl w:val="0"/>
          <w:numId w:val="16"/>
        </w:numPr>
        <w:rPr>
          <w:rFonts w:ascii="Arial" w:eastAsia="Times New Roman" w:hAnsi="Arial" w:cs="Arial"/>
          <w:sz w:val="24"/>
          <w:szCs w:val="24"/>
          <w:lang w:eastAsia="en-GB"/>
        </w:rPr>
      </w:pPr>
      <w:r w:rsidRPr="008820F6">
        <w:rPr>
          <w:rFonts w:ascii="Arial" w:eastAsia="Times New Roman" w:hAnsi="Arial" w:cs="Arial"/>
          <w:sz w:val="24"/>
          <w:szCs w:val="24"/>
          <w:lang w:eastAsia="en-GB"/>
        </w:rPr>
        <w:t>The refusal and any actions taken to encourage the child/young person to take their medication will be recorded in th</w:t>
      </w:r>
      <w:r w:rsidR="00305AAB" w:rsidRPr="008820F6">
        <w:rPr>
          <w:rFonts w:ascii="Arial" w:eastAsia="Times New Roman" w:hAnsi="Arial" w:cs="Arial"/>
          <w:sz w:val="24"/>
          <w:szCs w:val="24"/>
          <w:lang w:eastAsia="en-GB"/>
        </w:rPr>
        <w:t>e child/young person’s record</w:t>
      </w:r>
    </w:p>
    <w:p w14:paraId="04C76FF4" w14:textId="77777777" w:rsidR="00305AAB" w:rsidRPr="008820F6" w:rsidRDefault="00305AAB" w:rsidP="00B11E0D">
      <w:pPr>
        <w:pStyle w:val="ListParagraph"/>
        <w:numPr>
          <w:ilvl w:val="0"/>
          <w:numId w:val="16"/>
        </w:numPr>
        <w:rPr>
          <w:rFonts w:ascii="Arial" w:eastAsia="Times New Roman" w:hAnsi="Arial" w:cs="Arial"/>
          <w:sz w:val="24"/>
          <w:szCs w:val="24"/>
          <w:lang w:eastAsia="en-GB"/>
        </w:rPr>
      </w:pPr>
      <w:r w:rsidRPr="008820F6">
        <w:rPr>
          <w:rFonts w:ascii="Arial" w:eastAsia="Times New Roman" w:hAnsi="Arial" w:cs="Arial"/>
          <w:sz w:val="24"/>
          <w:szCs w:val="24"/>
          <w:lang w:eastAsia="en-GB"/>
        </w:rPr>
        <w:t>T</w:t>
      </w:r>
      <w:r w:rsidR="00BF0524" w:rsidRPr="008820F6">
        <w:rPr>
          <w:rFonts w:ascii="Arial" w:eastAsia="Times New Roman" w:hAnsi="Arial" w:cs="Arial"/>
          <w:sz w:val="24"/>
          <w:szCs w:val="24"/>
          <w:lang w:eastAsia="en-GB"/>
        </w:rPr>
        <w:t xml:space="preserve">heir parents/carers will be informed. </w:t>
      </w:r>
    </w:p>
    <w:p w14:paraId="721E8701" w14:textId="77777777" w:rsidR="00305AAB" w:rsidRPr="008820F6" w:rsidRDefault="00BF0524" w:rsidP="00B11E0D">
      <w:pPr>
        <w:pStyle w:val="ListParagraph"/>
        <w:numPr>
          <w:ilvl w:val="0"/>
          <w:numId w:val="16"/>
        </w:numPr>
        <w:rPr>
          <w:rFonts w:ascii="Arial" w:eastAsia="Times New Roman" w:hAnsi="Arial" w:cs="Arial"/>
          <w:sz w:val="24"/>
          <w:szCs w:val="24"/>
          <w:lang w:eastAsia="en-GB"/>
        </w:rPr>
      </w:pPr>
      <w:r w:rsidRPr="008820F6">
        <w:rPr>
          <w:rFonts w:ascii="Arial" w:eastAsia="Times New Roman" w:hAnsi="Arial" w:cs="Arial"/>
          <w:sz w:val="24"/>
          <w:szCs w:val="24"/>
          <w:lang w:eastAsia="en-GB"/>
        </w:rPr>
        <w:t xml:space="preserve">Medical advice should be sought if staff have any concerns about the effects of missing the dose of medication. </w:t>
      </w:r>
    </w:p>
    <w:p w14:paraId="182E2761" w14:textId="77777777" w:rsidR="00BF0524" w:rsidRPr="008820F6" w:rsidRDefault="00BF0524" w:rsidP="00B11E0D">
      <w:pPr>
        <w:pStyle w:val="ListParagraph"/>
        <w:numPr>
          <w:ilvl w:val="0"/>
          <w:numId w:val="16"/>
        </w:numPr>
        <w:rPr>
          <w:rFonts w:ascii="Arial" w:eastAsia="Times New Roman" w:hAnsi="Arial" w:cs="Arial"/>
          <w:sz w:val="24"/>
          <w:szCs w:val="24"/>
          <w:lang w:eastAsia="en-GB"/>
        </w:rPr>
      </w:pPr>
      <w:r w:rsidRPr="008820F6">
        <w:rPr>
          <w:rFonts w:ascii="Arial" w:eastAsia="Times New Roman" w:hAnsi="Arial" w:cs="Arial"/>
          <w:sz w:val="24"/>
          <w:szCs w:val="24"/>
          <w:lang w:eastAsia="en-GB"/>
        </w:rPr>
        <w:t xml:space="preserve">Parents/carers </w:t>
      </w:r>
      <w:r w:rsidR="00C74BE4" w:rsidRPr="008820F6">
        <w:rPr>
          <w:rFonts w:ascii="Arial" w:eastAsia="Times New Roman" w:hAnsi="Arial" w:cs="Arial"/>
          <w:sz w:val="24"/>
          <w:szCs w:val="24"/>
          <w:lang w:eastAsia="en-GB"/>
        </w:rPr>
        <w:t xml:space="preserve">where appropriate </w:t>
      </w:r>
      <w:r w:rsidRPr="008820F6">
        <w:rPr>
          <w:rFonts w:ascii="Arial" w:eastAsia="Times New Roman" w:hAnsi="Arial" w:cs="Arial"/>
          <w:sz w:val="24"/>
          <w:szCs w:val="24"/>
          <w:lang w:eastAsia="en-GB"/>
        </w:rPr>
        <w:t xml:space="preserve">should be advised to contact the prescriber if more than one dose of medication is </w:t>
      </w:r>
      <w:r w:rsidR="005E08E2" w:rsidRPr="008820F6">
        <w:rPr>
          <w:rFonts w:ascii="Arial" w:eastAsia="Times New Roman" w:hAnsi="Arial" w:cs="Arial"/>
          <w:sz w:val="24"/>
          <w:szCs w:val="24"/>
          <w:lang w:eastAsia="en-GB"/>
        </w:rPr>
        <w:t>refused</w:t>
      </w:r>
      <w:r w:rsidRPr="008820F6">
        <w:rPr>
          <w:rFonts w:ascii="Arial" w:eastAsia="Times New Roman" w:hAnsi="Arial" w:cs="Arial"/>
          <w:sz w:val="24"/>
          <w:szCs w:val="24"/>
          <w:lang w:eastAsia="en-GB"/>
        </w:rPr>
        <w:t>.</w:t>
      </w:r>
    </w:p>
    <w:p w14:paraId="277B2377" w14:textId="4B935632" w:rsidR="00FB67CC" w:rsidRPr="00E5396C" w:rsidRDefault="006464AA" w:rsidP="00111802">
      <w:pPr>
        <w:rPr>
          <w:rFonts w:ascii="Arial" w:hAnsi="Arial" w:cs="Arial"/>
          <w:sz w:val="24"/>
          <w:szCs w:val="24"/>
        </w:rPr>
      </w:pPr>
      <w:r w:rsidRPr="003A1BF3">
        <w:rPr>
          <w:rFonts w:ascii="Arial" w:hAnsi="Arial" w:cs="Arial"/>
          <w:sz w:val="24"/>
          <w:szCs w:val="24"/>
        </w:rPr>
        <w:br w:type="page"/>
      </w:r>
    </w:p>
    <w:p w14:paraId="3A0C49BF" w14:textId="77777777" w:rsidR="00FB67CC" w:rsidRPr="003A1BF3" w:rsidRDefault="00FB67CC" w:rsidP="00E46619">
      <w:pPr>
        <w:spacing w:after="0" w:line="240" w:lineRule="auto"/>
        <w:rPr>
          <w:rFonts w:ascii="Arial" w:hAnsi="Arial" w:cs="Arial"/>
          <w:sz w:val="24"/>
          <w:szCs w:val="24"/>
        </w:rPr>
      </w:pPr>
    </w:p>
    <w:p w14:paraId="0476031A" w14:textId="77777777" w:rsidR="00FB67CC" w:rsidRPr="003A1BF3" w:rsidRDefault="00FB67CC" w:rsidP="00E46619">
      <w:pPr>
        <w:spacing w:after="0" w:line="240" w:lineRule="auto"/>
        <w:rPr>
          <w:rFonts w:ascii="Arial" w:hAnsi="Arial" w:cs="Arial"/>
          <w:sz w:val="24"/>
          <w:szCs w:val="24"/>
        </w:rPr>
      </w:pPr>
    </w:p>
    <w:p w14:paraId="3E61A056" w14:textId="77777777" w:rsidR="00FB67CC" w:rsidRPr="003A1BF3" w:rsidRDefault="00FB67CC" w:rsidP="00E46619">
      <w:pPr>
        <w:spacing w:after="0" w:line="240" w:lineRule="auto"/>
        <w:rPr>
          <w:rFonts w:ascii="Arial" w:hAnsi="Arial" w:cs="Arial"/>
          <w:sz w:val="24"/>
          <w:szCs w:val="24"/>
        </w:rPr>
      </w:pPr>
    </w:p>
    <w:p w14:paraId="4250DD4E" w14:textId="77777777" w:rsidR="00FB67CC" w:rsidRPr="003A1BF3" w:rsidRDefault="00FB67CC" w:rsidP="00E46619">
      <w:pPr>
        <w:spacing w:after="0" w:line="240" w:lineRule="auto"/>
        <w:rPr>
          <w:rFonts w:ascii="Arial" w:hAnsi="Arial" w:cs="Arial"/>
          <w:sz w:val="24"/>
          <w:szCs w:val="24"/>
        </w:rPr>
      </w:pPr>
    </w:p>
    <w:p w14:paraId="3346DFEA" w14:textId="77777777" w:rsidR="003A63C6" w:rsidRPr="00CB0014" w:rsidRDefault="003A63C6" w:rsidP="003A63C6">
      <w:pPr>
        <w:spacing w:after="0" w:line="240" w:lineRule="auto"/>
        <w:ind w:right="-613"/>
        <w:jc w:val="center"/>
        <w:rPr>
          <w:rFonts w:ascii="Arial" w:hAnsi="Arial" w:cs="Arial"/>
          <w:b/>
          <w:sz w:val="24"/>
          <w:szCs w:val="24"/>
        </w:rPr>
      </w:pPr>
      <w:r w:rsidRPr="003A1BF3">
        <w:rPr>
          <w:rFonts w:ascii="Arial" w:hAnsi="Arial" w:cs="Arial"/>
          <w:noProof/>
          <w:sz w:val="24"/>
          <w:szCs w:val="24"/>
          <w:lang w:eastAsia="en-GB"/>
        </w:rPr>
        <w:drawing>
          <wp:anchor distT="0" distB="0" distL="114300" distR="114300" simplePos="0" relativeHeight="251687936" behindDoc="0" locked="0" layoutInCell="1" allowOverlap="1" wp14:anchorId="0886C769" wp14:editId="359CC8C8">
            <wp:simplePos x="0" y="0"/>
            <wp:positionH relativeFrom="column">
              <wp:posOffset>-544195</wp:posOffset>
            </wp:positionH>
            <wp:positionV relativeFrom="paragraph">
              <wp:posOffset>-772795</wp:posOffset>
            </wp:positionV>
            <wp:extent cx="7505700" cy="14351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032" r="-5032"/>
                    <a:stretch/>
                  </pic:blipFill>
                  <pic:spPr bwMode="auto">
                    <a:xfrm>
                      <a:off x="0" y="0"/>
                      <a:ext cx="7505700" cy="1435100"/>
                    </a:xfrm>
                    <a:prstGeom prst="rect">
                      <a:avLst/>
                    </a:prstGeom>
                    <a:noFill/>
                  </pic:spPr>
                </pic:pic>
              </a:graphicData>
            </a:graphic>
            <wp14:sizeRelH relativeFrom="page">
              <wp14:pctWidth>0</wp14:pctWidth>
            </wp14:sizeRelH>
            <wp14:sizeRelV relativeFrom="page">
              <wp14:pctHeight>0</wp14:pctHeight>
            </wp14:sizeRelV>
          </wp:anchor>
        </w:drawing>
      </w:r>
    </w:p>
    <w:p w14:paraId="4108E109" w14:textId="77777777" w:rsidR="003A63C6" w:rsidRPr="00E5396C" w:rsidRDefault="003A63C6" w:rsidP="003A63C6">
      <w:pPr>
        <w:spacing w:after="0" w:line="240" w:lineRule="auto"/>
        <w:ind w:right="-613"/>
        <w:jc w:val="center"/>
        <w:rPr>
          <w:rFonts w:ascii="Arial" w:hAnsi="Arial" w:cs="Arial"/>
          <w:b/>
          <w:sz w:val="24"/>
          <w:szCs w:val="24"/>
        </w:rPr>
      </w:pPr>
    </w:p>
    <w:p w14:paraId="0CADE59F" w14:textId="77777777" w:rsidR="003A63C6" w:rsidRPr="003A1BF3" w:rsidRDefault="003A63C6" w:rsidP="003A63C6">
      <w:pPr>
        <w:spacing w:after="0" w:line="240" w:lineRule="auto"/>
        <w:ind w:right="-613"/>
        <w:jc w:val="center"/>
        <w:rPr>
          <w:rFonts w:ascii="Arial" w:hAnsi="Arial" w:cs="Arial"/>
          <w:b/>
          <w:sz w:val="24"/>
          <w:szCs w:val="24"/>
        </w:rPr>
      </w:pPr>
    </w:p>
    <w:p w14:paraId="064EC5F4" w14:textId="77777777" w:rsidR="00351F77" w:rsidRPr="003A1BF3" w:rsidRDefault="00351F77" w:rsidP="003A63C6">
      <w:pPr>
        <w:spacing w:after="0" w:line="240" w:lineRule="auto"/>
        <w:ind w:right="-613"/>
        <w:jc w:val="center"/>
        <w:rPr>
          <w:rFonts w:ascii="Arial" w:hAnsi="Arial" w:cs="Arial"/>
          <w:b/>
          <w:sz w:val="24"/>
          <w:szCs w:val="24"/>
        </w:rPr>
      </w:pPr>
    </w:p>
    <w:p w14:paraId="52CF71E4" w14:textId="3951CDA1" w:rsidR="00256AF0" w:rsidRDefault="00256AF0" w:rsidP="008B6C45">
      <w:pPr>
        <w:spacing w:after="0" w:line="240" w:lineRule="auto"/>
        <w:ind w:right="-613"/>
        <w:jc w:val="center"/>
        <w:rPr>
          <w:rFonts w:ascii="Arial" w:hAnsi="Arial" w:cs="Arial"/>
          <w:b/>
          <w:sz w:val="24"/>
          <w:szCs w:val="24"/>
        </w:rPr>
      </w:pPr>
      <w:r>
        <w:rPr>
          <w:rFonts w:ascii="Arial" w:hAnsi="Arial" w:cs="Arial"/>
          <w:b/>
          <w:sz w:val="24"/>
          <w:szCs w:val="24"/>
        </w:rPr>
        <w:t>Appendix 1</w:t>
      </w:r>
    </w:p>
    <w:p w14:paraId="170CD62B" w14:textId="5970ADFC" w:rsidR="003A63C6" w:rsidRPr="00256AF0" w:rsidRDefault="003A63C6" w:rsidP="008B6C45">
      <w:pPr>
        <w:spacing w:after="0" w:line="240" w:lineRule="auto"/>
        <w:ind w:right="-613"/>
        <w:jc w:val="center"/>
        <w:rPr>
          <w:rFonts w:ascii="Arial" w:hAnsi="Arial" w:cs="Arial"/>
          <w:b/>
          <w:sz w:val="24"/>
          <w:szCs w:val="24"/>
        </w:rPr>
      </w:pPr>
      <w:r w:rsidRPr="00256AF0">
        <w:rPr>
          <w:rFonts w:ascii="Arial" w:hAnsi="Arial" w:cs="Arial"/>
          <w:b/>
          <w:sz w:val="24"/>
          <w:szCs w:val="24"/>
        </w:rPr>
        <w:t>Medication Care Plan and Identity Record</w:t>
      </w:r>
    </w:p>
    <w:p w14:paraId="6280EFC2" w14:textId="77777777" w:rsidR="003A63C6" w:rsidRPr="003A1BF3" w:rsidRDefault="003A63C6" w:rsidP="003A63C6">
      <w:pPr>
        <w:spacing w:after="0" w:line="240" w:lineRule="auto"/>
        <w:ind w:left="-142" w:right="-613"/>
        <w:jc w:val="center"/>
        <w:rPr>
          <w:rFonts w:ascii="Arial" w:hAnsi="Arial" w:cs="Arial"/>
          <w:b/>
          <w:sz w:val="24"/>
          <w:szCs w:val="24"/>
        </w:rPr>
      </w:pPr>
    </w:p>
    <w:p w14:paraId="077AD1E7" w14:textId="77777777" w:rsidR="003A63C6" w:rsidRPr="003A1BF3" w:rsidRDefault="008B6C45" w:rsidP="003A63C6">
      <w:pPr>
        <w:spacing w:after="0" w:line="240" w:lineRule="auto"/>
        <w:ind w:left="-142" w:right="-613"/>
        <w:jc w:val="center"/>
        <w:rPr>
          <w:rFonts w:ascii="Arial" w:hAnsi="Arial" w:cs="Arial"/>
          <w:b/>
          <w:sz w:val="24"/>
          <w:szCs w:val="24"/>
        </w:rPr>
      </w:pPr>
      <w:r w:rsidRPr="00CB0014">
        <w:rPr>
          <w:rFonts w:ascii="Arial" w:hAnsi="Arial" w:cs="Arial"/>
          <w:b/>
          <w:noProof/>
          <w:sz w:val="24"/>
          <w:szCs w:val="24"/>
          <w:lang w:eastAsia="en-GB"/>
        </w:rPr>
        <mc:AlternateContent>
          <mc:Choice Requires="wps">
            <w:drawing>
              <wp:anchor distT="0" distB="0" distL="114300" distR="114300" simplePos="0" relativeHeight="251684864" behindDoc="0" locked="0" layoutInCell="1" allowOverlap="1" wp14:anchorId="5ACF7EFD" wp14:editId="6547A40C">
                <wp:simplePos x="0" y="0"/>
                <wp:positionH relativeFrom="column">
                  <wp:posOffset>2379980</wp:posOffset>
                </wp:positionH>
                <wp:positionV relativeFrom="paragraph">
                  <wp:posOffset>22225</wp:posOffset>
                </wp:positionV>
                <wp:extent cx="1495425" cy="1171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71575"/>
                        </a:xfrm>
                        <a:prstGeom prst="rect">
                          <a:avLst/>
                        </a:prstGeom>
                        <a:solidFill>
                          <a:srgbClr val="FFFFFF"/>
                        </a:solidFill>
                        <a:ln w="9525">
                          <a:solidFill>
                            <a:srgbClr val="000000"/>
                          </a:solidFill>
                          <a:miter lim="800000"/>
                          <a:headEnd/>
                          <a:tailEnd/>
                        </a:ln>
                      </wps:spPr>
                      <wps:txbx>
                        <w:txbxContent>
                          <w:p w14:paraId="7AB9E226" w14:textId="77777777" w:rsidR="002C2E8D" w:rsidRDefault="002C2E8D" w:rsidP="003A63C6">
                            <w:pPr>
                              <w:jc w:val="center"/>
                              <w:rPr>
                                <w:rFonts w:ascii="Arial" w:hAnsi="Arial" w:cs="Arial"/>
                              </w:rPr>
                            </w:pPr>
                            <w:r>
                              <w:rPr>
                                <w:rFonts w:ascii="Arial" w:hAnsi="Arial" w:cs="Arial"/>
                              </w:rPr>
                              <w:t>Service user Photograph</w:t>
                            </w:r>
                          </w:p>
                          <w:p w14:paraId="4825C6C3" w14:textId="77777777" w:rsidR="002C2E8D" w:rsidRPr="005C6AF6" w:rsidRDefault="002C2E8D" w:rsidP="003A63C6">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F7EFD" id="_x0000_s1032" type="#_x0000_t202" style="position:absolute;left:0;text-align:left;margin-left:187.4pt;margin-top:1.75pt;width:117.75pt;height:9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">
                <v:textbox>
                  <w:txbxContent>
                    <w:p w14:paraId="7AB9E226" w14:textId="77777777" w:rsidR="002C2E8D" w:rsidRDefault="002C2E8D" w:rsidP="003A63C6">
                      <w:pPr>
                        <w:jc w:val="center"/>
                        <w:rPr>
                          <w:rFonts w:ascii="Arial" w:hAnsi="Arial" w:cs="Arial"/>
                        </w:rPr>
                      </w:pPr>
                      <w:r>
                        <w:rPr>
                          <w:rFonts w:ascii="Arial" w:hAnsi="Arial" w:cs="Arial"/>
                        </w:rPr>
                        <w:t>Service user Photograph</w:t>
                      </w:r>
                    </w:p>
                    <w:p w14:paraId="4825C6C3" w14:textId="77777777" w:rsidR="002C2E8D" w:rsidRPr="005C6AF6" w:rsidRDefault="002C2E8D" w:rsidP="003A63C6">
                      <w:pPr>
                        <w:jc w:val="center"/>
                        <w:rPr>
                          <w:rFonts w:ascii="Arial" w:hAnsi="Arial" w:cs="Arial"/>
                        </w:rPr>
                      </w:pPr>
                    </w:p>
                  </w:txbxContent>
                </v:textbox>
              </v:shape>
            </w:pict>
          </mc:Fallback>
        </mc:AlternateContent>
      </w:r>
    </w:p>
    <w:p w14:paraId="0DD33807" w14:textId="77777777" w:rsidR="003A63C6" w:rsidRPr="003A1BF3" w:rsidRDefault="003A63C6" w:rsidP="003A63C6">
      <w:pPr>
        <w:spacing w:after="0" w:line="240" w:lineRule="auto"/>
        <w:ind w:left="-142" w:right="-613"/>
        <w:jc w:val="center"/>
        <w:rPr>
          <w:rFonts w:ascii="Arial" w:hAnsi="Arial" w:cs="Arial"/>
          <w:b/>
          <w:sz w:val="24"/>
          <w:szCs w:val="24"/>
        </w:rPr>
      </w:pPr>
    </w:p>
    <w:p w14:paraId="7B19255A" w14:textId="77777777" w:rsidR="003A63C6" w:rsidRPr="003A1BF3" w:rsidRDefault="003A63C6" w:rsidP="003A63C6">
      <w:pPr>
        <w:spacing w:after="0" w:line="240" w:lineRule="auto"/>
        <w:ind w:left="-142" w:right="-613"/>
        <w:jc w:val="center"/>
        <w:rPr>
          <w:rFonts w:ascii="Arial" w:hAnsi="Arial" w:cs="Arial"/>
          <w:b/>
          <w:sz w:val="24"/>
          <w:szCs w:val="24"/>
        </w:rPr>
      </w:pPr>
    </w:p>
    <w:p w14:paraId="0EBAF279" w14:textId="77777777" w:rsidR="003A63C6" w:rsidRPr="003A1BF3" w:rsidRDefault="003A63C6" w:rsidP="003A63C6">
      <w:pPr>
        <w:spacing w:after="0" w:line="240" w:lineRule="auto"/>
        <w:ind w:left="-142" w:right="-613"/>
        <w:jc w:val="center"/>
        <w:rPr>
          <w:rFonts w:ascii="Arial" w:hAnsi="Arial" w:cs="Arial"/>
          <w:b/>
          <w:sz w:val="24"/>
          <w:szCs w:val="24"/>
        </w:rPr>
      </w:pPr>
    </w:p>
    <w:tbl>
      <w:tblPr>
        <w:tblStyle w:val="TableGrid11"/>
        <w:tblpPr w:leftFromText="180" w:rightFromText="180" w:vertAnchor="text" w:horzAnchor="margin" w:tblpY="1587"/>
        <w:tblW w:w="9747" w:type="dxa"/>
        <w:tblLook w:val="04A0" w:firstRow="1" w:lastRow="0" w:firstColumn="1" w:lastColumn="0" w:noHBand="0" w:noVBand="1"/>
      </w:tblPr>
      <w:tblGrid>
        <w:gridCol w:w="3114"/>
        <w:gridCol w:w="2668"/>
        <w:gridCol w:w="1245"/>
        <w:gridCol w:w="2720"/>
      </w:tblGrid>
      <w:tr w:rsidR="006974C8" w:rsidRPr="003A1BF3" w14:paraId="30BB62FB" w14:textId="77777777" w:rsidTr="00C53A18">
        <w:tc>
          <w:tcPr>
            <w:tcW w:w="3114" w:type="dxa"/>
          </w:tcPr>
          <w:p w14:paraId="34F4BA57" w14:textId="77777777" w:rsidR="003A63C6" w:rsidRPr="003A1BF3" w:rsidRDefault="003A63C6" w:rsidP="00C53A18">
            <w:pPr>
              <w:ind w:right="-613"/>
              <w:rPr>
                <w:sz w:val="24"/>
                <w:szCs w:val="24"/>
              </w:rPr>
            </w:pPr>
            <w:r w:rsidRPr="003A1BF3">
              <w:rPr>
                <w:sz w:val="24"/>
                <w:szCs w:val="24"/>
              </w:rPr>
              <w:t>Service user’s Name:</w:t>
            </w:r>
          </w:p>
        </w:tc>
        <w:tc>
          <w:tcPr>
            <w:tcW w:w="6633" w:type="dxa"/>
            <w:gridSpan w:val="3"/>
          </w:tcPr>
          <w:p w14:paraId="2B9D5FCB" w14:textId="77777777" w:rsidR="003A63C6" w:rsidRPr="003A1BF3" w:rsidRDefault="003A63C6" w:rsidP="00C53A18">
            <w:pPr>
              <w:ind w:right="-613"/>
              <w:jc w:val="center"/>
              <w:rPr>
                <w:b/>
                <w:sz w:val="24"/>
                <w:szCs w:val="24"/>
              </w:rPr>
            </w:pPr>
          </w:p>
          <w:p w14:paraId="4F70AD76" w14:textId="77777777" w:rsidR="003A63C6" w:rsidRPr="003A1BF3" w:rsidRDefault="003A63C6" w:rsidP="00C53A18">
            <w:pPr>
              <w:ind w:right="-613"/>
              <w:rPr>
                <w:b/>
                <w:sz w:val="24"/>
                <w:szCs w:val="24"/>
              </w:rPr>
            </w:pPr>
          </w:p>
        </w:tc>
      </w:tr>
      <w:tr w:rsidR="006974C8" w:rsidRPr="003A1BF3" w14:paraId="6A6BDF94" w14:textId="77777777" w:rsidTr="008B6C45">
        <w:trPr>
          <w:trHeight w:val="763"/>
        </w:trPr>
        <w:tc>
          <w:tcPr>
            <w:tcW w:w="3114" w:type="dxa"/>
          </w:tcPr>
          <w:p w14:paraId="1FD10C3B" w14:textId="77777777" w:rsidR="003A63C6" w:rsidRPr="003A1BF3" w:rsidRDefault="003A63C6" w:rsidP="00C53A18">
            <w:pPr>
              <w:ind w:right="-613"/>
              <w:rPr>
                <w:sz w:val="24"/>
                <w:szCs w:val="24"/>
              </w:rPr>
            </w:pPr>
            <w:r w:rsidRPr="003A1BF3">
              <w:rPr>
                <w:sz w:val="24"/>
                <w:szCs w:val="24"/>
              </w:rPr>
              <w:t>Wishes to be called:</w:t>
            </w:r>
          </w:p>
        </w:tc>
        <w:tc>
          <w:tcPr>
            <w:tcW w:w="6633" w:type="dxa"/>
            <w:gridSpan w:val="3"/>
          </w:tcPr>
          <w:p w14:paraId="31CEED21" w14:textId="77777777" w:rsidR="003A63C6" w:rsidRPr="003A1BF3" w:rsidRDefault="003A63C6" w:rsidP="00C53A18">
            <w:pPr>
              <w:ind w:right="-613"/>
              <w:rPr>
                <w:b/>
                <w:sz w:val="24"/>
                <w:szCs w:val="24"/>
              </w:rPr>
            </w:pPr>
          </w:p>
        </w:tc>
      </w:tr>
      <w:tr w:rsidR="006974C8" w:rsidRPr="003A1BF3" w14:paraId="381E23F8" w14:textId="77777777" w:rsidTr="00C53A18">
        <w:tc>
          <w:tcPr>
            <w:tcW w:w="3114" w:type="dxa"/>
          </w:tcPr>
          <w:p w14:paraId="476D33BD" w14:textId="77777777" w:rsidR="003A63C6" w:rsidRPr="003A1BF3" w:rsidRDefault="003A63C6" w:rsidP="00C53A18">
            <w:pPr>
              <w:ind w:right="-613"/>
              <w:rPr>
                <w:sz w:val="24"/>
                <w:szCs w:val="24"/>
              </w:rPr>
            </w:pPr>
            <w:r w:rsidRPr="003A1BF3">
              <w:rPr>
                <w:sz w:val="24"/>
                <w:szCs w:val="24"/>
              </w:rPr>
              <w:t>Date of birth:</w:t>
            </w:r>
          </w:p>
        </w:tc>
        <w:tc>
          <w:tcPr>
            <w:tcW w:w="2668" w:type="dxa"/>
          </w:tcPr>
          <w:p w14:paraId="4366C6FB" w14:textId="77777777" w:rsidR="003A63C6" w:rsidRPr="003A1BF3" w:rsidRDefault="003A63C6" w:rsidP="00C53A18">
            <w:pPr>
              <w:ind w:right="-613"/>
              <w:jc w:val="center"/>
              <w:rPr>
                <w:b/>
                <w:sz w:val="24"/>
                <w:szCs w:val="24"/>
              </w:rPr>
            </w:pPr>
          </w:p>
          <w:p w14:paraId="58EC658C" w14:textId="77777777" w:rsidR="003A63C6" w:rsidRPr="003A1BF3" w:rsidRDefault="003A63C6" w:rsidP="00C53A18">
            <w:pPr>
              <w:ind w:right="-613"/>
              <w:jc w:val="center"/>
              <w:rPr>
                <w:b/>
                <w:sz w:val="24"/>
                <w:szCs w:val="24"/>
              </w:rPr>
            </w:pPr>
          </w:p>
          <w:p w14:paraId="000087F3" w14:textId="77777777" w:rsidR="003A63C6" w:rsidRPr="003A1BF3" w:rsidRDefault="003A63C6" w:rsidP="00C53A18">
            <w:pPr>
              <w:ind w:right="-613"/>
              <w:rPr>
                <w:b/>
                <w:sz w:val="24"/>
                <w:szCs w:val="24"/>
              </w:rPr>
            </w:pPr>
          </w:p>
        </w:tc>
        <w:tc>
          <w:tcPr>
            <w:tcW w:w="1245" w:type="dxa"/>
          </w:tcPr>
          <w:p w14:paraId="2F6C31D2" w14:textId="77777777" w:rsidR="003A63C6" w:rsidRPr="003A1BF3" w:rsidRDefault="003A63C6" w:rsidP="00C53A18">
            <w:pPr>
              <w:ind w:right="-613"/>
              <w:rPr>
                <w:sz w:val="24"/>
                <w:szCs w:val="24"/>
              </w:rPr>
            </w:pPr>
            <w:r w:rsidRPr="003A1BF3">
              <w:rPr>
                <w:sz w:val="24"/>
                <w:szCs w:val="24"/>
              </w:rPr>
              <w:t>ID Number</w:t>
            </w:r>
          </w:p>
        </w:tc>
        <w:tc>
          <w:tcPr>
            <w:tcW w:w="2720" w:type="dxa"/>
          </w:tcPr>
          <w:p w14:paraId="64C01623" w14:textId="77777777" w:rsidR="003A63C6" w:rsidRPr="003A1BF3" w:rsidRDefault="003A63C6" w:rsidP="00C53A18">
            <w:pPr>
              <w:ind w:right="-613"/>
              <w:jc w:val="center"/>
              <w:rPr>
                <w:b/>
                <w:sz w:val="24"/>
                <w:szCs w:val="24"/>
              </w:rPr>
            </w:pPr>
          </w:p>
        </w:tc>
      </w:tr>
      <w:tr w:rsidR="006974C8" w:rsidRPr="003A1BF3" w14:paraId="6F4C23A1" w14:textId="77777777" w:rsidTr="00C53A18">
        <w:tc>
          <w:tcPr>
            <w:tcW w:w="3114" w:type="dxa"/>
          </w:tcPr>
          <w:p w14:paraId="7756A01B" w14:textId="77777777" w:rsidR="003A63C6" w:rsidRPr="003A1BF3" w:rsidRDefault="003A63C6" w:rsidP="00C53A18">
            <w:pPr>
              <w:ind w:right="-613"/>
              <w:rPr>
                <w:sz w:val="24"/>
                <w:szCs w:val="24"/>
              </w:rPr>
            </w:pPr>
            <w:r w:rsidRPr="003A1BF3">
              <w:rPr>
                <w:sz w:val="24"/>
                <w:szCs w:val="24"/>
              </w:rPr>
              <w:t>GP:</w:t>
            </w:r>
          </w:p>
        </w:tc>
        <w:tc>
          <w:tcPr>
            <w:tcW w:w="2668" w:type="dxa"/>
          </w:tcPr>
          <w:p w14:paraId="514922CB" w14:textId="77777777" w:rsidR="003A63C6" w:rsidRPr="003A1BF3" w:rsidRDefault="003A63C6" w:rsidP="00C53A18">
            <w:pPr>
              <w:ind w:right="-613"/>
              <w:jc w:val="center"/>
              <w:rPr>
                <w:b/>
                <w:sz w:val="24"/>
                <w:szCs w:val="24"/>
              </w:rPr>
            </w:pPr>
          </w:p>
          <w:p w14:paraId="7DC8B0AA" w14:textId="77777777" w:rsidR="003A63C6" w:rsidRPr="003A1BF3" w:rsidRDefault="003A63C6" w:rsidP="00C53A18">
            <w:pPr>
              <w:ind w:right="-613"/>
              <w:jc w:val="center"/>
              <w:rPr>
                <w:b/>
                <w:sz w:val="24"/>
                <w:szCs w:val="24"/>
              </w:rPr>
            </w:pPr>
          </w:p>
          <w:p w14:paraId="172E71AE" w14:textId="77777777" w:rsidR="003A63C6" w:rsidRPr="003A1BF3" w:rsidRDefault="003A63C6" w:rsidP="00C53A18">
            <w:pPr>
              <w:ind w:right="-613"/>
              <w:jc w:val="center"/>
              <w:rPr>
                <w:b/>
                <w:sz w:val="24"/>
                <w:szCs w:val="24"/>
              </w:rPr>
            </w:pPr>
          </w:p>
        </w:tc>
        <w:tc>
          <w:tcPr>
            <w:tcW w:w="1245" w:type="dxa"/>
          </w:tcPr>
          <w:p w14:paraId="6BCBE6DE" w14:textId="77777777" w:rsidR="003A63C6" w:rsidRPr="003A1BF3" w:rsidRDefault="003A63C6" w:rsidP="00C53A18">
            <w:pPr>
              <w:ind w:right="-613"/>
              <w:rPr>
                <w:sz w:val="24"/>
                <w:szCs w:val="24"/>
              </w:rPr>
            </w:pPr>
            <w:r w:rsidRPr="003A1BF3">
              <w:rPr>
                <w:sz w:val="24"/>
                <w:szCs w:val="24"/>
              </w:rPr>
              <w:t>Tel:</w:t>
            </w:r>
          </w:p>
        </w:tc>
        <w:tc>
          <w:tcPr>
            <w:tcW w:w="2720" w:type="dxa"/>
          </w:tcPr>
          <w:p w14:paraId="0864B781" w14:textId="77777777" w:rsidR="003A63C6" w:rsidRPr="003A1BF3" w:rsidRDefault="003A63C6" w:rsidP="00C53A18">
            <w:pPr>
              <w:ind w:right="-613"/>
              <w:jc w:val="center"/>
              <w:rPr>
                <w:b/>
                <w:sz w:val="24"/>
                <w:szCs w:val="24"/>
              </w:rPr>
            </w:pPr>
          </w:p>
          <w:p w14:paraId="1AE09639" w14:textId="77777777" w:rsidR="003A63C6" w:rsidRPr="003A1BF3" w:rsidRDefault="003A63C6" w:rsidP="00C53A18">
            <w:pPr>
              <w:ind w:right="-613"/>
              <w:jc w:val="center"/>
              <w:rPr>
                <w:b/>
                <w:sz w:val="24"/>
                <w:szCs w:val="24"/>
              </w:rPr>
            </w:pPr>
          </w:p>
          <w:p w14:paraId="34EFD1B0" w14:textId="77777777" w:rsidR="003A63C6" w:rsidRPr="003A1BF3" w:rsidRDefault="003A63C6" w:rsidP="00C53A18">
            <w:pPr>
              <w:ind w:right="-613"/>
              <w:jc w:val="center"/>
              <w:rPr>
                <w:b/>
                <w:sz w:val="24"/>
                <w:szCs w:val="24"/>
              </w:rPr>
            </w:pPr>
          </w:p>
        </w:tc>
      </w:tr>
      <w:tr w:rsidR="006974C8" w:rsidRPr="003A1BF3" w14:paraId="71BFFB30" w14:textId="77777777" w:rsidTr="00C53A18">
        <w:trPr>
          <w:trHeight w:val="679"/>
        </w:trPr>
        <w:tc>
          <w:tcPr>
            <w:tcW w:w="3114" w:type="dxa"/>
          </w:tcPr>
          <w:p w14:paraId="56FFB765" w14:textId="77777777" w:rsidR="003A63C6" w:rsidRPr="003A1BF3" w:rsidRDefault="003A63C6" w:rsidP="00C53A18">
            <w:pPr>
              <w:ind w:right="-613"/>
              <w:rPr>
                <w:sz w:val="24"/>
                <w:szCs w:val="24"/>
              </w:rPr>
            </w:pPr>
            <w:r w:rsidRPr="003A1BF3">
              <w:rPr>
                <w:sz w:val="24"/>
                <w:szCs w:val="24"/>
              </w:rPr>
              <w:t>Known allergies/Intolerance/</w:t>
            </w:r>
          </w:p>
          <w:p w14:paraId="2B2B8AB7" w14:textId="77777777" w:rsidR="003A63C6" w:rsidRPr="003A1BF3" w:rsidRDefault="003A63C6" w:rsidP="00C53A18">
            <w:pPr>
              <w:ind w:right="-613"/>
              <w:rPr>
                <w:sz w:val="24"/>
                <w:szCs w:val="24"/>
              </w:rPr>
            </w:pPr>
            <w:r w:rsidRPr="003A1BF3">
              <w:rPr>
                <w:sz w:val="24"/>
                <w:szCs w:val="24"/>
              </w:rPr>
              <w:t>adverse drug reactions:</w:t>
            </w:r>
          </w:p>
        </w:tc>
        <w:tc>
          <w:tcPr>
            <w:tcW w:w="6633" w:type="dxa"/>
            <w:gridSpan w:val="3"/>
          </w:tcPr>
          <w:p w14:paraId="40754CF9" w14:textId="77777777" w:rsidR="003A63C6" w:rsidRPr="003A1BF3" w:rsidRDefault="003A63C6" w:rsidP="00C53A18">
            <w:pPr>
              <w:ind w:right="-613"/>
              <w:jc w:val="center"/>
              <w:rPr>
                <w:b/>
                <w:sz w:val="24"/>
                <w:szCs w:val="24"/>
              </w:rPr>
            </w:pPr>
          </w:p>
          <w:p w14:paraId="6F16B2AA" w14:textId="77777777" w:rsidR="003A63C6" w:rsidRPr="003A1BF3" w:rsidRDefault="003A63C6" w:rsidP="00C53A18">
            <w:pPr>
              <w:ind w:right="-613"/>
              <w:rPr>
                <w:b/>
                <w:sz w:val="24"/>
                <w:szCs w:val="24"/>
              </w:rPr>
            </w:pPr>
          </w:p>
          <w:p w14:paraId="54D1052A" w14:textId="77777777" w:rsidR="003A63C6" w:rsidRPr="003A1BF3" w:rsidRDefault="003A63C6" w:rsidP="00C53A18">
            <w:pPr>
              <w:ind w:right="-613"/>
              <w:jc w:val="center"/>
              <w:rPr>
                <w:b/>
                <w:sz w:val="24"/>
                <w:szCs w:val="24"/>
              </w:rPr>
            </w:pPr>
          </w:p>
        </w:tc>
      </w:tr>
      <w:tr w:rsidR="006974C8" w:rsidRPr="003A1BF3" w14:paraId="00F930DB" w14:textId="77777777" w:rsidTr="00C53A18">
        <w:trPr>
          <w:trHeight w:val="679"/>
        </w:trPr>
        <w:tc>
          <w:tcPr>
            <w:tcW w:w="3114" w:type="dxa"/>
          </w:tcPr>
          <w:p w14:paraId="6D1465F5" w14:textId="77777777" w:rsidR="003A63C6" w:rsidRPr="003A1BF3" w:rsidRDefault="003A63C6" w:rsidP="00C53A18">
            <w:pPr>
              <w:ind w:right="-613"/>
              <w:rPr>
                <w:sz w:val="24"/>
                <w:szCs w:val="24"/>
              </w:rPr>
            </w:pPr>
            <w:r w:rsidRPr="003A1BF3">
              <w:rPr>
                <w:sz w:val="24"/>
                <w:szCs w:val="24"/>
              </w:rPr>
              <w:t>Home Address</w:t>
            </w:r>
          </w:p>
        </w:tc>
        <w:tc>
          <w:tcPr>
            <w:tcW w:w="6633" w:type="dxa"/>
            <w:gridSpan w:val="3"/>
          </w:tcPr>
          <w:p w14:paraId="42985C38" w14:textId="77777777" w:rsidR="003A63C6" w:rsidRPr="003A1BF3" w:rsidRDefault="003A63C6" w:rsidP="00C53A18">
            <w:pPr>
              <w:ind w:right="-613"/>
              <w:jc w:val="center"/>
              <w:rPr>
                <w:b/>
                <w:sz w:val="24"/>
                <w:szCs w:val="24"/>
              </w:rPr>
            </w:pPr>
          </w:p>
          <w:p w14:paraId="6A169FB1" w14:textId="77777777" w:rsidR="003A63C6" w:rsidRPr="003A1BF3" w:rsidRDefault="003A63C6" w:rsidP="008B6C45">
            <w:pPr>
              <w:ind w:right="-613"/>
              <w:rPr>
                <w:b/>
                <w:sz w:val="24"/>
                <w:szCs w:val="24"/>
              </w:rPr>
            </w:pPr>
          </w:p>
        </w:tc>
      </w:tr>
      <w:tr w:rsidR="006974C8" w:rsidRPr="003A1BF3" w14:paraId="1B648F11" w14:textId="77777777" w:rsidTr="00C53A18">
        <w:tc>
          <w:tcPr>
            <w:tcW w:w="3114" w:type="dxa"/>
          </w:tcPr>
          <w:p w14:paraId="72D3F615" w14:textId="77777777" w:rsidR="003A63C6" w:rsidRPr="003A1BF3" w:rsidRDefault="003A63C6" w:rsidP="00C53A18">
            <w:pPr>
              <w:ind w:right="-613"/>
              <w:rPr>
                <w:sz w:val="24"/>
                <w:szCs w:val="24"/>
              </w:rPr>
            </w:pPr>
            <w:r w:rsidRPr="003A1BF3">
              <w:rPr>
                <w:sz w:val="24"/>
                <w:szCs w:val="24"/>
              </w:rPr>
              <w:t>Circumstances for PRN</w:t>
            </w:r>
          </w:p>
          <w:p w14:paraId="48946A22" w14:textId="77777777" w:rsidR="003A63C6" w:rsidRPr="003A1BF3" w:rsidRDefault="003A63C6" w:rsidP="00C53A18">
            <w:pPr>
              <w:ind w:right="-613"/>
              <w:rPr>
                <w:sz w:val="24"/>
                <w:szCs w:val="24"/>
              </w:rPr>
            </w:pPr>
            <w:r w:rsidRPr="003A1BF3">
              <w:rPr>
                <w:sz w:val="24"/>
                <w:szCs w:val="24"/>
              </w:rPr>
              <w:t xml:space="preserve">medication to be </w:t>
            </w:r>
          </w:p>
          <w:p w14:paraId="00B86BF4" w14:textId="77777777" w:rsidR="003A63C6" w:rsidRPr="003A1BF3" w:rsidRDefault="003A63C6" w:rsidP="00C53A18">
            <w:pPr>
              <w:ind w:right="-613"/>
              <w:rPr>
                <w:sz w:val="24"/>
                <w:szCs w:val="24"/>
              </w:rPr>
            </w:pPr>
            <w:r w:rsidRPr="003A1BF3">
              <w:rPr>
                <w:sz w:val="24"/>
                <w:szCs w:val="24"/>
              </w:rPr>
              <w:t>considered/signs/</w:t>
            </w:r>
          </w:p>
          <w:p w14:paraId="3E121BB3" w14:textId="77777777" w:rsidR="003A63C6" w:rsidRPr="003A1BF3" w:rsidRDefault="003A63C6" w:rsidP="00C53A18">
            <w:pPr>
              <w:ind w:right="-613"/>
              <w:rPr>
                <w:sz w:val="24"/>
                <w:szCs w:val="24"/>
              </w:rPr>
            </w:pPr>
            <w:r w:rsidRPr="003A1BF3">
              <w:rPr>
                <w:sz w:val="24"/>
                <w:szCs w:val="24"/>
              </w:rPr>
              <w:t>symptoms:</w:t>
            </w:r>
          </w:p>
        </w:tc>
        <w:tc>
          <w:tcPr>
            <w:tcW w:w="6633" w:type="dxa"/>
            <w:gridSpan w:val="3"/>
          </w:tcPr>
          <w:p w14:paraId="57BD7460" w14:textId="77777777" w:rsidR="003A63C6" w:rsidRPr="003A1BF3" w:rsidRDefault="003A63C6" w:rsidP="00C53A18">
            <w:pPr>
              <w:ind w:right="-613"/>
              <w:jc w:val="center"/>
              <w:rPr>
                <w:b/>
                <w:sz w:val="24"/>
                <w:szCs w:val="24"/>
              </w:rPr>
            </w:pPr>
          </w:p>
          <w:p w14:paraId="1A265DB8" w14:textId="77777777" w:rsidR="003A63C6" w:rsidRPr="003A1BF3" w:rsidRDefault="003A63C6" w:rsidP="00C53A18">
            <w:pPr>
              <w:ind w:right="-613"/>
              <w:jc w:val="center"/>
              <w:rPr>
                <w:b/>
                <w:sz w:val="24"/>
                <w:szCs w:val="24"/>
              </w:rPr>
            </w:pPr>
          </w:p>
          <w:p w14:paraId="4CE62353" w14:textId="77777777" w:rsidR="003A63C6" w:rsidRPr="003A1BF3" w:rsidRDefault="003A63C6" w:rsidP="00C53A18">
            <w:pPr>
              <w:ind w:right="-613"/>
              <w:jc w:val="center"/>
              <w:rPr>
                <w:b/>
                <w:sz w:val="24"/>
                <w:szCs w:val="24"/>
              </w:rPr>
            </w:pPr>
          </w:p>
          <w:p w14:paraId="33E60BEF" w14:textId="77777777" w:rsidR="003A63C6" w:rsidRPr="003A1BF3" w:rsidRDefault="003A63C6" w:rsidP="00D72F30">
            <w:pPr>
              <w:ind w:right="-613"/>
              <w:rPr>
                <w:b/>
                <w:sz w:val="24"/>
                <w:szCs w:val="24"/>
              </w:rPr>
            </w:pPr>
          </w:p>
        </w:tc>
      </w:tr>
      <w:tr w:rsidR="006974C8" w:rsidRPr="003A1BF3" w14:paraId="4701503C" w14:textId="77777777" w:rsidTr="00C53A18">
        <w:tc>
          <w:tcPr>
            <w:tcW w:w="3114" w:type="dxa"/>
          </w:tcPr>
          <w:p w14:paraId="7BD13E56" w14:textId="77777777" w:rsidR="003A63C6" w:rsidRPr="003A1BF3" w:rsidRDefault="003A63C6" w:rsidP="00C53A18">
            <w:pPr>
              <w:ind w:right="-613"/>
              <w:rPr>
                <w:sz w:val="24"/>
                <w:szCs w:val="24"/>
              </w:rPr>
            </w:pPr>
            <w:r w:rsidRPr="003A1BF3">
              <w:rPr>
                <w:sz w:val="24"/>
                <w:szCs w:val="24"/>
              </w:rPr>
              <w:t xml:space="preserve">Current medical </w:t>
            </w:r>
          </w:p>
          <w:p w14:paraId="25516E2B" w14:textId="77777777" w:rsidR="003A63C6" w:rsidRPr="003A1BF3" w:rsidRDefault="003A63C6" w:rsidP="00C53A18">
            <w:pPr>
              <w:ind w:right="-613"/>
              <w:rPr>
                <w:sz w:val="24"/>
                <w:szCs w:val="24"/>
              </w:rPr>
            </w:pPr>
            <w:r w:rsidRPr="003A1BF3">
              <w:rPr>
                <w:sz w:val="24"/>
                <w:szCs w:val="24"/>
              </w:rPr>
              <w:t>history summary:</w:t>
            </w:r>
          </w:p>
        </w:tc>
        <w:tc>
          <w:tcPr>
            <w:tcW w:w="6633" w:type="dxa"/>
            <w:gridSpan w:val="3"/>
          </w:tcPr>
          <w:p w14:paraId="3FFC2417" w14:textId="77777777" w:rsidR="003A63C6" w:rsidRPr="003A1BF3" w:rsidRDefault="003A63C6" w:rsidP="00D72F30">
            <w:pPr>
              <w:ind w:right="-613"/>
              <w:rPr>
                <w:b/>
                <w:sz w:val="24"/>
                <w:szCs w:val="24"/>
              </w:rPr>
            </w:pPr>
          </w:p>
        </w:tc>
      </w:tr>
      <w:tr w:rsidR="006974C8" w:rsidRPr="003A1BF3" w14:paraId="67728AB1" w14:textId="77777777" w:rsidTr="00C53A18">
        <w:trPr>
          <w:trHeight w:val="916"/>
        </w:trPr>
        <w:tc>
          <w:tcPr>
            <w:tcW w:w="3114" w:type="dxa"/>
          </w:tcPr>
          <w:p w14:paraId="186FEB63" w14:textId="77777777" w:rsidR="003A63C6" w:rsidRPr="003A1BF3" w:rsidRDefault="003A63C6" w:rsidP="00C53A18">
            <w:pPr>
              <w:ind w:right="-613"/>
              <w:rPr>
                <w:sz w:val="24"/>
                <w:szCs w:val="24"/>
              </w:rPr>
            </w:pPr>
            <w:r w:rsidRPr="003A1BF3">
              <w:rPr>
                <w:sz w:val="24"/>
                <w:szCs w:val="24"/>
              </w:rPr>
              <w:t>Specific action role required</w:t>
            </w:r>
          </w:p>
          <w:p w14:paraId="18A5E36C" w14:textId="77777777" w:rsidR="003A63C6" w:rsidRPr="003A1BF3" w:rsidRDefault="003A63C6" w:rsidP="00C53A18">
            <w:pPr>
              <w:ind w:right="-613"/>
              <w:rPr>
                <w:sz w:val="24"/>
                <w:szCs w:val="24"/>
              </w:rPr>
            </w:pPr>
            <w:r w:rsidRPr="003A1BF3">
              <w:rPr>
                <w:sz w:val="24"/>
                <w:szCs w:val="24"/>
              </w:rPr>
              <w:t>By staff when administering</w:t>
            </w:r>
          </w:p>
          <w:p w14:paraId="2F127164" w14:textId="77777777" w:rsidR="003A63C6" w:rsidRPr="003A1BF3" w:rsidRDefault="003A63C6" w:rsidP="00C53A18">
            <w:pPr>
              <w:ind w:right="-613"/>
              <w:rPr>
                <w:sz w:val="24"/>
                <w:szCs w:val="24"/>
              </w:rPr>
            </w:pPr>
            <w:r w:rsidRPr="003A1BF3">
              <w:rPr>
                <w:sz w:val="24"/>
                <w:szCs w:val="24"/>
              </w:rPr>
              <w:t>Medication:</w:t>
            </w:r>
          </w:p>
        </w:tc>
        <w:tc>
          <w:tcPr>
            <w:tcW w:w="6633" w:type="dxa"/>
            <w:gridSpan w:val="3"/>
          </w:tcPr>
          <w:p w14:paraId="7194C3EB" w14:textId="77777777" w:rsidR="003A63C6" w:rsidRPr="003A1BF3" w:rsidRDefault="003A63C6" w:rsidP="00C53A18">
            <w:pPr>
              <w:ind w:right="-613"/>
              <w:jc w:val="center"/>
              <w:rPr>
                <w:b/>
                <w:sz w:val="24"/>
                <w:szCs w:val="24"/>
              </w:rPr>
            </w:pPr>
          </w:p>
          <w:p w14:paraId="732D1038" w14:textId="77777777" w:rsidR="003A63C6" w:rsidRPr="003A1BF3" w:rsidRDefault="003A63C6" w:rsidP="00C53A18">
            <w:pPr>
              <w:ind w:right="-613"/>
              <w:jc w:val="center"/>
              <w:rPr>
                <w:b/>
                <w:sz w:val="24"/>
                <w:szCs w:val="24"/>
              </w:rPr>
            </w:pPr>
          </w:p>
          <w:p w14:paraId="22D42C4E" w14:textId="77777777" w:rsidR="003A63C6" w:rsidRPr="003A1BF3" w:rsidRDefault="003A63C6" w:rsidP="00C53A18">
            <w:pPr>
              <w:ind w:right="-613"/>
              <w:jc w:val="center"/>
              <w:rPr>
                <w:b/>
                <w:sz w:val="24"/>
                <w:szCs w:val="24"/>
              </w:rPr>
            </w:pPr>
          </w:p>
          <w:p w14:paraId="40B47ED5" w14:textId="77777777" w:rsidR="003A63C6" w:rsidRPr="003A1BF3" w:rsidRDefault="003A63C6" w:rsidP="00D72F30">
            <w:pPr>
              <w:ind w:right="-613"/>
              <w:rPr>
                <w:b/>
                <w:sz w:val="24"/>
                <w:szCs w:val="24"/>
              </w:rPr>
            </w:pPr>
          </w:p>
        </w:tc>
      </w:tr>
    </w:tbl>
    <w:p w14:paraId="303F95EC" w14:textId="77777777" w:rsidR="003A63C6" w:rsidRPr="003A1BF3" w:rsidRDefault="003A63C6" w:rsidP="003A63C6">
      <w:pPr>
        <w:spacing w:after="0" w:line="240" w:lineRule="auto"/>
        <w:ind w:left="-142" w:right="-613"/>
        <w:jc w:val="center"/>
        <w:rPr>
          <w:rFonts w:ascii="Arial" w:hAnsi="Arial" w:cs="Arial"/>
          <w:b/>
          <w:sz w:val="24"/>
          <w:szCs w:val="24"/>
        </w:rPr>
      </w:pPr>
    </w:p>
    <w:p w14:paraId="12674E9C" w14:textId="77777777" w:rsidR="003A63C6" w:rsidRPr="003A1BF3" w:rsidRDefault="003A63C6" w:rsidP="003A63C6">
      <w:pPr>
        <w:spacing w:after="0" w:line="240" w:lineRule="auto"/>
        <w:ind w:left="-142" w:right="-613"/>
        <w:jc w:val="center"/>
        <w:rPr>
          <w:rFonts w:ascii="Arial" w:hAnsi="Arial" w:cs="Arial"/>
          <w:b/>
          <w:sz w:val="24"/>
          <w:szCs w:val="24"/>
        </w:rPr>
      </w:pPr>
    </w:p>
    <w:p w14:paraId="203F8247" w14:textId="77777777" w:rsidR="003A63C6" w:rsidRPr="003A1BF3" w:rsidRDefault="003A63C6" w:rsidP="003A63C6">
      <w:pPr>
        <w:spacing w:after="0" w:line="240" w:lineRule="auto"/>
        <w:ind w:left="-142" w:right="-613"/>
        <w:jc w:val="center"/>
        <w:rPr>
          <w:rFonts w:ascii="Arial" w:hAnsi="Arial" w:cs="Arial"/>
          <w:b/>
          <w:sz w:val="24"/>
          <w:szCs w:val="24"/>
        </w:rPr>
      </w:pPr>
    </w:p>
    <w:p w14:paraId="3F759BD5" w14:textId="77777777" w:rsidR="003A63C6" w:rsidRPr="003A1BF3" w:rsidRDefault="003A63C6" w:rsidP="003A63C6">
      <w:pPr>
        <w:spacing w:after="0" w:line="240" w:lineRule="auto"/>
        <w:ind w:left="-142" w:right="-613"/>
        <w:jc w:val="center"/>
        <w:rPr>
          <w:rFonts w:ascii="Arial" w:hAnsi="Arial" w:cs="Arial"/>
          <w:b/>
          <w:sz w:val="24"/>
          <w:szCs w:val="24"/>
        </w:rPr>
      </w:pPr>
    </w:p>
    <w:p w14:paraId="1DE82381" w14:textId="77777777" w:rsidR="003A63C6" w:rsidRPr="00CB0014" w:rsidRDefault="003A63C6" w:rsidP="008B6C45">
      <w:pPr>
        <w:rPr>
          <w:rFonts w:ascii="Arial" w:hAnsi="Arial" w:cs="Arial"/>
          <w:b/>
          <w:sz w:val="24"/>
          <w:szCs w:val="24"/>
        </w:rPr>
      </w:pPr>
      <w:r w:rsidRPr="003A1BF3">
        <w:rPr>
          <w:rFonts w:ascii="Arial" w:hAnsi="Arial" w:cs="Arial"/>
          <w:b/>
          <w:noProof/>
          <w:sz w:val="24"/>
          <w:szCs w:val="24"/>
          <w:lang w:eastAsia="en-GB"/>
        </w:rPr>
        <mc:AlternateContent>
          <mc:Choice Requires="wps">
            <w:drawing>
              <wp:anchor distT="0" distB="0" distL="114300" distR="114300" simplePos="0" relativeHeight="251685888" behindDoc="0" locked="0" layoutInCell="1" allowOverlap="1" wp14:anchorId="086D4F08" wp14:editId="647DA43F">
                <wp:simplePos x="0" y="0"/>
                <wp:positionH relativeFrom="column">
                  <wp:posOffset>2202180</wp:posOffset>
                </wp:positionH>
                <wp:positionV relativeFrom="paragraph">
                  <wp:posOffset>6748780</wp:posOffset>
                </wp:positionV>
                <wp:extent cx="1411605" cy="375920"/>
                <wp:effectExtent l="0" t="0" r="0" b="50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375920"/>
                        </a:xfrm>
                        <a:prstGeom prst="rect">
                          <a:avLst/>
                        </a:prstGeom>
                        <a:solidFill>
                          <a:srgbClr val="FFFFFF"/>
                        </a:solidFill>
                        <a:ln w="9525">
                          <a:noFill/>
                          <a:miter lim="800000"/>
                          <a:headEnd/>
                          <a:tailEnd/>
                        </a:ln>
                      </wps:spPr>
                      <wps:txbx>
                        <w:txbxContent>
                          <w:p w14:paraId="7B5F1FF7" w14:textId="77777777" w:rsidR="002C2E8D" w:rsidRDefault="002C2E8D" w:rsidP="003A63C6">
                            <w:pPr>
                              <w:spacing w:after="0" w:line="240" w:lineRule="auto"/>
                              <w:ind w:left="-142" w:right="-613"/>
                              <w:jc w:val="center"/>
                              <w:rPr>
                                <w:rFonts w:ascii="Arial" w:hAnsi="Arial" w:cs="Arial"/>
                                <w:b/>
                              </w:rPr>
                            </w:pPr>
                            <w:r>
                              <w:rPr>
                                <w:rFonts w:ascii="Arial" w:hAnsi="Arial" w:cs="Arial"/>
                                <w:b/>
                              </w:rPr>
                              <w:t>APPENDIX 1</w:t>
                            </w:r>
                          </w:p>
                          <w:p w14:paraId="0B5A4357" w14:textId="77777777" w:rsidR="002C2E8D" w:rsidRDefault="002C2E8D" w:rsidP="003A6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D4F08" id="_x0000_s1033" type="#_x0000_t202" style="position:absolute;margin-left:173.4pt;margin-top:531.4pt;width:111.15pt;height:2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i6FEwIAAP0DAAAOAAAAZHJzL2Uyb0RvYy54bWysk99u2yAUxu8n7R0Q94udLGkbK07Vpcs0&#10;qfsjdXsAjHGMhjnsQGJnT98DTtOou5vmCwQ+8HHO73ysbofOsINCr8GWfDrJOVNWQq3truQ/f2zf&#10;3XD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" stroked="f">
                <v:textbox>
                  <w:txbxContent>
                    <w:p w14:paraId="7B5F1FF7" w14:textId="77777777" w:rsidR="002C2E8D" w:rsidRDefault="002C2E8D" w:rsidP="003A63C6">
                      <w:pPr>
                        <w:spacing w:after="0" w:line="240" w:lineRule="auto"/>
                        <w:ind w:left="-142" w:right="-613"/>
                        <w:jc w:val="center"/>
                        <w:rPr>
                          <w:rFonts w:ascii="Arial" w:hAnsi="Arial" w:cs="Arial"/>
                          <w:b/>
                        </w:rPr>
                      </w:pPr>
                      <w:r>
                        <w:rPr>
                          <w:rFonts w:ascii="Arial" w:hAnsi="Arial" w:cs="Arial"/>
                          <w:b/>
                        </w:rPr>
                        <w:t>APPENDIX 1</w:t>
                      </w:r>
                    </w:p>
                    <w:p w14:paraId="0B5A4357" w14:textId="77777777" w:rsidR="002C2E8D" w:rsidRDefault="002C2E8D" w:rsidP="003A63C6"/>
                  </w:txbxContent>
                </v:textbox>
              </v:shape>
            </w:pict>
          </mc:Fallback>
        </mc:AlternateContent>
      </w:r>
    </w:p>
    <w:p w14:paraId="6DA6DFA1" w14:textId="77777777" w:rsidR="006464AA" w:rsidRPr="00E5396C" w:rsidRDefault="006464AA">
      <w:pPr>
        <w:rPr>
          <w:rFonts w:ascii="Arial" w:hAnsi="Arial" w:cs="Arial"/>
          <w:sz w:val="24"/>
          <w:szCs w:val="24"/>
        </w:rPr>
      </w:pPr>
      <w:r w:rsidRPr="00E5396C">
        <w:rPr>
          <w:rFonts w:ascii="Arial" w:hAnsi="Arial" w:cs="Arial"/>
          <w:sz w:val="24"/>
          <w:szCs w:val="24"/>
        </w:rPr>
        <w:br w:type="page"/>
      </w:r>
    </w:p>
    <w:p w14:paraId="35DE268A" w14:textId="77777777" w:rsidR="003A63C6" w:rsidRPr="003A1BF3" w:rsidRDefault="003A63C6" w:rsidP="00E46619">
      <w:pPr>
        <w:spacing w:after="0" w:line="240" w:lineRule="auto"/>
        <w:rPr>
          <w:rFonts w:ascii="Arial" w:hAnsi="Arial" w:cs="Arial"/>
          <w:sz w:val="24"/>
          <w:szCs w:val="24"/>
        </w:rPr>
      </w:pPr>
    </w:p>
    <w:p w14:paraId="26794A23" w14:textId="77777777" w:rsidR="003A63C6" w:rsidRPr="003A1BF3" w:rsidRDefault="003A63C6" w:rsidP="00E46619">
      <w:pPr>
        <w:spacing w:after="0" w:line="240" w:lineRule="auto"/>
        <w:rPr>
          <w:rFonts w:ascii="Arial" w:hAnsi="Arial" w:cs="Arial"/>
          <w:sz w:val="24"/>
          <w:szCs w:val="24"/>
        </w:rPr>
      </w:pPr>
    </w:p>
    <w:p w14:paraId="161DD791" w14:textId="77777777" w:rsidR="003A63C6" w:rsidRPr="003A1BF3" w:rsidRDefault="003A63C6" w:rsidP="00E46619">
      <w:pPr>
        <w:spacing w:after="0" w:line="240" w:lineRule="auto"/>
        <w:rPr>
          <w:rFonts w:ascii="Arial" w:hAnsi="Arial" w:cs="Arial"/>
          <w:sz w:val="24"/>
          <w:szCs w:val="24"/>
        </w:rPr>
      </w:pPr>
    </w:p>
    <w:p w14:paraId="11E387A8" w14:textId="77777777" w:rsidR="003A63C6" w:rsidRPr="00CB0014" w:rsidRDefault="008B6C45" w:rsidP="00E46619">
      <w:pPr>
        <w:spacing w:after="0" w:line="240" w:lineRule="auto"/>
        <w:rPr>
          <w:rFonts w:ascii="Arial" w:hAnsi="Arial" w:cs="Arial"/>
          <w:sz w:val="24"/>
          <w:szCs w:val="24"/>
        </w:rPr>
      </w:pPr>
      <w:r w:rsidRPr="003A1BF3">
        <w:rPr>
          <w:rFonts w:ascii="Arial" w:hAnsi="Arial" w:cs="Arial"/>
          <w:b/>
          <w:noProof/>
          <w:sz w:val="24"/>
          <w:szCs w:val="24"/>
          <w:lang w:eastAsia="en-GB"/>
        </w:rPr>
        <mc:AlternateContent>
          <mc:Choice Requires="wps">
            <w:drawing>
              <wp:anchor distT="0" distB="0" distL="114300" distR="114300" simplePos="0" relativeHeight="251692032" behindDoc="0" locked="0" layoutInCell="1" allowOverlap="1" wp14:anchorId="4312E385" wp14:editId="46AF4EF7">
                <wp:simplePos x="0" y="0"/>
                <wp:positionH relativeFrom="column">
                  <wp:posOffset>2172335</wp:posOffset>
                </wp:positionH>
                <wp:positionV relativeFrom="paragraph">
                  <wp:posOffset>11430</wp:posOffset>
                </wp:positionV>
                <wp:extent cx="1411605" cy="25146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251460"/>
                        </a:xfrm>
                        <a:prstGeom prst="rect">
                          <a:avLst/>
                        </a:prstGeom>
                        <a:solidFill>
                          <a:srgbClr val="FFFFFF"/>
                        </a:solidFill>
                        <a:ln w="9525">
                          <a:noFill/>
                          <a:miter lim="800000"/>
                          <a:headEnd/>
                          <a:tailEnd/>
                        </a:ln>
                      </wps:spPr>
                      <wps:txbx>
                        <w:txbxContent>
                          <w:p w14:paraId="5034B6A5" w14:textId="71054344" w:rsidR="002C2E8D" w:rsidRDefault="002C2E8D" w:rsidP="006464AA">
                            <w:pPr>
                              <w:spacing w:after="0" w:line="240" w:lineRule="auto"/>
                              <w:ind w:left="-142" w:right="-613"/>
                              <w:jc w:val="center"/>
                              <w:rPr>
                                <w:rFonts w:ascii="Arial" w:hAnsi="Arial" w:cs="Arial"/>
                                <w:b/>
                              </w:rPr>
                            </w:pPr>
                            <w:r>
                              <w:rPr>
                                <w:rFonts w:ascii="Arial" w:hAnsi="Arial" w:cs="Arial"/>
                                <w:b/>
                              </w:rPr>
                              <w:t xml:space="preserve">APPENDIX </w:t>
                            </w:r>
                            <w:r w:rsidR="00256AF0">
                              <w:rPr>
                                <w:rFonts w:ascii="Arial" w:hAnsi="Arial" w:cs="Arial"/>
                                <w:b/>
                              </w:rPr>
                              <w:t>2</w:t>
                            </w:r>
                          </w:p>
                          <w:p w14:paraId="114FB66E" w14:textId="77777777" w:rsidR="002C2E8D" w:rsidRDefault="002C2E8D" w:rsidP="008B6C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2E385" id="_x0000_s1034" type="#_x0000_t202" style="position:absolute;margin-left:171.05pt;margin-top:.9pt;width:111.15pt;height:19.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" stroked="f">
                <v:textbox>
                  <w:txbxContent>
                    <w:p w14:paraId="5034B6A5" w14:textId="71054344" w:rsidR="002C2E8D" w:rsidRDefault="002C2E8D" w:rsidP="006464AA">
                      <w:pPr>
                        <w:spacing w:after="0" w:line="240" w:lineRule="auto"/>
                        <w:ind w:left="-142" w:right="-613"/>
                        <w:jc w:val="center"/>
                        <w:rPr>
                          <w:rFonts w:ascii="Arial" w:hAnsi="Arial" w:cs="Arial"/>
                          <w:b/>
                        </w:rPr>
                      </w:pPr>
                      <w:r>
                        <w:rPr>
                          <w:rFonts w:ascii="Arial" w:hAnsi="Arial" w:cs="Arial"/>
                          <w:b/>
                        </w:rPr>
                        <w:t xml:space="preserve">APPENDIX </w:t>
                      </w:r>
                      <w:r w:rsidR="00256AF0">
                        <w:rPr>
                          <w:rFonts w:ascii="Arial" w:hAnsi="Arial" w:cs="Arial"/>
                          <w:b/>
                        </w:rPr>
                        <w:t>2</w:t>
                      </w:r>
                    </w:p>
                    <w:p w14:paraId="114FB66E" w14:textId="77777777" w:rsidR="002C2E8D" w:rsidRDefault="002C2E8D" w:rsidP="008B6C45"/>
                  </w:txbxContent>
                </v:textbox>
              </v:shape>
            </w:pict>
          </mc:Fallback>
        </mc:AlternateContent>
      </w:r>
    </w:p>
    <w:p w14:paraId="60D7F16D" w14:textId="77777777" w:rsidR="003A63C6" w:rsidRPr="00E5396C" w:rsidRDefault="003A63C6" w:rsidP="00E46619">
      <w:pPr>
        <w:spacing w:after="0" w:line="240" w:lineRule="auto"/>
        <w:rPr>
          <w:rFonts w:ascii="Arial" w:hAnsi="Arial" w:cs="Arial"/>
          <w:sz w:val="24"/>
          <w:szCs w:val="24"/>
        </w:rPr>
      </w:pPr>
    </w:p>
    <w:p w14:paraId="5755C1AE" w14:textId="77777777" w:rsidR="00FB67CC" w:rsidRPr="003A1BF3" w:rsidRDefault="00FB67CC" w:rsidP="008B6C45">
      <w:pPr>
        <w:jc w:val="center"/>
        <w:rPr>
          <w:rFonts w:ascii="Arial" w:hAnsi="Arial" w:cs="Arial"/>
          <w:b/>
          <w:sz w:val="24"/>
          <w:szCs w:val="24"/>
        </w:rPr>
      </w:pPr>
      <w:r w:rsidRPr="003A1BF3">
        <w:rPr>
          <w:rFonts w:ascii="Arial" w:hAnsi="Arial" w:cs="Arial"/>
          <w:b/>
          <w:sz w:val="24"/>
          <w:szCs w:val="24"/>
        </w:rPr>
        <w:t>OVER THE COUNTER MEDICINES FORM</w:t>
      </w:r>
    </w:p>
    <w:p w14:paraId="0FF41D4F" w14:textId="77777777" w:rsidR="00014CC1" w:rsidRPr="003A1BF3" w:rsidRDefault="00014CC1" w:rsidP="00014CC1">
      <w:pPr>
        <w:rPr>
          <w:rFonts w:ascii="Arial" w:hAnsi="Arial" w:cs="Arial"/>
          <w:sz w:val="24"/>
          <w:szCs w:val="24"/>
        </w:rPr>
      </w:pPr>
      <w:r w:rsidRPr="003A1BF3">
        <w:rPr>
          <w:rFonts w:ascii="Arial" w:hAnsi="Arial" w:cs="Arial"/>
          <w:sz w:val="24"/>
          <w:szCs w:val="24"/>
        </w:rPr>
        <w:t xml:space="preserve">Residential </w:t>
      </w:r>
      <w:r w:rsidR="005E08E2" w:rsidRPr="003A1BF3">
        <w:rPr>
          <w:rFonts w:ascii="Arial" w:hAnsi="Arial" w:cs="Arial"/>
          <w:sz w:val="24"/>
          <w:szCs w:val="24"/>
        </w:rPr>
        <w:t xml:space="preserve">Home    </w:t>
      </w:r>
      <w:r w:rsidRPr="003A1BF3">
        <w:rPr>
          <w:rFonts w:ascii="Arial" w:hAnsi="Arial" w:cs="Arial"/>
          <w:sz w:val="24"/>
          <w:szCs w:val="24"/>
        </w:rPr>
        <w:t xml:space="preserve"> ____________________________</w:t>
      </w:r>
      <w:r w:rsidR="005E08E2" w:rsidRPr="003A1BF3">
        <w:rPr>
          <w:rFonts w:ascii="Arial" w:hAnsi="Arial" w:cs="Arial"/>
          <w:sz w:val="24"/>
          <w:szCs w:val="24"/>
        </w:rPr>
        <w:t>_</w:t>
      </w:r>
      <w:r w:rsidRPr="003A1BF3">
        <w:rPr>
          <w:rFonts w:ascii="Arial" w:hAnsi="Arial" w:cs="Arial"/>
          <w:sz w:val="24"/>
          <w:szCs w:val="24"/>
        </w:rPr>
        <w:t>______________________</w:t>
      </w:r>
    </w:p>
    <w:p w14:paraId="23152529" w14:textId="77777777" w:rsidR="00014CC1" w:rsidRPr="003A1BF3" w:rsidRDefault="00014CC1" w:rsidP="00014CC1">
      <w:pPr>
        <w:rPr>
          <w:rFonts w:ascii="Arial" w:hAnsi="Arial" w:cs="Arial"/>
          <w:sz w:val="24"/>
          <w:szCs w:val="24"/>
        </w:rPr>
      </w:pPr>
      <w:r w:rsidRPr="003A1BF3">
        <w:rPr>
          <w:rFonts w:ascii="Arial" w:hAnsi="Arial" w:cs="Arial"/>
          <w:sz w:val="24"/>
          <w:szCs w:val="24"/>
        </w:rPr>
        <w:t>Child/Young Person ___________________________________________________</w:t>
      </w:r>
    </w:p>
    <w:p w14:paraId="7D3F57FA" w14:textId="77777777" w:rsidR="00014CC1" w:rsidRPr="003A1BF3" w:rsidRDefault="00014CC1" w:rsidP="00014CC1">
      <w:pPr>
        <w:rPr>
          <w:rFonts w:ascii="Arial" w:hAnsi="Arial" w:cs="Arial"/>
          <w:sz w:val="24"/>
          <w:szCs w:val="24"/>
        </w:rPr>
      </w:pPr>
      <w:r w:rsidRPr="003A1BF3">
        <w:rPr>
          <w:rFonts w:ascii="Arial" w:hAnsi="Arial" w:cs="Arial"/>
          <w:sz w:val="24"/>
          <w:szCs w:val="24"/>
        </w:rPr>
        <w:t>Address:                   ___________________________________________________</w:t>
      </w:r>
    </w:p>
    <w:p w14:paraId="021F19F8" w14:textId="77777777" w:rsidR="00014CC1" w:rsidRPr="003A1BF3" w:rsidRDefault="00014CC1" w:rsidP="00014CC1">
      <w:pPr>
        <w:rPr>
          <w:rFonts w:ascii="Arial" w:hAnsi="Arial" w:cs="Arial"/>
          <w:sz w:val="24"/>
          <w:szCs w:val="24"/>
        </w:rPr>
      </w:pPr>
      <w:r w:rsidRPr="003A1BF3">
        <w:rPr>
          <w:rFonts w:ascii="Arial" w:hAnsi="Arial" w:cs="Arial"/>
          <w:sz w:val="24"/>
          <w:szCs w:val="24"/>
        </w:rPr>
        <w:t>Date of Birth:</w:t>
      </w:r>
      <w:r w:rsidRPr="003A1BF3">
        <w:rPr>
          <w:rFonts w:ascii="Arial" w:hAnsi="Arial" w:cs="Arial"/>
          <w:sz w:val="24"/>
          <w:szCs w:val="24"/>
        </w:rPr>
        <w:tab/>
        <w:t xml:space="preserve">           ___________________________________________________</w:t>
      </w:r>
    </w:p>
    <w:p w14:paraId="7E33F437" w14:textId="77777777" w:rsidR="00014CC1" w:rsidRPr="003A1BF3" w:rsidRDefault="00014CC1" w:rsidP="00014CC1">
      <w:pPr>
        <w:rPr>
          <w:rFonts w:ascii="Arial" w:hAnsi="Arial" w:cs="Arial"/>
          <w:sz w:val="24"/>
          <w:szCs w:val="24"/>
        </w:rPr>
      </w:pPr>
      <w:r w:rsidRPr="003A1BF3">
        <w:rPr>
          <w:rFonts w:ascii="Arial" w:hAnsi="Arial" w:cs="Arial"/>
          <w:sz w:val="24"/>
          <w:szCs w:val="24"/>
        </w:rPr>
        <w:t>GP:</w:t>
      </w:r>
      <w:r w:rsidRPr="003A1BF3">
        <w:rPr>
          <w:rFonts w:ascii="Arial" w:hAnsi="Arial" w:cs="Arial"/>
          <w:sz w:val="24"/>
          <w:szCs w:val="24"/>
        </w:rPr>
        <w:tab/>
      </w:r>
      <w:r w:rsidRPr="003A1BF3">
        <w:rPr>
          <w:rFonts w:ascii="Arial" w:hAnsi="Arial" w:cs="Arial"/>
          <w:sz w:val="24"/>
          <w:szCs w:val="24"/>
        </w:rPr>
        <w:tab/>
        <w:t xml:space="preserve">           ___________________________________________________ </w:t>
      </w:r>
    </w:p>
    <w:tbl>
      <w:tblPr>
        <w:tblStyle w:val="TableGrid1"/>
        <w:tblW w:w="0" w:type="auto"/>
        <w:tblLook w:val="04A0" w:firstRow="1" w:lastRow="0" w:firstColumn="1" w:lastColumn="0" w:noHBand="0" w:noVBand="1"/>
      </w:tblPr>
      <w:tblGrid>
        <w:gridCol w:w="7353"/>
        <w:gridCol w:w="2049"/>
      </w:tblGrid>
      <w:tr w:rsidR="006974C8" w:rsidRPr="003A1BF3" w14:paraId="191FFE57" w14:textId="77777777" w:rsidTr="00014CC1">
        <w:tc>
          <w:tcPr>
            <w:tcW w:w="8188" w:type="dxa"/>
          </w:tcPr>
          <w:p w14:paraId="2A2CD9DF" w14:textId="77777777" w:rsidR="00014CC1" w:rsidRPr="003A1BF3" w:rsidRDefault="00014CC1" w:rsidP="00014CC1">
            <w:pPr>
              <w:rPr>
                <w:rFonts w:ascii="Arial" w:hAnsi="Arial" w:cs="Arial"/>
                <w:b/>
                <w:sz w:val="24"/>
                <w:szCs w:val="24"/>
              </w:rPr>
            </w:pPr>
            <w:r w:rsidRPr="003A1BF3">
              <w:rPr>
                <w:rFonts w:ascii="Arial" w:hAnsi="Arial" w:cs="Arial"/>
                <w:b/>
                <w:sz w:val="24"/>
                <w:szCs w:val="24"/>
              </w:rPr>
              <w:t>Treatment For</w:t>
            </w:r>
          </w:p>
        </w:tc>
        <w:tc>
          <w:tcPr>
            <w:tcW w:w="2126" w:type="dxa"/>
          </w:tcPr>
          <w:p w14:paraId="15AEFC2F" w14:textId="77777777" w:rsidR="00014CC1" w:rsidRPr="003A1BF3" w:rsidRDefault="00014CC1" w:rsidP="00014CC1">
            <w:pPr>
              <w:jc w:val="center"/>
              <w:rPr>
                <w:rFonts w:ascii="Arial" w:hAnsi="Arial" w:cs="Arial"/>
                <w:b/>
                <w:sz w:val="24"/>
                <w:szCs w:val="24"/>
              </w:rPr>
            </w:pPr>
            <w:r w:rsidRPr="003A1BF3">
              <w:rPr>
                <w:rFonts w:ascii="Arial" w:hAnsi="Arial" w:cs="Arial"/>
                <w:b/>
                <w:sz w:val="24"/>
                <w:szCs w:val="24"/>
              </w:rPr>
              <w:t>Permission from parent or carer given</w:t>
            </w:r>
          </w:p>
          <w:p w14:paraId="750D4514" w14:textId="77777777" w:rsidR="00014CC1" w:rsidRPr="003A1BF3" w:rsidRDefault="00014CC1" w:rsidP="00014CC1">
            <w:pPr>
              <w:jc w:val="center"/>
              <w:rPr>
                <w:rFonts w:ascii="Arial" w:hAnsi="Arial" w:cs="Arial"/>
                <w:sz w:val="24"/>
                <w:szCs w:val="24"/>
              </w:rPr>
            </w:pPr>
            <w:r w:rsidRPr="003A1BF3">
              <w:rPr>
                <w:rFonts w:ascii="Arial" w:hAnsi="Arial" w:cs="Arial"/>
                <w:b/>
                <w:sz w:val="24"/>
                <w:szCs w:val="24"/>
              </w:rPr>
              <w:t>Enter Yes or No</w:t>
            </w:r>
          </w:p>
        </w:tc>
      </w:tr>
      <w:tr w:rsidR="006974C8" w:rsidRPr="003A1BF3" w14:paraId="63B5E6C3" w14:textId="77777777" w:rsidTr="00014CC1">
        <w:trPr>
          <w:cantSplit/>
          <w:trHeight w:val="397"/>
        </w:trPr>
        <w:tc>
          <w:tcPr>
            <w:tcW w:w="8188" w:type="dxa"/>
            <w:vAlign w:val="center"/>
          </w:tcPr>
          <w:p w14:paraId="7B6CFCA2" w14:textId="77777777" w:rsidR="00014CC1" w:rsidRPr="00E5396C" w:rsidRDefault="00014CC1" w:rsidP="00014CC1">
            <w:pPr>
              <w:rPr>
                <w:rFonts w:ascii="Arial" w:hAnsi="Arial" w:cs="Arial"/>
                <w:sz w:val="24"/>
                <w:szCs w:val="24"/>
              </w:rPr>
            </w:pPr>
            <w:r w:rsidRPr="00CB0014">
              <w:rPr>
                <w:rFonts w:ascii="Arial" w:hAnsi="Arial" w:cs="Arial"/>
                <w:sz w:val="24"/>
                <w:szCs w:val="24"/>
              </w:rPr>
              <w:t>High temperature</w:t>
            </w:r>
          </w:p>
        </w:tc>
        <w:tc>
          <w:tcPr>
            <w:tcW w:w="2126" w:type="dxa"/>
            <w:vAlign w:val="center"/>
          </w:tcPr>
          <w:p w14:paraId="1F24D96D" w14:textId="77777777" w:rsidR="00014CC1" w:rsidRPr="003A1BF3" w:rsidRDefault="00014CC1" w:rsidP="00014CC1">
            <w:pPr>
              <w:rPr>
                <w:rFonts w:ascii="Arial" w:hAnsi="Arial" w:cs="Arial"/>
                <w:sz w:val="24"/>
                <w:szCs w:val="24"/>
              </w:rPr>
            </w:pPr>
          </w:p>
        </w:tc>
      </w:tr>
      <w:tr w:rsidR="006974C8" w:rsidRPr="003A1BF3" w14:paraId="4A76C17E" w14:textId="77777777" w:rsidTr="00014CC1">
        <w:trPr>
          <w:cantSplit/>
          <w:trHeight w:val="397"/>
        </w:trPr>
        <w:tc>
          <w:tcPr>
            <w:tcW w:w="8188" w:type="dxa"/>
            <w:vAlign w:val="center"/>
          </w:tcPr>
          <w:p w14:paraId="5462C192" w14:textId="77777777" w:rsidR="00014CC1" w:rsidRPr="00E5396C" w:rsidRDefault="00014CC1" w:rsidP="00014CC1">
            <w:pPr>
              <w:rPr>
                <w:rFonts w:ascii="Arial" w:hAnsi="Arial" w:cs="Arial"/>
                <w:sz w:val="24"/>
                <w:szCs w:val="24"/>
              </w:rPr>
            </w:pPr>
            <w:r w:rsidRPr="00CB0014">
              <w:rPr>
                <w:rFonts w:ascii="Arial" w:hAnsi="Arial" w:cs="Arial"/>
                <w:sz w:val="24"/>
                <w:szCs w:val="24"/>
              </w:rPr>
              <w:t>Flu like symptoms / sore throat</w:t>
            </w:r>
          </w:p>
        </w:tc>
        <w:tc>
          <w:tcPr>
            <w:tcW w:w="2126" w:type="dxa"/>
            <w:vAlign w:val="center"/>
          </w:tcPr>
          <w:p w14:paraId="6BA8EC1B" w14:textId="77777777" w:rsidR="00014CC1" w:rsidRPr="003A1BF3" w:rsidRDefault="00014CC1" w:rsidP="00014CC1">
            <w:pPr>
              <w:rPr>
                <w:rFonts w:ascii="Arial" w:hAnsi="Arial" w:cs="Arial"/>
                <w:sz w:val="24"/>
                <w:szCs w:val="24"/>
              </w:rPr>
            </w:pPr>
          </w:p>
        </w:tc>
      </w:tr>
      <w:tr w:rsidR="006974C8" w:rsidRPr="003A1BF3" w14:paraId="764B3A04" w14:textId="77777777" w:rsidTr="00014CC1">
        <w:trPr>
          <w:cantSplit/>
          <w:trHeight w:val="397"/>
        </w:trPr>
        <w:tc>
          <w:tcPr>
            <w:tcW w:w="8188" w:type="dxa"/>
            <w:vAlign w:val="center"/>
          </w:tcPr>
          <w:p w14:paraId="48E9D803" w14:textId="77777777" w:rsidR="00014CC1" w:rsidRPr="00E5396C" w:rsidRDefault="00014CC1" w:rsidP="00014CC1">
            <w:pPr>
              <w:rPr>
                <w:rFonts w:ascii="Arial" w:hAnsi="Arial" w:cs="Arial"/>
                <w:sz w:val="24"/>
                <w:szCs w:val="24"/>
              </w:rPr>
            </w:pPr>
            <w:r w:rsidRPr="00CB0014">
              <w:rPr>
                <w:rFonts w:ascii="Arial" w:hAnsi="Arial" w:cs="Arial"/>
                <w:sz w:val="24"/>
                <w:szCs w:val="24"/>
              </w:rPr>
              <w:t>Hay fever &amp; allergic reactions</w:t>
            </w:r>
          </w:p>
        </w:tc>
        <w:tc>
          <w:tcPr>
            <w:tcW w:w="2126" w:type="dxa"/>
            <w:vAlign w:val="center"/>
          </w:tcPr>
          <w:p w14:paraId="4E10D1BE" w14:textId="77777777" w:rsidR="00014CC1" w:rsidRPr="003A1BF3" w:rsidRDefault="00014CC1" w:rsidP="00014CC1">
            <w:pPr>
              <w:rPr>
                <w:rFonts w:ascii="Arial" w:hAnsi="Arial" w:cs="Arial"/>
                <w:sz w:val="24"/>
                <w:szCs w:val="24"/>
              </w:rPr>
            </w:pPr>
          </w:p>
        </w:tc>
      </w:tr>
      <w:tr w:rsidR="006974C8" w:rsidRPr="003A1BF3" w14:paraId="6D70B319" w14:textId="77777777" w:rsidTr="00014CC1">
        <w:trPr>
          <w:cantSplit/>
          <w:trHeight w:val="397"/>
        </w:trPr>
        <w:tc>
          <w:tcPr>
            <w:tcW w:w="8188" w:type="dxa"/>
            <w:vAlign w:val="center"/>
          </w:tcPr>
          <w:p w14:paraId="3EFD9D0B" w14:textId="5EAB6D1D" w:rsidR="00014CC1" w:rsidRPr="00E5396C" w:rsidRDefault="00BD13B9" w:rsidP="003A63C6">
            <w:pPr>
              <w:rPr>
                <w:rFonts w:ascii="Arial" w:hAnsi="Arial" w:cs="Arial"/>
                <w:sz w:val="24"/>
                <w:szCs w:val="24"/>
              </w:rPr>
            </w:pPr>
            <w:r w:rsidRPr="00CB0014">
              <w:rPr>
                <w:rFonts w:ascii="Arial" w:hAnsi="Arial" w:cs="Arial"/>
                <w:sz w:val="24"/>
                <w:szCs w:val="24"/>
              </w:rPr>
              <w:t>Pain:</w:t>
            </w:r>
            <w:r w:rsidR="00014CC1" w:rsidRPr="00CB0014">
              <w:rPr>
                <w:rFonts w:ascii="Arial" w:hAnsi="Arial" w:cs="Arial"/>
                <w:sz w:val="24"/>
                <w:szCs w:val="24"/>
              </w:rPr>
              <w:t xml:space="preserve"> headache; earache; toothache; period pains; sore mouth</w:t>
            </w:r>
          </w:p>
        </w:tc>
        <w:tc>
          <w:tcPr>
            <w:tcW w:w="2126" w:type="dxa"/>
            <w:vAlign w:val="center"/>
          </w:tcPr>
          <w:p w14:paraId="227E96EC" w14:textId="77777777" w:rsidR="00014CC1" w:rsidRPr="003A1BF3" w:rsidRDefault="00014CC1" w:rsidP="00014CC1">
            <w:pPr>
              <w:rPr>
                <w:rFonts w:ascii="Arial" w:hAnsi="Arial" w:cs="Arial"/>
                <w:sz w:val="24"/>
                <w:szCs w:val="24"/>
              </w:rPr>
            </w:pPr>
          </w:p>
        </w:tc>
      </w:tr>
      <w:tr w:rsidR="006974C8" w:rsidRPr="003A1BF3" w14:paraId="269128A7" w14:textId="77777777" w:rsidTr="00014CC1">
        <w:trPr>
          <w:cantSplit/>
          <w:trHeight w:val="397"/>
        </w:trPr>
        <w:tc>
          <w:tcPr>
            <w:tcW w:w="8188" w:type="dxa"/>
            <w:vAlign w:val="center"/>
          </w:tcPr>
          <w:p w14:paraId="1793BE58" w14:textId="77777777" w:rsidR="00014CC1" w:rsidRPr="00E5396C" w:rsidRDefault="00014CC1" w:rsidP="00014CC1">
            <w:pPr>
              <w:rPr>
                <w:rFonts w:ascii="Arial" w:hAnsi="Arial" w:cs="Arial"/>
                <w:sz w:val="24"/>
                <w:szCs w:val="24"/>
              </w:rPr>
            </w:pPr>
            <w:r w:rsidRPr="00CB0014">
              <w:rPr>
                <w:rFonts w:ascii="Arial" w:hAnsi="Arial" w:cs="Arial"/>
                <w:sz w:val="24"/>
                <w:szCs w:val="24"/>
              </w:rPr>
              <w:t>Mild constipation</w:t>
            </w:r>
          </w:p>
        </w:tc>
        <w:tc>
          <w:tcPr>
            <w:tcW w:w="2126" w:type="dxa"/>
            <w:vAlign w:val="center"/>
          </w:tcPr>
          <w:p w14:paraId="19F9FDFA" w14:textId="77777777" w:rsidR="00014CC1" w:rsidRPr="003A1BF3" w:rsidRDefault="00014CC1" w:rsidP="00014CC1">
            <w:pPr>
              <w:rPr>
                <w:rFonts w:ascii="Arial" w:hAnsi="Arial" w:cs="Arial"/>
                <w:sz w:val="24"/>
                <w:szCs w:val="24"/>
              </w:rPr>
            </w:pPr>
          </w:p>
        </w:tc>
      </w:tr>
      <w:tr w:rsidR="006974C8" w:rsidRPr="003A1BF3" w14:paraId="11AF45E0" w14:textId="77777777" w:rsidTr="00014CC1">
        <w:trPr>
          <w:cantSplit/>
          <w:trHeight w:val="397"/>
        </w:trPr>
        <w:tc>
          <w:tcPr>
            <w:tcW w:w="8188" w:type="dxa"/>
            <w:vAlign w:val="center"/>
          </w:tcPr>
          <w:p w14:paraId="29D1576D" w14:textId="77777777" w:rsidR="00014CC1" w:rsidRPr="00E5396C" w:rsidRDefault="00BD4BA5" w:rsidP="00014CC1">
            <w:pPr>
              <w:rPr>
                <w:rFonts w:ascii="Arial" w:hAnsi="Arial" w:cs="Arial"/>
                <w:sz w:val="24"/>
                <w:szCs w:val="24"/>
              </w:rPr>
            </w:pPr>
            <w:r w:rsidRPr="00CB0014">
              <w:rPr>
                <w:rFonts w:ascii="Arial" w:hAnsi="Arial" w:cs="Arial"/>
                <w:sz w:val="24"/>
                <w:szCs w:val="24"/>
              </w:rPr>
              <w:t>Head lice</w:t>
            </w:r>
          </w:p>
        </w:tc>
        <w:tc>
          <w:tcPr>
            <w:tcW w:w="2126" w:type="dxa"/>
            <w:vAlign w:val="center"/>
          </w:tcPr>
          <w:p w14:paraId="5F13B262" w14:textId="77777777" w:rsidR="00014CC1" w:rsidRPr="003A1BF3" w:rsidRDefault="00014CC1" w:rsidP="00014CC1">
            <w:pPr>
              <w:rPr>
                <w:rFonts w:ascii="Arial" w:hAnsi="Arial" w:cs="Arial"/>
                <w:sz w:val="24"/>
                <w:szCs w:val="24"/>
              </w:rPr>
            </w:pPr>
          </w:p>
        </w:tc>
      </w:tr>
      <w:tr w:rsidR="006974C8" w:rsidRPr="003A1BF3" w14:paraId="6C4196AF" w14:textId="77777777" w:rsidTr="00014CC1">
        <w:trPr>
          <w:cantSplit/>
          <w:trHeight w:val="397"/>
        </w:trPr>
        <w:tc>
          <w:tcPr>
            <w:tcW w:w="8188" w:type="dxa"/>
            <w:vAlign w:val="center"/>
          </w:tcPr>
          <w:p w14:paraId="0C1867E9" w14:textId="77777777" w:rsidR="00014CC1" w:rsidRPr="00E5396C" w:rsidRDefault="00014CC1" w:rsidP="00014CC1">
            <w:pPr>
              <w:rPr>
                <w:rFonts w:ascii="Arial" w:hAnsi="Arial" w:cs="Arial"/>
                <w:sz w:val="24"/>
                <w:szCs w:val="24"/>
              </w:rPr>
            </w:pPr>
            <w:r w:rsidRPr="00CB0014">
              <w:rPr>
                <w:rFonts w:ascii="Arial" w:hAnsi="Arial" w:cs="Arial"/>
                <w:sz w:val="24"/>
                <w:szCs w:val="24"/>
              </w:rPr>
              <w:t>Mild eye conditions</w:t>
            </w:r>
          </w:p>
        </w:tc>
        <w:tc>
          <w:tcPr>
            <w:tcW w:w="2126" w:type="dxa"/>
            <w:vAlign w:val="center"/>
          </w:tcPr>
          <w:p w14:paraId="1F571EB4" w14:textId="77777777" w:rsidR="00014CC1" w:rsidRPr="003A1BF3" w:rsidRDefault="00014CC1" w:rsidP="00014CC1">
            <w:pPr>
              <w:rPr>
                <w:rFonts w:ascii="Arial" w:hAnsi="Arial" w:cs="Arial"/>
                <w:sz w:val="24"/>
                <w:szCs w:val="24"/>
              </w:rPr>
            </w:pPr>
          </w:p>
        </w:tc>
      </w:tr>
      <w:tr w:rsidR="006974C8" w:rsidRPr="003A1BF3" w14:paraId="4B636426" w14:textId="77777777" w:rsidTr="00014CC1">
        <w:trPr>
          <w:cantSplit/>
          <w:trHeight w:val="397"/>
        </w:trPr>
        <w:tc>
          <w:tcPr>
            <w:tcW w:w="8188" w:type="dxa"/>
            <w:vAlign w:val="center"/>
          </w:tcPr>
          <w:p w14:paraId="2B3EB9BA" w14:textId="77777777" w:rsidR="00014CC1" w:rsidRPr="00E5396C" w:rsidRDefault="00014CC1" w:rsidP="00014CC1">
            <w:pPr>
              <w:rPr>
                <w:rFonts w:ascii="Arial" w:hAnsi="Arial" w:cs="Arial"/>
                <w:sz w:val="24"/>
                <w:szCs w:val="24"/>
              </w:rPr>
            </w:pPr>
            <w:r w:rsidRPr="00CB0014">
              <w:rPr>
                <w:rFonts w:ascii="Arial" w:hAnsi="Arial" w:cs="Arial"/>
                <w:sz w:val="24"/>
                <w:szCs w:val="24"/>
              </w:rPr>
              <w:t>Sore bottom / nappy rash</w:t>
            </w:r>
          </w:p>
        </w:tc>
        <w:tc>
          <w:tcPr>
            <w:tcW w:w="2126" w:type="dxa"/>
            <w:vAlign w:val="center"/>
          </w:tcPr>
          <w:p w14:paraId="2067DBAE" w14:textId="77777777" w:rsidR="00014CC1" w:rsidRPr="003A1BF3" w:rsidRDefault="00014CC1" w:rsidP="00014CC1">
            <w:pPr>
              <w:rPr>
                <w:rFonts w:ascii="Arial" w:hAnsi="Arial" w:cs="Arial"/>
                <w:sz w:val="24"/>
                <w:szCs w:val="24"/>
              </w:rPr>
            </w:pPr>
          </w:p>
        </w:tc>
      </w:tr>
      <w:tr w:rsidR="006974C8" w:rsidRPr="003A1BF3" w14:paraId="46A7DF2C" w14:textId="77777777" w:rsidTr="00014CC1">
        <w:trPr>
          <w:cantSplit/>
          <w:trHeight w:val="397"/>
        </w:trPr>
        <w:tc>
          <w:tcPr>
            <w:tcW w:w="8188" w:type="dxa"/>
            <w:vAlign w:val="center"/>
          </w:tcPr>
          <w:p w14:paraId="3F05D9A6" w14:textId="77777777" w:rsidR="00014CC1" w:rsidRPr="00E5396C" w:rsidRDefault="00014CC1" w:rsidP="00014CC1">
            <w:pPr>
              <w:rPr>
                <w:rFonts w:ascii="Arial" w:hAnsi="Arial" w:cs="Arial"/>
                <w:sz w:val="24"/>
                <w:szCs w:val="24"/>
              </w:rPr>
            </w:pPr>
            <w:r w:rsidRPr="00CB0014">
              <w:rPr>
                <w:rFonts w:ascii="Arial" w:hAnsi="Arial" w:cs="Arial"/>
                <w:sz w:val="24"/>
                <w:szCs w:val="24"/>
              </w:rPr>
              <w:t xml:space="preserve">Sun burn – </w:t>
            </w:r>
            <w:r w:rsidRPr="00E5396C">
              <w:rPr>
                <w:rFonts w:ascii="Arial" w:hAnsi="Arial" w:cs="Arial"/>
                <w:sz w:val="24"/>
                <w:szCs w:val="24"/>
              </w:rPr>
              <w:t>to include sun screen</w:t>
            </w:r>
          </w:p>
        </w:tc>
        <w:tc>
          <w:tcPr>
            <w:tcW w:w="2126" w:type="dxa"/>
            <w:vAlign w:val="center"/>
          </w:tcPr>
          <w:p w14:paraId="5E7B98F5" w14:textId="77777777" w:rsidR="00014CC1" w:rsidRPr="003A1BF3" w:rsidRDefault="00014CC1" w:rsidP="00014CC1">
            <w:pPr>
              <w:rPr>
                <w:rFonts w:ascii="Arial" w:hAnsi="Arial" w:cs="Arial"/>
                <w:sz w:val="24"/>
                <w:szCs w:val="24"/>
              </w:rPr>
            </w:pPr>
          </w:p>
        </w:tc>
      </w:tr>
      <w:tr w:rsidR="006974C8" w:rsidRPr="003A1BF3" w14:paraId="4D3A443E" w14:textId="77777777" w:rsidTr="00014CC1">
        <w:trPr>
          <w:cantSplit/>
          <w:trHeight w:val="397"/>
        </w:trPr>
        <w:tc>
          <w:tcPr>
            <w:tcW w:w="8188" w:type="dxa"/>
            <w:vAlign w:val="center"/>
          </w:tcPr>
          <w:p w14:paraId="3129719A" w14:textId="77777777" w:rsidR="00014CC1" w:rsidRPr="00E5396C" w:rsidRDefault="00014CC1" w:rsidP="00014CC1">
            <w:pPr>
              <w:rPr>
                <w:rFonts w:ascii="Arial" w:hAnsi="Arial" w:cs="Arial"/>
                <w:sz w:val="24"/>
                <w:szCs w:val="24"/>
              </w:rPr>
            </w:pPr>
            <w:r w:rsidRPr="00CB0014">
              <w:rPr>
                <w:rFonts w:ascii="Arial" w:hAnsi="Arial" w:cs="Arial"/>
                <w:sz w:val="24"/>
                <w:szCs w:val="24"/>
              </w:rPr>
              <w:t>Insect bites and stings</w:t>
            </w:r>
          </w:p>
        </w:tc>
        <w:tc>
          <w:tcPr>
            <w:tcW w:w="2126" w:type="dxa"/>
            <w:vAlign w:val="center"/>
          </w:tcPr>
          <w:p w14:paraId="1DF7F9E3" w14:textId="77777777" w:rsidR="00014CC1" w:rsidRPr="003A1BF3" w:rsidRDefault="00014CC1" w:rsidP="00014CC1">
            <w:pPr>
              <w:rPr>
                <w:rFonts w:ascii="Arial" w:hAnsi="Arial" w:cs="Arial"/>
                <w:sz w:val="24"/>
                <w:szCs w:val="24"/>
              </w:rPr>
            </w:pPr>
          </w:p>
        </w:tc>
      </w:tr>
      <w:tr w:rsidR="006974C8" w:rsidRPr="003A1BF3" w14:paraId="23C4D35F" w14:textId="77777777" w:rsidTr="00014CC1">
        <w:trPr>
          <w:cantSplit/>
          <w:trHeight w:val="397"/>
        </w:trPr>
        <w:tc>
          <w:tcPr>
            <w:tcW w:w="8188" w:type="dxa"/>
            <w:vAlign w:val="center"/>
          </w:tcPr>
          <w:p w14:paraId="4F58E300" w14:textId="77777777" w:rsidR="00014CC1" w:rsidRPr="00E5396C" w:rsidRDefault="00014CC1" w:rsidP="00014CC1">
            <w:pPr>
              <w:rPr>
                <w:rFonts w:ascii="Arial" w:hAnsi="Arial" w:cs="Arial"/>
                <w:sz w:val="24"/>
                <w:szCs w:val="24"/>
              </w:rPr>
            </w:pPr>
            <w:r w:rsidRPr="00CB0014">
              <w:rPr>
                <w:rFonts w:ascii="Arial" w:hAnsi="Arial" w:cs="Arial"/>
                <w:sz w:val="24"/>
                <w:szCs w:val="24"/>
              </w:rPr>
              <w:t>Athlete’s Foot</w:t>
            </w:r>
          </w:p>
        </w:tc>
        <w:tc>
          <w:tcPr>
            <w:tcW w:w="2126" w:type="dxa"/>
            <w:vAlign w:val="center"/>
          </w:tcPr>
          <w:p w14:paraId="20096718" w14:textId="77777777" w:rsidR="00014CC1" w:rsidRPr="003A1BF3" w:rsidRDefault="00014CC1" w:rsidP="00014CC1">
            <w:pPr>
              <w:rPr>
                <w:rFonts w:ascii="Arial" w:hAnsi="Arial" w:cs="Arial"/>
                <w:sz w:val="24"/>
                <w:szCs w:val="24"/>
              </w:rPr>
            </w:pPr>
          </w:p>
        </w:tc>
      </w:tr>
      <w:tr w:rsidR="00014CC1" w:rsidRPr="003A1BF3" w14:paraId="666FABD1" w14:textId="77777777" w:rsidTr="00014CC1">
        <w:trPr>
          <w:cantSplit/>
          <w:trHeight w:val="397"/>
        </w:trPr>
        <w:tc>
          <w:tcPr>
            <w:tcW w:w="8188" w:type="dxa"/>
            <w:vAlign w:val="center"/>
          </w:tcPr>
          <w:p w14:paraId="50ED9A35" w14:textId="77777777" w:rsidR="00014CC1" w:rsidRPr="00E5396C" w:rsidRDefault="00BD4BA5" w:rsidP="00014CC1">
            <w:pPr>
              <w:rPr>
                <w:rFonts w:ascii="Arial" w:hAnsi="Arial" w:cs="Arial"/>
                <w:sz w:val="24"/>
                <w:szCs w:val="24"/>
              </w:rPr>
            </w:pPr>
            <w:r w:rsidRPr="00CB0014">
              <w:rPr>
                <w:rFonts w:ascii="Arial" w:hAnsi="Arial" w:cs="Arial"/>
                <w:sz w:val="24"/>
                <w:szCs w:val="24"/>
              </w:rPr>
              <w:t>Verruca’s</w:t>
            </w:r>
            <w:r w:rsidR="00014CC1" w:rsidRPr="00E5396C">
              <w:rPr>
                <w:rFonts w:ascii="Arial" w:hAnsi="Arial" w:cs="Arial"/>
                <w:sz w:val="24"/>
                <w:szCs w:val="24"/>
              </w:rPr>
              <w:t xml:space="preserve"> &amp; Warts</w:t>
            </w:r>
          </w:p>
        </w:tc>
        <w:tc>
          <w:tcPr>
            <w:tcW w:w="2126" w:type="dxa"/>
            <w:vAlign w:val="center"/>
          </w:tcPr>
          <w:p w14:paraId="4641D405" w14:textId="77777777" w:rsidR="00014CC1" w:rsidRPr="003A1BF3" w:rsidRDefault="00014CC1" w:rsidP="00014CC1">
            <w:pPr>
              <w:rPr>
                <w:rFonts w:ascii="Arial" w:hAnsi="Arial" w:cs="Arial"/>
                <w:sz w:val="24"/>
                <w:szCs w:val="24"/>
              </w:rPr>
            </w:pPr>
          </w:p>
        </w:tc>
      </w:tr>
    </w:tbl>
    <w:p w14:paraId="651F4F42" w14:textId="77777777" w:rsidR="00D330AA" w:rsidRPr="003A1BF3" w:rsidRDefault="00D330AA" w:rsidP="00D330AA">
      <w:pPr>
        <w:ind w:firstLine="720"/>
        <w:rPr>
          <w:rFonts w:ascii="Arial" w:hAnsi="Arial" w:cs="Arial"/>
          <w:sz w:val="24"/>
          <w:szCs w:val="24"/>
        </w:rPr>
      </w:pPr>
    </w:p>
    <w:p w14:paraId="7D308B1D" w14:textId="77777777" w:rsidR="00014CC1" w:rsidRPr="003A1BF3" w:rsidRDefault="00014CC1" w:rsidP="00014CC1">
      <w:pPr>
        <w:rPr>
          <w:rFonts w:ascii="Arial" w:hAnsi="Arial" w:cs="Arial"/>
          <w:sz w:val="24"/>
          <w:szCs w:val="24"/>
        </w:rPr>
      </w:pPr>
      <w:r w:rsidRPr="00CB0014">
        <w:rPr>
          <w:rFonts w:ascii="Arial" w:hAnsi="Arial" w:cs="Arial"/>
          <w:sz w:val="24"/>
          <w:szCs w:val="24"/>
        </w:rPr>
        <w:t>I agree that over the counter medication can be administered to my child named above for up to 48 hours to treat the symptoms of the above common conditions.  I underst</w:t>
      </w:r>
      <w:r w:rsidRPr="00E5396C">
        <w:rPr>
          <w:rFonts w:ascii="Arial" w:hAnsi="Arial" w:cs="Arial"/>
          <w:sz w:val="24"/>
          <w:szCs w:val="24"/>
        </w:rPr>
        <w:t>and that if there are any concerns, staff will seek medical advice and contact parents/carers.</w:t>
      </w:r>
    </w:p>
    <w:p w14:paraId="4A55C634" w14:textId="77777777" w:rsidR="005C6AF6" w:rsidRPr="003A1BF3" w:rsidRDefault="005C6AF6" w:rsidP="005C6AF6">
      <w:pPr>
        <w:spacing w:after="0" w:line="240" w:lineRule="auto"/>
        <w:rPr>
          <w:rFonts w:ascii="Arial" w:hAnsi="Arial" w:cs="Arial"/>
          <w:sz w:val="24"/>
          <w:szCs w:val="24"/>
        </w:rPr>
      </w:pPr>
      <w:r w:rsidRPr="003A1BF3">
        <w:rPr>
          <w:rFonts w:ascii="Arial" w:hAnsi="Arial" w:cs="Arial"/>
          <w:sz w:val="24"/>
          <w:szCs w:val="24"/>
        </w:rPr>
        <w:t xml:space="preserve">Name of </w:t>
      </w:r>
      <w:r w:rsidR="00014CC1" w:rsidRPr="003A1BF3">
        <w:rPr>
          <w:rFonts w:ascii="Arial" w:hAnsi="Arial" w:cs="Arial"/>
          <w:sz w:val="24"/>
          <w:szCs w:val="24"/>
        </w:rPr>
        <w:t xml:space="preserve">Parent / person </w:t>
      </w:r>
    </w:p>
    <w:p w14:paraId="57A19DAB" w14:textId="77777777" w:rsidR="00014CC1" w:rsidRPr="003A1BF3" w:rsidRDefault="005C6AF6" w:rsidP="005C6AF6">
      <w:pPr>
        <w:spacing w:after="0" w:line="240" w:lineRule="auto"/>
        <w:rPr>
          <w:rFonts w:ascii="Arial" w:hAnsi="Arial" w:cs="Arial"/>
          <w:sz w:val="24"/>
          <w:szCs w:val="24"/>
        </w:rPr>
      </w:pPr>
      <w:r w:rsidRPr="003A1BF3">
        <w:rPr>
          <w:rFonts w:ascii="Arial" w:hAnsi="Arial" w:cs="Arial"/>
          <w:sz w:val="24"/>
          <w:szCs w:val="24"/>
        </w:rPr>
        <w:t>w</w:t>
      </w:r>
      <w:r w:rsidR="00014CC1" w:rsidRPr="003A1BF3">
        <w:rPr>
          <w:rFonts w:ascii="Arial" w:hAnsi="Arial" w:cs="Arial"/>
          <w:sz w:val="24"/>
          <w:szCs w:val="24"/>
        </w:rPr>
        <w:t>ith</w:t>
      </w:r>
      <w:r w:rsidRPr="003A1BF3">
        <w:rPr>
          <w:rFonts w:ascii="Arial" w:hAnsi="Arial" w:cs="Arial"/>
          <w:sz w:val="24"/>
          <w:szCs w:val="24"/>
        </w:rPr>
        <w:t xml:space="preserve"> p</w:t>
      </w:r>
      <w:r w:rsidR="00014CC1" w:rsidRPr="003A1BF3">
        <w:rPr>
          <w:rFonts w:ascii="Arial" w:hAnsi="Arial" w:cs="Arial"/>
          <w:sz w:val="24"/>
          <w:szCs w:val="24"/>
        </w:rPr>
        <w:t>arental responsibility</w:t>
      </w:r>
      <w:r w:rsidRPr="003A1BF3">
        <w:rPr>
          <w:rFonts w:ascii="Arial" w:hAnsi="Arial" w:cs="Arial"/>
          <w:sz w:val="24"/>
          <w:szCs w:val="24"/>
        </w:rPr>
        <w:t>:</w:t>
      </w:r>
      <w:r w:rsidRPr="003A1BF3">
        <w:rPr>
          <w:rFonts w:ascii="Arial" w:hAnsi="Arial" w:cs="Arial"/>
          <w:sz w:val="24"/>
          <w:szCs w:val="24"/>
        </w:rPr>
        <w:tab/>
        <w:t>__________________________________________</w:t>
      </w:r>
    </w:p>
    <w:p w14:paraId="6E2A8EB9" w14:textId="77777777" w:rsidR="005C6AF6" w:rsidRPr="003A1BF3" w:rsidRDefault="005C6AF6" w:rsidP="005C6AF6">
      <w:pPr>
        <w:spacing w:after="0" w:line="240" w:lineRule="auto"/>
        <w:rPr>
          <w:rFonts w:ascii="Arial" w:hAnsi="Arial" w:cs="Arial"/>
          <w:sz w:val="24"/>
          <w:szCs w:val="24"/>
        </w:rPr>
      </w:pPr>
    </w:p>
    <w:p w14:paraId="71B234BB" w14:textId="77777777" w:rsidR="005C6AF6" w:rsidRPr="003A1BF3" w:rsidRDefault="005C6AF6" w:rsidP="005C6AF6">
      <w:pPr>
        <w:spacing w:after="0" w:line="240" w:lineRule="auto"/>
        <w:rPr>
          <w:rFonts w:ascii="Arial" w:hAnsi="Arial" w:cs="Arial"/>
          <w:sz w:val="24"/>
          <w:szCs w:val="24"/>
        </w:rPr>
      </w:pPr>
      <w:r w:rsidRPr="003A1BF3">
        <w:rPr>
          <w:rFonts w:ascii="Arial" w:hAnsi="Arial" w:cs="Arial"/>
          <w:sz w:val="24"/>
          <w:szCs w:val="24"/>
        </w:rPr>
        <w:t>Signature:</w:t>
      </w:r>
      <w:r w:rsidRPr="003A1BF3">
        <w:rPr>
          <w:rFonts w:ascii="Arial" w:hAnsi="Arial" w:cs="Arial"/>
          <w:sz w:val="24"/>
          <w:szCs w:val="24"/>
        </w:rPr>
        <w:tab/>
      </w:r>
      <w:r w:rsidRPr="003A1BF3">
        <w:rPr>
          <w:rFonts w:ascii="Arial" w:hAnsi="Arial" w:cs="Arial"/>
          <w:sz w:val="24"/>
          <w:szCs w:val="24"/>
        </w:rPr>
        <w:tab/>
      </w:r>
      <w:r w:rsidRPr="003A1BF3">
        <w:rPr>
          <w:rFonts w:ascii="Arial" w:hAnsi="Arial" w:cs="Arial"/>
          <w:sz w:val="24"/>
          <w:szCs w:val="24"/>
        </w:rPr>
        <w:tab/>
      </w:r>
      <w:r w:rsidRPr="003A1BF3">
        <w:rPr>
          <w:rFonts w:ascii="Arial" w:hAnsi="Arial" w:cs="Arial"/>
          <w:sz w:val="24"/>
          <w:szCs w:val="24"/>
        </w:rPr>
        <w:tab/>
        <w:t>__________________________________________</w:t>
      </w:r>
    </w:p>
    <w:p w14:paraId="5C9DEEEE" w14:textId="77777777" w:rsidR="005C6AF6" w:rsidRPr="003A1BF3" w:rsidRDefault="005C6AF6" w:rsidP="005C6AF6">
      <w:pPr>
        <w:spacing w:after="0" w:line="240" w:lineRule="auto"/>
        <w:rPr>
          <w:rFonts w:ascii="Arial" w:hAnsi="Arial" w:cs="Arial"/>
          <w:sz w:val="24"/>
          <w:szCs w:val="24"/>
        </w:rPr>
      </w:pPr>
    </w:p>
    <w:p w14:paraId="31E40A30" w14:textId="77777777" w:rsidR="008B6C45" w:rsidRPr="003A1BF3" w:rsidRDefault="005C6AF6" w:rsidP="008B6C45">
      <w:pPr>
        <w:spacing w:after="0" w:line="240" w:lineRule="auto"/>
        <w:rPr>
          <w:rFonts w:ascii="Arial" w:hAnsi="Arial" w:cs="Arial"/>
          <w:sz w:val="24"/>
          <w:szCs w:val="24"/>
        </w:rPr>
      </w:pPr>
      <w:r w:rsidRPr="003A1BF3">
        <w:rPr>
          <w:rFonts w:ascii="Arial" w:hAnsi="Arial" w:cs="Arial"/>
          <w:sz w:val="24"/>
          <w:szCs w:val="24"/>
        </w:rPr>
        <w:t>Date:</w:t>
      </w:r>
      <w:r w:rsidRPr="003A1BF3">
        <w:rPr>
          <w:rFonts w:ascii="Arial" w:hAnsi="Arial" w:cs="Arial"/>
          <w:sz w:val="24"/>
          <w:szCs w:val="24"/>
        </w:rPr>
        <w:tab/>
      </w:r>
      <w:r w:rsidRPr="003A1BF3">
        <w:rPr>
          <w:rFonts w:ascii="Arial" w:hAnsi="Arial" w:cs="Arial"/>
          <w:sz w:val="24"/>
          <w:szCs w:val="24"/>
        </w:rPr>
        <w:tab/>
      </w:r>
      <w:r w:rsidRPr="003A1BF3">
        <w:rPr>
          <w:rFonts w:ascii="Arial" w:hAnsi="Arial" w:cs="Arial"/>
          <w:sz w:val="24"/>
          <w:szCs w:val="24"/>
        </w:rPr>
        <w:tab/>
      </w:r>
      <w:r w:rsidRPr="003A1BF3">
        <w:rPr>
          <w:rFonts w:ascii="Arial" w:hAnsi="Arial" w:cs="Arial"/>
          <w:sz w:val="24"/>
          <w:szCs w:val="24"/>
        </w:rPr>
        <w:tab/>
      </w:r>
      <w:r w:rsidRPr="003A1BF3">
        <w:rPr>
          <w:rFonts w:ascii="Arial" w:hAnsi="Arial" w:cs="Arial"/>
          <w:sz w:val="24"/>
          <w:szCs w:val="24"/>
        </w:rPr>
        <w:tab/>
        <w:t>__________________________________________</w:t>
      </w:r>
    </w:p>
    <w:p w14:paraId="1467923B" w14:textId="77777777" w:rsidR="008B6C45" w:rsidRPr="003A1BF3" w:rsidRDefault="008B6C45" w:rsidP="008B6C45">
      <w:pPr>
        <w:spacing w:after="0" w:line="240" w:lineRule="auto"/>
        <w:rPr>
          <w:rFonts w:ascii="Arial" w:hAnsi="Arial" w:cs="Arial"/>
          <w:sz w:val="24"/>
          <w:szCs w:val="24"/>
        </w:rPr>
      </w:pPr>
    </w:p>
    <w:p w14:paraId="64619D26" w14:textId="77777777" w:rsidR="008B6C45" w:rsidRPr="00CB0014" w:rsidRDefault="008B6C45" w:rsidP="008B6C45">
      <w:pPr>
        <w:spacing w:after="0" w:line="240" w:lineRule="auto"/>
        <w:rPr>
          <w:rFonts w:ascii="Arial" w:hAnsi="Arial" w:cs="Arial"/>
          <w:sz w:val="24"/>
          <w:szCs w:val="24"/>
        </w:rPr>
      </w:pPr>
      <w:r w:rsidRPr="003A1BF3">
        <w:rPr>
          <w:rFonts w:ascii="Arial" w:hAnsi="Arial" w:cs="Arial"/>
          <w:b/>
          <w:noProof/>
          <w:sz w:val="24"/>
          <w:szCs w:val="24"/>
          <w:lang w:eastAsia="en-GB"/>
        </w:rPr>
        <mc:AlternateContent>
          <mc:Choice Requires="wps">
            <w:drawing>
              <wp:anchor distT="0" distB="0" distL="114300" distR="114300" simplePos="0" relativeHeight="251689984" behindDoc="0" locked="0" layoutInCell="1" allowOverlap="1" wp14:anchorId="4E7537EA" wp14:editId="01EEF237">
                <wp:simplePos x="0" y="0"/>
                <wp:positionH relativeFrom="margin">
                  <wp:align>center</wp:align>
                </wp:positionH>
                <wp:positionV relativeFrom="paragraph">
                  <wp:posOffset>299085</wp:posOffset>
                </wp:positionV>
                <wp:extent cx="1411605" cy="375920"/>
                <wp:effectExtent l="0" t="0" r="0" b="50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375920"/>
                        </a:xfrm>
                        <a:prstGeom prst="rect">
                          <a:avLst/>
                        </a:prstGeom>
                        <a:solidFill>
                          <a:srgbClr val="FFFFFF"/>
                        </a:solidFill>
                        <a:ln w="9525">
                          <a:noFill/>
                          <a:miter lim="800000"/>
                          <a:headEnd/>
                          <a:tailEnd/>
                        </a:ln>
                      </wps:spPr>
                      <wps:txbx>
                        <w:txbxContent>
                          <w:p w14:paraId="04ED7021" w14:textId="77777777" w:rsidR="002C2E8D" w:rsidRDefault="002C2E8D" w:rsidP="008B6C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537EA" id="_x0000_s1035" type="#_x0000_t202" style="position:absolute;margin-left:0;margin-top:23.55pt;width:111.15pt;height:29.6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2sDEgIAAP0DAAAOAAAAZHJzL2Uyb0RvYy54bWysk99u2yAUxu8n7R0Q94udLGkbK07Vpcs0&#10;qfsjdXsAjHGMhjnsQGJnT98DTtOou5vmCwQ+8HHO73ysbofOsINCr8GWfDrJOVNWQq3truQ/f2zf&#10;3XD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" stroked="f">
                <v:textbox>
                  <w:txbxContent>
                    <w:p w14:paraId="04ED7021" w14:textId="77777777" w:rsidR="002C2E8D" w:rsidRDefault="002C2E8D" w:rsidP="008B6C45">
                      <w:pPr>
                        <w:jc w:val="center"/>
                      </w:pPr>
                    </w:p>
                  </w:txbxContent>
                </v:textbox>
                <w10:wrap anchorx="margin"/>
              </v:shape>
            </w:pict>
          </mc:Fallback>
        </mc:AlternateContent>
      </w:r>
    </w:p>
    <w:p w14:paraId="0FD6B218" w14:textId="77777777" w:rsidR="008B6C45" w:rsidRPr="003A1BF3" w:rsidRDefault="008B6C45" w:rsidP="008B6C45">
      <w:pPr>
        <w:spacing w:after="0" w:line="240" w:lineRule="auto"/>
        <w:jc w:val="center"/>
        <w:rPr>
          <w:rFonts w:ascii="Arial" w:hAnsi="Arial" w:cs="Arial"/>
          <w:b/>
          <w:sz w:val="24"/>
          <w:szCs w:val="24"/>
        </w:rPr>
        <w:sectPr w:rsidR="008B6C45" w:rsidRPr="003A1BF3" w:rsidSect="00C205D8">
          <w:footerReference w:type="default" r:id="rId10"/>
          <w:pgSz w:w="11906" w:h="16838" w:code="9"/>
          <w:pgMar w:top="1134" w:right="1247" w:bottom="1134" w:left="1247" w:header="709" w:footer="709" w:gutter="0"/>
          <w:cols w:space="708"/>
          <w:docGrid w:linePitch="360"/>
        </w:sectPr>
      </w:pPr>
    </w:p>
    <w:p w14:paraId="3A7AFCCA" w14:textId="77777777" w:rsidR="00FB67CC" w:rsidRPr="00E5396C" w:rsidRDefault="003F3079" w:rsidP="00E46619">
      <w:pPr>
        <w:spacing w:after="0" w:line="240" w:lineRule="auto"/>
        <w:rPr>
          <w:rFonts w:ascii="Arial" w:hAnsi="Arial" w:cs="Arial"/>
          <w:sz w:val="24"/>
          <w:szCs w:val="24"/>
        </w:rPr>
      </w:pPr>
      <w:r w:rsidRPr="00CB0014">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46CED22A" wp14:editId="07617938">
                <wp:simplePos x="0" y="0"/>
                <wp:positionH relativeFrom="column">
                  <wp:posOffset>1005205</wp:posOffset>
                </wp:positionH>
                <wp:positionV relativeFrom="paragraph">
                  <wp:posOffset>-323850</wp:posOffset>
                </wp:positionV>
                <wp:extent cx="4010025" cy="449580"/>
                <wp:effectExtent l="0" t="0" r="9525"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449580"/>
                        </a:xfrm>
                        <a:prstGeom prst="rect">
                          <a:avLst/>
                        </a:prstGeom>
                        <a:solidFill>
                          <a:srgbClr val="FFFFFF"/>
                        </a:solidFill>
                        <a:ln w="9525">
                          <a:noFill/>
                          <a:miter lim="800000"/>
                          <a:headEnd/>
                          <a:tailEnd/>
                        </a:ln>
                      </wps:spPr>
                      <wps:txbx>
                        <w:txbxContent>
                          <w:p w14:paraId="4AE013DB" w14:textId="71F277A5" w:rsidR="002C2E8D" w:rsidRDefault="002C2E8D" w:rsidP="006464AA">
                            <w:pPr>
                              <w:spacing w:after="0" w:line="240" w:lineRule="auto"/>
                              <w:ind w:left="-142" w:right="-613"/>
                              <w:jc w:val="center"/>
                              <w:rPr>
                                <w:rFonts w:ascii="Arial" w:hAnsi="Arial" w:cs="Arial"/>
                                <w:b/>
                              </w:rPr>
                            </w:pPr>
                            <w:r>
                              <w:rPr>
                                <w:rFonts w:ascii="Arial" w:hAnsi="Arial" w:cs="Arial"/>
                                <w:b/>
                              </w:rPr>
                              <w:t xml:space="preserve">APPENDIX </w:t>
                            </w:r>
                            <w:r w:rsidR="00256AF0">
                              <w:rPr>
                                <w:rFonts w:ascii="Arial" w:hAnsi="Arial" w:cs="Arial"/>
                                <w:b/>
                              </w:rPr>
                              <w:t>3</w:t>
                            </w:r>
                          </w:p>
                          <w:p w14:paraId="11669F5D" w14:textId="77777777" w:rsidR="002C2E8D" w:rsidRPr="003F3079" w:rsidRDefault="002C2E8D" w:rsidP="006464AA">
                            <w:pPr>
                              <w:spacing w:after="0" w:line="240" w:lineRule="auto"/>
                              <w:jc w:val="center"/>
                              <w:rPr>
                                <w:rFonts w:ascii="Arial" w:hAnsi="Arial" w:cs="Arial"/>
                                <w:b/>
                                <w:sz w:val="24"/>
                                <w:szCs w:val="24"/>
                              </w:rPr>
                            </w:pPr>
                            <w:r w:rsidRPr="003F3079">
                              <w:rPr>
                                <w:rFonts w:ascii="Arial" w:hAnsi="Arial" w:cs="Arial"/>
                                <w:b/>
                                <w:sz w:val="24"/>
                                <w:szCs w:val="24"/>
                              </w:rPr>
                              <w:t>OVER THE COUNTER MEDICATION FLOWCHART</w:t>
                            </w:r>
                          </w:p>
                          <w:p w14:paraId="28FC6E5B" w14:textId="77777777" w:rsidR="002C2E8D" w:rsidRDefault="002C2E8D" w:rsidP="003F30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ED22A" id="_x0000_s1036" type="#_x0000_t202" style="position:absolute;margin-left:79.15pt;margin-top:-25.5pt;width:315.7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" stroked="f">
                <v:textbox>
                  <w:txbxContent>
                    <w:p w14:paraId="4AE013DB" w14:textId="71F277A5" w:rsidR="002C2E8D" w:rsidRDefault="002C2E8D" w:rsidP="006464AA">
                      <w:pPr>
                        <w:spacing w:after="0" w:line="240" w:lineRule="auto"/>
                        <w:ind w:left="-142" w:right="-613"/>
                        <w:jc w:val="center"/>
                        <w:rPr>
                          <w:rFonts w:ascii="Arial" w:hAnsi="Arial" w:cs="Arial"/>
                          <w:b/>
                        </w:rPr>
                      </w:pPr>
                      <w:r>
                        <w:rPr>
                          <w:rFonts w:ascii="Arial" w:hAnsi="Arial" w:cs="Arial"/>
                          <w:b/>
                        </w:rPr>
                        <w:t xml:space="preserve">APPENDIX </w:t>
                      </w:r>
                      <w:r w:rsidR="00256AF0">
                        <w:rPr>
                          <w:rFonts w:ascii="Arial" w:hAnsi="Arial" w:cs="Arial"/>
                          <w:b/>
                        </w:rPr>
                        <w:t>3</w:t>
                      </w:r>
                    </w:p>
                    <w:p w14:paraId="11669F5D" w14:textId="77777777" w:rsidR="002C2E8D" w:rsidRPr="003F3079" w:rsidRDefault="002C2E8D" w:rsidP="006464AA">
                      <w:pPr>
                        <w:spacing w:after="0" w:line="240" w:lineRule="auto"/>
                        <w:jc w:val="center"/>
                        <w:rPr>
                          <w:rFonts w:ascii="Arial" w:hAnsi="Arial" w:cs="Arial"/>
                          <w:b/>
                          <w:sz w:val="24"/>
                          <w:szCs w:val="24"/>
                        </w:rPr>
                      </w:pPr>
                      <w:r w:rsidRPr="003F3079">
                        <w:rPr>
                          <w:rFonts w:ascii="Arial" w:hAnsi="Arial" w:cs="Arial"/>
                          <w:b/>
                          <w:sz w:val="24"/>
                          <w:szCs w:val="24"/>
                        </w:rPr>
                        <w:t>OVER THE COUNTER MEDICATION FLOWCHART</w:t>
                      </w:r>
                    </w:p>
                    <w:p w14:paraId="28FC6E5B" w14:textId="77777777" w:rsidR="002C2E8D" w:rsidRDefault="002C2E8D" w:rsidP="003F3079"/>
                  </w:txbxContent>
                </v:textbox>
              </v:shape>
            </w:pict>
          </mc:Fallback>
        </mc:AlternateContent>
      </w:r>
      <w:r w:rsidRPr="00CB0014">
        <w:rPr>
          <w:rFonts w:ascii="Arial" w:hAnsi="Arial" w:cs="Arial"/>
          <w:sz w:val="24"/>
          <w:szCs w:val="24"/>
        </w:rPr>
        <w:t xml:space="preserve"> </w:t>
      </w:r>
    </w:p>
    <w:p w14:paraId="1B40A275" w14:textId="77777777" w:rsidR="00FB67CC" w:rsidRPr="00CB0014" w:rsidRDefault="005C6AF6" w:rsidP="00E46619">
      <w:pPr>
        <w:spacing w:after="0" w:line="240" w:lineRule="auto"/>
        <w:rPr>
          <w:rFonts w:ascii="Arial" w:hAnsi="Arial" w:cs="Arial"/>
          <w:sz w:val="24"/>
          <w:szCs w:val="24"/>
        </w:rPr>
      </w:pPr>
      <w:r w:rsidRPr="003A1BF3">
        <w:rPr>
          <w:rFonts w:ascii="Arial" w:hAnsi="Arial" w:cs="Arial"/>
          <w:b/>
          <w:noProof/>
          <w:sz w:val="24"/>
          <w:szCs w:val="24"/>
          <w:lang w:eastAsia="en-GB"/>
        </w:rPr>
        <w:drawing>
          <wp:inline distT="0" distB="0" distL="0" distR="0" wp14:anchorId="4174094C" wp14:editId="1B958C0B">
            <wp:extent cx="6191885" cy="822741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885" cy="8227419"/>
                    </a:xfrm>
                    <a:prstGeom prst="rect">
                      <a:avLst/>
                    </a:prstGeom>
                    <a:noFill/>
                  </pic:spPr>
                </pic:pic>
              </a:graphicData>
            </a:graphic>
          </wp:inline>
        </w:drawing>
      </w:r>
    </w:p>
    <w:p w14:paraId="19A52A83" w14:textId="77777777" w:rsidR="00FB67CC" w:rsidRPr="00E5396C" w:rsidRDefault="00FB67CC" w:rsidP="00E46619">
      <w:pPr>
        <w:spacing w:after="0" w:line="240" w:lineRule="auto"/>
        <w:rPr>
          <w:rFonts w:ascii="Arial" w:hAnsi="Arial" w:cs="Arial"/>
          <w:sz w:val="24"/>
          <w:szCs w:val="24"/>
        </w:rPr>
      </w:pPr>
    </w:p>
    <w:p w14:paraId="705CAC6B" w14:textId="77777777" w:rsidR="005C6AF6" w:rsidRPr="00E5396C" w:rsidRDefault="005C6AF6" w:rsidP="00E46619">
      <w:pPr>
        <w:spacing w:after="0" w:line="240" w:lineRule="auto"/>
        <w:rPr>
          <w:rFonts w:ascii="Arial" w:hAnsi="Arial" w:cs="Arial"/>
          <w:sz w:val="24"/>
          <w:szCs w:val="24"/>
        </w:rPr>
      </w:pPr>
    </w:p>
    <w:p w14:paraId="2E4F73FE" w14:textId="77777777" w:rsidR="005C6AF6" w:rsidRPr="00F4382A" w:rsidRDefault="005C6AF6" w:rsidP="005C6AF6">
      <w:pPr>
        <w:jc w:val="center"/>
        <w:rPr>
          <w:rFonts w:ascii="Arial" w:hAnsi="Arial" w:cs="Arial"/>
          <w:b/>
          <w:sz w:val="24"/>
          <w:szCs w:val="24"/>
        </w:rPr>
      </w:pPr>
    </w:p>
    <w:p w14:paraId="39219923" w14:textId="77777777" w:rsidR="005C6AF6" w:rsidRPr="00CB0014" w:rsidRDefault="005C6AF6" w:rsidP="005C6AF6">
      <w:pPr>
        <w:spacing w:after="0" w:line="240" w:lineRule="auto"/>
        <w:ind w:left="-709" w:right="-613"/>
        <w:jc w:val="center"/>
        <w:rPr>
          <w:rFonts w:ascii="Arial" w:hAnsi="Arial" w:cs="Arial"/>
          <w:b/>
          <w:sz w:val="24"/>
          <w:szCs w:val="24"/>
        </w:rPr>
      </w:pPr>
      <w:r w:rsidRPr="003A1BF3">
        <w:rPr>
          <w:rFonts w:ascii="Arial" w:hAnsi="Arial" w:cs="Arial"/>
          <w:noProof/>
          <w:sz w:val="24"/>
          <w:szCs w:val="24"/>
          <w:lang w:eastAsia="en-GB"/>
        </w:rPr>
        <w:drawing>
          <wp:anchor distT="0" distB="0" distL="114300" distR="114300" simplePos="0" relativeHeight="251668480" behindDoc="0" locked="0" layoutInCell="1" allowOverlap="1" wp14:anchorId="532A36E5" wp14:editId="1588D22D">
            <wp:simplePos x="0" y="0"/>
            <wp:positionH relativeFrom="column">
              <wp:posOffset>-210185</wp:posOffset>
            </wp:positionH>
            <wp:positionV relativeFrom="paragraph">
              <wp:posOffset>-796925</wp:posOffset>
            </wp:positionV>
            <wp:extent cx="7505700" cy="1435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032" r="-5032"/>
                    <a:stretch/>
                  </pic:blipFill>
                  <pic:spPr bwMode="auto">
                    <a:xfrm>
                      <a:off x="0" y="0"/>
                      <a:ext cx="7505700" cy="1435100"/>
                    </a:xfrm>
                    <a:prstGeom prst="rect">
                      <a:avLst/>
                    </a:prstGeom>
                    <a:noFill/>
                  </pic:spPr>
                </pic:pic>
              </a:graphicData>
            </a:graphic>
            <wp14:sizeRelH relativeFrom="page">
              <wp14:pctWidth>0</wp14:pctWidth>
            </wp14:sizeRelH>
            <wp14:sizeRelV relativeFrom="page">
              <wp14:pctHeight>0</wp14:pctHeight>
            </wp14:sizeRelV>
          </wp:anchor>
        </w:drawing>
      </w:r>
    </w:p>
    <w:p w14:paraId="58FCA097" w14:textId="77777777" w:rsidR="005C6AF6" w:rsidRPr="00E5396C" w:rsidRDefault="005C6AF6" w:rsidP="005C6AF6">
      <w:pPr>
        <w:spacing w:after="0" w:line="240" w:lineRule="auto"/>
        <w:ind w:left="-709" w:right="-613"/>
        <w:jc w:val="center"/>
        <w:rPr>
          <w:rFonts w:ascii="Arial" w:hAnsi="Arial" w:cs="Arial"/>
          <w:b/>
          <w:sz w:val="24"/>
          <w:szCs w:val="24"/>
        </w:rPr>
      </w:pPr>
    </w:p>
    <w:p w14:paraId="6EA9A8A1" w14:textId="77777777" w:rsidR="005C6AF6" w:rsidRPr="003A1BF3" w:rsidRDefault="005C6AF6" w:rsidP="005C6AF6">
      <w:pPr>
        <w:spacing w:after="0" w:line="240" w:lineRule="auto"/>
        <w:ind w:left="-709" w:right="-613"/>
        <w:jc w:val="center"/>
        <w:rPr>
          <w:rFonts w:ascii="Arial" w:hAnsi="Arial" w:cs="Arial"/>
          <w:b/>
          <w:sz w:val="24"/>
          <w:szCs w:val="24"/>
        </w:rPr>
      </w:pPr>
    </w:p>
    <w:p w14:paraId="7DB71847" w14:textId="77777777" w:rsidR="00351F77" w:rsidRPr="003A1BF3" w:rsidRDefault="0060068F" w:rsidP="00C515FF">
      <w:pPr>
        <w:spacing w:after="0" w:line="240" w:lineRule="auto"/>
        <w:rPr>
          <w:rFonts w:ascii="Arial" w:eastAsia="Times New Roman" w:hAnsi="Arial" w:cs="Arial"/>
          <w:b/>
          <w:sz w:val="24"/>
          <w:szCs w:val="24"/>
        </w:rPr>
      </w:pPr>
      <w:r w:rsidRPr="003A1BF3">
        <w:rPr>
          <w:rFonts w:ascii="Arial" w:hAnsi="Arial" w:cs="Arial"/>
          <w:b/>
          <w:noProof/>
          <w:sz w:val="24"/>
          <w:szCs w:val="24"/>
          <w:lang w:eastAsia="en-GB"/>
        </w:rPr>
        <mc:AlternateContent>
          <mc:Choice Requires="wps">
            <w:drawing>
              <wp:anchor distT="0" distB="0" distL="114300" distR="114300" simplePos="0" relativeHeight="251694080" behindDoc="0" locked="0" layoutInCell="1" allowOverlap="1" wp14:anchorId="3CF3B9CD" wp14:editId="6D2BC2D0">
                <wp:simplePos x="0" y="0"/>
                <wp:positionH relativeFrom="column">
                  <wp:posOffset>2253615</wp:posOffset>
                </wp:positionH>
                <wp:positionV relativeFrom="paragraph">
                  <wp:posOffset>107950</wp:posOffset>
                </wp:positionV>
                <wp:extent cx="1411605" cy="375920"/>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375920"/>
                        </a:xfrm>
                        <a:prstGeom prst="rect">
                          <a:avLst/>
                        </a:prstGeom>
                        <a:solidFill>
                          <a:srgbClr val="FFFFFF"/>
                        </a:solidFill>
                        <a:ln w="9525">
                          <a:noFill/>
                          <a:miter lim="800000"/>
                          <a:headEnd/>
                          <a:tailEnd/>
                        </a:ln>
                      </wps:spPr>
                      <wps:txbx>
                        <w:txbxContent>
                          <w:p w14:paraId="7C31FAAB" w14:textId="7DE4DD2A" w:rsidR="002C2E8D" w:rsidRDefault="002C2E8D" w:rsidP="0060068F">
                            <w:pPr>
                              <w:spacing w:after="0" w:line="240" w:lineRule="auto"/>
                              <w:ind w:left="-142" w:right="-613"/>
                              <w:jc w:val="center"/>
                              <w:rPr>
                                <w:rFonts w:ascii="Arial" w:hAnsi="Arial" w:cs="Arial"/>
                                <w:b/>
                              </w:rPr>
                            </w:pPr>
                            <w:r>
                              <w:rPr>
                                <w:rFonts w:ascii="Arial" w:hAnsi="Arial" w:cs="Arial"/>
                                <w:b/>
                              </w:rPr>
                              <w:t xml:space="preserve">APPENDIX </w:t>
                            </w:r>
                            <w:r w:rsidR="00256AF0">
                              <w:rPr>
                                <w:rFonts w:ascii="Arial" w:hAnsi="Arial" w:cs="Arial"/>
                                <w:b/>
                              </w:rPr>
                              <w:t>4</w:t>
                            </w:r>
                          </w:p>
                          <w:p w14:paraId="246A68E2" w14:textId="77777777" w:rsidR="002C2E8D" w:rsidRDefault="002C2E8D" w:rsidP="006006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3B9CD" id="_x0000_s1037" type="#_x0000_t202" style="position:absolute;margin-left:177.45pt;margin-top:8.5pt;width:111.15pt;height:2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D3vEgIAAP4DAAAOAAAAZHJzL2Uyb0RvYy54bWysk99u2yAUxu8n7R0Q94udLGkbK07Vpcs0&#10;qfsjdXsAjHGMhjnsQGJnT98DTtOou5vmCwQ+8HHO73ysbofOsINCr8GWfDrJOVNWQq3truQ/f2zf&#10;3XD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" stroked="f">
                <v:textbox>
                  <w:txbxContent>
                    <w:p w14:paraId="7C31FAAB" w14:textId="7DE4DD2A" w:rsidR="002C2E8D" w:rsidRDefault="002C2E8D" w:rsidP="0060068F">
                      <w:pPr>
                        <w:spacing w:after="0" w:line="240" w:lineRule="auto"/>
                        <w:ind w:left="-142" w:right="-613"/>
                        <w:jc w:val="center"/>
                        <w:rPr>
                          <w:rFonts w:ascii="Arial" w:hAnsi="Arial" w:cs="Arial"/>
                          <w:b/>
                        </w:rPr>
                      </w:pPr>
                      <w:r>
                        <w:rPr>
                          <w:rFonts w:ascii="Arial" w:hAnsi="Arial" w:cs="Arial"/>
                          <w:b/>
                        </w:rPr>
                        <w:t xml:space="preserve">APPENDIX </w:t>
                      </w:r>
                      <w:r w:rsidR="00256AF0">
                        <w:rPr>
                          <w:rFonts w:ascii="Arial" w:hAnsi="Arial" w:cs="Arial"/>
                          <w:b/>
                        </w:rPr>
                        <w:t>4</w:t>
                      </w:r>
                    </w:p>
                    <w:p w14:paraId="246A68E2" w14:textId="77777777" w:rsidR="002C2E8D" w:rsidRDefault="002C2E8D" w:rsidP="0060068F"/>
                  </w:txbxContent>
                </v:textbox>
              </v:shape>
            </w:pict>
          </mc:Fallback>
        </mc:AlternateContent>
      </w:r>
    </w:p>
    <w:p w14:paraId="742B5C4B" w14:textId="77777777" w:rsidR="0060068F" w:rsidRPr="003A1BF3" w:rsidRDefault="0060068F" w:rsidP="00C515FF">
      <w:pPr>
        <w:spacing w:after="0" w:line="240" w:lineRule="auto"/>
        <w:rPr>
          <w:rFonts w:ascii="Arial" w:eastAsia="Times New Roman" w:hAnsi="Arial" w:cs="Arial"/>
          <w:b/>
          <w:sz w:val="24"/>
          <w:szCs w:val="24"/>
        </w:rPr>
      </w:pPr>
    </w:p>
    <w:p w14:paraId="3E8096DE" w14:textId="77777777" w:rsidR="0060068F" w:rsidRPr="003A1BF3" w:rsidRDefault="0060068F" w:rsidP="00C515FF">
      <w:pPr>
        <w:spacing w:after="0" w:line="240" w:lineRule="auto"/>
        <w:rPr>
          <w:rFonts w:ascii="Arial" w:eastAsia="Times New Roman" w:hAnsi="Arial" w:cs="Arial"/>
          <w:b/>
          <w:sz w:val="24"/>
          <w:szCs w:val="24"/>
        </w:rPr>
      </w:pPr>
    </w:p>
    <w:p w14:paraId="66289298" w14:textId="77777777" w:rsidR="00C515FF" w:rsidRPr="003A1BF3" w:rsidRDefault="00C515FF" w:rsidP="00C515FF">
      <w:pPr>
        <w:spacing w:after="0" w:line="240" w:lineRule="auto"/>
        <w:rPr>
          <w:rFonts w:ascii="Arial" w:eastAsia="Times New Roman" w:hAnsi="Arial" w:cs="Arial"/>
          <w:b/>
          <w:sz w:val="24"/>
          <w:szCs w:val="24"/>
        </w:rPr>
      </w:pPr>
      <w:r w:rsidRPr="003A1BF3">
        <w:rPr>
          <w:rFonts w:ascii="Arial" w:eastAsia="Times New Roman" w:hAnsi="Arial" w:cs="Arial"/>
          <w:b/>
          <w:sz w:val="24"/>
          <w:szCs w:val="24"/>
        </w:rPr>
        <w:t>PARENTAL CONSENT FOR HEALTH PROCEDURES</w:t>
      </w:r>
    </w:p>
    <w:p w14:paraId="3D8CCA27" w14:textId="77777777" w:rsidR="00C515FF" w:rsidRPr="00CB0014" w:rsidRDefault="00C515FF" w:rsidP="00C515FF">
      <w:pPr>
        <w:spacing w:after="0" w:line="240" w:lineRule="auto"/>
        <w:rPr>
          <w:rFonts w:ascii="Arial" w:eastAsia="Times New Roman" w:hAnsi="Arial" w:cs="Arial"/>
          <w:b/>
          <w:i/>
          <w:sz w:val="24"/>
          <w:szCs w:val="24"/>
        </w:rPr>
      </w:pPr>
    </w:p>
    <w:p w14:paraId="5D341A73" w14:textId="77777777" w:rsidR="00364540" w:rsidRPr="003A1BF3" w:rsidRDefault="00364540" w:rsidP="00364540">
      <w:pPr>
        <w:spacing w:after="0" w:line="240" w:lineRule="auto"/>
        <w:rPr>
          <w:rFonts w:ascii="Arial" w:eastAsia="Times New Roman" w:hAnsi="Arial" w:cs="Arial"/>
          <w:b/>
          <w:i/>
          <w:sz w:val="24"/>
          <w:szCs w:val="24"/>
        </w:rPr>
      </w:pPr>
      <w:r w:rsidRPr="00E5396C">
        <w:rPr>
          <w:rFonts w:ascii="Arial" w:eastAsia="Times New Roman" w:hAnsi="Arial" w:cs="Arial"/>
          <w:b/>
          <w:i/>
          <w:sz w:val="24"/>
          <w:szCs w:val="24"/>
        </w:rPr>
        <w:t xml:space="preserve">Parental consent for </w:t>
      </w:r>
      <w:r w:rsidRPr="00E5396C">
        <w:rPr>
          <w:rFonts w:ascii="Arial" w:eastAsia="Times New Roman" w:hAnsi="Arial" w:cs="Arial"/>
          <w:b/>
          <w:i/>
          <w:sz w:val="24"/>
          <w:szCs w:val="24"/>
          <w:u w:val="single"/>
        </w:rPr>
        <w:t>“Name of Home”</w:t>
      </w:r>
      <w:r w:rsidRPr="00F4382A">
        <w:rPr>
          <w:rFonts w:ascii="Arial" w:eastAsia="Times New Roman" w:hAnsi="Arial" w:cs="Arial"/>
          <w:b/>
          <w:i/>
          <w:sz w:val="24"/>
          <w:szCs w:val="24"/>
        </w:rPr>
        <w:t xml:space="preserve"> staff to administer medication or carry out a clinical procedure</w:t>
      </w:r>
      <w:r w:rsidRPr="003A1BF3">
        <w:rPr>
          <w:rFonts w:ascii="Arial" w:eastAsia="Times New Roman" w:hAnsi="Arial" w:cs="Arial"/>
          <w:sz w:val="24"/>
          <w:szCs w:val="24"/>
        </w:rPr>
        <w:t>.</w:t>
      </w:r>
    </w:p>
    <w:p w14:paraId="32E79747" w14:textId="77777777" w:rsidR="00364540" w:rsidRPr="003A1BF3" w:rsidRDefault="00364540" w:rsidP="00364540">
      <w:pPr>
        <w:spacing w:after="0" w:line="240" w:lineRule="auto"/>
        <w:rPr>
          <w:rFonts w:ascii="Arial" w:eastAsia="Times New Roman" w:hAnsi="Arial" w:cs="Arial"/>
          <w:sz w:val="24"/>
          <w:szCs w:val="24"/>
        </w:rPr>
      </w:pPr>
    </w:p>
    <w:p w14:paraId="79A34F0A" w14:textId="77777777" w:rsidR="00364540" w:rsidRPr="003A1BF3" w:rsidRDefault="00364540" w:rsidP="00364540">
      <w:pPr>
        <w:spacing w:after="0" w:line="240" w:lineRule="auto"/>
        <w:rPr>
          <w:rFonts w:ascii="Arial" w:eastAsia="Times New Roman" w:hAnsi="Arial" w:cs="Arial"/>
          <w:sz w:val="24"/>
          <w:szCs w:val="24"/>
        </w:rPr>
      </w:pPr>
      <w:r w:rsidRPr="003A1BF3">
        <w:rPr>
          <w:rFonts w:ascii="Arial" w:eastAsia="Times New Roman" w:hAnsi="Arial" w:cs="Arial"/>
          <w:sz w:val="24"/>
          <w:szCs w:val="24"/>
          <w:u w:val="single"/>
        </w:rPr>
        <w:t>“Name of Home”</w:t>
      </w:r>
      <w:r w:rsidRPr="003A1BF3">
        <w:rPr>
          <w:rFonts w:ascii="Arial" w:eastAsia="Times New Roman" w:hAnsi="Arial" w:cs="Arial"/>
          <w:sz w:val="24"/>
          <w:szCs w:val="24"/>
        </w:rPr>
        <w:t xml:space="preserve"> will not give your child medicine or carry out invasive clinical procedure unless you complete and sign this form, and the Children’s Home Manager has agreed that the worker can do so.  All staff will have the appropriate training for the procedures they are carrying out.</w:t>
      </w:r>
    </w:p>
    <w:p w14:paraId="091C2115" w14:textId="77777777" w:rsidR="00C515FF" w:rsidRPr="003A1BF3" w:rsidRDefault="00C515FF" w:rsidP="00C515FF">
      <w:pPr>
        <w:spacing w:after="0" w:line="240" w:lineRule="auto"/>
        <w:rPr>
          <w:rFonts w:ascii="Arial" w:eastAsia="Times New Roman" w:hAnsi="Arial" w:cs="Arial"/>
          <w:sz w:val="24"/>
          <w:szCs w:val="24"/>
        </w:rPr>
      </w:pPr>
    </w:p>
    <w:p w14:paraId="172DCC38" w14:textId="77777777" w:rsidR="00C515FF" w:rsidRPr="003A1BF3" w:rsidRDefault="00C515FF" w:rsidP="00C515FF">
      <w:pPr>
        <w:spacing w:after="0" w:line="240" w:lineRule="auto"/>
        <w:rPr>
          <w:rFonts w:ascii="Arial" w:eastAsia="Times New Roman" w:hAnsi="Arial" w:cs="Arial"/>
          <w:b/>
          <w:sz w:val="24"/>
          <w:szCs w:val="24"/>
        </w:rPr>
      </w:pPr>
      <w:r w:rsidRPr="003A1BF3">
        <w:rPr>
          <w:rFonts w:ascii="Arial" w:eastAsia="Times New Roman" w:hAnsi="Arial" w:cs="Arial"/>
          <w:b/>
          <w:sz w:val="24"/>
          <w:szCs w:val="24"/>
        </w:rPr>
        <w:t>Details of child</w:t>
      </w:r>
    </w:p>
    <w:p w14:paraId="53002C8D" w14:textId="77777777" w:rsidR="00C515FF" w:rsidRPr="003A1BF3" w:rsidRDefault="00C515FF" w:rsidP="00C515FF">
      <w:pPr>
        <w:spacing w:after="0" w:line="240" w:lineRule="auto"/>
        <w:rPr>
          <w:rFonts w:ascii="Arial" w:eastAsia="Times New Roman" w:hAnsi="Arial" w:cs="Arial"/>
          <w:sz w:val="24"/>
          <w:szCs w:val="24"/>
        </w:rPr>
      </w:pPr>
      <w:r w:rsidRPr="003A1BF3">
        <w:rPr>
          <w:rFonts w:ascii="Arial" w:eastAsia="Times New Roman" w:hAnsi="Arial" w:cs="Arial"/>
          <w:sz w:val="24"/>
          <w:szCs w:val="24"/>
        </w:rPr>
        <w:t>Name: _____________________________________</w:t>
      </w:r>
      <w:r w:rsidRPr="003A1BF3">
        <w:rPr>
          <w:rFonts w:ascii="Arial" w:eastAsia="Times New Roman" w:hAnsi="Arial" w:cs="Arial"/>
          <w:sz w:val="24"/>
          <w:szCs w:val="24"/>
        </w:rPr>
        <w:tab/>
        <w:t>Date of Birth:</w:t>
      </w:r>
      <w:r w:rsidRPr="003A1BF3">
        <w:rPr>
          <w:rFonts w:ascii="Arial" w:eastAsia="Times New Roman" w:hAnsi="Arial" w:cs="Arial"/>
          <w:sz w:val="24"/>
          <w:szCs w:val="24"/>
        </w:rPr>
        <w:tab/>
        <w:t>___________________</w:t>
      </w:r>
    </w:p>
    <w:p w14:paraId="48B9FD81" w14:textId="77777777" w:rsidR="00C515FF" w:rsidRPr="003A1BF3" w:rsidRDefault="00C515FF" w:rsidP="00C515FF">
      <w:pPr>
        <w:spacing w:after="0" w:line="240" w:lineRule="auto"/>
        <w:rPr>
          <w:rFonts w:ascii="Arial" w:eastAsia="Times New Roman" w:hAnsi="Arial" w:cs="Arial"/>
          <w:sz w:val="24"/>
          <w:szCs w:val="24"/>
        </w:rPr>
      </w:pPr>
    </w:p>
    <w:p w14:paraId="223F275D" w14:textId="77777777" w:rsidR="00C515FF" w:rsidRPr="003A1BF3" w:rsidRDefault="00C515FF" w:rsidP="00C515FF">
      <w:pPr>
        <w:spacing w:after="0" w:line="240" w:lineRule="auto"/>
        <w:rPr>
          <w:rFonts w:ascii="Arial" w:eastAsia="Times New Roman" w:hAnsi="Arial" w:cs="Arial"/>
          <w:sz w:val="24"/>
          <w:szCs w:val="24"/>
        </w:rPr>
      </w:pPr>
      <w:r w:rsidRPr="003A1BF3">
        <w:rPr>
          <w:rFonts w:ascii="Arial" w:eastAsia="Times New Roman" w:hAnsi="Arial" w:cs="Arial"/>
          <w:sz w:val="24"/>
          <w:szCs w:val="24"/>
        </w:rPr>
        <w:t>Address: ______________________________________________________________________</w:t>
      </w:r>
    </w:p>
    <w:p w14:paraId="6BD5EB08" w14:textId="77777777" w:rsidR="00C515FF" w:rsidRPr="003A1BF3" w:rsidRDefault="00C515FF" w:rsidP="00C515FF">
      <w:pPr>
        <w:spacing w:after="0" w:line="240" w:lineRule="auto"/>
        <w:rPr>
          <w:rFonts w:ascii="Arial" w:eastAsia="Times New Roman" w:hAnsi="Arial" w:cs="Arial"/>
          <w:sz w:val="24"/>
          <w:szCs w:val="24"/>
        </w:rPr>
      </w:pPr>
    </w:p>
    <w:p w14:paraId="08A6805B" w14:textId="77777777" w:rsidR="00C515FF" w:rsidRPr="003A1BF3" w:rsidRDefault="00C515FF" w:rsidP="00C515FF">
      <w:pPr>
        <w:spacing w:after="0" w:line="240" w:lineRule="auto"/>
        <w:rPr>
          <w:rFonts w:ascii="Arial" w:eastAsia="Times New Roman" w:hAnsi="Arial" w:cs="Arial"/>
          <w:sz w:val="24"/>
          <w:szCs w:val="24"/>
        </w:rPr>
      </w:pPr>
      <w:r w:rsidRPr="003A1BF3">
        <w:rPr>
          <w:rFonts w:ascii="Arial" w:eastAsia="Times New Roman" w:hAnsi="Arial" w:cs="Arial"/>
          <w:sz w:val="24"/>
          <w:szCs w:val="24"/>
        </w:rPr>
        <w:t>______________________________________________________________________________</w:t>
      </w:r>
    </w:p>
    <w:p w14:paraId="7696CCA4" w14:textId="77777777" w:rsidR="00C515FF" w:rsidRPr="003A1BF3" w:rsidRDefault="00C515FF" w:rsidP="00C515FF">
      <w:pPr>
        <w:spacing w:after="0" w:line="240" w:lineRule="auto"/>
        <w:rPr>
          <w:rFonts w:ascii="Arial" w:eastAsia="Times New Roman" w:hAnsi="Arial" w:cs="Arial"/>
          <w:sz w:val="24"/>
          <w:szCs w:val="24"/>
        </w:rPr>
      </w:pPr>
    </w:p>
    <w:p w14:paraId="1235A884" w14:textId="77777777" w:rsidR="00C515FF" w:rsidRPr="003A1BF3" w:rsidRDefault="00C515FF" w:rsidP="00C515FF">
      <w:pPr>
        <w:spacing w:after="0" w:line="240" w:lineRule="auto"/>
        <w:rPr>
          <w:rFonts w:ascii="Arial" w:eastAsia="Times New Roman" w:hAnsi="Arial" w:cs="Arial"/>
          <w:sz w:val="24"/>
          <w:szCs w:val="24"/>
        </w:rPr>
      </w:pPr>
      <w:r w:rsidRPr="003A1BF3">
        <w:rPr>
          <w:rFonts w:ascii="Arial" w:eastAsia="Times New Roman" w:hAnsi="Arial" w:cs="Arial"/>
          <w:sz w:val="24"/>
          <w:szCs w:val="24"/>
        </w:rPr>
        <w:t>Condition or illness: ______________________________________________________________</w:t>
      </w:r>
    </w:p>
    <w:p w14:paraId="2F8E8A06" w14:textId="77777777" w:rsidR="00C515FF" w:rsidRPr="003A1BF3" w:rsidRDefault="00C515FF" w:rsidP="00C515FF">
      <w:pPr>
        <w:spacing w:after="0" w:line="240" w:lineRule="auto"/>
        <w:rPr>
          <w:rFonts w:ascii="Arial" w:eastAsia="Times New Roman" w:hAnsi="Arial" w:cs="Arial"/>
          <w:sz w:val="24"/>
          <w:szCs w:val="24"/>
        </w:rPr>
      </w:pPr>
    </w:p>
    <w:p w14:paraId="0A51D941" w14:textId="77777777" w:rsidR="00C515FF" w:rsidRPr="003A1BF3" w:rsidRDefault="00C515FF" w:rsidP="00C515FF">
      <w:pPr>
        <w:spacing w:after="0" w:line="240" w:lineRule="auto"/>
        <w:rPr>
          <w:rFonts w:ascii="Arial" w:eastAsia="Times New Roman" w:hAnsi="Arial" w:cs="Arial"/>
          <w:sz w:val="24"/>
          <w:szCs w:val="24"/>
        </w:rPr>
      </w:pPr>
    </w:p>
    <w:p w14:paraId="01085AA0" w14:textId="676DCB07" w:rsidR="00C515FF" w:rsidRPr="003A1BF3" w:rsidRDefault="00C515FF" w:rsidP="00C515FF">
      <w:pPr>
        <w:spacing w:after="0" w:line="240" w:lineRule="auto"/>
        <w:rPr>
          <w:rFonts w:ascii="Arial" w:eastAsia="Times New Roman" w:hAnsi="Arial" w:cs="Arial"/>
          <w:sz w:val="24"/>
          <w:szCs w:val="24"/>
        </w:rPr>
      </w:pPr>
      <w:r w:rsidRPr="003A1BF3">
        <w:rPr>
          <w:rFonts w:ascii="Arial" w:eastAsia="Times New Roman" w:hAnsi="Arial" w:cs="Arial"/>
          <w:b/>
          <w:sz w:val="24"/>
          <w:szCs w:val="24"/>
        </w:rPr>
        <w:t>Clinical procedure</w:t>
      </w:r>
      <w:r w:rsidRPr="003A1BF3">
        <w:rPr>
          <w:rFonts w:ascii="Arial" w:eastAsia="Times New Roman" w:hAnsi="Arial" w:cs="Arial"/>
          <w:sz w:val="24"/>
          <w:szCs w:val="24"/>
        </w:rPr>
        <w:t xml:space="preserve">, </w:t>
      </w:r>
      <w:r w:rsidR="00BD13B9" w:rsidRPr="003A1BF3">
        <w:rPr>
          <w:rFonts w:ascii="Arial" w:eastAsia="Times New Roman" w:hAnsi="Arial" w:cs="Arial"/>
          <w:sz w:val="24"/>
          <w:szCs w:val="24"/>
        </w:rPr>
        <w:t>e.g.,</w:t>
      </w:r>
      <w:r w:rsidRPr="003A1BF3">
        <w:rPr>
          <w:rFonts w:ascii="Arial" w:eastAsia="Times New Roman" w:hAnsi="Arial" w:cs="Arial"/>
          <w:sz w:val="24"/>
          <w:szCs w:val="24"/>
        </w:rPr>
        <w:t xml:space="preserve"> tube feeding</w:t>
      </w:r>
    </w:p>
    <w:p w14:paraId="38894E98" w14:textId="77777777" w:rsidR="00C515FF" w:rsidRPr="003A1BF3" w:rsidRDefault="00C515FF" w:rsidP="00C515FF">
      <w:pPr>
        <w:spacing w:after="0" w:line="240" w:lineRule="auto"/>
        <w:rPr>
          <w:rFonts w:ascii="Arial" w:eastAsia="Times New Roman" w:hAnsi="Arial" w:cs="Arial"/>
          <w:sz w:val="24"/>
          <w:szCs w:val="24"/>
        </w:rPr>
      </w:pPr>
    </w:p>
    <w:p w14:paraId="0698E5FB" w14:textId="77777777" w:rsidR="00C515FF" w:rsidRPr="003A1BF3" w:rsidRDefault="00C515FF" w:rsidP="00C515FF">
      <w:pPr>
        <w:spacing w:after="0" w:line="240" w:lineRule="auto"/>
        <w:rPr>
          <w:rFonts w:ascii="Arial" w:eastAsia="Times New Roman" w:hAnsi="Arial" w:cs="Arial"/>
          <w:sz w:val="24"/>
          <w:szCs w:val="24"/>
        </w:rPr>
      </w:pPr>
      <w:r w:rsidRPr="003A1BF3">
        <w:rPr>
          <w:rFonts w:ascii="Arial" w:eastAsia="Times New Roman" w:hAnsi="Arial" w:cs="Arial"/>
          <w:sz w:val="24"/>
          <w:szCs w:val="24"/>
        </w:rPr>
        <w:t xml:space="preserve">Type of procedure </w:t>
      </w:r>
      <w:r w:rsidRPr="003A1BF3">
        <w:rPr>
          <w:rFonts w:ascii="Arial" w:eastAsia="Times New Roman" w:hAnsi="Arial" w:cs="Arial"/>
          <w:sz w:val="24"/>
          <w:szCs w:val="24"/>
        </w:rPr>
        <w:tab/>
        <w:t>____________________________________________________________</w:t>
      </w:r>
    </w:p>
    <w:p w14:paraId="32BB7513" w14:textId="77777777" w:rsidR="00C515FF" w:rsidRPr="003A1BF3" w:rsidRDefault="00C515FF" w:rsidP="00C515FF">
      <w:pPr>
        <w:spacing w:after="0" w:line="240" w:lineRule="auto"/>
        <w:rPr>
          <w:rFonts w:ascii="Arial" w:eastAsia="Times New Roman" w:hAnsi="Arial" w:cs="Arial"/>
          <w:sz w:val="24"/>
          <w:szCs w:val="24"/>
        </w:rPr>
      </w:pPr>
    </w:p>
    <w:p w14:paraId="5C8717CB" w14:textId="77777777" w:rsidR="00C515FF" w:rsidRPr="003A1BF3" w:rsidRDefault="00C515FF" w:rsidP="00C515FF">
      <w:pPr>
        <w:spacing w:after="0" w:line="240" w:lineRule="auto"/>
        <w:rPr>
          <w:rFonts w:ascii="Arial" w:eastAsia="Times New Roman" w:hAnsi="Arial" w:cs="Arial"/>
          <w:sz w:val="24"/>
          <w:szCs w:val="24"/>
        </w:rPr>
      </w:pPr>
      <w:r w:rsidRPr="003A1BF3">
        <w:rPr>
          <w:rFonts w:ascii="Arial" w:eastAsia="Times New Roman" w:hAnsi="Arial" w:cs="Arial"/>
          <w:sz w:val="24"/>
          <w:szCs w:val="24"/>
        </w:rPr>
        <w:t>Method</w:t>
      </w:r>
      <w:r w:rsidRPr="003A1BF3">
        <w:rPr>
          <w:rFonts w:ascii="Arial" w:eastAsia="Times New Roman" w:hAnsi="Arial" w:cs="Arial"/>
          <w:sz w:val="24"/>
          <w:szCs w:val="24"/>
        </w:rPr>
        <w:tab/>
      </w:r>
      <w:r w:rsidRPr="003A1BF3">
        <w:rPr>
          <w:rFonts w:ascii="Arial" w:eastAsia="Times New Roman" w:hAnsi="Arial" w:cs="Arial"/>
          <w:sz w:val="24"/>
          <w:szCs w:val="24"/>
        </w:rPr>
        <w:tab/>
        <w:t>____________________________________________________________</w:t>
      </w:r>
    </w:p>
    <w:p w14:paraId="45A8A1EF" w14:textId="77777777" w:rsidR="00C515FF" w:rsidRPr="003A1BF3" w:rsidRDefault="00C515FF" w:rsidP="00C515FF">
      <w:pPr>
        <w:spacing w:after="0" w:line="240" w:lineRule="auto"/>
        <w:rPr>
          <w:rFonts w:ascii="Arial" w:eastAsia="Times New Roman" w:hAnsi="Arial" w:cs="Arial"/>
          <w:sz w:val="24"/>
          <w:szCs w:val="24"/>
        </w:rPr>
      </w:pPr>
    </w:p>
    <w:p w14:paraId="715929D5" w14:textId="77777777" w:rsidR="00C515FF" w:rsidRPr="003A1BF3" w:rsidRDefault="00C515FF" w:rsidP="00C515FF">
      <w:pPr>
        <w:spacing w:after="0" w:line="240" w:lineRule="auto"/>
        <w:rPr>
          <w:rFonts w:ascii="Arial" w:eastAsia="Times New Roman" w:hAnsi="Arial" w:cs="Arial"/>
          <w:sz w:val="24"/>
          <w:szCs w:val="24"/>
        </w:rPr>
      </w:pPr>
      <w:r w:rsidRPr="003A1BF3">
        <w:rPr>
          <w:rFonts w:ascii="Arial" w:eastAsia="Times New Roman" w:hAnsi="Arial" w:cs="Arial"/>
          <w:sz w:val="24"/>
          <w:szCs w:val="24"/>
        </w:rPr>
        <w:t>Timing</w:t>
      </w:r>
      <w:r w:rsidRPr="003A1BF3">
        <w:rPr>
          <w:rFonts w:ascii="Arial" w:eastAsia="Times New Roman" w:hAnsi="Arial" w:cs="Arial"/>
          <w:sz w:val="24"/>
          <w:szCs w:val="24"/>
        </w:rPr>
        <w:tab/>
      </w:r>
      <w:r w:rsidRPr="003A1BF3">
        <w:rPr>
          <w:rFonts w:ascii="Arial" w:eastAsia="Times New Roman" w:hAnsi="Arial" w:cs="Arial"/>
          <w:sz w:val="24"/>
          <w:szCs w:val="24"/>
        </w:rPr>
        <w:tab/>
        <w:t>__________________________________________________________________</w:t>
      </w:r>
    </w:p>
    <w:p w14:paraId="04A6D2AF" w14:textId="77777777" w:rsidR="00C515FF" w:rsidRPr="003A1BF3" w:rsidRDefault="00C515FF" w:rsidP="00C515FF">
      <w:pPr>
        <w:spacing w:after="0" w:line="240" w:lineRule="auto"/>
        <w:rPr>
          <w:rFonts w:ascii="Arial" w:eastAsia="Times New Roman" w:hAnsi="Arial" w:cs="Arial"/>
          <w:sz w:val="24"/>
          <w:szCs w:val="24"/>
        </w:rPr>
      </w:pPr>
    </w:p>
    <w:p w14:paraId="0EED3242" w14:textId="77777777" w:rsidR="00C515FF" w:rsidRPr="003A1BF3" w:rsidRDefault="00C515FF" w:rsidP="00C515FF">
      <w:pPr>
        <w:spacing w:after="0" w:line="240" w:lineRule="auto"/>
        <w:rPr>
          <w:rFonts w:ascii="Arial" w:eastAsia="Times New Roman" w:hAnsi="Arial" w:cs="Arial"/>
          <w:sz w:val="24"/>
          <w:szCs w:val="24"/>
        </w:rPr>
      </w:pPr>
    </w:p>
    <w:p w14:paraId="3CADC7AC" w14:textId="77777777" w:rsidR="00C515FF" w:rsidRPr="003A1BF3" w:rsidRDefault="00C515FF" w:rsidP="00C515FF">
      <w:pPr>
        <w:spacing w:after="0" w:line="240" w:lineRule="auto"/>
        <w:rPr>
          <w:rFonts w:ascii="Arial" w:eastAsia="Times New Roman" w:hAnsi="Arial" w:cs="Arial"/>
          <w:sz w:val="24"/>
          <w:szCs w:val="24"/>
        </w:rPr>
      </w:pPr>
      <w:r w:rsidRPr="003A1BF3">
        <w:rPr>
          <w:rFonts w:ascii="Arial" w:eastAsia="Times New Roman" w:hAnsi="Arial" w:cs="Arial"/>
          <w:b/>
          <w:sz w:val="24"/>
          <w:szCs w:val="24"/>
        </w:rPr>
        <w:t>Parental consent</w:t>
      </w:r>
      <w:r w:rsidRPr="003A1BF3">
        <w:rPr>
          <w:rFonts w:ascii="Arial" w:eastAsia="Times New Roman" w:hAnsi="Arial" w:cs="Arial"/>
          <w:sz w:val="24"/>
          <w:szCs w:val="24"/>
        </w:rPr>
        <w:t xml:space="preserve"> (Please indicate above procedure)</w:t>
      </w:r>
    </w:p>
    <w:p w14:paraId="71D1E613" w14:textId="77777777" w:rsidR="00C515FF" w:rsidRPr="003A1BF3" w:rsidRDefault="00C515FF" w:rsidP="00C515FF">
      <w:pPr>
        <w:spacing w:after="0" w:line="240" w:lineRule="auto"/>
        <w:rPr>
          <w:rFonts w:ascii="Arial" w:eastAsia="Times New Roman" w:hAnsi="Arial" w:cs="Arial"/>
          <w:sz w:val="24"/>
          <w:szCs w:val="24"/>
        </w:rPr>
      </w:pPr>
    </w:p>
    <w:p w14:paraId="1C7469E1" w14:textId="77777777" w:rsidR="00C515FF" w:rsidRPr="003A1BF3" w:rsidRDefault="00C515FF" w:rsidP="00C515FF">
      <w:pPr>
        <w:spacing w:after="0" w:line="240" w:lineRule="auto"/>
        <w:rPr>
          <w:rFonts w:ascii="Arial" w:eastAsia="Times New Roman" w:hAnsi="Arial" w:cs="Arial"/>
          <w:sz w:val="24"/>
          <w:szCs w:val="24"/>
        </w:rPr>
      </w:pPr>
      <w:r w:rsidRPr="003A1BF3">
        <w:rPr>
          <w:rFonts w:ascii="Arial" w:eastAsia="Times New Roman" w:hAnsi="Arial" w:cs="Arial"/>
          <w:sz w:val="24"/>
          <w:szCs w:val="24"/>
        </w:rPr>
        <w:t>I consent to my child’s carer to:</w:t>
      </w:r>
    </w:p>
    <w:p w14:paraId="390EA3B2" w14:textId="77777777" w:rsidR="00C515FF" w:rsidRPr="003A1BF3" w:rsidRDefault="00C515FF" w:rsidP="00C515FF">
      <w:pPr>
        <w:spacing w:after="0" w:line="240" w:lineRule="auto"/>
        <w:rPr>
          <w:rFonts w:ascii="Arial" w:eastAsia="Times New Roman" w:hAnsi="Arial" w:cs="Arial"/>
          <w:sz w:val="24"/>
          <w:szCs w:val="24"/>
        </w:rPr>
      </w:pPr>
      <w:r w:rsidRPr="003A1BF3">
        <w:rPr>
          <w:rFonts w:ascii="Arial" w:eastAsia="Times New Roman" w:hAnsi="Arial" w:cs="Arial"/>
          <w:sz w:val="24"/>
          <w:szCs w:val="24"/>
        </w:rPr>
        <w:t>______________________________________________________________________________</w:t>
      </w:r>
    </w:p>
    <w:p w14:paraId="01AABE08" w14:textId="77777777" w:rsidR="00C515FF" w:rsidRPr="003A1BF3" w:rsidRDefault="00C515FF" w:rsidP="00C515FF">
      <w:pPr>
        <w:spacing w:after="0" w:line="240" w:lineRule="auto"/>
        <w:rPr>
          <w:rFonts w:ascii="Arial" w:eastAsia="Times New Roman" w:hAnsi="Arial" w:cs="Arial"/>
          <w:sz w:val="24"/>
          <w:szCs w:val="24"/>
        </w:rPr>
      </w:pPr>
    </w:p>
    <w:p w14:paraId="0E48EEA2" w14:textId="77777777" w:rsidR="00C515FF" w:rsidRPr="003A1BF3" w:rsidRDefault="00C515FF" w:rsidP="00C515FF">
      <w:pPr>
        <w:spacing w:after="0" w:line="240" w:lineRule="auto"/>
        <w:rPr>
          <w:rFonts w:ascii="Arial" w:eastAsia="Times New Roman" w:hAnsi="Arial" w:cs="Arial"/>
          <w:sz w:val="24"/>
          <w:szCs w:val="24"/>
        </w:rPr>
      </w:pPr>
      <w:r w:rsidRPr="003A1BF3">
        <w:rPr>
          <w:rFonts w:ascii="Arial" w:eastAsia="Times New Roman" w:hAnsi="Arial" w:cs="Arial"/>
          <w:sz w:val="24"/>
          <w:szCs w:val="24"/>
        </w:rPr>
        <w:t>______________________________________________________________________________</w:t>
      </w:r>
    </w:p>
    <w:p w14:paraId="1EF77966" w14:textId="77777777" w:rsidR="00C515FF" w:rsidRPr="003A1BF3" w:rsidRDefault="00C515FF" w:rsidP="00C515FF">
      <w:pPr>
        <w:spacing w:after="0" w:line="240" w:lineRule="auto"/>
        <w:rPr>
          <w:rFonts w:ascii="Arial" w:eastAsia="Times New Roman" w:hAnsi="Arial" w:cs="Arial"/>
          <w:sz w:val="24"/>
          <w:szCs w:val="24"/>
        </w:rPr>
      </w:pPr>
    </w:p>
    <w:p w14:paraId="16F8FF8B" w14:textId="77777777" w:rsidR="00C515FF" w:rsidRPr="003A1BF3" w:rsidRDefault="00C515FF" w:rsidP="00C515FF">
      <w:pPr>
        <w:spacing w:after="0" w:line="240" w:lineRule="auto"/>
        <w:rPr>
          <w:rFonts w:ascii="Arial" w:eastAsia="Times New Roman" w:hAnsi="Arial" w:cs="Arial"/>
          <w:sz w:val="24"/>
          <w:szCs w:val="24"/>
        </w:rPr>
      </w:pPr>
      <w:r w:rsidRPr="003A1BF3">
        <w:rPr>
          <w:rFonts w:ascii="Arial" w:eastAsia="Times New Roman" w:hAnsi="Arial" w:cs="Arial"/>
          <w:sz w:val="24"/>
          <w:szCs w:val="24"/>
        </w:rPr>
        <w:t>______________________________________________________________________________</w:t>
      </w:r>
    </w:p>
    <w:p w14:paraId="697047E4" w14:textId="77777777" w:rsidR="00C515FF" w:rsidRPr="003A1BF3" w:rsidRDefault="00C515FF" w:rsidP="00C515FF">
      <w:pPr>
        <w:spacing w:after="0" w:line="240" w:lineRule="auto"/>
        <w:rPr>
          <w:rFonts w:ascii="Arial" w:eastAsia="Times New Roman" w:hAnsi="Arial" w:cs="Arial"/>
          <w:sz w:val="24"/>
          <w:szCs w:val="24"/>
        </w:rPr>
      </w:pPr>
    </w:p>
    <w:p w14:paraId="1382F236" w14:textId="77777777" w:rsidR="00C515FF" w:rsidRPr="003A1BF3" w:rsidRDefault="00C515FF" w:rsidP="00C515FF">
      <w:pPr>
        <w:spacing w:after="0" w:line="240" w:lineRule="auto"/>
        <w:rPr>
          <w:rFonts w:ascii="Arial" w:eastAsia="Times New Roman" w:hAnsi="Arial" w:cs="Arial"/>
          <w:sz w:val="24"/>
          <w:szCs w:val="24"/>
        </w:rPr>
      </w:pPr>
      <w:r w:rsidRPr="003A1BF3">
        <w:rPr>
          <w:rFonts w:ascii="Arial" w:eastAsia="Times New Roman" w:hAnsi="Arial" w:cs="Arial"/>
          <w:sz w:val="24"/>
          <w:szCs w:val="24"/>
        </w:rPr>
        <w:t>Name: __________________________________    Relationship to child: ___________________</w:t>
      </w:r>
    </w:p>
    <w:p w14:paraId="2192C92D" w14:textId="77777777" w:rsidR="00C515FF" w:rsidRPr="003A1BF3" w:rsidRDefault="00C515FF" w:rsidP="00C515FF">
      <w:pPr>
        <w:spacing w:after="0" w:line="240" w:lineRule="auto"/>
        <w:rPr>
          <w:rFonts w:ascii="Arial" w:eastAsia="Times New Roman" w:hAnsi="Arial" w:cs="Arial"/>
          <w:sz w:val="24"/>
          <w:szCs w:val="24"/>
        </w:rPr>
      </w:pPr>
    </w:p>
    <w:p w14:paraId="173C88BC" w14:textId="77777777" w:rsidR="00C515FF" w:rsidRPr="003A1BF3" w:rsidRDefault="00C515FF" w:rsidP="00C515FF">
      <w:pPr>
        <w:spacing w:after="0" w:line="240" w:lineRule="auto"/>
        <w:rPr>
          <w:rFonts w:ascii="Arial" w:eastAsia="Times New Roman" w:hAnsi="Arial" w:cs="Arial"/>
          <w:sz w:val="24"/>
          <w:szCs w:val="24"/>
        </w:rPr>
      </w:pPr>
      <w:r w:rsidRPr="003A1BF3">
        <w:rPr>
          <w:rFonts w:ascii="Arial" w:eastAsia="Times New Roman" w:hAnsi="Arial" w:cs="Arial"/>
          <w:sz w:val="24"/>
          <w:szCs w:val="24"/>
        </w:rPr>
        <w:t>Address: ______________________________________________________________________</w:t>
      </w:r>
    </w:p>
    <w:p w14:paraId="08564F6B" w14:textId="77777777" w:rsidR="00C515FF" w:rsidRPr="003A1BF3" w:rsidRDefault="00C515FF" w:rsidP="00C515FF">
      <w:pPr>
        <w:spacing w:after="0" w:line="240" w:lineRule="auto"/>
        <w:rPr>
          <w:rFonts w:ascii="Arial" w:eastAsia="Times New Roman" w:hAnsi="Arial" w:cs="Arial"/>
          <w:sz w:val="24"/>
          <w:szCs w:val="24"/>
        </w:rPr>
      </w:pPr>
    </w:p>
    <w:p w14:paraId="72317B68" w14:textId="77777777" w:rsidR="00C515FF" w:rsidRPr="003A1BF3" w:rsidRDefault="00C515FF" w:rsidP="00C515FF">
      <w:pPr>
        <w:spacing w:after="0" w:line="240" w:lineRule="auto"/>
        <w:rPr>
          <w:rFonts w:ascii="Arial" w:eastAsia="Times New Roman" w:hAnsi="Arial" w:cs="Arial"/>
          <w:sz w:val="24"/>
          <w:szCs w:val="24"/>
        </w:rPr>
      </w:pPr>
      <w:r w:rsidRPr="003A1BF3">
        <w:rPr>
          <w:rFonts w:ascii="Arial" w:eastAsia="Times New Roman" w:hAnsi="Arial" w:cs="Arial"/>
          <w:sz w:val="24"/>
          <w:szCs w:val="24"/>
        </w:rPr>
        <w:t>______________________________________________________________________________</w:t>
      </w:r>
    </w:p>
    <w:p w14:paraId="6F58462E" w14:textId="77777777" w:rsidR="00C515FF" w:rsidRPr="003A1BF3" w:rsidRDefault="00C515FF" w:rsidP="00C515FF">
      <w:pPr>
        <w:spacing w:after="0" w:line="240" w:lineRule="auto"/>
        <w:rPr>
          <w:rFonts w:ascii="Arial" w:eastAsia="Times New Roman" w:hAnsi="Arial" w:cs="Arial"/>
          <w:sz w:val="24"/>
          <w:szCs w:val="24"/>
        </w:rPr>
      </w:pPr>
    </w:p>
    <w:p w14:paraId="2889473A" w14:textId="77777777" w:rsidR="00C515FF" w:rsidRPr="003A1BF3" w:rsidRDefault="00C515FF" w:rsidP="00C515FF">
      <w:pPr>
        <w:spacing w:after="0" w:line="240" w:lineRule="auto"/>
        <w:rPr>
          <w:rFonts w:ascii="Arial" w:eastAsia="Times New Roman" w:hAnsi="Arial" w:cs="Arial"/>
          <w:sz w:val="24"/>
          <w:szCs w:val="24"/>
        </w:rPr>
      </w:pPr>
      <w:r w:rsidRPr="003A1BF3">
        <w:rPr>
          <w:rFonts w:ascii="Arial" w:eastAsia="Times New Roman" w:hAnsi="Arial" w:cs="Arial"/>
          <w:sz w:val="24"/>
          <w:szCs w:val="24"/>
        </w:rPr>
        <w:t>______________________________________________________________________________</w:t>
      </w:r>
    </w:p>
    <w:p w14:paraId="357E40EE" w14:textId="77777777" w:rsidR="00C515FF" w:rsidRPr="003A1BF3" w:rsidRDefault="00C515FF" w:rsidP="00C515FF">
      <w:pPr>
        <w:spacing w:after="0" w:line="240" w:lineRule="auto"/>
        <w:rPr>
          <w:rFonts w:ascii="Arial" w:eastAsia="Times New Roman" w:hAnsi="Arial" w:cs="Arial"/>
          <w:sz w:val="24"/>
          <w:szCs w:val="24"/>
        </w:rPr>
      </w:pPr>
    </w:p>
    <w:p w14:paraId="478DC187" w14:textId="77777777" w:rsidR="00C515FF" w:rsidRPr="003A1BF3" w:rsidRDefault="00C515FF" w:rsidP="00C515FF">
      <w:pPr>
        <w:spacing w:after="0" w:line="240" w:lineRule="auto"/>
        <w:rPr>
          <w:rFonts w:ascii="Arial" w:eastAsia="Times New Roman" w:hAnsi="Arial" w:cs="Arial"/>
          <w:sz w:val="24"/>
          <w:szCs w:val="24"/>
        </w:rPr>
      </w:pPr>
      <w:r w:rsidRPr="003A1BF3">
        <w:rPr>
          <w:rFonts w:ascii="Arial" w:eastAsia="Times New Roman" w:hAnsi="Arial" w:cs="Arial"/>
          <w:sz w:val="24"/>
          <w:szCs w:val="24"/>
        </w:rPr>
        <w:t>Signature:  __________________________________________</w:t>
      </w:r>
      <w:r w:rsidR="00BD4BA5" w:rsidRPr="003A1BF3">
        <w:rPr>
          <w:rFonts w:ascii="Arial" w:eastAsia="Times New Roman" w:hAnsi="Arial" w:cs="Arial"/>
          <w:sz w:val="24"/>
          <w:szCs w:val="24"/>
        </w:rPr>
        <w:t>_ Date</w:t>
      </w:r>
      <w:r w:rsidRPr="003A1BF3">
        <w:rPr>
          <w:rFonts w:ascii="Arial" w:eastAsia="Times New Roman" w:hAnsi="Arial" w:cs="Arial"/>
          <w:sz w:val="24"/>
          <w:szCs w:val="24"/>
        </w:rPr>
        <w:t>: ____________________</w:t>
      </w:r>
    </w:p>
    <w:p w14:paraId="2446346E" w14:textId="77777777" w:rsidR="00C515FF" w:rsidRPr="003A1BF3" w:rsidRDefault="00C515FF" w:rsidP="00C515FF">
      <w:pPr>
        <w:spacing w:after="0" w:line="240" w:lineRule="auto"/>
        <w:rPr>
          <w:rFonts w:ascii="Arial" w:eastAsia="Times New Roman" w:hAnsi="Arial" w:cs="Arial"/>
          <w:sz w:val="24"/>
          <w:szCs w:val="24"/>
        </w:rPr>
      </w:pPr>
    </w:p>
    <w:p w14:paraId="34563861" w14:textId="7A12A89A" w:rsidR="00C515FF" w:rsidRPr="003A1BF3" w:rsidRDefault="00C515FF" w:rsidP="00C515FF">
      <w:pPr>
        <w:spacing w:after="0" w:line="240" w:lineRule="auto"/>
        <w:rPr>
          <w:rFonts w:ascii="Arial" w:eastAsia="Times New Roman" w:hAnsi="Arial" w:cs="Arial"/>
          <w:sz w:val="24"/>
          <w:szCs w:val="24"/>
        </w:rPr>
      </w:pPr>
      <w:r w:rsidRPr="003A1BF3">
        <w:rPr>
          <w:rFonts w:ascii="Arial" w:eastAsia="Times New Roman" w:hAnsi="Arial" w:cs="Arial"/>
          <w:sz w:val="24"/>
          <w:szCs w:val="24"/>
        </w:rPr>
        <w:t xml:space="preserve">Any other information that the carer should know which is not covered on this form, </w:t>
      </w:r>
      <w:r w:rsidR="00BD13B9" w:rsidRPr="003A1BF3">
        <w:rPr>
          <w:rFonts w:ascii="Arial" w:eastAsia="Times New Roman" w:hAnsi="Arial" w:cs="Arial"/>
          <w:sz w:val="24"/>
          <w:szCs w:val="24"/>
        </w:rPr>
        <w:t>e.g.,</w:t>
      </w:r>
      <w:r w:rsidRPr="003A1BF3">
        <w:rPr>
          <w:rFonts w:ascii="Arial" w:eastAsia="Times New Roman" w:hAnsi="Arial" w:cs="Arial"/>
          <w:sz w:val="24"/>
          <w:szCs w:val="24"/>
        </w:rPr>
        <w:t xml:space="preserve"> how the child communicates, how the child indicates discomfort.</w:t>
      </w:r>
    </w:p>
    <w:p w14:paraId="6ABDA199" w14:textId="77777777" w:rsidR="00C515FF" w:rsidRPr="003A1BF3" w:rsidRDefault="00C515FF" w:rsidP="00C515FF">
      <w:pPr>
        <w:spacing w:after="0" w:line="240" w:lineRule="auto"/>
        <w:rPr>
          <w:rFonts w:ascii="Arial" w:eastAsia="Times New Roman" w:hAnsi="Arial" w:cs="Arial"/>
          <w:sz w:val="24"/>
          <w:szCs w:val="24"/>
        </w:rPr>
      </w:pPr>
    </w:p>
    <w:p w14:paraId="07ED6BE9" w14:textId="074E564A" w:rsidR="00364540" w:rsidRPr="00CB0014" w:rsidRDefault="00364540" w:rsidP="00C515FF">
      <w:pPr>
        <w:spacing w:after="0" w:line="240" w:lineRule="auto"/>
        <w:rPr>
          <w:rFonts w:ascii="Arial" w:eastAsia="Times New Roman" w:hAnsi="Arial" w:cs="Arial"/>
          <w:b/>
          <w:i/>
          <w:sz w:val="24"/>
          <w:szCs w:val="24"/>
        </w:rPr>
      </w:pPr>
    </w:p>
    <w:sectPr w:rsidR="00364540" w:rsidRPr="00CB0014" w:rsidSect="00FB67CC">
      <w:pgSz w:w="11906" w:h="16838" w:code="9"/>
      <w:pgMar w:top="1134" w:right="1134"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2ABA" w14:textId="77777777" w:rsidR="00275840" w:rsidRDefault="00275840" w:rsidP="008C736E">
      <w:pPr>
        <w:spacing w:after="0" w:line="240" w:lineRule="auto"/>
      </w:pPr>
      <w:r>
        <w:separator/>
      </w:r>
    </w:p>
    <w:p w14:paraId="2C00F7D0" w14:textId="77777777" w:rsidR="00275840" w:rsidRDefault="00275840"/>
  </w:endnote>
  <w:endnote w:type="continuationSeparator" w:id="0">
    <w:p w14:paraId="0F599C91" w14:textId="77777777" w:rsidR="00275840" w:rsidRDefault="00275840" w:rsidP="008C736E">
      <w:pPr>
        <w:spacing w:after="0" w:line="240" w:lineRule="auto"/>
      </w:pPr>
      <w:r>
        <w:continuationSeparator/>
      </w:r>
    </w:p>
    <w:p w14:paraId="7BD822EA" w14:textId="77777777" w:rsidR="00275840" w:rsidRDefault="00275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965490"/>
      <w:docPartObj>
        <w:docPartGallery w:val="Page Numbers (Bottom of Page)"/>
        <w:docPartUnique/>
      </w:docPartObj>
    </w:sdtPr>
    <w:sdtEndPr>
      <w:rPr>
        <w:noProof/>
      </w:rPr>
    </w:sdtEndPr>
    <w:sdtContent>
      <w:p w14:paraId="233C683C" w14:textId="77777777" w:rsidR="002C2E8D" w:rsidRDefault="002C2E8D" w:rsidP="002C2E8D">
        <w:pPr>
          <w:pStyle w:val="Footer"/>
          <w:jc w:val="center"/>
        </w:pPr>
        <w:r>
          <w:fldChar w:fldCharType="begin"/>
        </w:r>
        <w:r>
          <w:instrText xml:space="preserve"> PAGE   \* MERGEFORMAT </w:instrText>
        </w:r>
        <w:r>
          <w:fldChar w:fldCharType="separate"/>
        </w:r>
        <w:r w:rsidR="00995216">
          <w:rPr>
            <w:noProof/>
          </w:rPr>
          <w:t>5</w:t>
        </w:r>
        <w:r>
          <w:rPr>
            <w:noProof/>
          </w:rPr>
          <w:fldChar w:fldCharType="end"/>
        </w:r>
      </w:p>
    </w:sdtContent>
  </w:sdt>
  <w:p w14:paraId="5F779DFC" w14:textId="77777777" w:rsidR="002C2E8D" w:rsidRDefault="002C2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3CDFE" w14:textId="77777777" w:rsidR="00275840" w:rsidRDefault="00275840" w:rsidP="008C736E">
      <w:pPr>
        <w:spacing w:after="0" w:line="240" w:lineRule="auto"/>
      </w:pPr>
      <w:r>
        <w:separator/>
      </w:r>
    </w:p>
    <w:p w14:paraId="77427B3C" w14:textId="77777777" w:rsidR="00275840" w:rsidRDefault="00275840"/>
  </w:footnote>
  <w:footnote w:type="continuationSeparator" w:id="0">
    <w:p w14:paraId="3454F870" w14:textId="77777777" w:rsidR="00275840" w:rsidRDefault="00275840" w:rsidP="008C736E">
      <w:pPr>
        <w:spacing w:after="0" w:line="240" w:lineRule="auto"/>
      </w:pPr>
      <w:r>
        <w:continuationSeparator/>
      </w:r>
    </w:p>
    <w:p w14:paraId="3ACBB475" w14:textId="77777777" w:rsidR="00275840" w:rsidRDefault="002758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0B6"/>
    <w:multiLevelType w:val="hybridMultilevel"/>
    <w:tmpl w:val="BBC4F544"/>
    <w:lvl w:ilvl="0" w:tplc="790423E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40AEB"/>
    <w:multiLevelType w:val="hybridMultilevel"/>
    <w:tmpl w:val="FBE4186C"/>
    <w:lvl w:ilvl="0" w:tplc="D80A825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608BA"/>
    <w:multiLevelType w:val="hybridMultilevel"/>
    <w:tmpl w:val="E5580742"/>
    <w:lvl w:ilvl="0" w:tplc="D80A825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A1313"/>
    <w:multiLevelType w:val="hybridMultilevel"/>
    <w:tmpl w:val="0CDC9C72"/>
    <w:lvl w:ilvl="0" w:tplc="D80A825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D5939"/>
    <w:multiLevelType w:val="hybridMultilevel"/>
    <w:tmpl w:val="3F5ABE8A"/>
    <w:lvl w:ilvl="0" w:tplc="D80A825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950D9"/>
    <w:multiLevelType w:val="hybridMultilevel"/>
    <w:tmpl w:val="924E382E"/>
    <w:lvl w:ilvl="0" w:tplc="D80A825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C33ED2"/>
    <w:multiLevelType w:val="hybridMultilevel"/>
    <w:tmpl w:val="95D2FFFC"/>
    <w:lvl w:ilvl="0" w:tplc="D80A825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95018"/>
    <w:multiLevelType w:val="hybridMultilevel"/>
    <w:tmpl w:val="BEFAED10"/>
    <w:lvl w:ilvl="0" w:tplc="D80A825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C3661"/>
    <w:multiLevelType w:val="hybridMultilevel"/>
    <w:tmpl w:val="E7B22FB8"/>
    <w:lvl w:ilvl="0" w:tplc="D80A825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D7442"/>
    <w:multiLevelType w:val="hybridMultilevel"/>
    <w:tmpl w:val="273E03AC"/>
    <w:lvl w:ilvl="0" w:tplc="DDD4AB54">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044947"/>
    <w:multiLevelType w:val="hybridMultilevel"/>
    <w:tmpl w:val="C02CCE54"/>
    <w:lvl w:ilvl="0" w:tplc="D80A825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20701"/>
    <w:multiLevelType w:val="hybridMultilevel"/>
    <w:tmpl w:val="A74A5986"/>
    <w:lvl w:ilvl="0" w:tplc="D80A825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13E4F"/>
    <w:multiLevelType w:val="hybridMultilevel"/>
    <w:tmpl w:val="BF22F1F8"/>
    <w:lvl w:ilvl="0" w:tplc="D80A825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3F6A9A"/>
    <w:multiLevelType w:val="hybridMultilevel"/>
    <w:tmpl w:val="DF127352"/>
    <w:lvl w:ilvl="0" w:tplc="D80A825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94BEC"/>
    <w:multiLevelType w:val="hybridMultilevel"/>
    <w:tmpl w:val="4F40B050"/>
    <w:lvl w:ilvl="0" w:tplc="A7B66B92">
      <w:start w:val="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3A877A7"/>
    <w:multiLevelType w:val="hybridMultilevel"/>
    <w:tmpl w:val="3F3E891C"/>
    <w:lvl w:ilvl="0" w:tplc="D80A825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AC27F9"/>
    <w:multiLevelType w:val="hybridMultilevel"/>
    <w:tmpl w:val="80B2C936"/>
    <w:lvl w:ilvl="0" w:tplc="D80A825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661B07"/>
    <w:multiLevelType w:val="hybridMultilevel"/>
    <w:tmpl w:val="3D94AA9E"/>
    <w:lvl w:ilvl="0" w:tplc="D80A825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A45C6"/>
    <w:multiLevelType w:val="hybridMultilevel"/>
    <w:tmpl w:val="64D6FDD4"/>
    <w:lvl w:ilvl="0" w:tplc="D80A825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9C20EA"/>
    <w:multiLevelType w:val="hybridMultilevel"/>
    <w:tmpl w:val="3BC41D3C"/>
    <w:lvl w:ilvl="0" w:tplc="790423E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9927FE"/>
    <w:multiLevelType w:val="hybridMultilevel"/>
    <w:tmpl w:val="D2605B82"/>
    <w:lvl w:ilvl="0" w:tplc="D80A825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9196551">
    <w:abstractNumId w:val="3"/>
  </w:num>
  <w:num w:numId="2" w16cid:durableId="1337802871">
    <w:abstractNumId w:val="20"/>
  </w:num>
  <w:num w:numId="3" w16cid:durableId="1551569730">
    <w:abstractNumId w:val="18"/>
  </w:num>
  <w:num w:numId="4" w16cid:durableId="1216117294">
    <w:abstractNumId w:val="17"/>
  </w:num>
  <w:num w:numId="5" w16cid:durableId="1819148861">
    <w:abstractNumId w:val="2"/>
  </w:num>
  <w:num w:numId="6" w16cid:durableId="1568221767">
    <w:abstractNumId w:val="8"/>
  </w:num>
  <w:num w:numId="7" w16cid:durableId="982270571">
    <w:abstractNumId w:val="4"/>
  </w:num>
  <w:num w:numId="8" w16cid:durableId="305008783">
    <w:abstractNumId w:val="11"/>
  </w:num>
  <w:num w:numId="9" w16cid:durableId="249899904">
    <w:abstractNumId w:val="5"/>
  </w:num>
  <w:num w:numId="10" w16cid:durableId="427391008">
    <w:abstractNumId w:val="12"/>
  </w:num>
  <w:num w:numId="11" w16cid:durableId="414516019">
    <w:abstractNumId w:val="7"/>
  </w:num>
  <w:num w:numId="12" w16cid:durableId="408114935">
    <w:abstractNumId w:val="6"/>
  </w:num>
  <w:num w:numId="13" w16cid:durableId="515928750">
    <w:abstractNumId w:val="15"/>
  </w:num>
  <w:num w:numId="14" w16cid:durableId="1107575756">
    <w:abstractNumId w:val="10"/>
  </w:num>
  <w:num w:numId="15" w16cid:durableId="1649044058">
    <w:abstractNumId w:val="16"/>
  </w:num>
  <w:num w:numId="16" w16cid:durableId="350379789">
    <w:abstractNumId w:val="1"/>
  </w:num>
  <w:num w:numId="17" w16cid:durableId="1760177422">
    <w:abstractNumId w:val="13"/>
  </w:num>
  <w:num w:numId="18" w16cid:durableId="394165447">
    <w:abstractNumId w:val="0"/>
  </w:num>
  <w:num w:numId="19" w16cid:durableId="1239903897">
    <w:abstractNumId w:val="19"/>
  </w:num>
  <w:num w:numId="20" w16cid:durableId="1445730070">
    <w:abstractNumId w:val="14"/>
  </w:num>
  <w:num w:numId="21" w16cid:durableId="116995308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FA"/>
    <w:rsid w:val="00014CC1"/>
    <w:rsid w:val="0002106F"/>
    <w:rsid w:val="000618AC"/>
    <w:rsid w:val="000744D2"/>
    <w:rsid w:val="000C3171"/>
    <w:rsid w:val="001003B2"/>
    <w:rsid w:val="001035BD"/>
    <w:rsid w:val="00111802"/>
    <w:rsid w:val="00115FC1"/>
    <w:rsid w:val="00155272"/>
    <w:rsid w:val="00180F8C"/>
    <w:rsid w:val="001913F9"/>
    <w:rsid w:val="001F40B4"/>
    <w:rsid w:val="002065C8"/>
    <w:rsid w:val="00221C0F"/>
    <w:rsid w:val="00256AF0"/>
    <w:rsid w:val="00275840"/>
    <w:rsid w:val="002B08D8"/>
    <w:rsid w:val="002C17FB"/>
    <w:rsid w:val="002C2E8D"/>
    <w:rsid w:val="002D1828"/>
    <w:rsid w:val="00305AAB"/>
    <w:rsid w:val="003066F7"/>
    <w:rsid w:val="003115BB"/>
    <w:rsid w:val="00322927"/>
    <w:rsid w:val="00351F77"/>
    <w:rsid w:val="003523E1"/>
    <w:rsid w:val="00364540"/>
    <w:rsid w:val="003861D6"/>
    <w:rsid w:val="003873EF"/>
    <w:rsid w:val="003A1BF3"/>
    <w:rsid w:val="003A63C6"/>
    <w:rsid w:val="003C1303"/>
    <w:rsid w:val="003C499D"/>
    <w:rsid w:val="003E7FAD"/>
    <w:rsid w:val="003F3079"/>
    <w:rsid w:val="003F53FB"/>
    <w:rsid w:val="0042530B"/>
    <w:rsid w:val="00437646"/>
    <w:rsid w:val="00441294"/>
    <w:rsid w:val="004534A7"/>
    <w:rsid w:val="00456412"/>
    <w:rsid w:val="004639A3"/>
    <w:rsid w:val="004B5D44"/>
    <w:rsid w:val="004F44CF"/>
    <w:rsid w:val="00522B76"/>
    <w:rsid w:val="00534FF0"/>
    <w:rsid w:val="00556D44"/>
    <w:rsid w:val="0057326C"/>
    <w:rsid w:val="005B3448"/>
    <w:rsid w:val="005C6AF6"/>
    <w:rsid w:val="005E08E2"/>
    <w:rsid w:val="0060068F"/>
    <w:rsid w:val="0060382A"/>
    <w:rsid w:val="00621A35"/>
    <w:rsid w:val="0064044C"/>
    <w:rsid w:val="00642DDE"/>
    <w:rsid w:val="006464AA"/>
    <w:rsid w:val="00663DBD"/>
    <w:rsid w:val="006974C8"/>
    <w:rsid w:val="006A327C"/>
    <w:rsid w:val="006D6863"/>
    <w:rsid w:val="006E1DA6"/>
    <w:rsid w:val="00715CDE"/>
    <w:rsid w:val="00716B1F"/>
    <w:rsid w:val="007212A0"/>
    <w:rsid w:val="00737145"/>
    <w:rsid w:val="0077151D"/>
    <w:rsid w:val="007B44F7"/>
    <w:rsid w:val="007D1F68"/>
    <w:rsid w:val="007D4D6C"/>
    <w:rsid w:val="007D5453"/>
    <w:rsid w:val="007E6645"/>
    <w:rsid w:val="008359DC"/>
    <w:rsid w:val="008402D6"/>
    <w:rsid w:val="00843E1C"/>
    <w:rsid w:val="00847622"/>
    <w:rsid w:val="0085551C"/>
    <w:rsid w:val="00863434"/>
    <w:rsid w:val="008809A2"/>
    <w:rsid w:val="008820F6"/>
    <w:rsid w:val="0089159B"/>
    <w:rsid w:val="008B6C45"/>
    <w:rsid w:val="008B70FA"/>
    <w:rsid w:val="008C736E"/>
    <w:rsid w:val="008E3511"/>
    <w:rsid w:val="008F283C"/>
    <w:rsid w:val="00900EB4"/>
    <w:rsid w:val="0090624D"/>
    <w:rsid w:val="00973FD9"/>
    <w:rsid w:val="00980D6F"/>
    <w:rsid w:val="00983299"/>
    <w:rsid w:val="0099023C"/>
    <w:rsid w:val="00995216"/>
    <w:rsid w:val="009E203C"/>
    <w:rsid w:val="00A03E48"/>
    <w:rsid w:val="00A16183"/>
    <w:rsid w:val="00A2123C"/>
    <w:rsid w:val="00A30654"/>
    <w:rsid w:val="00A3303F"/>
    <w:rsid w:val="00A90D1E"/>
    <w:rsid w:val="00AB2326"/>
    <w:rsid w:val="00AC324C"/>
    <w:rsid w:val="00AF43A8"/>
    <w:rsid w:val="00B11E0D"/>
    <w:rsid w:val="00B1785F"/>
    <w:rsid w:val="00B31E71"/>
    <w:rsid w:val="00B32E60"/>
    <w:rsid w:val="00BA6423"/>
    <w:rsid w:val="00BD13B9"/>
    <w:rsid w:val="00BD4BA5"/>
    <w:rsid w:val="00BE475E"/>
    <w:rsid w:val="00BF0524"/>
    <w:rsid w:val="00C205D8"/>
    <w:rsid w:val="00C515FF"/>
    <w:rsid w:val="00C53A18"/>
    <w:rsid w:val="00C74BE4"/>
    <w:rsid w:val="00C9361A"/>
    <w:rsid w:val="00CB0014"/>
    <w:rsid w:val="00CF6C08"/>
    <w:rsid w:val="00D330AA"/>
    <w:rsid w:val="00D72F30"/>
    <w:rsid w:val="00DC0BE9"/>
    <w:rsid w:val="00DC6DE2"/>
    <w:rsid w:val="00DD150B"/>
    <w:rsid w:val="00DE1D4A"/>
    <w:rsid w:val="00DE5F16"/>
    <w:rsid w:val="00E00610"/>
    <w:rsid w:val="00E1508A"/>
    <w:rsid w:val="00E41836"/>
    <w:rsid w:val="00E44432"/>
    <w:rsid w:val="00E46619"/>
    <w:rsid w:val="00E5396C"/>
    <w:rsid w:val="00E57288"/>
    <w:rsid w:val="00E6241A"/>
    <w:rsid w:val="00E82AB3"/>
    <w:rsid w:val="00E96C54"/>
    <w:rsid w:val="00EC4868"/>
    <w:rsid w:val="00ED52A9"/>
    <w:rsid w:val="00F043EB"/>
    <w:rsid w:val="00F15A57"/>
    <w:rsid w:val="00F160C9"/>
    <w:rsid w:val="00F237EC"/>
    <w:rsid w:val="00F33FC4"/>
    <w:rsid w:val="00F4382A"/>
    <w:rsid w:val="00F5297D"/>
    <w:rsid w:val="00F54839"/>
    <w:rsid w:val="00F57EF6"/>
    <w:rsid w:val="00F674BC"/>
    <w:rsid w:val="00FB67CC"/>
    <w:rsid w:val="00FC33A1"/>
    <w:rsid w:val="00FC6E21"/>
    <w:rsid w:val="00FD525B"/>
    <w:rsid w:val="00FD6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0CF0F"/>
  <w15:docId w15:val="{5AE379FB-65B8-4DC0-B3EB-3901FA49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0FA"/>
    <w:pPr>
      <w:ind w:left="720"/>
      <w:contextualSpacing/>
    </w:pPr>
  </w:style>
  <w:style w:type="paragraph" w:styleId="Header">
    <w:name w:val="header"/>
    <w:basedOn w:val="Normal"/>
    <w:link w:val="HeaderChar"/>
    <w:uiPriority w:val="99"/>
    <w:unhideWhenUsed/>
    <w:rsid w:val="008C7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36E"/>
  </w:style>
  <w:style w:type="paragraph" w:styleId="Footer">
    <w:name w:val="footer"/>
    <w:basedOn w:val="Normal"/>
    <w:link w:val="FooterChar"/>
    <w:uiPriority w:val="99"/>
    <w:unhideWhenUsed/>
    <w:rsid w:val="008C7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36E"/>
  </w:style>
  <w:style w:type="table" w:styleId="TableGrid">
    <w:name w:val="Table Grid"/>
    <w:basedOn w:val="TableNormal"/>
    <w:uiPriority w:val="59"/>
    <w:rsid w:val="00ED5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C6AF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AA"/>
    <w:rPr>
      <w:rFonts w:ascii="Tahoma" w:hAnsi="Tahoma" w:cs="Tahoma"/>
      <w:sz w:val="16"/>
      <w:szCs w:val="16"/>
    </w:rPr>
  </w:style>
  <w:style w:type="character" w:styleId="CommentReference">
    <w:name w:val="annotation reference"/>
    <w:basedOn w:val="DefaultParagraphFont"/>
    <w:uiPriority w:val="99"/>
    <w:semiHidden/>
    <w:unhideWhenUsed/>
    <w:rsid w:val="0089159B"/>
    <w:rPr>
      <w:sz w:val="16"/>
      <w:szCs w:val="16"/>
    </w:rPr>
  </w:style>
  <w:style w:type="paragraph" w:styleId="CommentText">
    <w:name w:val="annotation text"/>
    <w:basedOn w:val="Normal"/>
    <w:link w:val="CommentTextChar"/>
    <w:uiPriority w:val="99"/>
    <w:semiHidden/>
    <w:unhideWhenUsed/>
    <w:rsid w:val="0089159B"/>
    <w:pPr>
      <w:spacing w:line="240" w:lineRule="auto"/>
    </w:pPr>
    <w:rPr>
      <w:sz w:val="20"/>
      <w:szCs w:val="20"/>
    </w:rPr>
  </w:style>
  <w:style w:type="character" w:customStyle="1" w:styleId="CommentTextChar">
    <w:name w:val="Comment Text Char"/>
    <w:basedOn w:val="DefaultParagraphFont"/>
    <w:link w:val="CommentText"/>
    <w:uiPriority w:val="99"/>
    <w:semiHidden/>
    <w:rsid w:val="0089159B"/>
    <w:rPr>
      <w:sz w:val="20"/>
      <w:szCs w:val="20"/>
    </w:rPr>
  </w:style>
  <w:style w:type="paragraph" w:styleId="Revision">
    <w:name w:val="Revision"/>
    <w:hidden/>
    <w:uiPriority w:val="99"/>
    <w:semiHidden/>
    <w:rsid w:val="00E96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16815">
      <w:bodyDiv w:val="1"/>
      <w:marLeft w:val="0"/>
      <w:marRight w:val="0"/>
      <w:marTop w:val="0"/>
      <w:marBottom w:val="0"/>
      <w:divBdr>
        <w:top w:val="none" w:sz="0" w:space="0" w:color="auto"/>
        <w:left w:val="none" w:sz="0" w:space="0" w:color="auto"/>
        <w:bottom w:val="none" w:sz="0" w:space="0" w:color="auto"/>
        <w:right w:val="none" w:sz="0" w:space="0" w:color="auto"/>
      </w:divBdr>
    </w:div>
    <w:div w:id="20080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C158C8ED44F9E48BBE01A42F74DC71E" ma:contentTypeVersion="18" ma:contentTypeDescription="Create a new document." ma:contentTypeScope="" ma:versionID="808031e8d81a513a9004a8b3099153fe">
  <xsd:schema xmlns:xsd="http://www.w3.org/2001/XMLSchema" xmlns:xs="http://www.w3.org/2001/XMLSchema" xmlns:p="http://schemas.microsoft.com/office/2006/metadata/properties" xmlns:ns2="2412a510-4c64-448d-9501-0e9bb7450609" xmlns:ns3="b7f336ec-8e78-434b-b427-21fcecaa0ab0" targetNamespace="http://schemas.microsoft.com/office/2006/metadata/properties" ma:root="true" ma:fieldsID="857e099a84efcb8fad1305426ca1292f" ns2:_="" ns3:_="">
    <xsd:import namespace="2412a510-4c64-448d-9501-0e9bb7450609"/>
    <xsd:import namespace="b7f336ec-8e78-434b-b427-21fcecaa0ab0"/>
    <xsd:element name="properties">
      <xsd:complexType>
        <xsd:sequence>
          <xsd:element name="documentManagement">
            <xsd:complexType>
              <xsd:all>
                <xsd:element ref="ns2:_dlc_DocId" minOccurs="0"/>
                <xsd:element ref="ns2:_dlc_DocIdUrl" minOccurs="0"/>
                <xsd:element ref="ns2:_dlc_DocIdPersistId" minOccurs="0"/>
                <xsd:element ref="ns3:MigrationWizId" minOccurs="0"/>
                <xsd:element ref="ns3:MigrationWizIdPermissions" minOccurs="0"/>
                <xsd:element ref="ns3:MigrationWizIdVersion" minOccurs="0"/>
                <xsd:element ref="ns3:lcf76f155ced4ddcb4097134ff3c332f0"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2a510-4c64-448d-9501-0e9bb7450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bbfd4978-5222-4f91-b1f8-69ee88ca9f91}" ma:internalName="TaxCatchAll" ma:showField="CatchAllData" ma:web="2412a510-4c64-448d-9501-0e9bb7450609">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f336ec-8e78-434b-b427-21fcecaa0ab0" elementFormDefault="qualified">
    <xsd:import namespace="http://schemas.microsoft.com/office/2006/documentManagement/types"/>
    <xsd:import namespace="http://schemas.microsoft.com/office/infopath/2007/PartnerControls"/>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Version" ma:index="13" nillable="true" ma:displayName="MigrationWizIdVersion" ma:internalName="MigrationWizIdVersion">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ed8af3-778a-4786-8df9-be30e228415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7" nillable="true" ma:displayName="Location" ma:description="" ma:indexed="true"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igrationWizIdVersion xmlns="b7f336ec-8e78-434b-b427-21fcecaa0ab0" xsi:nil="true"/>
    <TaxCatchAll xmlns="2412a510-4c64-448d-9501-0e9bb7450609" xsi:nil="true"/>
    <lcf76f155ced4ddcb4097134ff3c332f0 xmlns="b7f336ec-8e78-434b-b427-21fcecaa0ab0" xsi:nil="true"/>
    <MigrationWizId xmlns="b7f336ec-8e78-434b-b427-21fcecaa0ab0" xsi:nil="true"/>
    <lcf76f155ced4ddcb4097134ff3c332f xmlns="b7f336ec-8e78-434b-b427-21fcecaa0ab0">
      <Terms xmlns="http://schemas.microsoft.com/office/infopath/2007/PartnerControls"/>
    </lcf76f155ced4ddcb4097134ff3c332f>
    <MigrationWizIdPermissions xmlns="b7f336ec-8e78-434b-b427-21fcecaa0ab0" xsi:nil="true"/>
    <_dlc_DocId xmlns="2412a510-4c64-448d-9501-0e9bb7450609">XVTAZUJVTSQM-307003130-1559473</_dlc_DocId>
    <_dlc_DocIdUrl xmlns="2412a510-4c64-448d-9501-0e9bb7450609">
      <Url>https://onetouchhealth.sharepoint.com/sites/TrixData/_layouts/15/DocIdRedir.aspx?ID=XVTAZUJVTSQM-307003130-1559473</Url>
      <Description>XVTAZUJVTSQM-307003130-1559473</Description>
    </_dlc_DocIdUrl>
  </documentManagement>
</p:properties>
</file>

<file path=customXml/itemProps1.xml><?xml version="1.0" encoding="utf-8"?>
<ds:datastoreItem xmlns:ds="http://schemas.openxmlformats.org/officeDocument/2006/customXml" ds:itemID="{022EBB0F-714A-40CC-B749-9891B9AA444E}">
  <ds:schemaRefs>
    <ds:schemaRef ds:uri="http://schemas.openxmlformats.org/officeDocument/2006/bibliography"/>
  </ds:schemaRefs>
</ds:datastoreItem>
</file>

<file path=customXml/itemProps2.xml><?xml version="1.0" encoding="utf-8"?>
<ds:datastoreItem xmlns:ds="http://schemas.openxmlformats.org/officeDocument/2006/customXml" ds:itemID="{ECFC2BB0-6413-47AE-A944-906E06778A4A}"/>
</file>

<file path=customXml/itemProps3.xml><?xml version="1.0" encoding="utf-8"?>
<ds:datastoreItem xmlns:ds="http://schemas.openxmlformats.org/officeDocument/2006/customXml" ds:itemID="{F4923C0D-76C3-4E91-AE8C-4EC72E839913}"/>
</file>

<file path=customXml/itemProps4.xml><?xml version="1.0" encoding="utf-8"?>
<ds:datastoreItem xmlns:ds="http://schemas.openxmlformats.org/officeDocument/2006/customXml" ds:itemID="{8666D443-C2F0-42F2-8EE5-59340C2A597F}"/>
</file>

<file path=customXml/itemProps5.xml><?xml version="1.0" encoding="utf-8"?>
<ds:datastoreItem xmlns:ds="http://schemas.openxmlformats.org/officeDocument/2006/customXml" ds:itemID="{5AF430B0-C275-4D32-A6DC-27FE87289404}"/>
</file>

<file path=docProps/app.xml><?xml version="1.0" encoding="utf-8"?>
<Properties xmlns="http://schemas.openxmlformats.org/officeDocument/2006/extended-properties" xmlns:vt="http://schemas.openxmlformats.org/officeDocument/2006/docPropsVTypes">
  <Template>Normal</Template>
  <TotalTime>1</TotalTime>
  <Pages>9</Pages>
  <Words>8525</Words>
  <Characters>48597</Characters>
  <Application>Microsoft Office Word</Application>
  <DocSecurity>4</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57008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Wakefield Council</dc:creator>
  <cp:lastModifiedBy>Ros Wilson</cp:lastModifiedBy>
  <cp:revision>2</cp:revision>
  <cp:lastPrinted>2016-05-11T10:02:00Z</cp:lastPrinted>
  <dcterms:created xsi:type="dcterms:W3CDTF">2023-10-03T14:27:00Z</dcterms:created>
  <dcterms:modified xsi:type="dcterms:W3CDTF">2023-10-03T14:27:00Z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0x0101004C158C8ED44F9E48BBE01A42F74DC71E</vt:lpwstr>
  </property>
  <property fmtid="{D5CDD505-2E9C-101B-9397-08002B2CF9AE}" pid="3" name="_dlc_DocIdItemGuid">
    <vt:lpwstr>3fd5a486-400b-4a3f-aa04-f5d3d9358707</vt:lpwstr>
  </property>
</Properties>
</file>