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6DCEB" w14:textId="5398BAE0" w:rsidR="00E859DD" w:rsidRPr="00E60DCA" w:rsidRDefault="00620210" w:rsidP="002D4828">
      <w:pPr>
        <w:pStyle w:val="Heading2"/>
        <w:tabs>
          <w:tab w:val="center" w:pos="4587"/>
          <w:tab w:val="left" w:pos="6976"/>
        </w:tabs>
        <w:jc w:val="left"/>
        <w:rPr>
          <w:sz w:val="24"/>
          <w:szCs w:val="24"/>
        </w:rPr>
      </w:pPr>
      <w:r w:rsidRPr="00E60DCA">
        <w:rPr>
          <w:sz w:val="24"/>
          <w:szCs w:val="24"/>
        </w:rPr>
        <w:tab/>
      </w:r>
      <w:r w:rsidRPr="00E60DCA">
        <w:rPr>
          <w:sz w:val="24"/>
          <w:szCs w:val="24"/>
        </w:rPr>
        <w:tab/>
      </w:r>
      <w:r w:rsidR="00E859DD" w:rsidRPr="00E60DCA">
        <w:rPr>
          <w:rFonts w:eastAsia="Calibri"/>
          <w:color w:val="17365D"/>
          <w:sz w:val="24"/>
          <w:szCs w:val="24"/>
        </w:rPr>
        <w:t xml:space="preserve">                                       </w:t>
      </w:r>
    </w:p>
    <w:p w14:paraId="601614E3" w14:textId="77777777" w:rsidR="00E859DD" w:rsidRPr="00E60DCA" w:rsidRDefault="00E859DD" w:rsidP="00E859DD">
      <w:pPr>
        <w:spacing w:after="218" w:line="259" w:lineRule="auto"/>
        <w:ind w:left="2722" w:firstLine="0"/>
        <w:rPr>
          <w:szCs w:val="24"/>
        </w:rPr>
      </w:pPr>
      <w:r w:rsidRPr="00E60DCA">
        <w:rPr>
          <w:rFonts w:eastAsia="Calibri"/>
          <w:color w:val="17365D"/>
          <w:szCs w:val="24"/>
        </w:rPr>
        <w:t xml:space="preserve"> </w:t>
      </w:r>
    </w:p>
    <w:p w14:paraId="4A2C296C" w14:textId="077BD81D" w:rsidR="00E859DD" w:rsidRPr="00E60DCA" w:rsidRDefault="00082086" w:rsidP="00BD3940">
      <w:pPr>
        <w:spacing w:after="503" w:line="259" w:lineRule="auto"/>
        <w:jc w:val="center"/>
        <w:rPr>
          <w:rFonts w:eastAsia="Calibri"/>
          <w:color w:val="767171" w:themeColor="background2" w:themeShade="80"/>
          <w:sz w:val="40"/>
          <w:szCs w:val="40"/>
        </w:rPr>
      </w:pPr>
      <w:r w:rsidRPr="00E60DCA">
        <w:rPr>
          <w:rFonts w:eastAsia="Calibri"/>
          <w:b/>
          <w:bCs/>
          <w:color w:val="767171" w:themeColor="background2" w:themeShade="80"/>
          <w:sz w:val="40"/>
          <w:szCs w:val="40"/>
        </w:rPr>
        <w:t>Little Ash Farm</w:t>
      </w:r>
      <w:r w:rsidR="00BD3940" w:rsidRPr="00E60DCA">
        <w:rPr>
          <w:rFonts w:eastAsia="Calibri"/>
          <w:b/>
          <w:bCs/>
          <w:color w:val="767171" w:themeColor="background2" w:themeShade="80"/>
          <w:sz w:val="40"/>
          <w:szCs w:val="40"/>
        </w:rPr>
        <w:t xml:space="preserve"> </w:t>
      </w:r>
      <w:r w:rsidR="00BD3940" w:rsidRPr="00E60DCA">
        <w:rPr>
          <w:rFonts w:eastAsia="Calibri"/>
          <w:b/>
          <w:bCs/>
          <w:color w:val="767171" w:themeColor="background2" w:themeShade="80"/>
          <w:sz w:val="40"/>
          <w:szCs w:val="40"/>
        </w:rPr>
        <w:br/>
      </w:r>
      <w:r w:rsidR="00E859DD" w:rsidRPr="00E60DCA">
        <w:rPr>
          <w:rFonts w:eastAsia="Calibri"/>
          <w:b/>
          <w:bCs/>
          <w:color w:val="767171" w:themeColor="background2" w:themeShade="80"/>
          <w:sz w:val="40"/>
          <w:szCs w:val="40"/>
        </w:rPr>
        <w:t>Statement of Purpose</w:t>
      </w:r>
    </w:p>
    <w:p w14:paraId="72CCEC28" w14:textId="54C6EB9A" w:rsidR="002D4828" w:rsidRPr="002D4828" w:rsidRDefault="001641C0" w:rsidP="002D4828">
      <w:pPr>
        <w:spacing w:after="0" w:line="276" w:lineRule="auto"/>
        <w:ind w:left="0" w:firstLine="0"/>
        <w:jc w:val="center"/>
        <w:rPr>
          <w:rFonts w:eastAsia="Calibri"/>
          <w:b/>
          <w:bCs/>
          <w:color w:val="4472C4" w:themeColor="accent1"/>
          <w:szCs w:val="24"/>
        </w:rPr>
      </w:pPr>
      <w:r>
        <w:rPr>
          <w:noProof/>
        </w:rPr>
        <w:drawing>
          <wp:inline distT="0" distB="0" distL="0" distR="0" wp14:anchorId="6E49509A" wp14:editId="067331D7">
            <wp:extent cx="5168900" cy="3701415"/>
            <wp:effectExtent l="0" t="0" r="0" b="0"/>
            <wp:docPr id="257315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5812" cy="3720687"/>
                    </a:xfrm>
                    <a:prstGeom prst="rect">
                      <a:avLst/>
                    </a:prstGeom>
                    <a:noFill/>
                    <a:ln>
                      <a:noFill/>
                    </a:ln>
                  </pic:spPr>
                </pic:pic>
              </a:graphicData>
            </a:graphic>
          </wp:inline>
        </w:drawing>
      </w:r>
    </w:p>
    <w:p w14:paraId="6E5FD37A" w14:textId="77777777" w:rsidR="00E859DD" w:rsidRPr="00E60DCA" w:rsidRDefault="00E859DD" w:rsidP="00E859DD">
      <w:pPr>
        <w:spacing w:after="0" w:line="276" w:lineRule="auto"/>
        <w:ind w:left="0" w:firstLine="0"/>
        <w:jc w:val="center"/>
        <w:rPr>
          <w:rFonts w:eastAsia="Calibri"/>
          <w:b/>
          <w:bCs/>
          <w:color w:val="4472C4" w:themeColor="accent1"/>
          <w:szCs w:val="24"/>
        </w:rPr>
      </w:pPr>
    </w:p>
    <w:p w14:paraId="4F724027" w14:textId="4B1262B2" w:rsidR="00E859DD" w:rsidRPr="00E60DCA" w:rsidRDefault="00E859DD" w:rsidP="00082086">
      <w:pPr>
        <w:spacing w:after="0" w:line="276" w:lineRule="auto"/>
        <w:ind w:left="0" w:firstLine="0"/>
        <w:rPr>
          <w:szCs w:val="24"/>
        </w:rPr>
      </w:pPr>
      <w:r w:rsidRPr="00E60DCA">
        <w:rPr>
          <w:szCs w:val="24"/>
        </w:rPr>
        <w:t xml:space="preserve">  </w:t>
      </w:r>
    </w:p>
    <w:p w14:paraId="6D13FF1E" w14:textId="77777777" w:rsidR="00E859DD" w:rsidRPr="00E60DCA" w:rsidRDefault="00E859DD" w:rsidP="00E859DD">
      <w:pPr>
        <w:pStyle w:val="Mainheader"/>
        <w:jc w:val="center"/>
        <w:rPr>
          <w:rFonts w:ascii="Arial" w:hAnsi="Arial" w:cs="Arial"/>
          <w:b/>
          <w:color w:val="auto"/>
          <w:sz w:val="24"/>
          <w:szCs w:val="24"/>
        </w:rPr>
      </w:pPr>
    </w:p>
    <w:p w14:paraId="332F11C4" w14:textId="3EF3EF9C" w:rsidR="00E859DD" w:rsidRPr="00E60DCA" w:rsidRDefault="00BD3940" w:rsidP="00E859DD">
      <w:pPr>
        <w:pStyle w:val="Mainheader"/>
        <w:jc w:val="center"/>
        <w:rPr>
          <w:rFonts w:ascii="Arial" w:hAnsi="Arial" w:cs="Arial"/>
          <w:b/>
          <w:color w:val="3B3838" w:themeColor="background2" w:themeShade="40"/>
          <w:sz w:val="24"/>
          <w:szCs w:val="24"/>
        </w:rPr>
      </w:pPr>
      <w:r w:rsidRPr="00E60DCA">
        <w:rPr>
          <w:rFonts w:ascii="Arial" w:hAnsi="Arial" w:cs="Arial"/>
          <w:b/>
          <w:color w:val="3B3838" w:themeColor="background2" w:themeShade="40"/>
          <w:sz w:val="24"/>
          <w:szCs w:val="24"/>
        </w:rPr>
        <w:t>Our</w:t>
      </w:r>
      <w:r w:rsidR="00E859DD" w:rsidRPr="00E60DCA">
        <w:rPr>
          <w:rFonts w:ascii="Arial" w:hAnsi="Arial" w:cs="Arial"/>
          <w:b/>
          <w:color w:val="3B3838" w:themeColor="background2" w:themeShade="40"/>
          <w:sz w:val="24"/>
          <w:szCs w:val="24"/>
        </w:rPr>
        <w:t xml:space="preserve"> Ethos</w:t>
      </w:r>
    </w:p>
    <w:p w14:paraId="38540071" w14:textId="73BC1E62" w:rsidR="006F617D" w:rsidRPr="006F617D" w:rsidRDefault="000C605A" w:rsidP="006F617D">
      <w:pPr>
        <w:pStyle w:val="Mainheader"/>
        <w:jc w:val="center"/>
        <w:rPr>
          <w:rFonts w:ascii="Arial" w:hAnsi="Arial" w:cs="Arial"/>
          <w:b/>
          <w:i/>
          <w:iCs/>
          <w:color w:val="3B3838" w:themeColor="background2" w:themeShade="40"/>
          <w:sz w:val="22"/>
        </w:rPr>
      </w:pPr>
      <w:r w:rsidRPr="00E60DCA">
        <w:rPr>
          <w:rFonts w:ascii="Arial" w:hAnsi="Arial" w:cs="Arial"/>
          <w:b/>
          <w:i/>
          <w:iCs/>
          <w:color w:val="3B3838" w:themeColor="background2" w:themeShade="40"/>
          <w:sz w:val="24"/>
          <w:szCs w:val="24"/>
        </w:rPr>
        <w:t>‘</w:t>
      </w:r>
      <w:r w:rsidRPr="00AA2E9D">
        <w:rPr>
          <w:rFonts w:ascii="Arial" w:hAnsi="Arial" w:cs="Arial"/>
          <w:b/>
          <w:i/>
          <w:iCs/>
          <w:color w:val="3B3838" w:themeColor="background2" w:themeShade="40"/>
          <w:sz w:val="22"/>
        </w:rPr>
        <w:t>’</w:t>
      </w:r>
      <w:r w:rsidR="00533D2B" w:rsidRPr="00AA2E9D">
        <w:rPr>
          <w:rFonts w:ascii="Arial" w:hAnsi="Arial" w:cs="Arial"/>
          <w:b/>
          <w:i/>
          <w:iCs/>
          <w:color w:val="3B3838" w:themeColor="background2" w:themeShade="40"/>
          <w:sz w:val="22"/>
        </w:rPr>
        <w:t>O</w:t>
      </w:r>
      <w:r w:rsidR="00A36841" w:rsidRPr="00AA2E9D">
        <w:rPr>
          <w:rFonts w:ascii="Arial" w:hAnsi="Arial" w:cs="Arial"/>
          <w:b/>
          <w:i/>
          <w:iCs/>
          <w:color w:val="3B3838" w:themeColor="background2" w:themeShade="40"/>
          <w:sz w:val="22"/>
        </w:rPr>
        <w:t xml:space="preserve">ur goal is to </w:t>
      </w:r>
      <w:r w:rsidR="00533D2B" w:rsidRPr="00AA2E9D">
        <w:rPr>
          <w:rFonts w:ascii="Arial" w:hAnsi="Arial" w:cs="Arial"/>
          <w:b/>
          <w:i/>
          <w:iCs/>
          <w:color w:val="3B3838" w:themeColor="background2" w:themeShade="40"/>
          <w:sz w:val="22"/>
        </w:rPr>
        <w:t>p</w:t>
      </w:r>
      <w:r w:rsidR="006F617D" w:rsidRPr="006F617D">
        <w:rPr>
          <w:rFonts w:ascii="Arial" w:hAnsi="Arial" w:cs="Arial"/>
          <w:b/>
          <w:i/>
          <w:iCs/>
          <w:color w:val="3B3838" w:themeColor="background2" w:themeShade="40"/>
          <w:sz w:val="22"/>
        </w:rPr>
        <w:t>rovid</w:t>
      </w:r>
      <w:r w:rsidR="00533D2B" w:rsidRPr="00AA2E9D">
        <w:rPr>
          <w:rFonts w:ascii="Arial" w:hAnsi="Arial" w:cs="Arial"/>
          <w:b/>
          <w:i/>
          <w:iCs/>
          <w:color w:val="3B3838" w:themeColor="background2" w:themeShade="40"/>
          <w:sz w:val="22"/>
        </w:rPr>
        <w:t>e</w:t>
      </w:r>
      <w:r w:rsidR="006F617D" w:rsidRPr="006F617D">
        <w:rPr>
          <w:rFonts w:ascii="Arial" w:hAnsi="Arial" w:cs="Arial"/>
          <w:b/>
          <w:i/>
          <w:iCs/>
          <w:color w:val="3B3838" w:themeColor="background2" w:themeShade="40"/>
          <w:sz w:val="22"/>
        </w:rPr>
        <w:t xml:space="preserve"> a positive, consistent and secure environment for every child to heal, grow and reach their </w:t>
      </w:r>
      <w:r w:rsidR="00533D2B" w:rsidRPr="00AA2E9D">
        <w:rPr>
          <w:rFonts w:ascii="Arial" w:hAnsi="Arial" w:cs="Arial"/>
          <w:b/>
          <w:i/>
          <w:iCs/>
          <w:color w:val="3B3838" w:themeColor="background2" w:themeShade="40"/>
          <w:sz w:val="22"/>
        </w:rPr>
        <w:t xml:space="preserve">full </w:t>
      </w:r>
      <w:r w:rsidR="006F617D" w:rsidRPr="006F617D">
        <w:rPr>
          <w:rFonts w:ascii="Arial" w:hAnsi="Arial" w:cs="Arial"/>
          <w:b/>
          <w:i/>
          <w:iCs/>
          <w:color w:val="3B3838" w:themeColor="background2" w:themeShade="40"/>
          <w:sz w:val="22"/>
        </w:rPr>
        <w:t>potential.</w:t>
      </w:r>
      <w:r w:rsidR="00533D2B" w:rsidRPr="00AA2E9D">
        <w:rPr>
          <w:rFonts w:ascii="Arial" w:hAnsi="Arial" w:cs="Arial"/>
          <w:b/>
          <w:i/>
          <w:iCs/>
          <w:color w:val="3B3838" w:themeColor="background2" w:themeShade="40"/>
          <w:sz w:val="22"/>
        </w:rPr>
        <w:t>’</w:t>
      </w:r>
      <w:r w:rsidRPr="00AA2E9D">
        <w:rPr>
          <w:rFonts w:ascii="Arial" w:hAnsi="Arial" w:cs="Arial"/>
          <w:b/>
          <w:i/>
          <w:iCs/>
          <w:color w:val="3B3838" w:themeColor="background2" w:themeShade="40"/>
          <w:sz w:val="22"/>
        </w:rPr>
        <w:t>’</w:t>
      </w:r>
    </w:p>
    <w:p w14:paraId="1DA69FCF" w14:textId="05190058" w:rsidR="000C605A" w:rsidRPr="00AA2E9D" w:rsidRDefault="000C605A" w:rsidP="50C0DE41">
      <w:pPr>
        <w:pStyle w:val="Mainheader"/>
        <w:jc w:val="center"/>
        <w:rPr>
          <w:rFonts w:ascii="Arial" w:hAnsi="Arial" w:cs="Arial"/>
          <w:b/>
          <w:i/>
          <w:color w:val="3B3838" w:themeColor="background2" w:themeShade="40"/>
          <w:sz w:val="22"/>
        </w:rPr>
      </w:pPr>
      <w:r w:rsidRPr="00AA2E9D">
        <w:rPr>
          <w:rFonts w:ascii="Arial" w:hAnsi="Arial" w:cs="Arial"/>
          <w:b/>
          <w:i/>
          <w:color w:val="3B3838" w:themeColor="background2" w:themeShade="40"/>
          <w:sz w:val="22"/>
        </w:rPr>
        <w:t>‘’</w:t>
      </w:r>
      <w:r w:rsidR="00776AB1" w:rsidRPr="00AA2E9D">
        <w:rPr>
          <w:rFonts w:ascii="Arial" w:hAnsi="Arial" w:cs="Arial"/>
          <w:b/>
          <w:i/>
          <w:color w:val="3B3838" w:themeColor="background2" w:themeShade="40"/>
          <w:sz w:val="22"/>
        </w:rPr>
        <w:t>We sincerely believe that by helping young people build a hopeful and realistic future, we empower them to effectively navigate and overcome challenges in the present. In doing so, we also lay the foundation for their continued growth and resilience.</w:t>
      </w:r>
      <w:r w:rsidRPr="00AA2E9D">
        <w:rPr>
          <w:rFonts w:ascii="Arial" w:hAnsi="Arial" w:cs="Arial"/>
          <w:b/>
          <w:i/>
          <w:color w:val="3B3838" w:themeColor="background2" w:themeShade="40"/>
          <w:sz w:val="22"/>
        </w:rPr>
        <w:t>’’</w:t>
      </w:r>
    </w:p>
    <w:p w14:paraId="5A70EB7E" w14:textId="0691F3BB" w:rsidR="00F63B05" w:rsidRPr="00AA2E9D" w:rsidRDefault="00F709D8" w:rsidP="50C0DE41">
      <w:pPr>
        <w:pStyle w:val="Mainheader"/>
        <w:jc w:val="center"/>
        <w:rPr>
          <w:rFonts w:ascii="Arial" w:hAnsi="Arial" w:cs="Arial"/>
          <w:b/>
          <w:i/>
          <w:color w:val="3B3838" w:themeColor="background2" w:themeShade="40"/>
          <w:sz w:val="22"/>
        </w:rPr>
      </w:pPr>
      <w:r w:rsidRPr="00AA2E9D">
        <w:rPr>
          <w:rFonts w:ascii="Arial" w:hAnsi="Arial" w:cs="Arial"/>
          <w:b/>
          <w:i/>
          <w:color w:val="3B3838" w:themeColor="background2" w:themeShade="40"/>
          <w:sz w:val="22"/>
        </w:rPr>
        <w:t>‘’</w:t>
      </w:r>
      <w:r w:rsidR="00F63B05" w:rsidRPr="00AA2E9D">
        <w:rPr>
          <w:rFonts w:ascii="Arial" w:hAnsi="Arial" w:cs="Arial"/>
          <w:b/>
          <w:i/>
          <w:color w:val="3B3838" w:themeColor="background2" w:themeShade="40"/>
          <w:sz w:val="22"/>
        </w:rPr>
        <w:t>Little Ash Farm is fully equipped to accommodate children</w:t>
      </w:r>
      <w:r w:rsidRPr="00AA2E9D">
        <w:rPr>
          <w:rFonts w:ascii="Arial" w:hAnsi="Arial" w:cs="Arial"/>
          <w:b/>
          <w:i/>
          <w:color w:val="3B3838" w:themeColor="background2" w:themeShade="40"/>
          <w:sz w:val="22"/>
        </w:rPr>
        <w:t xml:space="preserve"> and young </w:t>
      </w:r>
      <w:r w:rsidR="006476E4" w:rsidRPr="00AA2E9D">
        <w:rPr>
          <w:rFonts w:ascii="Arial" w:hAnsi="Arial" w:cs="Arial"/>
          <w:b/>
          <w:i/>
          <w:color w:val="3B3838" w:themeColor="background2" w:themeShade="40"/>
          <w:sz w:val="22"/>
        </w:rPr>
        <w:t>people with</w:t>
      </w:r>
      <w:r w:rsidR="00F63B05" w:rsidRPr="00AA2E9D">
        <w:rPr>
          <w:rFonts w:ascii="Arial" w:hAnsi="Arial" w:cs="Arial"/>
          <w:b/>
          <w:i/>
          <w:color w:val="3B3838" w:themeColor="background2" w:themeShade="40"/>
          <w:sz w:val="22"/>
        </w:rPr>
        <w:t xml:space="preserve"> </w:t>
      </w:r>
      <w:r w:rsidR="002A1248" w:rsidRPr="00AA2E9D">
        <w:rPr>
          <w:rFonts w:ascii="Arial" w:hAnsi="Arial" w:cs="Arial"/>
          <w:b/>
          <w:i/>
          <w:color w:val="3B3838" w:themeColor="background2" w:themeShade="40"/>
          <w:sz w:val="22"/>
        </w:rPr>
        <w:t xml:space="preserve">emotional, behavioural difficulties including </w:t>
      </w:r>
      <w:r w:rsidR="00F63B05" w:rsidRPr="00AA2E9D">
        <w:rPr>
          <w:rFonts w:ascii="Arial" w:hAnsi="Arial" w:cs="Arial"/>
          <w:b/>
          <w:i/>
          <w:color w:val="3B3838" w:themeColor="background2" w:themeShade="40"/>
          <w:sz w:val="22"/>
        </w:rPr>
        <w:t>special educational</w:t>
      </w:r>
      <w:r w:rsidR="002A1248" w:rsidRPr="00AA2E9D">
        <w:rPr>
          <w:rFonts w:ascii="Arial" w:hAnsi="Arial" w:cs="Arial"/>
          <w:b/>
          <w:i/>
          <w:color w:val="3B3838" w:themeColor="background2" w:themeShade="40"/>
          <w:sz w:val="22"/>
        </w:rPr>
        <w:t xml:space="preserve"> </w:t>
      </w:r>
      <w:r w:rsidR="00F63B05" w:rsidRPr="00AA2E9D">
        <w:rPr>
          <w:rFonts w:ascii="Arial" w:hAnsi="Arial" w:cs="Arial"/>
          <w:b/>
          <w:i/>
          <w:color w:val="3B3838" w:themeColor="background2" w:themeShade="40"/>
          <w:sz w:val="22"/>
        </w:rPr>
        <w:t>needs. The home has been carefully adapted to create a supportive environment tailored to their unique requirements, ensuring they receive the care and attention they need.</w:t>
      </w:r>
      <w:r w:rsidRPr="00AA2E9D">
        <w:rPr>
          <w:rFonts w:ascii="Arial" w:hAnsi="Arial" w:cs="Arial"/>
          <w:b/>
          <w:i/>
          <w:color w:val="3B3838" w:themeColor="background2" w:themeShade="40"/>
          <w:sz w:val="22"/>
        </w:rPr>
        <w:t>’’</w:t>
      </w:r>
    </w:p>
    <w:p w14:paraId="7F1C85AF" w14:textId="77777777" w:rsidR="00E859DD" w:rsidRPr="00E60DCA" w:rsidRDefault="00E859DD" w:rsidP="00E859DD">
      <w:pPr>
        <w:spacing w:after="0" w:line="276" w:lineRule="auto"/>
        <w:ind w:left="0" w:firstLine="0"/>
        <w:jc w:val="center"/>
        <w:rPr>
          <w:szCs w:val="24"/>
        </w:rPr>
      </w:pPr>
    </w:p>
    <w:p w14:paraId="178EC000" w14:textId="77777777" w:rsidR="003339B9" w:rsidRPr="00E60DCA" w:rsidRDefault="003339B9" w:rsidP="00E859DD">
      <w:pPr>
        <w:spacing w:after="0" w:line="276" w:lineRule="auto"/>
        <w:ind w:left="0" w:firstLine="0"/>
        <w:jc w:val="center"/>
        <w:rPr>
          <w:szCs w:val="24"/>
        </w:rPr>
      </w:pPr>
    </w:p>
    <w:p w14:paraId="04417CD8" w14:textId="74FEB4FB" w:rsidR="00E859DD" w:rsidRPr="00E60DCA" w:rsidRDefault="00385FEC" w:rsidP="00BD3940">
      <w:pPr>
        <w:spacing w:after="0" w:line="240" w:lineRule="auto"/>
        <w:ind w:left="0" w:firstLine="0"/>
        <w:jc w:val="center"/>
        <w:rPr>
          <w:b/>
          <w:color w:val="767171" w:themeColor="background2" w:themeShade="80"/>
          <w:sz w:val="32"/>
          <w:szCs w:val="32"/>
        </w:rPr>
      </w:pPr>
      <w:r w:rsidRPr="00E60DCA">
        <w:rPr>
          <w:b/>
          <w:color w:val="767171" w:themeColor="background2" w:themeShade="80"/>
          <w:sz w:val="32"/>
          <w:szCs w:val="32"/>
        </w:rPr>
        <w:t xml:space="preserve">URN: </w:t>
      </w:r>
      <w:r w:rsidR="00CC2E0C" w:rsidRPr="00E60DCA">
        <w:rPr>
          <w:b/>
          <w:color w:val="767171" w:themeColor="background2" w:themeShade="80"/>
          <w:sz w:val="32"/>
          <w:szCs w:val="32"/>
        </w:rPr>
        <w:t>2800079</w:t>
      </w:r>
    </w:p>
    <w:p w14:paraId="5F5F1E18" w14:textId="667DDC2A" w:rsidR="00E859DD" w:rsidRPr="00E60DCA" w:rsidRDefault="00517D3D" w:rsidP="00BD3940">
      <w:pPr>
        <w:spacing w:after="0" w:line="240" w:lineRule="auto"/>
        <w:ind w:left="0" w:firstLine="0"/>
        <w:jc w:val="center"/>
        <w:rPr>
          <w:b/>
          <w:color w:val="767171" w:themeColor="background2" w:themeShade="80"/>
          <w:sz w:val="32"/>
          <w:szCs w:val="32"/>
        </w:rPr>
      </w:pPr>
      <w:r w:rsidRPr="00E60DCA">
        <w:rPr>
          <w:b/>
          <w:color w:val="767171" w:themeColor="background2" w:themeShade="80"/>
          <w:sz w:val="32"/>
          <w:szCs w:val="32"/>
        </w:rPr>
        <w:t>Date Updated</w:t>
      </w:r>
      <w:r w:rsidR="00E859DD" w:rsidRPr="00E60DCA">
        <w:rPr>
          <w:b/>
          <w:color w:val="767171" w:themeColor="background2" w:themeShade="80"/>
          <w:sz w:val="32"/>
          <w:szCs w:val="32"/>
        </w:rPr>
        <w:t>:</w:t>
      </w:r>
      <w:r w:rsidR="00841239" w:rsidRPr="00E60DCA">
        <w:rPr>
          <w:b/>
          <w:color w:val="767171" w:themeColor="background2" w:themeShade="80"/>
          <w:sz w:val="32"/>
          <w:szCs w:val="32"/>
        </w:rPr>
        <w:t xml:space="preserve"> </w:t>
      </w:r>
      <w:r w:rsidR="00514045">
        <w:rPr>
          <w:b/>
          <w:color w:val="767171" w:themeColor="background2" w:themeShade="80"/>
          <w:sz w:val="32"/>
          <w:szCs w:val="32"/>
        </w:rPr>
        <w:t>30</w:t>
      </w:r>
      <w:r w:rsidR="00410D32">
        <w:rPr>
          <w:b/>
          <w:color w:val="767171" w:themeColor="background2" w:themeShade="80"/>
          <w:sz w:val="32"/>
          <w:szCs w:val="32"/>
        </w:rPr>
        <w:t>.1</w:t>
      </w:r>
      <w:r w:rsidR="00434357">
        <w:rPr>
          <w:b/>
          <w:color w:val="767171" w:themeColor="background2" w:themeShade="80"/>
          <w:sz w:val="32"/>
          <w:szCs w:val="32"/>
        </w:rPr>
        <w:t>2</w:t>
      </w:r>
      <w:r w:rsidR="00410D32">
        <w:rPr>
          <w:b/>
          <w:color w:val="767171" w:themeColor="background2" w:themeShade="80"/>
          <w:sz w:val="32"/>
          <w:szCs w:val="32"/>
        </w:rPr>
        <w:t>.2024</w:t>
      </w:r>
      <w:r w:rsidR="00FD7B56" w:rsidRPr="00E60DCA">
        <w:rPr>
          <w:b/>
          <w:color w:val="767171" w:themeColor="background2" w:themeShade="80"/>
          <w:sz w:val="32"/>
          <w:szCs w:val="32"/>
        </w:rPr>
        <w:t>.</w:t>
      </w:r>
      <w:r w:rsidR="00752F48" w:rsidRPr="00E60DCA">
        <w:rPr>
          <w:b/>
          <w:color w:val="767171" w:themeColor="background2" w:themeShade="80"/>
          <w:sz w:val="32"/>
          <w:szCs w:val="32"/>
        </w:rPr>
        <w:t xml:space="preserve"> </w:t>
      </w:r>
    </w:p>
    <w:p w14:paraId="6F5E5527" w14:textId="7F6EBBE2" w:rsidR="004D6E20" w:rsidRPr="00E60DCA" w:rsidRDefault="004D6E20" w:rsidP="00BD3940">
      <w:pPr>
        <w:spacing w:after="0" w:line="240" w:lineRule="auto"/>
        <w:ind w:left="0" w:firstLine="0"/>
        <w:jc w:val="center"/>
        <w:rPr>
          <w:b/>
          <w:color w:val="767171" w:themeColor="background2" w:themeShade="80"/>
          <w:sz w:val="32"/>
          <w:szCs w:val="32"/>
        </w:rPr>
      </w:pPr>
      <w:r w:rsidRPr="00E60DCA">
        <w:rPr>
          <w:b/>
          <w:color w:val="767171" w:themeColor="background2" w:themeShade="80"/>
          <w:sz w:val="32"/>
          <w:szCs w:val="32"/>
        </w:rPr>
        <w:t xml:space="preserve">Updated By: </w:t>
      </w:r>
      <w:r w:rsidR="00517D3D" w:rsidRPr="00E60DCA">
        <w:rPr>
          <w:b/>
          <w:color w:val="767171" w:themeColor="background2" w:themeShade="80"/>
          <w:sz w:val="32"/>
          <w:szCs w:val="32"/>
        </w:rPr>
        <w:t>Juliet Kanda</w:t>
      </w:r>
      <w:r w:rsidRPr="00E60DCA">
        <w:rPr>
          <w:b/>
          <w:color w:val="767171" w:themeColor="background2" w:themeShade="80"/>
          <w:sz w:val="32"/>
          <w:szCs w:val="32"/>
        </w:rPr>
        <w:t xml:space="preserve"> </w:t>
      </w:r>
      <w:r w:rsidR="00894A2B" w:rsidRPr="00E60DCA">
        <w:rPr>
          <w:b/>
          <w:color w:val="767171" w:themeColor="background2" w:themeShade="80"/>
          <w:sz w:val="32"/>
          <w:szCs w:val="32"/>
        </w:rPr>
        <w:t xml:space="preserve">– </w:t>
      </w:r>
      <w:r w:rsidR="00694D46" w:rsidRPr="00E60DCA">
        <w:rPr>
          <w:b/>
          <w:color w:val="767171" w:themeColor="background2" w:themeShade="80"/>
          <w:sz w:val="32"/>
          <w:szCs w:val="32"/>
        </w:rPr>
        <w:t>Homes</w:t>
      </w:r>
      <w:r w:rsidR="00894A2B" w:rsidRPr="00E60DCA">
        <w:rPr>
          <w:b/>
          <w:color w:val="767171" w:themeColor="background2" w:themeShade="80"/>
          <w:sz w:val="32"/>
          <w:szCs w:val="32"/>
        </w:rPr>
        <w:t xml:space="preserve"> Manager </w:t>
      </w:r>
    </w:p>
    <w:p w14:paraId="5F125E53" w14:textId="77777777" w:rsidR="00A972CE" w:rsidRPr="00E60DCA" w:rsidRDefault="00A972CE" w:rsidP="00E859DD">
      <w:pPr>
        <w:spacing w:after="0" w:line="240" w:lineRule="auto"/>
        <w:ind w:left="0" w:firstLine="0"/>
        <w:jc w:val="center"/>
        <w:rPr>
          <w:b/>
          <w:color w:val="auto"/>
          <w:szCs w:val="24"/>
          <w:u w:val="single"/>
        </w:rPr>
      </w:pPr>
    </w:p>
    <w:p w14:paraId="70BA7324" w14:textId="77777777" w:rsidR="00717058" w:rsidRPr="00E60DCA" w:rsidRDefault="00717058" w:rsidP="004D6E20">
      <w:pPr>
        <w:spacing w:after="0" w:line="240" w:lineRule="auto"/>
        <w:ind w:left="0" w:firstLine="0"/>
        <w:rPr>
          <w:b/>
          <w:color w:val="auto"/>
          <w:szCs w:val="24"/>
          <w:u w:val="single"/>
        </w:rPr>
      </w:pPr>
    </w:p>
    <w:p w14:paraId="581AAA1A" w14:textId="77777777" w:rsidR="00A972CE" w:rsidRPr="00E60DCA" w:rsidRDefault="00A972CE" w:rsidP="00E859DD">
      <w:pPr>
        <w:spacing w:after="0" w:line="240" w:lineRule="auto"/>
        <w:ind w:left="0" w:firstLine="0"/>
        <w:jc w:val="center"/>
        <w:rPr>
          <w:b/>
          <w:color w:val="auto"/>
          <w:szCs w:val="24"/>
          <w:u w:val="single"/>
        </w:rPr>
      </w:pPr>
    </w:p>
    <w:p w14:paraId="11FC9538" w14:textId="77777777" w:rsidR="00E859DD" w:rsidRPr="00E60DCA" w:rsidRDefault="00E859DD" w:rsidP="00E859DD">
      <w:pPr>
        <w:spacing w:after="0" w:line="240" w:lineRule="auto"/>
        <w:ind w:left="0" w:firstLine="0"/>
        <w:jc w:val="center"/>
        <w:rPr>
          <w:b/>
          <w:color w:val="3B3838" w:themeColor="background2" w:themeShade="40"/>
          <w:sz w:val="28"/>
          <w:szCs w:val="28"/>
          <w:u w:val="single"/>
        </w:rPr>
      </w:pPr>
      <w:r w:rsidRPr="00E60DCA">
        <w:rPr>
          <w:b/>
          <w:color w:val="3B3838" w:themeColor="background2" w:themeShade="40"/>
          <w:sz w:val="28"/>
          <w:szCs w:val="28"/>
          <w:u w:val="single"/>
        </w:rPr>
        <w:t>Contents</w:t>
      </w:r>
    </w:p>
    <w:p w14:paraId="21F53CCB" w14:textId="77777777" w:rsidR="00E859DD" w:rsidRPr="00E60DCA" w:rsidRDefault="00E859DD" w:rsidP="00E859DD">
      <w:pPr>
        <w:spacing w:line="276" w:lineRule="auto"/>
        <w:rPr>
          <w:iCs/>
          <w:szCs w:val="24"/>
        </w:rPr>
      </w:pPr>
    </w:p>
    <w:p w14:paraId="5829FB1B" w14:textId="77777777" w:rsidR="00E859DD" w:rsidRPr="002C304F" w:rsidRDefault="00E859DD" w:rsidP="00E859DD">
      <w:pPr>
        <w:pStyle w:val="Heading3"/>
        <w:numPr>
          <w:ilvl w:val="0"/>
          <w:numId w:val="24"/>
        </w:numPr>
        <w:spacing w:after="90" w:line="276" w:lineRule="auto"/>
        <w:rPr>
          <w:iCs/>
          <w:color w:val="3B3838" w:themeColor="background2" w:themeShade="40"/>
          <w:sz w:val="22"/>
        </w:rPr>
      </w:pPr>
      <w:r w:rsidRPr="002C304F">
        <w:rPr>
          <w:iCs/>
          <w:color w:val="3B3838" w:themeColor="background2" w:themeShade="40"/>
          <w:sz w:val="22"/>
        </w:rPr>
        <w:t>Quality and purpose of care</w:t>
      </w:r>
    </w:p>
    <w:p w14:paraId="5D931FF6" w14:textId="77777777" w:rsidR="00E859DD" w:rsidRPr="002C304F" w:rsidRDefault="00E859DD" w:rsidP="00E859DD">
      <w:pPr>
        <w:pStyle w:val="legp1paratext"/>
        <w:shd w:val="clear" w:color="auto" w:fill="FFFFFF"/>
        <w:spacing w:before="0" w:beforeAutospacing="0" w:after="90" w:afterAutospacing="0" w:line="276" w:lineRule="auto"/>
        <w:ind w:left="180"/>
        <w:rPr>
          <w:rFonts w:ascii="Arial" w:hAnsi="Arial" w:cs="Arial"/>
          <w:color w:val="494949"/>
          <w:sz w:val="22"/>
          <w:szCs w:val="22"/>
        </w:rPr>
      </w:pPr>
      <w:r w:rsidRPr="002C304F">
        <w:rPr>
          <w:rStyle w:val="legp1no"/>
          <w:rFonts w:ascii="Arial" w:eastAsia="Arial" w:hAnsi="Arial" w:cs="Arial"/>
          <w:bCs/>
          <w:color w:val="494949"/>
          <w:sz w:val="22"/>
          <w:szCs w:val="22"/>
        </w:rPr>
        <w:t>1.</w:t>
      </w:r>
      <w:r w:rsidRPr="002C304F">
        <w:rPr>
          <w:rFonts w:ascii="Arial" w:hAnsi="Arial" w:cs="Arial"/>
          <w:color w:val="494949"/>
          <w:sz w:val="22"/>
          <w:szCs w:val="22"/>
        </w:rPr>
        <w:t>  A statement of the range of needs of the children for whom it is intended that the children’s home is to provide care and accommodation.</w:t>
      </w:r>
    </w:p>
    <w:p w14:paraId="703E0272" w14:textId="77777777" w:rsidR="00E859DD" w:rsidRPr="002C304F" w:rsidRDefault="00E859DD" w:rsidP="00E859DD">
      <w:pPr>
        <w:pStyle w:val="legp1paratext"/>
        <w:shd w:val="clear" w:color="auto" w:fill="FFFFFF"/>
        <w:spacing w:before="0" w:beforeAutospacing="0" w:after="90" w:afterAutospacing="0" w:line="276" w:lineRule="auto"/>
        <w:ind w:left="180"/>
        <w:rPr>
          <w:rFonts w:ascii="Arial" w:hAnsi="Arial" w:cs="Arial"/>
          <w:color w:val="494949"/>
          <w:sz w:val="22"/>
          <w:szCs w:val="22"/>
        </w:rPr>
      </w:pPr>
      <w:r w:rsidRPr="002C304F">
        <w:rPr>
          <w:rStyle w:val="legp1no"/>
          <w:rFonts w:ascii="Arial" w:eastAsia="Arial" w:hAnsi="Arial" w:cs="Arial"/>
          <w:bCs/>
          <w:color w:val="494949"/>
          <w:sz w:val="22"/>
          <w:szCs w:val="22"/>
        </w:rPr>
        <w:t>2.</w:t>
      </w:r>
      <w:r w:rsidRPr="002C304F">
        <w:rPr>
          <w:rFonts w:ascii="Arial" w:hAnsi="Arial" w:cs="Arial"/>
          <w:color w:val="494949"/>
          <w:sz w:val="22"/>
          <w:szCs w:val="22"/>
        </w:rPr>
        <w:t>  Details of the home’s ethos, the outcomes that the home seeks to achieve and its approach to achieving them.</w:t>
      </w:r>
    </w:p>
    <w:p w14:paraId="15F0C6B4" w14:textId="77777777" w:rsidR="00E859DD" w:rsidRPr="002C304F" w:rsidRDefault="00E859DD" w:rsidP="00E859DD">
      <w:pPr>
        <w:pStyle w:val="legp1paratext"/>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p1no"/>
          <w:rFonts w:ascii="Arial" w:eastAsia="Arial" w:hAnsi="Arial" w:cs="Arial"/>
          <w:bCs/>
          <w:color w:val="494949"/>
          <w:sz w:val="22"/>
          <w:szCs w:val="22"/>
        </w:rPr>
        <w:t>3.</w:t>
      </w:r>
      <w:r w:rsidRPr="002C304F">
        <w:rPr>
          <w:rFonts w:ascii="Arial" w:hAnsi="Arial" w:cs="Arial"/>
          <w:color w:val="494949"/>
          <w:sz w:val="22"/>
          <w:szCs w:val="22"/>
        </w:rPr>
        <w:t>  A description of the accommodation offered by the home, including—</w:t>
      </w:r>
    </w:p>
    <w:p w14:paraId="5103A176" w14:textId="529BDF2A"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 xml:space="preserve">(a)how accommodation has been adapted to the needs of </w:t>
      </w:r>
      <w:r w:rsidR="002607B8" w:rsidRPr="002C304F">
        <w:rPr>
          <w:rStyle w:val="legds"/>
          <w:rFonts w:ascii="Arial" w:hAnsi="Arial" w:cs="Arial"/>
          <w:color w:val="494949"/>
          <w:sz w:val="22"/>
          <w:szCs w:val="22"/>
        </w:rPr>
        <w:t>children.</w:t>
      </w:r>
    </w:p>
    <w:p w14:paraId="1355FCF1" w14:textId="77777777" w:rsidR="00E859DD" w:rsidRPr="002C304F" w:rsidRDefault="00E859DD" w:rsidP="00E859DD">
      <w:pPr>
        <w:pStyle w:val="legclearfix"/>
        <w:shd w:val="clear" w:color="auto" w:fill="FFFFFF"/>
        <w:spacing w:before="0" w:beforeAutospacing="0" w:after="90" w:afterAutospacing="0" w:line="276" w:lineRule="auto"/>
        <w:ind w:left="180"/>
        <w:rPr>
          <w:rFonts w:ascii="Arial" w:hAnsi="Arial" w:cs="Arial"/>
          <w:color w:val="494949"/>
          <w:sz w:val="22"/>
          <w:szCs w:val="22"/>
        </w:rPr>
      </w:pPr>
      <w:r w:rsidRPr="002C304F">
        <w:rPr>
          <w:rStyle w:val="legds"/>
          <w:rFonts w:ascii="Arial" w:hAnsi="Arial" w:cs="Arial"/>
          <w:color w:val="494949"/>
          <w:sz w:val="22"/>
          <w:szCs w:val="22"/>
        </w:rPr>
        <w:t>(b)the age range, number and sex of children for whom it is intended that accommodation is to be provided; and</w:t>
      </w:r>
    </w:p>
    <w:p w14:paraId="64D5718E"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(c)the type of accommodation, including sleeping accommodation.</w:t>
      </w:r>
    </w:p>
    <w:p w14:paraId="6B7243C7" w14:textId="77777777" w:rsidR="00E859DD" w:rsidRPr="002C304F" w:rsidRDefault="00E859DD" w:rsidP="00E859DD">
      <w:pPr>
        <w:pStyle w:val="legp1paratext"/>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p1no"/>
          <w:rFonts w:ascii="Arial" w:eastAsia="Arial" w:hAnsi="Arial" w:cs="Arial"/>
          <w:bCs/>
          <w:color w:val="494949"/>
          <w:sz w:val="22"/>
          <w:szCs w:val="22"/>
        </w:rPr>
        <w:t>4.</w:t>
      </w:r>
      <w:r w:rsidRPr="002C304F">
        <w:rPr>
          <w:rFonts w:ascii="Arial" w:hAnsi="Arial" w:cs="Arial"/>
          <w:color w:val="494949"/>
          <w:sz w:val="22"/>
          <w:szCs w:val="22"/>
        </w:rPr>
        <w:t>  A description of the location of the home.</w:t>
      </w:r>
    </w:p>
    <w:p w14:paraId="199F186A" w14:textId="77777777" w:rsidR="00E859DD" w:rsidRPr="002C304F" w:rsidRDefault="00E859DD" w:rsidP="00E859DD">
      <w:pPr>
        <w:pStyle w:val="legp1paratext"/>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p1no"/>
          <w:rFonts w:ascii="Arial" w:eastAsia="Arial" w:hAnsi="Arial" w:cs="Arial"/>
          <w:bCs/>
          <w:color w:val="494949"/>
          <w:sz w:val="22"/>
          <w:szCs w:val="22"/>
        </w:rPr>
        <w:t>5.</w:t>
      </w:r>
      <w:r w:rsidRPr="002C304F">
        <w:rPr>
          <w:rFonts w:ascii="Arial" w:hAnsi="Arial" w:cs="Arial"/>
          <w:color w:val="494949"/>
          <w:sz w:val="22"/>
          <w:szCs w:val="22"/>
        </w:rPr>
        <w:t>  The arrangements for supporting the cultural, linguistic and religious needs of children.</w:t>
      </w:r>
    </w:p>
    <w:p w14:paraId="07785C60" w14:textId="77777777" w:rsidR="00E859DD" w:rsidRPr="002C304F" w:rsidRDefault="00E859DD" w:rsidP="00E859DD">
      <w:pPr>
        <w:pStyle w:val="legp1paratext"/>
        <w:shd w:val="clear" w:color="auto" w:fill="FFFFFF"/>
        <w:spacing w:before="0" w:beforeAutospacing="0" w:after="90" w:afterAutospacing="0" w:line="276" w:lineRule="auto"/>
        <w:ind w:left="180"/>
        <w:rPr>
          <w:rFonts w:ascii="Arial" w:hAnsi="Arial" w:cs="Arial"/>
          <w:color w:val="494949"/>
          <w:sz w:val="22"/>
          <w:szCs w:val="22"/>
        </w:rPr>
      </w:pPr>
      <w:r w:rsidRPr="002C304F">
        <w:rPr>
          <w:rStyle w:val="legp1no"/>
          <w:rFonts w:ascii="Arial" w:eastAsia="Arial" w:hAnsi="Arial" w:cs="Arial"/>
          <w:bCs/>
          <w:color w:val="494949"/>
          <w:sz w:val="22"/>
          <w:szCs w:val="22"/>
        </w:rPr>
        <w:t>6.</w:t>
      </w:r>
      <w:r w:rsidRPr="002C304F">
        <w:rPr>
          <w:rFonts w:ascii="Arial" w:hAnsi="Arial" w:cs="Arial"/>
          <w:color w:val="494949"/>
          <w:sz w:val="22"/>
          <w:szCs w:val="22"/>
        </w:rPr>
        <w:t>  Details of who to contact if a person has a complaint about the home and how that person can access the home’s complaints policy.</w:t>
      </w:r>
    </w:p>
    <w:p w14:paraId="54B03EBD" w14:textId="44C0EF39" w:rsidR="00E859DD" w:rsidRPr="002C304F" w:rsidRDefault="00E859DD" w:rsidP="00CE5896">
      <w:pPr>
        <w:pStyle w:val="legp1paratext"/>
        <w:shd w:val="clear" w:color="auto" w:fill="FFFFFF"/>
        <w:spacing w:before="0" w:beforeAutospacing="0" w:after="90" w:afterAutospacing="0" w:line="276" w:lineRule="auto"/>
        <w:ind w:left="180"/>
        <w:rPr>
          <w:rFonts w:ascii="Arial" w:hAnsi="Arial" w:cs="Arial"/>
          <w:color w:val="494949"/>
          <w:sz w:val="22"/>
          <w:szCs w:val="22"/>
        </w:rPr>
      </w:pPr>
      <w:r w:rsidRPr="002C304F">
        <w:rPr>
          <w:rStyle w:val="legp1no"/>
          <w:rFonts w:ascii="Arial" w:eastAsia="Arial" w:hAnsi="Arial" w:cs="Arial"/>
          <w:bCs/>
          <w:color w:val="494949"/>
          <w:sz w:val="22"/>
          <w:szCs w:val="22"/>
        </w:rPr>
        <w:t>7.</w:t>
      </w:r>
      <w:r w:rsidRPr="002C304F">
        <w:rPr>
          <w:rFonts w:ascii="Arial" w:hAnsi="Arial" w:cs="Arial"/>
          <w:color w:val="494949"/>
          <w:sz w:val="22"/>
          <w:szCs w:val="22"/>
        </w:rPr>
        <w:t>  Details of how a person, body or organisation involved in the care or protection of a child can access the home’s child protection policies or the behaviour management policy.</w:t>
      </w:r>
      <w:r w:rsidR="00CE5896" w:rsidRPr="002C304F">
        <w:rPr>
          <w:rFonts w:ascii="Arial" w:hAnsi="Arial" w:cs="Arial"/>
          <w:color w:val="494949"/>
          <w:sz w:val="22"/>
          <w:szCs w:val="22"/>
        </w:rPr>
        <w:br/>
      </w:r>
    </w:p>
    <w:p w14:paraId="0863C875" w14:textId="77777777" w:rsidR="00E859DD" w:rsidRPr="002C304F" w:rsidRDefault="00E859DD" w:rsidP="00BD3940">
      <w:pPr>
        <w:pStyle w:val="Heading3"/>
        <w:spacing w:after="90" w:line="276" w:lineRule="auto"/>
        <w:rPr>
          <w:iCs/>
          <w:color w:val="3B3838" w:themeColor="background2" w:themeShade="40"/>
          <w:sz w:val="22"/>
        </w:rPr>
      </w:pPr>
      <w:r w:rsidRPr="002C304F">
        <w:rPr>
          <w:iCs/>
          <w:color w:val="3B3838" w:themeColor="background2" w:themeShade="40"/>
          <w:sz w:val="22"/>
        </w:rPr>
        <w:t>2) Views, wishes and feelings</w:t>
      </w:r>
    </w:p>
    <w:p w14:paraId="770DE447" w14:textId="77777777" w:rsidR="00E859DD" w:rsidRPr="002C304F" w:rsidRDefault="00E859DD" w:rsidP="00E859DD">
      <w:pPr>
        <w:pStyle w:val="legp1paratext"/>
        <w:shd w:val="clear" w:color="auto" w:fill="FFFFFF"/>
        <w:spacing w:before="0" w:beforeAutospacing="0" w:after="90" w:afterAutospacing="0" w:line="276" w:lineRule="auto"/>
        <w:ind w:left="180"/>
        <w:jc w:val="both"/>
        <w:rPr>
          <w:rFonts w:ascii="Arial" w:hAnsi="Arial" w:cs="Arial"/>
          <w:color w:val="494949"/>
          <w:sz w:val="22"/>
          <w:szCs w:val="22"/>
        </w:rPr>
      </w:pPr>
      <w:r w:rsidRPr="002C304F">
        <w:rPr>
          <w:rStyle w:val="legp1no"/>
          <w:rFonts w:ascii="Arial" w:eastAsia="Arial" w:hAnsi="Arial" w:cs="Arial"/>
          <w:bCs/>
          <w:color w:val="494949"/>
          <w:sz w:val="22"/>
          <w:szCs w:val="22"/>
        </w:rPr>
        <w:t>1.</w:t>
      </w:r>
      <w:r w:rsidRPr="002C304F">
        <w:rPr>
          <w:rFonts w:ascii="Arial" w:hAnsi="Arial" w:cs="Arial"/>
          <w:color w:val="494949"/>
          <w:sz w:val="22"/>
          <w:szCs w:val="22"/>
        </w:rPr>
        <w:t xml:space="preserve">  A description of the home’s policy and approach to consulting children about the quality of their care. </w:t>
      </w:r>
    </w:p>
    <w:p w14:paraId="6AFB6556" w14:textId="77777777" w:rsidR="00E859DD" w:rsidRPr="002C304F" w:rsidRDefault="00E859DD"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r w:rsidRPr="002C304F">
        <w:rPr>
          <w:rStyle w:val="legp1no"/>
          <w:rFonts w:ascii="Arial" w:eastAsia="Arial" w:hAnsi="Arial" w:cs="Arial"/>
          <w:bCs/>
          <w:color w:val="494949"/>
          <w:sz w:val="22"/>
          <w:szCs w:val="22"/>
        </w:rPr>
        <w:t>2.</w:t>
      </w:r>
      <w:r w:rsidRPr="002C304F">
        <w:rPr>
          <w:rFonts w:ascii="Arial" w:hAnsi="Arial" w:cs="Arial"/>
          <w:color w:val="494949"/>
          <w:sz w:val="22"/>
          <w:szCs w:val="22"/>
        </w:rPr>
        <w:t xml:space="preserve">  A description of the home’s policy and approach in relation to— </w:t>
      </w:r>
    </w:p>
    <w:p w14:paraId="496B83A9"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(a)anti-discriminatory practice in respect of children and their families; and</w:t>
      </w:r>
      <w:r w:rsidRPr="002C304F">
        <w:rPr>
          <w:rFonts w:ascii="Arial" w:hAnsi="Arial" w:cs="Arial"/>
          <w:color w:val="494949"/>
          <w:sz w:val="22"/>
          <w:szCs w:val="22"/>
        </w:rPr>
        <w:t xml:space="preserve"> </w:t>
      </w:r>
    </w:p>
    <w:p w14:paraId="3CA6C821"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(b)children’s rights.</w:t>
      </w:r>
      <w:r w:rsidRPr="002C304F">
        <w:rPr>
          <w:rFonts w:ascii="Arial" w:hAnsi="Arial" w:cs="Arial"/>
          <w:color w:val="494949"/>
          <w:sz w:val="22"/>
          <w:szCs w:val="22"/>
        </w:rPr>
        <w:t xml:space="preserve"> </w:t>
      </w:r>
    </w:p>
    <w:p w14:paraId="0EB66E4D" w14:textId="77777777" w:rsidR="00E859DD" w:rsidRPr="002C304F" w:rsidRDefault="00E859DD" w:rsidP="00E859DD">
      <w:pPr>
        <w:pStyle w:val="Heading3"/>
        <w:spacing w:after="90" w:line="276" w:lineRule="auto"/>
        <w:jc w:val="both"/>
        <w:rPr>
          <w:iCs/>
          <w:color w:val="3B3838" w:themeColor="background2" w:themeShade="40"/>
          <w:sz w:val="22"/>
        </w:rPr>
      </w:pPr>
      <w:r w:rsidRPr="002C304F">
        <w:rPr>
          <w:iCs/>
          <w:color w:val="3B3838" w:themeColor="background2" w:themeShade="40"/>
          <w:sz w:val="22"/>
        </w:rPr>
        <w:t>3) Education</w:t>
      </w:r>
    </w:p>
    <w:p w14:paraId="07B23B52" w14:textId="77777777" w:rsidR="00E859DD" w:rsidRPr="002C304F" w:rsidRDefault="00E859DD"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r w:rsidRPr="002C304F">
        <w:rPr>
          <w:rStyle w:val="legp1no"/>
          <w:rFonts w:ascii="Arial" w:eastAsia="Arial" w:hAnsi="Arial" w:cs="Arial"/>
          <w:bCs/>
          <w:color w:val="494949"/>
          <w:sz w:val="22"/>
          <w:szCs w:val="22"/>
        </w:rPr>
        <w:t>1.</w:t>
      </w:r>
      <w:r w:rsidRPr="002C304F">
        <w:rPr>
          <w:rFonts w:ascii="Arial" w:hAnsi="Arial" w:cs="Arial"/>
          <w:color w:val="494949"/>
          <w:sz w:val="22"/>
          <w:szCs w:val="22"/>
        </w:rPr>
        <w:t xml:space="preserve">  Details of provision to support children with special educational needs. </w:t>
      </w:r>
    </w:p>
    <w:p w14:paraId="5B9A66DE" w14:textId="77777777" w:rsidR="00E859DD" w:rsidRPr="002C304F" w:rsidRDefault="00E859DD" w:rsidP="00E859DD">
      <w:pPr>
        <w:pStyle w:val="legp1paratext"/>
        <w:shd w:val="clear" w:color="auto" w:fill="FFFFFF"/>
        <w:spacing w:before="0" w:beforeAutospacing="0" w:after="90" w:afterAutospacing="0" w:line="276" w:lineRule="auto"/>
        <w:ind w:left="180"/>
        <w:jc w:val="both"/>
        <w:rPr>
          <w:rFonts w:ascii="Arial" w:hAnsi="Arial" w:cs="Arial"/>
          <w:color w:val="494949"/>
          <w:sz w:val="22"/>
          <w:szCs w:val="22"/>
        </w:rPr>
      </w:pPr>
      <w:r w:rsidRPr="002C304F">
        <w:rPr>
          <w:rStyle w:val="legp1no"/>
          <w:rFonts w:ascii="Arial" w:eastAsia="Arial" w:hAnsi="Arial" w:cs="Arial"/>
          <w:bCs/>
          <w:color w:val="494949"/>
          <w:sz w:val="22"/>
          <w:szCs w:val="22"/>
        </w:rPr>
        <w:t>2.</w:t>
      </w:r>
      <w:r w:rsidRPr="002C304F">
        <w:rPr>
          <w:rFonts w:ascii="Arial" w:hAnsi="Arial" w:cs="Arial"/>
          <w:color w:val="494949"/>
          <w:sz w:val="22"/>
          <w:szCs w:val="22"/>
        </w:rPr>
        <w:t xml:space="preserve">  If the home is registered as a school, details of the curriculum provided by the home and the management and structure of the arrangements for education. </w:t>
      </w:r>
    </w:p>
    <w:p w14:paraId="4D6947B0" w14:textId="77777777" w:rsidR="00E859DD" w:rsidRPr="002C304F" w:rsidRDefault="00E859DD" w:rsidP="00E859DD">
      <w:pPr>
        <w:pStyle w:val="legp1paratext"/>
        <w:shd w:val="clear" w:color="auto" w:fill="FFFFFF"/>
        <w:spacing w:before="0" w:beforeAutospacing="0" w:after="90" w:afterAutospacing="0" w:line="276" w:lineRule="auto"/>
        <w:ind w:left="180"/>
        <w:jc w:val="both"/>
        <w:rPr>
          <w:rFonts w:ascii="Arial" w:hAnsi="Arial" w:cs="Arial"/>
          <w:color w:val="494949"/>
          <w:sz w:val="22"/>
          <w:szCs w:val="22"/>
        </w:rPr>
      </w:pPr>
      <w:r w:rsidRPr="002C304F">
        <w:rPr>
          <w:rStyle w:val="legp1no"/>
          <w:rFonts w:ascii="Arial" w:eastAsia="Arial" w:hAnsi="Arial" w:cs="Arial"/>
          <w:bCs/>
          <w:color w:val="494949"/>
          <w:sz w:val="22"/>
          <w:szCs w:val="22"/>
        </w:rPr>
        <w:t>3.</w:t>
      </w:r>
      <w:r w:rsidRPr="002C304F">
        <w:rPr>
          <w:rFonts w:ascii="Arial" w:hAnsi="Arial" w:cs="Arial"/>
          <w:color w:val="494949"/>
          <w:sz w:val="22"/>
          <w:szCs w:val="22"/>
        </w:rPr>
        <w:t xml:space="preserve">  If the home is not registered as a school, the arrangements for children to attend local schools and the provision made by the home to promote children’s educational achievement. </w:t>
      </w:r>
    </w:p>
    <w:p w14:paraId="435BEA54" w14:textId="77777777" w:rsidR="00E859DD" w:rsidRPr="002C304F" w:rsidRDefault="00E859DD" w:rsidP="00E859DD">
      <w:pPr>
        <w:pStyle w:val="Heading3"/>
        <w:spacing w:after="90" w:line="276" w:lineRule="auto"/>
        <w:jc w:val="both"/>
        <w:rPr>
          <w:iCs/>
          <w:color w:val="3B3838" w:themeColor="background2" w:themeShade="40"/>
          <w:sz w:val="22"/>
        </w:rPr>
      </w:pPr>
      <w:r w:rsidRPr="002C304F">
        <w:rPr>
          <w:iCs/>
          <w:color w:val="3B3838" w:themeColor="background2" w:themeShade="40"/>
          <w:sz w:val="22"/>
        </w:rPr>
        <w:lastRenderedPageBreak/>
        <w:t>4) Enjoyment and achievement</w:t>
      </w:r>
    </w:p>
    <w:p w14:paraId="38397BA6" w14:textId="77777777" w:rsidR="00E859DD" w:rsidRPr="002C304F" w:rsidRDefault="00E859DD" w:rsidP="00E859DD">
      <w:pPr>
        <w:pStyle w:val="legp1paratext"/>
        <w:shd w:val="clear" w:color="auto" w:fill="FFFFFF"/>
        <w:spacing w:before="0" w:beforeAutospacing="0" w:after="90" w:afterAutospacing="0" w:line="276" w:lineRule="auto"/>
        <w:ind w:left="180"/>
        <w:jc w:val="both"/>
        <w:rPr>
          <w:rFonts w:ascii="Arial" w:hAnsi="Arial" w:cs="Arial"/>
          <w:color w:val="494949"/>
          <w:sz w:val="22"/>
          <w:szCs w:val="22"/>
        </w:rPr>
      </w:pPr>
      <w:r w:rsidRPr="002C304F">
        <w:rPr>
          <w:rStyle w:val="legp1no"/>
          <w:rFonts w:ascii="Arial" w:eastAsia="Arial" w:hAnsi="Arial" w:cs="Arial"/>
          <w:bCs/>
          <w:color w:val="494949"/>
          <w:sz w:val="22"/>
          <w:szCs w:val="22"/>
        </w:rPr>
        <w:t>1.</w:t>
      </w:r>
      <w:r w:rsidRPr="002C304F">
        <w:rPr>
          <w:rFonts w:ascii="Arial" w:hAnsi="Arial" w:cs="Arial"/>
          <w:color w:val="494949"/>
          <w:sz w:val="22"/>
          <w:szCs w:val="22"/>
        </w:rPr>
        <w:t xml:space="preserve">  The arrangements for enabling children to take part in and benefit from a variety of activities that meet their needs and develop and reflect their creative, intellectual, physical and social interests and skills. </w:t>
      </w:r>
    </w:p>
    <w:p w14:paraId="675CCFC3" w14:textId="77777777" w:rsidR="00E859DD" w:rsidRPr="002C304F" w:rsidRDefault="00E859DD" w:rsidP="00E859DD">
      <w:pPr>
        <w:pStyle w:val="Heading3"/>
        <w:spacing w:after="90" w:line="276" w:lineRule="auto"/>
        <w:jc w:val="both"/>
        <w:rPr>
          <w:i/>
          <w:color w:val="3B3838" w:themeColor="background2" w:themeShade="40"/>
          <w:sz w:val="22"/>
        </w:rPr>
      </w:pPr>
      <w:r w:rsidRPr="002C304F">
        <w:rPr>
          <w:i/>
          <w:color w:val="3B3838" w:themeColor="background2" w:themeShade="40"/>
          <w:sz w:val="22"/>
        </w:rPr>
        <w:t>5</w:t>
      </w:r>
      <w:r w:rsidRPr="002C304F">
        <w:rPr>
          <w:iCs/>
          <w:color w:val="3B3838" w:themeColor="background2" w:themeShade="40"/>
          <w:sz w:val="22"/>
        </w:rPr>
        <w:t>) Health</w:t>
      </w:r>
    </w:p>
    <w:p w14:paraId="6E9B6885" w14:textId="77777777" w:rsidR="00E859DD" w:rsidRPr="002C304F" w:rsidRDefault="00E859DD"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r w:rsidRPr="002C304F">
        <w:rPr>
          <w:rStyle w:val="legp1no"/>
          <w:rFonts w:ascii="Arial" w:eastAsia="Arial" w:hAnsi="Arial" w:cs="Arial"/>
          <w:bCs/>
          <w:color w:val="494949"/>
          <w:sz w:val="22"/>
          <w:szCs w:val="22"/>
        </w:rPr>
        <w:t>2.</w:t>
      </w:r>
      <w:r w:rsidRPr="002C304F">
        <w:rPr>
          <w:rFonts w:ascii="Arial" w:hAnsi="Arial" w:cs="Arial"/>
          <w:color w:val="494949"/>
          <w:sz w:val="22"/>
          <w:szCs w:val="22"/>
        </w:rPr>
        <w:t xml:space="preserve">  Details of any healthcare or therapy provided, including— </w:t>
      </w:r>
    </w:p>
    <w:p w14:paraId="5B0599BF" w14:textId="77777777" w:rsidR="00E859DD" w:rsidRPr="002C304F" w:rsidRDefault="00E859DD" w:rsidP="00E859DD">
      <w:pPr>
        <w:pStyle w:val="legclearfix"/>
        <w:shd w:val="clear" w:color="auto" w:fill="FFFFFF"/>
        <w:spacing w:before="0" w:beforeAutospacing="0" w:after="90" w:afterAutospacing="0" w:line="276" w:lineRule="auto"/>
        <w:rPr>
          <w:rFonts w:ascii="Arial" w:hAnsi="Arial" w:cs="Arial"/>
          <w:color w:val="494949"/>
          <w:sz w:val="22"/>
          <w:szCs w:val="22"/>
        </w:rPr>
      </w:pPr>
      <w:r w:rsidRPr="002C304F">
        <w:rPr>
          <w:rStyle w:val="legds"/>
          <w:rFonts w:ascii="Arial" w:hAnsi="Arial" w:cs="Arial"/>
          <w:color w:val="494949"/>
          <w:sz w:val="22"/>
          <w:szCs w:val="22"/>
        </w:rPr>
        <w:t>(a)details of the qualifications and professional supervision of the staff involved in providing any healthcare or therapy; and</w:t>
      </w:r>
      <w:r w:rsidRPr="002C304F">
        <w:rPr>
          <w:rFonts w:ascii="Arial" w:hAnsi="Arial" w:cs="Arial"/>
          <w:color w:val="494949"/>
          <w:sz w:val="22"/>
          <w:szCs w:val="22"/>
        </w:rPr>
        <w:t xml:space="preserve"> </w:t>
      </w:r>
    </w:p>
    <w:p w14:paraId="00E80FBA" w14:textId="26679F30" w:rsidR="00E859DD" w:rsidRPr="002C304F" w:rsidRDefault="00E859DD" w:rsidP="00E859DD">
      <w:pPr>
        <w:pStyle w:val="legclearfix"/>
        <w:shd w:val="clear" w:color="auto" w:fill="FFFFFF"/>
        <w:spacing w:before="0" w:beforeAutospacing="0" w:after="90" w:afterAutospacing="0" w:line="276" w:lineRule="auto"/>
        <w:rPr>
          <w:rFonts w:ascii="Arial" w:hAnsi="Arial" w:cs="Arial"/>
          <w:color w:val="494949"/>
          <w:sz w:val="22"/>
          <w:szCs w:val="22"/>
        </w:rPr>
      </w:pPr>
      <w:r w:rsidRPr="002C304F">
        <w:rPr>
          <w:rStyle w:val="legds"/>
          <w:rFonts w:ascii="Arial" w:hAnsi="Arial" w:cs="Arial"/>
          <w:color w:val="494949"/>
          <w:sz w:val="22"/>
          <w:szCs w:val="22"/>
        </w:rPr>
        <w:t>(b)information about how the effectiveness of any healthcare or therapy provided is measured, the evidence demonstrating</w:t>
      </w:r>
      <w:r w:rsidRPr="002C304F">
        <w:rPr>
          <w:rStyle w:val="legds"/>
          <w:rFonts w:ascii="Arial" w:hAnsi="Arial" w:cs="Arial"/>
          <w:b/>
          <w:color w:val="494949"/>
          <w:sz w:val="22"/>
          <w:szCs w:val="22"/>
        </w:rPr>
        <w:t xml:space="preserve"> </w:t>
      </w:r>
      <w:r w:rsidRPr="002C304F">
        <w:rPr>
          <w:rStyle w:val="legds"/>
          <w:rFonts w:ascii="Arial" w:hAnsi="Arial" w:cs="Arial"/>
          <w:color w:val="494949"/>
          <w:sz w:val="22"/>
          <w:szCs w:val="22"/>
        </w:rPr>
        <w:t xml:space="preserve">its effectiveness and details of how the </w:t>
      </w:r>
      <w:r w:rsidR="002607B8" w:rsidRPr="002C304F">
        <w:rPr>
          <w:rStyle w:val="legds"/>
          <w:rFonts w:ascii="Arial" w:hAnsi="Arial" w:cs="Arial"/>
          <w:color w:val="494949"/>
          <w:sz w:val="22"/>
          <w:szCs w:val="22"/>
        </w:rPr>
        <w:t>information,</w:t>
      </w:r>
      <w:r w:rsidRPr="002C304F">
        <w:rPr>
          <w:rStyle w:val="legds"/>
          <w:rFonts w:ascii="Arial" w:hAnsi="Arial" w:cs="Arial"/>
          <w:color w:val="494949"/>
          <w:sz w:val="22"/>
          <w:szCs w:val="22"/>
        </w:rPr>
        <w:t xml:space="preserve"> or the evidence can be accessed.</w:t>
      </w:r>
      <w:r w:rsidRPr="002C304F">
        <w:rPr>
          <w:rFonts w:ascii="Arial" w:hAnsi="Arial" w:cs="Arial"/>
          <w:color w:val="494949"/>
          <w:sz w:val="22"/>
          <w:szCs w:val="22"/>
        </w:rPr>
        <w:t xml:space="preserve"> </w:t>
      </w:r>
    </w:p>
    <w:p w14:paraId="61B01627" w14:textId="77777777" w:rsidR="00E859DD" w:rsidRPr="002C304F" w:rsidRDefault="00E859DD" w:rsidP="00E859DD">
      <w:pPr>
        <w:pStyle w:val="Heading3"/>
        <w:spacing w:after="90" w:line="276" w:lineRule="auto"/>
        <w:jc w:val="both"/>
        <w:rPr>
          <w:iCs/>
          <w:color w:val="3B3838" w:themeColor="background2" w:themeShade="40"/>
          <w:sz w:val="22"/>
        </w:rPr>
      </w:pPr>
      <w:r w:rsidRPr="002C304F">
        <w:rPr>
          <w:iCs/>
          <w:color w:val="3B3838" w:themeColor="background2" w:themeShade="40"/>
          <w:sz w:val="22"/>
        </w:rPr>
        <w:t>6) Positive relationships</w:t>
      </w:r>
    </w:p>
    <w:p w14:paraId="2B2290E4" w14:textId="77777777" w:rsidR="00920FB4" w:rsidRDefault="00E859DD" w:rsidP="00E859DD">
      <w:pPr>
        <w:pStyle w:val="legp1paratext"/>
        <w:numPr>
          <w:ilvl w:val="0"/>
          <w:numId w:val="37"/>
        </w:numPr>
        <w:shd w:val="clear" w:color="auto" w:fill="FFFFFF"/>
        <w:spacing w:before="0" w:beforeAutospacing="0" w:after="90" w:afterAutospacing="0" w:line="276" w:lineRule="auto"/>
        <w:rPr>
          <w:rFonts w:ascii="Arial" w:hAnsi="Arial" w:cs="Arial"/>
          <w:color w:val="494949"/>
          <w:sz w:val="22"/>
          <w:szCs w:val="22"/>
        </w:rPr>
      </w:pPr>
      <w:r w:rsidRPr="002C304F">
        <w:rPr>
          <w:rFonts w:ascii="Arial" w:hAnsi="Arial" w:cs="Arial"/>
          <w:color w:val="494949"/>
          <w:sz w:val="22"/>
          <w:szCs w:val="22"/>
        </w:rPr>
        <w:t xml:space="preserve">The arrangements for promoting </w:t>
      </w:r>
      <w:r w:rsidR="00D82203" w:rsidRPr="002C304F">
        <w:rPr>
          <w:rFonts w:ascii="Arial" w:hAnsi="Arial" w:cs="Arial"/>
          <w:color w:val="494949"/>
          <w:sz w:val="22"/>
          <w:szCs w:val="22"/>
        </w:rPr>
        <w:t>family time</w:t>
      </w:r>
      <w:r w:rsidRPr="002C304F">
        <w:rPr>
          <w:rFonts w:ascii="Arial" w:hAnsi="Arial" w:cs="Arial"/>
          <w:color w:val="494949"/>
          <w:sz w:val="22"/>
          <w:szCs w:val="22"/>
        </w:rPr>
        <w:t xml:space="preserve"> between children and their families and friends.</w:t>
      </w:r>
    </w:p>
    <w:p w14:paraId="59972240" w14:textId="77777777" w:rsidR="00E859DD" w:rsidRPr="002C304F" w:rsidRDefault="00E859DD" w:rsidP="00E859DD">
      <w:pPr>
        <w:pStyle w:val="Heading3"/>
        <w:spacing w:after="90" w:line="276" w:lineRule="auto"/>
        <w:jc w:val="both"/>
        <w:rPr>
          <w:iCs/>
          <w:color w:val="3B3838" w:themeColor="background2" w:themeShade="40"/>
          <w:sz w:val="22"/>
        </w:rPr>
      </w:pPr>
      <w:r w:rsidRPr="002C304F">
        <w:rPr>
          <w:iCs/>
          <w:color w:val="3B3838" w:themeColor="background2" w:themeShade="40"/>
          <w:sz w:val="22"/>
        </w:rPr>
        <w:t>7) Protection of children</w:t>
      </w:r>
    </w:p>
    <w:p w14:paraId="1609E1A5" w14:textId="77777777" w:rsidR="00E859DD" w:rsidRPr="002C304F" w:rsidRDefault="00E859DD"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r w:rsidRPr="002C304F">
        <w:rPr>
          <w:rStyle w:val="legp1no"/>
          <w:rFonts w:ascii="Arial" w:eastAsia="Arial" w:hAnsi="Arial" w:cs="Arial"/>
          <w:bCs/>
          <w:color w:val="494949"/>
          <w:sz w:val="22"/>
          <w:szCs w:val="22"/>
        </w:rPr>
        <w:t>1.</w:t>
      </w:r>
      <w:r w:rsidRPr="002C304F">
        <w:rPr>
          <w:rFonts w:ascii="Arial" w:hAnsi="Arial" w:cs="Arial"/>
          <w:color w:val="494949"/>
          <w:sz w:val="22"/>
          <w:szCs w:val="22"/>
        </w:rPr>
        <w:t xml:space="preserve">  A description of the home’s approach to the monitoring and surveillance of children. </w:t>
      </w:r>
    </w:p>
    <w:p w14:paraId="14223C1A" w14:textId="77777777" w:rsidR="00E859DD" w:rsidRPr="002C304F" w:rsidRDefault="00E859DD"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r w:rsidRPr="002C304F">
        <w:rPr>
          <w:rStyle w:val="legp1no"/>
          <w:rFonts w:ascii="Arial" w:eastAsia="Arial" w:hAnsi="Arial" w:cs="Arial"/>
          <w:bCs/>
          <w:color w:val="494949"/>
          <w:sz w:val="22"/>
          <w:szCs w:val="22"/>
        </w:rPr>
        <w:t>2.</w:t>
      </w:r>
      <w:r w:rsidRPr="002C304F">
        <w:rPr>
          <w:rFonts w:ascii="Arial" w:hAnsi="Arial" w:cs="Arial"/>
          <w:color w:val="494949"/>
          <w:sz w:val="22"/>
          <w:szCs w:val="22"/>
        </w:rPr>
        <w:t xml:space="preserve">  Details of the home’s approach to behavioural support, including information about— </w:t>
      </w:r>
    </w:p>
    <w:p w14:paraId="00687E07"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(a)the home’s approach to restraint in relation to children; and</w:t>
      </w:r>
      <w:r w:rsidRPr="002C304F">
        <w:rPr>
          <w:rFonts w:ascii="Arial" w:hAnsi="Arial" w:cs="Arial"/>
          <w:color w:val="494949"/>
          <w:sz w:val="22"/>
          <w:szCs w:val="22"/>
        </w:rPr>
        <w:t xml:space="preserve"> </w:t>
      </w:r>
    </w:p>
    <w:p w14:paraId="43B77815"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(b)how persons working in the home are trained in restraint and how their competence is assessed.</w:t>
      </w:r>
      <w:r w:rsidRPr="002C304F">
        <w:rPr>
          <w:rFonts w:ascii="Arial" w:hAnsi="Arial" w:cs="Arial"/>
          <w:color w:val="494949"/>
          <w:sz w:val="22"/>
          <w:szCs w:val="22"/>
        </w:rPr>
        <w:t xml:space="preserve"> </w:t>
      </w:r>
    </w:p>
    <w:p w14:paraId="76709685" w14:textId="77777777" w:rsidR="00E859DD" w:rsidRPr="002C304F" w:rsidRDefault="00E859DD" w:rsidP="00E859DD">
      <w:pPr>
        <w:pStyle w:val="Heading3"/>
        <w:spacing w:after="90" w:line="276" w:lineRule="auto"/>
        <w:jc w:val="both"/>
        <w:rPr>
          <w:iCs/>
          <w:color w:val="3B3838" w:themeColor="background2" w:themeShade="40"/>
          <w:sz w:val="22"/>
        </w:rPr>
      </w:pPr>
      <w:r w:rsidRPr="002C304F">
        <w:rPr>
          <w:iCs/>
          <w:color w:val="3B3838" w:themeColor="background2" w:themeShade="40"/>
          <w:sz w:val="22"/>
        </w:rPr>
        <w:t>8) Leadership and management</w:t>
      </w:r>
    </w:p>
    <w:p w14:paraId="584B633A" w14:textId="77777777" w:rsidR="00E859DD" w:rsidRPr="002C304F" w:rsidRDefault="00E859DD"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r w:rsidRPr="002C304F">
        <w:rPr>
          <w:rStyle w:val="legp1no"/>
          <w:rFonts w:ascii="Arial" w:eastAsia="Arial" w:hAnsi="Arial" w:cs="Arial"/>
          <w:bCs/>
          <w:color w:val="494949"/>
          <w:sz w:val="22"/>
          <w:szCs w:val="22"/>
        </w:rPr>
        <w:t>1.</w:t>
      </w:r>
      <w:r w:rsidRPr="002C304F">
        <w:rPr>
          <w:rFonts w:ascii="Arial" w:hAnsi="Arial" w:cs="Arial"/>
          <w:color w:val="494949"/>
          <w:sz w:val="22"/>
          <w:szCs w:val="22"/>
        </w:rPr>
        <w:t xml:space="preserve">  The name and work address of— </w:t>
      </w:r>
    </w:p>
    <w:p w14:paraId="5F2A8C19"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(a)the registered provider;</w:t>
      </w:r>
      <w:r w:rsidRPr="002C304F">
        <w:rPr>
          <w:rFonts w:ascii="Arial" w:hAnsi="Arial" w:cs="Arial"/>
          <w:color w:val="494949"/>
          <w:sz w:val="22"/>
          <w:szCs w:val="22"/>
        </w:rPr>
        <w:t xml:space="preserve"> </w:t>
      </w:r>
    </w:p>
    <w:p w14:paraId="7E4D87B9"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(b)the responsible individual (if one is nominated); and</w:t>
      </w:r>
      <w:r w:rsidRPr="002C304F">
        <w:rPr>
          <w:rFonts w:ascii="Arial" w:hAnsi="Arial" w:cs="Arial"/>
          <w:color w:val="494949"/>
          <w:sz w:val="22"/>
          <w:szCs w:val="22"/>
        </w:rPr>
        <w:t xml:space="preserve"> </w:t>
      </w:r>
    </w:p>
    <w:p w14:paraId="7F5CD2F1" w14:textId="77777777" w:rsidR="00E859DD" w:rsidRPr="002C304F" w:rsidRDefault="00E859DD" w:rsidP="00E859DD">
      <w:pPr>
        <w:pStyle w:val="legclearfix"/>
        <w:shd w:val="clear" w:color="auto" w:fill="FFFFFF"/>
        <w:spacing w:before="0" w:beforeAutospacing="0" w:after="90" w:afterAutospacing="0" w:line="276" w:lineRule="auto"/>
        <w:ind w:firstLine="180"/>
        <w:rPr>
          <w:rFonts w:ascii="Arial" w:hAnsi="Arial" w:cs="Arial"/>
          <w:color w:val="494949"/>
          <w:sz w:val="22"/>
          <w:szCs w:val="22"/>
        </w:rPr>
      </w:pPr>
      <w:r w:rsidRPr="002C304F">
        <w:rPr>
          <w:rStyle w:val="legds"/>
          <w:rFonts w:ascii="Arial" w:hAnsi="Arial" w:cs="Arial"/>
          <w:color w:val="494949"/>
          <w:sz w:val="22"/>
          <w:szCs w:val="22"/>
        </w:rPr>
        <w:t>(c)the registered manager (if one is appointed).</w:t>
      </w:r>
      <w:r w:rsidRPr="002C304F">
        <w:rPr>
          <w:rFonts w:ascii="Arial" w:hAnsi="Arial" w:cs="Arial"/>
          <w:color w:val="494949"/>
          <w:sz w:val="22"/>
          <w:szCs w:val="22"/>
        </w:rPr>
        <w:t xml:space="preserve"> </w:t>
      </w:r>
    </w:p>
    <w:p w14:paraId="271568CE" w14:textId="77777777" w:rsidR="00E859DD" w:rsidRPr="002C304F" w:rsidRDefault="00E859DD" w:rsidP="00E859DD">
      <w:pPr>
        <w:pStyle w:val="legp1paratext"/>
        <w:shd w:val="clear" w:color="auto" w:fill="FFFFFF"/>
        <w:spacing w:before="0" w:beforeAutospacing="0" w:after="90" w:afterAutospacing="0" w:line="276" w:lineRule="auto"/>
        <w:ind w:left="180"/>
        <w:jc w:val="both"/>
        <w:rPr>
          <w:rFonts w:ascii="Arial" w:hAnsi="Arial" w:cs="Arial"/>
          <w:color w:val="494949"/>
          <w:sz w:val="22"/>
          <w:szCs w:val="22"/>
        </w:rPr>
      </w:pPr>
      <w:r w:rsidRPr="002C304F">
        <w:rPr>
          <w:rStyle w:val="legp1no"/>
          <w:rFonts w:ascii="Arial" w:eastAsia="Arial" w:hAnsi="Arial" w:cs="Arial"/>
          <w:bCs/>
          <w:color w:val="494949"/>
          <w:sz w:val="22"/>
          <w:szCs w:val="22"/>
        </w:rPr>
        <w:t>2.</w:t>
      </w:r>
      <w:r w:rsidRPr="002C304F">
        <w:rPr>
          <w:rFonts w:ascii="Arial" w:hAnsi="Arial" w:cs="Arial"/>
          <w:color w:val="494949"/>
          <w:sz w:val="22"/>
          <w:szCs w:val="22"/>
        </w:rPr>
        <w:t xml:space="preserve">  Details of the experience and qualifications of staff, including any staff commissioned to provide education or health care. </w:t>
      </w:r>
    </w:p>
    <w:p w14:paraId="7B62670C" w14:textId="77777777" w:rsidR="00E859DD" w:rsidRPr="002C304F" w:rsidRDefault="00E859DD" w:rsidP="00E859DD">
      <w:pPr>
        <w:pStyle w:val="legp1paratext"/>
        <w:shd w:val="clear" w:color="auto" w:fill="FFFFFF"/>
        <w:spacing w:before="0" w:beforeAutospacing="0" w:after="90" w:afterAutospacing="0" w:line="276" w:lineRule="auto"/>
        <w:ind w:left="180"/>
        <w:jc w:val="both"/>
        <w:rPr>
          <w:rFonts w:ascii="Arial" w:hAnsi="Arial" w:cs="Arial"/>
          <w:color w:val="494949"/>
          <w:sz w:val="22"/>
          <w:szCs w:val="22"/>
        </w:rPr>
      </w:pPr>
      <w:r w:rsidRPr="002C304F">
        <w:rPr>
          <w:rStyle w:val="legp1no"/>
          <w:rFonts w:ascii="Arial" w:eastAsia="Arial" w:hAnsi="Arial" w:cs="Arial"/>
          <w:bCs/>
          <w:color w:val="494949"/>
          <w:sz w:val="22"/>
          <w:szCs w:val="22"/>
        </w:rPr>
        <w:t>3.</w:t>
      </w:r>
      <w:r w:rsidRPr="002C304F">
        <w:rPr>
          <w:rFonts w:ascii="Arial" w:hAnsi="Arial" w:cs="Arial"/>
          <w:color w:val="494949"/>
          <w:sz w:val="22"/>
          <w:szCs w:val="22"/>
        </w:rPr>
        <w:t xml:space="preserve">  Details of the management and staffing structure of the home, including arrangements for the professional supervision of staff, including staff that provide education or health care. </w:t>
      </w:r>
    </w:p>
    <w:p w14:paraId="09182AC1" w14:textId="77777777" w:rsidR="00E859DD" w:rsidRDefault="00E859DD" w:rsidP="00E859DD">
      <w:pPr>
        <w:pStyle w:val="legp1paratext"/>
        <w:shd w:val="clear" w:color="auto" w:fill="FFFFFF"/>
        <w:spacing w:before="0" w:beforeAutospacing="0" w:after="90" w:afterAutospacing="0" w:line="276" w:lineRule="auto"/>
        <w:ind w:left="180"/>
        <w:jc w:val="both"/>
        <w:rPr>
          <w:rFonts w:ascii="Arial" w:hAnsi="Arial" w:cs="Arial"/>
          <w:color w:val="494949"/>
          <w:sz w:val="22"/>
          <w:szCs w:val="22"/>
        </w:rPr>
      </w:pPr>
      <w:r w:rsidRPr="002C304F">
        <w:rPr>
          <w:rStyle w:val="legp1no"/>
          <w:rFonts w:ascii="Arial" w:eastAsia="Arial" w:hAnsi="Arial" w:cs="Arial"/>
          <w:bCs/>
          <w:color w:val="494949"/>
          <w:sz w:val="22"/>
          <w:szCs w:val="22"/>
        </w:rPr>
        <w:t>4.</w:t>
      </w:r>
      <w:r w:rsidRPr="002C304F">
        <w:rPr>
          <w:rFonts w:ascii="Arial" w:hAnsi="Arial" w:cs="Arial"/>
          <w:color w:val="494949"/>
          <w:sz w:val="22"/>
          <w:szCs w:val="22"/>
        </w:rPr>
        <w:t xml:space="preserve">  If the staff are all of one sex, or mainly of one sex, a description of how the home promotes appropriate role models of both sexes. </w:t>
      </w:r>
    </w:p>
    <w:p w14:paraId="7644C1A1" w14:textId="77777777" w:rsidR="00E859DD" w:rsidRPr="002C304F" w:rsidRDefault="00E859DD" w:rsidP="00E859DD">
      <w:pPr>
        <w:pStyle w:val="Heading3"/>
        <w:spacing w:after="90" w:line="276" w:lineRule="auto"/>
        <w:jc w:val="both"/>
        <w:rPr>
          <w:iCs/>
          <w:color w:val="3B3838" w:themeColor="background2" w:themeShade="40"/>
          <w:sz w:val="22"/>
        </w:rPr>
      </w:pPr>
      <w:r w:rsidRPr="002C304F">
        <w:rPr>
          <w:iCs/>
          <w:color w:val="3B3838" w:themeColor="background2" w:themeShade="40"/>
          <w:sz w:val="22"/>
        </w:rPr>
        <w:t>9) Care planning</w:t>
      </w:r>
    </w:p>
    <w:p w14:paraId="46C53EE4" w14:textId="77777777" w:rsidR="00E859DD" w:rsidRDefault="00E859DD"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r w:rsidRPr="002C304F">
        <w:rPr>
          <w:rStyle w:val="legp1no"/>
          <w:rFonts w:ascii="Arial" w:eastAsia="Arial" w:hAnsi="Arial" w:cs="Arial"/>
          <w:bCs/>
          <w:color w:val="494949"/>
          <w:sz w:val="22"/>
          <w:szCs w:val="22"/>
        </w:rPr>
        <w:t>1.</w:t>
      </w:r>
      <w:r w:rsidRPr="002C304F">
        <w:rPr>
          <w:rFonts w:ascii="Arial" w:hAnsi="Arial" w:cs="Arial"/>
          <w:color w:val="494949"/>
          <w:sz w:val="22"/>
          <w:szCs w:val="22"/>
        </w:rPr>
        <w:t xml:space="preserve">  Any criteria used for the admission of children to the home, including any policies and procedures for emergency admission. </w:t>
      </w:r>
    </w:p>
    <w:p w14:paraId="2542BFF3" w14:textId="77777777" w:rsidR="001D340A" w:rsidRPr="002C304F" w:rsidRDefault="001D340A" w:rsidP="00E859DD">
      <w:pPr>
        <w:pStyle w:val="legp1paratext"/>
        <w:shd w:val="clear" w:color="auto" w:fill="FFFFFF"/>
        <w:spacing w:before="0" w:beforeAutospacing="0" w:after="90" w:afterAutospacing="0" w:line="276" w:lineRule="auto"/>
        <w:ind w:firstLine="180"/>
        <w:jc w:val="both"/>
        <w:rPr>
          <w:rFonts w:ascii="Arial" w:hAnsi="Arial" w:cs="Arial"/>
          <w:color w:val="494949"/>
          <w:sz w:val="22"/>
          <w:szCs w:val="22"/>
        </w:rPr>
      </w:pPr>
    </w:p>
    <w:p w14:paraId="65B627F7" w14:textId="77777777" w:rsidR="00E859DD" w:rsidRPr="002C304F" w:rsidRDefault="00E859DD" w:rsidP="00E859DD">
      <w:pPr>
        <w:spacing w:after="19" w:line="276" w:lineRule="auto"/>
        <w:ind w:left="0" w:firstLine="0"/>
        <w:jc w:val="both"/>
        <w:rPr>
          <w:color w:val="3B3838" w:themeColor="background2" w:themeShade="40"/>
          <w:sz w:val="22"/>
        </w:rPr>
      </w:pPr>
      <w:r w:rsidRPr="002C304F">
        <w:rPr>
          <w:color w:val="3B3838" w:themeColor="background2" w:themeShade="40"/>
          <w:sz w:val="22"/>
        </w:rPr>
        <w:t xml:space="preserve">(A)Planned admission </w:t>
      </w:r>
    </w:p>
    <w:p w14:paraId="0AE64538" w14:textId="77777777" w:rsidR="00D06D85" w:rsidRDefault="00E859DD" w:rsidP="00E859DD">
      <w:pPr>
        <w:spacing w:after="19" w:line="276" w:lineRule="auto"/>
        <w:ind w:left="0" w:firstLine="0"/>
        <w:rPr>
          <w:color w:val="3B3838" w:themeColor="background2" w:themeShade="40"/>
          <w:sz w:val="22"/>
        </w:rPr>
      </w:pPr>
      <w:r w:rsidRPr="002C304F">
        <w:rPr>
          <w:color w:val="3B3838" w:themeColor="background2" w:themeShade="40"/>
          <w:sz w:val="22"/>
        </w:rPr>
        <w:t>(B)Emergency admissions</w:t>
      </w:r>
    </w:p>
    <w:p w14:paraId="1D13FC70" w14:textId="77777777" w:rsidR="00D06D85" w:rsidRDefault="00D06D85" w:rsidP="00E859DD">
      <w:pPr>
        <w:spacing w:after="19" w:line="276" w:lineRule="auto"/>
        <w:ind w:left="0" w:firstLine="0"/>
        <w:rPr>
          <w:color w:val="3B3838" w:themeColor="background2" w:themeShade="40"/>
          <w:sz w:val="22"/>
        </w:rPr>
      </w:pPr>
    </w:p>
    <w:p w14:paraId="72E4B746" w14:textId="77777777" w:rsidR="00D06D85" w:rsidRDefault="00D06D85" w:rsidP="00E859DD">
      <w:pPr>
        <w:spacing w:after="19" w:line="276" w:lineRule="auto"/>
        <w:ind w:left="0" w:firstLine="0"/>
        <w:rPr>
          <w:color w:val="3B3838" w:themeColor="background2" w:themeShade="40"/>
          <w:sz w:val="22"/>
        </w:rPr>
      </w:pPr>
    </w:p>
    <w:p w14:paraId="18282532" w14:textId="22C8229D" w:rsidR="00E859DD" w:rsidRPr="002C304F" w:rsidRDefault="00E859DD" w:rsidP="00E859DD">
      <w:pPr>
        <w:spacing w:after="19" w:line="276" w:lineRule="auto"/>
        <w:ind w:left="0" w:firstLine="0"/>
        <w:rPr>
          <w:color w:val="3B3838" w:themeColor="background2" w:themeShade="40"/>
          <w:sz w:val="22"/>
        </w:rPr>
      </w:pPr>
      <w:r w:rsidRPr="002C304F">
        <w:rPr>
          <w:color w:val="3B3838" w:themeColor="background2" w:themeShade="40"/>
          <w:sz w:val="22"/>
        </w:rPr>
        <w:t xml:space="preserve"> </w:t>
      </w:r>
    </w:p>
    <w:p w14:paraId="5727A94F" w14:textId="77777777" w:rsidR="00E859DD" w:rsidRPr="002C304F" w:rsidRDefault="00E859DD" w:rsidP="00E859DD">
      <w:pPr>
        <w:spacing w:after="19" w:line="276" w:lineRule="auto"/>
        <w:ind w:left="0" w:firstLine="0"/>
        <w:rPr>
          <w:sz w:val="22"/>
        </w:rPr>
      </w:pPr>
    </w:p>
    <w:p w14:paraId="63B76AD9" w14:textId="77777777" w:rsidR="00E859DD" w:rsidRPr="002C304F" w:rsidRDefault="00E859DD" w:rsidP="00E859DD">
      <w:pPr>
        <w:pStyle w:val="ListParagraph"/>
        <w:numPr>
          <w:ilvl w:val="0"/>
          <w:numId w:val="30"/>
        </w:numPr>
        <w:spacing w:after="19" w:line="276" w:lineRule="auto"/>
        <w:rPr>
          <w:b/>
          <w:iCs/>
          <w:color w:val="3B3838" w:themeColor="background2" w:themeShade="40"/>
          <w:sz w:val="22"/>
          <w:u w:val="single"/>
        </w:rPr>
      </w:pPr>
      <w:r w:rsidRPr="002C304F">
        <w:rPr>
          <w:b/>
          <w:iCs/>
          <w:color w:val="3B3838" w:themeColor="background2" w:themeShade="40"/>
          <w:sz w:val="22"/>
          <w:u w:val="single"/>
        </w:rPr>
        <w:lastRenderedPageBreak/>
        <w:t>Quality and Purpose of Care</w:t>
      </w:r>
    </w:p>
    <w:p w14:paraId="0E8AF26F" w14:textId="77777777" w:rsidR="00E859DD" w:rsidRPr="002C304F" w:rsidRDefault="00E859DD" w:rsidP="00E859DD">
      <w:pPr>
        <w:spacing w:after="19" w:line="276" w:lineRule="auto"/>
        <w:ind w:left="720" w:firstLine="0"/>
        <w:rPr>
          <w:iCs/>
          <w:color w:val="3B3838" w:themeColor="background2" w:themeShade="40"/>
          <w:sz w:val="22"/>
        </w:rPr>
      </w:pPr>
    </w:p>
    <w:p w14:paraId="58BA7FF8" w14:textId="77777777" w:rsidR="00CE5896" w:rsidRPr="002C304F" w:rsidRDefault="00E859DD" w:rsidP="00CE5896">
      <w:pPr>
        <w:spacing w:after="237" w:line="276" w:lineRule="auto"/>
        <w:ind w:left="-5" w:right="260"/>
        <w:jc w:val="both"/>
        <w:rPr>
          <w:b/>
          <w:iCs/>
          <w:color w:val="3B3838" w:themeColor="background2" w:themeShade="40"/>
          <w:sz w:val="22"/>
        </w:rPr>
      </w:pPr>
      <w:r w:rsidRPr="002C304F">
        <w:rPr>
          <w:b/>
          <w:iCs/>
          <w:color w:val="3B3838" w:themeColor="background2" w:themeShade="40"/>
          <w:sz w:val="22"/>
        </w:rPr>
        <w:t>1.1: A statement of the range of needs of the children for whom it is intended that the children’s home is to provide care and accommodation:</w:t>
      </w:r>
    </w:p>
    <w:p w14:paraId="5C41F802" w14:textId="7227B6C2" w:rsidR="00E859DD" w:rsidRPr="002C304F" w:rsidRDefault="00A9395E" w:rsidP="00CE5896">
      <w:pPr>
        <w:spacing w:after="237" w:line="276" w:lineRule="auto"/>
        <w:ind w:left="-5" w:right="260"/>
        <w:jc w:val="both"/>
        <w:rPr>
          <w:b/>
          <w:iCs/>
          <w:color w:val="3B3838" w:themeColor="background2" w:themeShade="40"/>
          <w:sz w:val="22"/>
        </w:rPr>
      </w:pPr>
      <w:r w:rsidRPr="002C304F">
        <w:rPr>
          <w:sz w:val="22"/>
        </w:rPr>
        <w:t xml:space="preserve">Little Ash </w:t>
      </w:r>
      <w:r w:rsidR="001C0B0E" w:rsidRPr="002C304F">
        <w:rPr>
          <w:sz w:val="22"/>
        </w:rPr>
        <w:t>Farm</w:t>
      </w:r>
      <w:r w:rsidR="00E859DD" w:rsidRPr="002C304F">
        <w:rPr>
          <w:sz w:val="22"/>
        </w:rPr>
        <w:t xml:space="preserve"> is a large detached </w:t>
      </w:r>
      <w:r w:rsidR="001C0B0E" w:rsidRPr="002C304F">
        <w:rPr>
          <w:sz w:val="22"/>
        </w:rPr>
        <w:t>4</w:t>
      </w:r>
      <w:r w:rsidR="00E859DD" w:rsidRPr="002C304F">
        <w:rPr>
          <w:sz w:val="22"/>
        </w:rPr>
        <w:t>-bedroom house which provides ca</w:t>
      </w:r>
      <w:r w:rsidR="00712581" w:rsidRPr="002C304F">
        <w:rPr>
          <w:sz w:val="22"/>
        </w:rPr>
        <w:t xml:space="preserve">re accommodation for up to </w:t>
      </w:r>
      <w:r w:rsidR="00692818" w:rsidRPr="002C304F">
        <w:rPr>
          <w:sz w:val="22"/>
        </w:rPr>
        <w:t>3</w:t>
      </w:r>
      <w:r w:rsidR="00712581" w:rsidRPr="002C304F">
        <w:rPr>
          <w:sz w:val="22"/>
        </w:rPr>
        <w:t xml:space="preserve"> </w:t>
      </w:r>
      <w:r w:rsidR="00E859DD" w:rsidRPr="002C304F">
        <w:rPr>
          <w:sz w:val="22"/>
        </w:rPr>
        <w:t>young people (</w:t>
      </w:r>
      <w:r w:rsidR="00BD3940" w:rsidRPr="002C304F">
        <w:rPr>
          <w:sz w:val="22"/>
        </w:rPr>
        <w:t>m</w:t>
      </w:r>
      <w:r w:rsidR="00E859DD" w:rsidRPr="002C304F">
        <w:rPr>
          <w:sz w:val="22"/>
        </w:rPr>
        <w:t xml:space="preserve">ixed </w:t>
      </w:r>
      <w:r w:rsidR="00BD3940" w:rsidRPr="002C304F">
        <w:rPr>
          <w:sz w:val="22"/>
        </w:rPr>
        <w:t>g</w:t>
      </w:r>
      <w:r w:rsidR="00E859DD" w:rsidRPr="002C304F">
        <w:rPr>
          <w:sz w:val="22"/>
        </w:rPr>
        <w:t xml:space="preserve">ender) aged </w:t>
      </w:r>
      <w:r w:rsidR="0080233A">
        <w:rPr>
          <w:sz w:val="22"/>
        </w:rPr>
        <w:t>7-17yrs</w:t>
      </w:r>
      <w:r w:rsidR="00AA2E9D" w:rsidRPr="00AA2E9D">
        <w:rPr>
          <w:sz w:val="22"/>
        </w:rPr>
        <w:t xml:space="preserve"> </w:t>
      </w:r>
      <w:r w:rsidR="00E859DD" w:rsidRPr="002C304F">
        <w:rPr>
          <w:sz w:val="22"/>
        </w:rPr>
        <w:t>with emotional and behavioural difficulties</w:t>
      </w:r>
      <w:r w:rsidR="00553EE4">
        <w:rPr>
          <w:sz w:val="22"/>
        </w:rPr>
        <w:t xml:space="preserve"> (EBD)</w:t>
      </w:r>
      <w:r w:rsidR="00E859DD" w:rsidRPr="002C304F">
        <w:rPr>
          <w:sz w:val="22"/>
        </w:rPr>
        <w:t xml:space="preserve">. There are separate facilities within the </w:t>
      </w:r>
      <w:r w:rsidR="00FD1797" w:rsidRPr="002C304F">
        <w:rPr>
          <w:sz w:val="22"/>
        </w:rPr>
        <w:t>home</w:t>
      </w:r>
      <w:r w:rsidR="00BD3940" w:rsidRPr="002C304F">
        <w:rPr>
          <w:sz w:val="22"/>
        </w:rPr>
        <w:t xml:space="preserve"> </w:t>
      </w:r>
      <w:r w:rsidR="00FD1108" w:rsidRPr="002C304F">
        <w:rPr>
          <w:sz w:val="22"/>
        </w:rPr>
        <w:t xml:space="preserve">to accommodate staff, facilitating 24-hour support and supervision. </w:t>
      </w:r>
    </w:p>
    <w:p w14:paraId="69D43F03" w14:textId="77777777" w:rsidR="00E859DD" w:rsidRPr="002C304F" w:rsidRDefault="00E859DD" w:rsidP="00E859DD">
      <w:pPr>
        <w:spacing w:after="237" w:line="276" w:lineRule="auto"/>
        <w:ind w:left="-5" w:right="260"/>
        <w:jc w:val="both"/>
        <w:rPr>
          <w:b/>
          <w:iCs/>
          <w:color w:val="3B3838" w:themeColor="background2" w:themeShade="40"/>
          <w:sz w:val="22"/>
        </w:rPr>
      </w:pPr>
      <w:r w:rsidRPr="002C304F">
        <w:rPr>
          <w:b/>
          <w:iCs/>
          <w:color w:val="3B3838" w:themeColor="background2" w:themeShade="40"/>
          <w:sz w:val="22"/>
        </w:rPr>
        <w:t>1.2: Details of the home’s aims, the outcomes that the home seeks to achieve and its approach to achieving them:</w:t>
      </w:r>
    </w:p>
    <w:p w14:paraId="0E825193" w14:textId="589C4857" w:rsidR="00E859DD" w:rsidRPr="002C304F" w:rsidRDefault="00FD1797" w:rsidP="00E859DD">
      <w:pPr>
        <w:spacing w:after="237" w:line="276" w:lineRule="auto"/>
        <w:ind w:left="-5" w:right="260"/>
        <w:jc w:val="both"/>
        <w:rPr>
          <w:color w:val="auto"/>
          <w:sz w:val="22"/>
        </w:rPr>
      </w:pPr>
      <w:r w:rsidRPr="002C304F">
        <w:rPr>
          <w:color w:val="auto"/>
          <w:sz w:val="22"/>
        </w:rPr>
        <w:t>Little Ash Farm</w:t>
      </w:r>
      <w:r w:rsidR="00E859DD" w:rsidRPr="002C304F">
        <w:rPr>
          <w:color w:val="auto"/>
          <w:sz w:val="22"/>
        </w:rPr>
        <w:t xml:space="preserve"> </w:t>
      </w:r>
      <w:r w:rsidR="00CE5896" w:rsidRPr="002C304F">
        <w:rPr>
          <w:color w:val="auto"/>
          <w:sz w:val="22"/>
        </w:rPr>
        <w:t>is l</w:t>
      </w:r>
      <w:r w:rsidR="00E859DD" w:rsidRPr="002C304F">
        <w:rPr>
          <w:color w:val="auto"/>
          <w:sz w:val="22"/>
        </w:rPr>
        <w:t xml:space="preserve">ocated on </w:t>
      </w:r>
      <w:r w:rsidR="00CE5896" w:rsidRPr="002C304F">
        <w:rPr>
          <w:color w:val="auto"/>
          <w:sz w:val="22"/>
        </w:rPr>
        <w:t>P</w:t>
      </w:r>
      <w:r w:rsidR="00E859DD" w:rsidRPr="002C304F">
        <w:rPr>
          <w:color w:val="auto"/>
          <w:sz w:val="22"/>
        </w:rPr>
        <w:t>age 1</w:t>
      </w:r>
    </w:p>
    <w:p w14:paraId="0B0DFD53" w14:textId="064BE7E2" w:rsidR="0053543A" w:rsidRPr="002C304F" w:rsidRDefault="008E5AB1" w:rsidP="00266D2B">
      <w:pPr>
        <w:spacing w:after="237" w:line="276" w:lineRule="auto"/>
        <w:ind w:left="20" w:right="1276"/>
        <w:rPr>
          <w:sz w:val="22"/>
        </w:rPr>
      </w:pPr>
      <w:bookmarkStart w:id="0" w:name="_Hlk77934200"/>
      <w:r w:rsidRPr="002C304F">
        <w:rPr>
          <w:sz w:val="22"/>
        </w:rPr>
        <w:t xml:space="preserve">Little Ash Farm </w:t>
      </w:r>
      <w:r w:rsidR="0053543A" w:rsidRPr="002C304F">
        <w:rPr>
          <w:sz w:val="22"/>
        </w:rPr>
        <w:t>provide a positive, consistent and secure environment for every child to grow and reach their potential.</w:t>
      </w:r>
      <w:r w:rsidR="009D2037" w:rsidRPr="002C304F">
        <w:rPr>
          <w:sz w:val="22"/>
        </w:rPr>
        <w:t xml:space="preserve"> An environment where each young person can thrive, with their individual cultural, emotional, spiritual, educational, and social needs met. We focus on supporting and guiding children and young people in a positive and progressive manner, helping them to aspire toward a bright future.</w:t>
      </w:r>
    </w:p>
    <w:p w14:paraId="33DD6EDD" w14:textId="093B0395" w:rsidR="00C16A72" w:rsidRPr="002C304F" w:rsidRDefault="0064689F" w:rsidP="00ED2DF2">
      <w:pPr>
        <w:spacing w:after="237" w:line="276" w:lineRule="auto"/>
        <w:ind w:left="10" w:right="1276"/>
        <w:rPr>
          <w:sz w:val="22"/>
        </w:rPr>
      </w:pPr>
      <w:r w:rsidRPr="002C304F">
        <w:rPr>
          <w:sz w:val="22"/>
        </w:rPr>
        <w:t xml:space="preserve">Our ethos is to provide a space for children to be children. To learn, to make mistakes and to grow as people with the support of our staff who are caring, open and compassionate. We want any child who calls Little Ash Farm their home to feel supported in shaping their future and be able to achieve their </w:t>
      </w:r>
      <w:r w:rsidR="00FD0EB4" w:rsidRPr="002C304F">
        <w:rPr>
          <w:sz w:val="22"/>
        </w:rPr>
        <w:t>short- and long-term</w:t>
      </w:r>
      <w:r w:rsidRPr="002C304F">
        <w:rPr>
          <w:sz w:val="22"/>
        </w:rPr>
        <w:t xml:space="preserve"> personal goals along with fulfilling their potential in education and personal growth.</w:t>
      </w:r>
    </w:p>
    <w:p w14:paraId="1C3CC822" w14:textId="1D45CB31" w:rsidR="008E5045" w:rsidRPr="002C304F" w:rsidRDefault="008E5045" w:rsidP="00ED2DF2">
      <w:pPr>
        <w:spacing w:after="237" w:line="276" w:lineRule="auto"/>
        <w:ind w:left="10" w:right="1276"/>
        <w:rPr>
          <w:sz w:val="22"/>
        </w:rPr>
      </w:pPr>
      <w:r w:rsidRPr="002C304F">
        <w:rPr>
          <w:sz w:val="22"/>
        </w:rPr>
        <w:t xml:space="preserve">The welfare and development of our young people </w:t>
      </w:r>
      <w:r w:rsidR="002F572F" w:rsidRPr="002C304F">
        <w:rPr>
          <w:sz w:val="22"/>
        </w:rPr>
        <w:t>is</w:t>
      </w:r>
      <w:r w:rsidRPr="002C304F">
        <w:rPr>
          <w:sz w:val="22"/>
        </w:rPr>
        <w:t xml:space="preserve"> our top priorit</w:t>
      </w:r>
      <w:r w:rsidR="007658F6" w:rsidRPr="002C304F">
        <w:rPr>
          <w:sz w:val="22"/>
        </w:rPr>
        <w:t>y</w:t>
      </w:r>
      <w:r w:rsidRPr="002C304F">
        <w:rPr>
          <w:sz w:val="22"/>
        </w:rPr>
        <w:t xml:space="preserve">. Each </w:t>
      </w:r>
      <w:r w:rsidR="007658F6" w:rsidRPr="002C304F">
        <w:rPr>
          <w:sz w:val="22"/>
        </w:rPr>
        <w:t>young person</w:t>
      </w:r>
      <w:r w:rsidRPr="002C304F">
        <w:rPr>
          <w:sz w:val="22"/>
        </w:rPr>
        <w:t xml:space="preserve"> will </w:t>
      </w:r>
      <w:r w:rsidR="004913CF">
        <w:rPr>
          <w:sz w:val="22"/>
        </w:rPr>
        <w:t>r</w:t>
      </w:r>
      <w:r w:rsidRPr="002C304F">
        <w:rPr>
          <w:sz w:val="22"/>
        </w:rPr>
        <w:t>eceive a</w:t>
      </w:r>
      <w:r w:rsidR="005F71CC">
        <w:rPr>
          <w:sz w:val="22"/>
        </w:rPr>
        <w:t>n</w:t>
      </w:r>
      <w:r w:rsidRPr="002C304F">
        <w:rPr>
          <w:sz w:val="22"/>
        </w:rPr>
        <w:t xml:space="preserve"> </w:t>
      </w:r>
      <w:r w:rsidR="007658F6" w:rsidRPr="002C304F">
        <w:rPr>
          <w:sz w:val="22"/>
        </w:rPr>
        <w:t>individualised</w:t>
      </w:r>
      <w:r w:rsidRPr="002C304F">
        <w:rPr>
          <w:sz w:val="22"/>
        </w:rPr>
        <w:t xml:space="preserve"> support package tailored to the specific needs outlined in their </w:t>
      </w:r>
      <w:r w:rsidR="007857F1">
        <w:rPr>
          <w:sz w:val="22"/>
        </w:rPr>
        <w:t xml:space="preserve">   </w:t>
      </w:r>
      <w:r w:rsidRPr="002C304F">
        <w:rPr>
          <w:sz w:val="22"/>
        </w:rPr>
        <w:t>personal portfolio. Our multi-agency approach ensures that all parties involved can access and review the necessary information to foster growth and progress.</w:t>
      </w:r>
    </w:p>
    <w:p w14:paraId="155CEAD8" w14:textId="5C17504B" w:rsidR="00C16A72" w:rsidRPr="002C304F" w:rsidRDefault="008E5045" w:rsidP="00B74078">
      <w:pPr>
        <w:spacing w:after="237" w:line="276" w:lineRule="auto"/>
        <w:ind w:left="-5" w:right="1276"/>
        <w:rPr>
          <w:sz w:val="22"/>
        </w:rPr>
      </w:pPr>
      <w:r w:rsidRPr="002C304F">
        <w:rPr>
          <w:sz w:val="22"/>
        </w:rPr>
        <w:t>By helping our young people develop self-awareness, manage their emotions, enhance decision-making skills, cope with stress, and build personal responsibility, empathy, communication, and conflict resolution skills, we equip them with essential tools for transitioning into adulthood, family, and community life.</w:t>
      </w:r>
    </w:p>
    <w:bookmarkEnd w:id="0"/>
    <w:p w14:paraId="223C97AB" w14:textId="3AE2E126" w:rsidR="00E859DD" w:rsidRPr="002C304F" w:rsidRDefault="00E859DD" w:rsidP="00E859DD">
      <w:pPr>
        <w:pStyle w:val="Heading3"/>
        <w:spacing w:after="191" w:line="276" w:lineRule="auto"/>
        <w:ind w:left="-5" w:right="0"/>
        <w:rPr>
          <w:iCs/>
          <w:color w:val="3B3838" w:themeColor="background2" w:themeShade="40"/>
          <w:sz w:val="22"/>
        </w:rPr>
      </w:pPr>
      <w:r w:rsidRPr="002C304F">
        <w:rPr>
          <w:iCs/>
          <w:color w:val="3B3838" w:themeColor="background2" w:themeShade="40"/>
          <w:sz w:val="22"/>
        </w:rPr>
        <w:t xml:space="preserve">1.3: A </w:t>
      </w:r>
      <w:r w:rsidR="00A27B24" w:rsidRPr="002C304F">
        <w:rPr>
          <w:iCs/>
          <w:color w:val="3B3838" w:themeColor="background2" w:themeShade="40"/>
          <w:sz w:val="22"/>
        </w:rPr>
        <w:t>d</w:t>
      </w:r>
      <w:r w:rsidRPr="002C304F">
        <w:rPr>
          <w:iCs/>
          <w:color w:val="3B3838" w:themeColor="background2" w:themeShade="40"/>
          <w:sz w:val="22"/>
        </w:rPr>
        <w:t>escription of the accommodation offered by the home including –</w:t>
      </w:r>
    </w:p>
    <w:p w14:paraId="09933019" w14:textId="77777777" w:rsidR="00E859DD" w:rsidRPr="002C304F" w:rsidRDefault="00E859DD" w:rsidP="00E859DD">
      <w:pPr>
        <w:spacing w:line="276" w:lineRule="auto"/>
        <w:ind w:left="0"/>
        <w:rPr>
          <w:b/>
          <w:iCs/>
          <w:color w:val="3B3838" w:themeColor="background2" w:themeShade="40"/>
          <w:sz w:val="22"/>
        </w:rPr>
      </w:pPr>
      <w:r w:rsidRPr="002C304F">
        <w:rPr>
          <w:b/>
          <w:iCs/>
          <w:color w:val="3B3838" w:themeColor="background2" w:themeShade="40"/>
          <w:sz w:val="22"/>
        </w:rPr>
        <w:t>1.3a: How accommodation has been adapted to the needs of the children:</w:t>
      </w:r>
    </w:p>
    <w:p w14:paraId="6EA8F2AA" w14:textId="6303C265" w:rsidR="00E859DD" w:rsidRPr="002C304F" w:rsidRDefault="00E859DD" w:rsidP="00E859DD">
      <w:pPr>
        <w:pStyle w:val="ListParagraph"/>
        <w:numPr>
          <w:ilvl w:val="0"/>
          <w:numId w:val="25"/>
        </w:numPr>
        <w:spacing w:after="0" w:line="276" w:lineRule="auto"/>
        <w:ind w:left="426"/>
        <w:rPr>
          <w:sz w:val="22"/>
        </w:rPr>
      </w:pPr>
      <w:r w:rsidRPr="002C304F">
        <w:rPr>
          <w:sz w:val="22"/>
        </w:rPr>
        <w:t xml:space="preserve">There are </w:t>
      </w:r>
      <w:r w:rsidR="0055088B" w:rsidRPr="002C304F">
        <w:rPr>
          <w:sz w:val="22"/>
        </w:rPr>
        <w:t>3</w:t>
      </w:r>
      <w:r w:rsidRPr="002C304F">
        <w:rPr>
          <w:sz w:val="22"/>
        </w:rPr>
        <w:t xml:space="preserve"> separate bedrooms for </w:t>
      </w:r>
      <w:r w:rsidR="00777889" w:rsidRPr="002C304F">
        <w:rPr>
          <w:sz w:val="22"/>
        </w:rPr>
        <w:t>young people</w:t>
      </w:r>
    </w:p>
    <w:p w14:paraId="62725DD0" w14:textId="505B25A9" w:rsidR="00E859DD" w:rsidRPr="002C304F" w:rsidRDefault="00E859DD" w:rsidP="00E859DD">
      <w:pPr>
        <w:pStyle w:val="ListParagraph"/>
        <w:numPr>
          <w:ilvl w:val="0"/>
          <w:numId w:val="25"/>
        </w:numPr>
        <w:spacing w:after="0" w:line="276" w:lineRule="auto"/>
        <w:ind w:left="426"/>
        <w:rPr>
          <w:sz w:val="22"/>
        </w:rPr>
      </w:pPr>
      <w:r w:rsidRPr="002C304F">
        <w:rPr>
          <w:sz w:val="22"/>
        </w:rPr>
        <w:t xml:space="preserve">Each room has a bed, and storage </w:t>
      </w:r>
      <w:r w:rsidR="00712581" w:rsidRPr="002C304F">
        <w:rPr>
          <w:sz w:val="22"/>
        </w:rPr>
        <w:t>space</w:t>
      </w:r>
      <w:r w:rsidR="0055088B" w:rsidRPr="002C304F">
        <w:rPr>
          <w:sz w:val="22"/>
        </w:rPr>
        <w:t xml:space="preserve"> and two of them have an </w:t>
      </w:r>
      <w:r w:rsidR="00F119BB" w:rsidRPr="002C304F">
        <w:rPr>
          <w:sz w:val="22"/>
        </w:rPr>
        <w:t>en-suite bathroom</w:t>
      </w:r>
    </w:p>
    <w:p w14:paraId="5885F0B8" w14:textId="302C37CD" w:rsidR="00E859DD" w:rsidRPr="002C304F" w:rsidRDefault="00D01797" w:rsidP="00E859DD">
      <w:pPr>
        <w:pStyle w:val="ListParagraph"/>
        <w:numPr>
          <w:ilvl w:val="0"/>
          <w:numId w:val="25"/>
        </w:numPr>
        <w:spacing w:after="0" w:line="276" w:lineRule="auto"/>
        <w:ind w:left="426"/>
        <w:rPr>
          <w:color w:val="auto"/>
          <w:sz w:val="22"/>
        </w:rPr>
      </w:pPr>
      <w:r w:rsidRPr="002C304F">
        <w:rPr>
          <w:color w:val="auto"/>
          <w:sz w:val="22"/>
        </w:rPr>
        <w:t>All</w:t>
      </w:r>
      <w:r w:rsidR="00E859DD" w:rsidRPr="002C304F">
        <w:rPr>
          <w:color w:val="auto"/>
          <w:sz w:val="22"/>
        </w:rPr>
        <w:t xml:space="preserve"> front</w:t>
      </w:r>
      <w:r w:rsidR="009D73A6" w:rsidRPr="002C304F">
        <w:rPr>
          <w:color w:val="auto"/>
          <w:sz w:val="22"/>
        </w:rPr>
        <w:t xml:space="preserve">, </w:t>
      </w:r>
      <w:r w:rsidR="00E859DD" w:rsidRPr="002C304F">
        <w:rPr>
          <w:color w:val="auto"/>
          <w:sz w:val="22"/>
        </w:rPr>
        <w:t>rear</w:t>
      </w:r>
      <w:r w:rsidR="009D73A6" w:rsidRPr="002C304F">
        <w:rPr>
          <w:color w:val="auto"/>
          <w:sz w:val="22"/>
        </w:rPr>
        <w:t xml:space="preserve"> and bedroom</w:t>
      </w:r>
      <w:r w:rsidR="00E859DD" w:rsidRPr="002C304F">
        <w:rPr>
          <w:color w:val="auto"/>
          <w:sz w:val="22"/>
        </w:rPr>
        <w:t xml:space="preserve"> doors have an alarm that is activated during staff sleeping hours to alert staff of any entry or exit from the home</w:t>
      </w:r>
      <w:r w:rsidR="001B470B">
        <w:rPr>
          <w:color w:val="auto"/>
          <w:sz w:val="22"/>
        </w:rPr>
        <w:t>. T</w:t>
      </w:r>
      <w:r w:rsidR="000D6594">
        <w:rPr>
          <w:color w:val="auto"/>
          <w:sz w:val="22"/>
        </w:rPr>
        <w:t xml:space="preserve">he door alarms will be </w:t>
      </w:r>
      <w:r w:rsidR="0085740A">
        <w:rPr>
          <w:color w:val="auto"/>
          <w:sz w:val="22"/>
        </w:rPr>
        <w:t xml:space="preserve">according to the young person’s needs and will reviewed regularly. The door alarms can </w:t>
      </w:r>
    </w:p>
    <w:p w14:paraId="6C1818AB" w14:textId="587EC56F" w:rsidR="00E859DD" w:rsidRPr="002C304F" w:rsidRDefault="00E859DD" w:rsidP="00E859DD">
      <w:pPr>
        <w:pStyle w:val="ListParagraph"/>
        <w:numPr>
          <w:ilvl w:val="0"/>
          <w:numId w:val="25"/>
        </w:numPr>
        <w:spacing w:after="0" w:line="276" w:lineRule="auto"/>
        <w:ind w:left="426"/>
        <w:rPr>
          <w:sz w:val="22"/>
        </w:rPr>
      </w:pPr>
      <w:r w:rsidRPr="002C304F">
        <w:rPr>
          <w:sz w:val="22"/>
        </w:rPr>
        <w:t>All doors are fire safe</w:t>
      </w:r>
    </w:p>
    <w:p w14:paraId="4BCA0F80" w14:textId="77777777" w:rsidR="008A5E35" w:rsidRPr="002C304F" w:rsidRDefault="008A5E35" w:rsidP="008A5E35">
      <w:pPr>
        <w:spacing w:after="0" w:line="276" w:lineRule="auto"/>
        <w:rPr>
          <w:sz w:val="22"/>
          <w:highlight w:val="yellow"/>
        </w:rPr>
      </w:pPr>
    </w:p>
    <w:p w14:paraId="3FBE90F0" w14:textId="6158B965" w:rsidR="00E859DD" w:rsidRPr="001C3F7B" w:rsidRDefault="00E859DD" w:rsidP="00E859DD">
      <w:pPr>
        <w:spacing w:after="0" w:line="276" w:lineRule="auto"/>
        <w:ind w:left="0"/>
        <w:rPr>
          <w:b/>
          <w:iCs/>
          <w:color w:val="3B3838" w:themeColor="background2" w:themeShade="40"/>
          <w:sz w:val="22"/>
        </w:rPr>
      </w:pPr>
      <w:r w:rsidRPr="001C3F7B">
        <w:rPr>
          <w:b/>
          <w:iCs/>
          <w:color w:val="3B3838" w:themeColor="background2" w:themeShade="40"/>
          <w:sz w:val="22"/>
        </w:rPr>
        <w:lastRenderedPageBreak/>
        <w:t>1.3b: the age range, number and sex of children for whom it is intended that accommodation is to be provided:</w:t>
      </w:r>
    </w:p>
    <w:p w14:paraId="75449CCB" w14:textId="7ECB511C" w:rsidR="00B744E1" w:rsidRPr="001C3F7B" w:rsidRDefault="00E859DD" w:rsidP="00A27B24">
      <w:pPr>
        <w:spacing w:line="276" w:lineRule="auto"/>
        <w:ind w:left="0"/>
        <w:rPr>
          <w:color w:val="auto"/>
          <w:sz w:val="22"/>
        </w:rPr>
      </w:pPr>
      <w:r w:rsidRPr="001C3F7B">
        <w:rPr>
          <w:color w:val="auto"/>
          <w:sz w:val="22"/>
        </w:rPr>
        <w:t xml:space="preserve"> </w:t>
      </w:r>
      <w:r w:rsidR="00086C79" w:rsidRPr="001C3F7B">
        <w:rPr>
          <w:color w:val="auto"/>
          <w:sz w:val="22"/>
        </w:rPr>
        <w:t xml:space="preserve">Little Ash Farm </w:t>
      </w:r>
      <w:r w:rsidRPr="001C3F7B">
        <w:rPr>
          <w:color w:val="auto"/>
          <w:sz w:val="22"/>
        </w:rPr>
        <w:t xml:space="preserve">can accommodate up to </w:t>
      </w:r>
      <w:r w:rsidR="00086C79" w:rsidRPr="001C3F7B">
        <w:rPr>
          <w:color w:val="auto"/>
          <w:sz w:val="22"/>
        </w:rPr>
        <w:t>three</w:t>
      </w:r>
      <w:r w:rsidR="00933FBB" w:rsidRPr="001C3F7B">
        <w:rPr>
          <w:color w:val="auto"/>
          <w:sz w:val="22"/>
        </w:rPr>
        <w:t xml:space="preserve"> young people</w:t>
      </w:r>
      <w:r w:rsidR="00B744E1" w:rsidRPr="001C3F7B">
        <w:rPr>
          <w:color w:val="auto"/>
          <w:sz w:val="22"/>
        </w:rPr>
        <w:t>,</w:t>
      </w:r>
      <w:r w:rsidR="00933FBB" w:rsidRPr="001C3F7B">
        <w:rPr>
          <w:color w:val="auto"/>
          <w:sz w:val="22"/>
        </w:rPr>
        <w:t xml:space="preserve"> mixed gender</w:t>
      </w:r>
      <w:r w:rsidR="00B744E1" w:rsidRPr="001C3F7B">
        <w:rPr>
          <w:color w:val="auto"/>
          <w:sz w:val="22"/>
        </w:rPr>
        <w:t>,</w:t>
      </w:r>
      <w:r w:rsidR="00933FBB" w:rsidRPr="001C3F7B">
        <w:rPr>
          <w:color w:val="auto"/>
          <w:sz w:val="22"/>
        </w:rPr>
        <w:t xml:space="preserve"> aged </w:t>
      </w:r>
      <w:r w:rsidR="001571BA">
        <w:rPr>
          <w:sz w:val="22"/>
        </w:rPr>
        <w:t>7</w:t>
      </w:r>
      <w:r w:rsidR="00933FBB" w:rsidRPr="001C3F7B">
        <w:rPr>
          <w:sz w:val="22"/>
        </w:rPr>
        <w:t xml:space="preserve"> – </w:t>
      </w:r>
      <w:r w:rsidR="002E3A51">
        <w:rPr>
          <w:sz w:val="22"/>
        </w:rPr>
        <w:t>1</w:t>
      </w:r>
      <w:r w:rsidR="001571BA">
        <w:rPr>
          <w:sz w:val="22"/>
        </w:rPr>
        <w:t>7</w:t>
      </w:r>
      <w:r w:rsidR="00933FBB" w:rsidRPr="001C3F7B">
        <w:rPr>
          <w:sz w:val="22"/>
        </w:rPr>
        <w:t xml:space="preserve"> years</w:t>
      </w:r>
      <w:r w:rsidRPr="001C3F7B">
        <w:rPr>
          <w:color w:val="auto"/>
          <w:sz w:val="22"/>
        </w:rPr>
        <w:t xml:space="preserve"> </w:t>
      </w:r>
      <w:r w:rsidR="00BE641E" w:rsidRPr="001C3F7B">
        <w:rPr>
          <w:color w:val="auto"/>
          <w:sz w:val="22"/>
        </w:rPr>
        <w:t xml:space="preserve">with </w:t>
      </w:r>
      <w:r w:rsidRPr="001C3F7B">
        <w:rPr>
          <w:color w:val="auto"/>
          <w:sz w:val="22"/>
        </w:rPr>
        <w:t>emotional and behavioural difficulties.</w:t>
      </w:r>
    </w:p>
    <w:p w14:paraId="1F8C23F6" w14:textId="77777777" w:rsidR="00B744E1" w:rsidRPr="001C3F7B" w:rsidRDefault="00E859DD" w:rsidP="00B744E1">
      <w:pPr>
        <w:spacing w:line="276" w:lineRule="auto"/>
        <w:ind w:left="0" w:firstLine="0"/>
        <w:rPr>
          <w:b/>
          <w:iCs/>
          <w:color w:val="3B3838" w:themeColor="background2" w:themeShade="40"/>
          <w:sz w:val="22"/>
        </w:rPr>
      </w:pPr>
      <w:r w:rsidRPr="001C3F7B">
        <w:rPr>
          <w:b/>
          <w:iCs/>
          <w:color w:val="3B3838" w:themeColor="background2" w:themeShade="40"/>
          <w:sz w:val="22"/>
        </w:rPr>
        <w:t>1.3c: the type of accommodation, including sleeping accommodation:</w:t>
      </w:r>
    </w:p>
    <w:p w14:paraId="3D05B81D" w14:textId="424D5A24" w:rsidR="00E859DD" w:rsidRPr="001C3F7B" w:rsidRDefault="00BD3133" w:rsidP="00A27B24">
      <w:pPr>
        <w:pStyle w:val="ListParagraph"/>
        <w:numPr>
          <w:ilvl w:val="0"/>
          <w:numId w:val="26"/>
        </w:numPr>
        <w:spacing w:line="276" w:lineRule="auto"/>
        <w:rPr>
          <w:color w:val="auto"/>
          <w:sz w:val="22"/>
        </w:rPr>
      </w:pPr>
      <w:r w:rsidRPr="001C3F7B">
        <w:rPr>
          <w:color w:val="auto"/>
          <w:sz w:val="22"/>
        </w:rPr>
        <w:t xml:space="preserve">Little Ash Farm </w:t>
      </w:r>
      <w:r w:rsidR="00E859DD" w:rsidRPr="001C3F7B">
        <w:rPr>
          <w:color w:val="auto"/>
          <w:sz w:val="22"/>
        </w:rPr>
        <w:t xml:space="preserve">is a </w:t>
      </w:r>
      <w:r w:rsidRPr="001C3F7B">
        <w:rPr>
          <w:color w:val="auto"/>
          <w:sz w:val="22"/>
        </w:rPr>
        <w:t>large, detached</w:t>
      </w:r>
      <w:r w:rsidR="00E859DD" w:rsidRPr="001C3F7B">
        <w:rPr>
          <w:color w:val="auto"/>
          <w:sz w:val="22"/>
        </w:rPr>
        <w:t xml:space="preserve"> house</w:t>
      </w:r>
    </w:p>
    <w:p w14:paraId="1872CBB5" w14:textId="48FB8477" w:rsidR="00B744E1" w:rsidRPr="001C3F7B" w:rsidRDefault="00B744E1" w:rsidP="00A27B24">
      <w:pPr>
        <w:pStyle w:val="ListParagraph"/>
        <w:numPr>
          <w:ilvl w:val="0"/>
          <w:numId w:val="26"/>
        </w:numPr>
        <w:spacing w:line="276" w:lineRule="auto"/>
        <w:rPr>
          <w:b/>
          <w:i/>
          <w:color w:val="auto"/>
          <w:sz w:val="22"/>
        </w:rPr>
      </w:pPr>
      <w:r w:rsidRPr="001C3F7B">
        <w:rPr>
          <w:color w:val="auto"/>
          <w:sz w:val="22"/>
        </w:rPr>
        <w:t xml:space="preserve">There are </w:t>
      </w:r>
      <w:r w:rsidR="00BD3133" w:rsidRPr="001C3F7B">
        <w:rPr>
          <w:color w:val="auto"/>
          <w:sz w:val="22"/>
        </w:rPr>
        <w:t>3</w:t>
      </w:r>
      <w:r w:rsidRPr="001C3F7B">
        <w:rPr>
          <w:color w:val="auto"/>
          <w:sz w:val="22"/>
        </w:rPr>
        <w:t xml:space="preserve"> bedrooms in which the young people will be accommodated</w:t>
      </w:r>
    </w:p>
    <w:p w14:paraId="1F74F28D" w14:textId="6EC4B384" w:rsidR="00E859DD" w:rsidRPr="001C3F7B" w:rsidRDefault="00E859DD" w:rsidP="00A27B24">
      <w:pPr>
        <w:pStyle w:val="ListParagraph"/>
        <w:numPr>
          <w:ilvl w:val="0"/>
          <w:numId w:val="26"/>
        </w:numPr>
        <w:spacing w:line="276" w:lineRule="auto"/>
        <w:rPr>
          <w:color w:val="auto"/>
          <w:sz w:val="22"/>
        </w:rPr>
      </w:pPr>
      <w:r w:rsidRPr="001C3F7B">
        <w:rPr>
          <w:color w:val="auto"/>
          <w:sz w:val="22"/>
        </w:rPr>
        <w:t>There are two separate rooms in which staff are accommodated</w:t>
      </w:r>
    </w:p>
    <w:p w14:paraId="6489BFAC" w14:textId="35D0F9EB" w:rsidR="00E859DD" w:rsidRPr="001C3F7B" w:rsidRDefault="00E859DD" w:rsidP="00A27B24">
      <w:pPr>
        <w:pStyle w:val="ListParagraph"/>
        <w:numPr>
          <w:ilvl w:val="0"/>
          <w:numId w:val="26"/>
        </w:numPr>
        <w:spacing w:line="276" w:lineRule="auto"/>
        <w:rPr>
          <w:color w:val="auto"/>
          <w:sz w:val="22"/>
        </w:rPr>
      </w:pPr>
      <w:r w:rsidRPr="001C3F7B">
        <w:rPr>
          <w:color w:val="auto"/>
          <w:sz w:val="22"/>
        </w:rPr>
        <w:t>Each staff room has adequate sleeping arrangements to facilitate 24-hour supervision</w:t>
      </w:r>
    </w:p>
    <w:p w14:paraId="138B0905" w14:textId="07D372C5" w:rsidR="00E859DD" w:rsidRPr="001C3F7B" w:rsidRDefault="00E859DD" w:rsidP="00A27B24">
      <w:pPr>
        <w:pStyle w:val="ListParagraph"/>
        <w:numPr>
          <w:ilvl w:val="0"/>
          <w:numId w:val="26"/>
        </w:numPr>
        <w:spacing w:line="276" w:lineRule="auto"/>
        <w:rPr>
          <w:color w:val="auto"/>
          <w:sz w:val="22"/>
        </w:rPr>
      </w:pPr>
      <w:r w:rsidRPr="001C3F7B">
        <w:rPr>
          <w:color w:val="auto"/>
          <w:sz w:val="22"/>
        </w:rPr>
        <w:t xml:space="preserve">Communal living space and </w:t>
      </w:r>
      <w:r w:rsidR="00D079CA" w:rsidRPr="001C3F7B">
        <w:rPr>
          <w:color w:val="auto"/>
          <w:sz w:val="22"/>
        </w:rPr>
        <w:t>d</w:t>
      </w:r>
      <w:r w:rsidRPr="001C3F7B">
        <w:rPr>
          <w:color w:val="auto"/>
          <w:sz w:val="22"/>
        </w:rPr>
        <w:t xml:space="preserve">ining </w:t>
      </w:r>
      <w:r w:rsidR="00D079CA" w:rsidRPr="001C3F7B">
        <w:rPr>
          <w:color w:val="auto"/>
          <w:sz w:val="22"/>
        </w:rPr>
        <w:t>a</w:t>
      </w:r>
      <w:r w:rsidRPr="001C3F7B">
        <w:rPr>
          <w:color w:val="auto"/>
          <w:sz w:val="22"/>
        </w:rPr>
        <w:t>rea</w:t>
      </w:r>
    </w:p>
    <w:p w14:paraId="57E5CEFF" w14:textId="55E69F25" w:rsidR="00E859DD" w:rsidRPr="001C3F7B" w:rsidRDefault="00E859DD" w:rsidP="00A27B24">
      <w:pPr>
        <w:pStyle w:val="ListParagraph"/>
        <w:numPr>
          <w:ilvl w:val="0"/>
          <w:numId w:val="26"/>
        </w:numPr>
        <w:spacing w:line="276" w:lineRule="auto"/>
        <w:rPr>
          <w:color w:val="auto"/>
          <w:sz w:val="22"/>
        </w:rPr>
      </w:pPr>
      <w:r w:rsidRPr="001C3F7B">
        <w:rPr>
          <w:color w:val="auto"/>
          <w:sz w:val="22"/>
        </w:rPr>
        <w:t>Kitchen</w:t>
      </w:r>
    </w:p>
    <w:p w14:paraId="2642DFBC" w14:textId="0934491D" w:rsidR="00E859DD" w:rsidRPr="001C3F7B" w:rsidRDefault="00F448CF" w:rsidP="00A27B24">
      <w:pPr>
        <w:pStyle w:val="ListParagraph"/>
        <w:numPr>
          <w:ilvl w:val="0"/>
          <w:numId w:val="26"/>
        </w:numPr>
        <w:spacing w:line="276" w:lineRule="auto"/>
        <w:rPr>
          <w:color w:val="auto"/>
          <w:sz w:val="22"/>
        </w:rPr>
      </w:pPr>
      <w:r w:rsidRPr="001C3F7B">
        <w:rPr>
          <w:color w:val="auto"/>
          <w:sz w:val="22"/>
        </w:rPr>
        <w:t>2</w:t>
      </w:r>
      <w:r w:rsidR="00E859DD" w:rsidRPr="001C3F7B">
        <w:rPr>
          <w:color w:val="auto"/>
          <w:sz w:val="22"/>
        </w:rPr>
        <w:t xml:space="preserve"> x Bathroom with W.C</w:t>
      </w:r>
    </w:p>
    <w:p w14:paraId="6E8DF3A1" w14:textId="04312D33" w:rsidR="00E859DD" w:rsidRPr="001C3F7B" w:rsidRDefault="00E859DD" w:rsidP="00A27B24">
      <w:pPr>
        <w:pStyle w:val="ListParagraph"/>
        <w:numPr>
          <w:ilvl w:val="0"/>
          <w:numId w:val="26"/>
        </w:numPr>
        <w:spacing w:line="276" w:lineRule="auto"/>
        <w:rPr>
          <w:color w:val="auto"/>
          <w:sz w:val="22"/>
        </w:rPr>
      </w:pPr>
      <w:r w:rsidRPr="001C3F7B">
        <w:rPr>
          <w:color w:val="auto"/>
          <w:sz w:val="22"/>
        </w:rPr>
        <w:t>Staff office</w:t>
      </w:r>
    </w:p>
    <w:p w14:paraId="7632B2F5" w14:textId="6E6D1E4F" w:rsidR="00B744E1" w:rsidRPr="001C3F7B" w:rsidRDefault="00F06218" w:rsidP="00A27B24">
      <w:pPr>
        <w:pStyle w:val="ListParagraph"/>
        <w:numPr>
          <w:ilvl w:val="0"/>
          <w:numId w:val="26"/>
        </w:numPr>
        <w:spacing w:line="276" w:lineRule="auto"/>
        <w:rPr>
          <w:color w:val="auto"/>
          <w:sz w:val="22"/>
        </w:rPr>
      </w:pPr>
      <w:r w:rsidRPr="001C3F7B">
        <w:rPr>
          <w:color w:val="auto"/>
          <w:sz w:val="22"/>
        </w:rPr>
        <w:t>Second lounge</w:t>
      </w:r>
      <w:r w:rsidR="00712581" w:rsidRPr="001C3F7B">
        <w:rPr>
          <w:color w:val="auto"/>
          <w:sz w:val="22"/>
        </w:rPr>
        <w:t xml:space="preserve"> providing communal space for young people to relax</w:t>
      </w:r>
      <w:r w:rsidR="00B744E1" w:rsidRPr="001C3F7B">
        <w:rPr>
          <w:color w:val="auto"/>
          <w:sz w:val="22"/>
        </w:rPr>
        <w:t xml:space="preserve">, </w:t>
      </w:r>
      <w:r w:rsidR="00712581" w:rsidRPr="001C3F7B">
        <w:rPr>
          <w:color w:val="auto"/>
          <w:sz w:val="22"/>
        </w:rPr>
        <w:t>play in</w:t>
      </w:r>
      <w:r w:rsidR="00B744E1" w:rsidRPr="001C3F7B">
        <w:rPr>
          <w:color w:val="auto"/>
          <w:sz w:val="22"/>
        </w:rPr>
        <w:t xml:space="preserve"> or have meetings or visitors</w:t>
      </w:r>
    </w:p>
    <w:p w14:paraId="05CBD044" w14:textId="643DF07B" w:rsidR="00E859DD" w:rsidRPr="001C3F7B" w:rsidRDefault="009F2BEC" w:rsidP="00A27B24">
      <w:pPr>
        <w:pStyle w:val="ListParagraph"/>
        <w:numPr>
          <w:ilvl w:val="0"/>
          <w:numId w:val="26"/>
        </w:numPr>
        <w:spacing w:line="276" w:lineRule="auto"/>
        <w:rPr>
          <w:color w:val="auto"/>
          <w:sz w:val="22"/>
        </w:rPr>
      </w:pPr>
      <w:r w:rsidRPr="001C3F7B">
        <w:rPr>
          <w:color w:val="auto"/>
          <w:sz w:val="22"/>
        </w:rPr>
        <w:t>A large g</w:t>
      </w:r>
      <w:r w:rsidR="00E859DD" w:rsidRPr="001C3F7B">
        <w:rPr>
          <w:color w:val="auto"/>
          <w:sz w:val="22"/>
        </w:rPr>
        <w:t xml:space="preserve">arden </w:t>
      </w:r>
      <w:r w:rsidR="00B744E1" w:rsidRPr="001C3F7B">
        <w:rPr>
          <w:color w:val="auto"/>
          <w:sz w:val="22"/>
        </w:rPr>
        <w:t xml:space="preserve">with a </w:t>
      </w:r>
      <w:r w:rsidRPr="001C3F7B">
        <w:rPr>
          <w:color w:val="auto"/>
          <w:sz w:val="22"/>
        </w:rPr>
        <w:t xml:space="preserve">large </w:t>
      </w:r>
      <w:r w:rsidR="00E859DD" w:rsidRPr="001C3F7B">
        <w:rPr>
          <w:color w:val="auto"/>
          <w:sz w:val="22"/>
        </w:rPr>
        <w:t>patio</w:t>
      </w:r>
      <w:r w:rsidRPr="001C3F7B">
        <w:rPr>
          <w:color w:val="auto"/>
          <w:sz w:val="22"/>
        </w:rPr>
        <w:t>, tennis court</w:t>
      </w:r>
      <w:r w:rsidR="00E859DD" w:rsidRPr="001C3F7B">
        <w:rPr>
          <w:color w:val="auto"/>
          <w:sz w:val="22"/>
        </w:rPr>
        <w:t xml:space="preserve"> </w:t>
      </w:r>
      <w:r w:rsidR="00B744E1" w:rsidRPr="001C3F7B">
        <w:rPr>
          <w:color w:val="auto"/>
          <w:sz w:val="22"/>
        </w:rPr>
        <w:t xml:space="preserve">and grass </w:t>
      </w:r>
      <w:r w:rsidR="00E859DD" w:rsidRPr="001C3F7B">
        <w:rPr>
          <w:color w:val="auto"/>
          <w:sz w:val="22"/>
        </w:rPr>
        <w:t>area</w:t>
      </w:r>
    </w:p>
    <w:p w14:paraId="7A9E3D7C" w14:textId="77777777" w:rsidR="000330D9" w:rsidRPr="001C3F7B" w:rsidRDefault="000330D9" w:rsidP="00E859DD">
      <w:pPr>
        <w:spacing w:line="276" w:lineRule="auto"/>
        <w:ind w:left="426" w:firstLine="0"/>
        <w:rPr>
          <w:b/>
          <w:bCs/>
          <w:i/>
          <w:color w:val="auto"/>
          <w:sz w:val="22"/>
        </w:rPr>
      </w:pPr>
    </w:p>
    <w:p w14:paraId="77016C88" w14:textId="674C712A" w:rsidR="00E859DD" w:rsidRPr="001C3F7B" w:rsidRDefault="00E859DD" w:rsidP="00E859DD">
      <w:pPr>
        <w:spacing w:line="276" w:lineRule="auto"/>
        <w:ind w:left="426" w:firstLine="0"/>
        <w:rPr>
          <w:b/>
          <w:bCs/>
          <w:iCs/>
          <w:color w:val="3B3838" w:themeColor="background2" w:themeShade="40"/>
          <w:sz w:val="22"/>
        </w:rPr>
      </w:pPr>
      <w:r w:rsidRPr="001C3F7B">
        <w:rPr>
          <w:b/>
          <w:bCs/>
          <w:iCs/>
          <w:color w:val="3B3838" w:themeColor="background2" w:themeShade="40"/>
          <w:sz w:val="22"/>
        </w:rPr>
        <w:t>Each child’s bedroom comprises of:</w:t>
      </w:r>
    </w:p>
    <w:p w14:paraId="0CADA794" w14:textId="523BC7C7" w:rsidR="00E859DD" w:rsidRPr="001C3F7B" w:rsidRDefault="00410D32" w:rsidP="00E859DD">
      <w:pPr>
        <w:pStyle w:val="ListParagraph"/>
        <w:numPr>
          <w:ilvl w:val="0"/>
          <w:numId w:val="36"/>
        </w:numPr>
        <w:spacing w:line="276" w:lineRule="auto"/>
        <w:rPr>
          <w:sz w:val="22"/>
        </w:rPr>
      </w:pPr>
      <w:r>
        <w:rPr>
          <w:sz w:val="22"/>
        </w:rPr>
        <w:t>Double</w:t>
      </w:r>
      <w:r w:rsidR="00E859DD" w:rsidRPr="001C3F7B">
        <w:rPr>
          <w:sz w:val="22"/>
        </w:rPr>
        <w:t xml:space="preserve"> Bed</w:t>
      </w:r>
    </w:p>
    <w:p w14:paraId="7D028A24" w14:textId="11D26DAA" w:rsidR="00E859DD" w:rsidRPr="001C3F7B" w:rsidRDefault="00283FAE" w:rsidP="00E859DD">
      <w:pPr>
        <w:pStyle w:val="ListParagraph"/>
        <w:numPr>
          <w:ilvl w:val="0"/>
          <w:numId w:val="36"/>
        </w:numPr>
        <w:spacing w:line="276" w:lineRule="auto"/>
        <w:rPr>
          <w:sz w:val="22"/>
        </w:rPr>
      </w:pPr>
      <w:r w:rsidRPr="001C3F7B">
        <w:rPr>
          <w:sz w:val="22"/>
        </w:rPr>
        <w:t>Fitted w</w:t>
      </w:r>
      <w:r w:rsidR="00E859DD" w:rsidRPr="001C3F7B">
        <w:rPr>
          <w:sz w:val="22"/>
        </w:rPr>
        <w:t>ardrobe</w:t>
      </w:r>
      <w:r w:rsidRPr="001C3F7B">
        <w:rPr>
          <w:sz w:val="22"/>
        </w:rPr>
        <w:t xml:space="preserve"> and drawers</w:t>
      </w:r>
    </w:p>
    <w:p w14:paraId="4F8B04C4" w14:textId="7192A4EB" w:rsidR="00E859DD" w:rsidRPr="001C3F7B" w:rsidRDefault="00E859DD" w:rsidP="00E859DD">
      <w:pPr>
        <w:pStyle w:val="ListParagraph"/>
        <w:numPr>
          <w:ilvl w:val="0"/>
          <w:numId w:val="36"/>
        </w:numPr>
        <w:spacing w:line="276" w:lineRule="auto"/>
        <w:rPr>
          <w:sz w:val="22"/>
        </w:rPr>
      </w:pPr>
      <w:r w:rsidRPr="001C3F7B">
        <w:rPr>
          <w:sz w:val="22"/>
        </w:rPr>
        <w:t>Decorated room with bed linen and curtains</w:t>
      </w:r>
    </w:p>
    <w:p w14:paraId="062C7B95" w14:textId="77777777" w:rsidR="0080257B" w:rsidRDefault="00E859DD" w:rsidP="00E859DD">
      <w:pPr>
        <w:pStyle w:val="ListParagraph"/>
        <w:numPr>
          <w:ilvl w:val="0"/>
          <w:numId w:val="36"/>
        </w:numPr>
        <w:spacing w:after="24" w:line="276" w:lineRule="auto"/>
        <w:rPr>
          <w:sz w:val="22"/>
        </w:rPr>
      </w:pPr>
      <w:r w:rsidRPr="001C3F7B">
        <w:rPr>
          <w:sz w:val="22"/>
        </w:rPr>
        <w:t xml:space="preserve">Each bedroom is lockable from the outside with a key and with a thumb lock from the inside. </w:t>
      </w:r>
    </w:p>
    <w:p w14:paraId="2342A16E" w14:textId="63747800" w:rsidR="00E859DD" w:rsidRPr="001C3F7B" w:rsidRDefault="00E859DD" w:rsidP="00E859DD">
      <w:pPr>
        <w:pStyle w:val="ListParagraph"/>
        <w:numPr>
          <w:ilvl w:val="0"/>
          <w:numId w:val="36"/>
        </w:numPr>
        <w:spacing w:after="24" w:line="276" w:lineRule="auto"/>
        <w:rPr>
          <w:sz w:val="22"/>
        </w:rPr>
      </w:pPr>
      <w:r w:rsidRPr="001C3F7B">
        <w:rPr>
          <w:sz w:val="22"/>
        </w:rPr>
        <w:t xml:space="preserve">Each young person will be provided with their own key where appropriate. However, staff will have keys for each room and will be able to access the room </w:t>
      </w:r>
      <w:r w:rsidR="00A27B24" w:rsidRPr="001C3F7B">
        <w:rPr>
          <w:sz w:val="22"/>
        </w:rPr>
        <w:t xml:space="preserve">when necessary. </w:t>
      </w:r>
    </w:p>
    <w:p w14:paraId="4E37C4B7" w14:textId="77777777" w:rsidR="00E859DD" w:rsidRPr="00E60DCA" w:rsidRDefault="00E859DD" w:rsidP="00E859DD">
      <w:pPr>
        <w:spacing w:after="284" w:line="276" w:lineRule="auto"/>
        <w:ind w:left="0" w:right="-24" w:firstLine="0"/>
        <w:rPr>
          <w:b/>
          <w:color w:val="1F3864" w:themeColor="accent1" w:themeShade="80"/>
          <w:szCs w:val="24"/>
        </w:rPr>
      </w:pPr>
    </w:p>
    <w:p w14:paraId="14750A50" w14:textId="77777777" w:rsidR="001E3929" w:rsidRDefault="00E859DD" w:rsidP="001E3929">
      <w:pPr>
        <w:spacing w:after="0" w:line="276" w:lineRule="auto"/>
        <w:ind w:left="0" w:right="-24" w:firstLine="0"/>
        <w:rPr>
          <w:b/>
          <w:iCs/>
          <w:color w:val="3B3838" w:themeColor="background2" w:themeShade="40"/>
          <w:sz w:val="22"/>
        </w:rPr>
      </w:pPr>
      <w:r w:rsidRPr="001227E3">
        <w:rPr>
          <w:b/>
          <w:iCs/>
          <w:color w:val="3B3838" w:themeColor="background2" w:themeShade="40"/>
          <w:sz w:val="22"/>
        </w:rPr>
        <w:t>1.4: A description of the location of the home:</w:t>
      </w:r>
    </w:p>
    <w:p w14:paraId="7521C6B0" w14:textId="34A7625B" w:rsidR="00D464DB" w:rsidRDefault="00A27B24" w:rsidP="001E3929">
      <w:pPr>
        <w:spacing w:after="0" w:line="276" w:lineRule="auto"/>
        <w:ind w:left="0" w:right="-24" w:firstLine="0"/>
        <w:rPr>
          <w:sz w:val="22"/>
        </w:rPr>
      </w:pPr>
      <w:r w:rsidRPr="001227E3">
        <w:rPr>
          <w:b/>
          <w:iCs/>
          <w:color w:val="3B3838" w:themeColor="background2" w:themeShade="40"/>
          <w:sz w:val="22"/>
        </w:rPr>
        <w:br/>
      </w:r>
      <w:r w:rsidR="00DD7B81" w:rsidRPr="00DD7B81">
        <w:rPr>
          <w:sz w:val="22"/>
        </w:rPr>
        <w:t>Little Ash Farm is located in Werrington, Staffordshire, offering convenient access to local facilities and amenities. The nearby city of Stoke-on-Trent provides a diverse range of cultural and recreational options, including parks, libraries, sports facilities, as well as religious and cultural centres. Residents can also enjoy a variety of educational and entertainment venues, such as cinemas, museums, theatres, and bowling alleys, along with opportunities to support local football teams. The home is well-positioned for access to educational and training resources, including schools, colleges, training academies, and recruitment support services. The location risk assessment further examines these aspects.</w:t>
      </w:r>
    </w:p>
    <w:p w14:paraId="7734DD3C" w14:textId="77777777" w:rsidR="00DA5FE2" w:rsidRDefault="00DA5FE2" w:rsidP="001E3929">
      <w:pPr>
        <w:spacing w:after="0" w:line="276" w:lineRule="auto"/>
        <w:ind w:left="0" w:right="-24" w:firstLine="0"/>
        <w:rPr>
          <w:sz w:val="22"/>
        </w:rPr>
      </w:pPr>
    </w:p>
    <w:p w14:paraId="35D37A7E" w14:textId="77777777" w:rsidR="00DA5FE2" w:rsidRDefault="00DA5FE2" w:rsidP="001E3929">
      <w:pPr>
        <w:spacing w:after="0" w:line="276" w:lineRule="auto"/>
        <w:ind w:left="0" w:right="-24" w:firstLine="0"/>
        <w:rPr>
          <w:sz w:val="22"/>
        </w:rPr>
      </w:pPr>
    </w:p>
    <w:p w14:paraId="1E4CF9AB" w14:textId="77777777" w:rsidR="00350C87" w:rsidRDefault="00350C87" w:rsidP="00DD7B81">
      <w:pPr>
        <w:spacing w:after="284" w:line="276" w:lineRule="auto"/>
        <w:ind w:left="0" w:right="-24" w:firstLine="0"/>
        <w:rPr>
          <w:sz w:val="22"/>
        </w:rPr>
      </w:pPr>
    </w:p>
    <w:p w14:paraId="51AF3592" w14:textId="77777777" w:rsidR="0000387E" w:rsidRDefault="0000387E" w:rsidP="00DD7B81">
      <w:pPr>
        <w:spacing w:after="284" w:line="276" w:lineRule="auto"/>
        <w:ind w:left="0" w:right="-24" w:firstLine="0"/>
        <w:rPr>
          <w:sz w:val="22"/>
        </w:rPr>
      </w:pPr>
    </w:p>
    <w:p w14:paraId="276FC906" w14:textId="77777777" w:rsidR="0000387E" w:rsidRDefault="0000387E" w:rsidP="00DD7B81">
      <w:pPr>
        <w:spacing w:after="284" w:line="276" w:lineRule="auto"/>
        <w:ind w:left="0" w:right="-24" w:firstLine="0"/>
        <w:rPr>
          <w:sz w:val="22"/>
        </w:rPr>
      </w:pPr>
    </w:p>
    <w:p w14:paraId="1EF01430" w14:textId="015CDDF2" w:rsidR="005813AD" w:rsidRPr="00350C87" w:rsidRDefault="00E859DD" w:rsidP="005813AD">
      <w:pPr>
        <w:spacing w:after="284" w:line="276" w:lineRule="auto"/>
        <w:ind w:left="0" w:right="-24" w:firstLine="0"/>
        <w:rPr>
          <w:b/>
          <w:bCs/>
          <w:iCs/>
          <w:color w:val="3B3838" w:themeColor="background2" w:themeShade="40"/>
          <w:sz w:val="22"/>
        </w:rPr>
      </w:pPr>
      <w:r w:rsidRPr="00350C87">
        <w:rPr>
          <w:b/>
          <w:bCs/>
          <w:iCs/>
          <w:color w:val="3B3838" w:themeColor="background2" w:themeShade="40"/>
          <w:sz w:val="22"/>
        </w:rPr>
        <w:lastRenderedPageBreak/>
        <w:t>1.5: The arrangements for supporting the cultural, linguistic and religious needs of children:</w:t>
      </w:r>
    </w:p>
    <w:p w14:paraId="0BD36E27" w14:textId="11DD666B" w:rsidR="00350C87" w:rsidRPr="00350C87" w:rsidRDefault="005813AD" w:rsidP="005813AD">
      <w:pPr>
        <w:pStyle w:val="Heading3"/>
        <w:spacing w:line="240" w:lineRule="auto"/>
        <w:ind w:left="-5" w:right="0"/>
        <w:rPr>
          <w:b w:val="0"/>
          <w:sz w:val="22"/>
          <w:lang w:val="en-GB"/>
        </w:rPr>
      </w:pPr>
      <w:r w:rsidRPr="00350C87">
        <w:rPr>
          <w:b w:val="0"/>
          <w:sz w:val="22"/>
          <w:lang w:val="en-GB"/>
        </w:rPr>
        <w:t xml:space="preserve">At Little Ash Farm, our staff are committed to supporting the cultural, linguistic, and religious needs of the children in our care. We ensure that each young person's Care Plan reflects their association with any </w:t>
      </w:r>
      <w:r w:rsidR="00350C87" w:rsidRPr="00350C87">
        <w:rPr>
          <w:b w:val="0"/>
          <w:sz w:val="22"/>
          <w:lang w:val="en-GB"/>
        </w:rPr>
        <w:t>religion and</w:t>
      </w:r>
      <w:r w:rsidRPr="00350C87">
        <w:rPr>
          <w:b w:val="0"/>
          <w:sz w:val="22"/>
          <w:lang w:val="en-GB"/>
        </w:rPr>
        <w:t xml:space="preserve"> includes specific details regarding their cultural and religious practices. This may involve facilitating attendance at religious services, meeting dietary restrictions, or accommodating dress codes and worship practices. We also address linguistic needs by providing interpreters or translation services when necessary. Staff have access to the internet for document translation, ensuring all communication is clear and accessible.</w:t>
      </w:r>
    </w:p>
    <w:p w14:paraId="44F5906F" w14:textId="77777777" w:rsidR="001F2A89" w:rsidRDefault="001F2A89" w:rsidP="005813AD">
      <w:pPr>
        <w:pStyle w:val="Heading3"/>
        <w:spacing w:line="240" w:lineRule="auto"/>
        <w:ind w:left="-5" w:right="0"/>
        <w:rPr>
          <w:iCs/>
          <w:color w:val="3B3838" w:themeColor="background2" w:themeShade="40"/>
          <w:sz w:val="22"/>
        </w:rPr>
      </w:pPr>
    </w:p>
    <w:p w14:paraId="72EE2251" w14:textId="5151AA0D" w:rsidR="001E3929" w:rsidRDefault="00E859DD" w:rsidP="001F2A89">
      <w:pPr>
        <w:pStyle w:val="Heading3"/>
        <w:spacing w:after="0" w:line="240" w:lineRule="auto"/>
        <w:ind w:left="-5" w:right="0"/>
        <w:rPr>
          <w:iCs/>
          <w:color w:val="3B3838" w:themeColor="background2" w:themeShade="40"/>
          <w:sz w:val="22"/>
        </w:rPr>
      </w:pPr>
      <w:r w:rsidRPr="005D2604">
        <w:rPr>
          <w:iCs/>
          <w:color w:val="3B3838" w:themeColor="background2" w:themeShade="40"/>
          <w:sz w:val="22"/>
        </w:rPr>
        <w:t>1.6: Details of who to contact if a person has a complaint about the home and how that person can access the home’s complaint policy:</w:t>
      </w:r>
    </w:p>
    <w:p w14:paraId="078B93B3" w14:textId="22FC1492" w:rsidR="009D73A6" w:rsidRPr="005D2604" w:rsidRDefault="001E0B9A" w:rsidP="001F2A89">
      <w:pPr>
        <w:pStyle w:val="Heading3"/>
        <w:spacing w:after="0" w:line="240" w:lineRule="auto"/>
        <w:ind w:left="-5" w:right="0"/>
        <w:rPr>
          <w:b w:val="0"/>
          <w:bCs/>
          <w:sz w:val="22"/>
        </w:rPr>
      </w:pPr>
      <w:r w:rsidRPr="005D2604">
        <w:rPr>
          <w:iCs/>
          <w:color w:val="3B3838" w:themeColor="background2" w:themeShade="40"/>
          <w:sz w:val="22"/>
        </w:rPr>
        <w:br/>
      </w:r>
      <w:r w:rsidR="00E859DD" w:rsidRPr="005D2604">
        <w:rPr>
          <w:b w:val="0"/>
          <w:bCs/>
          <w:sz w:val="22"/>
        </w:rPr>
        <w:t>Young people will be made aware of the home’s complaints procedure as part of their admission to the home and will be reminded as necessary.</w:t>
      </w:r>
      <w:r w:rsidR="005E3197">
        <w:rPr>
          <w:b w:val="0"/>
          <w:bCs/>
          <w:sz w:val="22"/>
        </w:rPr>
        <w:t xml:space="preserve"> </w:t>
      </w:r>
      <w:r w:rsidR="00E859DD" w:rsidRPr="005D2604">
        <w:rPr>
          <w:b w:val="0"/>
          <w:bCs/>
          <w:sz w:val="22"/>
        </w:rPr>
        <w:t>Any professionals working with young people, their parents or any other persons can make a complaint directly to the homes manager using the information below; they can also request a copy of the complaints policy from any staff members working at the home or directly from the homes</w:t>
      </w:r>
      <w:r w:rsidR="00E859DD" w:rsidRPr="005D2604">
        <w:rPr>
          <w:sz w:val="22"/>
        </w:rPr>
        <w:t xml:space="preserve"> </w:t>
      </w:r>
      <w:r w:rsidR="00E859DD" w:rsidRPr="005D2604">
        <w:rPr>
          <w:b w:val="0"/>
          <w:bCs/>
          <w:sz w:val="22"/>
        </w:rPr>
        <w:t>manager.</w:t>
      </w:r>
      <w:r w:rsidR="0003149C" w:rsidRPr="005D2604">
        <w:rPr>
          <w:b w:val="0"/>
          <w:bCs/>
          <w:sz w:val="22"/>
        </w:rPr>
        <w:t xml:space="preserve"> </w:t>
      </w:r>
      <w:r w:rsidR="0003149C" w:rsidRPr="005D2604">
        <w:rPr>
          <w:b w:val="0"/>
          <w:bCs/>
          <w:sz w:val="22"/>
          <w:lang w:val="en-GB"/>
        </w:rPr>
        <w:t>I</w:t>
      </w:r>
      <w:r w:rsidR="0003149C" w:rsidRPr="00B260B9">
        <w:rPr>
          <w:b w:val="0"/>
          <w:bCs/>
          <w:sz w:val="22"/>
          <w:lang w:val="en-GB"/>
        </w:rPr>
        <w:t xml:space="preserve">n the first instance a complaint will be received by the house manager and a response given as soon as possible which will be no longer than </w:t>
      </w:r>
      <w:r w:rsidR="00B22676" w:rsidRPr="005D2604">
        <w:rPr>
          <w:b w:val="0"/>
          <w:bCs/>
          <w:sz w:val="22"/>
          <w:lang w:val="en-GB"/>
        </w:rPr>
        <w:t>two</w:t>
      </w:r>
      <w:r w:rsidR="0003149C" w:rsidRPr="00B260B9">
        <w:rPr>
          <w:b w:val="0"/>
          <w:bCs/>
          <w:sz w:val="22"/>
          <w:lang w:val="en-GB"/>
        </w:rPr>
        <w:t xml:space="preserve"> weeks in certain circumstances, any complaints that involve the house manager will be received by the responsible </w:t>
      </w:r>
      <w:r w:rsidR="00387C3E">
        <w:rPr>
          <w:b w:val="0"/>
          <w:bCs/>
          <w:sz w:val="22"/>
          <w:lang w:val="en-GB"/>
        </w:rPr>
        <w:t>individual</w:t>
      </w:r>
      <w:r w:rsidR="0003149C" w:rsidRPr="00B260B9">
        <w:rPr>
          <w:b w:val="0"/>
          <w:bCs/>
          <w:sz w:val="22"/>
          <w:lang w:val="en-GB"/>
        </w:rPr>
        <w:t xml:space="preserve"> named by the home and again dealt with as soon as possible.</w:t>
      </w:r>
    </w:p>
    <w:p w14:paraId="67800F90" w14:textId="77777777" w:rsidR="00B260B9" w:rsidRPr="00B260B9" w:rsidRDefault="00B260B9" w:rsidP="00B260B9">
      <w:pPr>
        <w:rPr>
          <w:lang w:val="en-US"/>
        </w:rPr>
      </w:pPr>
    </w:p>
    <w:p w14:paraId="5CF04B0A" w14:textId="7FB74523" w:rsidR="00805DA7" w:rsidRPr="0010125C" w:rsidRDefault="0013354C" w:rsidP="001E0B9A">
      <w:pPr>
        <w:spacing w:line="276" w:lineRule="auto"/>
        <w:ind w:left="0"/>
        <w:jc w:val="center"/>
        <w:rPr>
          <w:rStyle w:val="Hyperlink"/>
          <w:bCs/>
          <w:sz w:val="22"/>
          <w:lang w:val="en-US"/>
        </w:rPr>
      </w:pPr>
      <w:r w:rsidRPr="0010125C">
        <w:rPr>
          <w:b/>
          <w:color w:val="3B3838" w:themeColor="background2" w:themeShade="40"/>
          <w:sz w:val="22"/>
          <w:lang w:val="en-US"/>
        </w:rPr>
        <w:t>Homes Manager: Juliet Kanda</w:t>
      </w:r>
      <w:r w:rsidR="009D73A6" w:rsidRPr="0010125C">
        <w:rPr>
          <w:b/>
          <w:color w:val="3B3838" w:themeColor="background2" w:themeShade="40"/>
          <w:sz w:val="22"/>
          <w:lang w:val="en-US"/>
        </w:rPr>
        <w:t xml:space="preserve"> </w:t>
      </w:r>
      <w:r w:rsidR="00D079CA" w:rsidRPr="0010125C">
        <w:rPr>
          <w:bCs/>
          <w:sz w:val="22"/>
          <w:lang w:val="en-US"/>
        </w:rPr>
        <w:br/>
      </w:r>
      <w:r w:rsidR="009D73A6" w:rsidRPr="0010125C">
        <w:rPr>
          <w:bCs/>
          <w:sz w:val="22"/>
          <w:lang w:val="en-US"/>
        </w:rPr>
        <w:t>07</w:t>
      </w:r>
      <w:r w:rsidR="00323137" w:rsidRPr="0010125C">
        <w:rPr>
          <w:bCs/>
          <w:sz w:val="22"/>
          <w:lang w:val="en-US"/>
        </w:rPr>
        <w:t>508</w:t>
      </w:r>
      <w:r w:rsidR="003E5702" w:rsidRPr="0010125C">
        <w:rPr>
          <w:bCs/>
          <w:sz w:val="22"/>
          <w:lang w:val="en-US"/>
        </w:rPr>
        <w:t>313950</w:t>
      </w:r>
      <w:r w:rsidR="009D73A6" w:rsidRPr="0010125C">
        <w:rPr>
          <w:bCs/>
          <w:sz w:val="22"/>
          <w:lang w:val="en-US"/>
        </w:rPr>
        <w:br/>
      </w:r>
      <w:hyperlink r:id="rId12" w:history="1">
        <w:r w:rsidR="003E5702" w:rsidRPr="0010125C">
          <w:rPr>
            <w:rStyle w:val="Hyperlink"/>
            <w:bCs/>
            <w:sz w:val="22"/>
            <w:lang w:val="en-US"/>
          </w:rPr>
          <w:t>juliet@unitedchildren.co.uk</w:t>
        </w:r>
      </w:hyperlink>
      <w:r w:rsidR="003E5702" w:rsidRPr="0010125C">
        <w:rPr>
          <w:bCs/>
          <w:sz w:val="22"/>
          <w:lang w:val="en-US"/>
        </w:rPr>
        <w:t xml:space="preserve"> </w:t>
      </w:r>
    </w:p>
    <w:p w14:paraId="46AD56F3" w14:textId="77777777" w:rsidR="00D079CA" w:rsidRPr="0010125C" w:rsidRDefault="00D079CA" w:rsidP="009D73A6">
      <w:pPr>
        <w:spacing w:line="276" w:lineRule="auto"/>
        <w:ind w:left="0"/>
        <w:jc w:val="center"/>
        <w:rPr>
          <w:b/>
          <w:color w:val="3B3838" w:themeColor="background2" w:themeShade="40"/>
          <w:sz w:val="22"/>
          <w:lang w:val="en-US"/>
        </w:rPr>
      </w:pPr>
    </w:p>
    <w:p w14:paraId="61211249" w14:textId="2AB525A1" w:rsidR="000C03C5" w:rsidRDefault="009D73A6" w:rsidP="001E0B9A">
      <w:pPr>
        <w:spacing w:line="276" w:lineRule="auto"/>
        <w:ind w:left="0"/>
        <w:jc w:val="center"/>
        <w:rPr>
          <w:rStyle w:val="Hyperlink"/>
          <w:bCs/>
          <w:sz w:val="22"/>
          <w:lang w:val="en-US"/>
        </w:rPr>
      </w:pPr>
      <w:r w:rsidRPr="0010125C">
        <w:rPr>
          <w:b/>
          <w:color w:val="3B3838" w:themeColor="background2" w:themeShade="40"/>
          <w:sz w:val="22"/>
          <w:lang w:val="en-US"/>
        </w:rPr>
        <w:t xml:space="preserve">Responsible Individual </w:t>
      </w:r>
      <w:r w:rsidRPr="0010125C">
        <w:rPr>
          <w:b/>
          <w:color w:val="3B3838" w:themeColor="background2" w:themeShade="40"/>
          <w:sz w:val="22"/>
          <w:lang w:val="en-US"/>
        </w:rPr>
        <w:br/>
      </w:r>
      <w:r w:rsidR="00086654" w:rsidRPr="00912E2D">
        <w:rPr>
          <w:b/>
          <w:color w:val="auto"/>
          <w:sz w:val="22"/>
          <w:lang w:val="en-US"/>
        </w:rPr>
        <w:t>Rebecca Rollings</w:t>
      </w:r>
      <w:r w:rsidR="000C03C5" w:rsidRPr="00912E2D">
        <w:rPr>
          <w:b/>
          <w:color w:val="auto"/>
          <w:sz w:val="22"/>
          <w:lang w:val="en-US"/>
        </w:rPr>
        <w:t xml:space="preserve"> </w:t>
      </w:r>
      <w:r w:rsidR="001E0B9A" w:rsidRPr="00912E2D">
        <w:rPr>
          <w:b/>
          <w:color w:val="auto"/>
          <w:sz w:val="22"/>
          <w:lang w:val="en-US"/>
        </w:rPr>
        <w:br/>
      </w:r>
      <w:r w:rsidR="003D07FF" w:rsidRPr="00912E2D">
        <w:rPr>
          <w:bCs/>
          <w:color w:val="auto"/>
          <w:sz w:val="22"/>
          <w:lang w:val="en-US"/>
        </w:rPr>
        <w:t>07723888450</w:t>
      </w:r>
      <w:r w:rsidR="001E0B9A" w:rsidRPr="00912E2D">
        <w:rPr>
          <w:b/>
          <w:color w:val="auto"/>
          <w:sz w:val="22"/>
          <w:lang w:val="en-US"/>
        </w:rPr>
        <w:br/>
      </w:r>
      <w:hyperlink r:id="rId13" w:history="1">
        <w:r w:rsidR="00912E2D" w:rsidRPr="00D21170">
          <w:rPr>
            <w:rStyle w:val="Hyperlink"/>
            <w:bCs/>
            <w:sz w:val="22"/>
            <w:lang w:val="en-US"/>
          </w:rPr>
          <w:t>rebecca@unitedchildren.co.uk</w:t>
        </w:r>
      </w:hyperlink>
      <w:r w:rsidR="00912E2D">
        <w:rPr>
          <w:rStyle w:val="Hyperlink"/>
          <w:bCs/>
          <w:sz w:val="22"/>
          <w:lang w:val="en-US"/>
        </w:rPr>
        <w:t xml:space="preserve"> </w:t>
      </w:r>
    </w:p>
    <w:p w14:paraId="48310AAE" w14:textId="77777777" w:rsidR="00E34255" w:rsidRDefault="00E34255" w:rsidP="001E0B9A">
      <w:pPr>
        <w:spacing w:line="276" w:lineRule="auto"/>
        <w:ind w:left="0"/>
        <w:jc w:val="center"/>
        <w:rPr>
          <w:rStyle w:val="Hyperlink"/>
          <w:bCs/>
          <w:sz w:val="22"/>
          <w:lang w:val="en-US"/>
        </w:rPr>
      </w:pPr>
    </w:p>
    <w:p w14:paraId="18D930AC" w14:textId="77777777" w:rsidR="00E34255" w:rsidRDefault="00E34255" w:rsidP="001E0B9A">
      <w:pPr>
        <w:spacing w:line="276" w:lineRule="auto"/>
        <w:ind w:left="0"/>
        <w:jc w:val="center"/>
        <w:rPr>
          <w:rStyle w:val="Hyperlink"/>
          <w:bCs/>
          <w:sz w:val="22"/>
          <w:lang w:val="en-US"/>
        </w:rPr>
      </w:pPr>
    </w:p>
    <w:p w14:paraId="5B687966" w14:textId="77777777" w:rsidR="00E34255" w:rsidRDefault="00E34255" w:rsidP="001E0B9A">
      <w:pPr>
        <w:spacing w:line="276" w:lineRule="auto"/>
        <w:ind w:left="0"/>
        <w:jc w:val="center"/>
        <w:rPr>
          <w:rStyle w:val="Hyperlink"/>
          <w:bCs/>
          <w:sz w:val="22"/>
          <w:lang w:val="en-US"/>
        </w:rPr>
      </w:pPr>
    </w:p>
    <w:p w14:paraId="4E00872D" w14:textId="77777777" w:rsidR="00E34255" w:rsidRDefault="00E34255" w:rsidP="001E0B9A">
      <w:pPr>
        <w:spacing w:line="276" w:lineRule="auto"/>
        <w:ind w:left="0"/>
        <w:jc w:val="center"/>
        <w:rPr>
          <w:rStyle w:val="Hyperlink"/>
          <w:bCs/>
          <w:sz w:val="22"/>
          <w:lang w:val="en-US"/>
        </w:rPr>
      </w:pPr>
    </w:p>
    <w:p w14:paraId="333F0C7A" w14:textId="77777777" w:rsidR="00E34255" w:rsidRDefault="00E34255" w:rsidP="001E0B9A">
      <w:pPr>
        <w:spacing w:line="276" w:lineRule="auto"/>
        <w:ind w:left="0"/>
        <w:jc w:val="center"/>
        <w:rPr>
          <w:rStyle w:val="Hyperlink"/>
          <w:bCs/>
          <w:sz w:val="22"/>
          <w:lang w:val="en-US"/>
        </w:rPr>
      </w:pPr>
    </w:p>
    <w:p w14:paraId="4C6F6EBF" w14:textId="77777777" w:rsidR="00E34255" w:rsidRPr="0010125C" w:rsidRDefault="00E34255" w:rsidP="001E0B9A">
      <w:pPr>
        <w:spacing w:line="276" w:lineRule="auto"/>
        <w:ind w:left="0"/>
        <w:jc w:val="center"/>
        <w:rPr>
          <w:b/>
          <w:color w:val="3B3838" w:themeColor="background2" w:themeShade="40"/>
          <w:sz w:val="22"/>
          <w:lang w:val="en-US"/>
        </w:rPr>
      </w:pPr>
    </w:p>
    <w:p w14:paraId="63229424" w14:textId="77777777" w:rsidR="00805DA7" w:rsidRPr="0010125C" w:rsidRDefault="00805DA7" w:rsidP="00805DA7">
      <w:pPr>
        <w:spacing w:line="276" w:lineRule="auto"/>
        <w:ind w:left="0" w:firstLine="0"/>
        <w:rPr>
          <w:sz w:val="22"/>
          <w:lang w:val="en-US"/>
        </w:rPr>
      </w:pPr>
    </w:p>
    <w:p w14:paraId="1C71FEFC" w14:textId="77777777" w:rsidR="00912E2D" w:rsidRDefault="00912E2D" w:rsidP="001E0B9A">
      <w:pPr>
        <w:spacing w:line="276" w:lineRule="auto"/>
        <w:ind w:left="0"/>
        <w:rPr>
          <w:sz w:val="22"/>
          <w:lang w:val="en-US"/>
        </w:rPr>
      </w:pPr>
    </w:p>
    <w:p w14:paraId="7BF08B61" w14:textId="77777777" w:rsidR="00912E2D" w:rsidRDefault="00912E2D" w:rsidP="001E0B9A">
      <w:pPr>
        <w:spacing w:line="276" w:lineRule="auto"/>
        <w:ind w:left="0"/>
        <w:rPr>
          <w:sz w:val="22"/>
          <w:lang w:val="en-US"/>
        </w:rPr>
      </w:pPr>
    </w:p>
    <w:p w14:paraId="26D69E74" w14:textId="77777777" w:rsidR="00912E2D" w:rsidRDefault="00912E2D" w:rsidP="001E0B9A">
      <w:pPr>
        <w:spacing w:line="276" w:lineRule="auto"/>
        <w:ind w:left="0"/>
        <w:rPr>
          <w:sz w:val="22"/>
          <w:lang w:val="en-US"/>
        </w:rPr>
      </w:pPr>
    </w:p>
    <w:p w14:paraId="42A827EB" w14:textId="77777777" w:rsidR="00912E2D" w:rsidRDefault="00912E2D" w:rsidP="001E0B9A">
      <w:pPr>
        <w:spacing w:line="276" w:lineRule="auto"/>
        <w:ind w:left="0"/>
        <w:rPr>
          <w:sz w:val="22"/>
          <w:lang w:val="en-US"/>
        </w:rPr>
      </w:pPr>
    </w:p>
    <w:p w14:paraId="32E0701C" w14:textId="128991B9" w:rsidR="00E859DD" w:rsidRPr="0010125C" w:rsidRDefault="00E859DD" w:rsidP="001E0B9A">
      <w:pPr>
        <w:spacing w:line="276" w:lineRule="auto"/>
        <w:ind w:left="0"/>
        <w:rPr>
          <w:sz w:val="22"/>
        </w:rPr>
      </w:pPr>
      <w:r w:rsidRPr="0010125C">
        <w:rPr>
          <w:sz w:val="22"/>
          <w:lang w:val="en-US"/>
        </w:rPr>
        <w:lastRenderedPageBreak/>
        <w:t>Any person wanting to make their complaint to an external party can report their concerns directly to:</w:t>
      </w:r>
    </w:p>
    <w:p w14:paraId="6739BC3C" w14:textId="3ECCE586" w:rsidR="00E859DD" w:rsidRPr="0010125C" w:rsidRDefault="00E859DD" w:rsidP="001E0B9A">
      <w:pPr>
        <w:spacing w:line="276" w:lineRule="auto"/>
        <w:ind w:left="0" w:firstLine="0"/>
        <w:rPr>
          <w:sz w:val="22"/>
        </w:rPr>
      </w:pPr>
      <w:r w:rsidRPr="0010125C">
        <w:rPr>
          <w:sz w:val="22"/>
        </w:rPr>
        <w:t>Ofsted or children commissioner see details below.</w:t>
      </w:r>
    </w:p>
    <w:p w14:paraId="6D2538EB" w14:textId="77777777" w:rsidR="001E0B9A" w:rsidRPr="0010125C" w:rsidRDefault="001E0B9A" w:rsidP="009D73A6">
      <w:pPr>
        <w:spacing w:after="0" w:line="276" w:lineRule="auto"/>
        <w:ind w:left="0" w:firstLine="0"/>
        <w:jc w:val="center"/>
        <w:rPr>
          <w:b/>
          <w:bCs/>
          <w:color w:val="3B3838" w:themeColor="background2" w:themeShade="40"/>
          <w:sz w:val="22"/>
        </w:rPr>
      </w:pPr>
    </w:p>
    <w:p w14:paraId="1795B542" w14:textId="77777777" w:rsidR="001E0B9A" w:rsidRPr="0010125C" w:rsidRDefault="001E0B9A" w:rsidP="009D73A6">
      <w:pPr>
        <w:spacing w:after="0" w:line="276" w:lineRule="auto"/>
        <w:ind w:left="0" w:firstLine="0"/>
        <w:jc w:val="center"/>
        <w:rPr>
          <w:b/>
          <w:bCs/>
          <w:color w:val="3B3838" w:themeColor="background2" w:themeShade="40"/>
          <w:sz w:val="22"/>
        </w:rPr>
      </w:pPr>
    </w:p>
    <w:p w14:paraId="2CF73060" w14:textId="48058A41" w:rsidR="00E859DD" w:rsidRPr="0010125C" w:rsidRDefault="00E859DD" w:rsidP="009D73A6">
      <w:pPr>
        <w:spacing w:after="0" w:line="276" w:lineRule="auto"/>
        <w:ind w:left="0" w:firstLine="0"/>
        <w:jc w:val="center"/>
        <w:rPr>
          <w:b/>
          <w:bCs/>
          <w:color w:val="3B3838" w:themeColor="background2" w:themeShade="40"/>
          <w:sz w:val="22"/>
        </w:rPr>
      </w:pPr>
      <w:r w:rsidRPr="0010125C">
        <w:rPr>
          <w:b/>
          <w:bCs/>
          <w:color w:val="3B3838" w:themeColor="background2" w:themeShade="40"/>
          <w:sz w:val="22"/>
        </w:rPr>
        <w:t>OFSTED</w:t>
      </w:r>
    </w:p>
    <w:p w14:paraId="22079FE7" w14:textId="77777777" w:rsidR="00E859DD" w:rsidRPr="0010125C" w:rsidRDefault="00E859DD" w:rsidP="009D73A6">
      <w:pPr>
        <w:spacing w:after="0" w:line="276" w:lineRule="auto"/>
        <w:ind w:left="0" w:firstLine="0"/>
        <w:jc w:val="center"/>
        <w:rPr>
          <w:sz w:val="22"/>
        </w:rPr>
      </w:pPr>
      <w:r w:rsidRPr="0010125C">
        <w:rPr>
          <w:sz w:val="22"/>
        </w:rPr>
        <w:t>03001231231</w:t>
      </w:r>
    </w:p>
    <w:p w14:paraId="198E3045" w14:textId="77777777" w:rsidR="00E859DD" w:rsidRPr="0010125C" w:rsidRDefault="00E859DD" w:rsidP="009D73A6">
      <w:pPr>
        <w:pStyle w:val="NoSpacing"/>
        <w:spacing w:line="276" w:lineRule="auto"/>
        <w:ind w:left="0" w:firstLine="0"/>
        <w:jc w:val="center"/>
        <w:rPr>
          <w:sz w:val="22"/>
        </w:rPr>
      </w:pPr>
      <w:r w:rsidRPr="0010125C">
        <w:rPr>
          <w:sz w:val="22"/>
        </w:rPr>
        <w:t>Piccadilly Gate, Store Street Manchester M1 2WD</w:t>
      </w:r>
    </w:p>
    <w:p w14:paraId="7EDE8840" w14:textId="77777777" w:rsidR="00E859DD" w:rsidRPr="0010125C" w:rsidRDefault="00E859DD" w:rsidP="00E859DD">
      <w:pPr>
        <w:pStyle w:val="NoSpacing"/>
        <w:spacing w:line="276" w:lineRule="auto"/>
        <w:ind w:left="0" w:firstLine="0"/>
        <w:rPr>
          <w:sz w:val="22"/>
        </w:rPr>
      </w:pPr>
    </w:p>
    <w:p w14:paraId="7E9E1036" w14:textId="2C845375" w:rsidR="003334D2" w:rsidRPr="0010125C" w:rsidRDefault="00E859DD" w:rsidP="003334D2">
      <w:pPr>
        <w:pStyle w:val="NoSpacing"/>
        <w:spacing w:line="276" w:lineRule="auto"/>
        <w:ind w:left="0"/>
        <w:jc w:val="center"/>
        <w:rPr>
          <w:iCs/>
          <w:sz w:val="22"/>
        </w:rPr>
      </w:pPr>
      <w:r w:rsidRPr="0010125C">
        <w:rPr>
          <w:b/>
          <w:bCs/>
          <w:iCs/>
          <w:color w:val="3B3838" w:themeColor="background2" w:themeShade="40"/>
          <w:sz w:val="22"/>
        </w:rPr>
        <w:t>Children’s Commissioner for England</w:t>
      </w:r>
      <w:r w:rsidRPr="0010125C">
        <w:rPr>
          <w:i/>
          <w:color w:val="3B3838" w:themeColor="background2" w:themeShade="40"/>
          <w:sz w:val="22"/>
        </w:rPr>
        <w:t xml:space="preserve"> </w:t>
      </w:r>
      <w:r w:rsidR="003334D2" w:rsidRPr="0010125C">
        <w:rPr>
          <w:i/>
          <w:color w:val="3B3838" w:themeColor="background2" w:themeShade="40"/>
          <w:sz w:val="22"/>
        </w:rPr>
        <w:br/>
      </w:r>
      <w:r w:rsidR="003334D2" w:rsidRPr="0010125C">
        <w:rPr>
          <w:b/>
          <w:bCs/>
          <w:iCs/>
          <w:color w:val="3B3838" w:themeColor="background2" w:themeShade="40"/>
          <w:sz w:val="22"/>
        </w:rPr>
        <w:t>Dame Rachel de Souza</w:t>
      </w:r>
      <w:r w:rsidR="003334D2" w:rsidRPr="0010125C">
        <w:rPr>
          <w:i/>
          <w:sz w:val="22"/>
        </w:rPr>
        <w:br/>
      </w:r>
      <w:r w:rsidRPr="0010125C">
        <w:rPr>
          <w:iCs/>
          <w:sz w:val="22"/>
        </w:rPr>
        <w:t>Free Phone: 0800 528 0731</w:t>
      </w:r>
    </w:p>
    <w:p w14:paraId="3A1E0081" w14:textId="49F60802" w:rsidR="00E859DD" w:rsidRPr="0010125C" w:rsidRDefault="00E859DD" w:rsidP="003334D2">
      <w:pPr>
        <w:pStyle w:val="NoSpacing"/>
        <w:spacing w:line="276" w:lineRule="auto"/>
        <w:ind w:left="0"/>
        <w:jc w:val="center"/>
        <w:rPr>
          <w:iCs/>
          <w:sz w:val="22"/>
        </w:rPr>
      </w:pPr>
      <w:r w:rsidRPr="0010125C">
        <w:rPr>
          <w:iCs/>
          <w:sz w:val="22"/>
        </w:rPr>
        <w:t xml:space="preserve"> </w:t>
      </w:r>
      <w:hyperlink r:id="rId14" w:history="1">
        <w:r w:rsidRPr="0010125C">
          <w:rPr>
            <w:rStyle w:val="Hyperlink"/>
            <w:iCs/>
            <w:sz w:val="22"/>
          </w:rPr>
          <w:t>http://www.childrenscommissioner.gov.uk/</w:t>
        </w:r>
      </w:hyperlink>
    </w:p>
    <w:p w14:paraId="2C061514" w14:textId="6B826C1E" w:rsidR="00E859DD" w:rsidRPr="0010125C" w:rsidRDefault="00E859DD" w:rsidP="003334D2">
      <w:pPr>
        <w:pStyle w:val="NoSpacing"/>
        <w:spacing w:line="276" w:lineRule="auto"/>
        <w:ind w:left="0"/>
        <w:jc w:val="center"/>
        <w:rPr>
          <w:iCs/>
          <w:sz w:val="22"/>
        </w:rPr>
      </w:pPr>
      <w:r w:rsidRPr="0010125C">
        <w:rPr>
          <w:iCs/>
          <w:sz w:val="22"/>
        </w:rPr>
        <w:t xml:space="preserve">or by post at: </w:t>
      </w:r>
    </w:p>
    <w:p w14:paraId="00636D4C" w14:textId="77777777" w:rsidR="00E859DD" w:rsidRPr="0010125C" w:rsidRDefault="00E859DD" w:rsidP="003334D2">
      <w:pPr>
        <w:pStyle w:val="NoSpacing"/>
        <w:spacing w:line="276" w:lineRule="auto"/>
        <w:ind w:left="0"/>
        <w:jc w:val="center"/>
        <w:rPr>
          <w:iCs/>
          <w:sz w:val="22"/>
        </w:rPr>
      </w:pPr>
      <w:r w:rsidRPr="0010125C">
        <w:rPr>
          <w:iCs/>
          <w:sz w:val="22"/>
        </w:rPr>
        <w:t>The Office of the Children's Commissioner</w:t>
      </w:r>
    </w:p>
    <w:p w14:paraId="0164A599" w14:textId="77777777" w:rsidR="00E859DD" w:rsidRPr="0010125C" w:rsidRDefault="00E859DD" w:rsidP="003334D2">
      <w:pPr>
        <w:pStyle w:val="NoSpacing"/>
        <w:spacing w:line="276" w:lineRule="auto"/>
        <w:ind w:left="0"/>
        <w:jc w:val="center"/>
        <w:rPr>
          <w:iCs/>
          <w:sz w:val="22"/>
        </w:rPr>
      </w:pPr>
      <w:r w:rsidRPr="0010125C">
        <w:rPr>
          <w:iCs/>
          <w:sz w:val="22"/>
        </w:rPr>
        <w:t>Sanctuary Buildings, 20 Great Smith Street, London. SW1P 3BT</w:t>
      </w:r>
    </w:p>
    <w:p w14:paraId="0D319FC6" w14:textId="2354FB54" w:rsidR="00E859DD" w:rsidRPr="0010125C" w:rsidRDefault="00E859DD" w:rsidP="003334D2">
      <w:pPr>
        <w:spacing w:after="220" w:line="276" w:lineRule="auto"/>
        <w:ind w:left="-142" w:firstLine="0"/>
        <w:jc w:val="center"/>
        <w:rPr>
          <w:iCs/>
          <w:sz w:val="22"/>
        </w:rPr>
      </w:pPr>
      <w:hyperlink r:id="rId15" w:history="1">
        <w:r w:rsidRPr="0010125C">
          <w:rPr>
            <w:rStyle w:val="Hyperlink"/>
            <w:iCs/>
            <w:sz w:val="22"/>
          </w:rPr>
          <w:t>info.request@childrenscommissioner.gov.uk</w:t>
        </w:r>
      </w:hyperlink>
    </w:p>
    <w:p w14:paraId="2321052C" w14:textId="77777777" w:rsidR="003334D2" w:rsidRPr="0010125C" w:rsidRDefault="003334D2" w:rsidP="001E0B9A">
      <w:pPr>
        <w:pStyle w:val="NoSpacing"/>
        <w:spacing w:line="276" w:lineRule="auto"/>
        <w:ind w:left="0" w:firstLine="0"/>
        <w:jc w:val="center"/>
        <w:rPr>
          <w:sz w:val="22"/>
        </w:rPr>
      </w:pPr>
    </w:p>
    <w:p w14:paraId="43CB31D4" w14:textId="35156A6E" w:rsidR="00E859DD" w:rsidRPr="0010125C" w:rsidRDefault="00E859DD" w:rsidP="001E0B9A">
      <w:pPr>
        <w:pStyle w:val="NoSpacing"/>
        <w:spacing w:line="276" w:lineRule="auto"/>
        <w:ind w:left="0" w:firstLine="0"/>
        <w:jc w:val="center"/>
        <w:rPr>
          <w:iCs/>
          <w:sz w:val="22"/>
        </w:rPr>
      </w:pPr>
      <w:r w:rsidRPr="0010125C">
        <w:rPr>
          <w:sz w:val="22"/>
        </w:rPr>
        <w:t xml:space="preserve">Young people also have access to other services such as </w:t>
      </w:r>
      <w:r w:rsidR="00712581" w:rsidRPr="0010125C">
        <w:rPr>
          <w:b/>
          <w:bCs/>
          <w:iCs/>
          <w:sz w:val="22"/>
        </w:rPr>
        <w:t>Child L</w:t>
      </w:r>
      <w:r w:rsidRPr="0010125C">
        <w:rPr>
          <w:b/>
          <w:bCs/>
          <w:iCs/>
          <w:sz w:val="22"/>
        </w:rPr>
        <w:t xml:space="preserve">ine </w:t>
      </w:r>
      <w:r w:rsidRPr="0010125C">
        <w:rPr>
          <w:iCs/>
          <w:sz w:val="22"/>
        </w:rPr>
        <w:t>on 0800 1111</w:t>
      </w:r>
    </w:p>
    <w:p w14:paraId="2327B1BE" w14:textId="77777777" w:rsidR="002B13B9" w:rsidRDefault="002B13B9" w:rsidP="001E0B9A">
      <w:pPr>
        <w:pStyle w:val="NoSpacing"/>
        <w:spacing w:line="276" w:lineRule="auto"/>
        <w:ind w:left="0" w:firstLine="0"/>
        <w:jc w:val="center"/>
        <w:rPr>
          <w:iCs/>
          <w:szCs w:val="24"/>
        </w:rPr>
      </w:pPr>
    </w:p>
    <w:p w14:paraId="10060C0D" w14:textId="77777777" w:rsidR="002B13B9" w:rsidRPr="00E60DCA" w:rsidRDefault="002B13B9" w:rsidP="001E0B9A">
      <w:pPr>
        <w:pStyle w:val="NoSpacing"/>
        <w:spacing w:line="276" w:lineRule="auto"/>
        <w:ind w:left="0" w:firstLine="0"/>
        <w:jc w:val="center"/>
        <w:rPr>
          <w:i/>
          <w:szCs w:val="24"/>
        </w:rPr>
      </w:pPr>
    </w:p>
    <w:p w14:paraId="65436855" w14:textId="77777777" w:rsidR="00E859DD" w:rsidRPr="00E60DCA" w:rsidRDefault="00E859DD" w:rsidP="00E859DD">
      <w:pPr>
        <w:pStyle w:val="NoSpacing"/>
        <w:spacing w:line="276" w:lineRule="auto"/>
        <w:rPr>
          <w:szCs w:val="24"/>
        </w:rPr>
      </w:pPr>
    </w:p>
    <w:p w14:paraId="252E18A3" w14:textId="188E9761" w:rsidR="0010125C" w:rsidRPr="00C02CE5" w:rsidRDefault="00E859DD" w:rsidP="00C02CE5">
      <w:pPr>
        <w:pStyle w:val="Heading3"/>
        <w:spacing w:after="0" w:line="276" w:lineRule="auto"/>
        <w:ind w:left="0" w:right="0" w:firstLine="0"/>
        <w:rPr>
          <w:iCs/>
          <w:color w:val="3B3838" w:themeColor="background2" w:themeShade="40"/>
          <w:sz w:val="22"/>
        </w:rPr>
      </w:pPr>
      <w:r w:rsidRPr="00C02CE5">
        <w:rPr>
          <w:iCs/>
          <w:color w:val="3B3838" w:themeColor="background2" w:themeShade="40"/>
          <w:sz w:val="22"/>
        </w:rPr>
        <w:t xml:space="preserve">1.7: Details of how a person, body or </w:t>
      </w:r>
      <w:r w:rsidR="001E0B9A" w:rsidRPr="00C02CE5">
        <w:rPr>
          <w:iCs/>
          <w:color w:val="3B3838" w:themeColor="background2" w:themeShade="40"/>
          <w:sz w:val="22"/>
        </w:rPr>
        <w:t>organi</w:t>
      </w:r>
      <w:r w:rsidR="006014D4">
        <w:rPr>
          <w:iCs/>
          <w:color w:val="3B3838" w:themeColor="background2" w:themeShade="40"/>
          <w:sz w:val="22"/>
        </w:rPr>
        <w:t>s</w:t>
      </w:r>
      <w:r w:rsidR="001E0B9A" w:rsidRPr="00C02CE5">
        <w:rPr>
          <w:iCs/>
          <w:color w:val="3B3838" w:themeColor="background2" w:themeShade="40"/>
          <w:sz w:val="22"/>
        </w:rPr>
        <w:t>ation</w:t>
      </w:r>
      <w:r w:rsidRPr="00C02CE5">
        <w:rPr>
          <w:iCs/>
          <w:color w:val="3B3838" w:themeColor="background2" w:themeShade="40"/>
          <w:sz w:val="22"/>
        </w:rPr>
        <w:t xml:space="preserve"> involved in the care or protection of a child can access the home’s child protection policies or the behavior management policies:</w:t>
      </w:r>
    </w:p>
    <w:p w14:paraId="595AFD95" w14:textId="77777777" w:rsidR="00C02CE5" w:rsidRDefault="001E0B9A" w:rsidP="00C02CE5">
      <w:pPr>
        <w:pStyle w:val="Heading3"/>
        <w:spacing w:after="0" w:line="276" w:lineRule="auto"/>
        <w:ind w:left="0" w:right="0" w:firstLine="0"/>
        <w:rPr>
          <w:color w:val="000000" w:themeColor="text1"/>
          <w:sz w:val="24"/>
          <w:szCs w:val="24"/>
        </w:rPr>
      </w:pPr>
      <w:r w:rsidRPr="00C02CE5">
        <w:rPr>
          <w:iCs/>
          <w:color w:val="3B3838" w:themeColor="background2" w:themeShade="40"/>
          <w:sz w:val="22"/>
        </w:rPr>
        <w:br/>
      </w:r>
      <w:r w:rsidR="00E859DD" w:rsidRPr="00C02CE5">
        <w:rPr>
          <w:b w:val="0"/>
          <w:bCs/>
          <w:color w:val="000000" w:themeColor="text1"/>
          <w:sz w:val="22"/>
        </w:rPr>
        <w:t>All the company polic</w:t>
      </w:r>
      <w:r w:rsidR="0070696F" w:rsidRPr="00C02CE5">
        <w:rPr>
          <w:b w:val="0"/>
          <w:bCs/>
          <w:color w:val="000000" w:themeColor="text1"/>
          <w:sz w:val="22"/>
        </w:rPr>
        <w:t>ies</w:t>
      </w:r>
      <w:r w:rsidR="00E859DD" w:rsidRPr="00C02CE5">
        <w:rPr>
          <w:b w:val="0"/>
          <w:bCs/>
          <w:color w:val="000000" w:themeColor="text1"/>
          <w:sz w:val="22"/>
        </w:rPr>
        <w:t xml:space="preserve"> including the child protection policies and behaviour management policy are available upon request from either the registered manager or the responsible individual. All staff ha</w:t>
      </w:r>
      <w:r w:rsidR="00E02D05" w:rsidRPr="00C02CE5">
        <w:rPr>
          <w:b w:val="0"/>
          <w:bCs/>
          <w:color w:val="000000" w:themeColor="text1"/>
          <w:sz w:val="22"/>
        </w:rPr>
        <w:t>ve</w:t>
      </w:r>
      <w:r w:rsidR="00E859DD" w:rsidRPr="00C02CE5">
        <w:rPr>
          <w:b w:val="0"/>
          <w:bCs/>
          <w:color w:val="000000" w:themeColor="text1"/>
          <w:sz w:val="22"/>
        </w:rPr>
        <w:t xml:space="preserve"> access to these on the staff computer where these are placed </w:t>
      </w:r>
      <w:r w:rsidR="00112FD5" w:rsidRPr="00C02CE5">
        <w:rPr>
          <w:b w:val="0"/>
          <w:bCs/>
          <w:color w:val="000000" w:themeColor="text1"/>
          <w:sz w:val="22"/>
        </w:rPr>
        <w:t>Tri-X systems</w:t>
      </w:r>
      <w:r w:rsidR="00E859DD" w:rsidRPr="00C02CE5">
        <w:rPr>
          <w:b w:val="0"/>
          <w:bCs/>
          <w:color w:val="000000" w:themeColor="text1"/>
          <w:sz w:val="22"/>
        </w:rPr>
        <w:t xml:space="preserve"> a</w:t>
      </w:r>
      <w:r w:rsidR="00E02D05" w:rsidRPr="00C02CE5">
        <w:rPr>
          <w:b w:val="0"/>
          <w:bCs/>
          <w:color w:val="000000" w:themeColor="text1"/>
          <w:sz w:val="22"/>
        </w:rPr>
        <w:t xml:space="preserve">long with a </w:t>
      </w:r>
      <w:r w:rsidR="00E859DD" w:rsidRPr="00C02CE5">
        <w:rPr>
          <w:b w:val="0"/>
          <w:bCs/>
          <w:color w:val="000000" w:themeColor="text1"/>
          <w:sz w:val="22"/>
        </w:rPr>
        <w:t>hardcopy in the home’s office.</w:t>
      </w:r>
      <w:r w:rsidR="00E859DD" w:rsidRPr="0010125C">
        <w:rPr>
          <w:color w:val="000000" w:themeColor="text1"/>
          <w:sz w:val="24"/>
          <w:szCs w:val="24"/>
        </w:rPr>
        <w:t xml:space="preserve"> </w:t>
      </w:r>
    </w:p>
    <w:p w14:paraId="1EDC79F7" w14:textId="47D1DEBE" w:rsidR="00E859DD" w:rsidRPr="0010125C" w:rsidRDefault="0035468C" w:rsidP="00C02CE5">
      <w:pPr>
        <w:pStyle w:val="Heading3"/>
        <w:spacing w:after="0" w:line="276" w:lineRule="auto"/>
        <w:ind w:left="0" w:right="0" w:firstLine="0"/>
        <w:rPr>
          <w:iCs/>
          <w:color w:val="3B3838" w:themeColor="background2" w:themeShade="40"/>
          <w:sz w:val="24"/>
          <w:szCs w:val="24"/>
        </w:rPr>
      </w:pPr>
      <w:r w:rsidRPr="0010125C">
        <w:rPr>
          <w:color w:val="000000" w:themeColor="text1"/>
          <w:sz w:val="24"/>
          <w:szCs w:val="24"/>
        </w:rPr>
        <w:br/>
      </w:r>
    </w:p>
    <w:p w14:paraId="0B3FB55A" w14:textId="625A4F2E" w:rsidR="00E859DD" w:rsidRPr="00E60DCA" w:rsidRDefault="00E859DD" w:rsidP="00E859DD">
      <w:pPr>
        <w:spacing w:after="220" w:line="276" w:lineRule="auto"/>
        <w:ind w:left="0" w:firstLine="0"/>
        <w:rPr>
          <w:b/>
          <w:iCs/>
          <w:color w:val="3B3838" w:themeColor="background2" w:themeShade="40"/>
          <w:szCs w:val="24"/>
        </w:rPr>
      </w:pPr>
      <w:r w:rsidRPr="00E60DCA">
        <w:rPr>
          <w:b/>
          <w:iCs/>
          <w:color w:val="3B3838" w:themeColor="background2" w:themeShade="40"/>
          <w:szCs w:val="24"/>
        </w:rPr>
        <w:t xml:space="preserve">2: Views, </w:t>
      </w:r>
      <w:r w:rsidR="001E0B9A" w:rsidRPr="00E60DCA">
        <w:rPr>
          <w:b/>
          <w:iCs/>
          <w:color w:val="3B3838" w:themeColor="background2" w:themeShade="40"/>
          <w:szCs w:val="24"/>
        </w:rPr>
        <w:t>W</w:t>
      </w:r>
      <w:r w:rsidRPr="00E60DCA">
        <w:rPr>
          <w:b/>
          <w:iCs/>
          <w:color w:val="3B3838" w:themeColor="background2" w:themeShade="40"/>
          <w:szCs w:val="24"/>
        </w:rPr>
        <w:t xml:space="preserve">ishes and </w:t>
      </w:r>
      <w:r w:rsidR="001E0B9A" w:rsidRPr="00E60DCA">
        <w:rPr>
          <w:b/>
          <w:iCs/>
          <w:color w:val="3B3838" w:themeColor="background2" w:themeShade="40"/>
          <w:szCs w:val="24"/>
        </w:rPr>
        <w:t>F</w:t>
      </w:r>
      <w:r w:rsidRPr="00E60DCA">
        <w:rPr>
          <w:b/>
          <w:iCs/>
          <w:color w:val="3B3838" w:themeColor="background2" w:themeShade="40"/>
          <w:szCs w:val="24"/>
        </w:rPr>
        <w:t>eelings</w:t>
      </w:r>
    </w:p>
    <w:p w14:paraId="7C4360C5" w14:textId="77777777" w:rsidR="004D3FDC" w:rsidRDefault="00E859DD" w:rsidP="004D3FDC">
      <w:pPr>
        <w:spacing w:after="0" w:line="276" w:lineRule="auto"/>
        <w:ind w:left="0" w:firstLine="0"/>
        <w:rPr>
          <w:b/>
          <w:iCs/>
          <w:color w:val="3B3838" w:themeColor="background2" w:themeShade="40"/>
          <w:szCs w:val="24"/>
        </w:rPr>
      </w:pPr>
      <w:r w:rsidRPr="00E60DCA">
        <w:rPr>
          <w:b/>
          <w:iCs/>
          <w:color w:val="3B3838" w:themeColor="background2" w:themeShade="40"/>
          <w:szCs w:val="24"/>
        </w:rPr>
        <w:t>2.1: A description of the home’s policy and approach to consulting children about the quality of their care:</w:t>
      </w:r>
    </w:p>
    <w:p w14:paraId="1E532A80" w14:textId="1BAAA331" w:rsidR="00172FF8" w:rsidRDefault="0035468C" w:rsidP="004D3FDC">
      <w:pPr>
        <w:spacing w:after="0" w:line="276" w:lineRule="auto"/>
        <w:ind w:left="0" w:firstLine="0"/>
        <w:rPr>
          <w:sz w:val="22"/>
        </w:rPr>
      </w:pPr>
      <w:r w:rsidRPr="00E60DCA">
        <w:rPr>
          <w:b/>
          <w:iCs/>
          <w:color w:val="3B3838" w:themeColor="background2" w:themeShade="40"/>
          <w:szCs w:val="24"/>
        </w:rPr>
        <w:br/>
      </w:r>
      <w:r w:rsidR="004D3FDC">
        <w:rPr>
          <w:sz w:val="22"/>
        </w:rPr>
        <w:t>At little Ash Farm w</w:t>
      </w:r>
      <w:r w:rsidR="00172FF8" w:rsidRPr="004D3FDC">
        <w:rPr>
          <w:sz w:val="22"/>
        </w:rPr>
        <w:t xml:space="preserve">e believe that empowerment is essential when working with the children in our home, they need to feel that they can express themselves and communicate how they feel and what they want to achieve. With this in mind we will consult with the child when putting together their personalised care plan. This will include how they like to be addressed, their likes and dislikes and what they feel affects them positively and negatively. With help from their trusted </w:t>
      </w:r>
      <w:r w:rsidR="007F3813" w:rsidRPr="004D3FDC">
        <w:rPr>
          <w:sz w:val="22"/>
        </w:rPr>
        <w:t>adults,</w:t>
      </w:r>
      <w:r w:rsidR="00172FF8" w:rsidRPr="004D3FDC">
        <w:rPr>
          <w:sz w:val="22"/>
        </w:rPr>
        <w:t xml:space="preserve"> we will ask the child to write their ‘about me’ page of our plan. This will be the first thing any staff member or professional will read when they access the plan. We promote openness and we will always expect and recognise feedback in all its forms to develop our care for the children in our home. will be the central voice in how the home works, as it is for them. </w:t>
      </w:r>
    </w:p>
    <w:p w14:paraId="494A9077" w14:textId="77777777" w:rsidR="004D3FDC" w:rsidRPr="004D3FDC" w:rsidRDefault="004D3FDC" w:rsidP="004D3FDC">
      <w:pPr>
        <w:spacing w:after="0" w:line="276" w:lineRule="auto"/>
        <w:ind w:left="0" w:firstLine="0"/>
        <w:rPr>
          <w:sz w:val="22"/>
        </w:rPr>
      </w:pPr>
    </w:p>
    <w:p w14:paraId="3F799E60" w14:textId="77777777" w:rsidR="00C80627" w:rsidRDefault="00C80627" w:rsidP="0035468C">
      <w:pPr>
        <w:spacing w:after="220" w:line="276" w:lineRule="auto"/>
        <w:ind w:left="0" w:firstLine="0"/>
        <w:rPr>
          <w:sz w:val="22"/>
        </w:rPr>
      </w:pPr>
    </w:p>
    <w:p w14:paraId="7E8B9581" w14:textId="77777777" w:rsidR="00C80627" w:rsidRDefault="00C80627" w:rsidP="0035468C">
      <w:pPr>
        <w:spacing w:after="220" w:line="276" w:lineRule="auto"/>
        <w:ind w:left="0" w:firstLine="0"/>
        <w:rPr>
          <w:sz w:val="22"/>
        </w:rPr>
      </w:pPr>
    </w:p>
    <w:p w14:paraId="4B02395F" w14:textId="37BD91B5" w:rsidR="00E859DD" w:rsidRPr="00BB112D" w:rsidRDefault="00E859DD" w:rsidP="0035468C">
      <w:pPr>
        <w:spacing w:after="220" w:line="276" w:lineRule="auto"/>
        <w:ind w:left="0" w:firstLine="0"/>
        <w:rPr>
          <w:b/>
          <w:iCs/>
          <w:color w:val="3B3838" w:themeColor="background2" w:themeShade="40"/>
          <w:sz w:val="22"/>
        </w:rPr>
      </w:pPr>
      <w:r w:rsidRPr="00BB112D">
        <w:rPr>
          <w:sz w:val="22"/>
        </w:rPr>
        <w:t xml:space="preserve">Within </w:t>
      </w:r>
      <w:r w:rsidR="00503197" w:rsidRPr="00BB112D">
        <w:rPr>
          <w:sz w:val="22"/>
        </w:rPr>
        <w:t>Little Ash Farm</w:t>
      </w:r>
      <w:r w:rsidR="00EC251C" w:rsidRPr="00BB112D">
        <w:rPr>
          <w:sz w:val="22"/>
        </w:rPr>
        <w:t xml:space="preserve"> </w:t>
      </w:r>
      <w:r w:rsidRPr="00BB112D">
        <w:rPr>
          <w:sz w:val="22"/>
        </w:rPr>
        <w:t>there are many ways the staff team</w:t>
      </w:r>
      <w:r w:rsidR="00E02D05" w:rsidRPr="00BB112D">
        <w:rPr>
          <w:sz w:val="22"/>
        </w:rPr>
        <w:t xml:space="preserve"> will</w:t>
      </w:r>
      <w:r w:rsidRPr="00BB112D">
        <w:rPr>
          <w:sz w:val="22"/>
        </w:rPr>
        <w:t xml:space="preserve"> consult with our young people</w:t>
      </w:r>
      <w:r w:rsidR="00E02D05" w:rsidRPr="00BB112D">
        <w:rPr>
          <w:sz w:val="22"/>
        </w:rPr>
        <w:t xml:space="preserve"> regarding their care which will be incorporated into their routines. </w:t>
      </w:r>
      <w:r w:rsidR="0035468C" w:rsidRPr="00BB112D">
        <w:rPr>
          <w:b/>
          <w:iCs/>
          <w:color w:val="3B3838" w:themeColor="background2" w:themeShade="40"/>
          <w:sz w:val="22"/>
        </w:rPr>
        <w:br/>
      </w:r>
      <w:r w:rsidR="00E02D05" w:rsidRPr="00BB112D">
        <w:rPr>
          <w:i/>
          <w:color w:val="auto"/>
          <w:sz w:val="22"/>
        </w:rPr>
        <w:t>These include</w:t>
      </w:r>
      <w:r w:rsidRPr="00BB112D">
        <w:rPr>
          <w:i/>
          <w:color w:val="auto"/>
          <w:sz w:val="22"/>
        </w:rPr>
        <w:t xml:space="preserve">: </w:t>
      </w:r>
    </w:p>
    <w:p w14:paraId="48D140F5" w14:textId="311C13DB" w:rsidR="00C2778F" w:rsidRPr="00BB112D" w:rsidRDefault="00C2778F" w:rsidP="00C2778F">
      <w:pPr>
        <w:numPr>
          <w:ilvl w:val="0"/>
          <w:numId w:val="18"/>
        </w:numPr>
        <w:spacing w:after="0" w:line="276" w:lineRule="auto"/>
        <w:ind w:hanging="720"/>
        <w:rPr>
          <w:sz w:val="22"/>
        </w:rPr>
      </w:pPr>
      <w:r w:rsidRPr="00BB112D">
        <w:rPr>
          <w:sz w:val="22"/>
        </w:rPr>
        <w:t xml:space="preserve">Day-to-day Conversations </w:t>
      </w:r>
    </w:p>
    <w:p w14:paraId="2F5FDBFC" w14:textId="1EAD6E3D" w:rsidR="00E859DD" w:rsidRPr="00BB112D" w:rsidRDefault="00E859DD" w:rsidP="00E859DD">
      <w:pPr>
        <w:numPr>
          <w:ilvl w:val="0"/>
          <w:numId w:val="18"/>
        </w:numPr>
        <w:spacing w:after="0" w:line="276" w:lineRule="auto"/>
        <w:ind w:hanging="720"/>
        <w:rPr>
          <w:sz w:val="22"/>
        </w:rPr>
      </w:pPr>
      <w:r w:rsidRPr="00BB112D">
        <w:rPr>
          <w:sz w:val="22"/>
        </w:rPr>
        <w:t xml:space="preserve">Young </w:t>
      </w:r>
      <w:r w:rsidR="0035468C" w:rsidRPr="00BB112D">
        <w:rPr>
          <w:sz w:val="22"/>
        </w:rPr>
        <w:t>P</w:t>
      </w:r>
      <w:r w:rsidRPr="00BB112D">
        <w:rPr>
          <w:sz w:val="22"/>
        </w:rPr>
        <w:t xml:space="preserve">erson’s </w:t>
      </w:r>
      <w:r w:rsidR="0035468C" w:rsidRPr="00BB112D">
        <w:rPr>
          <w:sz w:val="22"/>
        </w:rPr>
        <w:t>M</w:t>
      </w:r>
      <w:r w:rsidRPr="00BB112D">
        <w:rPr>
          <w:sz w:val="22"/>
        </w:rPr>
        <w:t>eetings</w:t>
      </w:r>
      <w:r w:rsidR="00C2778F" w:rsidRPr="00BB112D">
        <w:rPr>
          <w:sz w:val="22"/>
        </w:rPr>
        <w:t xml:space="preserve"> including menu planning, activity planning &amp; consultation regarding the home. </w:t>
      </w:r>
    </w:p>
    <w:p w14:paraId="0B8730A9" w14:textId="43471764" w:rsidR="00E859DD" w:rsidRPr="00BB112D" w:rsidRDefault="00E859DD" w:rsidP="00E859DD">
      <w:pPr>
        <w:numPr>
          <w:ilvl w:val="0"/>
          <w:numId w:val="18"/>
        </w:numPr>
        <w:spacing w:after="0" w:line="276" w:lineRule="auto"/>
        <w:ind w:hanging="720"/>
        <w:rPr>
          <w:sz w:val="22"/>
        </w:rPr>
      </w:pPr>
      <w:r w:rsidRPr="00BB112D">
        <w:rPr>
          <w:sz w:val="22"/>
        </w:rPr>
        <w:t xml:space="preserve">Key </w:t>
      </w:r>
      <w:r w:rsidR="0035468C" w:rsidRPr="00BB112D">
        <w:rPr>
          <w:sz w:val="22"/>
        </w:rPr>
        <w:t>W</w:t>
      </w:r>
      <w:r w:rsidRPr="00BB112D">
        <w:rPr>
          <w:sz w:val="22"/>
        </w:rPr>
        <w:t>orking</w:t>
      </w:r>
      <w:r w:rsidR="0035468C" w:rsidRPr="00BB112D">
        <w:rPr>
          <w:sz w:val="22"/>
        </w:rPr>
        <w:t xml:space="preserve"> </w:t>
      </w:r>
    </w:p>
    <w:p w14:paraId="6F759754" w14:textId="65180A88" w:rsidR="0035468C" w:rsidRPr="00BB112D" w:rsidRDefault="0035468C" w:rsidP="00E859DD">
      <w:pPr>
        <w:numPr>
          <w:ilvl w:val="0"/>
          <w:numId w:val="18"/>
        </w:numPr>
        <w:spacing w:after="0" w:line="276" w:lineRule="auto"/>
        <w:ind w:hanging="720"/>
        <w:rPr>
          <w:sz w:val="22"/>
        </w:rPr>
      </w:pPr>
      <w:r w:rsidRPr="00BB112D">
        <w:rPr>
          <w:sz w:val="22"/>
        </w:rPr>
        <w:t xml:space="preserve">Managers Consultations </w:t>
      </w:r>
    </w:p>
    <w:p w14:paraId="3A716A53" w14:textId="1A7C4960" w:rsidR="00C2778F" w:rsidRPr="00BB112D" w:rsidRDefault="00C2778F" w:rsidP="00E859DD">
      <w:pPr>
        <w:numPr>
          <w:ilvl w:val="0"/>
          <w:numId w:val="18"/>
        </w:numPr>
        <w:spacing w:after="0" w:line="276" w:lineRule="auto"/>
        <w:ind w:hanging="720"/>
        <w:rPr>
          <w:sz w:val="22"/>
        </w:rPr>
      </w:pPr>
      <w:r w:rsidRPr="00BB112D">
        <w:rPr>
          <w:sz w:val="22"/>
        </w:rPr>
        <w:t xml:space="preserve">Debriefing and Reflection </w:t>
      </w:r>
    </w:p>
    <w:p w14:paraId="7CE9464A" w14:textId="33F460F5" w:rsidR="00C2778F" w:rsidRPr="00BB112D" w:rsidRDefault="00C2778F" w:rsidP="00E859DD">
      <w:pPr>
        <w:numPr>
          <w:ilvl w:val="0"/>
          <w:numId w:val="18"/>
        </w:numPr>
        <w:spacing w:after="0" w:line="276" w:lineRule="auto"/>
        <w:ind w:hanging="720"/>
        <w:rPr>
          <w:sz w:val="22"/>
        </w:rPr>
      </w:pPr>
      <w:r w:rsidRPr="00BB112D">
        <w:rPr>
          <w:sz w:val="22"/>
        </w:rPr>
        <w:t xml:space="preserve">Care Planning Discussions </w:t>
      </w:r>
    </w:p>
    <w:p w14:paraId="66ECF0BA" w14:textId="7F08335B" w:rsidR="00C2778F" w:rsidRPr="00BB112D" w:rsidRDefault="00C2778F" w:rsidP="00E859DD">
      <w:pPr>
        <w:numPr>
          <w:ilvl w:val="0"/>
          <w:numId w:val="18"/>
        </w:numPr>
        <w:spacing w:after="0" w:line="276" w:lineRule="auto"/>
        <w:ind w:hanging="720"/>
        <w:rPr>
          <w:sz w:val="22"/>
        </w:rPr>
      </w:pPr>
      <w:r w:rsidRPr="00BB112D">
        <w:rPr>
          <w:sz w:val="22"/>
        </w:rPr>
        <w:t xml:space="preserve">Finance Allowances </w:t>
      </w:r>
    </w:p>
    <w:p w14:paraId="0AB34A62" w14:textId="5944D7FC" w:rsidR="00C2778F" w:rsidRPr="00BB112D" w:rsidRDefault="00C2778F" w:rsidP="00E859DD">
      <w:pPr>
        <w:numPr>
          <w:ilvl w:val="0"/>
          <w:numId w:val="18"/>
        </w:numPr>
        <w:spacing w:after="0" w:line="276" w:lineRule="auto"/>
        <w:ind w:hanging="720"/>
        <w:rPr>
          <w:sz w:val="22"/>
        </w:rPr>
      </w:pPr>
      <w:r w:rsidRPr="00BB112D">
        <w:rPr>
          <w:sz w:val="22"/>
        </w:rPr>
        <w:t xml:space="preserve">Incentive Charts </w:t>
      </w:r>
    </w:p>
    <w:p w14:paraId="5688521D" w14:textId="6C7084EE" w:rsidR="00C2778F" w:rsidRPr="00BB112D" w:rsidRDefault="00C2778F" w:rsidP="00E859DD">
      <w:pPr>
        <w:numPr>
          <w:ilvl w:val="0"/>
          <w:numId w:val="18"/>
        </w:numPr>
        <w:spacing w:after="0" w:line="276" w:lineRule="auto"/>
        <w:ind w:hanging="720"/>
        <w:rPr>
          <w:sz w:val="22"/>
        </w:rPr>
      </w:pPr>
      <w:r w:rsidRPr="00BB112D">
        <w:rPr>
          <w:sz w:val="22"/>
        </w:rPr>
        <w:t xml:space="preserve">Multi-agency Working </w:t>
      </w:r>
    </w:p>
    <w:p w14:paraId="3F0D49AC" w14:textId="0BB88052" w:rsidR="00C2778F" w:rsidRPr="00BB112D" w:rsidRDefault="00C2778F" w:rsidP="00E859DD">
      <w:pPr>
        <w:numPr>
          <w:ilvl w:val="0"/>
          <w:numId w:val="18"/>
        </w:numPr>
        <w:spacing w:after="0" w:line="276" w:lineRule="auto"/>
        <w:ind w:hanging="720"/>
        <w:rPr>
          <w:sz w:val="22"/>
        </w:rPr>
      </w:pPr>
      <w:r w:rsidRPr="00BB112D">
        <w:rPr>
          <w:sz w:val="22"/>
        </w:rPr>
        <w:t xml:space="preserve">Working with Families </w:t>
      </w:r>
    </w:p>
    <w:p w14:paraId="5C627C44" w14:textId="7969DB08" w:rsidR="00E859DD" w:rsidRPr="00BB112D" w:rsidRDefault="00E859DD" w:rsidP="00E859DD">
      <w:pPr>
        <w:numPr>
          <w:ilvl w:val="0"/>
          <w:numId w:val="18"/>
        </w:numPr>
        <w:spacing w:after="0" w:line="276" w:lineRule="auto"/>
        <w:ind w:hanging="720"/>
        <w:rPr>
          <w:sz w:val="22"/>
        </w:rPr>
      </w:pPr>
      <w:r w:rsidRPr="00BB112D">
        <w:rPr>
          <w:sz w:val="22"/>
        </w:rPr>
        <w:t xml:space="preserve">LAC </w:t>
      </w:r>
      <w:r w:rsidR="0035468C" w:rsidRPr="00BB112D">
        <w:rPr>
          <w:sz w:val="22"/>
        </w:rPr>
        <w:t>R</w:t>
      </w:r>
      <w:r w:rsidRPr="00BB112D">
        <w:rPr>
          <w:sz w:val="22"/>
        </w:rPr>
        <w:t xml:space="preserve">eview </w:t>
      </w:r>
      <w:r w:rsidR="0035468C" w:rsidRPr="00BB112D">
        <w:rPr>
          <w:sz w:val="22"/>
        </w:rPr>
        <w:t>R</w:t>
      </w:r>
      <w:r w:rsidRPr="00BB112D">
        <w:rPr>
          <w:sz w:val="22"/>
        </w:rPr>
        <w:t>eports/</w:t>
      </w:r>
      <w:r w:rsidR="0035468C" w:rsidRPr="00BB112D">
        <w:rPr>
          <w:sz w:val="22"/>
        </w:rPr>
        <w:t>C</w:t>
      </w:r>
      <w:r w:rsidRPr="00BB112D">
        <w:rPr>
          <w:sz w:val="22"/>
        </w:rPr>
        <w:t xml:space="preserve">onsultation </w:t>
      </w:r>
      <w:r w:rsidR="0035468C" w:rsidRPr="00BB112D">
        <w:rPr>
          <w:sz w:val="22"/>
        </w:rPr>
        <w:t>P</w:t>
      </w:r>
      <w:r w:rsidRPr="00BB112D">
        <w:rPr>
          <w:sz w:val="22"/>
        </w:rPr>
        <w:t>apers</w:t>
      </w:r>
    </w:p>
    <w:p w14:paraId="1C54D621" w14:textId="707039C1" w:rsidR="00C2778F" w:rsidRPr="00BB112D" w:rsidRDefault="00C2778F" w:rsidP="00E859DD">
      <w:pPr>
        <w:numPr>
          <w:ilvl w:val="0"/>
          <w:numId w:val="18"/>
        </w:numPr>
        <w:spacing w:after="0" w:line="276" w:lineRule="auto"/>
        <w:ind w:hanging="720"/>
        <w:rPr>
          <w:sz w:val="22"/>
        </w:rPr>
      </w:pPr>
      <w:r w:rsidRPr="00BB112D">
        <w:rPr>
          <w:sz w:val="22"/>
        </w:rPr>
        <w:t xml:space="preserve">Regulation 44 Visits </w:t>
      </w:r>
    </w:p>
    <w:p w14:paraId="1E8F58B2" w14:textId="77777777" w:rsidR="00C2778F" w:rsidRPr="00E60DCA" w:rsidRDefault="00C2778F" w:rsidP="00C2778F">
      <w:pPr>
        <w:spacing w:after="0" w:line="276" w:lineRule="auto"/>
        <w:ind w:left="720" w:firstLine="0"/>
        <w:rPr>
          <w:szCs w:val="24"/>
        </w:rPr>
      </w:pPr>
    </w:p>
    <w:p w14:paraId="4BA2DE11" w14:textId="77777777" w:rsidR="00794996" w:rsidRDefault="00794996" w:rsidP="00E859DD">
      <w:pPr>
        <w:spacing w:line="276" w:lineRule="auto"/>
        <w:ind w:left="-5"/>
        <w:rPr>
          <w:sz w:val="22"/>
        </w:rPr>
      </w:pPr>
    </w:p>
    <w:p w14:paraId="71277C9B" w14:textId="15A73B83" w:rsidR="00BF3513" w:rsidRPr="00794996" w:rsidRDefault="00633A5D" w:rsidP="00E859DD">
      <w:pPr>
        <w:spacing w:line="276" w:lineRule="auto"/>
        <w:ind w:left="-5"/>
        <w:rPr>
          <w:sz w:val="22"/>
        </w:rPr>
      </w:pPr>
      <w:r w:rsidRPr="00794996">
        <w:rPr>
          <w:sz w:val="22"/>
        </w:rPr>
        <w:t>Staff will endeavour to hold a monthly meeting for young people, offering them an opportunity to share their views, wishes, and feelings on the quality of care, home decor, food menu, and activities. Attendance will be encouraged for all young people. These meetings will also provide a platform for them to give feedback directly to the home's manager. The manager will review the feedback from the meetings and will address or act upon any discussions or requests as appropriate. Updates and responses will be shared with the young people at the next meeting or sooner, if necessary.</w:t>
      </w:r>
    </w:p>
    <w:p w14:paraId="22330A52" w14:textId="77777777" w:rsidR="00794996" w:rsidRPr="00E60DCA" w:rsidRDefault="00794996" w:rsidP="00E859DD">
      <w:pPr>
        <w:spacing w:line="276" w:lineRule="auto"/>
        <w:ind w:left="-5"/>
        <w:rPr>
          <w:szCs w:val="24"/>
        </w:rPr>
      </w:pPr>
    </w:p>
    <w:p w14:paraId="681A354C" w14:textId="77777777" w:rsidR="00794996" w:rsidRPr="00794996" w:rsidRDefault="00794996" w:rsidP="00794996">
      <w:pPr>
        <w:spacing w:line="276" w:lineRule="auto"/>
        <w:ind w:left="-5"/>
        <w:rPr>
          <w:sz w:val="22"/>
        </w:rPr>
      </w:pPr>
      <w:r w:rsidRPr="00794996">
        <w:rPr>
          <w:sz w:val="22"/>
        </w:rPr>
        <w:t>Upon admission, each young person will be assigned at least one key worker. Regular key working sessions will be conducted, providing young people with frequent opportunities to discuss their views, wishes, and feelings.</w:t>
      </w:r>
    </w:p>
    <w:p w14:paraId="507B9A05" w14:textId="77777777" w:rsidR="00794996" w:rsidRPr="00794996" w:rsidRDefault="00794996" w:rsidP="00794996">
      <w:pPr>
        <w:spacing w:line="276" w:lineRule="auto"/>
        <w:ind w:left="-5"/>
        <w:rPr>
          <w:sz w:val="22"/>
        </w:rPr>
      </w:pPr>
    </w:p>
    <w:p w14:paraId="0804FBB0" w14:textId="30D0A3DC" w:rsidR="007D14D8" w:rsidRDefault="00794996" w:rsidP="00794996">
      <w:pPr>
        <w:spacing w:line="276" w:lineRule="auto"/>
        <w:ind w:left="-5"/>
        <w:rPr>
          <w:sz w:val="22"/>
        </w:rPr>
      </w:pPr>
      <w:r w:rsidRPr="00794996">
        <w:rPr>
          <w:sz w:val="22"/>
        </w:rPr>
        <w:t>By fostering strong and stable relationships with the young people, the team will engage in daily consultations with them through their working practices. All young people will be reassured and reminded that their views, concerns, and any issues are being heard and that appropriate actions will be taken when necessary.</w:t>
      </w:r>
    </w:p>
    <w:p w14:paraId="7A819347" w14:textId="77777777" w:rsidR="00794996" w:rsidRDefault="00794996" w:rsidP="00794996">
      <w:pPr>
        <w:spacing w:line="276" w:lineRule="auto"/>
        <w:ind w:left="-5"/>
        <w:rPr>
          <w:sz w:val="22"/>
        </w:rPr>
      </w:pPr>
    </w:p>
    <w:p w14:paraId="7BBD24B1" w14:textId="77777777" w:rsidR="00794996" w:rsidRDefault="00794996" w:rsidP="00794996">
      <w:pPr>
        <w:spacing w:line="276" w:lineRule="auto"/>
        <w:ind w:left="-5"/>
        <w:rPr>
          <w:sz w:val="22"/>
        </w:rPr>
      </w:pPr>
    </w:p>
    <w:p w14:paraId="463D2559" w14:textId="77777777" w:rsidR="00056CAC" w:rsidRDefault="00056CAC" w:rsidP="00794996">
      <w:pPr>
        <w:spacing w:line="276" w:lineRule="auto"/>
        <w:ind w:left="-5"/>
        <w:rPr>
          <w:sz w:val="22"/>
        </w:rPr>
      </w:pPr>
    </w:p>
    <w:p w14:paraId="3E2EEDF5" w14:textId="77777777" w:rsidR="00056CAC" w:rsidRDefault="00056CAC" w:rsidP="00794996">
      <w:pPr>
        <w:spacing w:line="276" w:lineRule="auto"/>
        <w:ind w:left="-5"/>
        <w:rPr>
          <w:sz w:val="22"/>
        </w:rPr>
      </w:pPr>
    </w:p>
    <w:p w14:paraId="1F549831" w14:textId="77777777" w:rsidR="00056CAC" w:rsidRDefault="00056CAC" w:rsidP="00794996">
      <w:pPr>
        <w:spacing w:line="276" w:lineRule="auto"/>
        <w:ind w:left="-5"/>
        <w:rPr>
          <w:sz w:val="22"/>
        </w:rPr>
      </w:pPr>
    </w:p>
    <w:p w14:paraId="613765DE" w14:textId="77777777" w:rsidR="00056CAC" w:rsidRDefault="00056CAC" w:rsidP="00794996">
      <w:pPr>
        <w:spacing w:line="276" w:lineRule="auto"/>
        <w:ind w:left="-5"/>
        <w:rPr>
          <w:sz w:val="22"/>
        </w:rPr>
      </w:pPr>
    </w:p>
    <w:p w14:paraId="6B51FE53" w14:textId="77777777" w:rsidR="00056CAC" w:rsidRPr="00794996" w:rsidRDefault="00056CAC" w:rsidP="00794996">
      <w:pPr>
        <w:spacing w:line="276" w:lineRule="auto"/>
        <w:ind w:left="-5"/>
        <w:rPr>
          <w:sz w:val="22"/>
        </w:rPr>
      </w:pPr>
    </w:p>
    <w:p w14:paraId="3E79FCF6" w14:textId="77777777" w:rsidR="00E859DD" w:rsidRPr="00AC07DB" w:rsidRDefault="00E859DD" w:rsidP="00E859DD">
      <w:pPr>
        <w:spacing w:line="276" w:lineRule="auto"/>
        <w:ind w:left="0" w:hanging="279"/>
        <w:rPr>
          <w:b/>
          <w:iCs/>
          <w:color w:val="auto"/>
          <w:sz w:val="22"/>
        </w:rPr>
      </w:pPr>
      <w:r w:rsidRPr="00AC07DB">
        <w:rPr>
          <w:iCs/>
          <w:sz w:val="22"/>
        </w:rPr>
        <w:t xml:space="preserve">     </w:t>
      </w:r>
      <w:r w:rsidRPr="00AC07DB">
        <w:rPr>
          <w:b/>
          <w:iCs/>
          <w:sz w:val="22"/>
        </w:rPr>
        <w:t xml:space="preserve"> </w:t>
      </w:r>
      <w:r w:rsidRPr="00AC07DB">
        <w:rPr>
          <w:b/>
          <w:iCs/>
          <w:color w:val="3B3838" w:themeColor="background2" w:themeShade="40"/>
          <w:sz w:val="22"/>
        </w:rPr>
        <w:t>2.2: A description of the home’s policy and approach in relation to:</w:t>
      </w:r>
    </w:p>
    <w:p w14:paraId="68EA3438" w14:textId="687A031F" w:rsidR="00E859DD" w:rsidRPr="00AC07DB" w:rsidRDefault="00E859DD" w:rsidP="00E859DD">
      <w:pPr>
        <w:spacing w:line="276" w:lineRule="auto"/>
        <w:ind w:left="0" w:hanging="279"/>
        <w:rPr>
          <w:iCs/>
          <w:color w:val="auto"/>
          <w:sz w:val="22"/>
        </w:rPr>
      </w:pPr>
      <w:r w:rsidRPr="00AC07DB">
        <w:rPr>
          <w:i/>
          <w:color w:val="auto"/>
          <w:sz w:val="22"/>
        </w:rPr>
        <w:t xml:space="preserve">        </w:t>
      </w:r>
      <w:r w:rsidRPr="00AC07DB">
        <w:rPr>
          <w:iCs/>
          <w:color w:val="auto"/>
          <w:sz w:val="22"/>
        </w:rPr>
        <w:t>a)</w:t>
      </w:r>
      <w:r w:rsidR="00BF3513" w:rsidRPr="00AC07DB">
        <w:rPr>
          <w:iCs/>
          <w:color w:val="auto"/>
          <w:sz w:val="22"/>
        </w:rPr>
        <w:t xml:space="preserve"> </w:t>
      </w:r>
      <w:r w:rsidRPr="00AC07DB">
        <w:rPr>
          <w:iCs/>
          <w:color w:val="auto"/>
          <w:sz w:val="22"/>
        </w:rPr>
        <w:t>Anti</w:t>
      </w:r>
      <w:r w:rsidR="00BF3513" w:rsidRPr="00AC07DB">
        <w:rPr>
          <w:iCs/>
          <w:color w:val="auto"/>
          <w:sz w:val="22"/>
        </w:rPr>
        <w:t>-</w:t>
      </w:r>
      <w:r w:rsidRPr="00AC07DB">
        <w:rPr>
          <w:iCs/>
          <w:color w:val="auto"/>
          <w:sz w:val="22"/>
        </w:rPr>
        <w:t xml:space="preserve">discriminatory practice in respect of children and their families  </w:t>
      </w:r>
      <w:r w:rsidR="00BF3513" w:rsidRPr="00AC07DB">
        <w:rPr>
          <w:iCs/>
          <w:color w:val="auto"/>
          <w:sz w:val="22"/>
        </w:rPr>
        <w:br/>
        <w:t xml:space="preserve">   </w:t>
      </w:r>
      <w:r w:rsidRPr="00AC07DB">
        <w:rPr>
          <w:iCs/>
          <w:color w:val="auto"/>
          <w:sz w:val="22"/>
        </w:rPr>
        <w:t xml:space="preserve">b) Children’s Rights: </w:t>
      </w:r>
    </w:p>
    <w:p w14:paraId="7667CE69" w14:textId="0B5C8F22" w:rsidR="00875398" w:rsidRPr="00E60DCA" w:rsidRDefault="00E859DD" w:rsidP="00BF3513">
      <w:pPr>
        <w:spacing w:line="276" w:lineRule="auto"/>
        <w:ind w:left="0" w:hanging="279"/>
        <w:rPr>
          <w:szCs w:val="24"/>
        </w:rPr>
      </w:pPr>
      <w:r w:rsidRPr="00AC07DB">
        <w:rPr>
          <w:sz w:val="22"/>
        </w:rPr>
        <w:t xml:space="preserve">    </w:t>
      </w:r>
      <w:r w:rsidR="00AC07DB" w:rsidRPr="00AC07DB">
        <w:rPr>
          <w:sz w:val="22"/>
        </w:rPr>
        <w:t xml:space="preserve">Our home has a zero tolerance on discrimination in any form, and we believe firmly in proactive over reactive, so work a prevention and intervention system. All staff will be trained in equality and diversity giving them the knowledge base to understand this. Training will provide a way to challenge both other staff and children when things are said and done which is discriminatory. Children in our home will have all the information necessary to promote a healthy relationship with peers and staff in the home. We promote open conversations so if anyone is not sure about something they can talk and ask questions to prevent offending or upsetting anyone. If incidence of discrimination </w:t>
      </w:r>
      <w:r w:rsidR="00D942D0" w:rsidRPr="00AC07DB">
        <w:rPr>
          <w:sz w:val="22"/>
        </w:rPr>
        <w:t>occurs,</w:t>
      </w:r>
      <w:r w:rsidR="00AC07DB" w:rsidRPr="00AC07DB">
        <w:rPr>
          <w:sz w:val="22"/>
        </w:rPr>
        <w:t xml:space="preserve"> we want to intervene at the earliest possible opportunity to challenge and educate to stop this progressing or continuing</w:t>
      </w:r>
    </w:p>
    <w:p w14:paraId="3B846F83" w14:textId="77777777" w:rsidR="00BF3513" w:rsidRPr="00E60DCA" w:rsidRDefault="00BF3513" w:rsidP="00BF3513">
      <w:pPr>
        <w:spacing w:line="276" w:lineRule="auto"/>
        <w:ind w:left="0" w:hanging="279"/>
        <w:rPr>
          <w:szCs w:val="24"/>
        </w:rPr>
      </w:pPr>
    </w:p>
    <w:p w14:paraId="34524B28" w14:textId="77777777" w:rsidR="00E859DD" w:rsidRPr="00A379BB" w:rsidRDefault="00E859DD" w:rsidP="00E859DD">
      <w:pPr>
        <w:spacing w:line="276" w:lineRule="auto"/>
        <w:ind w:left="-5"/>
        <w:rPr>
          <w:b/>
          <w:iCs/>
          <w:color w:val="3B3838" w:themeColor="background2" w:themeShade="40"/>
          <w:sz w:val="22"/>
        </w:rPr>
      </w:pPr>
      <w:r w:rsidRPr="00A379BB">
        <w:rPr>
          <w:b/>
          <w:iCs/>
          <w:color w:val="3B3838" w:themeColor="background2" w:themeShade="40"/>
          <w:sz w:val="22"/>
        </w:rPr>
        <w:t>3: Education</w:t>
      </w:r>
    </w:p>
    <w:p w14:paraId="08FF3DAD" w14:textId="4628D520" w:rsidR="00E859DD" w:rsidRDefault="00E859DD" w:rsidP="00E859DD">
      <w:pPr>
        <w:spacing w:line="276" w:lineRule="auto"/>
        <w:ind w:left="0" w:firstLine="0"/>
        <w:rPr>
          <w:color w:val="000000" w:themeColor="text1"/>
          <w:sz w:val="22"/>
        </w:rPr>
      </w:pPr>
      <w:r w:rsidRPr="00A379BB">
        <w:rPr>
          <w:b/>
          <w:iCs/>
          <w:color w:val="3B3838" w:themeColor="background2" w:themeShade="40"/>
          <w:sz w:val="22"/>
        </w:rPr>
        <w:t>3.1: Details of provision to support children with special educational needs:</w:t>
      </w:r>
      <w:r w:rsidR="00BF3513" w:rsidRPr="00A379BB">
        <w:rPr>
          <w:b/>
          <w:iCs/>
          <w:color w:val="3B3838" w:themeColor="background2" w:themeShade="40"/>
          <w:sz w:val="22"/>
        </w:rPr>
        <w:br/>
      </w:r>
      <w:r w:rsidR="00A379BB" w:rsidRPr="00A379BB">
        <w:rPr>
          <w:color w:val="000000" w:themeColor="text1"/>
          <w:sz w:val="22"/>
        </w:rPr>
        <w:t>As a home, we will prioritise fully understanding the unique needs of each child in our care. We will work closely with social workers, professionals, and family members involved to ensure comprehensive support. If a child has an Education, Health, and Care Plan (EHCP), we will ensure that all necessary facilities and plans are in place to provide the highest standard of care. We will maintain open communication with local schools to collaborate effectively and meet the child's educational needs. Our staff if needed will receive training on Special Educational Needs (SEN) and how to best support children with SEN. We recognise that each child is unique and are committed to providing personali</w:t>
      </w:r>
      <w:r w:rsidR="004E079A">
        <w:rPr>
          <w:color w:val="000000" w:themeColor="text1"/>
          <w:sz w:val="22"/>
        </w:rPr>
        <w:t>s</w:t>
      </w:r>
      <w:r w:rsidR="00A379BB" w:rsidRPr="00A379BB">
        <w:rPr>
          <w:color w:val="000000" w:themeColor="text1"/>
          <w:sz w:val="22"/>
        </w:rPr>
        <w:t xml:space="preserve">ed care tailored to their </w:t>
      </w:r>
      <w:r w:rsidR="009038A6">
        <w:rPr>
          <w:color w:val="000000" w:themeColor="text1"/>
          <w:sz w:val="22"/>
        </w:rPr>
        <w:t>young person</w:t>
      </w:r>
      <w:r w:rsidR="000554D3">
        <w:rPr>
          <w:color w:val="000000" w:themeColor="text1"/>
          <w:sz w:val="22"/>
        </w:rPr>
        <w:t>’s</w:t>
      </w:r>
      <w:r w:rsidR="00A379BB" w:rsidRPr="00A379BB">
        <w:rPr>
          <w:color w:val="000000" w:themeColor="text1"/>
          <w:sz w:val="22"/>
        </w:rPr>
        <w:t xml:space="preserve"> needs.</w:t>
      </w:r>
    </w:p>
    <w:p w14:paraId="22D0F4C4" w14:textId="77777777" w:rsidR="00196CBD" w:rsidRDefault="00196CBD" w:rsidP="00E859DD">
      <w:pPr>
        <w:spacing w:line="276" w:lineRule="auto"/>
        <w:ind w:left="0" w:firstLine="0"/>
        <w:rPr>
          <w:color w:val="000000" w:themeColor="text1"/>
          <w:sz w:val="22"/>
        </w:rPr>
      </w:pPr>
    </w:p>
    <w:p w14:paraId="39C6CA81" w14:textId="7C1D1F2E" w:rsidR="00E859DD" w:rsidRDefault="00E859DD" w:rsidP="00BF3513">
      <w:pPr>
        <w:spacing w:line="240" w:lineRule="auto"/>
        <w:ind w:left="-5"/>
        <w:rPr>
          <w:color w:val="auto"/>
          <w:sz w:val="22"/>
        </w:rPr>
      </w:pPr>
      <w:r w:rsidRPr="009038A6">
        <w:rPr>
          <w:b/>
          <w:iCs/>
          <w:color w:val="3B3838" w:themeColor="background2" w:themeShade="40"/>
          <w:sz w:val="22"/>
        </w:rPr>
        <w:t>3.2: If the home is registered as a school, details of the curriculum provided by the home and the management and structure of the arrangements for education:</w:t>
      </w:r>
      <w:r w:rsidR="00BF3513" w:rsidRPr="009038A6">
        <w:rPr>
          <w:b/>
          <w:iCs/>
          <w:color w:val="3B3838" w:themeColor="background2" w:themeShade="40"/>
          <w:sz w:val="22"/>
        </w:rPr>
        <w:br/>
      </w:r>
      <w:r w:rsidRPr="009038A6">
        <w:rPr>
          <w:color w:val="auto"/>
          <w:sz w:val="22"/>
        </w:rPr>
        <w:t xml:space="preserve">The home is not registered as a school provision, </w:t>
      </w:r>
      <w:r w:rsidR="00EB699C" w:rsidRPr="009038A6">
        <w:rPr>
          <w:color w:val="auto"/>
          <w:sz w:val="22"/>
        </w:rPr>
        <w:t>however,</w:t>
      </w:r>
      <w:r w:rsidRPr="009038A6">
        <w:rPr>
          <w:color w:val="auto"/>
          <w:sz w:val="22"/>
        </w:rPr>
        <w:t xml:space="preserve"> will support and facilitate home education until a provision can be sourced.</w:t>
      </w:r>
    </w:p>
    <w:p w14:paraId="36E63E6D" w14:textId="77777777" w:rsidR="00196CBD" w:rsidRPr="009038A6" w:rsidRDefault="00196CBD" w:rsidP="00BF3513">
      <w:pPr>
        <w:spacing w:line="240" w:lineRule="auto"/>
        <w:ind w:left="-5"/>
        <w:rPr>
          <w:b/>
          <w:iCs/>
          <w:color w:val="3B3838" w:themeColor="background2" w:themeShade="40"/>
          <w:sz w:val="22"/>
        </w:rPr>
      </w:pPr>
    </w:p>
    <w:p w14:paraId="1A537C1A" w14:textId="77777777" w:rsidR="00E859DD" w:rsidRPr="009038A6" w:rsidRDefault="00E859DD" w:rsidP="00E859DD">
      <w:pPr>
        <w:spacing w:line="240" w:lineRule="auto"/>
        <w:ind w:left="-5"/>
        <w:rPr>
          <w:b/>
          <w:iCs/>
          <w:color w:val="3B3838" w:themeColor="background2" w:themeShade="40"/>
          <w:sz w:val="22"/>
        </w:rPr>
      </w:pPr>
      <w:r w:rsidRPr="009038A6">
        <w:rPr>
          <w:b/>
          <w:iCs/>
          <w:color w:val="3B3838" w:themeColor="background2" w:themeShade="40"/>
          <w:sz w:val="22"/>
        </w:rPr>
        <w:t>3.3: If the home is not registered as a school, the arrangements for children to attend local schools and the provision made by the home to promote children’s educational achievements:</w:t>
      </w:r>
    </w:p>
    <w:p w14:paraId="13390CA0" w14:textId="77777777" w:rsidR="007174A6" w:rsidRPr="009038A6" w:rsidRDefault="007174A6" w:rsidP="007174A6">
      <w:pPr>
        <w:spacing w:line="276" w:lineRule="auto"/>
        <w:ind w:left="-5"/>
        <w:rPr>
          <w:color w:val="auto"/>
          <w:sz w:val="22"/>
        </w:rPr>
      </w:pPr>
      <w:r w:rsidRPr="009038A6">
        <w:rPr>
          <w:color w:val="auto"/>
          <w:sz w:val="22"/>
        </w:rPr>
        <w:t>Little Ash Farm is dedicated to supporting young people's educational attainment by actively coordinating with virtual schools, educational institutions, colleges, and social care services. We ensure that transportation arrangements are made for the young people, and we provide comprehensive support for all aspects of their education.</w:t>
      </w:r>
    </w:p>
    <w:p w14:paraId="124CB050" w14:textId="78E72BB9" w:rsidR="007174A6" w:rsidRPr="009038A6" w:rsidRDefault="007174A6" w:rsidP="007174A6">
      <w:pPr>
        <w:spacing w:line="276" w:lineRule="auto"/>
        <w:ind w:left="-5"/>
        <w:rPr>
          <w:color w:val="auto"/>
          <w:sz w:val="22"/>
        </w:rPr>
      </w:pPr>
      <w:r w:rsidRPr="009038A6">
        <w:rPr>
          <w:color w:val="auto"/>
          <w:sz w:val="22"/>
        </w:rPr>
        <w:t>We recogni</w:t>
      </w:r>
      <w:r w:rsidR="00E34255">
        <w:rPr>
          <w:color w:val="auto"/>
          <w:sz w:val="22"/>
        </w:rPr>
        <w:t>s</w:t>
      </w:r>
      <w:r w:rsidRPr="009038A6">
        <w:rPr>
          <w:color w:val="auto"/>
          <w:sz w:val="22"/>
        </w:rPr>
        <w:t>e that a young person's needs and aspirations are influenced by more than just their chronological age. Factors such as culture, ability, gender, race, religion, sexuality, and the emotional and social challenges they have faced all play a crucial role.</w:t>
      </w:r>
    </w:p>
    <w:p w14:paraId="67BBF2AF" w14:textId="37B0919A" w:rsidR="007174A6" w:rsidRPr="009038A6" w:rsidRDefault="007174A6" w:rsidP="007174A6">
      <w:pPr>
        <w:spacing w:line="276" w:lineRule="auto"/>
        <w:ind w:left="-5"/>
        <w:rPr>
          <w:color w:val="auto"/>
          <w:sz w:val="22"/>
        </w:rPr>
      </w:pPr>
      <w:r w:rsidRPr="009038A6">
        <w:rPr>
          <w:color w:val="auto"/>
          <w:sz w:val="22"/>
        </w:rPr>
        <w:lastRenderedPageBreak/>
        <w:t xml:space="preserve">To </w:t>
      </w:r>
      <w:r w:rsidR="001151D3" w:rsidRPr="009038A6">
        <w:rPr>
          <w:color w:val="auto"/>
          <w:sz w:val="22"/>
        </w:rPr>
        <w:t>promote</w:t>
      </w:r>
      <w:r w:rsidRPr="009038A6">
        <w:rPr>
          <w:color w:val="auto"/>
          <w:sz w:val="22"/>
        </w:rPr>
        <w:t xml:space="preserve"> a love of learning, Little Ash Farm encourages young people to explore </w:t>
      </w:r>
      <w:r w:rsidR="001151D3" w:rsidRPr="009038A6">
        <w:rPr>
          <w:color w:val="auto"/>
          <w:sz w:val="22"/>
        </w:rPr>
        <w:t>appropriate</w:t>
      </w:r>
      <w:r w:rsidRPr="009038A6">
        <w:rPr>
          <w:color w:val="auto"/>
          <w:sz w:val="22"/>
        </w:rPr>
        <w:t xml:space="preserve"> books, reading materials, and computer resources, including access to local libraries. We also provide them with a suitable environment for completing homework and actively encourage them to engage in their studies.</w:t>
      </w:r>
    </w:p>
    <w:p w14:paraId="0B3870B2" w14:textId="147C26E6" w:rsidR="007174A6" w:rsidRPr="009038A6" w:rsidRDefault="007174A6" w:rsidP="007174A6">
      <w:pPr>
        <w:spacing w:line="276" w:lineRule="auto"/>
        <w:ind w:left="-5"/>
        <w:rPr>
          <w:color w:val="auto"/>
          <w:sz w:val="22"/>
        </w:rPr>
      </w:pPr>
      <w:r w:rsidRPr="009038A6">
        <w:rPr>
          <w:color w:val="auto"/>
          <w:sz w:val="22"/>
        </w:rPr>
        <w:t xml:space="preserve">In collaboration with local authorities, schools, colleges, designated teachers, placing authorities, other key partners, parents, and the young person, we work to develop an active Personal Education Plan (PEP) tailored to each </w:t>
      </w:r>
      <w:r w:rsidR="00166AFB" w:rsidRPr="009038A6">
        <w:rPr>
          <w:color w:val="auto"/>
          <w:sz w:val="22"/>
        </w:rPr>
        <w:t>young person</w:t>
      </w:r>
      <w:r w:rsidRPr="009038A6">
        <w:rPr>
          <w:color w:val="auto"/>
          <w:sz w:val="22"/>
        </w:rPr>
        <w:t>'s unique needs.</w:t>
      </w:r>
    </w:p>
    <w:p w14:paraId="589EB630" w14:textId="1AB3BFED" w:rsidR="00E859DD" w:rsidRPr="00E60DCA" w:rsidRDefault="007174A6" w:rsidP="007174A6">
      <w:pPr>
        <w:spacing w:line="276" w:lineRule="auto"/>
        <w:ind w:left="-5"/>
        <w:rPr>
          <w:szCs w:val="24"/>
        </w:rPr>
      </w:pPr>
      <w:r w:rsidRPr="009038A6">
        <w:rPr>
          <w:color w:val="auto"/>
          <w:sz w:val="22"/>
        </w:rPr>
        <w:t xml:space="preserve">At Little Ash Farm, we help young people understand the connection between their feelings, </w:t>
      </w:r>
      <w:r w:rsidR="00166AFB" w:rsidRPr="009038A6">
        <w:rPr>
          <w:color w:val="auto"/>
          <w:sz w:val="22"/>
        </w:rPr>
        <w:t>behaviours</w:t>
      </w:r>
      <w:r w:rsidRPr="009038A6">
        <w:rPr>
          <w:color w:val="auto"/>
          <w:sz w:val="22"/>
        </w:rPr>
        <w:t>, and values. Our goal is to teach them to use their emotions intentionally to guide responsible and fulfilling decision-making in areas such as learning, relationships, problem-solving, and adapting to the complexities of growth and change</w:t>
      </w:r>
      <w:r w:rsidRPr="007174A6">
        <w:rPr>
          <w:color w:val="auto"/>
          <w:szCs w:val="24"/>
        </w:rPr>
        <w:t>.</w:t>
      </w:r>
    </w:p>
    <w:p w14:paraId="197FF279" w14:textId="77777777" w:rsidR="009A1C6F" w:rsidRPr="00E60DCA" w:rsidRDefault="009A1C6F" w:rsidP="00E859DD">
      <w:pPr>
        <w:spacing w:line="276" w:lineRule="auto"/>
        <w:ind w:left="-5"/>
        <w:rPr>
          <w:color w:val="3B3838" w:themeColor="background2" w:themeShade="40"/>
          <w:szCs w:val="24"/>
        </w:rPr>
      </w:pPr>
    </w:p>
    <w:p w14:paraId="11643EA1" w14:textId="2C3494D3" w:rsidR="009A1C6F" w:rsidRPr="005040C8" w:rsidRDefault="00E859DD" w:rsidP="00E859DD">
      <w:pPr>
        <w:spacing w:line="240" w:lineRule="auto"/>
        <w:ind w:left="0" w:firstLine="0"/>
        <w:rPr>
          <w:b/>
          <w:iCs/>
          <w:color w:val="3B3838" w:themeColor="background2" w:themeShade="40"/>
          <w:sz w:val="22"/>
        </w:rPr>
      </w:pPr>
      <w:r w:rsidRPr="005040C8">
        <w:rPr>
          <w:b/>
          <w:iCs/>
          <w:color w:val="3B3838" w:themeColor="background2" w:themeShade="40"/>
          <w:sz w:val="22"/>
        </w:rPr>
        <w:t xml:space="preserve">4: Enjoyment and </w:t>
      </w:r>
      <w:r w:rsidR="0089044E" w:rsidRPr="005040C8">
        <w:rPr>
          <w:b/>
          <w:iCs/>
          <w:color w:val="3B3838" w:themeColor="background2" w:themeShade="40"/>
          <w:sz w:val="22"/>
        </w:rPr>
        <w:t>A</w:t>
      </w:r>
      <w:r w:rsidRPr="005040C8">
        <w:rPr>
          <w:b/>
          <w:iCs/>
          <w:color w:val="3B3838" w:themeColor="background2" w:themeShade="40"/>
          <w:sz w:val="22"/>
        </w:rPr>
        <w:t>chievement</w:t>
      </w:r>
    </w:p>
    <w:p w14:paraId="77C28607" w14:textId="77777777" w:rsidR="00E859DD" w:rsidRPr="005040C8" w:rsidRDefault="00E859DD" w:rsidP="00E859DD">
      <w:pPr>
        <w:pStyle w:val="Heading3"/>
        <w:spacing w:line="240" w:lineRule="auto"/>
        <w:ind w:left="0" w:right="0" w:firstLine="0"/>
        <w:rPr>
          <w:iCs/>
          <w:color w:val="3B3838" w:themeColor="background2" w:themeShade="40"/>
          <w:sz w:val="22"/>
        </w:rPr>
      </w:pPr>
      <w:r w:rsidRPr="005040C8">
        <w:rPr>
          <w:iCs/>
          <w:color w:val="3B3838" w:themeColor="background2" w:themeShade="40"/>
          <w:sz w:val="22"/>
        </w:rPr>
        <w:t xml:space="preserve">4:1: The arrangements for enabling children to take part in and benefit from a variety of activities that meet their needs and develop and reflect their creative, intellectual, physical and social interests and skills.  </w:t>
      </w:r>
    </w:p>
    <w:p w14:paraId="05852D3F" w14:textId="1B563014" w:rsidR="00C71AFD" w:rsidRDefault="00C71AFD" w:rsidP="00E859DD">
      <w:pPr>
        <w:spacing w:line="276" w:lineRule="auto"/>
        <w:ind w:left="0" w:firstLine="0"/>
        <w:rPr>
          <w:sz w:val="22"/>
        </w:rPr>
      </w:pPr>
      <w:r>
        <w:rPr>
          <w:sz w:val="22"/>
        </w:rPr>
        <w:t>At Little Ash F</w:t>
      </w:r>
      <w:r w:rsidR="00FD17B6">
        <w:rPr>
          <w:sz w:val="22"/>
        </w:rPr>
        <w:t>arm w</w:t>
      </w:r>
      <w:r w:rsidRPr="00C71AFD">
        <w:rPr>
          <w:sz w:val="22"/>
        </w:rPr>
        <w:t xml:space="preserve">e believe the best way to get a child to take part in activities outside of the school setting is to tap into interests and hobbies and make these available. We believe that sports are a </w:t>
      </w:r>
      <w:r w:rsidR="005040C8" w:rsidRPr="00C71AFD">
        <w:rPr>
          <w:sz w:val="22"/>
        </w:rPr>
        <w:t>keyway</w:t>
      </w:r>
      <w:r w:rsidRPr="00C71AFD">
        <w:rPr>
          <w:sz w:val="22"/>
        </w:rPr>
        <w:t xml:space="preserve"> to keep children active and healthy. Existing hobbies will be encouraged and developed together with the opportunity to try new activities. Staff will have transportation available to make sure the children can access things that they’re interested in. Children will have the allowances to facilitate this. We want our children to feel they can tell us what they enjoy, what they are interested in and what makes them </w:t>
      </w:r>
      <w:r w:rsidR="005040C8" w:rsidRPr="00C71AFD">
        <w:rPr>
          <w:sz w:val="22"/>
        </w:rPr>
        <w:t>happy,</w:t>
      </w:r>
      <w:r w:rsidRPr="00C71AFD">
        <w:rPr>
          <w:sz w:val="22"/>
        </w:rPr>
        <w:t xml:space="preserve"> and we will support and help them. As a team we want to be able to spot talents of children and give them the guidance and confidence to explore new things of interest. </w:t>
      </w:r>
    </w:p>
    <w:p w14:paraId="4DD1C673" w14:textId="77777777" w:rsidR="00C2043F" w:rsidRDefault="00C2043F" w:rsidP="00E859DD">
      <w:pPr>
        <w:spacing w:line="276" w:lineRule="auto"/>
        <w:ind w:left="0" w:firstLine="0"/>
        <w:rPr>
          <w:sz w:val="22"/>
        </w:rPr>
      </w:pPr>
    </w:p>
    <w:p w14:paraId="7C9CBB57" w14:textId="404AF5DD" w:rsidR="00E859DD" w:rsidRPr="00A12CFB" w:rsidRDefault="00C2043F" w:rsidP="00E859DD">
      <w:pPr>
        <w:spacing w:line="276" w:lineRule="auto"/>
        <w:ind w:left="0" w:firstLine="0"/>
        <w:rPr>
          <w:sz w:val="22"/>
        </w:rPr>
      </w:pPr>
      <w:r>
        <w:rPr>
          <w:sz w:val="22"/>
        </w:rPr>
        <w:t xml:space="preserve">Little Ash Farm will be </w:t>
      </w:r>
      <w:r w:rsidR="00E859DD" w:rsidRPr="00A12CFB">
        <w:rPr>
          <w:sz w:val="22"/>
        </w:rPr>
        <w:t>equipped with books, board games,</w:t>
      </w:r>
      <w:r w:rsidR="009A1C6F" w:rsidRPr="00A12CFB">
        <w:rPr>
          <w:sz w:val="22"/>
        </w:rPr>
        <w:t xml:space="preserve"> arts &amp; crafts and</w:t>
      </w:r>
      <w:r w:rsidR="00E859DD" w:rsidRPr="00A12CFB">
        <w:rPr>
          <w:sz w:val="22"/>
        </w:rPr>
        <w:t xml:space="preserve"> televisions.</w:t>
      </w:r>
    </w:p>
    <w:p w14:paraId="23CC021A" w14:textId="7D95F8A5" w:rsidR="00E859DD" w:rsidRPr="00A12CFB" w:rsidRDefault="00E859DD" w:rsidP="00E859DD">
      <w:pPr>
        <w:spacing w:line="276" w:lineRule="auto"/>
        <w:ind w:left="-5"/>
        <w:rPr>
          <w:sz w:val="22"/>
        </w:rPr>
      </w:pPr>
      <w:r w:rsidRPr="00A12CFB">
        <w:rPr>
          <w:sz w:val="22"/>
        </w:rPr>
        <w:t xml:space="preserve">This list is not intended to be prescriptive or </w:t>
      </w:r>
      <w:r w:rsidR="00C54DBE" w:rsidRPr="00A12CFB">
        <w:rPr>
          <w:sz w:val="22"/>
        </w:rPr>
        <w:t>limited</w:t>
      </w:r>
    </w:p>
    <w:p w14:paraId="64795EE8" w14:textId="6F73EDF1" w:rsidR="00E859DD" w:rsidRPr="00A12CFB" w:rsidRDefault="00E859DD" w:rsidP="00E859DD">
      <w:pPr>
        <w:numPr>
          <w:ilvl w:val="0"/>
          <w:numId w:val="19"/>
        </w:numPr>
        <w:spacing w:line="276" w:lineRule="auto"/>
        <w:ind w:hanging="720"/>
        <w:rPr>
          <w:sz w:val="22"/>
        </w:rPr>
      </w:pPr>
      <w:r w:rsidRPr="00A12CFB">
        <w:rPr>
          <w:sz w:val="22"/>
        </w:rPr>
        <w:t xml:space="preserve">Voluntary/Community </w:t>
      </w:r>
      <w:r w:rsidR="0089044E" w:rsidRPr="00A12CFB">
        <w:rPr>
          <w:sz w:val="22"/>
        </w:rPr>
        <w:t>G</w:t>
      </w:r>
      <w:r w:rsidRPr="00A12CFB">
        <w:rPr>
          <w:sz w:val="22"/>
        </w:rPr>
        <w:t xml:space="preserve">roups. </w:t>
      </w:r>
    </w:p>
    <w:p w14:paraId="1F3AE4B7" w14:textId="4BEB352B" w:rsidR="00E859DD" w:rsidRPr="00A12CFB" w:rsidRDefault="00E859DD" w:rsidP="00E859DD">
      <w:pPr>
        <w:numPr>
          <w:ilvl w:val="0"/>
          <w:numId w:val="19"/>
        </w:numPr>
        <w:spacing w:line="276" w:lineRule="auto"/>
        <w:ind w:hanging="720"/>
        <w:rPr>
          <w:sz w:val="22"/>
        </w:rPr>
      </w:pPr>
      <w:r w:rsidRPr="00A12CFB">
        <w:rPr>
          <w:sz w:val="22"/>
        </w:rPr>
        <w:t xml:space="preserve">Weekend, </w:t>
      </w:r>
      <w:r w:rsidR="0089044E" w:rsidRPr="00A12CFB">
        <w:rPr>
          <w:sz w:val="22"/>
        </w:rPr>
        <w:t>h</w:t>
      </w:r>
      <w:r w:rsidRPr="00A12CFB">
        <w:rPr>
          <w:sz w:val="22"/>
        </w:rPr>
        <w:t xml:space="preserve">oliday &amp; evening outdoor education. </w:t>
      </w:r>
    </w:p>
    <w:p w14:paraId="316512AE" w14:textId="1D572C65" w:rsidR="00E859DD" w:rsidRPr="00A12CFB" w:rsidRDefault="00E859DD" w:rsidP="00E859DD">
      <w:pPr>
        <w:numPr>
          <w:ilvl w:val="0"/>
          <w:numId w:val="19"/>
        </w:numPr>
        <w:spacing w:line="276" w:lineRule="auto"/>
        <w:ind w:hanging="720"/>
        <w:rPr>
          <w:sz w:val="22"/>
        </w:rPr>
      </w:pPr>
      <w:r w:rsidRPr="00A12CFB">
        <w:rPr>
          <w:sz w:val="22"/>
        </w:rPr>
        <w:t xml:space="preserve">Health &amp; </w:t>
      </w:r>
      <w:r w:rsidR="0089044E" w:rsidRPr="00A12CFB">
        <w:rPr>
          <w:sz w:val="22"/>
        </w:rPr>
        <w:t>F</w:t>
      </w:r>
      <w:r w:rsidRPr="00A12CFB">
        <w:rPr>
          <w:sz w:val="22"/>
        </w:rPr>
        <w:t xml:space="preserve">itness </w:t>
      </w:r>
      <w:r w:rsidR="0089044E" w:rsidRPr="00A12CFB">
        <w:rPr>
          <w:sz w:val="22"/>
        </w:rPr>
        <w:t>A</w:t>
      </w:r>
      <w:r w:rsidRPr="00A12CFB">
        <w:rPr>
          <w:sz w:val="22"/>
        </w:rPr>
        <w:t xml:space="preserve">ccess. </w:t>
      </w:r>
    </w:p>
    <w:p w14:paraId="0D8A5AA8" w14:textId="377BDCAC" w:rsidR="00E859DD" w:rsidRPr="00A12CFB" w:rsidRDefault="00E859DD" w:rsidP="00E859DD">
      <w:pPr>
        <w:numPr>
          <w:ilvl w:val="0"/>
          <w:numId w:val="19"/>
        </w:numPr>
        <w:spacing w:line="276" w:lineRule="auto"/>
        <w:ind w:hanging="720"/>
        <w:rPr>
          <w:sz w:val="22"/>
        </w:rPr>
      </w:pPr>
      <w:r w:rsidRPr="00A12CFB">
        <w:rPr>
          <w:sz w:val="22"/>
        </w:rPr>
        <w:t xml:space="preserve">Personal </w:t>
      </w:r>
      <w:r w:rsidR="0089044E" w:rsidRPr="00A12CFB">
        <w:rPr>
          <w:sz w:val="22"/>
        </w:rPr>
        <w:t>L</w:t>
      </w:r>
      <w:r w:rsidRPr="00A12CFB">
        <w:rPr>
          <w:sz w:val="22"/>
        </w:rPr>
        <w:t xml:space="preserve">eisure </w:t>
      </w:r>
      <w:r w:rsidR="0089044E" w:rsidRPr="00A12CFB">
        <w:rPr>
          <w:sz w:val="22"/>
        </w:rPr>
        <w:t>P</w:t>
      </w:r>
      <w:r w:rsidRPr="00A12CFB">
        <w:rPr>
          <w:sz w:val="22"/>
        </w:rPr>
        <w:t xml:space="preserve">ursuits. </w:t>
      </w:r>
    </w:p>
    <w:p w14:paraId="0FC4906A" w14:textId="0A14E515" w:rsidR="00E859DD" w:rsidRPr="00A12CFB" w:rsidRDefault="00E859DD" w:rsidP="00E859DD">
      <w:pPr>
        <w:numPr>
          <w:ilvl w:val="0"/>
          <w:numId w:val="19"/>
        </w:numPr>
        <w:spacing w:line="276" w:lineRule="auto"/>
        <w:ind w:hanging="720"/>
        <w:rPr>
          <w:sz w:val="22"/>
        </w:rPr>
      </w:pPr>
      <w:r w:rsidRPr="00A12CFB">
        <w:rPr>
          <w:sz w:val="22"/>
        </w:rPr>
        <w:t xml:space="preserve">Participation in </w:t>
      </w:r>
      <w:r w:rsidR="0089044E" w:rsidRPr="00A12CFB">
        <w:rPr>
          <w:sz w:val="22"/>
        </w:rPr>
        <w:t>L</w:t>
      </w:r>
      <w:r w:rsidRPr="00A12CFB">
        <w:rPr>
          <w:sz w:val="22"/>
        </w:rPr>
        <w:t xml:space="preserve">ocal </w:t>
      </w:r>
      <w:r w:rsidR="0089044E" w:rsidRPr="00A12CFB">
        <w:rPr>
          <w:sz w:val="22"/>
        </w:rPr>
        <w:t>S</w:t>
      </w:r>
      <w:r w:rsidRPr="00A12CFB">
        <w:rPr>
          <w:sz w:val="22"/>
        </w:rPr>
        <w:t xml:space="preserve">ports </w:t>
      </w:r>
      <w:r w:rsidR="0089044E" w:rsidRPr="00A12CFB">
        <w:rPr>
          <w:sz w:val="22"/>
        </w:rPr>
        <w:t>C</w:t>
      </w:r>
      <w:r w:rsidRPr="00A12CFB">
        <w:rPr>
          <w:sz w:val="22"/>
        </w:rPr>
        <w:t xml:space="preserve">lubs. </w:t>
      </w:r>
    </w:p>
    <w:p w14:paraId="7AEAA0DD" w14:textId="77777777" w:rsidR="0089044E" w:rsidRPr="00A12CFB" w:rsidRDefault="00E859DD" w:rsidP="0089044E">
      <w:pPr>
        <w:numPr>
          <w:ilvl w:val="0"/>
          <w:numId w:val="19"/>
        </w:numPr>
        <w:spacing w:line="276" w:lineRule="auto"/>
        <w:ind w:hanging="720"/>
        <w:rPr>
          <w:sz w:val="22"/>
        </w:rPr>
      </w:pPr>
      <w:r w:rsidRPr="00A12CFB">
        <w:rPr>
          <w:sz w:val="22"/>
        </w:rPr>
        <w:t xml:space="preserve">Festival </w:t>
      </w:r>
      <w:r w:rsidR="0089044E" w:rsidRPr="00A12CFB">
        <w:rPr>
          <w:sz w:val="22"/>
        </w:rPr>
        <w:t>S</w:t>
      </w:r>
      <w:r w:rsidRPr="00A12CFB">
        <w:rPr>
          <w:sz w:val="22"/>
        </w:rPr>
        <w:t xml:space="preserve">upport &amp; </w:t>
      </w:r>
      <w:r w:rsidR="0089044E" w:rsidRPr="00A12CFB">
        <w:rPr>
          <w:sz w:val="22"/>
        </w:rPr>
        <w:t>P</w:t>
      </w:r>
      <w:r w:rsidRPr="00A12CFB">
        <w:rPr>
          <w:sz w:val="22"/>
        </w:rPr>
        <w:t xml:space="preserve">articipation. </w:t>
      </w:r>
    </w:p>
    <w:p w14:paraId="2D2BA9A6" w14:textId="77777777" w:rsidR="001575D8" w:rsidRDefault="00E859DD" w:rsidP="0089044E">
      <w:pPr>
        <w:numPr>
          <w:ilvl w:val="0"/>
          <w:numId w:val="19"/>
        </w:numPr>
        <w:spacing w:line="276" w:lineRule="auto"/>
        <w:ind w:hanging="720"/>
        <w:rPr>
          <w:sz w:val="22"/>
        </w:rPr>
      </w:pPr>
      <w:r w:rsidRPr="00A12CFB">
        <w:rPr>
          <w:sz w:val="22"/>
        </w:rPr>
        <w:t xml:space="preserve">Youth </w:t>
      </w:r>
      <w:r w:rsidR="0089044E" w:rsidRPr="00A12CFB">
        <w:rPr>
          <w:sz w:val="22"/>
        </w:rPr>
        <w:t>C</w:t>
      </w:r>
      <w:r w:rsidRPr="00A12CFB">
        <w:rPr>
          <w:sz w:val="22"/>
        </w:rPr>
        <w:t xml:space="preserve">lubs. </w:t>
      </w:r>
    </w:p>
    <w:p w14:paraId="596197C7" w14:textId="77777777" w:rsidR="001575D8" w:rsidRDefault="001575D8" w:rsidP="001575D8">
      <w:pPr>
        <w:spacing w:line="276" w:lineRule="auto"/>
        <w:rPr>
          <w:sz w:val="22"/>
        </w:rPr>
      </w:pPr>
    </w:p>
    <w:p w14:paraId="35EF4A17" w14:textId="77777777" w:rsidR="001575D8" w:rsidRDefault="001575D8" w:rsidP="001575D8">
      <w:pPr>
        <w:spacing w:line="276" w:lineRule="auto"/>
        <w:rPr>
          <w:sz w:val="22"/>
        </w:rPr>
      </w:pPr>
    </w:p>
    <w:p w14:paraId="524E5B9C" w14:textId="1008A003" w:rsidR="0089044E" w:rsidRPr="00A12CFB" w:rsidRDefault="0089044E" w:rsidP="001575D8">
      <w:pPr>
        <w:spacing w:line="276" w:lineRule="auto"/>
        <w:rPr>
          <w:sz w:val="22"/>
        </w:rPr>
      </w:pPr>
      <w:r w:rsidRPr="00A12CFB">
        <w:rPr>
          <w:sz w:val="22"/>
        </w:rPr>
        <w:br/>
      </w:r>
    </w:p>
    <w:p w14:paraId="209FFA02" w14:textId="589B2103" w:rsidR="00E859DD" w:rsidRPr="00E60DCA" w:rsidRDefault="0089044E" w:rsidP="0089044E">
      <w:pPr>
        <w:spacing w:line="276" w:lineRule="auto"/>
        <w:ind w:left="0" w:firstLine="0"/>
        <w:rPr>
          <w:szCs w:val="24"/>
        </w:rPr>
      </w:pPr>
      <w:r w:rsidRPr="00E60DCA">
        <w:rPr>
          <w:b/>
          <w:bCs/>
          <w:iCs/>
          <w:color w:val="3B3838" w:themeColor="background2" w:themeShade="40"/>
          <w:szCs w:val="24"/>
        </w:rPr>
        <w:lastRenderedPageBreak/>
        <w:t xml:space="preserve">Activities: </w:t>
      </w:r>
    </w:p>
    <w:p w14:paraId="2EFFAF53" w14:textId="77777777" w:rsidR="00CC79F8" w:rsidRPr="00CC79F8" w:rsidRDefault="00CC79F8" w:rsidP="00530F06">
      <w:pPr>
        <w:spacing w:after="0" w:line="240" w:lineRule="auto"/>
        <w:ind w:left="-15" w:firstLine="0"/>
        <w:rPr>
          <w:sz w:val="22"/>
        </w:rPr>
      </w:pPr>
      <w:r w:rsidRPr="00CC79F8">
        <w:rPr>
          <w:sz w:val="22"/>
        </w:rPr>
        <w:t>Each young person is given the opportunity to choose an activity they wish to focus on, allowing us to better understand their individual interests. Our staff will assist them in researching these activities and making the necessary arrangements to get started.</w:t>
      </w:r>
    </w:p>
    <w:p w14:paraId="21F5DC9E" w14:textId="77777777" w:rsidR="00CC79F8" w:rsidRPr="00CC79F8" w:rsidRDefault="00CC79F8" w:rsidP="00530F06">
      <w:pPr>
        <w:spacing w:after="0" w:line="240" w:lineRule="auto"/>
        <w:ind w:left="-15" w:firstLine="0"/>
        <w:rPr>
          <w:sz w:val="22"/>
        </w:rPr>
      </w:pPr>
    </w:p>
    <w:p w14:paraId="701D6E97" w14:textId="343EFF55" w:rsidR="00CC79F8" w:rsidRPr="00CC79F8" w:rsidRDefault="00CC79F8" w:rsidP="00530F06">
      <w:pPr>
        <w:spacing w:after="0" w:line="240" w:lineRule="auto"/>
        <w:ind w:left="-15" w:firstLine="0"/>
        <w:rPr>
          <w:sz w:val="22"/>
        </w:rPr>
      </w:pPr>
      <w:r w:rsidRPr="00CC79F8">
        <w:rPr>
          <w:sz w:val="22"/>
        </w:rPr>
        <w:t>We encourage all young people to participate in activities that foster happiness, comfort, security, and overall well-being. These activities may include fitness, sports clubs and teams, outdoor adventures, personal health, community involvement, cultural connections, education, the arts, leisure activities, spiritual worship, and holidays.</w:t>
      </w:r>
    </w:p>
    <w:p w14:paraId="117D6B8D" w14:textId="75ECB67D" w:rsidR="00CC79F8" w:rsidRPr="00CC79F8" w:rsidRDefault="00CC79F8" w:rsidP="00530F06">
      <w:pPr>
        <w:spacing w:after="0" w:line="240" w:lineRule="auto"/>
        <w:ind w:left="-15" w:firstLine="0"/>
        <w:rPr>
          <w:sz w:val="22"/>
        </w:rPr>
      </w:pPr>
      <w:r w:rsidRPr="00CC79F8">
        <w:rPr>
          <w:sz w:val="22"/>
        </w:rPr>
        <w:t xml:space="preserve">We offer a variety of experiences, opportunities, and activities designed to meet the unique physical, emotional, social, </w:t>
      </w:r>
      <w:r w:rsidR="00CF0CCE" w:rsidRPr="00CC79F8">
        <w:rPr>
          <w:sz w:val="22"/>
        </w:rPr>
        <w:t>behavioural</w:t>
      </w:r>
      <w:r w:rsidRPr="00CC79F8">
        <w:rPr>
          <w:sz w:val="22"/>
        </w:rPr>
        <w:t>, and educational needs of the young people in our care. We also celebrate birthdays, cultural, and religious festivals when appropriate.</w:t>
      </w:r>
    </w:p>
    <w:p w14:paraId="1393B739" w14:textId="77777777" w:rsidR="00CC79F8" w:rsidRPr="00CC79F8" w:rsidRDefault="00CC79F8" w:rsidP="00530F06">
      <w:pPr>
        <w:spacing w:after="0" w:line="240" w:lineRule="auto"/>
        <w:ind w:left="-15" w:firstLine="0"/>
        <w:rPr>
          <w:sz w:val="22"/>
        </w:rPr>
      </w:pPr>
    </w:p>
    <w:p w14:paraId="24E8C59F" w14:textId="77777777" w:rsidR="00CC79F8" w:rsidRPr="00CC79F8" w:rsidRDefault="00CC79F8" w:rsidP="00530F06">
      <w:pPr>
        <w:spacing w:after="0" w:line="240" w:lineRule="auto"/>
        <w:ind w:left="-15" w:firstLine="0"/>
        <w:rPr>
          <w:sz w:val="22"/>
        </w:rPr>
      </w:pPr>
      <w:r w:rsidRPr="00CC79F8">
        <w:rPr>
          <w:sz w:val="22"/>
        </w:rPr>
        <w:t>All young people are encouraged to plan their own weekly activity schedule with support and guidance from staff. If needed, our support staff will research and organize requested activities, ensuring they are appropriate and have passed a risk assessment.</w:t>
      </w:r>
    </w:p>
    <w:p w14:paraId="10F23C48" w14:textId="77777777" w:rsidR="00CC79F8" w:rsidRPr="00CC79F8" w:rsidRDefault="00CC79F8" w:rsidP="00530F06">
      <w:pPr>
        <w:spacing w:after="0" w:line="240" w:lineRule="auto"/>
        <w:ind w:left="-15" w:firstLine="0"/>
        <w:rPr>
          <w:sz w:val="22"/>
        </w:rPr>
      </w:pPr>
    </w:p>
    <w:p w14:paraId="30F102D1" w14:textId="37FF4FA1" w:rsidR="00EB699C" w:rsidRPr="00CC79F8" w:rsidRDefault="00CC79F8" w:rsidP="00530F06">
      <w:pPr>
        <w:spacing w:after="0" w:line="240" w:lineRule="auto"/>
        <w:ind w:left="-15" w:firstLine="0"/>
        <w:rPr>
          <w:sz w:val="22"/>
        </w:rPr>
      </w:pPr>
      <w:r w:rsidRPr="00CC79F8">
        <w:rPr>
          <w:sz w:val="22"/>
        </w:rPr>
        <w:t>We also promote and encourage trips to events for enjoyment or educational purposes, which are organized by both staff and young people as needed.</w:t>
      </w:r>
    </w:p>
    <w:p w14:paraId="1F827913" w14:textId="77777777" w:rsidR="00385FEC" w:rsidRPr="00E60DCA" w:rsidRDefault="00385FEC" w:rsidP="00E859DD">
      <w:pPr>
        <w:spacing w:line="276" w:lineRule="auto"/>
        <w:ind w:left="-5"/>
        <w:rPr>
          <w:szCs w:val="24"/>
        </w:rPr>
      </w:pPr>
    </w:p>
    <w:p w14:paraId="24D82583" w14:textId="77777777" w:rsidR="00E859DD" w:rsidRPr="00E60DCA" w:rsidRDefault="00E859DD" w:rsidP="00E859DD">
      <w:pPr>
        <w:pStyle w:val="Heading3"/>
        <w:spacing w:line="276" w:lineRule="auto"/>
        <w:ind w:left="0" w:right="0" w:firstLine="0"/>
        <w:rPr>
          <w:iCs/>
          <w:color w:val="3B3838" w:themeColor="background2" w:themeShade="40"/>
          <w:sz w:val="24"/>
          <w:szCs w:val="24"/>
        </w:rPr>
      </w:pPr>
      <w:r w:rsidRPr="00E60DCA">
        <w:rPr>
          <w:iCs/>
          <w:color w:val="3B3838" w:themeColor="background2" w:themeShade="40"/>
          <w:sz w:val="24"/>
          <w:szCs w:val="24"/>
        </w:rPr>
        <w:t>5: Health</w:t>
      </w:r>
    </w:p>
    <w:p w14:paraId="1323C8B1" w14:textId="77777777" w:rsidR="00E859DD" w:rsidRPr="00E60DCA" w:rsidRDefault="00E859DD" w:rsidP="00E859DD">
      <w:pPr>
        <w:spacing w:line="276" w:lineRule="auto"/>
        <w:ind w:left="0"/>
        <w:rPr>
          <w:b/>
          <w:iCs/>
          <w:color w:val="3B3838" w:themeColor="background2" w:themeShade="40"/>
          <w:szCs w:val="24"/>
          <w:lang w:val="en-US"/>
        </w:rPr>
      </w:pPr>
      <w:r w:rsidRPr="00E60DCA">
        <w:rPr>
          <w:b/>
          <w:iCs/>
          <w:color w:val="3B3838" w:themeColor="background2" w:themeShade="40"/>
          <w:szCs w:val="24"/>
          <w:lang w:val="en-US"/>
        </w:rPr>
        <w:t>5.1: Details of any healthcare or therapy provided, including –</w:t>
      </w:r>
    </w:p>
    <w:p w14:paraId="5ED6E752" w14:textId="5608E724" w:rsidR="00E859DD" w:rsidRPr="003223DC" w:rsidRDefault="00E859DD" w:rsidP="00E859DD">
      <w:pPr>
        <w:spacing w:line="276" w:lineRule="auto"/>
        <w:ind w:left="-5"/>
        <w:rPr>
          <w:sz w:val="22"/>
        </w:rPr>
      </w:pPr>
      <w:r w:rsidRPr="003223DC">
        <w:rPr>
          <w:sz w:val="22"/>
        </w:rPr>
        <w:t xml:space="preserve">A positive approach to a young person’s health is one of the things we strive for and guarantee at </w:t>
      </w:r>
      <w:r w:rsidR="00185072" w:rsidRPr="003223DC">
        <w:rPr>
          <w:sz w:val="22"/>
        </w:rPr>
        <w:t>Little Ash Farm</w:t>
      </w:r>
      <w:r w:rsidRPr="003223DC">
        <w:rPr>
          <w:sz w:val="22"/>
        </w:rPr>
        <w:t xml:space="preserve">. On admission, young people </w:t>
      </w:r>
      <w:r w:rsidR="009A1C6F" w:rsidRPr="003223DC">
        <w:rPr>
          <w:sz w:val="22"/>
        </w:rPr>
        <w:t>will be</w:t>
      </w:r>
      <w:r w:rsidRPr="003223DC">
        <w:rPr>
          <w:sz w:val="22"/>
        </w:rPr>
        <w:t xml:space="preserve"> registered within 7 days with a dentist, GP and opticians.  </w:t>
      </w:r>
    </w:p>
    <w:p w14:paraId="6A6BCEF6" w14:textId="77777777" w:rsidR="00521709" w:rsidRPr="00E60DCA" w:rsidRDefault="00521709" w:rsidP="00E859DD">
      <w:pPr>
        <w:spacing w:after="249" w:line="276" w:lineRule="auto"/>
        <w:ind w:left="10" w:right="911"/>
        <w:rPr>
          <w:b/>
          <w:bCs/>
          <w:i/>
          <w:color w:val="3B3838" w:themeColor="background2" w:themeShade="40"/>
          <w:szCs w:val="24"/>
        </w:rPr>
      </w:pPr>
    </w:p>
    <w:p w14:paraId="19497DCC" w14:textId="6C5C0C7D" w:rsidR="00521709" w:rsidRPr="00E82EE1" w:rsidRDefault="00521709" w:rsidP="00521709">
      <w:pPr>
        <w:spacing w:line="276" w:lineRule="auto"/>
        <w:ind w:left="10"/>
        <w:rPr>
          <w:b/>
          <w:bCs/>
          <w:color w:val="000000" w:themeColor="text1"/>
          <w:szCs w:val="24"/>
        </w:rPr>
      </w:pPr>
      <w:r w:rsidRPr="00E82EE1">
        <w:rPr>
          <w:b/>
          <w:bCs/>
          <w:color w:val="000000" w:themeColor="text1"/>
          <w:szCs w:val="24"/>
        </w:rPr>
        <w:t xml:space="preserve">Proactive Action will Include: </w:t>
      </w:r>
    </w:p>
    <w:p w14:paraId="280F5908" w14:textId="6E61B32E" w:rsidR="00E859DD" w:rsidRPr="00724F13" w:rsidRDefault="00E859DD" w:rsidP="00E859DD">
      <w:pPr>
        <w:numPr>
          <w:ilvl w:val="0"/>
          <w:numId w:val="20"/>
        </w:numPr>
        <w:spacing w:line="276" w:lineRule="auto"/>
        <w:ind w:hanging="720"/>
        <w:rPr>
          <w:sz w:val="22"/>
        </w:rPr>
      </w:pPr>
      <w:r w:rsidRPr="00724F13">
        <w:rPr>
          <w:sz w:val="22"/>
        </w:rPr>
        <w:t xml:space="preserve">Daily observations of the young person through </w:t>
      </w:r>
      <w:r w:rsidR="00521709" w:rsidRPr="00724F13">
        <w:rPr>
          <w:sz w:val="22"/>
        </w:rPr>
        <w:t>day-to-day</w:t>
      </w:r>
      <w:r w:rsidRPr="00724F13">
        <w:rPr>
          <w:sz w:val="22"/>
        </w:rPr>
        <w:t xml:space="preserve"> care. </w:t>
      </w:r>
    </w:p>
    <w:p w14:paraId="6FD74B90" w14:textId="77777777" w:rsidR="00E859DD" w:rsidRPr="00724F13" w:rsidRDefault="00E859DD" w:rsidP="00E859DD">
      <w:pPr>
        <w:numPr>
          <w:ilvl w:val="0"/>
          <w:numId w:val="20"/>
        </w:numPr>
        <w:spacing w:line="276" w:lineRule="auto"/>
        <w:ind w:hanging="720"/>
        <w:rPr>
          <w:sz w:val="22"/>
        </w:rPr>
      </w:pPr>
      <w:r w:rsidRPr="00724F13">
        <w:rPr>
          <w:sz w:val="22"/>
        </w:rPr>
        <w:t xml:space="preserve">Physical and sexual health needs addressed by appropriate agencies. </w:t>
      </w:r>
    </w:p>
    <w:p w14:paraId="317AD457" w14:textId="77777777" w:rsidR="00E859DD" w:rsidRPr="00724F13" w:rsidRDefault="00E859DD" w:rsidP="00E859DD">
      <w:pPr>
        <w:numPr>
          <w:ilvl w:val="0"/>
          <w:numId w:val="20"/>
        </w:numPr>
        <w:spacing w:line="276" w:lineRule="auto"/>
        <w:ind w:hanging="720"/>
        <w:rPr>
          <w:sz w:val="22"/>
        </w:rPr>
      </w:pPr>
      <w:r w:rsidRPr="00724F13">
        <w:rPr>
          <w:sz w:val="22"/>
        </w:rPr>
        <w:t xml:space="preserve">Monitoring individual developmental progress. </w:t>
      </w:r>
    </w:p>
    <w:p w14:paraId="5030DF5A" w14:textId="77777777" w:rsidR="00E859DD" w:rsidRPr="00724F13" w:rsidRDefault="00E859DD" w:rsidP="00E859DD">
      <w:pPr>
        <w:numPr>
          <w:ilvl w:val="0"/>
          <w:numId w:val="20"/>
        </w:numPr>
        <w:spacing w:line="276" w:lineRule="auto"/>
        <w:ind w:hanging="720"/>
        <w:rPr>
          <w:sz w:val="22"/>
        </w:rPr>
      </w:pPr>
      <w:r w:rsidRPr="00724F13">
        <w:rPr>
          <w:sz w:val="22"/>
        </w:rPr>
        <w:t xml:space="preserve">Healthy and varied menu. </w:t>
      </w:r>
    </w:p>
    <w:p w14:paraId="7DF5600D" w14:textId="2CDB1922" w:rsidR="00E859DD" w:rsidRPr="00724F13" w:rsidRDefault="00E859DD" w:rsidP="00E859DD">
      <w:pPr>
        <w:numPr>
          <w:ilvl w:val="0"/>
          <w:numId w:val="20"/>
        </w:numPr>
        <w:spacing w:line="276" w:lineRule="auto"/>
        <w:ind w:hanging="720"/>
        <w:rPr>
          <w:sz w:val="22"/>
        </w:rPr>
      </w:pPr>
      <w:r w:rsidRPr="00724F13">
        <w:rPr>
          <w:sz w:val="22"/>
        </w:rPr>
        <w:t xml:space="preserve">Education on issues such </w:t>
      </w:r>
      <w:r w:rsidR="00724F13" w:rsidRPr="00724F13">
        <w:rPr>
          <w:sz w:val="22"/>
        </w:rPr>
        <w:t>as</w:t>
      </w:r>
      <w:r w:rsidRPr="00724F13">
        <w:rPr>
          <w:sz w:val="22"/>
        </w:rPr>
        <w:t xml:space="preserve"> alcohol and substance </w:t>
      </w:r>
      <w:r w:rsidR="00F93546" w:rsidRPr="00724F13">
        <w:rPr>
          <w:sz w:val="22"/>
        </w:rPr>
        <w:t>misuse</w:t>
      </w:r>
      <w:r w:rsidRPr="00724F13">
        <w:rPr>
          <w:sz w:val="22"/>
        </w:rPr>
        <w:t xml:space="preserve">, </w:t>
      </w:r>
    </w:p>
    <w:p w14:paraId="4972C331" w14:textId="77777777" w:rsidR="00E859DD" w:rsidRPr="00724F13" w:rsidRDefault="00E859DD" w:rsidP="00E859DD">
      <w:pPr>
        <w:numPr>
          <w:ilvl w:val="0"/>
          <w:numId w:val="20"/>
        </w:numPr>
        <w:spacing w:line="276" w:lineRule="auto"/>
        <w:ind w:hanging="720"/>
        <w:rPr>
          <w:sz w:val="22"/>
        </w:rPr>
      </w:pPr>
      <w:r w:rsidRPr="00724F13">
        <w:rPr>
          <w:sz w:val="22"/>
        </w:rPr>
        <w:t xml:space="preserve">Storage of medication in a locked cabinet as required through Regulation 23. </w:t>
      </w:r>
    </w:p>
    <w:p w14:paraId="52B6FB01" w14:textId="26218773" w:rsidR="00E859DD" w:rsidRDefault="00E859DD" w:rsidP="00E859DD">
      <w:pPr>
        <w:numPr>
          <w:ilvl w:val="0"/>
          <w:numId w:val="20"/>
        </w:numPr>
        <w:spacing w:line="276" w:lineRule="auto"/>
        <w:ind w:hanging="720"/>
        <w:rPr>
          <w:sz w:val="22"/>
        </w:rPr>
      </w:pPr>
      <w:r w:rsidRPr="00724F13">
        <w:rPr>
          <w:sz w:val="22"/>
        </w:rPr>
        <w:t xml:space="preserve">Training in relation to health issues for the staff team. </w:t>
      </w:r>
    </w:p>
    <w:p w14:paraId="6F5611DA" w14:textId="77777777" w:rsidR="007D14D8" w:rsidRPr="00E60DCA" w:rsidRDefault="007D14D8" w:rsidP="007D14D8">
      <w:pPr>
        <w:spacing w:line="276" w:lineRule="auto"/>
        <w:ind w:left="720" w:firstLine="0"/>
        <w:rPr>
          <w:szCs w:val="24"/>
        </w:rPr>
      </w:pPr>
    </w:p>
    <w:p w14:paraId="50C824C9" w14:textId="3629F94D" w:rsidR="00E859DD" w:rsidRPr="00E60DCA" w:rsidRDefault="00E859DD" w:rsidP="00E859DD">
      <w:pPr>
        <w:spacing w:after="249" w:line="276" w:lineRule="auto"/>
        <w:ind w:left="10" w:right="911"/>
        <w:rPr>
          <w:b/>
          <w:bCs/>
          <w:iCs/>
          <w:color w:val="3B3838" w:themeColor="background2" w:themeShade="40"/>
          <w:szCs w:val="24"/>
        </w:rPr>
      </w:pPr>
      <w:r w:rsidRPr="00E60DCA">
        <w:rPr>
          <w:b/>
          <w:bCs/>
          <w:iCs/>
          <w:color w:val="3B3838" w:themeColor="background2" w:themeShade="40"/>
          <w:szCs w:val="24"/>
        </w:rPr>
        <w:t>I</w:t>
      </w:r>
      <w:r w:rsidR="00521709" w:rsidRPr="00E60DCA">
        <w:rPr>
          <w:b/>
          <w:bCs/>
          <w:iCs/>
          <w:color w:val="3B3838" w:themeColor="background2" w:themeShade="40"/>
          <w:szCs w:val="24"/>
        </w:rPr>
        <w:t>mmediate Action will Include:</w:t>
      </w:r>
    </w:p>
    <w:p w14:paraId="2938218A" w14:textId="77777777" w:rsidR="00E859DD" w:rsidRPr="00724F13" w:rsidRDefault="00E859DD" w:rsidP="00E859DD">
      <w:pPr>
        <w:numPr>
          <w:ilvl w:val="0"/>
          <w:numId w:val="20"/>
        </w:numPr>
        <w:spacing w:line="276" w:lineRule="auto"/>
        <w:ind w:hanging="720"/>
        <w:rPr>
          <w:sz w:val="22"/>
        </w:rPr>
      </w:pPr>
      <w:r w:rsidRPr="00724F13">
        <w:rPr>
          <w:sz w:val="22"/>
        </w:rPr>
        <w:t xml:space="preserve">Treatment of illness and accidents. </w:t>
      </w:r>
    </w:p>
    <w:p w14:paraId="696B81E6" w14:textId="77777777" w:rsidR="00E859DD" w:rsidRPr="00724F13" w:rsidRDefault="00E859DD" w:rsidP="00E859DD">
      <w:pPr>
        <w:numPr>
          <w:ilvl w:val="0"/>
          <w:numId w:val="20"/>
        </w:numPr>
        <w:spacing w:line="276" w:lineRule="auto"/>
        <w:ind w:hanging="720"/>
        <w:rPr>
          <w:sz w:val="22"/>
        </w:rPr>
      </w:pPr>
      <w:r w:rsidRPr="00724F13">
        <w:rPr>
          <w:sz w:val="22"/>
        </w:rPr>
        <w:t xml:space="preserve">Quick response and action to all health issues that may arise. </w:t>
      </w:r>
    </w:p>
    <w:p w14:paraId="5C633B6E" w14:textId="53F7D88C" w:rsidR="00E859DD" w:rsidRPr="00724F13" w:rsidRDefault="00E859DD" w:rsidP="00E859DD">
      <w:pPr>
        <w:numPr>
          <w:ilvl w:val="0"/>
          <w:numId w:val="20"/>
        </w:numPr>
        <w:spacing w:line="276" w:lineRule="auto"/>
        <w:ind w:hanging="720"/>
        <w:rPr>
          <w:sz w:val="22"/>
        </w:rPr>
      </w:pPr>
      <w:r w:rsidRPr="00724F13">
        <w:rPr>
          <w:sz w:val="22"/>
        </w:rPr>
        <w:t xml:space="preserve">Reporting of illness. </w:t>
      </w:r>
    </w:p>
    <w:p w14:paraId="65EBD3DC" w14:textId="5176BCB6" w:rsidR="00E859DD" w:rsidRPr="00E60DCA" w:rsidRDefault="00E859DD" w:rsidP="00E859DD">
      <w:pPr>
        <w:spacing w:after="250" w:line="276" w:lineRule="auto"/>
        <w:ind w:left="10" w:right="911"/>
        <w:rPr>
          <w:iCs/>
          <w:color w:val="3B3838" w:themeColor="background2" w:themeShade="40"/>
          <w:szCs w:val="24"/>
        </w:rPr>
      </w:pPr>
      <w:r w:rsidRPr="00E60DCA">
        <w:rPr>
          <w:b/>
          <w:bCs/>
          <w:iCs/>
          <w:color w:val="3B3838" w:themeColor="background2" w:themeShade="40"/>
          <w:szCs w:val="24"/>
        </w:rPr>
        <w:lastRenderedPageBreak/>
        <w:t>R</w:t>
      </w:r>
      <w:r w:rsidR="00521709" w:rsidRPr="00E60DCA">
        <w:rPr>
          <w:b/>
          <w:bCs/>
          <w:iCs/>
          <w:color w:val="3B3838" w:themeColor="background2" w:themeShade="40"/>
          <w:szCs w:val="24"/>
        </w:rPr>
        <w:t xml:space="preserve">outine Action will Include: </w:t>
      </w:r>
      <w:r w:rsidRPr="00E60DCA">
        <w:rPr>
          <w:b/>
          <w:bCs/>
          <w:iCs/>
          <w:color w:val="3B3838" w:themeColor="background2" w:themeShade="40"/>
          <w:szCs w:val="24"/>
        </w:rPr>
        <w:t xml:space="preserve"> </w:t>
      </w:r>
    </w:p>
    <w:p w14:paraId="7629912F" w14:textId="7B6D6E84" w:rsidR="00FA5F5C" w:rsidRPr="00FA5F5C" w:rsidRDefault="00FA5F5C" w:rsidP="00FA5F5C">
      <w:pPr>
        <w:pStyle w:val="ListParagraph"/>
        <w:numPr>
          <w:ilvl w:val="0"/>
          <w:numId w:val="42"/>
        </w:numPr>
        <w:spacing w:after="228" w:line="276" w:lineRule="auto"/>
        <w:rPr>
          <w:sz w:val="22"/>
        </w:rPr>
      </w:pPr>
      <w:r w:rsidRPr="00FA5F5C">
        <w:rPr>
          <w:sz w:val="22"/>
        </w:rPr>
        <w:t>Maintain connections with the GP, dentist, and optician if proximity allows. If this is not feasible, register with new services in the local area during the admission process.</w:t>
      </w:r>
    </w:p>
    <w:p w14:paraId="33B3BF05" w14:textId="4C894CF5" w:rsidR="00FA5F5C" w:rsidRPr="00FA5F5C" w:rsidRDefault="00FA5F5C" w:rsidP="00FA5F5C">
      <w:pPr>
        <w:pStyle w:val="ListParagraph"/>
        <w:numPr>
          <w:ilvl w:val="0"/>
          <w:numId w:val="42"/>
        </w:numPr>
        <w:spacing w:after="228" w:line="276" w:lineRule="auto"/>
        <w:rPr>
          <w:sz w:val="22"/>
        </w:rPr>
      </w:pPr>
      <w:r w:rsidRPr="00FA5F5C">
        <w:rPr>
          <w:sz w:val="22"/>
        </w:rPr>
        <w:t>Young people will have the option to choose their GP, including the gender of the GP, if possible.</w:t>
      </w:r>
    </w:p>
    <w:p w14:paraId="11B401E7" w14:textId="5C206A9B" w:rsidR="00FA5F5C" w:rsidRPr="00FA5F5C" w:rsidRDefault="00FA5F5C" w:rsidP="00FA5F5C">
      <w:pPr>
        <w:pStyle w:val="ListParagraph"/>
        <w:numPr>
          <w:ilvl w:val="0"/>
          <w:numId w:val="42"/>
        </w:numPr>
        <w:spacing w:after="228" w:line="276" w:lineRule="auto"/>
        <w:rPr>
          <w:sz w:val="22"/>
        </w:rPr>
      </w:pPr>
      <w:r w:rsidRPr="00FA5F5C">
        <w:rPr>
          <w:sz w:val="22"/>
        </w:rPr>
        <w:t>Consent for medical exams and routine treatments will be obtained from parents or those with parental responsibility.</w:t>
      </w:r>
    </w:p>
    <w:p w14:paraId="41B9C1A7" w14:textId="244F409B" w:rsidR="00FA5F5C" w:rsidRPr="00FA5F5C" w:rsidRDefault="00FA5F5C" w:rsidP="00FA5F5C">
      <w:pPr>
        <w:pStyle w:val="ListParagraph"/>
        <w:numPr>
          <w:ilvl w:val="0"/>
          <w:numId w:val="42"/>
        </w:numPr>
        <w:spacing w:after="228" w:line="276" w:lineRule="auto"/>
        <w:rPr>
          <w:sz w:val="22"/>
        </w:rPr>
      </w:pPr>
      <w:r w:rsidRPr="00FA5F5C">
        <w:rPr>
          <w:sz w:val="22"/>
        </w:rPr>
        <w:t>Medication administration will be recorded, and all appropriate medications will be stored in a locked cabinet.</w:t>
      </w:r>
    </w:p>
    <w:p w14:paraId="7446C839" w14:textId="37813B7F" w:rsidR="00FA5F5C" w:rsidRPr="00FA5F5C" w:rsidRDefault="00FA5F5C" w:rsidP="00FA5F5C">
      <w:pPr>
        <w:pStyle w:val="ListParagraph"/>
        <w:numPr>
          <w:ilvl w:val="0"/>
          <w:numId w:val="42"/>
        </w:numPr>
        <w:spacing w:after="228" w:line="276" w:lineRule="auto"/>
        <w:rPr>
          <w:sz w:val="22"/>
        </w:rPr>
      </w:pPr>
      <w:r w:rsidRPr="00FA5F5C">
        <w:rPr>
          <w:sz w:val="22"/>
        </w:rPr>
        <w:t>Every young person will have a health plan detailing their needs and enabling the monitoring of health-related goals.</w:t>
      </w:r>
    </w:p>
    <w:p w14:paraId="66642CE0" w14:textId="77777777" w:rsidR="00FA5F5C" w:rsidRDefault="00FA5F5C" w:rsidP="00FA5F5C">
      <w:pPr>
        <w:spacing w:after="228" w:line="276" w:lineRule="auto"/>
        <w:ind w:left="-5"/>
        <w:rPr>
          <w:sz w:val="22"/>
        </w:rPr>
      </w:pPr>
    </w:p>
    <w:p w14:paraId="3F570195" w14:textId="77777777" w:rsidR="00D74376" w:rsidRDefault="00E859DD" w:rsidP="00521709">
      <w:pPr>
        <w:spacing w:after="228" w:line="276" w:lineRule="auto"/>
        <w:ind w:left="-5"/>
        <w:rPr>
          <w:sz w:val="22"/>
        </w:rPr>
      </w:pPr>
      <w:r w:rsidRPr="00E60DCA">
        <w:rPr>
          <w:b/>
          <w:bCs/>
          <w:iCs/>
          <w:color w:val="3B3838" w:themeColor="background2" w:themeShade="40"/>
          <w:szCs w:val="24"/>
        </w:rPr>
        <w:t>Exercise:</w:t>
      </w:r>
      <w:r w:rsidRPr="00E60DCA">
        <w:rPr>
          <w:b/>
          <w:bCs/>
          <w:i/>
          <w:color w:val="3B3838" w:themeColor="background2" w:themeShade="40"/>
          <w:szCs w:val="24"/>
        </w:rPr>
        <w:t xml:space="preserve"> </w:t>
      </w:r>
      <w:r w:rsidR="00521709" w:rsidRPr="00E60DCA">
        <w:rPr>
          <w:b/>
          <w:i/>
          <w:color w:val="3B3838" w:themeColor="background2" w:themeShade="40"/>
          <w:szCs w:val="24"/>
        </w:rPr>
        <w:br/>
      </w:r>
      <w:r w:rsidR="004F64E6" w:rsidRPr="004F64E6">
        <w:rPr>
          <w:sz w:val="22"/>
        </w:rPr>
        <w:t>Every effort is made to help young people maintain their existing interests and hobbies while encouraging them to explore new activities they may not have tried before. Regular exercise is also strongly encouraged. To support this commitment, both staff and young people have access to the onsite gym or local fitness facilities.</w:t>
      </w:r>
    </w:p>
    <w:p w14:paraId="4A3C9034" w14:textId="41700A48" w:rsidR="00E859DD" w:rsidRPr="00E60DCA" w:rsidRDefault="00E859DD" w:rsidP="00521709">
      <w:pPr>
        <w:spacing w:after="228" w:line="276" w:lineRule="auto"/>
        <w:ind w:left="-5"/>
        <w:rPr>
          <w:b/>
          <w:i/>
          <w:color w:val="3B3838" w:themeColor="background2" w:themeShade="40"/>
          <w:szCs w:val="24"/>
        </w:rPr>
      </w:pPr>
      <w:r w:rsidRPr="00E60DCA">
        <w:rPr>
          <w:b/>
          <w:bCs/>
          <w:iCs/>
          <w:color w:val="3B3838" w:themeColor="background2" w:themeShade="40"/>
          <w:szCs w:val="24"/>
        </w:rPr>
        <w:t>Diet:</w:t>
      </w:r>
      <w:r w:rsidRPr="00E60DCA">
        <w:rPr>
          <w:b/>
          <w:bCs/>
          <w:i/>
          <w:color w:val="3B3838" w:themeColor="background2" w:themeShade="40"/>
          <w:szCs w:val="24"/>
        </w:rPr>
        <w:t xml:space="preserve"> </w:t>
      </w:r>
      <w:r w:rsidR="00521709" w:rsidRPr="00E60DCA">
        <w:rPr>
          <w:b/>
          <w:i/>
          <w:color w:val="3B3838" w:themeColor="background2" w:themeShade="40"/>
          <w:szCs w:val="24"/>
        </w:rPr>
        <w:br/>
      </w:r>
      <w:r w:rsidRPr="00027E56">
        <w:rPr>
          <w:sz w:val="22"/>
        </w:rPr>
        <w:t xml:space="preserve">Young people at </w:t>
      </w:r>
      <w:r w:rsidR="000464C9" w:rsidRPr="00027E56">
        <w:rPr>
          <w:sz w:val="22"/>
        </w:rPr>
        <w:t>Little Ash Farm</w:t>
      </w:r>
      <w:r w:rsidRPr="00027E56">
        <w:rPr>
          <w:sz w:val="22"/>
        </w:rPr>
        <w:t xml:space="preserve"> </w:t>
      </w:r>
      <w:r w:rsidR="00D1646C" w:rsidRPr="00027E56">
        <w:rPr>
          <w:sz w:val="22"/>
        </w:rPr>
        <w:t>will be</w:t>
      </w:r>
      <w:r w:rsidRPr="00027E56">
        <w:rPr>
          <w:sz w:val="22"/>
        </w:rPr>
        <w:t xml:space="preserve"> encouraged to eat a well-balanced diet. They </w:t>
      </w:r>
      <w:r w:rsidR="00441F29" w:rsidRPr="00027E56">
        <w:rPr>
          <w:sz w:val="22"/>
        </w:rPr>
        <w:t>will be encouraged to be</w:t>
      </w:r>
      <w:r w:rsidRPr="00027E56">
        <w:rPr>
          <w:sz w:val="22"/>
        </w:rPr>
        <w:t xml:space="preserve"> involved in the preparation of menus</w:t>
      </w:r>
      <w:r w:rsidR="00521709" w:rsidRPr="00027E56">
        <w:rPr>
          <w:sz w:val="22"/>
        </w:rPr>
        <w:t xml:space="preserve"> and </w:t>
      </w:r>
      <w:r w:rsidRPr="00027E56">
        <w:rPr>
          <w:sz w:val="22"/>
        </w:rPr>
        <w:t>assist with the weekly shop and participate in the preparation and cooking of food. This allow</w:t>
      </w:r>
      <w:r w:rsidR="00670B34" w:rsidRPr="00027E56">
        <w:rPr>
          <w:sz w:val="22"/>
        </w:rPr>
        <w:t>s</w:t>
      </w:r>
      <w:r w:rsidRPr="00027E56">
        <w:rPr>
          <w:sz w:val="22"/>
        </w:rPr>
        <w:t xml:space="preserve"> for young people to develop independence skills. Young people in our care are also encouraged to try new </w:t>
      </w:r>
      <w:r w:rsidR="00983477" w:rsidRPr="00027E56">
        <w:rPr>
          <w:sz w:val="22"/>
        </w:rPr>
        <w:t>foods</w:t>
      </w:r>
      <w:r w:rsidRPr="00027E56">
        <w:rPr>
          <w:sz w:val="22"/>
        </w:rPr>
        <w:t xml:space="preserve"> and all personal tastes are accommodated subject to health monitoring and individual needs.</w:t>
      </w:r>
      <w:r w:rsidRPr="00E60DCA">
        <w:rPr>
          <w:szCs w:val="24"/>
        </w:rPr>
        <w:t xml:space="preserve">   </w:t>
      </w:r>
    </w:p>
    <w:p w14:paraId="6FAA14F3" w14:textId="67003C90" w:rsidR="00E859DD" w:rsidRDefault="00E859DD" w:rsidP="00521709">
      <w:pPr>
        <w:spacing w:after="228" w:line="276" w:lineRule="auto"/>
        <w:ind w:left="-5"/>
        <w:rPr>
          <w:sz w:val="22"/>
        </w:rPr>
      </w:pPr>
      <w:r w:rsidRPr="00E60DCA">
        <w:rPr>
          <w:b/>
          <w:bCs/>
          <w:iCs/>
          <w:color w:val="3B3838" w:themeColor="background2" w:themeShade="40"/>
          <w:szCs w:val="24"/>
        </w:rPr>
        <w:t xml:space="preserve">Personal Hygiene: </w:t>
      </w:r>
      <w:r w:rsidR="00521709" w:rsidRPr="00E60DCA">
        <w:rPr>
          <w:b/>
          <w:iCs/>
          <w:color w:val="3B3838" w:themeColor="background2" w:themeShade="40"/>
          <w:szCs w:val="24"/>
        </w:rPr>
        <w:br/>
      </w:r>
      <w:r w:rsidR="00BE737B" w:rsidRPr="00BE737B">
        <w:rPr>
          <w:sz w:val="22"/>
        </w:rPr>
        <w:t xml:space="preserve">Young people </w:t>
      </w:r>
      <w:r w:rsidR="00BD3D6D">
        <w:rPr>
          <w:sz w:val="22"/>
        </w:rPr>
        <w:t xml:space="preserve">will </w:t>
      </w:r>
      <w:r w:rsidR="00BE737B" w:rsidRPr="00BE737B">
        <w:rPr>
          <w:sz w:val="22"/>
        </w:rPr>
        <w:t xml:space="preserve">receive tailored guidance, advice, and support on health and personal care issues that align with their individual needs and preferences. They </w:t>
      </w:r>
      <w:r w:rsidR="00BD3D6D">
        <w:rPr>
          <w:sz w:val="22"/>
        </w:rPr>
        <w:t>will be</w:t>
      </w:r>
      <w:r w:rsidR="00BE737B" w:rsidRPr="00BE737B">
        <w:rPr>
          <w:sz w:val="22"/>
        </w:rPr>
        <w:t xml:space="preserve"> encouraged to choose their own toiletries and personal hygiene products and regularly accompany staff on shopping trips to select these items. When appropriate and following a risk assessment, young people in our care have the chance to purchase these products independently. Staff </w:t>
      </w:r>
      <w:r w:rsidR="00873591">
        <w:rPr>
          <w:sz w:val="22"/>
        </w:rPr>
        <w:t xml:space="preserve">will </w:t>
      </w:r>
      <w:r w:rsidR="00BE737B" w:rsidRPr="00BE737B">
        <w:rPr>
          <w:sz w:val="22"/>
        </w:rPr>
        <w:t>discreetly monitor personal hygiene standards, offering guidance and encouragement as needed. If any specific concerns arise, they are addressed through keyworkers, who collaborate with the young person to develop effective strategies for managing their hygiene.</w:t>
      </w:r>
    </w:p>
    <w:p w14:paraId="7B5BB395" w14:textId="210AC6DB" w:rsidR="00E859DD" w:rsidRPr="00E60DCA" w:rsidRDefault="00E859DD" w:rsidP="00521709">
      <w:pPr>
        <w:spacing w:after="228" w:line="276" w:lineRule="auto"/>
        <w:ind w:left="0" w:firstLine="0"/>
        <w:rPr>
          <w:i/>
          <w:color w:val="3B3838" w:themeColor="background2" w:themeShade="40"/>
          <w:szCs w:val="24"/>
        </w:rPr>
      </w:pPr>
      <w:r w:rsidRPr="00E60DCA">
        <w:rPr>
          <w:b/>
          <w:bCs/>
          <w:iCs/>
          <w:color w:val="3B3838" w:themeColor="background2" w:themeShade="40"/>
          <w:szCs w:val="24"/>
        </w:rPr>
        <w:t>Smoking</w:t>
      </w:r>
      <w:r w:rsidR="00EC4D99" w:rsidRPr="00E60DCA">
        <w:rPr>
          <w:b/>
          <w:bCs/>
          <w:iCs/>
          <w:color w:val="3B3838" w:themeColor="background2" w:themeShade="40"/>
          <w:szCs w:val="24"/>
        </w:rPr>
        <w:t xml:space="preserve"> and Vaping</w:t>
      </w:r>
      <w:r w:rsidRPr="00E60DCA">
        <w:rPr>
          <w:b/>
          <w:bCs/>
          <w:iCs/>
          <w:color w:val="3B3838" w:themeColor="background2" w:themeShade="40"/>
          <w:szCs w:val="24"/>
        </w:rPr>
        <w:t>:</w:t>
      </w:r>
      <w:r w:rsidRPr="00E60DCA">
        <w:rPr>
          <w:b/>
          <w:bCs/>
          <w:i/>
          <w:color w:val="3B3838" w:themeColor="background2" w:themeShade="40"/>
          <w:szCs w:val="24"/>
        </w:rPr>
        <w:t xml:space="preserve"> </w:t>
      </w:r>
      <w:r w:rsidR="00521709" w:rsidRPr="00E60DCA">
        <w:rPr>
          <w:i/>
          <w:color w:val="3B3838" w:themeColor="background2" w:themeShade="40"/>
          <w:szCs w:val="24"/>
        </w:rPr>
        <w:br/>
      </w:r>
      <w:r w:rsidR="002B16AC" w:rsidRPr="002B16AC">
        <w:rPr>
          <w:sz w:val="22"/>
        </w:rPr>
        <w:t>Smoking and vaping are strictly prohibited throughout the home, both for staff and young people. We provide guidance on the health risks associated with smoking and offer cessation support to those who wish to quit. When a young person who smokes is admitted, they will receive assistance in accessing smoking cessation services through their GP or the Local Stop Smoking Services in Stoke-on-Trent, with staff available to offer ongoing support.</w:t>
      </w:r>
    </w:p>
    <w:p w14:paraId="4F73EA4D" w14:textId="449749C8" w:rsidR="00E859DD" w:rsidRDefault="00E859DD" w:rsidP="00521709">
      <w:pPr>
        <w:spacing w:after="228" w:line="276" w:lineRule="auto"/>
        <w:ind w:left="0" w:firstLine="0"/>
        <w:rPr>
          <w:sz w:val="22"/>
        </w:rPr>
      </w:pPr>
      <w:r w:rsidRPr="00E60DCA">
        <w:rPr>
          <w:b/>
          <w:bCs/>
          <w:iCs/>
          <w:color w:val="3B3838" w:themeColor="background2" w:themeShade="40"/>
          <w:szCs w:val="24"/>
        </w:rPr>
        <w:t xml:space="preserve">Alcohol and Drug Misuse: </w:t>
      </w:r>
      <w:r w:rsidR="00521709" w:rsidRPr="00E60DCA">
        <w:rPr>
          <w:iCs/>
          <w:color w:val="3B3838" w:themeColor="background2" w:themeShade="40"/>
          <w:szCs w:val="24"/>
        </w:rPr>
        <w:br/>
      </w:r>
      <w:r w:rsidR="00EF0A9E" w:rsidRPr="00095A5D">
        <w:rPr>
          <w:sz w:val="22"/>
        </w:rPr>
        <w:t xml:space="preserve">The consumption of alcohol and the use of drugs are strictly prohibited within all areas of the home. Our staff </w:t>
      </w:r>
      <w:r w:rsidR="009C7E95">
        <w:rPr>
          <w:sz w:val="22"/>
        </w:rPr>
        <w:t xml:space="preserve">will </w:t>
      </w:r>
      <w:r w:rsidR="00EF0A9E" w:rsidRPr="00095A5D">
        <w:rPr>
          <w:sz w:val="22"/>
        </w:rPr>
        <w:t xml:space="preserve">offer advice and guidance on the risks associated with drug and alcohol misuse, educating the </w:t>
      </w:r>
      <w:r w:rsidR="00EF0A9E" w:rsidRPr="00095A5D">
        <w:rPr>
          <w:sz w:val="22"/>
        </w:rPr>
        <w:lastRenderedPageBreak/>
        <w:t>young people in our care about the potential impact on their health. If specific concerns arise, we will refer the individual to the appropriate local substance misuse support services for young people.</w:t>
      </w:r>
    </w:p>
    <w:p w14:paraId="5BB71F64" w14:textId="77777777" w:rsidR="0038290E" w:rsidRDefault="0038290E" w:rsidP="00521709">
      <w:pPr>
        <w:spacing w:after="228" w:line="276" w:lineRule="auto"/>
        <w:ind w:left="0" w:firstLine="0"/>
        <w:rPr>
          <w:iCs/>
          <w:color w:val="3B3838" w:themeColor="background2" w:themeShade="40"/>
          <w:sz w:val="22"/>
        </w:rPr>
      </w:pPr>
    </w:p>
    <w:p w14:paraId="75B76202" w14:textId="01995A8A" w:rsidR="00C364C0" w:rsidRPr="00C364C0" w:rsidRDefault="00E859DD" w:rsidP="00521709">
      <w:pPr>
        <w:spacing w:after="228" w:line="276" w:lineRule="auto"/>
        <w:ind w:left="0" w:firstLine="0"/>
        <w:rPr>
          <w:sz w:val="22"/>
        </w:rPr>
      </w:pPr>
      <w:r w:rsidRPr="00E60DCA">
        <w:rPr>
          <w:b/>
          <w:bCs/>
          <w:iCs/>
          <w:color w:val="3B3838" w:themeColor="background2" w:themeShade="40"/>
          <w:szCs w:val="24"/>
        </w:rPr>
        <w:t xml:space="preserve">Sexual Health: </w:t>
      </w:r>
      <w:r w:rsidR="00521709" w:rsidRPr="00E60DCA">
        <w:rPr>
          <w:iCs/>
          <w:color w:val="3B3838" w:themeColor="background2" w:themeShade="40"/>
          <w:szCs w:val="24"/>
        </w:rPr>
        <w:br/>
      </w:r>
      <w:r w:rsidR="001A7913" w:rsidRPr="00C364C0">
        <w:rPr>
          <w:sz w:val="22"/>
        </w:rPr>
        <w:t xml:space="preserve">Upon admission, the levels of awareness and risk are evaluated based on information provided by social care and other agencies involved in the young person's care. Staff will receive training to effectively support young people in matters related to sexual health. If any specific concerns arise, a referral will be made to the appropriate services, such as local GUM clinics and family planning </w:t>
      </w:r>
      <w:r w:rsidR="00C364C0" w:rsidRPr="00C364C0">
        <w:rPr>
          <w:sz w:val="22"/>
        </w:rPr>
        <w:t>centres</w:t>
      </w:r>
      <w:r w:rsidR="001A7913" w:rsidRPr="00C364C0">
        <w:rPr>
          <w:sz w:val="22"/>
        </w:rPr>
        <w:t>.</w:t>
      </w:r>
    </w:p>
    <w:p w14:paraId="2B0C112B" w14:textId="77777777" w:rsidR="0038290E" w:rsidRDefault="00521709" w:rsidP="00E859DD">
      <w:pPr>
        <w:spacing w:after="228" w:line="276" w:lineRule="auto"/>
        <w:ind w:left="0" w:hanging="142"/>
        <w:rPr>
          <w:b/>
          <w:iCs/>
          <w:color w:val="3B3838" w:themeColor="background2" w:themeShade="40"/>
          <w:szCs w:val="24"/>
        </w:rPr>
      </w:pPr>
      <w:r w:rsidRPr="00E60DCA">
        <w:rPr>
          <w:b/>
          <w:iCs/>
          <w:color w:val="3B3838" w:themeColor="background2" w:themeShade="40"/>
          <w:szCs w:val="24"/>
        </w:rPr>
        <w:t xml:space="preserve">  </w:t>
      </w:r>
    </w:p>
    <w:p w14:paraId="69118A5E" w14:textId="659F4AF9" w:rsidR="00E859DD" w:rsidRPr="00E60DCA" w:rsidRDefault="00E859DD" w:rsidP="00E859DD">
      <w:pPr>
        <w:spacing w:after="228" w:line="276" w:lineRule="auto"/>
        <w:ind w:left="0" w:hanging="142"/>
        <w:rPr>
          <w:b/>
          <w:iCs/>
          <w:color w:val="3B3838" w:themeColor="background2" w:themeShade="40"/>
          <w:szCs w:val="24"/>
        </w:rPr>
      </w:pPr>
      <w:r w:rsidRPr="00E60DCA">
        <w:rPr>
          <w:b/>
          <w:iCs/>
          <w:color w:val="3B3838" w:themeColor="background2" w:themeShade="40"/>
          <w:szCs w:val="24"/>
        </w:rPr>
        <w:t>6) Positive Relationships</w:t>
      </w:r>
    </w:p>
    <w:p w14:paraId="58E41359" w14:textId="77777777" w:rsidR="0022728C" w:rsidRDefault="00E859DD" w:rsidP="0022728C">
      <w:pPr>
        <w:spacing w:after="160" w:line="259" w:lineRule="auto"/>
        <w:ind w:left="0" w:firstLine="0"/>
        <w:rPr>
          <w:b/>
          <w:iCs/>
          <w:color w:val="3B3838" w:themeColor="background2" w:themeShade="40"/>
          <w:szCs w:val="24"/>
        </w:rPr>
      </w:pPr>
      <w:r w:rsidRPr="00E60DCA">
        <w:rPr>
          <w:b/>
          <w:iCs/>
          <w:color w:val="3B3838" w:themeColor="background2" w:themeShade="40"/>
          <w:szCs w:val="24"/>
        </w:rPr>
        <w:t xml:space="preserve">  6.1) the arrangements for promoting contact between children and their families and friends: </w:t>
      </w:r>
    </w:p>
    <w:p w14:paraId="09DC0278" w14:textId="55D5377F" w:rsidR="0022728C" w:rsidRPr="00C212C3" w:rsidRDefault="00F523B3" w:rsidP="0022728C">
      <w:pPr>
        <w:spacing w:after="160" w:line="259" w:lineRule="auto"/>
        <w:ind w:left="10"/>
        <w:rPr>
          <w:rFonts w:eastAsia="Aptos"/>
          <w:color w:val="auto"/>
          <w:kern w:val="2"/>
          <w:sz w:val="22"/>
          <w14:ligatures w14:val="standardContextual"/>
        </w:rPr>
      </w:pPr>
      <w:r>
        <w:rPr>
          <w:sz w:val="22"/>
        </w:rPr>
        <w:t xml:space="preserve">At </w:t>
      </w:r>
      <w:r w:rsidR="00D94D35" w:rsidRPr="0022728C">
        <w:rPr>
          <w:sz w:val="22"/>
        </w:rPr>
        <w:t>Little Ash Farm</w:t>
      </w:r>
      <w:r w:rsidR="00E859DD" w:rsidRPr="0022728C">
        <w:rPr>
          <w:sz w:val="22"/>
        </w:rPr>
        <w:t xml:space="preserve"> </w:t>
      </w:r>
      <w:r>
        <w:rPr>
          <w:sz w:val="22"/>
        </w:rPr>
        <w:t xml:space="preserve">we </w:t>
      </w:r>
      <w:r w:rsidR="00E859DD" w:rsidRPr="0022728C">
        <w:rPr>
          <w:sz w:val="22"/>
        </w:rPr>
        <w:t xml:space="preserve">fully understand the importance of </w:t>
      </w:r>
      <w:r w:rsidR="00521709" w:rsidRPr="0022728C">
        <w:rPr>
          <w:sz w:val="22"/>
        </w:rPr>
        <w:t>family time</w:t>
      </w:r>
      <w:r w:rsidR="00E859DD" w:rsidRPr="0022728C">
        <w:rPr>
          <w:sz w:val="22"/>
        </w:rPr>
        <w:t xml:space="preserve"> for the young people in our care and we will support </w:t>
      </w:r>
      <w:r w:rsidR="00521709" w:rsidRPr="0022728C">
        <w:rPr>
          <w:sz w:val="22"/>
        </w:rPr>
        <w:t xml:space="preserve">family time </w:t>
      </w:r>
      <w:r w:rsidR="00E859DD" w:rsidRPr="0022728C">
        <w:rPr>
          <w:sz w:val="22"/>
        </w:rPr>
        <w:t xml:space="preserve">where </w:t>
      </w:r>
      <w:r w:rsidR="00883E5A" w:rsidRPr="0022728C">
        <w:rPr>
          <w:sz w:val="22"/>
        </w:rPr>
        <w:t>suitable and possible</w:t>
      </w:r>
      <w:r w:rsidR="00E859DD" w:rsidRPr="0022728C">
        <w:rPr>
          <w:sz w:val="22"/>
        </w:rPr>
        <w:t xml:space="preserve">. Through Multi Agency Working </w:t>
      </w:r>
      <w:r w:rsidR="00521709" w:rsidRPr="0022728C">
        <w:rPr>
          <w:sz w:val="22"/>
        </w:rPr>
        <w:t xml:space="preserve">family time </w:t>
      </w:r>
      <w:r w:rsidR="00E859DD" w:rsidRPr="0022728C">
        <w:rPr>
          <w:sz w:val="22"/>
        </w:rPr>
        <w:t>arrangements will be discussed prior to admission so that all parties (including family) are aware of</w:t>
      </w:r>
      <w:r w:rsidR="00883E5A" w:rsidRPr="0022728C">
        <w:rPr>
          <w:sz w:val="22"/>
        </w:rPr>
        <w:t xml:space="preserve"> the</w:t>
      </w:r>
      <w:r w:rsidR="00E859DD" w:rsidRPr="0022728C">
        <w:rPr>
          <w:sz w:val="22"/>
        </w:rPr>
        <w:t xml:space="preserve"> arrangements.</w:t>
      </w:r>
      <w:r w:rsidR="00E859DD" w:rsidRPr="00E60DCA">
        <w:rPr>
          <w:szCs w:val="24"/>
        </w:rPr>
        <w:t xml:space="preserve"> </w:t>
      </w:r>
      <w:r w:rsidR="0022728C" w:rsidRPr="00C212C3">
        <w:rPr>
          <w:rFonts w:eastAsia="Aptos"/>
          <w:color w:val="auto"/>
          <w:kern w:val="2"/>
          <w:sz w:val="22"/>
          <w14:ligatures w14:val="standardContextual"/>
        </w:rPr>
        <w:t xml:space="preserve">Building and maintaining positive relationships with family and friends can be complex, and our approach is tailored to the individual needs of each </w:t>
      </w:r>
      <w:r w:rsidR="0022728C" w:rsidRPr="0022728C">
        <w:rPr>
          <w:rFonts w:eastAsia="Aptos"/>
          <w:color w:val="auto"/>
          <w:kern w:val="2"/>
          <w:sz w:val="22"/>
          <w14:ligatures w14:val="standardContextual"/>
        </w:rPr>
        <w:t>young person</w:t>
      </w:r>
      <w:r w:rsidR="0022728C" w:rsidRPr="00C212C3">
        <w:rPr>
          <w:rFonts w:eastAsia="Aptos"/>
          <w:color w:val="auto"/>
          <w:kern w:val="2"/>
          <w:sz w:val="22"/>
          <w14:ligatures w14:val="standardContextual"/>
        </w:rPr>
        <w:t xml:space="preserve">. We promote healthy </w:t>
      </w:r>
      <w:r w:rsidR="0022728C" w:rsidRPr="0022728C">
        <w:rPr>
          <w:rFonts w:eastAsia="Aptos"/>
          <w:color w:val="auto"/>
          <w:kern w:val="2"/>
          <w:sz w:val="22"/>
          <w14:ligatures w14:val="standardContextual"/>
        </w:rPr>
        <w:t>family time</w:t>
      </w:r>
      <w:r w:rsidR="0022728C" w:rsidRPr="00C212C3">
        <w:rPr>
          <w:rFonts w:eastAsia="Aptos"/>
          <w:color w:val="auto"/>
          <w:kern w:val="2"/>
          <w:sz w:val="22"/>
          <w14:ligatures w14:val="standardContextual"/>
        </w:rPr>
        <w:t xml:space="preserve"> with loved ones, always considering the </w:t>
      </w:r>
      <w:r w:rsidR="0022728C" w:rsidRPr="0022728C">
        <w:rPr>
          <w:rFonts w:eastAsia="Aptos"/>
          <w:color w:val="auto"/>
          <w:kern w:val="2"/>
          <w:sz w:val="22"/>
          <w14:ligatures w14:val="standardContextual"/>
        </w:rPr>
        <w:t>young person</w:t>
      </w:r>
      <w:r w:rsidR="0022728C" w:rsidRPr="00C212C3">
        <w:rPr>
          <w:rFonts w:eastAsia="Aptos"/>
          <w:color w:val="auto"/>
          <w:kern w:val="2"/>
          <w:sz w:val="22"/>
          <w14:ligatures w14:val="standardContextual"/>
        </w:rPr>
        <w:t xml:space="preserve">’s unique circumstances. For those who are not currently in touch with their families, we are committed to helping rebuild connections. In situations where regular </w:t>
      </w:r>
      <w:r w:rsidR="0022728C" w:rsidRPr="0022728C">
        <w:rPr>
          <w:rFonts w:eastAsia="Aptos"/>
          <w:color w:val="auto"/>
          <w:kern w:val="2"/>
          <w:sz w:val="22"/>
          <w14:ligatures w14:val="standardContextual"/>
        </w:rPr>
        <w:t>family time</w:t>
      </w:r>
      <w:r w:rsidR="0022728C" w:rsidRPr="00C212C3">
        <w:rPr>
          <w:rFonts w:eastAsia="Aptos"/>
          <w:color w:val="auto"/>
          <w:kern w:val="2"/>
          <w:sz w:val="22"/>
          <w14:ligatures w14:val="standardContextual"/>
        </w:rPr>
        <w:t xml:space="preserve"> is already established, we </w:t>
      </w:r>
      <w:r w:rsidR="00C4107F">
        <w:rPr>
          <w:rFonts w:eastAsia="Aptos"/>
          <w:color w:val="auto"/>
          <w:kern w:val="2"/>
          <w:sz w:val="22"/>
          <w14:ligatures w14:val="standardContextual"/>
        </w:rPr>
        <w:t xml:space="preserve">will </w:t>
      </w:r>
      <w:r w:rsidR="0022728C" w:rsidRPr="00C212C3">
        <w:rPr>
          <w:rFonts w:eastAsia="Aptos"/>
          <w:color w:val="auto"/>
          <w:kern w:val="2"/>
          <w:sz w:val="22"/>
          <w14:ligatures w14:val="standardContextual"/>
        </w:rPr>
        <w:t xml:space="preserve">continue to support and maintain this consistency to ensure it remains a positive experience. We actively communicate with each </w:t>
      </w:r>
      <w:r w:rsidR="0022728C" w:rsidRPr="0022728C">
        <w:rPr>
          <w:rFonts w:eastAsia="Aptos"/>
          <w:color w:val="auto"/>
          <w:kern w:val="2"/>
          <w:sz w:val="22"/>
          <w14:ligatures w14:val="standardContextual"/>
        </w:rPr>
        <w:t>young person</w:t>
      </w:r>
      <w:r w:rsidR="0022728C" w:rsidRPr="00C212C3">
        <w:rPr>
          <w:rFonts w:eastAsia="Aptos"/>
          <w:color w:val="auto"/>
          <w:kern w:val="2"/>
          <w:sz w:val="22"/>
          <w14:ligatures w14:val="standardContextual"/>
        </w:rPr>
        <w:t xml:space="preserve"> to understand their feelings about family and friends and support them in expressing their emotions. We encourage contact while closely monitoring and assessing the relationship, looking for ways to enhance it through different forms or more frequent interactions.</w:t>
      </w:r>
    </w:p>
    <w:p w14:paraId="653A4A4C" w14:textId="0751F24B" w:rsidR="0022728C" w:rsidRPr="0022728C" w:rsidRDefault="0022728C" w:rsidP="0022728C">
      <w:pPr>
        <w:spacing w:after="160" w:line="259" w:lineRule="auto"/>
        <w:ind w:left="0" w:firstLine="0"/>
        <w:rPr>
          <w:rFonts w:eastAsia="Aptos"/>
          <w:color w:val="auto"/>
          <w:kern w:val="2"/>
          <w:sz w:val="22"/>
          <w14:ligatures w14:val="standardContextual"/>
        </w:rPr>
      </w:pPr>
      <w:r w:rsidRPr="0022728C">
        <w:rPr>
          <w:rFonts w:eastAsia="Aptos"/>
          <w:color w:val="auto"/>
          <w:kern w:val="2"/>
          <w:sz w:val="22"/>
          <w14:ligatures w14:val="standardContextual"/>
        </w:rPr>
        <w:t xml:space="preserve">Strong, positive relationships with family members and friends provide emotional support, which is essential for a </w:t>
      </w:r>
      <w:r w:rsidR="00F35AA9">
        <w:rPr>
          <w:rFonts w:eastAsia="Aptos"/>
          <w:color w:val="auto"/>
          <w:kern w:val="2"/>
          <w:sz w:val="22"/>
          <w14:ligatures w14:val="standardContextual"/>
        </w:rPr>
        <w:t>young person’s</w:t>
      </w:r>
      <w:r w:rsidRPr="0022728C">
        <w:rPr>
          <w:rFonts w:eastAsia="Aptos"/>
          <w:color w:val="auto"/>
          <w:kern w:val="2"/>
          <w:sz w:val="22"/>
          <w14:ligatures w14:val="standardContextual"/>
        </w:rPr>
        <w:t xml:space="preserve"> mental well-being. Family </w:t>
      </w:r>
      <w:r w:rsidR="00023BBD" w:rsidRPr="0022728C">
        <w:rPr>
          <w:rFonts w:eastAsia="Aptos"/>
          <w:color w:val="auto"/>
          <w:kern w:val="2"/>
          <w:sz w:val="22"/>
          <w14:ligatures w14:val="standardContextual"/>
        </w:rPr>
        <w:t>ties</w:t>
      </w:r>
      <w:r w:rsidRPr="0022728C">
        <w:rPr>
          <w:rFonts w:eastAsia="Aptos"/>
          <w:color w:val="auto"/>
          <w:kern w:val="2"/>
          <w:sz w:val="22"/>
          <w14:ligatures w14:val="standardContextual"/>
        </w:rPr>
        <w:t xml:space="preserve"> offer a sense of security, while friendships provide opportunities for children to express themselves, share experiences, and learn social skills, all of which contribute to emotional stability.</w:t>
      </w:r>
      <w:r w:rsidR="00B8589F">
        <w:rPr>
          <w:rFonts w:eastAsia="Aptos"/>
          <w:color w:val="auto"/>
          <w:kern w:val="2"/>
          <w:sz w:val="22"/>
          <w14:ligatures w14:val="standardContextual"/>
        </w:rPr>
        <w:t xml:space="preserve"> </w:t>
      </w:r>
      <w:r w:rsidRPr="0022728C">
        <w:rPr>
          <w:rFonts w:eastAsia="Aptos"/>
          <w:color w:val="auto"/>
          <w:kern w:val="2"/>
          <w:sz w:val="22"/>
          <w14:ligatures w14:val="standardContextual"/>
        </w:rPr>
        <w:t>The encouragement and validation a young person receives from family and friends are key to building self-confidence. When children are surrounded by people who believe in them and acknowledge their achievements, they are more likely to develop a positive self-image. Family members play a crucial role in instilling values and a sense of self-worth, while friends provide a social mirror, reflecting and reinforcing a child’s abilities and strengths in peer settings.</w:t>
      </w:r>
    </w:p>
    <w:p w14:paraId="084133C2" w14:textId="77777777" w:rsidR="0022728C" w:rsidRPr="0022728C" w:rsidRDefault="0022728C" w:rsidP="0022728C">
      <w:pPr>
        <w:spacing w:after="160" w:line="259" w:lineRule="auto"/>
        <w:ind w:left="0" w:firstLine="0"/>
        <w:rPr>
          <w:rFonts w:eastAsia="Aptos"/>
          <w:color w:val="auto"/>
          <w:kern w:val="2"/>
          <w:sz w:val="22"/>
          <w14:ligatures w14:val="standardContextual"/>
        </w:rPr>
      </w:pPr>
    </w:p>
    <w:p w14:paraId="486B4D67" w14:textId="3E8765D2" w:rsidR="0022728C" w:rsidRDefault="0022728C" w:rsidP="0022728C">
      <w:pPr>
        <w:spacing w:after="160" w:line="259" w:lineRule="auto"/>
        <w:ind w:left="0" w:firstLine="0"/>
        <w:rPr>
          <w:rFonts w:eastAsia="Aptos"/>
          <w:color w:val="auto"/>
          <w:kern w:val="2"/>
          <w:sz w:val="22"/>
          <w14:ligatures w14:val="standardContextual"/>
        </w:rPr>
      </w:pPr>
      <w:r w:rsidRPr="0022728C">
        <w:rPr>
          <w:rFonts w:eastAsia="Aptos"/>
          <w:color w:val="auto"/>
          <w:kern w:val="2"/>
          <w:sz w:val="22"/>
          <w14:ligatures w14:val="standardContextual"/>
        </w:rPr>
        <w:t xml:space="preserve">Creating a safe environment is essential to ensuring the physical and emotional well-being of all </w:t>
      </w:r>
      <w:r w:rsidR="00B8589F">
        <w:rPr>
          <w:rFonts w:eastAsia="Aptos"/>
          <w:color w:val="auto"/>
          <w:kern w:val="2"/>
          <w:sz w:val="22"/>
          <w14:ligatures w14:val="standardContextual"/>
        </w:rPr>
        <w:t>young people</w:t>
      </w:r>
      <w:r w:rsidRPr="0022728C">
        <w:rPr>
          <w:rFonts w:eastAsia="Aptos"/>
          <w:color w:val="auto"/>
          <w:kern w:val="2"/>
          <w:sz w:val="22"/>
          <w14:ligatures w14:val="standardContextual"/>
        </w:rPr>
        <w:t xml:space="preserve">. This involves establishing clear expectations, boundaries, and protocols for resolving conflicts. Such consistency builds trust and fosters positive relationships between staff and children, promoting respect for everyone’s feelings and needs. When trust and respect are present, transparency and open communication become easier, allowing children to express their concerns and emotions without fear of judgment. We encourage children to understand and empathise with each other's feelings, teaching them to listen and respect different perspectives. Our staff are always ready to provide guidance and support during conflicts, using a problem-solving approach. We also keep open lines of communication with families </w:t>
      </w:r>
      <w:r w:rsidRPr="0022728C">
        <w:rPr>
          <w:rFonts w:eastAsia="Aptos"/>
          <w:color w:val="auto"/>
          <w:kern w:val="2"/>
          <w:sz w:val="22"/>
          <w14:ligatures w14:val="standardContextual"/>
        </w:rPr>
        <w:lastRenderedPageBreak/>
        <w:t>and involve them in the care and decision-making process whenever possible, as strong family connections are vital to a child’s well-being and sense of belonging.</w:t>
      </w:r>
    </w:p>
    <w:p w14:paraId="39D5A018" w14:textId="77777777" w:rsidR="00D544EE" w:rsidRPr="00D544EE" w:rsidRDefault="009754B3" w:rsidP="00D544EE">
      <w:pPr>
        <w:spacing w:after="0" w:line="240" w:lineRule="auto"/>
        <w:ind w:left="0" w:hanging="142"/>
        <w:rPr>
          <w:sz w:val="22"/>
        </w:rPr>
      </w:pPr>
      <w:r w:rsidRPr="00E60DCA">
        <w:rPr>
          <w:b/>
          <w:iCs/>
          <w:color w:val="3B3838" w:themeColor="background2" w:themeShade="40"/>
          <w:szCs w:val="24"/>
        </w:rPr>
        <w:br/>
      </w:r>
      <w:r w:rsidR="00D544EE" w:rsidRPr="00D544EE">
        <w:rPr>
          <w:sz w:val="22"/>
        </w:rPr>
        <w:t>There are no restrictions on visits or phone calls between young people and their Social Workers. To ensure a positive working relationship, Social Workers will have access to all relevant reports, including significant incident reports and placement review reports.</w:t>
      </w:r>
    </w:p>
    <w:p w14:paraId="536B909C" w14:textId="77777777" w:rsidR="00D544EE" w:rsidRPr="00D544EE" w:rsidRDefault="00D544EE" w:rsidP="00D544EE">
      <w:pPr>
        <w:spacing w:after="0" w:line="240" w:lineRule="auto"/>
        <w:ind w:left="0" w:hanging="142"/>
        <w:rPr>
          <w:sz w:val="22"/>
        </w:rPr>
      </w:pPr>
    </w:p>
    <w:p w14:paraId="6097A3FC" w14:textId="01A2CB33" w:rsidR="00D544EE" w:rsidRPr="00D544EE" w:rsidRDefault="00D544EE" w:rsidP="00D544EE">
      <w:pPr>
        <w:spacing w:after="0" w:line="240" w:lineRule="auto"/>
        <w:ind w:left="0" w:hanging="142"/>
        <w:rPr>
          <w:sz w:val="22"/>
        </w:rPr>
      </w:pPr>
      <w:r>
        <w:rPr>
          <w:sz w:val="22"/>
        </w:rPr>
        <w:t xml:space="preserve">  </w:t>
      </w:r>
      <w:r w:rsidRPr="00D544EE">
        <w:rPr>
          <w:sz w:val="22"/>
        </w:rPr>
        <w:t>Parents, other family members, legal guardians, and significant individuals in the young person's life are encouraged to be involved in all aspects of the young person's general welfare, where appropriate. The level of involvement may differ depending on the individual circumstances, recognizing that each case may present unique challenges.</w:t>
      </w:r>
    </w:p>
    <w:p w14:paraId="347AE94B" w14:textId="77777777" w:rsidR="00D544EE" w:rsidRPr="00D544EE" w:rsidRDefault="00D544EE" w:rsidP="00D544EE">
      <w:pPr>
        <w:spacing w:after="0" w:line="240" w:lineRule="auto"/>
        <w:ind w:left="0" w:hanging="142"/>
        <w:rPr>
          <w:sz w:val="22"/>
        </w:rPr>
      </w:pPr>
    </w:p>
    <w:p w14:paraId="30523992" w14:textId="60052697" w:rsidR="007B5647" w:rsidRDefault="00303D7A" w:rsidP="00D544EE">
      <w:pPr>
        <w:spacing w:after="0" w:line="240" w:lineRule="auto"/>
        <w:ind w:left="0" w:hanging="142"/>
        <w:rPr>
          <w:sz w:val="22"/>
        </w:rPr>
      </w:pPr>
      <w:r>
        <w:rPr>
          <w:sz w:val="22"/>
        </w:rPr>
        <w:t xml:space="preserve">  </w:t>
      </w:r>
      <w:r w:rsidR="00D544EE" w:rsidRPr="00D544EE">
        <w:rPr>
          <w:sz w:val="22"/>
        </w:rPr>
        <w:t>Enhanced Allowance funds are provided to facilitate the purchase of birthday and Christmas presents for immediate family members.</w:t>
      </w:r>
    </w:p>
    <w:p w14:paraId="6D2CF21B" w14:textId="77777777" w:rsidR="005011DF" w:rsidRDefault="005011DF" w:rsidP="00D544EE">
      <w:pPr>
        <w:spacing w:after="0" w:line="240" w:lineRule="auto"/>
        <w:ind w:left="0" w:hanging="142"/>
        <w:rPr>
          <w:sz w:val="22"/>
        </w:rPr>
      </w:pPr>
    </w:p>
    <w:p w14:paraId="6AC17C71" w14:textId="77777777" w:rsidR="005011DF" w:rsidRDefault="005011DF" w:rsidP="00D544EE">
      <w:pPr>
        <w:spacing w:after="0" w:line="240" w:lineRule="auto"/>
        <w:ind w:left="0" w:hanging="142"/>
        <w:rPr>
          <w:sz w:val="22"/>
        </w:rPr>
      </w:pPr>
    </w:p>
    <w:p w14:paraId="739BF646" w14:textId="17AA04B4" w:rsidR="00883E5A" w:rsidRPr="00E60DCA" w:rsidRDefault="00E859DD" w:rsidP="00E859DD">
      <w:pPr>
        <w:spacing w:line="276" w:lineRule="auto"/>
        <w:ind w:left="0" w:firstLine="0"/>
        <w:rPr>
          <w:b/>
          <w:iCs/>
          <w:color w:val="3B3838" w:themeColor="background2" w:themeShade="40"/>
          <w:szCs w:val="24"/>
        </w:rPr>
      </w:pPr>
      <w:r w:rsidRPr="00E60DCA">
        <w:rPr>
          <w:b/>
          <w:iCs/>
          <w:color w:val="3B3838" w:themeColor="background2" w:themeShade="40"/>
          <w:szCs w:val="24"/>
        </w:rPr>
        <w:t>7) Protection of Children</w:t>
      </w:r>
    </w:p>
    <w:p w14:paraId="50710547" w14:textId="77777777" w:rsidR="00E859DD" w:rsidRPr="00E60DCA" w:rsidRDefault="00E859DD" w:rsidP="00E859DD">
      <w:pPr>
        <w:spacing w:line="276" w:lineRule="auto"/>
        <w:ind w:left="-284" w:firstLine="0"/>
        <w:rPr>
          <w:iCs/>
          <w:color w:val="3B3838" w:themeColor="background2" w:themeShade="40"/>
          <w:szCs w:val="24"/>
        </w:rPr>
      </w:pPr>
      <w:r w:rsidRPr="00E60DCA">
        <w:rPr>
          <w:b/>
          <w:iCs/>
          <w:color w:val="1F3864" w:themeColor="accent1" w:themeShade="80"/>
          <w:szCs w:val="24"/>
        </w:rPr>
        <w:t xml:space="preserve">    </w:t>
      </w:r>
      <w:r w:rsidRPr="00E60DCA">
        <w:rPr>
          <w:b/>
          <w:iCs/>
          <w:color w:val="3B3838" w:themeColor="background2" w:themeShade="40"/>
          <w:szCs w:val="24"/>
        </w:rPr>
        <w:t>7.1) A description of the home’s approach to the monitoring and surveillance of children:</w:t>
      </w:r>
    </w:p>
    <w:p w14:paraId="38F0FA6A" w14:textId="7E6930CA" w:rsidR="00B26952" w:rsidRPr="008152E7" w:rsidRDefault="00B26952" w:rsidP="00B26952">
      <w:pPr>
        <w:spacing w:line="276" w:lineRule="auto"/>
        <w:ind w:left="0" w:firstLine="0"/>
        <w:rPr>
          <w:color w:val="auto"/>
          <w:sz w:val="22"/>
        </w:rPr>
      </w:pPr>
      <w:r w:rsidRPr="008152E7">
        <w:rPr>
          <w:color w:val="auto"/>
          <w:sz w:val="22"/>
        </w:rPr>
        <w:t>Our top priority is the protection and safety of the children in our care. Our safeguarding policy clearly outlines the measures we take to ensure this. Each child who joins us will have a pre-existing risk assessment, which we will review and update regularly. Safeguarding is at the core of all our actions and decisions.</w:t>
      </w:r>
    </w:p>
    <w:p w14:paraId="0EA2D000" w14:textId="044D5BE0" w:rsidR="00B26952" w:rsidRPr="008152E7" w:rsidRDefault="00B26952" w:rsidP="00B26952">
      <w:pPr>
        <w:spacing w:line="276" w:lineRule="auto"/>
        <w:ind w:left="0" w:firstLine="0"/>
        <w:rPr>
          <w:color w:val="auto"/>
          <w:sz w:val="22"/>
        </w:rPr>
      </w:pPr>
      <w:r w:rsidRPr="008152E7">
        <w:rPr>
          <w:color w:val="auto"/>
          <w:sz w:val="22"/>
        </w:rPr>
        <w:t xml:space="preserve">The level of monitoring we provide is tailored to each child, considering factors such as age and past behaviours, as well as any behaviours observed while they are with us. Our goal is for the children to attend school during regular hours, but we always have a staff member available should they need to return home or leave unexpectedly. </w:t>
      </w:r>
      <w:r w:rsidR="00D964DE" w:rsidRPr="008152E7">
        <w:rPr>
          <w:color w:val="auto"/>
          <w:sz w:val="22"/>
        </w:rPr>
        <w:t xml:space="preserve">The home provides suitable staffing to ensure adequate monitoring and supervision whilst children are accommodated under our care. </w:t>
      </w:r>
      <w:r w:rsidRPr="008152E7">
        <w:rPr>
          <w:color w:val="auto"/>
          <w:sz w:val="22"/>
        </w:rPr>
        <w:t>Within the home, each child will receive 1:1 staffing, ensuring close supervision both at home and during any activities outside.</w:t>
      </w:r>
    </w:p>
    <w:p w14:paraId="0540D9A5" w14:textId="1334AC0C" w:rsidR="007D14D8" w:rsidRDefault="00883E5A" w:rsidP="00E859DD">
      <w:pPr>
        <w:spacing w:line="276" w:lineRule="auto"/>
        <w:ind w:left="0" w:firstLine="0"/>
        <w:rPr>
          <w:color w:val="auto"/>
          <w:sz w:val="22"/>
        </w:rPr>
      </w:pPr>
      <w:r w:rsidRPr="008152E7">
        <w:rPr>
          <w:sz w:val="22"/>
        </w:rPr>
        <w:t>Young people’s bedroom doors have alarm systems fitted which are set during the night to alert staff to any exit or entry to/from the bedroom</w:t>
      </w:r>
      <w:r w:rsidR="00E859DD" w:rsidRPr="008152E7">
        <w:rPr>
          <w:sz w:val="22"/>
        </w:rPr>
        <w:t xml:space="preserve">. </w:t>
      </w:r>
      <w:r w:rsidR="00386CA5">
        <w:rPr>
          <w:sz w:val="22"/>
        </w:rPr>
        <w:t xml:space="preserve">The door alarms will be utilised </w:t>
      </w:r>
      <w:r w:rsidR="000D3941">
        <w:rPr>
          <w:sz w:val="22"/>
        </w:rPr>
        <w:t xml:space="preserve">according to the young person’s needs. This will </w:t>
      </w:r>
      <w:r w:rsidR="00E139D2">
        <w:rPr>
          <w:sz w:val="22"/>
        </w:rPr>
        <w:t>be assessed</w:t>
      </w:r>
      <w:r w:rsidR="000D3941">
        <w:rPr>
          <w:sz w:val="22"/>
        </w:rPr>
        <w:t xml:space="preserve"> and reviewed regularly to ensure </w:t>
      </w:r>
      <w:r w:rsidR="00474D47">
        <w:rPr>
          <w:sz w:val="22"/>
        </w:rPr>
        <w:t>the alarms are not invading any young person’s privacy</w:t>
      </w:r>
      <w:r w:rsidR="00E139D2">
        <w:rPr>
          <w:sz w:val="22"/>
        </w:rPr>
        <w:t xml:space="preserve">. </w:t>
      </w:r>
      <w:r w:rsidR="00E859DD" w:rsidRPr="008152E7">
        <w:rPr>
          <w:color w:val="auto"/>
          <w:sz w:val="22"/>
        </w:rPr>
        <w:t>Fi</w:t>
      </w:r>
      <w:r w:rsidR="00161E02" w:rsidRPr="008152E7">
        <w:rPr>
          <w:color w:val="auto"/>
          <w:sz w:val="22"/>
        </w:rPr>
        <w:t>re</w:t>
      </w:r>
      <w:r w:rsidR="00E859DD" w:rsidRPr="008152E7">
        <w:rPr>
          <w:color w:val="auto"/>
          <w:sz w:val="22"/>
        </w:rPr>
        <w:t xml:space="preserve"> exit doors are</w:t>
      </w:r>
      <w:r w:rsidRPr="008152E7">
        <w:rPr>
          <w:color w:val="auto"/>
          <w:sz w:val="22"/>
        </w:rPr>
        <w:t xml:space="preserve"> also</w:t>
      </w:r>
      <w:r w:rsidR="00E859DD" w:rsidRPr="008152E7">
        <w:rPr>
          <w:color w:val="auto"/>
          <w:sz w:val="22"/>
        </w:rPr>
        <w:t xml:space="preserve"> fitted with alarms</w:t>
      </w:r>
      <w:r w:rsidR="00E139D2">
        <w:rPr>
          <w:color w:val="auto"/>
          <w:sz w:val="22"/>
        </w:rPr>
        <w:t xml:space="preserve"> the</w:t>
      </w:r>
      <w:r w:rsidR="00214450">
        <w:rPr>
          <w:color w:val="auto"/>
          <w:sz w:val="22"/>
        </w:rPr>
        <w:t>se</w:t>
      </w:r>
      <w:r w:rsidR="00E139D2">
        <w:rPr>
          <w:color w:val="auto"/>
          <w:sz w:val="22"/>
        </w:rPr>
        <w:t xml:space="preserve"> are located on the front door, kitchen door and the lounge door</w:t>
      </w:r>
      <w:r w:rsidRPr="008152E7">
        <w:rPr>
          <w:color w:val="auto"/>
          <w:sz w:val="22"/>
        </w:rPr>
        <w:t>.</w:t>
      </w:r>
      <w:r w:rsidR="00E859DD" w:rsidRPr="008152E7">
        <w:rPr>
          <w:color w:val="auto"/>
          <w:sz w:val="22"/>
        </w:rPr>
        <w:t xml:space="preserve"> The windows </w:t>
      </w:r>
      <w:r w:rsidR="00E02E17">
        <w:rPr>
          <w:color w:val="auto"/>
          <w:sz w:val="22"/>
        </w:rPr>
        <w:t>are</w:t>
      </w:r>
      <w:r w:rsidR="00161E02" w:rsidRPr="008152E7">
        <w:rPr>
          <w:color w:val="auto"/>
          <w:sz w:val="22"/>
        </w:rPr>
        <w:t xml:space="preserve"> </w:t>
      </w:r>
      <w:r w:rsidR="00E859DD" w:rsidRPr="008152E7">
        <w:rPr>
          <w:color w:val="auto"/>
          <w:sz w:val="22"/>
        </w:rPr>
        <w:t>fitted with window restrictors. All visitors to the home will be checked prior to entry</w:t>
      </w:r>
      <w:r w:rsidR="00592D8E">
        <w:rPr>
          <w:color w:val="auto"/>
          <w:sz w:val="22"/>
        </w:rPr>
        <w:t xml:space="preserve"> and asked to sign in and out</w:t>
      </w:r>
      <w:r w:rsidR="00E859DD" w:rsidRPr="008152E7">
        <w:rPr>
          <w:color w:val="auto"/>
          <w:sz w:val="22"/>
        </w:rPr>
        <w:t xml:space="preserve">, this is to ensure what their purpose of the visit, and that it’s been agreed. </w:t>
      </w:r>
    </w:p>
    <w:p w14:paraId="76F1F2EF" w14:textId="67468D26" w:rsidR="00E526DB" w:rsidRDefault="00E526DB" w:rsidP="00E526DB">
      <w:pPr>
        <w:spacing w:line="276" w:lineRule="auto"/>
        <w:ind w:left="0" w:firstLine="0"/>
        <w:rPr>
          <w:color w:val="auto"/>
          <w:sz w:val="22"/>
        </w:rPr>
      </w:pPr>
      <w:r w:rsidRPr="00E526DB">
        <w:rPr>
          <w:color w:val="auto"/>
          <w:sz w:val="22"/>
        </w:rPr>
        <w:t xml:space="preserve">The </w:t>
      </w:r>
      <w:r>
        <w:rPr>
          <w:color w:val="auto"/>
          <w:sz w:val="22"/>
        </w:rPr>
        <w:t xml:space="preserve">home </w:t>
      </w:r>
      <w:r w:rsidRPr="00E526DB">
        <w:rPr>
          <w:color w:val="auto"/>
          <w:sz w:val="22"/>
        </w:rPr>
        <w:t>has external CCTV that does not cover areas where privacy is expected. All images will be stored securely and accessed only by the Director/RI and homes manager. CCTV will be used to monitor at strategic points to act as deterrent and to capture evidence if an incident occurs. The location of the home greatly reduces the risk</w:t>
      </w:r>
      <w:r w:rsidR="00E72167">
        <w:rPr>
          <w:color w:val="auto"/>
          <w:sz w:val="22"/>
        </w:rPr>
        <w:t xml:space="preserve"> </w:t>
      </w:r>
      <w:r w:rsidR="00A165CF">
        <w:rPr>
          <w:color w:val="auto"/>
          <w:sz w:val="22"/>
        </w:rPr>
        <w:t>of members gaining access to the home unnoticed</w:t>
      </w:r>
      <w:r w:rsidRPr="00E526DB">
        <w:rPr>
          <w:color w:val="auto"/>
          <w:sz w:val="22"/>
        </w:rPr>
        <w:t>. Clear conversations with children and young people about the purpose of the CCTV system</w:t>
      </w:r>
      <w:r w:rsidR="00A165CF">
        <w:rPr>
          <w:color w:val="auto"/>
          <w:sz w:val="22"/>
        </w:rPr>
        <w:t xml:space="preserve"> will be held and they will asked to sign a consent form</w:t>
      </w:r>
      <w:r w:rsidRPr="00E526DB">
        <w:rPr>
          <w:color w:val="auto"/>
          <w:sz w:val="22"/>
        </w:rPr>
        <w:t xml:space="preserve">. </w:t>
      </w:r>
    </w:p>
    <w:p w14:paraId="0F60B77A" w14:textId="77777777" w:rsidR="00F47A38" w:rsidRDefault="00F47A38" w:rsidP="00E526DB">
      <w:pPr>
        <w:spacing w:line="276" w:lineRule="auto"/>
        <w:ind w:left="0" w:firstLine="0"/>
        <w:rPr>
          <w:color w:val="auto"/>
          <w:sz w:val="22"/>
        </w:rPr>
      </w:pPr>
    </w:p>
    <w:p w14:paraId="13B04B27" w14:textId="77777777" w:rsidR="00F47A38" w:rsidRDefault="00F47A38" w:rsidP="00E526DB">
      <w:pPr>
        <w:spacing w:line="276" w:lineRule="auto"/>
        <w:ind w:left="0" w:firstLine="0"/>
        <w:rPr>
          <w:color w:val="auto"/>
          <w:sz w:val="22"/>
        </w:rPr>
      </w:pPr>
    </w:p>
    <w:p w14:paraId="4464C112" w14:textId="77777777" w:rsidR="00F47A38" w:rsidRPr="00E526DB" w:rsidRDefault="00F47A38" w:rsidP="00E526DB">
      <w:pPr>
        <w:spacing w:line="276" w:lineRule="auto"/>
        <w:ind w:left="0" w:firstLine="0"/>
        <w:rPr>
          <w:color w:val="auto"/>
          <w:sz w:val="22"/>
        </w:rPr>
      </w:pPr>
    </w:p>
    <w:p w14:paraId="42D4B818" w14:textId="77777777" w:rsidR="00E859DD" w:rsidRPr="00E60DCA" w:rsidRDefault="00E859DD" w:rsidP="00E859DD">
      <w:pPr>
        <w:spacing w:after="0" w:line="276" w:lineRule="auto"/>
        <w:ind w:left="0" w:firstLine="0"/>
        <w:rPr>
          <w:b/>
          <w:iCs/>
          <w:color w:val="3B3838" w:themeColor="background2" w:themeShade="40"/>
          <w:szCs w:val="24"/>
        </w:rPr>
      </w:pPr>
      <w:r w:rsidRPr="00E60DCA">
        <w:rPr>
          <w:b/>
          <w:iCs/>
          <w:color w:val="3B3838" w:themeColor="background2" w:themeShade="40"/>
          <w:szCs w:val="24"/>
        </w:rPr>
        <w:lastRenderedPageBreak/>
        <w:t>7.2 Details of the home’s approach to behavioural support, including information about –</w:t>
      </w:r>
    </w:p>
    <w:p w14:paraId="5EF60105" w14:textId="77777777" w:rsidR="00627FBF" w:rsidRPr="00E60DCA" w:rsidRDefault="00627FBF" w:rsidP="00E859DD">
      <w:pPr>
        <w:spacing w:after="0" w:line="276" w:lineRule="auto"/>
        <w:ind w:left="0" w:firstLine="0"/>
        <w:rPr>
          <w:b/>
          <w:iCs/>
          <w:color w:val="3B3838" w:themeColor="background2" w:themeShade="40"/>
          <w:szCs w:val="24"/>
        </w:rPr>
      </w:pPr>
    </w:p>
    <w:p w14:paraId="75A74828" w14:textId="10C19526" w:rsidR="00E859DD" w:rsidRPr="00E60DCA" w:rsidRDefault="00E859DD" w:rsidP="00E859DD">
      <w:pPr>
        <w:spacing w:after="0" w:line="276" w:lineRule="auto"/>
        <w:ind w:left="0" w:firstLine="0"/>
        <w:rPr>
          <w:b/>
          <w:iCs/>
          <w:color w:val="3B3838" w:themeColor="background2" w:themeShade="40"/>
          <w:szCs w:val="24"/>
        </w:rPr>
      </w:pPr>
      <w:r w:rsidRPr="00E60DCA">
        <w:rPr>
          <w:b/>
          <w:iCs/>
          <w:color w:val="3B3838" w:themeColor="background2" w:themeShade="40"/>
          <w:szCs w:val="24"/>
        </w:rPr>
        <w:t xml:space="preserve">a) The homes to approach to </w:t>
      </w:r>
      <w:r w:rsidR="006143A6" w:rsidRPr="00E60DCA">
        <w:rPr>
          <w:b/>
          <w:iCs/>
          <w:color w:val="3B3838" w:themeColor="background2" w:themeShade="40"/>
          <w:szCs w:val="24"/>
        </w:rPr>
        <w:t xml:space="preserve">Physical Intervention </w:t>
      </w:r>
      <w:r w:rsidRPr="00E60DCA">
        <w:rPr>
          <w:b/>
          <w:iCs/>
          <w:color w:val="3B3838" w:themeColor="background2" w:themeShade="40"/>
          <w:szCs w:val="24"/>
        </w:rPr>
        <w:t>in relation to children:</w:t>
      </w:r>
    </w:p>
    <w:p w14:paraId="622DDD00" w14:textId="1E2BD4BD" w:rsidR="00DE338F" w:rsidRPr="00042627" w:rsidRDefault="00DE338F" w:rsidP="00DE338F">
      <w:pPr>
        <w:spacing w:line="276" w:lineRule="auto"/>
        <w:ind w:left="0" w:firstLine="0"/>
        <w:rPr>
          <w:sz w:val="22"/>
        </w:rPr>
      </w:pPr>
      <w:r w:rsidRPr="00042627">
        <w:rPr>
          <w:sz w:val="22"/>
        </w:rPr>
        <w:t xml:space="preserve">Young people deserve to be treated with dignity and respect, even when they require support in managing their emotions or face consequences for </w:t>
      </w:r>
      <w:r w:rsidR="00984DE1" w:rsidRPr="00042627">
        <w:rPr>
          <w:sz w:val="22"/>
        </w:rPr>
        <w:t>behaviours</w:t>
      </w:r>
      <w:r w:rsidRPr="00042627">
        <w:rPr>
          <w:sz w:val="22"/>
        </w:rPr>
        <w:t xml:space="preserve"> that have led to negative outcomes. This principle ensures that everyone at Little Ash Farm feels safe at all times.</w:t>
      </w:r>
    </w:p>
    <w:p w14:paraId="38430699" w14:textId="7F5F0601" w:rsidR="00D16856" w:rsidRPr="00042627" w:rsidRDefault="00DE338F" w:rsidP="00DE338F">
      <w:pPr>
        <w:spacing w:line="276" w:lineRule="auto"/>
        <w:ind w:left="0" w:firstLine="0"/>
        <w:rPr>
          <w:sz w:val="22"/>
        </w:rPr>
      </w:pPr>
      <w:r w:rsidRPr="00042627">
        <w:rPr>
          <w:sz w:val="22"/>
        </w:rPr>
        <w:t xml:space="preserve">When consequences are necessary, they will be discussed with the young person, allowing them to share their thoughts and reflections on the situation. At Little Ash Farm, we strongly believe that reinforcing positive </w:t>
      </w:r>
      <w:r w:rsidR="00984DE1" w:rsidRPr="00042627">
        <w:rPr>
          <w:sz w:val="22"/>
        </w:rPr>
        <w:t>behaviours</w:t>
      </w:r>
      <w:r w:rsidRPr="00042627">
        <w:rPr>
          <w:sz w:val="22"/>
        </w:rPr>
        <w:t xml:space="preserve"> with praise and rewards is more effective than focusing solely on negative </w:t>
      </w:r>
      <w:r w:rsidR="00984DE1" w:rsidRPr="00042627">
        <w:rPr>
          <w:sz w:val="22"/>
        </w:rPr>
        <w:t>behaviours</w:t>
      </w:r>
      <w:r w:rsidRPr="00042627">
        <w:rPr>
          <w:sz w:val="22"/>
        </w:rPr>
        <w:t xml:space="preserve">. Our approach is rooted in the idea that consistent recognition of positive actions boosts self-esteem and naturally reduces negative </w:t>
      </w:r>
      <w:r w:rsidR="00984DE1" w:rsidRPr="00042627">
        <w:rPr>
          <w:sz w:val="22"/>
        </w:rPr>
        <w:t>behaviour</w:t>
      </w:r>
      <w:r w:rsidRPr="00042627">
        <w:rPr>
          <w:sz w:val="22"/>
        </w:rPr>
        <w:t>. Additionally, we provide opportunities for young people to make amends for their actions through restorative practices whenever possible.</w:t>
      </w:r>
    </w:p>
    <w:p w14:paraId="05963200" w14:textId="77777777" w:rsidR="000757C7" w:rsidRDefault="005105B8" w:rsidP="000757C7">
      <w:pPr>
        <w:spacing w:after="0" w:line="276" w:lineRule="auto"/>
        <w:ind w:left="0" w:firstLine="0"/>
        <w:rPr>
          <w:rFonts w:eastAsia="Times New Roman"/>
          <w:b/>
          <w:bCs/>
          <w:color w:val="3B3838"/>
          <w:szCs w:val="24"/>
          <w:bdr w:val="none" w:sz="0" w:space="0" w:color="auto" w:frame="1"/>
          <w:lang w:eastAsia="en-GB"/>
        </w:rPr>
      </w:pPr>
      <w:r w:rsidRPr="00E60DCA">
        <w:rPr>
          <w:rFonts w:eastAsia="Times New Roman"/>
          <w:b/>
          <w:bCs/>
          <w:color w:val="3B3838"/>
          <w:szCs w:val="24"/>
          <w:bdr w:val="none" w:sz="0" w:space="0" w:color="auto" w:frame="1"/>
          <w:lang w:eastAsia="en-GB"/>
        </w:rPr>
        <w:br/>
        <w:t>b) How persons working in the home are trained in restraint and how their competence is assessed:</w:t>
      </w:r>
    </w:p>
    <w:p w14:paraId="000FEBBA" w14:textId="77777777" w:rsidR="000757C7" w:rsidRDefault="000757C7" w:rsidP="000757C7">
      <w:pPr>
        <w:spacing w:after="0" w:line="276" w:lineRule="auto"/>
        <w:ind w:left="0" w:firstLine="0"/>
        <w:rPr>
          <w:rFonts w:eastAsia="Times New Roman"/>
          <w:b/>
          <w:bCs/>
          <w:color w:val="3B3838"/>
          <w:szCs w:val="24"/>
          <w:bdr w:val="none" w:sz="0" w:space="0" w:color="auto" w:frame="1"/>
          <w:lang w:eastAsia="en-GB"/>
        </w:rPr>
      </w:pPr>
    </w:p>
    <w:p w14:paraId="354B0B54" w14:textId="7C557B93" w:rsidR="00094314" w:rsidRDefault="00094314" w:rsidP="000757C7">
      <w:pPr>
        <w:spacing w:after="0" w:line="276" w:lineRule="auto"/>
        <w:ind w:left="0" w:firstLine="0"/>
        <w:rPr>
          <w:rFonts w:eastAsia="Aptos"/>
          <w:color w:val="auto"/>
          <w:kern w:val="2"/>
          <w:sz w:val="22"/>
          <w14:ligatures w14:val="standardContextual"/>
        </w:rPr>
      </w:pPr>
      <w:r w:rsidRPr="00094314">
        <w:rPr>
          <w:rFonts w:eastAsia="Aptos"/>
          <w:color w:val="auto"/>
          <w:kern w:val="2"/>
          <w:sz w:val="22"/>
          <w14:ligatures w14:val="standardContextual"/>
        </w:rPr>
        <w:t xml:space="preserve">All staff members are required to attend </w:t>
      </w:r>
      <w:r w:rsidR="00F143E0" w:rsidRPr="00696959">
        <w:rPr>
          <w:rFonts w:eastAsia="Aptos"/>
          <w:b/>
          <w:bCs/>
          <w:color w:val="auto"/>
          <w:kern w:val="2"/>
          <w:sz w:val="22"/>
          <w14:ligatures w14:val="standardContextual"/>
        </w:rPr>
        <w:t xml:space="preserve">CPI </w:t>
      </w:r>
      <w:r w:rsidR="0061757F" w:rsidRPr="00696959">
        <w:rPr>
          <w:rFonts w:eastAsia="Aptos"/>
          <w:b/>
          <w:bCs/>
          <w:color w:val="auto"/>
          <w:kern w:val="2"/>
          <w:sz w:val="22"/>
          <w14:ligatures w14:val="standardContextual"/>
        </w:rPr>
        <w:t>Behaviour Management</w:t>
      </w:r>
      <w:r w:rsidR="0061757F" w:rsidRPr="0061757F">
        <w:rPr>
          <w:rFonts w:eastAsia="Aptos"/>
          <w:color w:val="auto"/>
          <w:kern w:val="2"/>
          <w:sz w:val="22"/>
          <w14:ligatures w14:val="standardContextual"/>
        </w:rPr>
        <w:t>, De</w:t>
      </w:r>
      <w:r w:rsidR="0061757F" w:rsidRPr="0061757F">
        <w:rPr>
          <w:rFonts w:ascii="Cambria Math" w:eastAsia="Aptos" w:hAnsi="Cambria Math" w:cs="Cambria Math"/>
          <w:color w:val="auto"/>
          <w:kern w:val="2"/>
          <w:sz w:val="22"/>
          <w14:ligatures w14:val="standardContextual"/>
        </w:rPr>
        <w:t>‑</w:t>
      </w:r>
      <w:r w:rsidR="0061757F" w:rsidRPr="0061757F">
        <w:rPr>
          <w:rFonts w:eastAsia="Aptos"/>
          <w:color w:val="auto"/>
          <w:kern w:val="2"/>
          <w:sz w:val="22"/>
          <w14:ligatures w14:val="standardContextual"/>
        </w:rPr>
        <w:t>escalation and Conflict Training</w:t>
      </w:r>
      <w:r w:rsidR="00BB4AD7">
        <w:rPr>
          <w:rFonts w:eastAsia="Aptos"/>
          <w:color w:val="auto"/>
          <w:kern w:val="2"/>
          <w:sz w:val="22"/>
          <w14:ligatures w14:val="standardContextual"/>
        </w:rPr>
        <w:t xml:space="preserve"> </w:t>
      </w:r>
      <w:r w:rsidRPr="00094314">
        <w:rPr>
          <w:rFonts w:eastAsia="Aptos"/>
          <w:color w:val="auto"/>
          <w:kern w:val="2"/>
          <w:sz w:val="22"/>
          <w14:ligatures w14:val="standardContextual"/>
        </w:rPr>
        <w:t xml:space="preserve">a comprehensive </w:t>
      </w:r>
      <w:r w:rsidR="00BB4AD7">
        <w:rPr>
          <w:rFonts w:eastAsia="Aptos"/>
          <w:color w:val="auto"/>
          <w:kern w:val="2"/>
          <w:sz w:val="22"/>
          <w14:ligatures w14:val="standardContextual"/>
        </w:rPr>
        <w:t>one</w:t>
      </w:r>
      <w:r w:rsidRPr="00094314">
        <w:rPr>
          <w:rFonts w:eastAsia="Aptos"/>
          <w:color w:val="auto"/>
          <w:kern w:val="2"/>
          <w:sz w:val="22"/>
          <w14:ligatures w14:val="standardContextual"/>
        </w:rPr>
        <w:t>-day course delivered by expert trainers. This training promotes a balanced, therapeutic, and compassionate approach essential for supporting our most vulnerable individuals. The course challenges staff to shift their mindset and gain a deeper understanding of the causes and effects of behaviour, ensuring the safety of both the young people and the staff.</w:t>
      </w:r>
    </w:p>
    <w:p w14:paraId="26D4AC83" w14:textId="77777777" w:rsidR="00BB4AD7" w:rsidRDefault="00BB4AD7" w:rsidP="000757C7">
      <w:pPr>
        <w:spacing w:after="0" w:line="276" w:lineRule="auto"/>
        <w:ind w:left="0" w:firstLine="0"/>
        <w:rPr>
          <w:rFonts w:eastAsia="Aptos"/>
          <w:color w:val="auto"/>
          <w:kern w:val="2"/>
          <w:sz w:val="22"/>
          <w14:ligatures w14:val="standardContextual"/>
        </w:rPr>
      </w:pPr>
    </w:p>
    <w:p w14:paraId="1AFE5788" w14:textId="77777777" w:rsidR="00094314" w:rsidRPr="00094314" w:rsidRDefault="00094314" w:rsidP="00094314">
      <w:pPr>
        <w:spacing w:after="160" w:line="259" w:lineRule="auto"/>
        <w:ind w:left="0" w:firstLine="0"/>
        <w:rPr>
          <w:rFonts w:eastAsia="Aptos"/>
          <w:color w:val="auto"/>
          <w:kern w:val="2"/>
          <w:sz w:val="22"/>
          <w14:ligatures w14:val="standardContextual"/>
        </w:rPr>
      </w:pPr>
      <w:r w:rsidRPr="00094314">
        <w:rPr>
          <w:rFonts w:eastAsia="Aptos"/>
          <w:color w:val="auto"/>
          <w:kern w:val="2"/>
          <w:sz w:val="22"/>
          <w14:ligatures w14:val="standardContextual"/>
        </w:rPr>
        <w:t>The training covers vital de-escalation techniques and teaches fully risk-assessed, low-impact physical intervention skills designed to promote the safety and welfare of the young people at Little Ash Farm. It aligns with RRN standards and effectively addresses the needs of young people with various behavioural challenges.</w:t>
      </w:r>
    </w:p>
    <w:p w14:paraId="2A70B0DC" w14:textId="77777777" w:rsidR="00094314" w:rsidRPr="00094314" w:rsidRDefault="00094314" w:rsidP="00094314">
      <w:pPr>
        <w:spacing w:after="160" w:line="259" w:lineRule="auto"/>
        <w:ind w:left="0" w:firstLine="0"/>
        <w:rPr>
          <w:rFonts w:eastAsia="Aptos"/>
          <w:color w:val="auto"/>
          <w:kern w:val="2"/>
          <w:sz w:val="22"/>
          <w14:ligatures w14:val="standardContextual"/>
        </w:rPr>
      </w:pPr>
      <w:r w:rsidRPr="00094314">
        <w:rPr>
          <w:rFonts w:eastAsia="Aptos"/>
          <w:color w:val="auto"/>
          <w:kern w:val="2"/>
          <w:sz w:val="22"/>
          <w14:ligatures w14:val="standardContextual"/>
        </w:rPr>
        <w:t>In compliance with the Children’s Homes Regulations, including Quality Standards 2015, all incidents involving restraint are meticulously recorded. After the necessary documentation is completed, and with the young person’s involvement, support is provided to help repair any relationships that may have been affected by the incident.</w:t>
      </w:r>
    </w:p>
    <w:p w14:paraId="403DA118" w14:textId="77777777" w:rsidR="00094314" w:rsidRDefault="00094314" w:rsidP="00094314">
      <w:pPr>
        <w:spacing w:after="160" w:line="259" w:lineRule="auto"/>
        <w:ind w:left="0" w:firstLine="0"/>
        <w:rPr>
          <w:rFonts w:eastAsia="Aptos"/>
          <w:color w:val="auto"/>
          <w:kern w:val="2"/>
          <w:sz w:val="22"/>
          <w14:ligatures w14:val="standardContextual"/>
        </w:rPr>
      </w:pPr>
      <w:r w:rsidRPr="00094314">
        <w:rPr>
          <w:rFonts w:eastAsia="Aptos"/>
          <w:color w:val="auto"/>
          <w:kern w:val="2"/>
          <w:sz w:val="22"/>
          <w14:ligatures w14:val="standardContextual"/>
        </w:rPr>
        <w:t>When discussing consequences with the young person, their feedback on the outcome they’ve received is encouraged. At Little Ash Farm, we firmly believe that positive reinforcement should significantly outweigh consequences for negative behaviours. By consistently recognising and rewarding positive actions, we help build the young person’s self-esteem, which in turn, reduces negative behaviours. We also provide opportunities for restorative practices, allowing young people to make amends for any negative behaviours where possible.</w:t>
      </w:r>
    </w:p>
    <w:p w14:paraId="6DB24A22" w14:textId="5B0D815D" w:rsidR="00C11E96" w:rsidRDefault="00C11E96" w:rsidP="00C11E96">
      <w:pPr>
        <w:spacing w:after="0" w:line="240" w:lineRule="auto"/>
        <w:ind w:left="0" w:firstLine="0"/>
        <w:rPr>
          <w:rFonts w:eastAsia="Aptos"/>
          <w:color w:val="auto"/>
          <w:kern w:val="2"/>
          <w:sz w:val="22"/>
          <w14:ligatures w14:val="standardContextual"/>
        </w:rPr>
      </w:pPr>
      <w:r w:rsidRPr="00C11E96">
        <w:rPr>
          <w:rFonts w:eastAsia="Aptos"/>
          <w:color w:val="auto"/>
          <w:kern w:val="2"/>
          <w:sz w:val="22"/>
          <w14:ligatures w14:val="standardContextual"/>
        </w:rPr>
        <w:t xml:space="preserve">At </w:t>
      </w:r>
      <w:r w:rsidR="00D34A8D">
        <w:rPr>
          <w:rFonts w:eastAsia="Aptos"/>
          <w:color w:val="auto"/>
          <w:kern w:val="2"/>
          <w:sz w:val="22"/>
          <w14:ligatures w14:val="standardContextual"/>
        </w:rPr>
        <w:t>L</w:t>
      </w:r>
      <w:r w:rsidRPr="00C11E96">
        <w:rPr>
          <w:rFonts w:eastAsia="Aptos"/>
          <w:color w:val="auto"/>
          <w:kern w:val="2"/>
          <w:sz w:val="22"/>
          <w14:ligatures w14:val="standardContextual"/>
        </w:rPr>
        <w:t>ittle Ash Farm, we are dedicated to a restorative approach to care, recognising that each child comes to us with unique experiences and challenges. Our commitment is to help them navigate and understand these experiences, fostering their growth and ability to thrive. By utilising trauma-informed practices, personalised care plans, and reflective debriefs, we work to re-establish a sense of safety, trust, and a stable foundation for personal development.</w:t>
      </w:r>
    </w:p>
    <w:p w14:paraId="1FE1CF02" w14:textId="77777777" w:rsidR="00C00EA1" w:rsidRDefault="00C00EA1" w:rsidP="00C11E96">
      <w:pPr>
        <w:spacing w:after="0" w:line="240" w:lineRule="auto"/>
        <w:ind w:left="0" w:firstLine="0"/>
        <w:rPr>
          <w:rFonts w:eastAsia="Aptos"/>
          <w:color w:val="auto"/>
          <w:kern w:val="2"/>
          <w:sz w:val="22"/>
          <w14:ligatures w14:val="standardContextual"/>
        </w:rPr>
      </w:pPr>
    </w:p>
    <w:p w14:paraId="0ECC0275" w14:textId="77777777" w:rsidR="00C00EA1" w:rsidRPr="00C11E96" w:rsidRDefault="00C00EA1" w:rsidP="00C11E96">
      <w:pPr>
        <w:spacing w:after="0" w:line="240" w:lineRule="auto"/>
        <w:ind w:left="0" w:firstLine="0"/>
        <w:rPr>
          <w:rFonts w:eastAsia="Aptos"/>
          <w:color w:val="auto"/>
          <w:kern w:val="2"/>
          <w:sz w:val="22"/>
          <w14:ligatures w14:val="standardContextual"/>
        </w:rPr>
      </w:pPr>
    </w:p>
    <w:p w14:paraId="6BD2FB13" w14:textId="77777777" w:rsidR="00C11E96" w:rsidRPr="00C11E96" w:rsidRDefault="00C11E96" w:rsidP="00C11E96">
      <w:pPr>
        <w:spacing w:after="0" w:line="240" w:lineRule="auto"/>
        <w:ind w:left="0" w:firstLine="0"/>
        <w:rPr>
          <w:rFonts w:eastAsia="Aptos"/>
          <w:color w:val="auto"/>
          <w:kern w:val="2"/>
          <w:sz w:val="22"/>
          <w14:ligatures w14:val="standardContextual"/>
        </w:rPr>
      </w:pPr>
    </w:p>
    <w:p w14:paraId="17F70A81" w14:textId="77777777" w:rsidR="00C11E96" w:rsidRPr="00C11E96" w:rsidRDefault="00C11E96" w:rsidP="00C11E96">
      <w:pPr>
        <w:spacing w:after="0" w:line="240" w:lineRule="auto"/>
        <w:ind w:left="0" w:firstLine="0"/>
        <w:rPr>
          <w:rFonts w:eastAsia="Aptos"/>
          <w:color w:val="auto"/>
          <w:kern w:val="2"/>
          <w:sz w:val="22"/>
          <w14:ligatures w14:val="standardContextual"/>
        </w:rPr>
      </w:pPr>
      <w:r w:rsidRPr="00C11E96">
        <w:rPr>
          <w:rFonts w:eastAsia="Aptos"/>
          <w:color w:val="auto"/>
          <w:kern w:val="2"/>
          <w:sz w:val="22"/>
          <w14:ligatures w14:val="standardContextual"/>
        </w:rPr>
        <w:lastRenderedPageBreak/>
        <w:t>We believe in the transformative power of restorative practices to mend relationships, resolve conflicts, and cultivate a sense of personal responsibility. Every interaction is seen as a chance to connect, build understanding, and promote reconciliation. By embracing restorative principles, we aim to nurture a culture of empathy, respect, and inclusion within our home.</w:t>
      </w:r>
    </w:p>
    <w:p w14:paraId="7B5AC16A" w14:textId="77777777" w:rsidR="00C11E96" w:rsidRPr="00C11E96" w:rsidRDefault="00C11E96" w:rsidP="00C11E96">
      <w:pPr>
        <w:spacing w:after="0" w:line="240" w:lineRule="auto"/>
        <w:ind w:left="0" w:firstLine="0"/>
        <w:rPr>
          <w:rFonts w:eastAsia="Aptos"/>
          <w:color w:val="auto"/>
          <w:kern w:val="2"/>
          <w:sz w:val="22"/>
          <w14:ligatures w14:val="standardContextual"/>
        </w:rPr>
      </w:pPr>
    </w:p>
    <w:p w14:paraId="63BAF571" w14:textId="77777777" w:rsidR="00C11E96" w:rsidRPr="00C11E96" w:rsidRDefault="00C11E96" w:rsidP="00C11E96">
      <w:pPr>
        <w:spacing w:after="0" w:line="240" w:lineRule="auto"/>
        <w:ind w:left="0" w:firstLine="0"/>
        <w:rPr>
          <w:rFonts w:eastAsia="Aptos"/>
          <w:color w:val="auto"/>
          <w:kern w:val="2"/>
          <w:sz w:val="22"/>
          <w14:ligatures w14:val="standardContextual"/>
        </w:rPr>
      </w:pPr>
      <w:r w:rsidRPr="00C11E96">
        <w:rPr>
          <w:rFonts w:eastAsia="Aptos"/>
          <w:color w:val="auto"/>
          <w:kern w:val="2"/>
          <w:sz w:val="22"/>
          <w14:ligatures w14:val="standardContextual"/>
        </w:rPr>
        <w:t>When conflict arises, our approach is to address it restoratively. We focus on understanding the needs and motivations of everyone involved. Our staff members are trained in restorative techniques for conflict resolution, mediation, and problem-solving, enabling them to facilitate dialogue, foster empathy, and encourage accountability. Through this process, we empower children to learn from their experiences, ensuring their emotions are expressed and understood rather than suppressed.</w:t>
      </w:r>
    </w:p>
    <w:p w14:paraId="1666ECA9" w14:textId="77777777" w:rsidR="00C11E96" w:rsidRPr="00C11E96" w:rsidRDefault="00C11E96" w:rsidP="00C11E96">
      <w:pPr>
        <w:spacing w:after="160" w:line="259" w:lineRule="auto"/>
        <w:ind w:left="0" w:firstLine="0"/>
        <w:rPr>
          <w:rFonts w:eastAsia="Aptos"/>
          <w:color w:val="auto"/>
          <w:kern w:val="2"/>
          <w:sz w:val="22"/>
          <w14:ligatures w14:val="standardContextual"/>
        </w:rPr>
      </w:pPr>
    </w:p>
    <w:p w14:paraId="4A666EA5" w14:textId="788BEEAF" w:rsidR="005105B8" w:rsidRDefault="005105B8" w:rsidP="009754B3">
      <w:pPr>
        <w:shd w:val="clear" w:color="auto" w:fill="FFFFFF"/>
        <w:spacing w:after="0" w:line="240" w:lineRule="auto"/>
        <w:ind w:left="0" w:firstLine="0"/>
        <w:rPr>
          <w:rFonts w:eastAsia="Times New Roman"/>
          <w:iCs/>
          <w:color w:val="242424"/>
          <w:szCs w:val="24"/>
          <w:lang w:eastAsia="en-GB"/>
        </w:rPr>
      </w:pPr>
    </w:p>
    <w:p w14:paraId="3A6D1749" w14:textId="26EEC398" w:rsidR="00E859DD" w:rsidRPr="00E60DCA" w:rsidRDefault="00E859DD" w:rsidP="00E859DD">
      <w:pPr>
        <w:spacing w:after="0" w:line="276" w:lineRule="auto"/>
        <w:ind w:left="0" w:right="1225" w:firstLine="0"/>
        <w:rPr>
          <w:b/>
          <w:iCs/>
          <w:color w:val="3B3838" w:themeColor="background2" w:themeShade="40"/>
          <w:szCs w:val="24"/>
        </w:rPr>
      </w:pPr>
      <w:r w:rsidRPr="00E60DCA">
        <w:rPr>
          <w:b/>
          <w:iCs/>
          <w:color w:val="3B3838" w:themeColor="background2" w:themeShade="40"/>
          <w:szCs w:val="24"/>
        </w:rPr>
        <w:t>8) Leadership and Management</w:t>
      </w:r>
    </w:p>
    <w:p w14:paraId="30D27643" w14:textId="77777777" w:rsidR="00627FBF" w:rsidRPr="00E60DCA" w:rsidRDefault="00627FBF" w:rsidP="00E859DD">
      <w:pPr>
        <w:spacing w:after="0" w:line="276" w:lineRule="auto"/>
        <w:ind w:left="0" w:right="1225" w:firstLine="0"/>
        <w:rPr>
          <w:b/>
          <w:iCs/>
          <w:color w:val="auto"/>
          <w:szCs w:val="24"/>
        </w:rPr>
      </w:pPr>
    </w:p>
    <w:p w14:paraId="06232EF4" w14:textId="150FAC3A" w:rsidR="00E859DD" w:rsidRPr="00E60DCA" w:rsidRDefault="00E859DD" w:rsidP="009754B3">
      <w:pPr>
        <w:spacing w:after="0" w:line="276" w:lineRule="auto"/>
        <w:ind w:left="0" w:right="1225" w:firstLine="0"/>
        <w:rPr>
          <w:b/>
          <w:iCs/>
          <w:color w:val="3B3838" w:themeColor="background2" w:themeShade="40"/>
          <w:szCs w:val="24"/>
        </w:rPr>
      </w:pPr>
      <w:r w:rsidRPr="00E60DCA">
        <w:rPr>
          <w:b/>
          <w:iCs/>
          <w:color w:val="3B3838" w:themeColor="background2" w:themeShade="40"/>
          <w:szCs w:val="24"/>
        </w:rPr>
        <w:t>8.1: The name and work address of:</w:t>
      </w:r>
    </w:p>
    <w:p w14:paraId="154EF647" w14:textId="77777777" w:rsidR="00627FBF" w:rsidRPr="00E60DCA" w:rsidRDefault="00627FBF" w:rsidP="003334D2">
      <w:pPr>
        <w:spacing w:after="0" w:line="276" w:lineRule="auto"/>
        <w:ind w:left="0" w:right="1225" w:firstLine="0"/>
        <w:jc w:val="center"/>
        <w:rPr>
          <w:b/>
          <w:iCs/>
          <w:color w:val="3B3838" w:themeColor="background2" w:themeShade="40"/>
          <w:szCs w:val="24"/>
        </w:rPr>
      </w:pPr>
    </w:p>
    <w:p w14:paraId="76A6AD2D" w14:textId="0959C27F" w:rsidR="00FD08E2" w:rsidRDefault="00E859DD" w:rsidP="00FD08E2">
      <w:pPr>
        <w:spacing w:after="0" w:line="276" w:lineRule="auto"/>
        <w:ind w:left="0" w:right="1225" w:firstLine="0"/>
        <w:rPr>
          <w:bCs/>
          <w:iCs/>
          <w:color w:val="3B3838" w:themeColor="background2" w:themeShade="40"/>
          <w:szCs w:val="24"/>
        </w:rPr>
      </w:pPr>
      <w:r w:rsidRPr="00E60DCA">
        <w:rPr>
          <w:b/>
          <w:iCs/>
          <w:color w:val="3B3838" w:themeColor="background2" w:themeShade="40"/>
          <w:szCs w:val="24"/>
        </w:rPr>
        <w:t xml:space="preserve">a) The </w:t>
      </w:r>
      <w:r w:rsidR="002C03BB" w:rsidRPr="00E60DCA">
        <w:rPr>
          <w:b/>
          <w:iCs/>
          <w:color w:val="3B3838" w:themeColor="background2" w:themeShade="40"/>
          <w:szCs w:val="24"/>
        </w:rPr>
        <w:t>R</w:t>
      </w:r>
      <w:r w:rsidRPr="00E60DCA">
        <w:rPr>
          <w:b/>
          <w:iCs/>
          <w:color w:val="3B3838" w:themeColor="background2" w:themeShade="40"/>
          <w:szCs w:val="24"/>
        </w:rPr>
        <w:t>egistered Provider</w:t>
      </w:r>
      <w:r w:rsidR="009754B3" w:rsidRPr="00E60DCA">
        <w:rPr>
          <w:b/>
          <w:iCs/>
          <w:color w:val="3B3838" w:themeColor="background2" w:themeShade="40"/>
          <w:szCs w:val="24"/>
        </w:rPr>
        <w:br/>
      </w:r>
      <w:r w:rsidR="00924FDE">
        <w:rPr>
          <w:bCs/>
          <w:iCs/>
          <w:color w:val="3B3838" w:themeColor="background2" w:themeShade="40"/>
          <w:szCs w:val="24"/>
        </w:rPr>
        <w:t>United Children</w:t>
      </w:r>
      <w:r w:rsidR="009754B3" w:rsidRPr="00E60DCA">
        <w:rPr>
          <w:bCs/>
          <w:iCs/>
          <w:color w:val="3B3838" w:themeColor="background2" w:themeShade="40"/>
          <w:szCs w:val="24"/>
        </w:rPr>
        <w:t xml:space="preserve"> </w:t>
      </w:r>
      <w:r w:rsidR="00107FC5">
        <w:rPr>
          <w:bCs/>
          <w:iCs/>
          <w:color w:val="3B3838" w:themeColor="background2" w:themeShade="40"/>
          <w:szCs w:val="24"/>
        </w:rPr>
        <w:t>Limited</w:t>
      </w:r>
    </w:p>
    <w:p w14:paraId="054BB7C5" w14:textId="45236302" w:rsidR="00107FC5" w:rsidRDefault="00107FC5" w:rsidP="00FD08E2">
      <w:pPr>
        <w:spacing w:after="0" w:line="276" w:lineRule="auto"/>
        <w:ind w:left="0" w:right="1225" w:firstLine="0"/>
        <w:rPr>
          <w:bCs/>
          <w:iCs/>
          <w:color w:val="3B3838" w:themeColor="background2" w:themeShade="40"/>
          <w:szCs w:val="24"/>
        </w:rPr>
      </w:pPr>
      <w:r>
        <w:rPr>
          <w:bCs/>
          <w:iCs/>
          <w:color w:val="3B3838" w:themeColor="background2" w:themeShade="40"/>
          <w:szCs w:val="24"/>
        </w:rPr>
        <w:t>Little Ash Farm</w:t>
      </w:r>
    </w:p>
    <w:p w14:paraId="152DF72A" w14:textId="77777777" w:rsidR="00107FC5" w:rsidRDefault="00FD08E2" w:rsidP="00FD08E2">
      <w:pPr>
        <w:spacing w:after="0" w:line="276" w:lineRule="auto"/>
        <w:ind w:left="0" w:right="1225" w:firstLine="0"/>
        <w:rPr>
          <w:iCs/>
          <w:color w:val="3B3838" w:themeColor="background2" w:themeShade="40"/>
          <w:szCs w:val="24"/>
        </w:rPr>
      </w:pPr>
      <w:r w:rsidRPr="00FD08E2">
        <w:rPr>
          <w:iCs/>
          <w:color w:val="3B3838" w:themeColor="background2" w:themeShade="40"/>
          <w:szCs w:val="24"/>
        </w:rPr>
        <w:t>Ash Bank Road, Stoke-On-Trent</w:t>
      </w:r>
    </w:p>
    <w:p w14:paraId="2B08F05A" w14:textId="2A0822DB" w:rsidR="00E859DD" w:rsidRPr="00FD08E2" w:rsidRDefault="006913B8" w:rsidP="00FD08E2">
      <w:pPr>
        <w:spacing w:after="0" w:line="276" w:lineRule="auto"/>
        <w:ind w:left="0" w:right="1225" w:firstLine="0"/>
        <w:rPr>
          <w:bCs/>
          <w:iCs/>
          <w:color w:val="3B3838" w:themeColor="background2" w:themeShade="40"/>
          <w:szCs w:val="24"/>
        </w:rPr>
      </w:pPr>
      <w:r>
        <w:rPr>
          <w:iCs/>
          <w:color w:val="3B3838" w:themeColor="background2" w:themeShade="40"/>
          <w:szCs w:val="24"/>
        </w:rPr>
        <w:t>ST2 9EB</w:t>
      </w:r>
    </w:p>
    <w:p w14:paraId="54B736C4" w14:textId="77777777" w:rsidR="00FD08E2" w:rsidRDefault="00FD08E2" w:rsidP="009754B3">
      <w:pPr>
        <w:spacing w:after="0" w:line="276" w:lineRule="auto"/>
        <w:ind w:left="0" w:right="-166" w:firstLine="0"/>
        <w:rPr>
          <w:iCs/>
          <w:color w:val="3B3838" w:themeColor="background2" w:themeShade="40"/>
          <w:szCs w:val="24"/>
        </w:rPr>
      </w:pPr>
    </w:p>
    <w:p w14:paraId="4B774243" w14:textId="65E94EEC" w:rsidR="000B1E3F" w:rsidRPr="0086109B" w:rsidRDefault="000B1E3F" w:rsidP="009754B3">
      <w:pPr>
        <w:spacing w:after="0" w:line="276" w:lineRule="auto"/>
        <w:ind w:left="0" w:right="-166" w:firstLine="0"/>
        <w:rPr>
          <w:b/>
          <w:bCs/>
          <w:iCs/>
          <w:color w:val="3B3838" w:themeColor="background2" w:themeShade="40"/>
          <w:szCs w:val="24"/>
        </w:rPr>
      </w:pPr>
      <w:r w:rsidRPr="0086109B">
        <w:rPr>
          <w:b/>
          <w:bCs/>
          <w:iCs/>
          <w:color w:val="3B3838" w:themeColor="background2" w:themeShade="40"/>
          <w:szCs w:val="24"/>
        </w:rPr>
        <w:t>b.): Director</w:t>
      </w:r>
    </w:p>
    <w:p w14:paraId="06F51C9C" w14:textId="262A22D1" w:rsidR="008D5D45" w:rsidRDefault="008D5D45" w:rsidP="009754B3">
      <w:pPr>
        <w:spacing w:after="0" w:line="276" w:lineRule="auto"/>
        <w:ind w:left="0" w:right="-166" w:firstLine="0"/>
        <w:rPr>
          <w:iCs/>
          <w:color w:val="3B3838" w:themeColor="background2" w:themeShade="40"/>
          <w:szCs w:val="24"/>
        </w:rPr>
      </w:pPr>
      <w:r>
        <w:rPr>
          <w:iCs/>
          <w:color w:val="3B3838" w:themeColor="background2" w:themeShade="40"/>
          <w:szCs w:val="24"/>
        </w:rPr>
        <w:t>Simon Friesner</w:t>
      </w:r>
    </w:p>
    <w:p w14:paraId="76765C83" w14:textId="7CA9D00C" w:rsidR="008D5D45" w:rsidRDefault="008D5D45" w:rsidP="009754B3">
      <w:pPr>
        <w:spacing w:after="0" w:line="276" w:lineRule="auto"/>
        <w:ind w:left="0" w:right="-166" w:firstLine="0"/>
        <w:rPr>
          <w:iCs/>
          <w:color w:val="3B3838" w:themeColor="background2" w:themeShade="40"/>
          <w:szCs w:val="24"/>
        </w:rPr>
      </w:pPr>
      <w:r>
        <w:rPr>
          <w:iCs/>
          <w:color w:val="3B3838" w:themeColor="background2" w:themeShade="40"/>
          <w:szCs w:val="24"/>
        </w:rPr>
        <w:t>Mobile:</w:t>
      </w:r>
      <w:r w:rsidR="0086109B">
        <w:rPr>
          <w:iCs/>
          <w:color w:val="3B3838" w:themeColor="background2" w:themeShade="40"/>
          <w:szCs w:val="24"/>
        </w:rPr>
        <w:t xml:space="preserve"> 07783073580</w:t>
      </w:r>
    </w:p>
    <w:p w14:paraId="6DED01A0" w14:textId="5838CEAA" w:rsidR="008D5D45" w:rsidRDefault="008D5D45" w:rsidP="009754B3">
      <w:pPr>
        <w:spacing w:after="0" w:line="276" w:lineRule="auto"/>
        <w:ind w:left="0" w:right="-166" w:firstLine="0"/>
        <w:rPr>
          <w:iCs/>
          <w:color w:val="3B3838" w:themeColor="background2" w:themeShade="40"/>
          <w:szCs w:val="24"/>
        </w:rPr>
      </w:pPr>
      <w:r>
        <w:rPr>
          <w:iCs/>
          <w:color w:val="3B3838" w:themeColor="background2" w:themeShade="40"/>
          <w:szCs w:val="24"/>
        </w:rPr>
        <w:t xml:space="preserve">Email: </w:t>
      </w:r>
      <w:hyperlink r:id="rId16" w:history="1">
        <w:r w:rsidR="00DA2D6F" w:rsidRPr="00D21170">
          <w:rPr>
            <w:rStyle w:val="Hyperlink"/>
            <w:iCs/>
            <w:szCs w:val="24"/>
          </w:rPr>
          <w:t>simon@unitedchildren.co.uk</w:t>
        </w:r>
      </w:hyperlink>
      <w:r w:rsidR="00DA2D6F">
        <w:rPr>
          <w:iCs/>
          <w:color w:val="3B3838" w:themeColor="background2" w:themeShade="40"/>
          <w:szCs w:val="24"/>
        </w:rPr>
        <w:t xml:space="preserve"> </w:t>
      </w:r>
    </w:p>
    <w:p w14:paraId="4EF72E24" w14:textId="77777777" w:rsidR="00FD08E2" w:rsidRPr="00E60DCA" w:rsidRDefault="00FD08E2" w:rsidP="009754B3">
      <w:pPr>
        <w:spacing w:after="0" w:line="276" w:lineRule="auto"/>
        <w:ind w:left="0" w:right="-166" w:firstLine="0"/>
        <w:rPr>
          <w:iCs/>
          <w:color w:val="3B3838" w:themeColor="background2" w:themeShade="40"/>
          <w:szCs w:val="24"/>
        </w:rPr>
      </w:pPr>
    </w:p>
    <w:p w14:paraId="4EFE8F33" w14:textId="13AB9B19" w:rsidR="00E859DD" w:rsidRPr="00E60DCA" w:rsidRDefault="0086109B" w:rsidP="009754B3">
      <w:pPr>
        <w:spacing w:after="257" w:line="276" w:lineRule="auto"/>
        <w:ind w:left="0" w:right="1225" w:firstLine="0"/>
        <w:rPr>
          <w:rStyle w:val="Hyperlink"/>
          <w:b/>
          <w:iCs/>
          <w:color w:val="3B3838" w:themeColor="background2" w:themeShade="40"/>
          <w:szCs w:val="24"/>
          <w:u w:val="none"/>
        </w:rPr>
      </w:pPr>
      <w:r w:rsidRPr="00DA2D6F">
        <w:rPr>
          <w:b/>
          <w:iCs/>
          <w:color w:val="3B3838" w:themeColor="background2" w:themeShade="40"/>
          <w:szCs w:val="24"/>
        </w:rPr>
        <w:t>c</w:t>
      </w:r>
      <w:r w:rsidR="00E859DD" w:rsidRPr="00DA2D6F">
        <w:rPr>
          <w:b/>
          <w:iCs/>
          <w:color w:val="3B3838" w:themeColor="background2" w:themeShade="40"/>
          <w:szCs w:val="24"/>
        </w:rPr>
        <w:t xml:space="preserve">): Responsible Individual: </w:t>
      </w:r>
      <w:r w:rsidR="009754B3" w:rsidRPr="00DA2D6F">
        <w:rPr>
          <w:b/>
          <w:iCs/>
          <w:color w:val="3B3838" w:themeColor="background2" w:themeShade="40"/>
          <w:szCs w:val="24"/>
        </w:rPr>
        <w:br/>
      </w:r>
      <w:r w:rsidR="0014734D" w:rsidRPr="00DA2D6F">
        <w:rPr>
          <w:bCs/>
          <w:iCs/>
          <w:color w:val="3B3838" w:themeColor="background2" w:themeShade="40"/>
          <w:szCs w:val="24"/>
        </w:rPr>
        <w:t>Rebecca Rollings</w:t>
      </w:r>
      <w:r w:rsidR="003334D2" w:rsidRPr="00DA2D6F">
        <w:rPr>
          <w:bCs/>
          <w:iCs/>
          <w:color w:val="3B3838" w:themeColor="background2" w:themeShade="40"/>
          <w:szCs w:val="24"/>
        </w:rPr>
        <w:br/>
      </w:r>
      <w:r w:rsidR="00E859DD" w:rsidRPr="00DA2D6F">
        <w:rPr>
          <w:bCs/>
          <w:iCs/>
          <w:color w:val="3B3838" w:themeColor="background2" w:themeShade="40"/>
          <w:szCs w:val="24"/>
        </w:rPr>
        <w:t>Mo</w:t>
      </w:r>
      <w:r w:rsidR="00D079CA" w:rsidRPr="00DA2D6F">
        <w:rPr>
          <w:bCs/>
          <w:iCs/>
          <w:color w:val="3B3838" w:themeColor="background2" w:themeShade="40"/>
          <w:szCs w:val="24"/>
        </w:rPr>
        <w:t xml:space="preserve">bile: </w:t>
      </w:r>
      <w:r w:rsidR="0022039E" w:rsidRPr="00DA2D6F">
        <w:rPr>
          <w:bCs/>
          <w:iCs/>
          <w:color w:val="3B3838" w:themeColor="background2" w:themeShade="40"/>
          <w:szCs w:val="24"/>
        </w:rPr>
        <w:t>077</w:t>
      </w:r>
      <w:r w:rsidR="0014734D" w:rsidRPr="00DA2D6F">
        <w:rPr>
          <w:bCs/>
          <w:iCs/>
          <w:color w:val="3B3838" w:themeColor="background2" w:themeShade="40"/>
          <w:szCs w:val="24"/>
        </w:rPr>
        <w:t>23888450</w:t>
      </w:r>
      <w:r w:rsidR="003334D2" w:rsidRPr="00DA2D6F">
        <w:rPr>
          <w:rFonts w:eastAsiaTheme="minorHAnsi"/>
          <w:bCs/>
          <w:iCs/>
          <w:color w:val="3B3838" w:themeColor="background2" w:themeShade="40"/>
          <w:szCs w:val="24"/>
          <w:lang w:eastAsia="en-GB"/>
        </w:rPr>
        <w:br/>
      </w:r>
      <w:r w:rsidR="00EC4D99" w:rsidRPr="00DA2D6F">
        <w:rPr>
          <w:bCs/>
          <w:iCs/>
          <w:color w:val="3B3838" w:themeColor="background2" w:themeShade="40"/>
          <w:szCs w:val="24"/>
        </w:rPr>
        <w:t xml:space="preserve">Email: </w:t>
      </w:r>
      <w:hyperlink r:id="rId17" w:history="1">
        <w:r w:rsidR="000B1E3F" w:rsidRPr="00DA2D6F">
          <w:rPr>
            <w:rStyle w:val="Hyperlink"/>
            <w:bCs/>
            <w:iCs/>
            <w:szCs w:val="24"/>
          </w:rPr>
          <w:t>rebecca@unitedchildren.co.uk</w:t>
        </w:r>
      </w:hyperlink>
      <w:r w:rsidR="00722A81">
        <w:rPr>
          <w:bCs/>
          <w:iCs/>
          <w:color w:val="3B3838" w:themeColor="background2" w:themeShade="40"/>
          <w:szCs w:val="24"/>
        </w:rPr>
        <w:t xml:space="preserve"> </w:t>
      </w:r>
    </w:p>
    <w:p w14:paraId="6B8F8DD8" w14:textId="14436E53" w:rsidR="00CE1F75" w:rsidRPr="00E60DCA" w:rsidRDefault="00DA2D6F" w:rsidP="00CE1F75">
      <w:pPr>
        <w:spacing w:after="0" w:line="276" w:lineRule="auto"/>
        <w:ind w:left="0" w:right="1225" w:firstLine="0"/>
        <w:rPr>
          <w:b/>
          <w:iCs/>
          <w:color w:val="3B3838" w:themeColor="background2" w:themeShade="40"/>
          <w:szCs w:val="24"/>
          <w:lang w:val="en-US"/>
        </w:rPr>
      </w:pPr>
      <w:r>
        <w:rPr>
          <w:b/>
          <w:iCs/>
          <w:color w:val="3B3838" w:themeColor="background2" w:themeShade="40"/>
          <w:szCs w:val="24"/>
        </w:rPr>
        <w:t>d</w:t>
      </w:r>
      <w:r w:rsidR="00CE1F75" w:rsidRPr="00E60DCA">
        <w:rPr>
          <w:b/>
          <w:iCs/>
          <w:color w:val="3B3838" w:themeColor="background2" w:themeShade="40"/>
          <w:szCs w:val="24"/>
        </w:rPr>
        <w:t>)</w:t>
      </w:r>
      <w:r w:rsidR="00CE1F75" w:rsidRPr="00E60DCA">
        <w:rPr>
          <w:b/>
          <w:color w:val="auto"/>
          <w:szCs w:val="24"/>
          <w:lang w:val="en-US"/>
        </w:rPr>
        <w:t xml:space="preserve"> </w:t>
      </w:r>
      <w:r w:rsidR="00B52E27">
        <w:rPr>
          <w:b/>
          <w:iCs/>
          <w:color w:val="3B3838" w:themeColor="background2" w:themeShade="40"/>
          <w:szCs w:val="24"/>
          <w:lang w:val="en-US"/>
        </w:rPr>
        <w:t>Registered</w:t>
      </w:r>
      <w:r w:rsidR="008E6CA9" w:rsidRPr="00E60DCA">
        <w:rPr>
          <w:b/>
          <w:iCs/>
          <w:color w:val="3B3838" w:themeColor="background2" w:themeShade="40"/>
          <w:szCs w:val="24"/>
          <w:lang w:val="en-US"/>
        </w:rPr>
        <w:t xml:space="preserve"> Manager</w:t>
      </w:r>
      <w:r w:rsidR="00CE1F75" w:rsidRPr="00E60DCA">
        <w:rPr>
          <w:b/>
          <w:iCs/>
          <w:color w:val="3B3838" w:themeColor="background2" w:themeShade="40"/>
          <w:szCs w:val="24"/>
          <w:lang w:val="en-US"/>
        </w:rPr>
        <w:t>:</w:t>
      </w:r>
    </w:p>
    <w:p w14:paraId="5D5A4379" w14:textId="2238793B" w:rsidR="00CE1F75" w:rsidRPr="00E60DCA" w:rsidRDefault="00CE1F75" w:rsidP="00CE1F75">
      <w:pPr>
        <w:spacing w:after="0" w:line="276" w:lineRule="auto"/>
        <w:ind w:left="0" w:right="1225" w:firstLine="0"/>
        <w:rPr>
          <w:bCs/>
          <w:iCs/>
          <w:color w:val="3B3838" w:themeColor="background2" w:themeShade="40"/>
          <w:szCs w:val="24"/>
          <w:lang w:val="en-US"/>
        </w:rPr>
      </w:pPr>
      <w:r w:rsidRPr="00E60DCA">
        <w:rPr>
          <w:bCs/>
          <w:iCs/>
          <w:color w:val="3B3838" w:themeColor="background2" w:themeShade="40"/>
          <w:szCs w:val="24"/>
          <w:lang w:val="en-US"/>
        </w:rPr>
        <w:t>Juliet Kanda</w:t>
      </w:r>
    </w:p>
    <w:p w14:paraId="6ADB6321" w14:textId="02E5498B" w:rsidR="00CE1F75" w:rsidRPr="00E60DCA" w:rsidRDefault="00CE1F75" w:rsidP="00CE1F75">
      <w:pPr>
        <w:spacing w:after="0" w:line="276" w:lineRule="auto"/>
        <w:ind w:left="0" w:right="1225" w:firstLine="0"/>
        <w:rPr>
          <w:bCs/>
          <w:iCs/>
          <w:color w:val="3B3838" w:themeColor="background2" w:themeShade="40"/>
          <w:szCs w:val="24"/>
          <w:lang w:val="en-US"/>
        </w:rPr>
      </w:pPr>
      <w:r w:rsidRPr="00E60DCA">
        <w:rPr>
          <w:bCs/>
          <w:iCs/>
          <w:color w:val="3B3838" w:themeColor="background2" w:themeShade="40"/>
          <w:szCs w:val="24"/>
          <w:lang w:val="en-US"/>
        </w:rPr>
        <w:t xml:space="preserve">Mobile: </w:t>
      </w:r>
      <w:r w:rsidR="00722A81">
        <w:rPr>
          <w:bCs/>
          <w:iCs/>
          <w:color w:val="3B3838" w:themeColor="background2" w:themeShade="40"/>
          <w:szCs w:val="24"/>
          <w:lang w:val="en-US"/>
        </w:rPr>
        <w:t>07508313850</w:t>
      </w:r>
    </w:p>
    <w:p w14:paraId="7D76D196" w14:textId="3521F408" w:rsidR="00CE1F75" w:rsidRDefault="00CE1F75" w:rsidP="00CE1F75">
      <w:pPr>
        <w:spacing w:after="0" w:line="276" w:lineRule="auto"/>
        <w:ind w:left="0" w:right="1225" w:firstLine="0"/>
        <w:rPr>
          <w:bCs/>
          <w:iCs/>
          <w:color w:val="3B3838" w:themeColor="background2" w:themeShade="40"/>
          <w:szCs w:val="24"/>
          <w:lang w:val="en-US"/>
        </w:rPr>
      </w:pPr>
      <w:r w:rsidRPr="00E60DCA">
        <w:rPr>
          <w:bCs/>
          <w:iCs/>
          <w:color w:val="3B3838" w:themeColor="background2" w:themeShade="40"/>
          <w:szCs w:val="24"/>
          <w:lang w:val="en-US"/>
        </w:rPr>
        <w:t>Email</w:t>
      </w:r>
      <w:r w:rsidR="00722A81">
        <w:rPr>
          <w:bCs/>
          <w:iCs/>
          <w:color w:val="3B3838" w:themeColor="background2" w:themeShade="40"/>
          <w:szCs w:val="24"/>
          <w:lang w:val="en-US"/>
        </w:rPr>
        <w:t xml:space="preserve">: </w:t>
      </w:r>
      <w:hyperlink r:id="rId18" w:history="1">
        <w:r w:rsidR="004758AE" w:rsidRPr="00464A81">
          <w:rPr>
            <w:rStyle w:val="Hyperlink"/>
            <w:bCs/>
            <w:iCs/>
            <w:szCs w:val="24"/>
            <w:lang w:val="en-US"/>
          </w:rPr>
          <w:t>juliet@unitedchildren.co.uk</w:t>
        </w:r>
      </w:hyperlink>
      <w:r w:rsidR="004758AE">
        <w:rPr>
          <w:bCs/>
          <w:iCs/>
          <w:color w:val="3B3838" w:themeColor="background2" w:themeShade="40"/>
          <w:szCs w:val="24"/>
          <w:lang w:val="en-US"/>
        </w:rPr>
        <w:t xml:space="preserve"> </w:t>
      </w:r>
    </w:p>
    <w:p w14:paraId="272CF69E" w14:textId="77777777" w:rsidR="008470AE" w:rsidRDefault="008470AE" w:rsidP="00CE1F75">
      <w:pPr>
        <w:spacing w:after="0" w:line="276" w:lineRule="auto"/>
        <w:ind w:left="0" w:right="1225" w:firstLine="0"/>
        <w:rPr>
          <w:bCs/>
          <w:iCs/>
          <w:color w:val="3B3838" w:themeColor="background2" w:themeShade="40"/>
          <w:szCs w:val="24"/>
          <w:lang w:val="en-US"/>
        </w:rPr>
      </w:pPr>
    </w:p>
    <w:p w14:paraId="5CE679A8" w14:textId="77777777" w:rsidR="008470AE" w:rsidRDefault="008470AE" w:rsidP="00CE1F75">
      <w:pPr>
        <w:spacing w:after="0" w:line="276" w:lineRule="auto"/>
        <w:ind w:left="0" w:right="1225" w:firstLine="0"/>
        <w:rPr>
          <w:bCs/>
          <w:iCs/>
          <w:color w:val="3B3838" w:themeColor="background2" w:themeShade="40"/>
          <w:szCs w:val="24"/>
          <w:lang w:val="en-US"/>
        </w:rPr>
      </w:pPr>
    </w:p>
    <w:p w14:paraId="7D5A551B" w14:textId="77777777" w:rsidR="008470AE" w:rsidRDefault="008470AE" w:rsidP="00CE1F75">
      <w:pPr>
        <w:spacing w:after="0" w:line="276" w:lineRule="auto"/>
        <w:ind w:left="0" w:right="1225" w:firstLine="0"/>
        <w:rPr>
          <w:bCs/>
          <w:iCs/>
          <w:color w:val="3B3838" w:themeColor="background2" w:themeShade="40"/>
          <w:szCs w:val="24"/>
          <w:lang w:val="en-US"/>
        </w:rPr>
      </w:pPr>
    </w:p>
    <w:p w14:paraId="7CAC40C0" w14:textId="77777777" w:rsidR="008470AE" w:rsidRDefault="008470AE" w:rsidP="00CE1F75">
      <w:pPr>
        <w:spacing w:after="0" w:line="276" w:lineRule="auto"/>
        <w:ind w:left="0" w:right="1225" w:firstLine="0"/>
        <w:rPr>
          <w:bCs/>
          <w:iCs/>
          <w:color w:val="3B3838" w:themeColor="background2" w:themeShade="40"/>
          <w:szCs w:val="24"/>
          <w:lang w:val="en-US"/>
        </w:rPr>
      </w:pPr>
    </w:p>
    <w:p w14:paraId="7C1A07CD" w14:textId="77777777" w:rsidR="008470AE" w:rsidRDefault="008470AE" w:rsidP="00CE1F75">
      <w:pPr>
        <w:spacing w:after="0" w:line="276" w:lineRule="auto"/>
        <w:ind w:left="0" w:right="1225" w:firstLine="0"/>
        <w:rPr>
          <w:bCs/>
          <w:iCs/>
          <w:color w:val="3B3838" w:themeColor="background2" w:themeShade="40"/>
          <w:szCs w:val="24"/>
          <w:lang w:val="en-US"/>
        </w:rPr>
      </w:pPr>
    </w:p>
    <w:p w14:paraId="54ABBB5B" w14:textId="77777777" w:rsidR="008470AE" w:rsidRDefault="008470AE" w:rsidP="00CE1F75">
      <w:pPr>
        <w:spacing w:after="0" w:line="276" w:lineRule="auto"/>
        <w:ind w:left="0" w:right="1225" w:firstLine="0"/>
        <w:rPr>
          <w:bCs/>
          <w:iCs/>
          <w:color w:val="3B3838" w:themeColor="background2" w:themeShade="40"/>
          <w:szCs w:val="24"/>
          <w:lang w:val="en-US"/>
        </w:rPr>
      </w:pPr>
    </w:p>
    <w:p w14:paraId="2E31A4AA" w14:textId="77777777" w:rsidR="008470AE" w:rsidRDefault="008470AE" w:rsidP="00CE1F75">
      <w:pPr>
        <w:spacing w:after="0" w:line="276" w:lineRule="auto"/>
        <w:ind w:left="0" w:right="1225" w:firstLine="0"/>
        <w:rPr>
          <w:bCs/>
          <w:iCs/>
          <w:color w:val="3B3838" w:themeColor="background2" w:themeShade="40"/>
          <w:szCs w:val="24"/>
          <w:lang w:val="en-US"/>
        </w:rPr>
      </w:pPr>
    </w:p>
    <w:p w14:paraId="6C422EDA" w14:textId="77777777" w:rsidR="008470AE" w:rsidRPr="00E60DCA" w:rsidRDefault="008470AE" w:rsidP="00CE1F75">
      <w:pPr>
        <w:spacing w:after="0" w:line="276" w:lineRule="auto"/>
        <w:ind w:left="0" w:right="1225" w:firstLine="0"/>
        <w:rPr>
          <w:b/>
          <w:bCs/>
          <w:iCs/>
          <w:color w:val="3B3838" w:themeColor="background2" w:themeShade="40"/>
          <w:szCs w:val="24"/>
          <w:lang w:val="en-US"/>
        </w:rPr>
      </w:pPr>
    </w:p>
    <w:p w14:paraId="54C04C4E" w14:textId="52535736" w:rsidR="009754B3" w:rsidRPr="00E60DCA" w:rsidRDefault="009754B3" w:rsidP="009754B3">
      <w:pPr>
        <w:spacing w:after="257" w:line="276" w:lineRule="auto"/>
        <w:ind w:left="0" w:right="1225" w:firstLine="0"/>
        <w:rPr>
          <w:b/>
          <w:iCs/>
          <w:color w:val="3B3838" w:themeColor="background2" w:themeShade="40"/>
          <w:szCs w:val="24"/>
        </w:rPr>
      </w:pPr>
    </w:p>
    <w:p w14:paraId="5CBFF642" w14:textId="77777777" w:rsidR="00E859DD" w:rsidRPr="00E60DCA" w:rsidRDefault="00E859DD" w:rsidP="00E859DD">
      <w:pPr>
        <w:spacing w:after="220" w:line="276" w:lineRule="auto"/>
        <w:ind w:left="0" w:firstLine="0"/>
        <w:rPr>
          <w:b/>
          <w:iCs/>
          <w:color w:val="3B3838" w:themeColor="background2" w:themeShade="40"/>
          <w:szCs w:val="24"/>
        </w:rPr>
      </w:pPr>
      <w:r w:rsidRPr="00E60DCA">
        <w:rPr>
          <w:b/>
          <w:iCs/>
          <w:color w:val="3B3838" w:themeColor="background2" w:themeShade="40"/>
          <w:szCs w:val="24"/>
        </w:rPr>
        <w:t>8.2: Details of the experience and qualifications of staff, including any staff commissioned to provide education or Healthcare:</w:t>
      </w:r>
    </w:p>
    <w:p w14:paraId="2CE0866B" w14:textId="4B497205" w:rsidR="00627FBF" w:rsidRPr="00E60DCA" w:rsidRDefault="00E859DD" w:rsidP="00E859DD">
      <w:pPr>
        <w:spacing w:line="276" w:lineRule="auto"/>
        <w:ind w:left="0" w:firstLine="0"/>
        <w:rPr>
          <w:szCs w:val="24"/>
        </w:rPr>
      </w:pPr>
      <w:r w:rsidRPr="00E60DCA">
        <w:rPr>
          <w:szCs w:val="24"/>
        </w:rPr>
        <w:t>See Annex A Staffing</w:t>
      </w:r>
      <w:r w:rsidR="009754B3" w:rsidRPr="00E60DCA">
        <w:rPr>
          <w:szCs w:val="24"/>
        </w:rPr>
        <w:t xml:space="preserve"> Page 14 </w:t>
      </w:r>
    </w:p>
    <w:p w14:paraId="67F5710B" w14:textId="2E0F4760" w:rsidR="00E859DD" w:rsidRPr="00E60DCA" w:rsidRDefault="00E859DD" w:rsidP="00E859DD">
      <w:pPr>
        <w:pStyle w:val="Heading3"/>
        <w:spacing w:after="227" w:line="276" w:lineRule="auto"/>
        <w:ind w:right="2"/>
        <w:rPr>
          <w:iCs/>
          <w:color w:val="3B3838" w:themeColor="background2" w:themeShade="40"/>
          <w:sz w:val="24"/>
          <w:szCs w:val="24"/>
        </w:rPr>
      </w:pPr>
      <w:r w:rsidRPr="00E60DCA">
        <w:rPr>
          <w:iCs/>
          <w:color w:val="3B3838" w:themeColor="background2" w:themeShade="40"/>
          <w:sz w:val="24"/>
          <w:szCs w:val="24"/>
        </w:rPr>
        <w:t xml:space="preserve">8.3: Details of the management and staffing structure of the home, including arrangements for the professional supervision of </w:t>
      </w:r>
      <w:r w:rsidR="009F4411" w:rsidRPr="00E60DCA">
        <w:rPr>
          <w:iCs/>
          <w:color w:val="3B3838" w:themeColor="background2" w:themeShade="40"/>
          <w:sz w:val="24"/>
          <w:szCs w:val="24"/>
        </w:rPr>
        <w:t xml:space="preserve">the </w:t>
      </w:r>
      <w:r w:rsidRPr="00E60DCA">
        <w:rPr>
          <w:iCs/>
          <w:color w:val="3B3838" w:themeColor="background2" w:themeShade="40"/>
          <w:sz w:val="24"/>
          <w:szCs w:val="24"/>
        </w:rPr>
        <w:t xml:space="preserve">staff </w:t>
      </w:r>
      <w:r w:rsidR="009F4411" w:rsidRPr="00E60DCA">
        <w:rPr>
          <w:iCs/>
          <w:color w:val="3B3838" w:themeColor="background2" w:themeShade="40"/>
          <w:sz w:val="24"/>
          <w:szCs w:val="24"/>
        </w:rPr>
        <w:t xml:space="preserve">team: </w:t>
      </w:r>
    </w:p>
    <w:p w14:paraId="4DFEA7A9" w14:textId="7F3D26DA" w:rsidR="00E859DD" w:rsidRPr="00E60DCA" w:rsidRDefault="00933FBB" w:rsidP="00E859DD">
      <w:pPr>
        <w:spacing w:line="276" w:lineRule="auto"/>
        <w:ind w:left="2145" w:hanging="2160"/>
        <w:rPr>
          <w:szCs w:val="24"/>
        </w:rPr>
      </w:pPr>
      <w:r w:rsidRPr="00E60DCA">
        <w:rPr>
          <w:b/>
          <w:bCs/>
          <w:color w:val="3B3838" w:themeColor="background2" w:themeShade="40"/>
          <w:szCs w:val="24"/>
        </w:rPr>
        <w:t>Organis</w:t>
      </w:r>
      <w:r w:rsidR="00E859DD" w:rsidRPr="00E60DCA">
        <w:rPr>
          <w:b/>
          <w:bCs/>
          <w:color w:val="3B3838" w:themeColor="background2" w:themeShade="40"/>
          <w:szCs w:val="24"/>
        </w:rPr>
        <w:t xml:space="preserve">ational:          </w:t>
      </w:r>
      <w:r w:rsidR="00B139A8">
        <w:rPr>
          <w:szCs w:val="24"/>
        </w:rPr>
        <w:t>Registered</w:t>
      </w:r>
      <w:r w:rsidR="00E859DD" w:rsidRPr="00E60DCA">
        <w:rPr>
          <w:szCs w:val="24"/>
        </w:rPr>
        <w:t xml:space="preserve"> </w:t>
      </w:r>
      <w:r w:rsidR="009F4411" w:rsidRPr="00E60DCA">
        <w:rPr>
          <w:szCs w:val="24"/>
        </w:rPr>
        <w:t>M</w:t>
      </w:r>
      <w:r w:rsidR="00E859DD" w:rsidRPr="00E60DCA">
        <w:rPr>
          <w:szCs w:val="24"/>
        </w:rPr>
        <w:t xml:space="preserve">anager reports to the </w:t>
      </w:r>
      <w:r w:rsidR="004D0736">
        <w:rPr>
          <w:szCs w:val="24"/>
        </w:rPr>
        <w:t>Responsible Individual</w:t>
      </w:r>
    </w:p>
    <w:p w14:paraId="3D72D11E" w14:textId="487C6292" w:rsidR="00E859DD" w:rsidRPr="00E60DCA" w:rsidRDefault="00E859DD" w:rsidP="00E859DD">
      <w:pPr>
        <w:tabs>
          <w:tab w:val="center" w:pos="1440"/>
          <w:tab w:val="center" w:pos="4861"/>
        </w:tabs>
        <w:spacing w:line="276" w:lineRule="auto"/>
        <w:ind w:left="-15" w:firstLine="0"/>
        <w:rPr>
          <w:szCs w:val="24"/>
        </w:rPr>
      </w:pPr>
      <w:r w:rsidRPr="00E60DCA">
        <w:rPr>
          <w:b/>
          <w:bCs/>
          <w:color w:val="3B3838" w:themeColor="background2" w:themeShade="40"/>
          <w:szCs w:val="24"/>
        </w:rPr>
        <w:t xml:space="preserve">Staffing:  </w:t>
      </w:r>
      <w:r w:rsidRPr="00E60DCA">
        <w:rPr>
          <w:b/>
          <w:szCs w:val="24"/>
        </w:rPr>
        <w:tab/>
      </w:r>
      <w:r w:rsidRPr="00E60DCA">
        <w:rPr>
          <w:b/>
          <w:bCs/>
          <w:szCs w:val="24"/>
        </w:rPr>
        <w:t xml:space="preserve"> </w:t>
      </w:r>
      <w:r w:rsidRPr="00E60DCA">
        <w:rPr>
          <w:b/>
          <w:szCs w:val="24"/>
        </w:rPr>
        <w:tab/>
      </w:r>
      <w:r w:rsidR="00CC1C51">
        <w:rPr>
          <w:b/>
          <w:szCs w:val="24"/>
        </w:rPr>
        <w:t xml:space="preserve">             </w:t>
      </w:r>
      <w:r w:rsidRPr="00E60DCA">
        <w:rPr>
          <w:szCs w:val="24"/>
        </w:rPr>
        <w:t xml:space="preserve">The staffing structure at </w:t>
      </w:r>
      <w:r w:rsidR="004726A6">
        <w:rPr>
          <w:szCs w:val="24"/>
        </w:rPr>
        <w:t>Little Ash Farm</w:t>
      </w:r>
      <w:r w:rsidR="00805DA7" w:rsidRPr="00E60DCA">
        <w:rPr>
          <w:szCs w:val="24"/>
        </w:rPr>
        <w:t xml:space="preserve"> will b</w:t>
      </w:r>
      <w:r w:rsidR="009F4411" w:rsidRPr="00E60DCA">
        <w:rPr>
          <w:szCs w:val="24"/>
        </w:rPr>
        <w:t>e</w:t>
      </w:r>
      <w:r w:rsidRPr="00E60DCA">
        <w:rPr>
          <w:szCs w:val="24"/>
        </w:rPr>
        <w:t xml:space="preserve"> as follows: </w:t>
      </w:r>
    </w:p>
    <w:p w14:paraId="78CD33C0" w14:textId="1125D2F3" w:rsidR="00E859DD" w:rsidRPr="00E60DCA" w:rsidRDefault="00E859DD" w:rsidP="00E859DD">
      <w:pPr>
        <w:spacing w:after="260" w:line="276" w:lineRule="auto"/>
        <w:ind w:left="10" w:right="1"/>
        <w:jc w:val="center"/>
        <w:rPr>
          <w:color w:val="3B3838" w:themeColor="background2" w:themeShade="40"/>
          <w:szCs w:val="24"/>
        </w:rPr>
      </w:pPr>
      <w:r w:rsidRPr="00E60DCA">
        <w:rPr>
          <w:b/>
          <w:bCs/>
          <w:color w:val="3B3838" w:themeColor="background2" w:themeShade="40"/>
          <w:szCs w:val="24"/>
        </w:rPr>
        <w:t xml:space="preserve"> Responsible Individual</w:t>
      </w:r>
    </w:p>
    <w:p w14:paraId="7347545E" w14:textId="68726ECF" w:rsidR="00E859DD" w:rsidRPr="00E60DCA" w:rsidRDefault="00E859DD" w:rsidP="00E859DD">
      <w:pPr>
        <w:spacing w:after="260" w:line="276" w:lineRule="auto"/>
        <w:ind w:left="10" w:right="4"/>
        <w:jc w:val="center"/>
        <w:rPr>
          <w:b/>
          <w:bCs/>
          <w:color w:val="3B3838" w:themeColor="background2" w:themeShade="40"/>
          <w:szCs w:val="24"/>
        </w:rPr>
      </w:pPr>
      <w:r w:rsidRPr="00E60DCA">
        <w:rPr>
          <w:b/>
          <w:bCs/>
          <w:color w:val="3B3838" w:themeColor="background2" w:themeShade="40"/>
          <w:szCs w:val="24"/>
        </w:rPr>
        <w:t>Registered</w:t>
      </w:r>
      <w:r w:rsidR="009F4411" w:rsidRPr="00E60DCA">
        <w:rPr>
          <w:b/>
          <w:bCs/>
          <w:color w:val="3B3838" w:themeColor="background2" w:themeShade="40"/>
          <w:szCs w:val="24"/>
        </w:rPr>
        <w:t xml:space="preserve"> Homes</w:t>
      </w:r>
      <w:r w:rsidRPr="00E60DCA">
        <w:rPr>
          <w:b/>
          <w:bCs/>
          <w:color w:val="3B3838" w:themeColor="background2" w:themeShade="40"/>
          <w:szCs w:val="24"/>
        </w:rPr>
        <w:t xml:space="preserve"> Manager</w:t>
      </w:r>
      <w:r w:rsidR="00805DA7" w:rsidRPr="00E60DCA">
        <w:rPr>
          <w:b/>
          <w:bCs/>
          <w:color w:val="3B3838" w:themeColor="background2" w:themeShade="40"/>
          <w:szCs w:val="24"/>
        </w:rPr>
        <w:t xml:space="preserve"> </w:t>
      </w:r>
    </w:p>
    <w:p w14:paraId="11AA12CF" w14:textId="0BA42D71" w:rsidR="009F4411" w:rsidRPr="00E60DCA" w:rsidRDefault="009F4411" w:rsidP="00E859DD">
      <w:pPr>
        <w:spacing w:after="260" w:line="276" w:lineRule="auto"/>
        <w:ind w:left="10" w:right="4"/>
        <w:jc w:val="center"/>
        <w:rPr>
          <w:b/>
          <w:bCs/>
          <w:color w:val="3B3838" w:themeColor="background2" w:themeShade="40"/>
          <w:szCs w:val="24"/>
        </w:rPr>
      </w:pPr>
      <w:r w:rsidRPr="00E60DCA">
        <w:rPr>
          <w:b/>
          <w:bCs/>
          <w:color w:val="3B3838" w:themeColor="background2" w:themeShade="40"/>
          <w:szCs w:val="24"/>
        </w:rPr>
        <w:t xml:space="preserve">Deputy Homes Manager </w:t>
      </w:r>
    </w:p>
    <w:p w14:paraId="127C91AA" w14:textId="48207E49" w:rsidR="00E859DD" w:rsidRPr="00E60DCA" w:rsidRDefault="00805DA7" w:rsidP="00E859DD">
      <w:pPr>
        <w:spacing w:after="260" w:line="276" w:lineRule="auto"/>
        <w:ind w:left="10" w:right="4"/>
        <w:jc w:val="center"/>
        <w:rPr>
          <w:b/>
          <w:color w:val="3B3838" w:themeColor="background2" w:themeShade="40"/>
          <w:szCs w:val="24"/>
        </w:rPr>
      </w:pPr>
      <w:r w:rsidRPr="00E60DCA">
        <w:rPr>
          <w:b/>
          <w:color w:val="3B3838" w:themeColor="background2" w:themeShade="40"/>
          <w:szCs w:val="24"/>
        </w:rPr>
        <w:t xml:space="preserve">Senior </w:t>
      </w:r>
      <w:r w:rsidR="009F4411" w:rsidRPr="00E60DCA">
        <w:rPr>
          <w:b/>
          <w:color w:val="3B3838" w:themeColor="background2" w:themeShade="40"/>
          <w:szCs w:val="24"/>
        </w:rPr>
        <w:t xml:space="preserve">Residential </w:t>
      </w:r>
      <w:r w:rsidR="00867F21" w:rsidRPr="00E60DCA">
        <w:rPr>
          <w:b/>
          <w:color w:val="3B3838" w:themeColor="background2" w:themeShade="40"/>
          <w:szCs w:val="24"/>
        </w:rPr>
        <w:t>C</w:t>
      </w:r>
      <w:r w:rsidR="00867F21">
        <w:rPr>
          <w:b/>
          <w:color w:val="3B3838" w:themeColor="background2" w:themeShade="40"/>
          <w:szCs w:val="24"/>
        </w:rPr>
        <w:t>hildcare</w:t>
      </w:r>
      <w:r w:rsidR="00627FBF" w:rsidRPr="00E60DCA">
        <w:rPr>
          <w:b/>
          <w:color w:val="3B3838" w:themeColor="background2" w:themeShade="40"/>
          <w:szCs w:val="24"/>
        </w:rPr>
        <w:t xml:space="preserve"> Practitioner </w:t>
      </w:r>
    </w:p>
    <w:p w14:paraId="3F7AF74B" w14:textId="19ABEA99" w:rsidR="00627FBF" w:rsidRPr="00E60DCA" w:rsidRDefault="00E859DD" w:rsidP="009F4411">
      <w:pPr>
        <w:spacing w:after="260" w:line="276" w:lineRule="auto"/>
        <w:ind w:left="10" w:right="4"/>
        <w:jc w:val="center"/>
        <w:rPr>
          <w:b/>
          <w:color w:val="3B3838" w:themeColor="background2" w:themeShade="40"/>
          <w:szCs w:val="24"/>
        </w:rPr>
      </w:pPr>
      <w:r w:rsidRPr="00E60DCA">
        <w:rPr>
          <w:b/>
          <w:color w:val="3B3838" w:themeColor="background2" w:themeShade="40"/>
          <w:szCs w:val="24"/>
        </w:rPr>
        <w:t>R</w:t>
      </w:r>
      <w:r w:rsidR="00627FBF" w:rsidRPr="00E60DCA">
        <w:rPr>
          <w:b/>
          <w:color w:val="3B3838" w:themeColor="background2" w:themeShade="40"/>
          <w:szCs w:val="24"/>
        </w:rPr>
        <w:t>esidential C</w:t>
      </w:r>
      <w:r w:rsidR="004726A6">
        <w:rPr>
          <w:b/>
          <w:color w:val="3B3838" w:themeColor="background2" w:themeShade="40"/>
          <w:szCs w:val="24"/>
        </w:rPr>
        <w:t>hildca</w:t>
      </w:r>
      <w:r w:rsidR="00627FBF" w:rsidRPr="00E60DCA">
        <w:rPr>
          <w:b/>
          <w:color w:val="3B3838" w:themeColor="background2" w:themeShade="40"/>
          <w:szCs w:val="24"/>
        </w:rPr>
        <w:t xml:space="preserve">re Practitioner </w:t>
      </w:r>
    </w:p>
    <w:p w14:paraId="03950350" w14:textId="77777777" w:rsidR="003C0C93" w:rsidRPr="003C0C93" w:rsidRDefault="003C0C93" w:rsidP="003C0C93">
      <w:pPr>
        <w:spacing w:after="0" w:line="276" w:lineRule="auto"/>
        <w:ind w:left="-5" w:right="-7"/>
        <w:jc w:val="both"/>
        <w:rPr>
          <w:sz w:val="22"/>
        </w:rPr>
      </w:pPr>
      <w:r w:rsidRPr="003C0C93">
        <w:rPr>
          <w:sz w:val="22"/>
        </w:rPr>
        <w:t>The staffing schedule at Little Ash Farm is designed to accommodate handover meetings, team discussions, and training sessions. Every staff member receives an induction and training guide, in compliance with Regulation 33 regarding the Employment of Staff. Additionally, specialized training is provided by external agencies, and a comprehensive training matrix is regularly updated to reflect staff qualifications.</w:t>
      </w:r>
    </w:p>
    <w:p w14:paraId="06ACC478" w14:textId="77777777" w:rsidR="003C0C93" w:rsidRPr="003C0C93" w:rsidRDefault="003C0C93" w:rsidP="003C0C93">
      <w:pPr>
        <w:spacing w:after="0" w:line="276" w:lineRule="auto"/>
        <w:ind w:left="-5" w:right="-7"/>
        <w:jc w:val="both"/>
        <w:rPr>
          <w:sz w:val="22"/>
        </w:rPr>
      </w:pPr>
    </w:p>
    <w:p w14:paraId="2CF9F01C" w14:textId="77777777" w:rsidR="003C0C93" w:rsidRPr="003C0C93" w:rsidRDefault="003C0C93" w:rsidP="003C0C93">
      <w:pPr>
        <w:spacing w:after="0" w:line="276" w:lineRule="auto"/>
        <w:ind w:left="-5" w:right="-7"/>
        <w:jc w:val="both"/>
        <w:rPr>
          <w:sz w:val="22"/>
        </w:rPr>
      </w:pPr>
      <w:r w:rsidRPr="003C0C93">
        <w:rPr>
          <w:sz w:val="22"/>
        </w:rPr>
        <w:t>Little Ash Farm also has a supervision policy in place, ensuring that all employees receive regular supervision. Staff members who need additional support may receive supervision more frequently.</w:t>
      </w:r>
    </w:p>
    <w:p w14:paraId="0B7D24B6" w14:textId="77777777" w:rsidR="003C0C93" w:rsidRPr="003C0C93" w:rsidRDefault="003C0C93" w:rsidP="003C0C93">
      <w:pPr>
        <w:spacing w:after="0" w:line="276" w:lineRule="auto"/>
        <w:ind w:left="-5" w:right="-7"/>
        <w:jc w:val="both"/>
        <w:rPr>
          <w:sz w:val="22"/>
        </w:rPr>
      </w:pPr>
    </w:p>
    <w:p w14:paraId="23286C07" w14:textId="5AF618FB" w:rsidR="00E859DD" w:rsidRPr="003C0C93" w:rsidRDefault="003C0C93" w:rsidP="003C0C93">
      <w:pPr>
        <w:spacing w:after="0" w:line="276" w:lineRule="auto"/>
        <w:ind w:left="-5" w:right="-7"/>
        <w:jc w:val="both"/>
        <w:rPr>
          <w:sz w:val="22"/>
        </w:rPr>
      </w:pPr>
      <w:r w:rsidRPr="003C0C93">
        <w:rPr>
          <w:sz w:val="22"/>
        </w:rPr>
        <w:t>All staff are required to hold or be working towards the QCF Level 3 Diploma in Health &amp; Social Care or the NVQ Level 3 in Children and Young People. New employees who do not yet have these qualifications must achieve the QCF Level 3/4 Diploma within two years of starting their employment.</w:t>
      </w:r>
    </w:p>
    <w:p w14:paraId="57420249" w14:textId="77777777" w:rsidR="003C0C93" w:rsidRPr="00E60DCA" w:rsidRDefault="003C0C93" w:rsidP="003C0C93">
      <w:pPr>
        <w:spacing w:after="0" w:line="276" w:lineRule="auto"/>
        <w:ind w:left="-5" w:right="-7"/>
        <w:jc w:val="both"/>
        <w:rPr>
          <w:szCs w:val="24"/>
        </w:rPr>
      </w:pPr>
    </w:p>
    <w:p w14:paraId="60C50203" w14:textId="77777777" w:rsidR="00E859DD" w:rsidRPr="00E60DCA" w:rsidRDefault="00E859DD" w:rsidP="00E859DD">
      <w:pPr>
        <w:spacing w:after="0" w:line="276" w:lineRule="auto"/>
        <w:ind w:left="-5" w:right="-7"/>
        <w:jc w:val="both"/>
        <w:rPr>
          <w:b/>
          <w:iCs/>
          <w:color w:val="3B3838" w:themeColor="background2" w:themeShade="40"/>
          <w:szCs w:val="24"/>
        </w:rPr>
      </w:pPr>
      <w:r w:rsidRPr="00E60DCA">
        <w:rPr>
          <w:b/>
          <w:iCs/>
          <w:color w:val="3B3838" w:themeColor="background2" w:themeShade="40"/>
          <w:szCs w:val="24"/>
        </w:rPr>
        <w:t>8.4: If the staffs are all of one sex, or mainly of one sex, a description of how the home promotes appropriate role models of both sexes:</w:t>
      </w:r>
    </w:p>
    <w:p w14:paraId="23A52E84" w14:textId="77777777" w:rsidR="003C76C5" w:rsidRPr="003C76C5" w:rsidRDefault="003C76C5" w:rsidP="003C76C5">
      <w:pPr>
        <w:spacing w:after="160" w:line="259" w:lineRule="auto"/>
        <w:ind w:left="0" w:firstLine="0"/>
        <w:rPr>
          <w:rFonts w:eastAsia="Aptos"/>
          <w:color w:val="auto"/>
          <w:kern w:val="2"/>
          <w:sz w:val="22"/>
          <w14:ligatures w14:val="standardContextual"/>
        </w:rPr>
      </w:pPr>
      <w:r w:rsidRPr="003C76C5">
        <w:rPr>
          <w:rFonts w:eastAsia="Aptos"/>
          <w:color w:val="auto"/>
          <w:kern w:val="2"/>
          <w:sz w:val="22"/>
          <w14:ligatures w14:val="standardContextual"/>
        </w:rPr>
        <w:t>At Little Ash Farm, we are committed to maintaining an equal gender balance within our team. All staff members will share a range of responsibilities without the influence of gender stereotypes, and they will be expected to serve as positive role models for the young people in our care. Our home emphasises the importance of understanding and respecting cultural diversity, embracing cultural pluralism, and recognising the need for integration by everyone, rather than expecting assimilation from minority groups.</w:t>
      </w:r>
    </w:p>
    <w:p w14:paraId="4EDFA65D" w14:textId="77777777" w:rsidR="00E859DD" w:rsidRPr="00E60DCA" w:rsidRDefault="00E859DD" w:rsidP="00E859DD">
      <w:pPr>
        <w:spacing w:after="0" w:line="276" w:lineRule="auto"/>
        <w:ind w:left="0" w:right="-7"/>
        <w:jc w:val="both"/>
        <w:rPr>
          <w:szCs w:val="24"/>
        </w:rPr>
      </w:pPr>
      <w:r w:rsidRPr="00E60DCA">
        <w:rPr>
          <w:szCs w:val="24"/>
        </w:rPr>
        <w:t xml:space="preserve"> </w:t>
      </w:r>
    </w:p>
    <w:p w14:paraId="74FE0A6F" w14:textId="2B84DA25" w:rsidR="00E859DD" w:rsidRPr="00E60DCA" w:rsidRDefault="00E859DD" w:rsidP="00E859DD">
      <w:pPr>
        <w:pStyle w:val="Heading3"/>
        <w:spacing w:after="0" w:line="276" w:lineRule="auto"/>
        <w:ind w:left="-5" w:right="0"/>
        <w:rPr>
          <w:iCs/>
          <w:color w:val="3B3838" w:themeColor="background2" w:themeShade="40"/>
          <w:sz w:val="24"/>
          <w:szCs w:val="24"/>
        </w:rPr>
      </w:pPr>
      <w:r w:rsidRPr="00E60DCA">
        <w:rPr>
          <w:iCs/>
          <w:color w:val="3B3838" w:themeColor="background2" w:themeShade="40"/>
          <w:sz w:val="24"/>
          <w:szCs w:val="24"/>
        </w:rPr>
        <w:t>9: Any criteria used for the admission of children to the home including any policies and procedures for emergency admission:</w:t>
      </w:r>
    </w:p>
    <w:p w14:paraId="50E33D8F" w14:textId="23247842" w:rsidR="00805DA7" w:rsidRPr="00C96136" w:rsidRDefault="00E51E84" w:rsidP="00805DA7">
      <w:pPr>
        <w:spacing w:after="0" w:line="276" w:lineRule="auto"/>
        <w:ind w:left="0"/>
        <w:rPr>
          <w:sz w:val="22"/>
        </w:rPr>
      </w:pPr>
      <w:r w:rsidRPr="00C96136">
        <w:rPr>
          <w:sz w:val="22"/>
        </w:rPr>
        <w:t>Little Ash Farm</w:t>
      </w:r>
      <w:r w:rsidR="00E859DD" w:rsidRPr="00C96136">
        <w:rPr>
          <w:sz w:val="22"/>
        </w:rPr>
        <w:t xml:space="preserve"> cares for young people, of all genders, aged between </w:t>
      </w:r>
      <w:r w:rsidR="003967F7">
        <w:rPr>
          <w:sz w:val="22"/>
        </w:rPr>
        <w:t>7</w:t>
      </w:r>
      <w:r w:rsidR="00805DA7" w:rsidRPr="00C96136">
        <w:rPr>
          <w:sz w:val="22"/>
        </w:rPr>
        <w:t xml:space="preserve"> – 1</w:t>
      </w:r>
      <w:r w:rsidR="003967F7">
        <w:rPr>
          <w:sz w:val="22"/>
        </w:rPr>
        <w:t>7</w:t>
      </w:r>
      <w:r w:rsidR="00805DA7" w:rsidRPr="00C96136">
        <w:rPr>
          <w:sz w:val="22"/>
        </w:rPr>
        <w:t xml:space="preserve"> years </w:t>
      </w:r>
    </w:p>
    <w:p w14:paraId="38BD6CE5" w14:textId="66A59D98" w:rsidR="00E859DD" w:rsidRPr="00C96136" w:rsidRDefault="00AB0475" w:rsidP="00E859DD">
      <w:pPr>
        <w:spacing w:line="276" w:lineRule="auto"/>
        <w:ind w:left="-5"/>
        <w:rPr>
          <w:sz w:val="22"/>
        </w:rPr>
      </w:pPr>
      <w:r w:rsidRPr="00C96136">
        <w:rPr>
          <w:sz w:val="22"/>
        </w:rPr>
        <w:lastRenderedPageBreak/>
        <w:t>United Children</w:t>
      </w:r>
      <w:r w:rsidR="00E859DD" w:rsidRPr="00C96136">
        <w:rPr>
          <w:sz w:val="22"/>
        </w:rPr>
        <w:t xml:space="preserve"> is registered with OFSTED to provide care to young people who display emotional and behavioural difficulties. </w:t>
      </w:r>
    </w:p>
    <w:p w14:paraId="56074DC7" w14:textId="77777777" w:rsidR="00E859DD" w:rsidRPr="00C96136" w:rsidRDefault="00E859DD" w:rsidP="00E859DD">
      <w:pPr>
        <w:spacing w:after="0" w:line="276" w:lineRule="auto"/>
        <w:ind w:left="-5"/>
        <w:rPr>
          <w:sz w:val="22"/>
        </w:rPr>
      </w:pPr>
      <w:r w:rsidRPr="00C96136">
        <w:rPr>
          <w:sz w:val="22"/>
        </w:rPr>
        <w:t>This may include:</w:t>
      </w:r>
    </w:p>
    <w:p w14:paraId="713FBB29" w14:textId="77777777" w:rsidR="00E859DD" w:rsidRPr="00C96136" w:rsidRDefault="00E859DD" w:rsidP="00E859DD">
      <w:pPr>
        <w:numPr>
          <w:ilvl w:val="0"/>
          <w:numId w:val="22"/>
        </w:numPr>
        <w:spacing w:after="0" w:line="276" w:lineRule="auto"/>
        <w:ind w:hanging="151"/>
        <w:rPr>
          <w:sz w:val="22"/>
        </w:rPr>
      </w:pPr>
      <w:r w:rsidRPr="00C96136">
        <w:rPr>
          <w:sz w:val="22"/>
        </w:rPr>
        <w:t>High Risk Missing from Care</w:t>
      </w:r>
    </w:p>
    <w:p w14:paraId="34FBF501" w14:textId="77777777" w:rsidR="00E859DD" w:rsidRPr="00C96136" w:rsidRDefault="00E859DD" w:rsidP="00E859DD">
      <w:pPr>
        <w:numPr>
          <w:ilvl w:val="0"/>
          <w:numId w:val="22"/>
        </w:numPr>
        <w:spacing w:after="0" w:line="276" w:lineRule="auto"/>
        <w:ind w:hanging="151"/>
        <w:rPr>
          <w:sz w:val="22"/>
        </w:rPr>
      </w:pPr>
      <w:r w:rsidRPr="00C96136">
        <w:rPr>
          <w:sz w:val="22"/>
        </w:rPr>
        <w:t xml:space="preserve">Exhibit verbal/physical aggression </w:t>
      </w:r>
    </w:p>
    <w:p w14:paraId="40F2EA6D" w14:textId="77777777" w:rsidR="00E859DD" w:rsidRPr="00C96136" w:rsidRDefault="00E859DD" w:rsidP="00E859DD">
      <w:pPr>
        <w:numPr>
          <w:ilvl w:val="0"/>
          <w:numId w:val="22"/>
        </w:numPr>
        <w:spacing w:after="0" w:line="276" w:lineRule="auto"/>
        <w:ind w:hanging="151"/>
        <w:rPr>
          <w:sz w:val="22"/>
        </w:rPr>
      </w:pPr>
      <w:r w:rsidRPr="00C96136">
        <w:rPr>
          <w:sz w:val="22"/>
        </w:rPr>
        <w:t>Display challenging behaviour with emotional and behavioural difficulties.</w:t>
      </w:r>
    </w:p>
    <w:p w14:paraId="421820E1" w14:textId="77777777" w:rsidR="00E859DD" w:rsidRPr="00C96136" w:rsidRDefault="00E859DD" w:rsidP="00E859DD">
      <w:pPr>
        <w:spacing w:after="0" w:line="276" w:lineRule="auto"/>
        <w:ind w:left="0" w:firstLine="0"/>
        <w:rPr>
          <w:sz w:val="22"/>
        </w:rPr>
      </w:pPr>
      <w:r w:rsidRPr="00C96136">
        <w:rPr>
          <w:sz w:val="22"/>
        </w:rPr>
        <w:t xml:space="preserve">• Expose themselves to risk of harm  </w:t>
      </w:r>
    </w:p>
    <w:p w14:paraId="32B223F1" w14:textId="77777777" w:rsidR="00E859DD" w:rsidRPr="00C96136" w:rsidRDefault="00E859DD" w:rsidP="00E859DD">
      <w:pPr>
        <w:numPr>
          <w:ilvl w:val="0"/>
          <w:numId w:val="22"/>
        </w:numPr>
        <w:spacing w:after="0" w:line="276" w:lineRule="auto"/>
        <w:ind w:hanging="151"/>
        <w:rPr>
          <w:sz w:val="22"/>
        </w:rPr>
      </w:pPr>
      <w:r w:rsidRPr="00C96136">
        <w:rPr>
          <w:sz w:val="22"/>
        </w:rPr>
        <w:t>Are victims of abuse</w:t>
      </w:r>
    </w:p>
    <w:p w14:paraId="7719A3F9" w14:textId="77777777" w:rsidR="00E859DD" w:rsidRPr="00C96136" w:rsidRDefault="00E859DD" w:rsidP="00E859DD">
      <w:pPr>
        <w:numPr>
          <w:ilvl w:val="0"/>
          <w:numId w:val="22"/>
        </w:numPr>
        <w:spacing w:after="0" w:line="276" w:lineRule="auto"/>
        <w:ind w:hanging="151"/>
        <w:rPr>
          <w:sz w:val="22"/>
        </w:rPr>
      </w:pPr>
      <w:r w:rsidRPr="00C96136">
        <w:rPr>
          <w:sz w:val="22"/>
        </w:rPr>
        <w:t xml:space="preserve">Self-harm  </w:t>
      </w:r>
    </w:p>
    <w:p w14:paraId="2DB475FA" w14:textId="77777777" w:rsidR="00E859DD" w:rsidRPr="00C96136" w:rsidRDefault="00E859DD" w:rsidP="00E859DD">
      <w:pPr>
        <w:numPr>
          <w:ilvl w:val="0"/>
          <w:numId w:val="22"/>
        </w:numPr>
        <w:spacing w:after="0" w:line="276" w:lineRule="auto"/>
        <w:ind w:hanging="151"/>
        <w:rPr>
          <w:sz w:val="22"/>
        </w:rPr>
      </w:pPr>
      <w:r w:rsidRPr="00C96136">
        <w:rPr>
          <w:sz w:val="22"/>
        </w:rPr>
        <w:t xml:space="preserve">Are in a cycle of criminal offending  </w:t>
      </w:r>
    </w:p>
    <w:p w14:paraId="7F1ECEA9" w14:textId="77777777" w:rsidR="00E859DD" w:rsidRPr="00C96136" w:rsidRDefault="00E859DD" w:rsidP="00E859DD">
      <w:pPr>
        <w:numPr>
          <w:ilvl w:val="0"/>
          <w:numId w:val="22"/>
        </w:numPr>
        <w:spacing w:after="0" w:line="276" w:lineRule="auto"/>
        <w:ind w:hanging="151"/>
        <w:rPr>
          <w:sz w:val="22"/>
        </w:rPr>
      </w:pPr>
      <w:r w:rsidRPr="00C96136">
        <w:rPr>
          <w:sz w:val="22"/>
        </w:rPr>
        <w:t>Have poor life skills and are approaching independence</w:t>
      </w:r>
    </w:p>
    <w:p w14:paraId="5BEB173D" w14:textId="57B22D94" w:rsidR="00E859DD" w:rsidRDefault="00E859DD" w:rsidP="002B01F6">
      <w:pPr>
        <w:spacing w:after="0" w:line="276" w:lineRule="auto"/>
        <w:ind w:left="151" w:firstLine="0"/>
        <w:rPr>
          <w:sz w:val="22"/>
        </w:rPr>
      </w:pPr>
    </w:p>
    <w:p w14:paraId="7A24A70C" w14:textId="77777777" w:rsidR="004C1B47" w:rsidRDefault="004C1B47" w:rsidP="002B01F6">
      <w:pPr>
        <w:spacing w:after="0" w:line="276" w:lineRule="auto"/>
        <w:ind w:left="151" w:firstLine="0"/>
        <w:rPr>
          <w:sz w:val="22"/>
        </w:rPr>
      </w:pPr>
    </w:p>
    <w:p w14:paraId="64E76416" w14:textId="0A8AC416" w:rsidR="00E859DD" w:rsidRPr="00C96136" w:rsidRDefault="00E859DD" w:rsidP="009E3C53">
      <w:pPr>
        <w:spacing w:after="0" w:line="276" w:lineRule="auto"/>
        <w:ind w:left="-5"/>
        <w:rPr>
          <w:iCs/>
          <w:color w:val="3B3838" w:themeColor="background2" w:themeShade="40"/>
          <w:szCs w:val="24"/>
        </w:rPr>
      </w:pPr>
      <w:r w:rsidRPr="00C96136">
        <w:rPr>
          <w:b/>
          <w:bCs/>
          <w:iCs/>
          <w:color w:val="3B3838" w:themeColor="background2" w:themeShade="40"/>
          <w:szCs w:val="24"/>
        </w:rPr>
        <w:t>9.1(</w:t>
      </w:r>
      <w:r w:rsidR="009F4411" w:rsidRPr="00C96136">
        <w:rPr>
          <w:b/>
          <w:bCs/>
          <w:iCs/>
          <w:color w:val="3B3838" w:themeColor="background2" w:themeShade="40"/>
          <w:szCs w:val="24"/>
        </w:rPr>
        <w:t>a</w:t>
      </w:r>
      <w:r w:rsidRPr="00C96136">
        <w:rPr>
          <w:b/>
          <w:bCs/>
          <w:iCs/>
          <w:color w:val="3B3838" w:themeColor="background2" w:themeShade="40"/>
          <w:szCs w:val="24"/>
        </w:rPr>
        <w:t>): Planned Admission Procedure:</w:t>
      </w:r>
    </w:p>
    <w:p w14:paraId="1BF79389" w14:textId="5EB063C0" w:rsidR="00E859DD" w:rsidRPr="00C96136" w:rsidRDefault="00E859DD" w:rsidP="009E3C53">
      <w:pPr>
        <w:numPr>
          <w:ilvl w:val="0"/>
          <w:numId w:val="22"/>
        </w:numPr>
        <w:spacing w:after="0" w:line="276" w:lineRule="auto"/>
        <w:ind w:hanging="151"/>
        <w:rPr>
          <w:sz w:val="22"/>
        </w:rPr>
      </w:pPr>
      <w:r w:rsidRPr="00C96136">
        <w:rPr>
          <w:sz w:val="22"/>
        </w:rPr>
        <w:t xml:space="preserve">Referral sent to the Director of </w:t>
      </w:r>
      <w:r w:rsidR="00C241A5" w:rsidRPr="00C96136">
        <w:rPr>
          <w:sz w:val="22"/>
        </w:rPr>
        <w:t xml:space="preserve">United </w:t>
      </w:r>
      <w:r w:rsidR="00C96136" w:rsidRPr="00C96136">
        <w:rPr>
          <w:sz w:val="22"/>
        </w:rPr>
        <w:t>Children</w:t>
      </w:r>
      <w:r w:rsidR="009F4411" w:rsidRPr="00C96136">
        <w:rPr>
          <w:sz w:val="22"/>
        </w:rPr>
        <w:t xml:space="preserve"> </w:t>
      </w:r>
    </w:p>
    <w:p w14:paraId="03E3A5B2" w14:textId="77777777" w:rsidR="00E859DD" w:rsidRPr="00C96136" w:rsidRDefault="00E859DD" w:rsidP="009E3C53">
      <w:pPr>
        <w:numPr>
          <w:ilvl w:val="0"/>
          <w:numId w:val="22"/>
        </w:numPr>
        <w:spacing w:after="0" w:line="276" w:lineRule="auto"/>
        <w:ind w:hanging="151"/>
        <w:rPr>
          <w:sz w:val="22"/>
        </w:rPr>
      </w:pPr>
      <w:r w:rsidRPr="00C96136">
        <w:rPr>
          <w:sz w:val="22"/>
        </w:rPr>
        <w:t xml:space="preserve">The referral is sent to the home’s manager </w:t>
      </w:r>
    </w:p>
    <w:p w14:paraId="4F58569C" w14:textId="5199D8E5" w:rsidR="00E859DD" w:rsidRPr="00C96136" w:rsidRDefault="00E859DD" w:rsidP="009E3C53">
      <w:pPr>
        <w:numPr>
          <w:ilvl w:val="0"/>
          <w:numId w:val="22"/>
        </w:numPr>
        <w:spacing w:after="0" w:line="276" w:lineRule="auto"/>
        <w:ind w:hanging="151"/>
        <w:rPr>
          <w:sz w:val="22"/>
        </w:rPr>
      </w:pPr>
      <w:r w:rsidRPr="00C96136">
        <w:rPr>
          <w:sz w:val="22"/>
        </w:rPr>
        <w:t xml:space="preserve">Homes Manager </w:t>
      </w:r>
      <w:r w:rsidR="009F4411" w:rsidRPr="00C96136">
        <w:rPr>
          <w:sz w:val="22"/>
        </w:rPr>
        <w:t xml:space="preserve">reviews the referral and </w:t>
      </w:r>
      <w:r w:rsidRPr="00C96136">
        <w:rPr>
          <w:sz w:val="22"/>
        </w:rPr>
        <w:t xml:space="preserve">completes </w:t>
      </w:r>
      <w:r w:rsidR="009F4411" w:rsidRPr="00C96136">
        <w:rPr>
          <w:sz w:val="22"/>
        </w:rPr>
        <w:t>i</w:t>
      </w:r>
      <w:r w:rsidRPr="00C96136">
        <w:rPr>
          <w:sz w:val="22"/>
        </w:rPr>
        <w:t xml:space="preserve">mpact assessment based on referral documents and where required discussions with professionals to decide if placement can be offered   </w:t>
      </w:r>
    </w:p>
    <w:p w14:paraId="0AFF7A50" w14:textId="1ADE4A69" w:rsidR="00E859DD" w:rsidRPr="00C96136" w:rsidRDefault="00E859DD" w:rsidP="00E859DD">
      <w:pPr>
        <w:numPr>
          <w:ilvl w:val="0"/>
          <w:numId w:val="22"/>
        </w:numPr>
        <w:spacing w:after="0" w:line="276" w:lineRule="auto"/>
        <w:ind w:hanging="151"/>
        <w:rPr>
          <w:sz w:val="22"/>
        </w:rPr>
      </w:pPr>
      <w:r w:rsidRPr="00C96136">
        <w:rPr>
          <w:sz w:val="22"/>
        </w:rPr>
        <w:t xml:space="preserve">Homes Manager visits </w:t>
      </w:r>
      <w:r w:rsidR="009F4411" w:rsidRPr="00C96136">
        <w:rPr>
          <w:sz w:val="22"/>
        </w:rPr>
        <w:t xml:space="preserve">the </w:t>
      </w:r>
      <w:r w:rsidRPr="00C96136">
        <w:rPr>
          <w:sz w:val="22"/>
        </w:rPr>
        <w:t xml:space="preserve">young person </w:t>
      </w:r>
      <w:r w:rsidR="00627FBF" w:rsidRPr="00C96136">
        <w:rPr>
          <w:sz w:val="22"/>
        </w:rPr>
        <w:t xml:space="preserve">where possible </w:t>
      </w:r>
    </w:p>
    <w:p w14:paraId="06040829" w14:textId="410111F6" w:rsidR="00E859DD" w:rsidRPr="00C96136" w:rsidRDefault="00E859DD" w:rsidP="00E859DD">
      <w:pPr>
        <w:numPr>
          <w:ilvl w:val="0"/>
          <w:numId w:val="22"/>
        </w:numPr>
        <w:spacing w:after="0" w:line="276" w:lineRule="auto"/>
        <w:ind w:hanging="151"/>
        <w:rPr>
          <w:sz w:val="22"/>
        </w:rPr>
      </w:pPr>
      <w:r w:rsidRPr="00C96136">
        <w:rPr>
          <w:sz w:val="22"/>
        </w:rPr>
        <w:t xml:space="preserve">Young person visits the home and talks about likes/dislikes </w:t>
      </w:r>
      <w:r w:rsidR="00627FBF" w:rsidRPr="00C96136">
        <w:rPr>
          <w:sz w:val="22"/>
        </w:rPr>
        <w:t xml:space="preserve">where possible </w:t>
      </w:r>
    </w:p>
    <w:p w14:paraId="63B9D01A" w14:textId="0E7AC1FF" w:rsidR="00E859DD" w:rsidRPr="00C96136" w:rsidRDefault="00E859DD" w:rsidP="00E859DD">
      <w:pPr>
        <w:numPr>
          <w:ilvl w:val="0"/>
          <w:numId w:val="22"/>
        </w:numPr>
        <w:spacing w:after="0" w:line="276" w:lineRule="auto"/>
        <w:ind w:hanging="151"/>
        <w:rPr>
          <w:sz w:val="22"/>
        </w:rPr>
      </w:pPr>
      <w:r w:rsidRPr="00C96136">
        <w:rPr>
          <w:sz w:val="22"/>
        </w:rPr>
        <w:t xml:space="preserve">Placement Agreement Meeting held, </w:t>
      </w:r>
      <w:r w:rsidR="009F4411" w:rsidRPr="00C96136">
        <w:rPr>
          <w:sz w:val="22"/>
        </w:rPr>
        <w:t>d</w:t>
      </w:r>
      <w:r w:rsidRPr="00C96136">
        <w:rPr>
          <w:sz w:val="22"/>
        </w:rPr>
        <w:t xml:space="preserve">ate for admission confirmed, </w:t>
      </w:r>
      <w:r w:rsidR="009F4411" w:rsidRPr="00C96136">
        <w:rPr>
          <w:sz w:val="22"/>
        </w:rPr>
        <w:t>p</w:t>
      </w:r>
      <w:r w:rsidRPr="00C96136">
        <w:rPr>
          <w:sz w:val="22"/>
        </w:rPr>
        <w:t xml:space="preserve">aperwork requested/received </w:t>
      </w:r>
    </w:p>
    <w:p w14:paraId="6A717306" w14:textId="77777777" w:rsidR="00E859DD" w:rsidRPr="00C96136" w:rsidRDefault="00E859DD" w:rsidP="00E859DD">
      <w:pPr>
        <w:numPr>
          <w:ilvl w:val="0"/>
          <w:numId w:val="22"/>
        </w:numPr>
        <w:spacing w:after="0" w:line="276" w:lineRule="auto"/>
        <w:ind w:hanging="151"/>
        <w:rPr>
          <w:sz w:val="22"/>
        </w:rPr>
      </w:pPr>
      <w:r w:rsidRPr="00C96136">
        <w:rPr>
          <w:sz w:val="22"/>
        </w:rPr>
        <w:t xml:space="preserve">Admission  </w:t>
      </w:r>
    </w:p>
    <w:p w14:paraId="1D569781" w14:textId="77777777" w:rsidR="00E859DD" w:rsidRPr="00C96136" w:rsidRDefault="00E859DD" w:rsidP="00E859DD">
      <w:pPr>
        <w:numPr>
          <w:ilvl w:val="0"/>
          <w:numId w:val="22"/>
        </w:numPr>
        <w:spacing w:after="0" w:line="276" w:lineRule="auto"/>
        <w:ind w:hanging="151"/>
        <w:rPr>
          <w:sz w:val="22"/>
        </w:rPr>
      </w:pPr>
      <w:r w:rsidRPr="00C96136">
        <w:rPr>
          <w:sz w:val="22"/>
        </w:rPr>
        <w:t xml:space="preserve">Local authority is informed of the admission </w:t>
      </w:r>
    </w:p>
    <w:p w14:paraId="1DFF000A" w14:textId="77777777" w:rsidR="00E859DD" w:rsidRDefault="00E859DD" w:rsidP="00E859DD">
      <w:pPr>
        <w:numPr>
          <w:ilvl w:val="0"/>
          <w:numId w:val="22"/>
        </w:numPr>
        <w:spacing w:after="0" w:line="276" w:lineRule="auto"/>
        <w:ind w:hanging="151"/>
        <w:rPr>
          <w:sz w:val="22"/>
        </w:rPr>
      </w:pPr>
      <w:r w:rsidRPr="00C96136">
        <w:rPr>
          <w:sz w:val="22"/>
        </w:rPr>
        <w:t xml:space="preserve">Post placement meeting booked within 72 hours </w:t>
      </w:r>
    </w:p>
    <w:p w14:paraId="01163A27" w14:textId="77777777" w:rsidR="00B60362" w:rsidRPr="00C96136" w:rsidRDefault="00B60362" w:rsidP="00B60362">
      <w:pPr>
        <w:spacing w:after="0" w:line="276" w:lineRule="auto"/>
        <w:ind w:left="151" w:firstLine="0"/>
        <w:rPr>
          <w:sz w:val="22"/>
        </w:rPr>
      </w:pPr>
    </w:p>
    <w:p w14:paraId="776234E2" w14:textId="77777777" w:rsidR="00F158A3" w:rsidRDefault="00E859DD" w:rsidP="00F158A3">
      <w:pPr>
        <w:ind w:left="0" w:firstLine="0"/>
        <w:rPr>
          <w:iCs/>
          <w:color w:val="3B3838" w:themeColor="background2" w:themeShade="40"/>
          <w:szCs w:val="24"/>
        </w:rPr>
      </w:pPr>
      <w:r w:rsidRPr="00E60DCA">
        <w:rPr>
          <w:b/>
          <w:iCs/>
          <w:color w:val="3B3838" w:themeColor="background2" w:themeShade="40"/>
          <w:szCs w:val="24"/>
        </w:rPr>
        <w:t>9.1(</w:t>
      </w:r>
      <w:r w:rsidR="009F4411" w:rsidRPr="00E60DCA">
        <w:rPr>
          <w:b/>
          <w:iCs/>
          <w:color w:val="3B3838" w:themeColor="background2" w:themeShade="40"/>
          <w:szCs w:val="24"/>
        </w:rPr>
        <w:t>b</w:t>
      </w:r>
      <w:r w:rsidRPr="00E60DCA">
        <w:rPr>
          <w:b/>
          <w:iCs/>
          <w:color w:val="3B3838" w:themeColor="background2" w:themeShade="40"/>
          <w:szCs w:val="24"/>
        </w:rPr>
        <w:t>):</w:t>
      </w:r>
      <w:r w:rsidRPr="00E60DCA">
        <w:rPr>
          <w:iCs/>
          <w:color w:val="3B3838" w:themeColor="background2" w:themeShade="40"/>
          <w:szCs w:val="24"/>
        </w:rPr>
        <w:t xml:space="preserve"> </w:t>
      </w:r>
      <w:r w:rsidRPr="00E60DCA">
        <w:rPr>
          <w:b/>
          <w:bCs/>
          <w:iCs/>
          <w:color w:val="3B3838" w:themeColor="background2" w:themeShade="40"/>
          <w:szCs w:val="24"/>
        </w:rPr>
        <w:t xml:space="preserve">Emergency Admission Procedure:  </w:t>
      </w:r>
    </w:p>
    <w:p w14:paraId="2D7E149D" w14:textId="2F269D02" w:rsidR="00F158A3" w:rsidRPr="00F158A3" w:rsidRDefault="00F158A3" w:rsidP="00F158A3">
      <w:pPr>
        <w:ind w:left="10"/>
        <w:rPr>
          <w:rFonts w:eastAsia="Aptos"/>
          <w:color w:val="auto"/>
          <w:kern w:val="2"/>
          <w:sz w:val="22"/>
          <w14:ligatures w14:val="standardContextual"/>
        </w:rPr>
      </w:pPr>
      <w:r w:rsidRPr="00F158A3">
        <w:rPr>
          <w:rFonts w:eastAsia="Aptos"/>
          <w:color w:val="auto"/>
          <w:kern w:val="2"/>
          <w:sz w:val="22"/>
          <w14:ligatures w14:val="standardContextual"/>
        </w:rPr>
        <w:t xml:space="preserve">We understand that some placements may need to be made under emergency circumstances. As a company, we are committed to ensuring that every admission emergency or otherwise is conducted in a welcoming and nurturing manner, both for the new arrival and the other young people in our care. </w:t>
      </w:r>
    </w:p>
    <w:p w14:paraId="58E99C7B" w14:textId="77777777" w:rsidR="00F158A3" w:rsidRPr="00F158A3" w:rsidRDefault="00F158A3" w:rsidP="00F158A3">
      <w:pPr>
        <w:spacing w:after="160" w:line="259" w:lineRule="auto"/>
        <w:ind w:left="0" w:firstLine="0"/>
        <w:rPr>
          <w:rFonts w:eastAsia="Aptos"/>
          <w:color w:val="auto"/>
          <w:kern w:val="2"/>
          <w:sz w:val="22"/>
          <w14:ligatures w14:val="standardContextual"/>
        </w:rPr>
      </w:pPr>
      <w:r w:rsidRPr="00F158A3">
        <w:rPr>
          <w:rFonts w:eastAsia="Aptos"/>
          <w:color w:val="auto"/>
          <w:kern w:val="2"/>
          <w:sz w:val="22"/>
          <w14:ligatures w14:val="standardContextual"/>
        </w:rPr>
        <w:t>In the event of an emergency admission, the manager will seek to obtain as much detailed information as possible from the referring party to ensure decisions are made with the best interests of all young people in mind. The following conditions must be met or agreed upon:</w:t>
      </w:r>
    </w:p>
    <w:p w14:paraId="15250589" w14:textId="77777777" w:rsidR="00F158A3" w:rsidRPr="00F158A3" w:rsidRDefault="00F158A3" w:rsidP="00F158A3">
      <w:pPr>
        <w:spacing w:after="160" w:line="259" w:lineRule="auto"/>
        <w:ind w:left="0" w:firstLine="0"/>
        <w:rPr>
          <w:rFonts w:eastAsia="Aptos"/>
          <w:color w:val="auto"/>
          <w:kern w:val="2"/>
          <w:sz w:val="22"/>
          <w14:ligatures w14:val="standardContextual"/>
        </w:rPr>
      </w:pPr>
      <w:r w:rsidRPr="00F158A3">
        <w:rPr>
          <w:rFonts w:eastAsia="Aptos"/>
          <w:color w:val="auto"/>
          <w:kern w:val="2"/>
          <w:sz w:val="22"/>
          <w14:ligatures w14:val="standardContextual"/>
        </w:rPr>
        <w:t xml:space="preserve">- Emergency admissions will undergo a 28-day assessment period.  </w:t>
      </w:r>
    </w:p>
    <w:p w14:paraId="48520CFF" w14:textId="576C969B" w:rsidR="00F158A3" w:rsidRPr="00F158A3" w:rsidRDefault="00F158A3" w:rsidP="00F158A3">
      <w:pPr>
        <w:spacing w:after="160" w:line="259" w:lineRule="auto"/>
        <w:ind w:left="0" w:firstLine="0"/>
        <w:rPr>
          <w:rFonts w:eastAsia="Aptos"/>
          <w:color w:val="auto"/>
          <w:kern w:val="2"/>
          <w:sz w:val="22"/>
          <w14:ligatures w14:val="standardContextual"/>
        </w:rPr>
      </w:pPr>
      <w:r w:rsidRPr="00F158A3">
        <w:rPr>
          <w:rFonts w:eastAsia="Aptos"/>
          <w:color w:val="auto"/>
          <w:kern w:val="2"/>
          <w:sz w:val="22"/>
          <w14:ligatures w14:val="standardContextual"/>
        </w:rPr>
        <w:t xml:space="preserve">- A </w:t>
      </w:r>
      <w:r w:rsidR="00C01F00">
        <w:rPr>
          <w:rFonts w:eastAsia="Aptos"/>
          <w:color w:val="auto"/>
          <w:kern w:val="2"/>
          <w:sz w:val="22"/>
          <w14:ligatures w14:val="standardContextual"/>
        </w:rPr>
        <w:t>placement</w:t>
      </w:r>
      <w:r w:rsidRPr="00F158A3">
        <w:rPr>
          <w:rFonts w:eastAsia="Aptos"/>
          <w:color w:val="auto"/>
          <w:kern w:val="2"/>
          <w:sz w:val="22"/>
          <w14:ligatures w14:val="standardContextual"/>
        </w:rPr>
        <w:t xml:space="preserve"> meeting will be scheduled within 72 hours.  </w:t>
      </w:r>
    </w:p>
    <w:p w14:paraId="0EC95D45" w14:textId="77777777" w:rsidR="00F158A3" w:rsidRPr="00F158A3" w:rsidRDefault="00F158A3" w:rsidP="00F158A3">
      <w:pPr>
        <w:spacing w:after="160" w:line="259" w:lineRule="auto"/>
        <w:ind w:left="0" w:firstLine="0"/>
        <w:rPr>
          <w:rFonts w:eastAsia="Aptos"/>
          <w:color w:val="auto"/>
          <w:kern w:val="2"/>
          <w:sz w:val="22"/>
          <w14:ligatures w14:val="standardContextual"/>
        </w:rPr>
      </w:pPr>
      <w:r w:rsidRPr="00F158A3">
        <w:rPr>
          <w:rFonts w:eastAsia="Aptos"/>
          <w:color w:val="auto"/>
          <w:kern w:val="2"/>
          <w:sz w:val="22"/>
          <w14:ligatures w14:val="standardContextual"/>
        </w:rPr>
        <w:t>- A named social worker must be assigned with case responsibility.</w:t>
      </w:r>
    </w:p>
    <w:p w14:paraId="5E0BD03E" w14:textId="77777777" w:rsidR="00F158A3" w:rsidRPr="00F158A3" w:rsidRDefault="00F158A3" w:rsidP="00F158A3">
      <w:pPr>
        <w:spacing w:after="160" w:line="259" w:lineRule="auto"/>
        <w:ind w:left="0" w:firstLine="0"/>
        <w:rPr>
          <w:rFonts w:eastAsia="Aptos"/>
          <w:color w:val="auto"/>
          <w:kern w:val="2"/>
          <w:sz w:val="22"/>
          <w14:ligatures w14:val="standardContextual"/>
        </w:rPr>
      </w:pPr>
      <w:r w:rsidRPr="00F158A3">
        <w:rPr>
          <w:rFonts w:eastAsia="Aptos"/>
          <w:color w:val="auto"/>
          <w:kern w:val="2"/>
          <w:sz w:val="22"/>
          <w14:ligatures w14:val="standardContextual"/>
        </w:rPr>
        <w:t>- All relevant paperwork must be provided.</w:t>
      </w:r>
    </w:p>
    <w:p w14:paraId="0640D2DD" w14:textId="77777777" w:rsidR="00F158A3" w:rsidRPr="00F158A3" w:rsidRDefault="00F158A3" w:rsidP="00F158A3">
      <w:pPr>
        <w:spacing w:after="160" w:line="259" w:lineRule="auto"/>
        <w:ind w:left="0" w:firstLine="0"/>
        <w:rPr>
          <w:rFonts w:eastAsia="Aptos"/>
          <w:color w:val="auto"/>
          <w:kern w:val="2"/>
          <w:sz w:val="22"/>
          <w14:ligatures w14:val="standardContextual"/>
        </w:rPr>
      </w:pPr>
      <w:r w:rsidRPr="00F158A3">
        <w:rPr>
          <w:rFonts w:eastAsia="Aptos"/>
          <w:color w:val="auto"/>
          <w:kern w:val="2"/>
          <w:sz w:val="22"/>
          <w14:ligatures w14:val="standardContextual"/>
        </w:rPr>
        <w:t>Whenever possible, we encourage the young person to visit the home before admission and/or to meet some of our staff members. Upon admission, each young person will receive a guide and welcome pack, which includes essential information about the home and their rights while in our care.</w:t>
      </w:r>
    </w:p>
    <w:p w14:paraId="7FE610D1" w14:textId="77777777" w:rsidR="00F158A3" w:rsidRPr="00F158A3" w:rsidRDefault="00F158A3" w:rsidP="00F158A3">
      <w:pPr>
        <w:spacing w:after="160" w:line="259" w:lineRule="auto"/>
        <w:ind w:left="0" w:firstLine="0"/>
        <w:rPr>
          <w:rFonts w:eastAsia="Aptos"/>
          <w:color w:val="auto"/>
          <w:kern w:val="2"/>
          <w:sz w:val="22"/>
          <w14:ligatures w14:val="standardContextual"/>
        </w:rPr>
      </w:pPr>
      <w:r w:rsidRPr="00F158A3">
        <w:rPr>
          <w:rFonts w:eastAsia="Aptos"/>
          <w:color w:val="auto"/>
          <w:kern w:val="2"/>
          <w:sz w:val="22"/>
          <w14:ligatures w14:val="standardContextual"/>
        </w:rPr>
        <w:lastRenderedPageBreak/>
        <w:t>Little Ash Farm is located within Staffordshire County. When a young person is admitted from outside authorities, we will notify Stoke on Trent City Council of the young person’s details, and a copy of this notification will be retained within the home.</w:t>
      </w:r>
    </w:p>
    <w:p w14:paraId="741F9CBF" w14:textId="53262A9D" w:rsidR="00E859DD" w:rsidRPr="00E60DCA" w:rsidRDefault="00E859DD" w:rsidP="004A199A">
      <w:pPr>
        <w:spacing w:after="320" w:line="276" w:lineRule="auto"/>
        <w:ind w:left="0" w:firstLine="0"/>
        <w:jc w:val="center"/>
        <w:rPr>
          <w:b/>
          <w:bCs/>
          <w:color w:val="3B3838" w:themeColor="background2" w:themeShade="40"/>
          <w:szCs w:val="24"/>
        </w:rPr>
      </w:pPr>
      <w:r w:rsidRPr="00E60DCA">
        <w:rPr>
          <w:b/>
          <w:bCs/>
          <w:color w:val="3B3838" w:themeColor="background2" w:themeShade="40"/>
          <w:szCs w:val="24"/>
        </w:rPr>
        <w:t>Annex A Staffing</w:t>
      </w:r>
    </w:p>
    <w:tbl>
      <w:tblPr>
        <w:tblStyle w:val="TableGrid"/>
        <w:tblW w:w="0" w:type="auto"/>
        <w:tblLook w:val="04A0" w:firstRow="1" w:lastRow="0" w:firstColumn="1" w:lastColumn="0" w:noHBand="0" w:noVBand="1"/>
      </w:tblPr>
      <w:tblGrid>
        <w:gridCol w:w="1889"/>
        <w:gridCol w:w="1934"/>
        <w:gridCol w:w="3666"/>
        <w:gridCol w:w="2967"/>
      </w:tblGrid>
      <w:tr w:rsidR="00E859DD" w:rsidRPr="00E60DCA" w14:paraId="6F44C51D" w14:textId="77777777" w:rsidTr="001905CD">
        <w:tc>
          <w:tcPr>
            <w:tcW w:w="1889" w:type="dxa"/>
            <w:shd w:val="clear" w:color="auto" w:fill="D0CECE" w:themeFill="background2" w:themeFillShade="E6"/>
          </w:tcPr>
          <w:p w14:paraId="7BCD4AFC" w14:textId="77777777" w:rsidR="00E859DD" w:rsidRPr="00E60DCA" w:rsidRDefault="00E859DD" w:rsidP="00E6204B">
            <w:pPr>
              <w:spacing w:after="320" w:line="276" w:lineRule="auto"/>
              <w:ind w:left="0" w:firstLine="0"/>
              <w:jc w:val="center"/>
              <w:rPr>
                <w:b/>
                <w:color w:val="3B3838" w:themeColor="background2" w:themeShade="40"/>
                <w:sz w:val="24"/>
                <w:szCs w:val="24"/>
              </w:rPr>
            </w:pPr>
            <w:r w:rsidRPr="00E60DCA">
              <w:rPr>
                <w:b/>
                <w:color w:val="3B3838" w:themeColor="background2" w:themeShade="40"/>
                <w:sz w:val="24"/>
                <w:szCs w:val="24"/>
              </w:rPr>
              <w:t>Name</w:t>
            </w:r>
          </w:p>
        </w:tc>
        <w:tc>
          <w:tcPr>
            <w:tcW w:w="1934" w:type="dxa"/>
            <w:shd w:val="clear" w:color="auto" w:fill="D0CECE" w:themeFill="background2" w:themeFillShade="E6"/>
          </w:tcPr>
          <w:p w14:paraId="0DC2B2A4" w14:textId="77777777" w:rsidR="00E859DD" w:rsidRPr="00E60DCA" w:rsidRDefault="00E859DD" w:rsidP="00E6204B">
            <w:pPr>
              <w:spacing w:after="320" w:line="276" w:lineRule="auto"/>
              <w:ind w:left="0" w:firstLine="0"/>
              <w:jc w:val="center"/>
              <w:rPr>
                <w:b/>
                <w:color w:val="3B3838" w:themeColor="background2" w:themeShade="40"/>
                <w:sz w:val="24"/>
                <w:szCs w:val="24"/>
              </w:rPr>
            </w:pPr>
            <w:r w:rsidRPr="00E60DCA">
              <w:rPr>
                <w:b/>
                <w:color w:val="3B3838" w:themeColor="background2" w:themeShade="40"/>
                <w:sz w:val="24"/>
                <w:szCs w:val="24"/>
              </w:rPr>
              <w:t>Position</w:t>
            </w:r>
          </w:p>
        </w:tc>
        <w:tc>
          <w:tcPr>
            <w:tcW w:w="3666" w:type="dxa"/>
            <w:shd w:val="clear" w:color="auto" w:fill="D0CECE" w:themeFill="background2" w:themeFillShade="E6"/>
          </w:tcPr>
          <w:p w14:paraId="014BF242" w14:textId="77777777" w:rsidR="00E859DD" w:rsidRPr="00E60DCA" w:rsidRDefault="00E859DD" w:rsidP="00E6204B">
            <w:pPr>
              <w:spacing w:after="320" w:line="276" w:lineRule="auto"/>
              <w:ind w:left="0" w:firstLine="0"/>
              <w:jc w:val="center"/>
              <w:rPr>
                <w:b/>
                <w:color w:val="3B3838" w:themeColor="background2" w:themeShade="40"/>
                <w:sz w:val="24"/>
                <w:szCs w:val="24"/>
              </w:rPr>
            </w:pPr>
            <w:r w:rsidRPr="00E60DCA">
              <w:rPr>
                <w:b/>
                <w:color w:val="3B3838" w:themeColor="background2" w:themeShade="40"/>
                <w:sz w:val="24"/>
                <w:szCs w:val="24"/>
              </w:rPr>
              <w:t>Experience</w:t>
            </w:r>
          </w:p>
        </w:tc>
        <w:tc>
          <w:tcPr>
            <w:tcW w:w="2967" w:type="dxa"/>
            <w:shd w:val="clear" w:color="auto" w:fill="D0CECE" w:themeFill="background2" w:themeFillShade="E6"/>
          </w:tcPr>
          <w:p w14:paraId="599975B0" w14:textId="77777777" w:rsidR="00E859DD" w:rsidRPr="00E60DCA" w:rsidRDefault="00E859DD" w:rsidP="00E6204B">
            <w:pPr>
              <w:spacing w:after="320" w:line="276" w:lineRule="auto"/>
              <w:ind w:left="0" w:firstLine="0"/>
              <w:jc w:val="center"/>
              <w:rPr>
                <w:b/>
                <w:color w:val="3B3838" w:themeColor="background2" w:themeShade="40"/>
                <w:sz w:val="24"/>
                <w:szCs w:val="24"/>
              </w:rPr>
            </w:pPr>
            <w:r w:rsidRPr="00E60DCA">
              <w:rPr>
                <w:b/>
                <w:color w:val="3B3838" w:themeColor="background2" w:themeShade="40"/>
                <w:sz w:val="24"/>
                <w:szCs w:val="24"/>
              </w:rPr>
              <w:t>Qualifications</w:t>
            </w:r>
          </w:p>
        </w:tc>
      </w:tr>
      <w:tr w:rsidR="00E859DD" w:rsidRPr="00E60DCA" w14:paraId="720A8DD8" w14:textId="77777777" w:rsidTr="7B57569C">
        <w:tc>
          <w:tcPr>
            <w:tcW w:w="1889" w:type="dxa"/>
          </w:tcPr>
          <w:p w14:paraId="3C4AEF95" w14:textId="410B1B85" w:rsidR="00E859DD" w:rsidRPr="00CE0ABD" w:rsidRDefault="008470AE" w:rsidP="00F72516">
            <w:pPr>
              <w:spacing w:after="320" w:line="276" w:lineRule="auto"/>
              <w:ind w:left="0" w:firstLine="0"/>
            </w:pPr>
            <w:r>
              <w:t>Rebecca Rollings</w:t>
            </w:r>
          </w:p>
        </w:tc>
        <w:tc>
          <w:tcPr>
            <w:tcW w:w="1934" w:type="dxa"/>
          </w:tcPr>
          <w:p w14:paraId="312C1DC9" w14:textId="085D2BE3" w:rsidR="00A75A25" w:rsidRPr="00CE0ABD" w:rsidRDefault="008470AE" w:rsidP="00F72516">
            <w:pPr>
              <w:spacing w:after="320" w:line="276" w:lineRule="auto"/>
              <w:ind w:left="0" w:firstLine="0"/>
            </w:pPr>
            <w:r>
              <w:t>Responsible Individual</w:t>
            </w:r>
          </w:p>
          <w:p w14:paraId="21D5FF52" w14:textId="25601158" w:rsidR="00A75A25" w:rsidRPr="00CE0ABD" w:rsidRDefault="00A75A25" w:rsidP="00F72516">
            <w:pPr>
              <w:spacing w:after="320" w:line="276" w:lineRule="auto"/>
              <w:ind w:left="0" w:firstLine="0"/>
            </w:pPr>
            <w:r w:rsidRPr="00CE0ABD">
              <w:t xml:space="preserve"> </w:t>
            </w:r>
          </w:p>
        </w:tc>
        <w:tc>
          <w:tcPr>
            <w:tcW w:w="3666" w:type="dxa"/>
          </w:tcPr>
          <w:p w14:paraId="221AE625" w14:textId="2A8928F5" w:rsidR="009C27BD" w:rsidRPr="003B504E" w:rsidRDefault="009C27BD" w:rsidP="00F72516">
            <w:pPr>
              <w:spacing w:after="0" w:line="240" w:lineRule="auto"/>
              <w:ind w:left="0" w:firstLine="0"/>
              <w:rPr>
                <w:color w:val="222222"/>
                <w:shd w:val="clear" w:color="auto" w:fill="FFFFFF"/>
              </w:rPr>
            </w:pPr>
          </w:p>
          <w:p w14:paraId="524FA027" w14:textId="77777777" w:rsidR="000372CD" w:rsidRDefault="000372CD" w:rsidP="000372CD">
            <w:pPr>
              <w:spacing w:after="0" w:line="240" w:lineRule="auto"/>
              <w:ind w:left="0" w:firstLine="0"/>
              <w:rPr>
                <w:color w:val="222222"/>
                <w:shd w:val="clear" w:color="auto" w:fill="FFFFFF"/>
                <w:lang w:val="en-GB"/>
              </w:rPr>
            </w:pPr>
            <w:r w:rsidRPr="000372CD">
              <w:rPr>
                <w:color w:val="222222"/>
                <w:shd w:val="clear" w:color="auto" w:fill="FFFFFF"/>
                <w:lang w:val="en-GB"/>
              </w:rPr>
              <w:t>I have over 20 years’ experience in the sector working from a support staff, working myself up to an Responsible individual. I have my level 3 and level 5 qualification and have obtained 4 GOOD Ofsted judgements throughout my time as a registered manager.</w:t>
            </w:r>
          </w:p>
          <w:p w14:paraId="138B954B" w14:textId="77777777" w:rsidR="000372CD" w:rsidRPr="000372CD" w:rsidRDefault="000372CD" w:rsidP="000372CD">
            <w:pPr>
              <w:spacing w:after="0" w:line="240" w:lineRule="auto"/>
              <w:ind w:left="0" w:firstLine="0"/>
              <w:rPr>
                <w:color w:val="222222"/>
                <w:shd w:val="clear" w:color="auto" w:fill="FFFFFF"/>
                <w:lang w:val="en-GB"/>
              </w:rPr>
            </w:pPr>
          </w:p>
          <w:p w14:paraId="53BFD993" w14:textId="77777777" w:rsidR="000372CD" w:rsidRPr="000372CD" w:rsidRDefault="000372CD" w:rsidP="000372CD">
            <w:pPr>
              <w:spacing w:after="0" w:line="240" w:lineRule="auto"/>
              <w:ind w:left="0" w:firstLine="0"/>
              <w:rPr>
                <w:color w:val="222222"/>
                <w:shd w:val="clear" w:color="auto" w:fill="FFFFFF"/>
                <w:lang w:val="en-GB"/>
              </w:rPr>
            </w:pPr>
            <w:r w:rsidRPr="000372CD">
              <w:rPr>
                <w:color w:val="222222"/>
                <w:shd w:val="clear" w:color="auto" w:fill="FFFFFF"/>
                <w:lang w:val="en-GB"/>
              </w:rPr>
              <w:t>I have a real passion and drive to work with young people and want to share my knowledge, experience to inspire the up-and-coming managers. deputies and staff.</w:t>
            </w:r>
          </w:p>
          <w:p w14:paraId="6AF50835" w14:textId="5548C4DA" w:rsidR="00910020" w:rsidRPr="003B504E" w:rsidRDefault="00910020" w:rsidP="00F72516">
            <w:pPr>
              <w:spacing w:after="0" w:line="240" w:lineRule="auto"/>
              <w:ind w:left="0" w:firstLine="0"/>
              <w:rPr>
                <w:color w:val="222222"/>
                <w:shd w:val="clear" w:color="auto" w:fill="FFFFFF"/>
              </w:rPr>
            </w:pPr>
          </w:p>
          <w:p w14:paraId="63B4B2BD" w14:textId="2639EACF" w:rsidR="00910020" w:rsidRPr="003B504E" w:rsidRDefault="00910020" w:rsidP="00F72516">
            <w:pPr>
              <w:spacing w:after="0" w:line="240" w:lineRule="auto"/>
              <w:ind w:left="0" w:firstLine="0"/>
              <w:rPr>
                <w:color w:val="222222"/>
                <w:shd w:val="clear" w:color="auto" w:fill="FFFFFF"/>
              </w:rPr>
            </w:pPr>
          </w:p>
          <w:p w14:paraId="69629E50" w14:textId="77777777" w:rsidR="009C27BD" w:rsidRPr="003B504E" w:rsidRDefault="009C27BD" w:rsidP="00A75A25">
            <w:pPr>
              <w:spacing w:after="0" w:line="240" w:lineRule="auto"/>
              <w:ind w:left="0" w:firstLine="0"/>
            </w:pPr>
          </w:p>
          <w:p w14:paraId="13E1C683" w14:textId="77777777" w:rsidR="00DA1B8B" w:rsidRPr="003B504E" w:rsidRDefault="00DA1B8B" w:rsidP="00A75A25">
            <w:pPr>
              <w:spacing w:after="0" w:line="240" w:lineRule="auto"/>
              <w:ind w:left="0" w:firstLine="0"/>
            </w:pPr>
          </w:p>
          <w:p w14:paraId="29B0BE9D" w14:textId="0760491E" w:rsidR="00DA1B8B" w:rsidRPr="003B504E" w:rsidRDefault="00DA1B8B" w:rsidP="00A75A25">
            <w:pPr>
              <w:spacing w:after="0" w:line="240" w:lineRule="auto"/>
              <w:ind w:left="0" w:firstLine="0"/>
            </w:pPr>
          </w:p>
        </w:tc>
        <w:tc>
          <w:tcPr>
            <w:tcW w:w="2967" w:type="dxa"/>
          </w:tcPr>
          <w:p w14:paraId="6A2BA862" w14:textId="6BBDB9F8" w:rsidR="005F6F22" w:rsidRPr="009F08A3" w:rsidRDefault="005F6F22" w:rsidP="009F08A3">
            <w:pPr>
              <w:spacing w:line="240" w:lineRule="auto"/>
              <w:ind w:left="0" w:firstLine="0"/>
            </w:pPr>
            <w:r w:rsidRPr="009F08A3">
              <w:t xml:space="preserve">NVQ LEVEL 3 in Children and Young </w:t>
            </w:r>
            <w:r w:rsidR="00C96CE7" w:rsidRPr="009F08A3">
              <w:t>People</w:t>
            </w:r>
            <w:r w:rsidRPr="009F08A3">
              <w:t xml:space="preserve"> - 2008</w:t>
            </w:r>
          </w:p>
          <w:p w14:paraId="7AAC5A3F" w14:textId="16BD76E8" w:rsidR="005F6F22" w:rsidRPr="009F08A3" w:rsidRDefault="005F6F22" w:rsidP="009F08A3">
            <w:pPr>
              <w:spacing w:line="240" w:lineRule="auto"/>
              <w:ind w:left="0" w:firstLine="0"/>
            </w:pPr>
            <w:r w:rsidRPr="009F08A3">
              <w:t xml:space="preserve">QCF LEVEL 5 </w:t>
            </w:r>
            <w:r w:rsidR="00C96CE7" w:rsidRPr="009F08A3">
              <w:t xml:space="preserve">in Leadership and Management </w:t>
            </w:r>
            <w:r w:rsidRPr="009F08A3">
              <w:t>– 2021</w:t>
            </w:r>
          </w:p>
          <w:p w14:paraId="410F250A" w14:textId="77777777" w:rsidR="005F6F22" w:rsidRPr="009F08A3" w:rsidRDefault="005F6F22" w:rsidP="009F08A3">
            <w:pPr>
              <w:spacing w:line="240" w:lineRule="auto"/>
              <w:ind w:left="0" w:firstLine="0"/>
            </w:pPr>
            <w:r w:rsidRPr="009F08A3">
              <w:t>Designated Safeguarding Lead</w:t>
            </w:r>
          </w:p>
          <w:p w14:paraId="441EF0D9" w14:textId="7D0CB7BD" w:rsidR="00284E43" w:rsidRPr="003B504E" w:rsidRDefault="005F6F22" w:rsidP="009F08A3">
            <w:pPr>
              <w:spacing w:line="240" w:lineRule="auto"/>
              <w:ind w:left="0" w:firstLine="0"/>
            </w:pPr>
            <w:r w:rsidRPr="009F08A3">
              <w:t>Training  with Birmingham Safeguarding board March 2024</w:t>
            </w:r>
          </w:p>
        </w:tc>
      </w:tr>
      <w:tr w:rsidR="7B57569C" w:rsidRPr="00E60DCA" w14:paraId="514D67E2" w14:textId="77777777" w:rsidTr="7B57569C">
        <w:trPr>
          <w:trHeight w:val="5462"/>
        </w:trPr>
        <w:tc>
          <w:tcPr>
            <w:tcW w:w="1889" w:type="dxa"/>
          </w:tcPr>
          <w:p w14:paraId="20319D06" w14:textId="77777777" w:rsidR="00BA7034" w:rsidRPr="00CE0ABD" w:rsidRDefault="00BA7034" w:rsidP="7B57569C">
            <w:pPr>
              <w:spacing w:line="276" w:lineRule="auto"/>
            </w:pPr>
          </w:p>
          <w:p w14:paraId="234C1CEE" w14:textId="659BAC65" w:rsidR="480EFAFA" w:rsidRPr="00CE0ABD" w:rsidRDefault="480EFAFA" w:rsidP="001905CD">
            <w:pPr>
              <w:spacing w:line="276" w:lineRule="auto"/>
              <w:ind w:left="0" w:firstLine="0"/>
            </w:pPr>
            <w:r w:rsidRPr="00CE0ABD">
              <w:t>Juliet Kanda</w:t>
            </w:r>
          </w:p>
        </w:tc>
        <w:tc>
          <w:tcPr>
            <w:tcW w:w="1934" w:type="dxa"/>
          </w:tcPr>
          <w:p w14:paraId="1CE70446" w14:textId="77777777" w:rsidR="00BA7034" w:rsidRPr="00CE0ABD" w:rsidRDefault="00BA7034" w:rsidP="7B57569C">
            <w:pPr>
              <w:spacing w:line="276" w:lineRule="auto"/>
              <w:ind w:left="0" w:firstLine="0"/>
            </w:pPr>
          </w:p>
          <w:p w14:paraId="3EE6929A" w14:textId="0B57B2E2" w:rsidR="480EFAFA" w:rsidRPr="00CE0ABD" w:rsidRDefault="480EFAFA" w:rsidP="7B57569C">
            <w:pPr>
              <w:spacing w:line="276" w:lineRule="auto"/>
              <w:ind w:left="0" w:firstLine="0"/>
            </w:pPr>
            <w:r w:rsidRPr="00CE0ABD">
              <w:t>Homes Manager</w:t>
            </w:r>
          </w:p>
        </w:tc>
        <w:tc>
          <w:tcPr>
            <w:tcW w:w="3666" w:type="dxa"/>
            <w:vAlign w:val="bottom"/>
          </w:tcPr>
          <w:p w14:paraId="0014086A" w14:textId="77777777" w:rsidR="00BA7034" w:rsidRPr="00E60DCA" w:rsidRDefault="00BA7034" w:rsidP="7B57569C">
            <w:pPr>
              <w:spacing w:line="0" w:lineRule="atLeast"/>
              <w:ind w:left="0" w:firstLine="0"/>
              <w:rPr>
                <w:rFonts w:eastAsia="Century Gothic"/>
                <w:sz w:val="24"/>
                <w:szCs w:val="24"/>
              </w:rPr>
            </w:pPr>
          </w:p>
          <w:p w14:paraId="4A0C937D" w14:textId="68888133" w:rsidR="480EFAFA" w:rsidRPr="00BE75B8" w:rsidRDefault="480EFAFA" w:rsidP="7B57569C">
            <w:pPr>
              <w:spacing w:line="0" w:lineRule="atLeast"/>
              <w:ind w:left="0" w:firstLine="0"/>
              <w:rPr>
                <w:rFonts w:eastAsia="Century Gothic"/>
              </w:rPr>
            </w:pPr>
            <w:r w:rsidRPr="00BE75B8">
              <w:rPr>
                <w:rFonts w:eastAsia="Century Gothic"/>
              </w:rPr>
              <w:t xml:space="preserve">Juliet has over 15years experience in </w:t>
            </w:r>
            <w:r w:rsidR="00CE1F75" w:rsidRPr="00BE75B8">
              <w:rPr>
                <w:rFonts w:eastAsia="Century Gothic"/>
              </w:rPr>
              <w:t>health</w:t>
            </w:r>
            <w:r w:rsidRPr="00BE75B8">
              <w:rPr>
                <w:rFonts w:eastAsia="Century Gothic"/>
              </w:rPr>
              <w:t xml:space="preserve"> and social care</w:t>
            </w:r>
            <w:r w:rsidR="0A500E8A" w:rsidRPr="00BE75B8">
              <w:rPr>
                <w:rFonts w:eastAsia="Century Gothic"/>
              </w:rPr>
              <w:t xml:space="preserve">. She has </w:t>
            </w:r>
            <w:r w:rsidR="31E53630" w:rsidRPr="00BE75B8">
              <w:rPr>
                <w:rFonts w:eastAsia="Century Gothic"/>
              </w:rPr>
              <w:t xml:space="preserve">been working with children and young people for the past </w:t>
            </w:r>
            <w:r w:rsidR="00E47B8F">
              <w:rPr>
                <w:rFonts w:eastAsia="Century Gothic"/>
              </w:rPr>
              <w:t>eight</w:t>
            </w:r>
            <w:r w:rsidR="31E53630" w:rsidRPr="00BE75B8">
              <w:rPr>
                <w:rFonts w:eastAsia="Century Gothic"/>
              </w:rPr>
              <w:t xml:space="preserve"> years. Juliet</w:t>
            </w:r>
            <w:r w:rsidR="7F0C49E0" w:rsidRPr="00BE75B8">
              <w:rPr>
                <w:rFonts w:eastAsia="Century Gothic"/>
              </w:rPr>
              <w:t xml:space="preserve"> started off as an RC</w:t>
            </w:r>
            <w:r w:rsidR="00BE75B8">
              <w:rPr>
                <w:rFonts w:eastAsia="Century Gothic"/>
              </w:rPr>
              <w:t>P</w:t>
            </w:r>
            <w:r w:rsidR="7F0C49E0" w:rsidRPr="00BE75B8">
              <w:rPr>
                <w:rFonts w:eastAsia="Century Gothic"/>
              </w:rPr>
              <w:t xml:space="preserve"> and was promoted to a senior</w:t>
            </w:r>
            <w:r w:rsidR="2C870410" w:rsidRPr="00BE75B8">
              <w:rPr>
                <w:rFonts w:eastAsia="Century Gothic"/>
              </w:rPr>
              <w:t xml:space="preserve"> </w:t>
            </w:r>
            <w:r w:rsidR="1D03A1AB" w:rsidRPr="00BE75B8">
              <w:rPr>
                <w:rFonts w:eastAsia="Century Gothic"/>
              </w:rPr>
              <w:t>within</w:t>
            </w:r>
            <w:r w:rsidR="2C870410" w:rsidRPr="00BE75B8">
              <w:rPr>
                <w:rFonts w:eastAsia="Century Gothic"/>
              </w:rPr>
              <w:t xml:space="preserve"> two years</w:t>
            </w:r>
            <w:r w:rsidR="16FFF78A" w:rsidRPr="00BE75B8">
              <w:rPr>
                <w:rFonts w:eastAsia="Century Gothic"/>
              </w:rPr>
              <w:t xml:space="preserve"> and was promoted to a deputy manager after two years. Juliet </w:t>
            </w:r>
            <w:r w:rsidR="00BA7034" w:rsidRPr="00BE75B8">
              <w:rPr>
                <w:rFonts w:eastAsia="Century Gothic"/>
              </w:rPr>
              <w:t>then</w:t>
            </w:r>
            <w:r w:rsidR="16FFF78A" w:rsidRPr="00BE75B8">
              <w:rPr>
                <w:rFonts w:eastAsia="Century Gothic"/>
              </w:rPr>
              <w:t xml:space="preserve"> went </w:t>
            </w:r>
            <w:r w:rsidR="39083D6F" w:rsidRPr="00BE75B8">
              <w:rPr>
                <w:rFonts w:eastAsia="Century Gothic"/>
              </w:rPr>
              <w:t xml:space="preserve">on </w:t>
            </w:r>
            <w:r w:rsidR="16FFF78A" w:rsidRPr="00BE75B8">
              <w:rPr>
                <w:rFonts w:eastAsia="Century Gothic"/>
              </w:rPr>
              <w:t xml:space="preserve">to apply for </w:t>
            </w:r>
            <w:r w:rsidR="5A39FCF8" w:rsidRPr="00BE75B8">
              <w:rPr>
                <w:rFonts w:eastAsia="Century Gothic"/>
              </w:rPr>
              <w:t xml:space="preserve">interim </w:t>
            </w:r>
            <w:r w:rsidR="6DF420BB" w:rsidRPr="00BE75B8">
              <w:rPr>
                <w:rFonts w:eastAsia="Century Gothic"/>
              </w:rPr>
              <w:t>Registered manger’s</w:t>
            </w:r>
            <w:r w:rsidR="02BCAAA8" w:rsidRPr="00BE75B8">
              <w:rPr>
                <w:rFonts w:eastAsia="Century Gothic"/>
              </w:rPr>
              <w:t xml:space="preserve"> </w:t>
            </w:r>
            <w:r w:rsidR="2BD36200" w:rsidRPr="00BE75B8">
              <w:rPr>
                <w:rFonts w:eastAsia="Century Gothic"/>
              </w:rPr>
              <w:t>position</w:t>
            </w:r>
            <w:r w:rsidR="3017032B" w:rsidRPr="00BE75B8">
              <w:rPr>
                <w:rFonts w:eastAsia="Century Gothic"/>
              </w:rPr>
              <w:t xml:space="preserve"> </w:t>
            </w:r>
            <w:r w:rsidR="12784BC6" w:rsidRPr="00BE75B8">
              <w:rPr>
                <w:rFonts w:eastAsia="Century Gothic"/>
              </w:rPr>
              <w:t>to</w:t>
            </w:r>
            <w:r w:rsidR="3017032B" w:rsidRPr="00BE75B8">
              <w:rPr>
                <w:rFonts w:eastAsia="Century Gothic"/>
              </w:rPr>
              <w:t xml:space="preserve"> cover maternity. Juliet covered this role for </w:t>
            </w:r>
            <w:r w:rsidR="52B0D18A" w:rsidRPr="00BE75B8">
              <w:rPr>
                <w:rFonts w:eastAsia="Century Gothic"/>
              </w:rPr>
              <w:t>six</w:t>
            </w:r>
            <w:r w:rsidR="00E47B8F">
              <w:rPr>
                <w:rFonts w:eastAsia="Century Gothic"/>
              </w:rPr>
              <w:t>teen</w:t>
            </w:r>
            <w:r w:rsidR="52B0D18A" w:rsidRPr="00BE75B8">
              <w:rPr>
                <w:rFonts w:eastAsia="Century Gothic"/>
              </w:rPr>
              <w:t xml:space="preserve"> months before the manager returned. </w:t>
            </w:r>
            <w:r w:rsidR="05DD46F3" w:rsidRPr="00BE75B8">
              <w:rPr>
                <w:rFonts w:eastAsia="Century Gothic"/>
              </w:rPr>
              <w:t xml:space="preserve">Juliet is now a </w:t>
            </w:r>
            <w:proofErr w:type="spellStart"/>
            <w:r w:rsidR="05DD46F3" w:rsidRPr="00BE75B8">
              <w:rPr>
                <w:rFonts w:eastAsia="Century Gothic"/>
              </w:rPr>
              <w:t>homes</w:t>
            </w:r>
            <w:proofErr w:type="spellEnd"/>
            <w:r w:rsidR="05DD46F3" w:rsidRPr="00BE75B8">
              <w:rPr>
                <w:rFonts w:eastAsia="Century Gothic"/>
              </w:rPr>
              <w:t xml:space="preserve"> manager</w:t>
            </w:r>
            <w:r w:rsidR="774826E7" w:rsidRPr="00BE75B8">
              <w:rPr>
                <w:rFonts w:eastAsia="Century Gothic"/>
              </w:rPr>
              <w:t xml:space="preserve"> at </w:t>
            </w:r>
            <w:r w:rsidR="00A058EE">
              <w:rPr>
                <w:rFonts w:eastAsia="Century Gothic"/>
              </w:rPr>
              <w:t>Little Ash Farm.</w:t>
            </w:r>
            <w:r w:rsidR="05DD46F3" w:rsidRPr="00BE75B8">
              <w:rPr>
                <w:rFonts w:eastAsia="Century Gothic"/>
              </w:rPr>
              <w:t xml:space="preserve"> </w:t>
            </w:r>
          </w:p>
          <w:p w14:paraId="40EC024D" w14:textId="173A84D9" w:rsidR="05DD46F3" w:rsidRPr="00E60DCA" w:rsidRDefault="05DD46F3" w:rsidP="7B57569C">
            <w:pPr>
              <w:spacing w:line="0" w:lineRule="atLeast"/>
              <w:ind w:left="0" w:firstLine="0"/>
              <w:rPr>
                <w:rFonts w:eastAsia="Century Gothic"/>
                <w:sz w:val="24"/>
                <w:szCs w:val="24"/>
              </w:rPr>
            </w:pPr>
            <w:r w:rsidRPr="00BE75B8">
              <w:rPr>
                <w:rFonts w:eastAsia="Century Gothic"/>
              </w:rPr>
              <w:t xml:space="preserve">Juliet has </w:t>
            </w:r>
            <w:r w:rsidR="2D353BD1" w:rsidRPr="00BE75B8">
              <w:rPr>
                <w:rFonts w:eastAsia="Century Gothic"/>
              </w:rPr>
              <w:t xml:space="preserve">experience </w:t>
            </w:r>
            <w:r w:rsidRPr="00BE75B8">
              <w:rPr>
                <w:rFonts w:eastAsia="Century Gothic"/>
              </w:rPr>
              <w:t xml:space="preserve">in the day to </w:t>
            </w:r>
            <w:r w:rsidR="00727C06" w:rsidRPr="00BE75B8">
              <w:rPr>
                <w:rFonts w:eastAsia="Century Gothic"/>
              </w:rPr>
              <w:t xml:space="preserve">day </w:t>
            </w:r>
            <w:r w:rsidRPr="00BE75B8">
              <w:rPr>
                <w:rFonts w:eastAsia="Century Gothic"/>
              </w:rPr>
              <w:t xml:space="preserve">running of the home and </w:t>
            </w:r>
            <w:r w:rsidR="00805160">
              <w:rPr>
                <w:rFonts w:eastAsia="Century Gothic"/>
              </w:rPr>
              <w:t>will be</w:t>
            </w:r>
            <w:r w:rsidR="00AC7B58">
              <w:rPr>
                <w:rFonts w:eastAsia="Century Gothic"/>
              </w:rPr>
              <w:t xml:space="preserve"> completing</w:t>
            </w:r>
            <w:r w:rsidRPr="00BE75B8">
              <w:rPr>
                <w:rFonts w:eastAsia="Century Gothic"/>
              </w:rPr>
              <w:t xml:space="preserve"> all the </w:t>
            </w:r>
            <w:r w:rsidR="570F4B75" w:rsidRPr="00BE75B8">
              <w:rPr>
                <w:rFonts w:eastAsia="Century Gothic"/>
              </w:rPr>
              <w:t>mandatory</w:t>
            </w:r>
            <w:r w:rsidRPr="00BE75B8">
              <w:rPr>
                <w:rFonts w:eastAsia="Century Gothic"/>
              </w:rPr>
              <w:t xml:space="preserve"> training </w:t>
            </w:r>
            <w:r w:rsidR="00E2634E" w:rsidRPr="00BE75B8">
              <w:rPr>
                <w:rFonts w:eastAsia="Century Gothic"/>
              </w:rPr>
              <w:t>including</w:t>
            </w:r>
            <w:r w:rsidRPr="00BE75B8">
              <w:rPr>
                <w:rFonts w:eastAsia="Century Gothic"/>
              </w:rPr>
              <w:t xml:space="preserve"> </w:t>
            </w:r>
            <w:r w:rsidR="67DA6B12" w:rsidRPr="00BE75B8">
              <w:rPr>
                <w:rFonts w:eastAsia="Century Gothic"/>
              </w:rPr>
              <w:t>appraisals</w:t>
            </w:r>
            <w:r w:rsidRPr="00BE75B8">
              <w:rPr>
                <w:rFonts w:eastAsia="Century Gothic"/>
              </w:rPr>
              <w:t>, safer recruitment</w:t>
            </w:r>
            <w:r w:rsidR="5783C75B" w:rsidRPr="00BE75B8">
              <w:rPr>
                <w:rFonts w:eastAsia="Century Gothic"/>
              </w:rPr>
              <w:t xml:space="preserve">, </w:t>
            </w:r>
            <w:r w:rsidR="55738F66" w:rsidRPr="00BE75B8">
              <w:rPr>
                <w:rFonts w:eastAsia="Century Gothic"/>
              </w:rPr>
              <w:t>safeguarding</w:t>
            </w:r>
            <w:r w:rsidR="5783C75B" w:rsidRPr="00BE75B8">
              <w:rPr>
                <w:rFonts w:eastAsia="Century Gothic"/>
              </w:rPr>
              <w:t xml:space="preserve"> lead, supervision, fire </w:t>
            </w:r>
            <w:r w:rsidR="0C87AE6A" w:rsidRPr="00BE75B8">
              <w:rPr>
                <w:rFonts w:eastAsia="Century Gothic"/>
              </w:rPr>
              <w:t>marshal</w:t>
            </w:r>
            <w:r w:rsidR="5783C75B" w:rsidRPr="00BE75B8">
              <w:rPr>
                <w:rFonts w:eastAsia="Century Gothic"/>
              </w:rPr>
              <w:t xml:space="preserve">, first aid </w:t>
            </w:r>
            <w:r w:rsidR="5783C75B" w:rsidRPr="00BE75B8">
              <w:rPr>
                <w:rFonts w:eastAsia="Century Gothic"/>
              </w:rPr>
              <w:lastRenderedPageBreak/>
              <w:t xml:space="preserve">and health and safety at work. Juliet has also completed </w:t>
            </w:r>
            <w:r w:rsidR="19922C6D" w:rsidRPr="00BE75B8">
              <w:rPr>
                <w:rFonts w:eastAsia="Century Gothic"/>
              </w:rPr>
              <w:t>specialised training such as Autism, county lines, CCE, CSE</w:t>
            </w:r>
            <w:r w:rsidR="6A240FDE" w:rsidRPr="00BE75B8">
              <w:rPr>
                <w:rFonts w:eastAsia="Century Gothic"/>
              </w:rPr>
              <w:t>, PACE therapeutic parenting</w:t>
            </w:r>
            <w:r w:rsidR="19922C6D" w:rsidRPr="00BE75B8">
              <w:rPr>
                <w:rFonts w:eastAsia="Century Gothic"/>
              </w:rPr>
              <w:t xml:space="preserve"> among others</w:t>
            </w:r>
            <w:r w:rsidR="19922C6D" w:rsidRPr="00E60DCA">
              <w:rPr>
                <w:rFonts w:eastAsia="Century Gothic"/>
                <w:sz w:val="24"/>
                <w:szCs w:val="24"/>
              </w:rPr>
              <w:t xml:space="preserve">. </w:t>
            </w:r>
          </w:p>
          <w:p w14:paraId="5274F093" w14:textId="21CB63A4" w:rsidR="7B57569C" w:rsidRPr="00E60DCA" w:rsidRDefault="7B57569C" w:rsidP="7B57569C">
            <w:pPr>
              <w:spacing w:line="0" w:lineRule="atLeast"/>
              <w:ind w:left="0" w:firstLine="0"/>
              <w:rPr>
                <w:rFonts w:eastAsia="Century Gothic"/>
                <w:sz w:val="24"/>
                <w:szCs w:val="24"/>
              </w:rPr>
            </w:pPr>
          </w:p>
        </w:tc>
        <w:tc>
          <w:tcPr>
            <w:tcW w:w="2967" w:type="dxa"/>
          </w:tcPr>
          <w:p w14:paraId="0130226F" w14:textId="77777777" w:rsidR="00BA7034" w:rsidRPr="00E60DCA" w:rsidRDefault="00BA7034" w:rsidP="7B57569C">
            <w:pPr>
              <w:spacing w:line="276" w:lineRule="auto"/>
              <w:ind w:left="0" w:firstLine="0"/>
              <w:rPr>
                <w:sz w:val="24"/>
                <w:szCs w:val="24"/>
              </w:rPr>
            </w:pPr>
          </w:p>
          <w:p w14:paraId="2048DCB1" w14:textId="1B936902" w:rsidR="3F09D81A" w:rsidRPr="00BE75B8" w:rsidRDefault="3F09D81A" w:rsidP="7B57569C">
            <w:pPr>
              <w:spacing w:line="276" w:lineRule="auto"/>
              <w:ind w:left="0" w:firstLine="0"/>
            </w:pPr>
            <w:r w:rsidRPr="00BE75B8">
              <w:t>BA in Social Policy</w:t>
            </w:r>
          </w:p>
          <w:p w14:paraId="22CB3405" w14:textId="0B68C42D" w:rsidR="4D6EAAFC" w:rsidRPr="00BE75B8" w:rsidRDefault="4D6EAAFC" w:rsidP="7B57569C">
            <w:pPr>
              <w:spacing w:line="276" w:lineRule="auto"/>
              <w:ind w:left="0" w:firstLine="0"/>
            </w:pPr>
            <w:r w:rsidRPr="00BE75B8">
              <w:t xml:space="preserve">Level 3 Diploma for the Children and Young People’s Workforce </w:t>
            </w:r>
          </w:p>
          <w:p w14:paraId="41619289" w14:textId="0B4B7FC1" w:rsidR="4D6EAAFC" w:rsidRPr="00BE75B8" w:rsidRDefault="4D6EAAFC" w:rsidP="7B57569C">
            <w:pPr>
              <w:spacing w:line="276" w:lineRule="auto"/>
              <w:ind w:left="0" w:firstLine="0"/>
            </w:pPr>
            <w:r w:rsidRPr="00BE75B8">
              <w:t>Level 2 Understanding the Sa</w:t>
            </w:r>
            <w:r w:rsidR="00FA0D2E" w:rsidRPr="00BE75B8">
              <w:t>f</w:t>
            </w:r>
            <w:r w:rsidRPr="00BE75B8">
              <w:t xml:space="preserve">e Handling of Medication in Health &amp; Social Care </w:t>
            </w:r>
          </w:p>
          <w:p w14:paraId="56FF5DCC" w14:textId="0C377384" w:rsidR="1E113F15" w:rsidRPr="00BE75B8" w:rsidRDefault="00BA7034" w:rsidP="7B57569C">
            <w:pPr>
              <w:spacing w:line="276" w:lineRule="auto"/>
              <w:ind w:left="0" w:firstLine="0"/>
            </w:pPr>
            <w:r w:rsidRPr="00BE75B8">
              <w:t>Pediatric</w:t>
            </w:r>
            <w:r w:rsidR="4D6EAAFC" w:rsidRPr="00BE75B8">
              <w:t xml:space="preserve"> First Aid</w:t>
            </w:r>
          </w:p>
          <w:p w14:paraId="60209E48" w14:textId="77777777" w:rsidR="00F20680" w:rsidRDefault="4D6EAAFC" w:rsidP="7B57569C">
            <w:pPr>
              <w:spacing w:line="276" w:lineRule="auto"/>
              <w:ind w:left="0" w:firstLine="0"/>
            </w:pPr>
            <w:r w:rsidRPr="00BE75B8">
              <w:t xml:space="preserve">Safeguarding </w:t>
            </w:r>
          </w:p>
          <w:p w14:paraId="044716D4" w14:textId="01922EF8" w:rsidR="4D6EAAFC" w:rsidRPr="00BE75B8" w:rsidRDefault="4D6EAAFC" w:rsidP="7B57569C">
            <w:pPr>
              <w:spacing w:line="276" w:lineRule="auto"/>
              <w:ind w:left="0" w:firstLine="0"/>
            </w:pPr>
            <w:r w:rsidRPr="00BE75B8">
              <w:t>Supervision</w:t>
            </w:r>
          </w:p>
          <w:p w14:paraId="5F2391C1" w14:textId="77777777" w:rsidR="00CE1F75" w:rsidRPr="00BE75B8" w:rsidRDefault="4D6EAAFC" w:rsidP="7B57569C">
            <w:pPr>
              <w:spacing w:line="276" w:lineRule="auto"/>
              <w:ind w:left="0" w:firstLine="0"/>
            </w:pPr>
            <w:r w:rsidRPr="00BE75B8">
              <w:t xml:space="preserve">Trauma Informed Care </w:t>
            </w:r>
          </w:p>
          <w:p w14:paraId="70BA6A92" w14:textId="77777777" w:rsidR="00CE1F75" w:rsidRPr="00BE75B8" w:rsidRDefault="00CE1F75" w:rsidP="7B57569C">
            <w:pPr>
              <w:spacing w:line="276" w:lineRule="auto"/>
              <w:ind w:left="0" w:firstLine="0"/>
            </w:pPr>
            <w:r w:rsidRPr="00BE75B8">
              <w:t>PACE</w:t>
            </w:r>
          </w:p>
          <w:p w14:paraId="21B25018" w14:textId="77777777" w:rsidR="00CE1F75" w:rsidRPr="00BE75B8" w:rsidRDefault="00CE1F75" w:rsidP="7B57569C">
            <w:pPr>
              <w:spacing w:line="276" w:lineRule="auto"/>
              <w:ind w:left="0" w:firstLine="0"/>
            </w:pPr>
            <w:r w:rsidRPr="00BE75B8">
              <w:t>Fire Marshall</w:t>
            </w:r>
          </w:p>
          <w:p w14:paraId="248B2A7F" w14:textId="77777777" w:rsidR="00D476A8" w:rsidRDefault="00CE1F75" w:rsidP="7B57569C">
            <w:pPr>
              <w:spacing w:line="276" w:lineRule="auto"/>
              <w:ind w:left="0" w:firstLine="0"/>
            </w:pPr>
            <w:r w:rsidRPr="00BE75B8">
              <w:lastRenderedPageBreak/>
              <w:t>DSL</w:t>
            </w:r>
          </w:p>
          <w:p w14:paraId="2818E969" w14:textId="5648C25B" w:rsidR="4D6EAAFC" w:rsidRPr="00E60DCA" w:rsidRDefault="00D476A8" w:rsidP="7B57569C">
            <w:pPr>
              <w:spacing w:line="276" w:lineRule="auto"/>
              <w:ind w:left="0" w:firstLine="0"/>
              <w:rPr>
                <w:sz w:val="24"/>
                <w:szCs w:val="24"/>
              </w:rPr>
            </w:pPr>
            <w:r>
              <w:t>CPI Safety Intervention</w:t>
            </w:r>
            <w:r w:rsidR="4D6EAAFC" w:rsidRPr="00E60DCA">
              <w:rPr>
                <w:sz w:val="24"/>
                <w:szCs w:val="24"/>
              </w:rPr>
              <w:br/>
            </w:r>
            <w:r w:rsidR="4D6EAAFC" w:rsidRPr="00E60DCA">
              <w:rPr>
                <w:sz w:val="24"/>
                <w:szCs w:val="24"/>
              </w:rPr>
              <w:br/>
            </w:r>
          </w:p>
        </w:tc>
      </w:tr>
      <w:tr w:rsidR="000C03C5" w:rsidRPr="00E60DCA" w14:paraId="0883C5FD" w14:textId="77777777" w:rsidTr="7B57569C">
        <w:trPr>
          <w:trHeight w:val="5462"/>
        </w:trPr>
        <w:tc>
          <w:tcPr>
            <w:tcW w:w="1889" w:type="dxa"/>
          </w:tcPr>
          <w:p w14:paraId="06CD06F6" w14:textId="6EC39349" w:rsidR="00C13A94" w:rsidRPr="003B504E" w:rsidRDefault="00D15328" w:rsidP="000C03C5">
            <w:pPr>
              <w:spacing w:after="320" w:line="276" w:lineRule="auto"/>
              <w:ind w:left="0" w:firstLine="0"/>
            </w:pPr>
            <w:r w:rsidRPr="003B504E">
              <w:lastRenderedPageBreak/>
              <w:t>Etha</w:t>
            </w:r>
            <w:r w:rsidR="004025E7">
              <w:t>n</w:t>
            </w:r>
            <w:r w:rsidRPr="003B504E">
              <w:t xml:space="preserve"> Mpozembizi</w:t>
            </w:r>
          </w:p>
          <w:p w14:paraId="7A8ECB0F" w14:textId="0284EAD4" w:rsidR="000C03C5" w:rsidRPr="003B504E" w:rsidRDefault="000C03C5" w:rsidP="000C03C5">
            <w:pPr>
              <w:spacing w:after="320" w:line="276" w:lineRule="auto"/>
              <w:ind w:left="0" w:firstLine="0"/>
            </w:pPr>
          </w:p>
        </w:tc>
        <w:tc>
          <w:tcPr>
            <w:tcW w:w="1934" w:type="dxa"/>
          </w:tcPr>
          <w:p w14:paraId="06F8EA81" w14:textId="463B057F" w:rsidR="00C13A94" w:rsidRPr="003B504E" w:rsidRDefault="00D15328" w:rsidP="000C03C5">
            <w:pPr>
              <w:spacing w:after="320" w:line="276" w:lineRule="auto"/>
              <w:ind w:left="0" w:firstLine="0"/>
            </w:pPr>
            <w:r w:rsidRPr="003B504E">
              <w:t xml:space="preserve">Residential Childcare Practitioner </w:t>
            </w:r>
          </w:p>
          <w:p w14:paraId="53110206" w14:textId="0EF09FF0" w:rsidR="00C13A94" w:rsidRPr="003B504E" w:rsidRDefault="00C13A94" w:rsidP="000C03C5">
            <w:pPr>
              <w:spacing w:after="320" w:line="276" w:lineRule="auto"/>
              <w:ind w:left="0" w:firstLine="0"/>
            </w:pPr>
            <w:r w:rsidRPr="003B504E">
              <w:t xml:space="preserve"> </w:t>
            </w:r>
          </w:p>
        </w:tc>
        <w:tc>
          <w:tcPr>
            <w:tcW w:w="3666" w:type="dxa"/>
            <w:vAlign w:val="bottom"/>
          </w:tcPr>
          <w:p w14:paraId="21A34CFF" w14:textId="61E18E47" w:rsidR="00B252F7" w:rsidRPr="00F37317" w:rsidRDefault="00DF0B6E" w:rsidP="00B252F7">
            <w:pPr>
              <w:spacing w:after="0" w:line="240" w:lineRule="auto"/>
              <w:ind w:left="0" w:firstLine="0"/>
              <w:rPr>
                <w:lang w:val="en-GB"/>
              </w:rPr>
            </w:pPr>
            <w:r>
              <w:t xml:space="preserve">Ethan has over 5 </w:t>
            </w:r>
            <w:r w:rsidR="00B970F6">
              <w:t>years’ experience</w:t>
            </w:r>
            <w:r w:rsidR="00D41906">
              <w:t xml:space="preserve"> </w:t>
            </w:r>
            <w:r w:rsidR="00192B3A">
              <w:t xml:space="preserve">working with children and young people. </w:t>
            </w:r>
            <w:r w:rsidR="00B252F7" w:rsidRPr="00F37317">
              <w:rPr>
                <w:lang w:val="en-GB"/>
              </w:rPr>
              <w:t>E</w:t>
            </w:r>
            <w:r w:rsidR="00B252F7" w:rsidRPr="00B252F7">
              <w:rPr>
                <w:lang w:val="en-GB"/>
              </w:rPr>
              <w:t>than has experience in e</w:t>
            </w:r>
            <w:r w:rsidR="00B252F7" w:rsidRPr="00F37317">
              <w:rPr>
                <w:lang w:val="en-GB"/>
              </w:rPr>
              <w:t>ncourag</w:t>
            </w:r>
            <w:r w:rsidR="00B252F7" w:rsidRPr="00B252F7">
              <w:rPr>
                <w:lang w:val="en-GB"/>
              </w:rPr>
              <w:t>ing</w:t>
            </w:r>
            <w:r w:rsidR="00B252F7" w:rsidRPr="00F37317">
              <w:rPr>
                <w:lang w:val="en-GB"/>
              </w:rPr>
              <w:t xml:space="preserve"> and empower</w:t>
            </w:r>
            <w:r w:rsidR="00B252F7" w:rsidRPr="00B252F7">
              <w:rPr>
                <w:lang w:val="en-GB"/>
              </w:rPr>
              <w:t>ing</w:t>
            </w:r>
            <w:r w:rsidR="00B252F7" w:rsidRPr="00F37317">
              <w:rPr>
                <w:lang w:val="en-GB"/>
              </w:rPr>
              <w:t xml:space="preserve"> the young people to do better.</w:t>
            </w:r>
            <w:r w:rsidR="00B252F7" w:rsidRPr="00B252F7">
              <w:rPr>
                <w:lang w:val="en-GB"/>
              </w:rPr>
              <w:t xml:space="preserve"> This includes a</w:t>
            </w:r>
            <w:r w:rsidR="00B252F7" w:rsidRPr="00F37317">
              <w:rPr>
                <w:lang w:val="en-GB"/>
              </w:rPr>
              <w:t>id</w:t>
            </w:r>
            <w:r w:rsidR="00B252F7" w:rsidRPr="00B252F7">
              <w:rPr>
                <w:lang w:val="en-GB"/>
              </w:rPr>
              <w:t>ing</w:t>
            </w:r>
            <w:r w:rsidR="00B252F7" w:rsidRPr="00F37317">
              <w:rPr>
                <w:lang w:val="en-GB"/>
              </w:rPr>
              <w:t xml:space="preserve"> with their daily </w:t>
            </w:r>
            <w:r w:rsidR="00B252F7" w:rsidRPr="00B252F7">
              <w:rPr>
                <w:lang w:val="en-GB"/>
              </w:rPr>
              <w:t>g</w:t>
            </w:r>
            <w:r w:rsidR="00B252F7" w:rsidRPr="00F37317">
              <w:rPr>
                <w:lang w:val="en-GB"/>
              </w:rPr>
              <w:t xml:space="preserve">ive </w:t>
            </w:r>
            <w:r w:rsidR="00B252F7" w:rsidRPr="00B252F7">
              <w:rPr>
                <w:lang w:val="en-GB"/>
              </w:rPr>
              <w:t>a</w:t>
            </w:r>
            <w:r w:rsidR="00B252F7" w:rsidRPr="00F37317">
              <w:rPr>
                <w:lang w:val="en-GB"/>
              </w:rPr>
              <w:t>dvice about how they can do better for themselves to develop healthy and meaningful relationships.</w:t>
            </w:r>
            <w:r w:rsidR="00B252F7" w:rsidRPr="00B252F7">
              <w:rPr>
                <w:lang w:val="en-GB"/>
              </w:rPr>
              <w:t xml:space="preserve"> Ensuring the young people’s </w:t>
            </w:r>
            <w:r w:rsidR="00B252F7" w:rsidRPr="00F37317">
              <w:rPr>
                <w:lang w:val="en-GB"/>
              </w:rPr>
              <w:t>well-being and safety</w:t>
            </w:r>
            <w:r w:rsidR="00B252F7" w:rsidRPr="00B252F7">
              <w:rPr>
                <w:lang w:val="en-GB"/>
              </w:rPr>
              <w:t xml:space="preserve"> is paramount</w:t>
            </w:r>
            <w:r w:rsidR="00B252F7" w:rsidRPr="00F37317">
              <w:rPr>
                <w:lang w:val="en-GB"/>
              </w:rPr>
              <w:t>.</w:t>
            </w:r>
            <w:r w:rsidR="00B252F7" w:rsidRPr="00B252F7">
              <w:rPr>
                <w:lang w:val="en-GB"/>
              </w:rPr>
              <w:t xml:space="preserve"> Ethan’s experience makes him a positive r</w:t>
            </w:r>
            <w:r w:rsidR="00B252F7" w:rsidRPr="00F37317">
              <w:rPr>
                <w:lang w:val="en-GB"/>
              </w:rPr>
              <w:t xml:space="preserve">ole model </w:t>
            </w:r>
            <w:r w:rsidR="00B252F7" w:rsidRPr="00B252F7">
              <w:rPr>
                <w:lang w:val="en-GB"/>
              </w:rPr>
              <w:t xml:space="preserve">to young people with his experience and passion and enthusiasm. </w:t>
            </w:r>
          </w:p>
          <w:p w14:paraId="6AA2898B" w14:textId="10CDAA15" w:rsidR="7B57569C" w:rsidRDefault="7B57569C" w:rsidP="7B57569C">
            <w:pPr>
              <w:spacing w:after="0" w:line="240" w:lineRule="auto"/>
              <w:ind w:left="0" w:firstLine="0"/>
            </w:pPr>
          </w:p>
          <w:p w14:paraId="449FE20C" w14:textId="77777777" w:rsidR="00642C96" w:rsidRDefault="00642C96" w:rsidP="7B57569C">
            <w:pPr>
              <w:spacing w:after="0" w:line="240" w:lineRule="auto"/>
              <w:ind w:left="0" w:firstLine="0"/>
            </w:pPr>
          </w:p>
          <w:p w14:paraId="25CEF1CE" w14:textId="77777777" w:rsidR="00642C96" w:rsidRDefault="00642C96" w:rsidP="7B57569C">
            <w:pPr>
              <w:spacing w:after="0" w:line="240" w:lineRule="auto"/>
              <w:ind w:left="0" w:firstLine="0"/>
            </w:pPr>
          </w:p>
          <w:p w14:paraId="39EF7B7E" w14:textId="77777777" w:rsidR="00642C96" w:rsidRDefault="00642C96" w:rsidP="7B57569C">
            <w:pPr>
              <w:spacing w:after="0" w:line="240" w:lineRule="auto"/>
              <w:ind w:left="0" w:firstLine="0"/>
            </w:pPr>
          </w:p>
          <w:p w14:paraId="38753B0A" w14:textId="77777777" w:rsidR="00642C96" w:rsidRDefault="00642C96" w:rsidP="7B57569C">
            <w:pPr>
              <w:spacing w:after="0" w:line="240" w:lineRule="auto"/>
              <w:ind w:left="0" w:firstLine="0"/>
            </w:pPr>
          </w:p>
          <w:p w14:paraId="753FA5F9" w14:textId="77777777" w:rsidR="00642C96" w:rsidRDefault="00642C96" w:rsidP="7B57569C">
            <w:pPr>
              <w:spacing w:after="0" w:line="240" w:lineRule="auto"/>
              <w:ind w:left="0" w:firstLine="0"/>
            </w:pPr>
          </w:p>
          <w:p w14:paraId="18AF9DD2" w14:textId="77777777" w:rsidR="00642C96" w:rsidRDefault="00642C96" w:rsidP="7B57569C">
            <w:pPr>
              <w:spacing w:after="0" w:line="240" w:lineRule="auto"/>
              <w:ind w:left="0" w:firstLine="0"/>
            </w:pPr>
          </w:p>
          <w:p w14:paraId="354BEA67" w14:textId="77777777" w:rsidR="00642C96" w:rsidRDefault="00642C96" w:rsidP="7B57569C">
            <w:pPr>
              <w:spacing w:after="0" w:line="240" w:lineRule="auto"/>
              <w:ind w:left="0" w:firstLine="0"/>
            </w:pPr>
          </w:p>
          <w:p w14:paraId="1D76C3DB" w14:textId="77777777" w:rsidR="00642C96" w:rsidRDefault="00642C96" w:rsidP="7B57569C">
            <w:pPr>
              <w:spacing w:after="0" w:line="240" w:lineRule="auto"/>
              <w:ind w:left="0" w:firstLine="0"/>
            </w:pPr>
          </w:p>
          <w:p w14:paraId="0AADE9E2" w14:textId="77777777" w:rsidR="00642C96" w:rsidRPr="003B504E" w:rsidRDefault="00642C96" w:rsidP="7B57569C">
            <w:pPr>
              <w:spacing w:after="0" w:line="240" w:lineRule="auto"/>
              <w:ind w:left="0" w:firstLine="0"/>
            </w:pPr>
          </w:p>
          <w:p w14:paraId="48464BBF" w14:textId="2E6967FE" w:rsidR="7B57569C" w:rsidRPr="003B504E" w:rsidRDefault="7B57569C" w:rsidP="7B57569C">
            <w:pPr>
              <w:spacing w:after="0" w:line="240" w:lineRule="auto"/>
              <w:ind w:left="0" w:firstLine="0"/>
            </w:pPr>
          </w:p>
          <w:p w14:paraId="16A7943D" w14:textId="1FE80D37" w:rsidR="7B57569C" w:rsidRPr="003B504E" w:rsidRDefault="7B57569C" w:rsidP="7B57569C">
            <w:pPr>
              <w:spacing w:after="0" w:line="240" w:lineRule="auto"/>
              <w:ind w:left="0" w:firstLine="0"/>
            </w:pPr>
          </w:p>
          <w:p w14:paraId="6B5DC312" w14:textId="77777777" w:rsidR="00F85091" w:rsidRPr="003B504E" w:rsidRDefault="00F85091" w:rsidP="00F85091">
            <w:pPr>
              <w:spacing w:after="0" w:line="240" w:lineRule="auto"/>
              <w:ind w:left="0" w:firstLine="0"/>
            </w:pPr>
          </w:p>
          <w:p w14:paraId="5D87F201" w14:textId="77777777" w:rsidR="000C03C5" w:rsidRPr="003B504E" w:rsidRDefault="000C03C5" w:rsidP="00F85091">
            <w:pPr>
              <w:spacing w:after="0" w:line="240" w:lineRule="auto"/>
              <w:ind w:left="10"/>
            </w:pPr>
          </w:p>
          <w:p w14:paraId="0D7BA5CD" w14:textId="5B9470BA" w:rsidR="000C03C5" w:rsidRPr="003B504E" w:rsidRDefault="000C03C5" w:rsidP="000C03C5">
            <w:pPr>
              <w:spacing w:after="0" w:line="240" w:lineRule="auto"/>
              <w:ind w:left="0" w:firstLine="0"/>
            </w:pPr>
          </w:p>
          <w:p w14:paraId="1A2C7139" w14:textId="77777777" w:rsidR="000C03C5" w:rsidRPr="003B504E" w:rsidRDefault="000C03C5" w:rsidP="000C03C5">
            <w:pPr>
              <w:spacing w:after="0" w:line="0" w:lineRule="atLeast"/>
              <w:ind w:left="0" w:firstLine="0"/>
            </w:pPr>
          </w:p>
          <w:p w14:paraId="48396EBE" w14:textId="77777777" w:rsidR="00C13A94" w:rsidRPr="003B504E" w:rsidRDefault="00C13A94" w:rsidP="000C03C5">
            <w:pPr>
              <w:spacing w:after="0" w:line="0" w:lineRule="atLeast"/>
              <w:ind w:left="0" w:firstLine="0"/>
            </w:pPr>
          </w:p>
          <w:p w14:paraId="46657215" w14:textId="77777777" w:rsidR="00C13A94" w:rsidRPr="003B504E" w:rsidRDefault="00C13A94" w:rsidP="000C03C5">
            <w:pPr>
              <w:spacing w:after="0" w:line="0" w:lineRule="atLeast"/>
              <w:ind w:left="0" w:firstLine="0"/>
            </w:pPr>
          </w:p>
          <w:p w14:paraId="4E877885" w14:textId="5E5A39BA" w:rsidR="00C13A94" w:rsidRPr="003B504E" w:rsidRDefault="00C13A94" w:rsidP="000C03C5">
            <w:pPr>
              <w:spacing w:after="0" w:line="0" w:lineRule="atLeast"/>
              <w:ind w:left="0" w:firstLine="0"/>
              <w:rPr>
                <w:rFonts w:eastAsia="Century Gothic"/>
              </w:rPr>
            </w:pPr>
          </w:p>
        </w:tc>
        <w:tc>
          <w:tcPr>
            <w:tcW w:w="2967" w:type="dxa"/>
          </w:tcPr>
          <w:p w14:paraId="79823292" w14:textId="77777777" w:rsidR="00820390" w:rsidRPr="003B504E" w:rsidRDefault="00D476A8" w:rsidP="00DF444A">
            <w:pPr>
              <w:spacing w:line="276" w:lineRule="auto"/>
              <w:ind w:left="0" w:firstLine="0"/>
              <w:rPr>
                <w:lang w:val="en-GB"/>
              </w:rPr>
            </w:pPr>
            <w:r w:rsidRPr="003B504E">
              <w:rPr>
                <w:lang w:val="en-GB"/>
              </w:rPr>
              <w:lastRenderedPageBreak/>
              <w:t>CPI Safety Intervention</w:t>
            </w:r>
          </w:p>
          <w:p w14:paraId="5BA112BD" w14:textId="77777777" w:rsidR="00DA5B11" w:rsidRPr="003B504E" w:rsidRDefault="00493F36" w:rsidP="00DF444A">
            <w:pPr>
              <w:spacing w:line="276" w:lineRule="auto"/>
              <w:ind w:left="0" w:firstLine="0"/>
              <w:rPr>
                <w:lang w:val="en-GB"/>
              </w:rPr>
            </w:pPr>
            <w:r w:rsidRPr="003B504E">
              <w:rPr>
                <w:lang w:val="en-GB"/>
              </w:rPr>
              <w:t>Health and Safe</w:t>
            </w:r>
            <w:r w:rsidR="008963C2" w:rsidRPr="003B504E">
              <w:rPr>
                <w:lang w:val="en-GB"/>
              </w:rPr>
              <w:t xml:space="preserve">ty </w:t>
            </w:r>
            <w:r w:rsidR="00B74E99" w:rsidRPr="003B504E">
              <w:rPr>
                <w:lang w:val="en-GB"/>
              </w:rPr>
              <w:t>Level 2</w:t>
            </w:r>
          </w:p>
          <w:p w14:paraId="3F62F104" w14:textId="77777777" w:rsidR="001D7C6A" w:rsidRPr="003B504E" w:rsidRDefault="001D7C6A" w:rsidP="00DF444A">
            <w:pPr>
              <w:spacing w:line="276" w:lineRule="auto"/>
              <w:ind w:left="0" w:firstLine="0"/>
              <w:rPr>
                <w:lang w:val="en-GB"/>
              </w:rPr>
            </w:pPr>
            <w:r w:rsidRPr="003B504E">
              <w:rPr>
                <w:lang w:val="en-GB"/>
              </w:rPr>
              <w:t>Food Safety and Hygiene Level 2</w:t>
            </w:r>
          </w:p>
          <w:p w14:paraId="1BE10B9E" w14:textId="77777777" w:rsidR="00A32BDA" w:rsidRPr="003B504E" w:rsidRDefault="00A32BDA" w:rsidP="00DF444A">
            <w:pPr>
              <w:spacing w:line="276" w:lineRule="auto"/>
              <w:ind w:left="0" w:firstLine="0"/>
              <w:rPr>
                <w:lang w:val="en-GB"/>
              </w:rPr>
            </w:pPr>
            <w:r w:rsidRPr="003B504E">
              <w:rPr>
                <w:lang w:val="en-GB"/>
              </w:rPr>
              <w:t>Fire Safety Level 2</w:t>
            </w:r>
          </w:p>
          <w:p w14:paraId="4394EEA7" w14:textId="77777777" w:rsidR="001058A7" w:rsidRDefault="00A32BDA" w:rsidP="001058A7">
            <w:pPr>
              <w:spacing w:line="276" w:lineRule="auto"/>
              <w:ind w:left="0" w:firstLine="0"/>
              <w:rPr>
                <w:lang w:val="en-GB"/>
              </w:rPr>
            </w:pPr>
            <w:r w:rsidRPr="003B504E">
              <w:rPr>
                <w:lang w:val="en-GB"/>
              </w:rPr>
              <w:t>Emergency First Aid Level 2</w:t>
            </w:r>
            <w:r w:rsidR="001058A7">
              <w:rPr>
                <w:lang w:val="en-GB"/>
              </w:rPr>
              <w:t xml:space="preserve"> </w:t>
            </w:r>
          </w:p>
          <w:p w14:paraId="1E9046C0" w14:textId="1F6011BB" w:rsidR="0007349C" w:rsidRPr="0007349C" w:rsidRDefault="001058A7" w:rsidP="001058A7">
            <w:pPr>
              <w:spacing w:line="276" w:lineRule="auto"/>
              <w:ind w:left="0" w:firstLine="0"/>
            </w:pPr>
            <w:r>
              <w:rPr>
                <w:i/>
                <w:iCs/>
              </w:rPr>
              <w:t>L</w:t>
            </w:r>
            <w:r w:rsidR="0007349C" w:rsidRPr="0007349C">
              <w:rPr>
                <w:i/>
                <w:iCs/>
              </w:rPr>
              <w:t xml:space="preserve">evel 4 Award in </w:t>
            </w:r>
            <w:r w:rsidR="0007349C" w:rsidRPr="0007349C">
              <w:t xml:space="preserve">Health and Social Care Advanced </w:t>
            </w:r>
          </w:p>
          <w:p w14:paraId="3E276613" w14:textId="1FF6E727" w:rsidR="00C13A94" w:rsidRPr="003B504E" w:rsidRDefault="0007349C" w:rsidP="0007349C">
            <w:pPr>
              <w:spacing w:line="276" w:lineRule="auto"/>
              <w:ind w:left="0" w:firstLine="0"/>
            </w:pPr>
            <w:r w:rsidRPr="0007349C">
              <w:rPr>
                <w:i/>
                <w:iCs/>
                <w:lang w:val="en-GB"/>
              </w:rPr>
              <w:t xml:space="preserve">Level 5 Award in </w:t>
            </w:r>
            <w:r w:rsidRPr="0007349C">
              <w:rPr>
                <w:lang w:val="en-GB"/>
              </w:rPr>
              <w:t>Health and Social Care Management</w:t>
            </w:r>
            <w:r w:rsidR="00D476A8" w:rsidRPr="003B504E">
              <w:rPr>
                <w:lang w:val="en-GB"/>
              </w:rPr>
              <w:br/>
            </w:r>
            <w:r w:rsidR="00D476A8" w:rsidRPr="003B504E">
              <w:rPr>
                <w:lang w:val="en-GB"/>
              </w:rPr>
              <w:br/>
            </w:r>
          </w:p>
        </w:tc>
      </w:tr>
      <w:tr w:rsidR="005105B8" w:rsidRPr="00E60DCA" w14:paraId="57AF4267" w14:textId="77777777" w:rsidTr="7B57569C">
        <w:trPr>
          <w:trHeight w:val="3560"/>
        </w:trPr>
        <w:tc>
          <w:tcPr>
            <w:tcW w:w="1889" w:type="dxa"/>
          </w:tcPr>
          <w:p w14:paraId="134A5F6D" w14:textId="5F721EC8" w:rsidR="002C2009" w:rsidRPr="003B504E" w:rsidRDefault="00D15328" w:rsidP="005105B8">
            <w:pPr>
              <w:spacing w:after="0" w:line="276" w:lineRule="auto"/>
              <w:ind w:left="0" w:firstLine="0"/>
            </w:pPr>
            <w:r w:rsidRPr="003B504E">
              <w:t>Daniel Bediako</w:t>
            </w:r>
          </w:p>
          <w:p w14:paraId="31347DC2" w14:textId="297434B6" w:rsidR="005105B8" w:rsidRPr="003B504E" w:rsidRDefault="005105B8" w:rsidP="005105B8">
            <w:pPr>
              <w:spacing w:after="0" w:line="276" w:lineRule="auto"/>
              <w:ind w:left="0" w:firstLine="0"/>
            </w:pPr>
          </w:p>
        </w:tc>
        <w:tc>
          <w:tcPr>
            <w:tcW w:w="1934" w:type="dxa"/>
          </w:tcPr>
          <w:p w14:paraId="5034B057" w14:textId="77777777" w:rsidR="00D15328" w:rsidRPr="00D15328" w:rsidRDefault="00D15328" w:rsidP="00D15328">
            <w:pPr>
              <w:spacing w:after="0" w:line="276" w:lineRule="auto"/>
              <w:ind w:left="0" w:firstLine="0"/>
              <w:rPr>
                <w:lang w:val="en-GB"/>
              </w:rPr>
            </w:pPr>
            <w:r w:rsidRPr="00D15328">
              <w:rPr>
                <w:lang w:val="en-GB"/>
              </w:rPr>
              <w:t>Residential Childcare Practition</w:t>
            </w:r>
            <w:r w:rsidRPr="00D15328">
              <w:t>er</w:t>
            </w:r>
            <w:r w:rsidRPr="00D15328">
              <w:rPr>
                <w:lang w:val="en-GB"/>
              </w:rPr>
              <w:t xml:space="preserve"> </w:t>
            </w:r>
          </w:p>
          <w:p w14:paraId="45C94B0D" w14:textId="77777777" w:rsidR="005105B8" w:rsidRPr="003B504E" w:rsidRDefault="005105B8" w:rsidP="005105B8">
            <w:pPr>
              <w:spacing w:after="0" w:line="276" w:lineRule="auto"/>
              <w:ind w:left="0" w:firstLine="0"/>
            </w:pPr>
          </w:p>
        </w:tc>
        <w:tc>
          <w:tcPr>
            <w:tcW w:w="3666" w:type="dxa"/>
            <w:vAlign w:val="bottom"/>
          </w:tcPr>
          <w:p w14:paraId="2655FB76" w14:textId="77777777" w:rsidR="00CC0AC0" w:rsidRPr="003B504E" w:rsidRDefault="00CC0AC0" w:rsidP="005105B8">
            <w:pPr>
              <w:spacing w:after="0" w:line="0" w:lineRule="atLeast"/>
              <w:ind w:left="0" w:firstLine="0"/>
              <w:rPr>
                <w:rFonts w:eastAsia="Century Gothic"/>
              </w:rPr>
            </w:pPr>
          </w:p>
          <w:p w14:paraId="52B4154B" w14:textId="77777777" w:rsidR="00CC0AC0" w:rsidRPr="003B504E" w:rsidRDefault="00CC0AC0" w:rsidP="005105B8">
            <w:pPr>
              <w:spacing w:after="0" w:line="0" w:lineRule="atLeast"/>
              <w:ind w:left="0" w:firstLine="0"/>
              <w:rPr>
                <w:rFonts w:eastAsia="Century Gothic"/>
              </w:rPr>
            </w:pPr>
          </w:p>
          <w:p w14:paraId="13BE3A10" w14:textId="77777777" w:rsidR="00CC0AC0" w:rsidRPr="003B504E" w:rsidRDefault="00CC0AC0" w:rsidP="005105B8">
            <w:pPr>
              <w:spacing w:after="0" w:line="0" w:lineRule="atLeast"/>
              <w:ind w:left="0" w:firstLine="0"/>
              <w:rPr>
                <w:rFonts w:eastAsia="Century Gothic"/>
              </w:rPr>
            </w:pPr>
          </w:p>
          <w:p w14:paraId="565107D0" w14:textId="57F4A275" w:rsidR="00CC0AC0" w:rsidRPr="003B504E" w:rsidRDefault="00CC0AC0" w:rsidP="005105B8">
            <w:pPr>
              <w:spacing w:after="0" w:line="0" w:lineRule="atLeast"/>
              <w:ind w:left="0" w:firstLine="0"/>
              <w:rPr>
                <w:rFonts w:eastAsia="Century Gothic"/>
              </w:rPr>
            </w:pPr>
          </w:p>
        </w:tc>
        <w:tc>
          <w:tcPr>
            <w:tcW w:w="2967" w:type="dxa"/>
          </w:tcPr>
          <w:p w14:paraId="7745EF01" w14:textId="77777777" w:rsidR="005451E8" w:rsidRPr="003B504E" w:rsidRDefault="00D476A8" w:rsidP="00CC5E1C">
            <w:pPr>
              <w:spacing w:after="0" w:line="276" w:lineRule="auto"/>
              <w:ind w:left="0" w:firstLine="0"/>
              <w:rPr>
                <w:lang w:val="en-GB"/>
              </w:rPr>
            </w:pPr>
            <w:r w:rsidRPr="003B504E">
              <w:rPr>
                <w:lang w:val="en-GB"/>
              </w:rPr>
              <w:t>CPI Safety Intervention</w:t>
            </w:r>
          </w:p>
          <w:p w14:paraId="46FA75B1" w14:textId="77777777" w:rsidR="00546AF6" w:rsidRPr="00546AF6" w:rsidRDefault="00546AF6" w:rsidP="00546AF6">
            <w:pPr>
              <w:spacing w:after="0" w:line="276" w:lineRule="auto"/>
              <w:ind w:left="0" w:firstLine="0"/>
              <w:rPr>
                <w:lang w:val="en-GB"/>
              </w:rPr>
            </w:pPr>
            <w:r w:rsidRPr="00546AF6">
              <w:rPr>
                <w:lang w:val="en-GB"/>
              </w:rPr>
              <w:t>Health and Safety Level 2</w:t>
            </w:r>
          </w:p>
          <w:p w14:paraId="1181D890" w14:textId="77777777" w:rsidR="00546AF6" w:rsidRPr="00546AF6" w:rsidRDefault="00546AF6" w:rsidP="00546AF6">
            <w:pPr>
              <w:spacing w:after="0" w:line="276" w:lineRule="auto"/>
              <w:ind w:left="0" w:firstLine="0"/>
              <w:rPr>
                <w:lang w:val="en-GB"/>
              </w:rPr>
            </w:pPr>
            <w:r w:rsidRPr="00546AF6">
              <w:rPr>
                <w:lang w:val="en-GB"/>
              </w:rPr>
              <w:t>Emergency First Aid Level 2</w:t>
            </w:r>
          </w:p>
          <w:p w14:paraId="3D5DD299" w14:textId="77777777" w:rsidR="00546AF6" w:rsidRPr="00546AF6" w:rsidRDefault="00546AF6" w:rsidP="00546AF6">
            <w:pPr>
              <w:spacing w:after="0" w:line="276" w:lineRule="auto"/>
              <w:ind w:left="0" w:firstLine="0"/>
              <w:rPr>
                <w:lang w:val="en-GB"/>
              </w:rPr>
            </w:pPr>
            <w:r w:rsidRPr="00546AF6">
              <w:rPr>
                <w:lang w:val="en-GB"/>
              </w:rPr>
              <w:t>Food Safety and Hygiene</w:t>
            </w:r>
          </w:p>
          <w:p w14:paraId="5364F998" w14:textId="77777777" w:rsidR="00546AF6" w:rsidRPr="00546AF6" w:rsidRDefault="00546AF6" w:rsidP="00546AF6">
            <w:pPr>
              <w:spacing w:after="0" w:line="276" w:lineRule="auto"/>
              <w:ind w:left="0" w:firstLine="0"/>
              <w:rPr>
                <w:lang w:val="en-GB"/>
              </w:rPr>
            </w:pPr>
            <w:r w:rsidRPr="00546AF6">
              <w:rPr>
                <w:lang w:val="en-GB"/>
              </w:rPr>
              <w:t>Level 2</w:t>
            </w:r>
          </w:p>
          <w:p w14:paraId="64C7FF84" w14:textId="0E286D71" w:rsidR="00CC0AC0" w:rsidRPr="003B504E" w:rsidRDefault="00546AF6" w:rsidP="00546AF6">
            <w:pPr>
              <w:spacing w:after="0" w:line="276" w:lineRule="auto"/>
              <w:ind w:left="0" w:firstLine="0"/>
            </w:pPr>
            <w:r w:rsidRPr="003B504E">
              <w:rPr>
                <w:lang w:val="en-GB"/>
              </w:rPr>
              <w:t>Fire Safety Level 2</w:t>
            </w:r>
            <w:r w:rsidR="00D476A8" w:rsidRPr="003B504E">
              <w:rPr>
                <w:lang w:val="en-GB"/>
              </w:rPr>
              <w:br/>
            </w:r>
            <w:r w:rsidR="00D476A8" w:rsidRPr="003B504E">
              <w:rPr>
                <w:lang w:val="en-GB"/>
              </w:rPr>
              <w:br/>
            </w:r>
          </w:p>
          <w:p w14:paraId="7DA5AB72" w14:textId="3D68E6F8" w:rsidR="0070690F" w:rsidRPr="003B504E" w:rsidRDefault="0070690F" w:rsidP="00DF444A">
            <w:pPr>
              <w:spacing w:after="0" w:line="276" w:lineRule="auto"/>
              <w:ind w:left="0" w:firstLine="0"/>
            </w:pPr>
          </w:p>
        </w:tc>
      </w:tr>
      <w:tr w:rsidR="005105B8" w:rsidRPr="00E60DCA" w14:paraId="69704ACE" w14:textId="77777777" w:rsidTr="7B57569C">
        <w:trPr>
          <w:trHeight w:val="3560"/>
        </w:trPr>
        <w:tc>
          <w:tcPr>
            <w:tcW w:w="1889" w:type="dxa"/>
          </w:tcPr>
          <w:p w14:paraId="3CE64CF5" w14:textId="5CE48E7D" w:rsidR="005105B8" w:rsidRPr="003B504E" w:rsidRDefault="00062B8C" w:rsidP="005105B8">
            <w:pPr>
              <w:spacing w:after="0" w:line="276" w:lineRule="auto"/>
              <w:ind w:left="0" w:firstLine="0"/>
            </w:pPr>
            <w:proofErr w:type="spellStart"/>
            <w:r w:rsidRPr="003B504E">
              <w:t>Nkosilathi</w:t>
            </w:r>
            <w:proofErr w:type="spellEnd"/>
            <w:r w:rsidRPr="003B504E">
              <w:t xml:space="preserve"> Xaba</w:t>
            </w:r>
          </w:p>
        </w:tc>
        <w:tc>
          <w:tcPr>
            <w:tcW w:w="1934" w:type="dxa"/>
          </w:tcPr>
          <w:p w14:paraId="6A232C77" w14:textId="223486D2" w:rsidR="005105B8" w:rsidRPr="003B504E" w:rsidRDefault="00BB6C3B" w:rsidP="005105B8">
            <w:pPr>
              <w:spacing w:after="0" w:line="276" w:lineRule="auto"/>
              <w:ind w:left="0" w:firstLine="0"/>
            </w:pPr>
            <w:r w:rsidRPr="003B504E">
              <w:t>Senior</w:t>
            </w:r>
            <w:r w:rsidR="00640F1E" w:rsidRPr="003B504E">
              <w:t xml:space="preserve"> </w:t>
            </w:r>
            <w:r w:rsidRPr="003B504E">
              <w:t xml:space="preserve">Residential </w:t>
            </w:r>
            <w:r w:rsidR="00640F1E" w:rsidRPr="003B504E">
              <w:t>Childcare Practitioner</w:t>
            </w:r>
          </w:p>
        </w:tc>
        <w:tc>
          <w:tcPr>
            <w:tcW w:w="3666" w:type="dxa"/>
            <w:vAlign w:val="bottom"/>
          </w:tcPr>
          <w:p w14:paraId="39BC0147" w14:textId="60F79F6C" w:rsidR="002E2AB5" w:rsidRPr="003B504E" w:rsidRDefault="002E2AB5" w:rsidP="002E2AB5">
            <w:pPr>
              <w:spacing w:after="0" w:line="0" w:lineRule="atLeast"/>
              <w:ind w:left="0" w:firstLine="0"/>
              <w:rPr>
                <w:rFonts w:eastAsia="Century Gothic"/>
              </w:rPr>
            </w:pPr>
            <w:r w:rsidRPr="003B504E">
              <w:rPr>
                <w:rFonts w:eastAsia="Century Gothic"/>
              </w:rPr>
              <w:t>Nkosi has worked as a residential childcare support worker</w:t>
            </w:r>
            <w:r w:rsidR="00FD7713" w:rsidRPr="003B504E">
              <w:rPr>
                <w:rFonts w:eastAsia="Century Gothic"/>
              </w:rPr>
              <w:t xml:space="preserve"> since 2019</w:t>
            </w:r>
            <w:r w:rsidRPr="003B504E">
              <w:rPr>
                <w:rFonts w:eastAsia="Century Gothic"/>
              </w:rPr>
              <w:t>. Working with vulnerable young people in supported living,</w:t>
            </w:r>
          </w:p>
          <w:p w14:paraId="0D0824C9" w14:textId="54274302" w:rsidR="00347290" w:rsidRPr="003B504E" w:rsidRDefault="002E2AB5" w:rsidP="002E2AB5">
            <w:pPr>
              <w:spacing w:after="0" w:line="0" w:lineRule="atLeast"/>
              <w:ind w:left="0" w:firstLine="0"/>
              <w:rPr>
                <w:rFonts w:eastAsia="Century Gothic"/>
              </w:rPr>
            </w:pPr>
            <w:r w:rsidRPr="003B504E">
              <w:rPr>
                <w:rFonts w:eastAsia="Century Gothic"/>
              </w:rPr>
              <w:t xml:space="preserve">independent living and care homes. </w:t>
            </w:r>
            <w:r w:rsidR="00E0053B" w:rsidRPr="003B504E">
              <w:rPr>
                <w:rFonts w:eastAsia="Century Gothic"/>
              </w:rPr>
              <w:t xml:space="preserve">He has </w:t>
            </w:r>
            <w:r w:rsidRPr="003B504E">
              <w:rPr>
                <w:rFonts w:eastAsia="Century Gothic"/>
              </w:rPr>
              <w:t>work</w:t>
            </w:r>
            <w:r w:rsidR="00E0053B" w:rsidRPr="003B504E">
              <w:rPr>
                <w:rFonts w:eastAsia="Century Gothic"/>
              </w:rPr>
              <w:t>ed</w:t>
            </w:r>
            <w:r w:rsidRPr="003B504E">
              <w:rPr>
                <w:rFonts w:eastAsia="Century Gothic"/>
              </w:rPr>
              <w:t xml:space="preserve"> with </w:t>
            </w:r>
            <w:r w:rsidR="00E0053B" w:rsidRPr="003B504E">
              <w:rPr>
                <w:rFonts w:eastAsia="Century Gothic"/>
              </w:rPr>
              <w:t xml:space="preserve">young </w:t>
            </w:r>
            <w:r w:rsidRPr="003B504E">
              <w:rPr>
                <w:rFonts w:eastAsia="Century Gothic"/>
              </w:rPr>
              <w:t xml:space="preserve">people with </w:t>
            </w:r>
            <w:r w:rsidR="00590E61" w:rsidRPr="003B504E">
              <w:rPr>
                <w:rFonts w:eastAsia="Century Gothic"/>
              </w:rPr>
              <w:t xml:space="preserve">behavioral </w:t>
            </w:r>
            <w:r w:rsidR="00B001B0" w:rsidRPr="003B504E">
              <w:rPr>
                <w:rFonts w:eastAsia="Century Gothic"/>
              </w:rPr>
              <w:t>difficulties,</w:t>
            </w:r>
            <w:r w:rsidR="00590E61" w:rsidRPr="003B504E">
              <w:rPr>
                <w:rFonts w:eastAsia="Century Gothic"/>
              </w:rPr>
              <w:t xml:space="preserve"> </w:t>
            </w:r>
            <w:r w:rsidRPr="003B504E">
              <w:rPr>
                <w:rFonts w:eastAsia="Century Gothic"/>
              </w:rPr>
              <w:t>learning difficulties</w:t>
            </w:r>
            <w:r w:rsidR="00B001B0" w:rsidRPr="003B504E">
              <w:rPr>
                <w:rFonts w:eastAsia="Century Gothic"/>
              </w:rPr>
              <w:t xml:space="preserve"> and at times substance misuse</w:t>
            </w:r>
            <w:r w:rsidRPr="003B504E">
              <w:rPr>
                <w:rFonts w:eastAsia="Century Gothic"/>
              </w:rPr>
              <w:t>.</w:t>
            </w:r>
          </w:p>
          <w:p w14:paraId="70311807" w14:textId="77777777" w:rsidR="002E2AB5" w:rsidRPr="003B504E" w:rsidRDefault="002E2AB5" w:rsidP="002E2AB5">
            <w:pPr>
              <w:spacing w:after="0" w:line="0" w:lineRule="atLeast"/>
              <w:ind w:left="0" w:firstLine="0"/>
              <w:rPr>
                <w:rFonts w:eastAsia="Century Gothic"/>
              </w:rPr>
            </w:pPr>
          </w:p>
          <w:p w14:paraId="41A32CE5" w14:textId="77777777" w:rsidR="002E2AB5" w:rsidRPr="003B504E" w:rsidRDefault="002E2AB5" w:rsidP="002E2AB5">
            <w:pPr>
              <w:spacing w:after="0" w:line="0" w:lineRule="atLeast"/>
              <w:ind w:left="0" w:firstLine="0"/>
              <w:rPr>
                <w:rFonts w:eastAsia="Century Gothic"/>
              </w:rPr>
            </w:pPr>
          </w:p>
          <w:p w14:paraId="4DF5E90E" w14:textId="77777777" w:rsidR="002E2AB5" w:rsidRPr="003B504E" w:rsidRDefault="002E2AB5" w:rsidP="002E2AB5">
            <w:pPr>
              <w:spacing w:after="0" w:line="0" w:lineRule="atLeast"/>
              <w:ind w:left="0" w:firstLine="0"/>
              <w:rPr>
                <w:rFonts w:eastAsia="Century Gothic"/>
              </w:rPr>
            </w:pPr>
          </w:p>
          <w:p w14:paraId="428086D0" w14:textId="77777777" w:rsidR="002E2AB5" w:rsidRPr="003B504E" w:rsidRDefault="002E2AB5" w:rsidP="002E2AB5">
            <w:pPr>
              <w:spacing w:after="0" w:line="0" w:lineRule="atLeast"/>
              <w:ind w:left="0" w:firstLine="0"/>
              <w:rPr>
                <w:rFonts w:eastAsia="Century Gothic"/>
              </w:rPr>
            </w:pPr>
          </w:p>
          <w:p w14:paraId="626DCCC9" w14:textId="50B4BD97" w:rsidR="002E2AB5" w:rsidRPr="003B504E" w:rsidRDefault="002E2AB5" w:rsidP="002E2AB5">
            <w:pPr>
              <w:spacing w:after="0" w:line="0" w:lineRule="atLeast"/>
              <w:ind w:left="0" w:firstLine="0"/>
              <w:rPr>
                <w:rFonts w:eastAsia="Century Gothic"/>
              </w:rPr>
            </w:pPr>
          </w:p>
        </w:tc>
        <w:tc>
          <w:tcPr>
            <w:tcW w:w="2967" w:type="dxa"/>
          </w:tcPr>
          <w:p w14:paraId="2BD2A3C2" w14:textId="77777777" w:rsidR="00C84D87" w:rsidRPr="003B504E" w:rsidRDefault="00FA6983" w:rsidP="005105B8">
            <w:pPr>
              <w:spacing w:after="0" w:line="276" w:lineRule="auto"/>
              <w:ind w:left="0" w:firstLine="0"/>
            </w:pPr>
            <w:r w:rsidRPr="003B504E">
              <w:t xml:space="preserve">Currently undertaking </w:t>
            </w:r>
            <w:r w:rsidR="006E7DF7" w:rsidRPr="003B504E">
              <w:t xml:space="preserve">his Level </w:t>
            </w:r>
            <w:r w:rsidR="00E53C97" w:rsidRPr="003B504E">
              <w:t>3 in Residential Childcare</w:t>
            </w:r>
          </w:p>
          <w:p w14:paraId="3748EC4D" w14:textId="77777777" w:rsidR="00E53C97" w:rsidRPr="003B504E" w:rsidRDefault="00E53C97" w:rsidP="005105B8">
            <w:pPr>
              <w:spacing w:after="0" w:line="276" w:lineRule="auto"/>
              <w:ind w:left="0" w:firstLine="0"/>
            </w:pPr>
          </w:p>
          <w:p w14:paraId="2F784DB7" w14:textId="77777777" w:rsidR="00E53C97" w:rsidRPr="003B504E" w:rsidRDefault="00E53C97" w:rsidP="005105B8">
            <w:pPr>
              <w:spacing w:after="0" w:line="276" w:lineRule="auto"/>
              <w:ind w:left="0" w:firstLine="0"/>
            </w:pPr>
            <w:r w:rsidRPr="003B504E">
              <w:t xml:space="preserve">CPI </w:t>
            </w:r>
            <w:r w:rsidR="00934074" w:rsidRPr="003B504E">
              <w:t>Safety Intervention</w:t>
            </w:r>
          </w:p>
          <w:p w14:paraId="50528F6E" w14:textId="77777777" w:rsidR="00134C1E" w:rsidRPr="003B504E" w:rsidRDefault="00134C1E" w:rsidP="005105B8">
            <w:pPr>
              <w:spacing w:after="0" w:line="276" w:lineRule="auto"/>
              <w:ind w:left="0" w:firstLine="0"/>
            </w:pPr>
            <w:r w:rsidRPr="003B504E">
              <w:t>Safeguarding Children Level 2</w:t>
            </w:r>
          </w:p>
          <w:p w14:paraId="3EB9D7F5" w14:textId="77777777" w:rsidR="00134C1E" w:rsidRDefault="00134C1E" w:rsidP="005105B8">
            <w:pPr>
              <w:spacing w:after="0" w:line="276" w:lineRule="auto"/>
              <w:ind w:left="0" w:firstLine="0"/>
            </w:pPr>
            <w:r w:rsidRPr="003B504E">
              <w:t xml:space="preserve">Emergency </w:t>
            </w:r>
            <w:r w:rsidR="003B504E">
              <w:t>First Aid Level 2</w:t>
            </w:r>
          </w:p>
          <w:p w14:paraId="2E49099F" w14:textId="77777777" w:rsidR="003B504E" w:rsidRDefault="00DF6B6F" w:rsidP="005105B8">
            <w:pPr>
              <w:spacing w:after="0" w:line="276" w:lineRule="auto"/>
              <w:ind w:left="0" w:firstLine="0"/>
            </w:pPr>
            <w:r>
              <w:t>Fire Safety Level 2</w:t>
            </w:r>
          </w:p>
          <w:p w14:paraId="2528C2DB" w14:textId="77777777" w:rsidR="00DF6B6F" w:rsidRDefault="00DF6B6F" w:rsidP="005105B8">
            <w:pPr>
              <w:spacing w:after="0" w:line="276" w:lineRule="auto"/>
              <w:ind w:left="0" w:firstLine="0"/>
            </w:pPr>
            <w:r>
              <w:t>Medication Level 2</w:t>
            </w:r>
          </w:p>
          <w:p w14:paraId="29562904" w14:textId="42E8E539" w:rsidR="00DF6B6F" w:rsidRPr="003B504E" w:rsidRDefault="0093728C" w:rsidP="005105B8">
            <w:pPr>
              <w:spacing w:after="0" w:line="276" w:lineRule="auto"/>
              <w:ind w:left="0" w:firstLine="0"/>
            </w:pPr>
            <w:r>
              <w:t>Health and Safety Level 2</w:t>
            </w:r>
          </w:p>
        </w:tc>
      </w:tr>
      <w:tr w:rsidR="00B421DF" w:rsidRPr="00E60DCA" w14:paraId="175F3CAB" w14:textId="77777777" w:rsidTr="7B57569C">
        <w:trPr>
          <w:trHeight w:val="3560"/>
        </w:trPr>
        <w:tc>
          <w:tcPr>
            <w:tcW w:w="1889" w:type="dxa"/>
          </w:tcPr>
          <w:p w14:paraId="446CCD62" w14:textId="77777777" w:rsidR="00B421DF" w:rsidRDefault="00315E3D" w:rsidP="005105B8">
            <w:pPr>
              <w:spacing w:after="0" w:line="276" w:lineRule="auto"/>
              <w:ind w:left="0" w:firstLine="0"/>
              <w:rPr>
                <w:sz w:val="24"/>
                <w:szCs w:val="24"/>
              </w:rPr>
            </w:pPr>
            <w:r>
              <w:rPr>
                <w:sz w:val="24"/>
                <w:szCs w:val="24"/>
              </w:rPr>
              <w:lastRenderedPageBreak/>
              <w:t>Douglas Gausi</w:t>
            </w:r>
          </w:p>
          <w:p w14:paraId="248F2CDA" w14:textId="3C228559" w:rsidR="00315E3D" w:rsidRPr="00E60DCA" w:rsidRDefault="00315E3D" w:rsidP="005105B8">
            <w:pPr>
              <w:spacing w:after="0" w:line="276" w:lineRule="auto"/>
              <w:ind w:left="0" w:firstLine="0"/>
              <w:rPr>
                <w:sz w:val="24"/>
                <w:szCs w:val="24"/>
              </w:rPr>
            </w:pPr>
          </w:p>
        </w:tc>
        <w:tc>
          <w:tcPr>
            <w:tcW w:w="1934" w:type="dxa"/>
          </w:tcPr>
          <w:p w14:paraId="23B85EF2" w14:textId="455D5160" w:rsidR="00B421DF" w:rsidRPr="00E60DCA" w:rsidRDefault="00F37238" w:rsidP="005105B8">
            <w:pPr>
              <w:spacing w:after="0" w:line="276" w:lineRule="auto"/>
              <w:ind w:left="0" w:firstLine="0"/>
              <w:rPr>
                <w:sz w:val="24"/>
                <w:szCs w:val="24"/>
              </w:rPr>
            </w:pPr>
            <w:r>
              <w:rPr>
                <w:sz w:val="24"/>
                <w:szCs w:val="24"/>
              </w:rPr>
              <w:t xml:space="preserve">Residential </w:t>
            </w:r>
            <w:r w:rsidR="00430E03">
              <w:rPr>
                <w:sz w:val="24"/>
                <w:szCs w:val="24"/>
              </w:rPr>
              <w:t>Childcare Practitioner</w:t>
            </w:r>
          </w:p>
        </w:tc>
        <w:tc>
          <w:tcPr>
            <w:tcW w:w="3666" w:type="dxa"/>
            <w:vAlign w:val="bottom"/>
          </w:tcPr>
          <w:p w14:paraId="201F1959" w14:textId="77777777" w:rsidR="00E50DB1" w:rsidRPr="00E60DCA" w:rsidRDefault="00E50DB1" w:rsidP="0099002E">
            <w:pPr>
              <w:spacing w:after="0" w:line="276" w:lineRule="auto"/>
              <w:ind w:left="0" w:firstLine="0"/>
              <w:rPr>
                <w:rFonts w:eastAsia="Century Gothic"/>
                <w:sz w:val="24"/>
                <w:szCs w:val="24"/>
              </w:rPr>
            </w:pPr>
          </w:p>
          <w:p w14:paraId="297CF2D8" w14:textId="77777777" w:rsidR="00E50DB1" w:rsidRPr="00E60DCA" w:rsidRDefault="00E50DB1" w:rsidP="0099002E">
            <w:pPr>
              <w:spacing w:after="0" w:line="276" w:lineRule="auto"/>
              <w:ind w:left="0" w:firstLine="0"/>
              <w:rPr>
                <w:rFonts w:eastAsia="Century Gothic"/>
                <w:sz w:val="24"/>
                <w:szCs w:val="24"/>
              </w:rPr>
            </w:pPr>
          </w:p>
          <w:p w14:paraId="44E951D8" w14:textId="77777777" w:rsidR="0099002E" w:rsidRPr="00E60DCA" w:rsidRDefault="0099002E" w:rsidP="003C6478">
            <w:pPr>
              <w:spacing w:after="0" w:line="0" w:lineRule="atLeast"/>
              <w:ind w:left="0" w:firstLine="0"/>
              <w:rPr>
                <w:rFonts w:eastAsia="Century Gothic"/>
                <w:sz w:val="24"/>
                <w:szCs w:val="24"/>
              </w:rPr>
            </w:pPr>
          </w:p>
          <w:p w14:paraId="792A5805" w14:textId="77777777" w:rsidR="0099002E" w:rsidRPr="00E60DCA" w:rsidRDefault="0099002E" w:rsidP="003C6478">
            <w:pPr>
              <w:spacing w:after="0" w:line="0" w:lineRule="atLeast"/>
              <w:ind w:left="0" w:firstLine="0"/>
              <w:rPr>
                <w:rFonts w:eastAsia="Century Gothic"/>
                <w:sz w:val="24"/>
                <w:szCs w:val="24"/>
              </w:rPr>
            </w:pPr>
          </w:p>
          <w:p w14:paraId="0395EE17" w14:textId="77777777" w:rsidR="0099002E" w:rsidRPr="00E60DCA" w:rsidRDefault="0099002E" w:rsidP="003C6478">
            <w:pPr>
              <w:spacing w:after="0" w:line="0" w:lineRule="atLeast"/>
              <w:ind w:left="0" w:firstLine="0"/>
              <w:rPr>
                <w:rFonts w:eastAsia="Century Gothic"/>
                <w:sz w:val="24"/>
                <w:szCs w:val="24"/>
              </w:rPr>
            </w:pPr>
          </w:p>
          <w:p w14:paraId="731F22C8" w14:textId="3F734B95" w:rsidR="0099002E" w:rsidRPr="00E60DCA" w:rsidRDefault="0099002E" w:rsidP="003C6478">
            <w:pPr>
              <w:spacing w:after="0" w:line="0" w:lineRule="atLeast"/>
              <w:ind w:left="0" w:firstLine="0"/>
              <w:rPr>
                <w:rFonts w:eastAsia="Century Gothic"/>
                <w:sz w:val="24"/>
                <w:szCs w:val="24"/>
              </w:rPr>
            </w:pPr>
          </w:p>
        </w:tc>
        <w:tc>
          <w:tcPr>
            <w:tcW w:w="2967" w:type="dxa"/>
          </w:tcPr>
          <w:p w14:paraId="63ED73C0" w14:textId="77777777" w:rsidR="00676E8B" w:rsidRPr="001163DA" w:rsidRDefault="005468B8" w:rsidP="005105B8">
            <w:pPr>
              <w:spacing w:after="0" w:line="276" w:lineRule="auto"/>
              <w:ind w:left="0" w:firstLine="0"/>
            </w:pPr>
            <w:r w:rsidRPr="001163DA">
              <w:t xml:space="preserve">CPI </w:t>
            </w:r>
            <w:r w:rsidR="008C723B" w:rsidRPr="001163DA">
              <w:t>Safety Intervention</w:t>
            </w:r>
          </w:p>
          <w:p w14:paraId="1269B695" w14:textId="77777777" w:rsidR="008C723B" w:rsidRPr="001163DA" w:rsidRDefault="003C45B7" w:rsidP="005105B8">
            <w:pPr>
              <w:spacing w:after="0" w:line="276" w:lineRule="auto"/>
              <w:ind w:left="0" w:firstLine="0"/>
            </w:pPr>
            <w:r w:rsidRPr="001163DA">
              <w:t>Food Safety and Hygiene Level 2</w:t>
            </w:r>
          </w:p>
          <w:p w14:paraId="343C42AA" w14:textId="77777777" w:rsidR="003C45B7" w:rsidRPr="001163DA" w:rsidRDefault="00FA5E85" w:rsidP="005105B8">
            <w:pPr>
              <w:spacing w:after="0" w:line="276" w:lineRule="auto"/>
              <w:ind w:left="0" w:firstLine="0"/>
            </w:pPr>
            <w:r w:rsidRPr="001163DA">
              <w:t xml:space="preserve">Medication Administration </w:t>
            </w:r>
          </w:p>
          <w:p w14:paraId="5B2B3297" w14:textId="77777777" w:rsidR="00FA5E85" w:rsidRPr="001163DA" w:rsidRDefault="00FA5E85" w:rsidP="005105B8">
            <w:pPr>
              <w:spacing w:after="0" w:line="276" w:lineRule="auto"/>
              <w:ind w:left="0" w:firstLine="0"/>
            </w:pPr>
            <w:r w:rsidRPr="001163DA">
              <w:t>Health and Safety Level 2</w:t>
            </w:r>
          </w:p>
          <w:p w14:paraId="05FAB564" w14:textId="77777777" w:rsidR="00FA5E85" w:rsidRPr="001163DA" w:rsidRDefault="00A64BDF" w:rsidP="005105B8">
            <w:pPr>
              <w:spacing w:after="0" w:line="276" w:lineRule="auto"/>
              <w:ind w:left="0" w:firstLine="0"/>
            </w:pPr>
            <w:r w:rsidRPr="001163DA">
              <w:t>Emergency First Aid Level 2</w:t>
            </w:r>
          </w:p>
          <w:p w14:paraId="75E38BAD" w14:textId="77777777" w:rsidR="00A64BDF" w:rsidRPr="001163DA" w:rsidRDefault="0038004E" w:rsidP="005105B8">
            <w:pPr>
              <w:spacing w:after="0" w:line="276" w:lineRule="auto"/>
              <w:ind w:left="0" w:firstLine="0"/>
            </w:pPr>
            <w:r w:rsidRPr="001163DA">
              <w:t>Safeguarding Children Level 2</w:t>
            </w:r>
          </w:p>
          <w:p w14:paraId="0C864DB1" w14:textId="2F3F36A0" w:rsidR="0038004E" w:rsidRPr="00E60DCA" w:rsidRDefault="0038004E" w:rsidP="005105B8">
            <w:pPr>
              <w:spacing w:after="0" w:line="276" w:lineRule="auto"/>
              <w:ind w:left="0" w:firstLine="0"/>
              <w:rPr>
                <w:sz w:val="24"/>
                <w:szCs w:val="24"/>
              </w:rPr>
            </w:pPr>
            <w:r w:rsidRPr="001163DA">
              <w:t>Fire Safety Level 2</w:t>
            </w:r>
          </w:p>
        </w:tc>
      </w:tr>
      <w:tr w:rsidR="004025E7" w:rsidRPr="00E60DCA" w14:paraId="2B0380B3" w14:textId="77777777" w:rsidTr="7B57569C">
        <w:trPr>
          <w:trHeight w:val="3560"/>
        </w:trPr>
        <w:tc>
          <w:tcPr>
            <w:tcW w:w="1889" w:type="dxa"/>
          </w:tcPr>
          <w:p w14:paraId="32DA8031" w14:textId="199AE966" w:rsidR="004025E7" w:rsidRDefault="007908B0" w:rsidP="005105B8">
            <w:pPr>
              <w:spacing w:after="0" w:line="276" w:lineRule="auto"/>
              <w:ind w:left="0" w:firstLine="0"/>
              <w:rPr>
                <w:szCs w:val="24"/>
              </w:rPr>
            </w:pPr>
            <w:r>
              <w:rPr>
                <w:szCs w:val="24"/>
              </w:rPr>
              <w:t>Afaf Yagoub</w:t>
            </w:r>
          </w:p>
        </w:tc>
        <w:tc>
          <w:tcPr>
            <w:tcW w:w="1934" w:type="dxa"/>
          </w:tcPr>
          <w:p w14:paraId="03749BCD" w14:textId="79A5C5F3" w:rsidR="004025E7" w:rsidRDefault="007908B0" w:rsidP="005105B8">
            <w:pPr>
              <w:spacing w:after="0" w:line="276" w:lineRule="auto"/>
              <w:ind w:left="0" w:firstLine="0"/>
              <w:rPr>
                <w:szCs w:val="24"/>
              </w:rPr>
            </w:pPr>
            <w:r>
              <w:rPr>
                <w:szCs w:val="24"/>
              </w:rPr>
              <w:t>Senior Residential Childcare</w:t>
            </w:r>
          </w:p>
        </w:tc>
        <w:tc>
          <w:tcPr>
            <w:tcW w:w="3666" w:type="dxa"/>
            <w:vAlign w:val="bottom"/>
          </w:tcPr>
          <w:p w14:paraId="2B89C7F3" w14:textId="77777777" w:rsidR="004025E7" w:rsidRPr="00E60DCA" w:rsidRDefault="004025E7" w:rsidP="0099002E">
            <w:pPr>
              <w:spacing w:after="0" w:line="276" w:lineRule="auto"/>
              <w:ind w:left="0" w:firstLine="0"/>
              <w:rPr>
                <w:rFonts w:eastAsia="Century Gothic"/>
                <w:szCs w:val="24"/>
              </w:rPr>
            </w:pPr>
          </w:p>
        </w:tc>
        <w:tc>
          <w:tcPr>
            <w:tcW w:w="2967" w:type="dxa"/>
          </w:tcPr>
          <w:p w14:paraId="2AE14E38" w14:textId="77777777" w:rsidR="007908B0" w:rsidRPr="007908B0" w:rsidRDefault="007908B0" w:rsidP="007908B0">
            <w:pPr>
              <w:spacing w:after="0" w:line="276" w:lineRule="auto"/>
              <w:ind w:left="0" w:firstLine="0"/>
              <w:rPr>
                <w:lang w:val="en-GB"/>
              </w:rPr>
            </w:pPr>
            <w:r w:rsidRPr="007908B0">
              <w:rPr>
                <w:lang w:val="en-GB"/>
              </w:rPr>
              <w:t>CPI Safety Intervention</w:t>
            </w:r>
          </w:p>
          <w:p w14:paraId="2082777D" w14:textId="77777777" w:rsidR="007908B0" w:rsidRPr="007908B0" w:rsidRDefault="007908B0" w:rsidP="007908B0">
            <w:pPr>
              <w:spacing w:after="0" w:line="276" w:lineRule="auto"/>
              <w:ind w:left="0" w:firstLine="0"/>
              <w:rPr>
                <w:lang w:val="en-GB"/>
              </w:rPr>
            </w:pPr>
            <w:r w:rsidRPr="007908B0">
              <w:rPr>
                <w:lang w:val="en-GB"/>
              </w:rPr>
              <w:t>Food Safety and Hygiene Level 2</w:t>
            </w:r>
          </w:p>
          <w:p w14:paraId="482EB247" w14:textId="77777777" w:rsidR="007908B0" w:rsidRPr="007908B0" w:rsidRDefault="007908B0" w:rsidP="007908B0">
            <w:pPr>
              <w:spacing w:after="0" w:line="276" w:lineRule="auto"/>
              <w:ind w:left="0" w:firstLine="0"/>
              <w:rPr>
                <w:lang w:val="en-GB"/>
              </w:rPr>
            </w:pPr>
            <w:r w:rsidRPr="007908B0">
              <w:rPr>
                <w:lang w:val="en-GB"/>
              </w:rPr>
              <w:t xml:space="preserve">Medication Administration </w:t>
            </w:r>
          </w:p>
          <w:p w14:paraId="427A2CA7" w14:textId="77777777" w:rsidR="007908B0" w:rsidRPr="007908B0" w:rsidRDefault="007908B0" w:rsidP="007908B0">
            <w:pPr>
              <w:spacing w:after="0" w:line="276" w:lineRule="auto"/>
              <w:ind w:left="0" w:firstLine="0"/>
              <w:rPr>
                <w:lang w:val="en-GB"/>
              </w:rPr>
            </w:pPr>
            <w:r w:rsidRPr="007908B0">
              <w:rPr>
                <w:lang w:val="en-GB"/>
              </w:rPr>
              <w:t>Health and Safety Level 2</w:t>
            </w:r>
          </w:p>
          <w:p w14:paraId="640FDADB" w14:textId="77777777" w:rsidR="007908B0" w:rsidRPr="007908B0" w:rsidRDefault="007908B0" w:rsidP="007908B0">
            <w:pPr>
              <w:spacing w:after="0" w:line="276" w:lineRule="auto"/>
              <w:ind w:left="0" w:firstLine="0"/>
              <w:rPr>
                <w:lang w:val="en-GB"/>
              </w:rPr>
            </w:pPr>
            <w:r w:rsidRPr="007908B0">
              <w:rPr>
                <w:lang w:val="en-GB"/>
              </w:rPr>
              <w:t>Emergency First Aid Level 2</w:t>
            </w:r>
          </w:p>
          <w:p w14:paraId="4F4BFBBE" w14:textId="77777777" w:rsidR="007908B0" w:rsidRPr="007908B0" w:rsidRDefault="007908B0" w:rsidP="007908B0">
            <w:pPr>
              <w:spacing w:after="0" w:line="276" w:lineRule="auto"/>
              <w:ind w:left="0" w:firstLine="0"/>
              <w:rPr>
                <w:lang w:val="en-GB"/>
              </w:rPr>
            </w:pPr>
            <w:r w:rsidRPr="007908B0">
              <w:rPr>
                <w:lang w:val="en-GB"/>
              </w:rPr>
              <w:t>Safeguarding Children Level 2</w:t>
            </w:r>
          </w:p>
          <w:p w14:paraId="5FC88782" w14:textId="31058F5A" w:rsidR="004025E7" w:rsidRPr="001163DA" w:rsidRDefault="007908B0" w:rsidP="007908B0">
            <w:pPr>
              <w:spacing w:after="0" w:line="276" w:lineRule="auto"/>
              <w:ind w:left="0" w:firstLine="0"/>
            </w:pPr>
            <w:r w:rsidRPr="007908B0">
              <w:rPr>
                <w:lang w:val="en-GB"/>
              </w:rPr>
              <w:t>Fire Safety Level 2</w:t>
            </w:r>
          </w:p>
        </w:tc>
      </w:tr>
      <w:tr w:rsidR="00E57C02" w:rsidRPr="00E60DCA" w14:paraId="20023344" w14:textId="77777777" w:rsidTr="7B57569C">
        <w:trPr>
          <w:trHeight w:val="3560"/>
        </w:trPr>
        <w:tc>
          <w:tcPr>
            <w:tcW w:w="1889" w:type="dxa"/>
          </w:tcPr>
          <w:p w14:paraId="499E8681" w14:textId="4D16B9AF" w:rsidR="00E57C02" w:rsidRDefault="00E57C02" w:rsidP="005105B8">
            <w:pPr>
              <w:spacing w:after="0" w:line="276" w:lineRule="auto"/>
              <w:ind w:left="0" w:firstLine="0"/>
              <w:rPr>
                <w:szCs w:val="24"/>
              </w:rPr>
            </w:pPr>
            <w:r>
              <w:rPr>
                <w:szCs w:val="24"/>
              </w:rPr>
              <w:t>Haira Halidu</w:t>
            </w:r>
          </w:p>
        </w:tc>
        <w:tc>
          <w:tcPr>
            <w:tcW w:w="1934" w:type="dxa"/>
          </w:tcPr>
          <w:p w14:paraId="619AEB89" w14:textId="77777777" w:rsidR="00E57C02" w:rsidRDefault="00E57C02" w:rsidP="005105B8">
            <w:pPr>
              <w:spacing w:after="0" w:line="276" w:lineRule="auto"/>
              <w:ind w:left="0" w:firstLine="0"/>
              <w:rPr>
                <w:szCs w:val="24"/>
              </w:rPr>
            </w:pPr>
          </w:p>
        </w:tc>
        <w:tc>
          <w:tcPr>
            <w:tcW w:w="3666" w:type="dxa"/>
            <w:vAlign w:val="bottom"/>
          </w:tcPr>
          <w:p w14:paraId="72C0511E" w14:textId="6DF2B6BB" w:rsidR="00E57C02" w:rsidRDefault="00E20E41" w:rsidP="0099002E">
            <w:pPr>
              <w:spacing w:after="0" w:line="276" w:lineRule="auto"/>
              <w:ind w:left="0" w:firstLine="0"/>
              <w:rPr>
                <w:rFonts w:eastAsia="Century Gothic"/>
                <w:szCs w:val="24"/>
                <w:lang w:val="en-GB"/>
              </w:rPr>
            </w:pPr>
            <w:r>
              <w:rPr>
                <w:rFonts w:eastAsia="Century Gothic"/>
                <w:szCs w:val="24"/>
                <w:lang w:val="en-GB"/>
              </w:rPr>
              <w:t xml:space="preserve">Haira has </w:t>
            </w:r>
            <w:r w:rsidR="0094722E" w:rsidRPr="0094722E">
              <w:rPr>
                <w:rFonts w:eastAsia="Century Gothic"/>
                <w:szCs w:val="24"/>
                <w:lang w:val="en-GB"/>
              </w:rPr>
              <w:t>worked with children and young people for over 30 years</w:t>
            </w:r>
            <w:r w:rsidR="00065ECD">
              <w:rPr>
                <w:rFonts w:eastAsia="Century Gothic"/>
                <w:szCs w:val="24"/>
                <w:lang w:val="en-GB"/>
              </w:rPr>
              <w:t>.</w:t>
            </w:r>
            <w:r w:rsidR="003622BB">
              <w:rPr>
                <w:rFonts w:eastAsia="Century Gothic"/>
                <w:szCs w:val="24"/>
                <w:lang w:val="en-GB"/>
              </w:rPr>
              <w:t xml:space="preserve"> Haira has worked as a senior for over two years </w:t>
            </w:r>
            <w:r w:rsidR="009077FF">
              <w:rPr>
                <w:rFonts w:eastAsia="Century Gothic"/>
                <w:szCs w:val="24"/>
                <w:lang w:val="en-GB"/>
              </w:rPr>
              <w:t>a role she has enjoyed immensely. Haira has ext</w:t>
            </w:r>
            <w:r w:rsidR="00FA0384">
              <w:rPr>
                <w:rFonts w:eastAsia="Century Gothic"/>
                <w:szCs w:val="24"/>
                <w:lang w:val="en-GB"/>
              </w:rPr>
              <w:t xml:space="preserve">ensive </w:t>
            </w:r>
            <w:r w:rsidR="00E20F47">
              <w:rPr>
                <w:rFonts w:eastAsia="Century Gothic"/>
                <w:szCs w:val="24"/>
                <w:lang w:val="en-GB"/>
              </w:rPr>
              <w:t>training including therapeutic responses such as PACE</w:t>
            </w:r>
            <w:r w:rsidR="0063259B">
              <w:rPr>
                <w:rFonts w:eastAsia="Century Gothic"/>
                <w:szCs w:val="24"/>
                <w:lang w:val="en-GB"/>
              </w:rPr>
              <w:t xml:space="preserve">. Haira is also a qualified teacher and has worked in schools as form teaches and head mistress. </w:t>
            </w:r>
          </w:p>
          <w:p w14:paraId="0A43D387" w14:textId="77777777" w:rsidR="00065ECD" w:rsidRDefault="00065ECD" w:rsidP="0099002E">
            <w:pPr>
              <w:spacing w:after="0" w:line="276" w:lineRule="auto"/>
              <w:ind w:left="0" w:firstLine="0"/>
              <w:rPr>
                <w:rFonts w:eastAsia="Century Gothic"/>
                <w:szCs w:val="24"/>
              </w:rPr>
            </w:pPr>
          </w:p>
          <w:p w14:paraId="68983F4E" w14:textId="77777777" w:rsidR="00065ECD" w:rsidRDefault="00065ECD" w:rsidP="0099002E">
            <w:pPr>
              <w:spacing w:after="0" w:line="276" w:lineRule="auto"/>
              <w:ind w:left="0" w:firstLine="0"/>
              <w:rPr>
                <w:rFonts w:eastAsia="Century Gothic"/>
                <w:szCs w:val="24"/>
              </w:rPr>
            </w:pPr>
          </w:p>
          <w:p w14:paraId="21ED21D6" w14:textId="77777777" w:rsidR="00065ECD" w:rsidRDefault="00065ECD" w:rsidP="0099002E">
            <w:pPr>
              <w:spacing w:after="0" w:line="276" w:lineRule="auto"/>
              <w:ind w:left="0" w:firstLine="0"/>
              <w:rPr>
                <w:rFonts w:eastAsia="Century Gothic"/>
                <w:szCs w:val="24"/>
              </w:rPr>
            </w:pPr>
          </w:p>
          <w:p w14:paraId="75A972EA" w14:textId="77777777" w:rsidR="00065ECD" w:rsidRDefault="00065ECD" w:rsidP="0099002E">
            <w:pPr>
              <w:spacing w:after="0" w:line="276" w:lineRule="auto"/>
              <w:ind w:left="0" w:firstLine="0"/>
              <w:rPr>
                <w:rFonts w:eastAsia="Century Gothic"/>
                <w:szCs w:val="24"/>
              </w:rPr>
            </w:pPr>
          </w:p>
          <w:p w14:paraId="263A4478" w14:textId="77777777" w:rsidR="00065ECD" w:rsidRDefault="00065ECD" w:rsidP="0099002E">
            <w:pPr>
              <w:spacing w:after="0" w:line="276" w:lineRule="auto"/>
              <w:ind w:left="0" w:firstLine="0"/>
              <w:rPr>
                <w:rFonts w:eastAsia="Century Gothic"/>
                <w:szCs w:val="24"/>
              </w:rPr>
            </w:pPr>
          </w:p>
          <w:p w14:paraId="49199015" w14:textId="77777777" w:rsidR="00065ECD" w:rsidRDefault="00065ECD" w:rsidP="0099002E">
            <w:pPr>
              <w:spacing w:after="0" w:line="276" w:lineRule="auto"/>
              <w:ind w:left="0" w:firstLine="0"/>
              <w:rPr>
                <w:rFonts w:eastAsia="Century Gothic"/>
                <w:szCs w:val="24"/>
              </w:rPr>
            </w:pPr>
          </w:p>
          <w:p w14:paraId="01B38C9F" w14:textId="77777777" w:rsidR="00065ECD" w:rsidRDefault="00065ECD" w:rsidP="0099002E">
            <w:pPr>
              <w:spacing w:after="0" w:line="276" w:lineRule="auto"/>
              <w:ind w:left="0" w:firstLine="0"/>
              <w:rPr>
                <w:rFonts w:eastAsia="Century Gothic"/>
                <w:szCs w:val="24"/>
              </w:rPr>
            </w:pPr>
          </w:p>
          <w:p w14:paraId="38B78F7F" w14:textId="77777777" w:rsidR="00065ECD" w:rsidRDefault="00065ECD" w:rsidP="0099002E">
            <w:pPr>
              <w:spacing w:after="0" w:line="276" w:lineRule="auto"/>
              <w:ind w:left="0" w:firstLine="0"/>
              <w:rPr>
                <w:rFonts w:eastAsia="Century Gothic"/>
                <w:szCs w:val="24"/>
              </w:rPr>
            </w:pPr>
          </w:p>
          <w:p w14:paraId="6B4A55BF" w14:textId="77777777" w:rsidR="00065ECD" w:rsidRDefault="00065ECD" w:rsidP="0099002E">
            <w:pPr>
              <w:spacing w:after="0" w:line="276" w:lineRule="auto"/>
              <w:ind w:left="0" w:firstLine="0"/>
              <w:rPr>
                <w:rFonts w:eastAsia="Century Gothic"/>
                <w:szCs w:val="24"/>
              </w:rPr>
            </w:pPr>
          </w:p>
          <w:p w14:paraId="0F4ADD76" w14:textId="182AFDDB" w:rsidR="00065ECD" w:rsidRPr="00E60DCA" w:rsidRDefault="00065ECD" w:rsidP="0099002E">
            <w:pPr>
              <w:spacing w:after="0" w:line="276" w:lineRule="auto"/>
              <w:ind w:left="0" w:firstLine="0"/>
              <w:rPr>
                <w:rFonts w:eastAsia="Century Gothic"/>
                <w:szCs w:val="24"/>
              </w:rPr>
            </w:pPr>
          </w:p>
        </w:tc>
        <w:tc>
          <w:tcPr>
            <w:tcW w:w="2967" w:type="dxa"/>
          </w:tcPr>
          <w:p w14:paraId="3D98F9FA" w14:textId="147B3B21" w:rsidR="0063259B" w:rsidRDefault="0063259B" w:rsidP="0063259B">
            <w:pPr>
              <w:spacing w:after="0" w:line="276" w:lineRule="auto"/>
              <w:ind w:left="0" w:firstLine="0"/>
              <w:rPr>
                <w:lang w:val="en-GB"/>
              </w:rPr>
            </w:pPr>
            <w:r>
              <w:rPr>
                <w:lang w:val="en-GB"/>
              </w:rPr>
              <w:t xml:space="preserve">Qualified </w:t>
            </w:r>
            <w:r w:rsidR="001156E7">
              <w:rPr>
                <w:lang w:val="en-GB"/>
              </w:rPr>
              <w:t>Teacher</w:t>
            </w:r>
          </w:p>
          <w:p w14:paraId="521DD948" w14:textId="4831E7DE" w:rsidR="0063259B" w:rsidRPr="0063259B" w:rsidRDefault="0063259B" w:rsidP="0063259B">
            <w:pPr>
              <w:spacing w:after="0" w:line="276" w:lineRule="auto"/>
              <w:ind w:left="0" w:firstLine="0"/>
              <w:rPr>
                <w:lang w:val="en-GB"/>
              </w:rPr>
            </w:pPr>
            <w:r w:rsidRPr="0063259B">
              <w:rPr>
                <w:lang w:val="en-GB"/>
              </w:rPr>
              <w:t>CPI Safety Intervention</w:t>
            </w:r>
          </w:p>
          <w:p w14:paraId="5E257134" w14:textId="77777777" w:rsidR="0063259B" w:rsidRPr="0063259B" w:rsidRDefault="0063259B" w:rsidP="0063259B">
            <w:pPr>
              <w:spacing w:after="0" w:line="276" w:lineRule="auto"/>
              <w:ind w:left="0" w:firstLine="0"/>
              <w:rPr>
                <w:lang w:val="en-GB"/>
              </w:rPr>
            </w:pPr>
            <w:r w:rsidRPr="0063259B">
              <w:rPr>
                <w:lang w:val="en-GB"/>
              </w:rPr>
              <w:t>Food Safety and Hygiene Level 2</w:t>
            </w:r>
          </w:p>
          <w:p w14:paraId="5D74ADC2" w14:textId="77777777" w:rsidR="0063259B" w:rsidRPr="0063259B" w:rsidRDefault="0063259B" w:rsidP="0063259B">
            <w:pPr>
              <w:spacing w:after="0" w:line="276" w:lineRule="auto"/>
              <w:ind w:left="0" w:firstLine="0"/>
              <w:rPr>
                <w:lang w:val="en-GB"/>
              </w:rPr>
            </w:pPr>
            <w:r w:rsidRPr="0063259B">
              <w:rPr>
                <w:lang w:val="en-GB"/>
              </w:rPr>
              <w:t xml:space="preserve">Medication Administration </w:t>
            </w:r>
          </w:p>
          <w:p w14:paraId="603ACB75" w14:textId="77777777" w:rsidR="0063259B" w:rsidRPr="0063259B" w:rsidRDefault="0063259B" w:rsidP="0063259B">
            <w:pPr>
              <w:spacing w:after="0" w:line="276" w:lineRule="auto"/>
              <w:ind w:left="0" w:firstLine="0"/>
              <w:rPr>
                <w:lang w:val="en-GB"/>
              </w:rPr>
            </w:pPr>
            <w:r w:rsidRPr="0063259B">
              <w:rPr>
                <w:lang w:val="en-GB"/>
              </w:rPr>
              <w:t>Health and Safety Level 2</w:t>
            </w:r>
          </w:p>
          <w:p w14:paraId="4A9C3B7E" w14:textId="77777777" w:rsidR="0063259B" w:rsidRPr="0063259B" w:rsidRDefault="0063259B" w:rsidP="0063259B">
            <w:pPr>
              <w:spacing w:after="0" w:line="276" w:lineRule="auto"/>
              <w:ind w:left="0" w:firstLine="0"/>
              <w:rPr>
                <w:lang w:val="en-GB"/>
              </w:rPr>
            </w:pPr>
            <w:r w:rsidRPr="0063259B">
              <w:rPr>
                <w:lang w:val="en-GB"/>
              </w:rPr>
              <w:t>Emergency First Aid Level 2</w:t>
            </w:r>
          </w:p>
          <w:p w14:paraId="66A33181" w14:textId="77777777" w:rsidR="0063259B" w:rsidRPr="0063259B" w:rsidRDefault="0063259B" w:rsidP="0063259B">
            <w:pPr>
              <w:spacing w:after="0" w:line="276" w:lineRule="auto"/>
              <w:ind w:left="0" w:firstLine="0"/>
              <w:rPr>
                <w:lang w:val="en-GB"/>
              </w:rPr>
            </w:pPr>
            <w:r w:rsidRPr="0063259B">
              <w:rPr>
                <w:lang w:val="en-GB"/>
              </w:rPr>
              <w:t>Safeguarding Children Level 2</w:t>
            </w:r>
          </w:p>
          <w:p w14:paraId="461EA08E" w14:textId="1DAF0ED0" w:rsidR="00E57C02" w:rsidRPr="007908B0" w:rsidRDefault="0063259B" w:rsidP="0063259B">
            <w:pPr>
              <w:spacing w:after="0" w:line="276" w:lineRule="auto"/>
              <w:ind w:left="0" w:firstLine="0"/>
            </w:pPr>
            <w:r w:rsidRPr="0063259B">
              <w:rPr>
                <w:lang w:val="en-GB"/>
              </w:rPr>
              <w:t>Fire Safety Level 2</w:t>
            </w:r>
          </w:p>
        </w:tc>
      </w:tr>
    </w:tbl>
    <w:p w14:paraId="7835BC87" w14:textId="77777777" w:rsidR="00E859DD" w:rsidRPr="00E60DCA" w:rsidRDefault="00E859DD" w:rsidP="00F72516">
      <w:pPr>
        <w:spacing w:after="0" w:line="276" w:lineRule="auto"/>
        <w:ind w:left="0" w:firstLine="0"/>
        <w:rPr>
          <w:szCs w:val="24"/>
        </w:rPr>
      </w:pPr>
    </w:p>
    <w:p w14:paraId="2A960CCD" w14:textId="77777777" w:rsidR="009E2E2F" w:rsidRDefault="009E2E2F" w:rsidP="00F72516">
      <w:pPr>
        <w:spacing w:after="0" w:line="276" w:lineRule="auto"/>
        <w:ind w:left="0" w:firstLine="0"/>
        <w:rPr>
          <w:szCs w:val="24"/>
        </w:rPr>
      </w:pPr>
    </w:p>
    <w:p w14:paraId="33E11A8B" w14:textId="77777777" w:rsidR="004025E7" w:rsidRDefault="004025E7" w:rsidP="00F72516">
      <w:pPr>
        <w:spacing w:after="0" w:line="276" w:lineRule="auto"/>
        <w:ind w:left="0" w:firstLine="0"/>
        <w:rPr>
          <w:szCs w:val="24"/>
        </w:rPr>
      </w:pPr>
    </w:p>
    <w:p w14:paraId="44A11CE0" w14:textId="77777777" w:rsidR="004025E7" w:rsidRDefault="004025E7" w:rsidP="00F72516">
      <w:pPr>
        <w:spacing w:after="0" w:line="276" w:lineRule="auto"/>
        <w:ind w:left="0" w:firstLine="0"/>
        <w:rPr>
          <w:szCs w:val="24"/>
        </w:rPr>
      </w:pPr>
    </w:p>
    <w:p w14:paraId="180A3EA1" w14:textId="77777777" w:rsidR="004025E7" w:rsidRDefault="004025E7" w:rsidP="00F72516">
      <w:pPr>
        <w:spacing w:after="0" w:line="276" w:lineRule="auto"/>
        <w:ind w:left="0" w:firstLine="0"/>
        <w:rPr>
          <w:szCs w:val="24"/>
        </w:rPr>
      </w:pPr>
    </w:p>
    <w:p w14:paraId="20B52A68" w14:textId="77777777" w:rsidR="004025E7" w:rsidRDefault="004025E7" w:rsidP="00F72516">
      <w:pPr>
        <w:spacing w:after="0" w:line="276" w:lineRule="auto"/>
        <w:ind w:left="0" w:firstLine="0"/>
        <w:rPr>
          <w:szCs w:val="24"/>
        </w:rPr>
      </w:pPr>
    </w:p>
    <w:p w14:paraId="6B61F56C" w14:textId="77777777" w:rsidR="004025E7" w:rsidRPr="00E60DCA" w:rsidRDefault="004025E7" w:rsidP="00F72516">
      <w:pPr>
        <w:spacing w:after="0" w:line="276" w:lineRule="auto"/>
        <w:ind w:left="0" w:firstLine="0"/>
        <w:rPr>
          <w:szCs w:val="24"/>
        </w:rPr>
      </w:pPr>
    </w:p>
    <w:p w14:paraId="1730FF31" w14:textId="77777777" w:rsidR="009E2E2F" w:rsidRPr="00E60DCA" w:rsidRDefault="009E2E2F" w:rsidP="00F72516">
      <w:pPr>
        <w:spacing w:after="0" w:line="276" w:lineRule="auto"/>
        <w:ind w:left="0" w:firstLine="0"/>
        <w:rPr>
          <w:szCs w:val="24"/>
        </w:rPr>
      </w:pPr>
    </w:p>
    <w:p w14:paraId="10DBC784" w14:textId="77777777" w:rsidR="009E2E2F" w:rsidRPr="00E60DCA" w:rsidRDefault="009E2E2F" w:rsidP="00F72516">
      <w:pPr>
        <w:spacing w:after="0" w:line="276" w:lineRule="auto"/>
        <w:ind w:left="0" w:firstLine="0"/>
        <w:rPr>
          <w:szCs w:val="24"/>
        </w:rPr>
      </w:pPr>
    </w:p>
    <w:p w14:paraId="408E885F" w14:textId="37D43445" w:rsidR="00C83863" w:rsidRPr="00E60DCA" w:rsidRDefault="00E6204B" w:rsidP="00E6204B">
      <w:pPr>
        <w:ind w:left="0" w:firstLine="0"/>
        <w:rPr>
          <w:szCs w:val="24"/>
        </w:rPr>
      </w:pPr>
      <w:r w:rsidRPr="00E60DCA">
        <w:rPr>
          <w:szCs w:val="24"/>
        </w:rPr>
        <w:t xml:space="preserve">Bank &amp; Supporting Staff </w:t>
      </w:r>
    </w:p>
    <w:tbl>
      <w:tblPr>
        <w:tblStyle w:val="TableGrid"/>
        <w:tblW w:w="0" w:type="auto"/>
        <w:tblLook w:val="04A0" w:firstRow="1" w:lastRow="0" w:firstColumn="1" w:lastColumn="0" w:noHBand="0" w:noVBand="1"/>
      </w:tblPr>
      <w:tblGrid>
        <w:gridCol w:w="1838"/>
        <w:gridCol w:w="1985"/>
        <w:gridCol w:w="3685"/>
        <w:gridCol w:w="2948"/>
      </w:tblGrid>
      <w:tr w:rsidR="00E6204B" w:rsidRPr="00E60DCA" w14:paraId="40C7CF6D" w14:textId="77777777" w:rsidTr="00DF444A">
        <w:tc>
          <w:tcPr>
            <w:tcW w:w="1838" w:type="dxa"/>
            <w:shd w:val="clear" w:color="auto" w:fill="D0CECE" w:themeFill="background2" w:themeFillShade="E6"/>
          </w:tcPr>
          <w:p w14:paraId="01DD3FEF" w14:textId="60E86C9A" w:rsidR="00E6204B" w:rsidRPr="00E60DCA" w:rsidRDefault="00E6204B" w:rsidP="00E6204B">
            <w:pPr>
              <w:ind w:left="0" w:firstLine="0"/>
              <w:jc w:val="center"/>
              <w:rPr>
                <w:sz w:val="24"/>
                <w:szCs w:val="24"/>
              </w:rPr>
            </w:pPr>
            <w:r w:rsidRPr="00E60DCA">
              <w:rPr>
                <w:b/>
                <w:color w:val="3B3838" w:themeColor="background2" w:themeShade="40"/>
                <w:sz w:val="24"/>
                <w:szCs w:val="24"/>
              </w:rPr>
              <w:t>Name</w:t>
            </w:r>
          </w:p>
        </w:tc>
        <w:tc>
          <w:tcPr>
            <w:tcW w:w="1985" w:type="dxa"/>
            <w:shd w:val="clear" w:color="auto" w:fill="D0CECE" w:themeFill="background2" w:themeFillShade="E6"/>
          </w:tcPr>
          <w:p w14:paraId="1FEA5B17" w14:textId="4F9B38EB" w:rsidR="00E6204B" w:rsidRPr="00E60DCA" w:rsidRDefault="00E6204B" w:rsidP="00E6204B">
            <w:pPr>
              <w:ind w:left="0" w:firstLine="0"/>
              <w:jc w:val="center"/>
              <w:rPr>
                <w:sz w:val="24"/>
                <w:szCs w:val="24"/>
              </w:rPr>
            </w:pPr>
            <w:r w:rsidRPr="00E60DCA">
              <w:rPr>
                <w:b/>
                <w:color w:val="3B3838" w:themeColor="background2" w:themeShade="40"/>
                <w:sz w:val="24"/>
                <w:szCs w:val="24"/>
              </w:rPr>
              <w:t>Position</w:t>
            </w:r>
          </w:p>
        </w:tc>
        <w:tc>
          <w:tcPr>
            <w:tcW w:w="3685" w:type="dxa"/>
            <w:shd w:val="clear" w:color="auto" w:fill="D0CECE" w:themeFill="background2" w:themeFillShade="E6"/>
          </w:tcPr>
          <w:p w14:paraId="7CB53BB9" w14:textId="10E37B92" w:rsidR="00E6204B" w:rsidRPr="00E60DCA" w:rsidRDefault="00E6204B" w:rsidP="00E6204B">
            <w:pPr>
              <w:ind w:left="0" w:firstLine="0"/>
              <w:jc w:val="center"/>
              <w:rPr>
                <w:sz w:val="24"/>
                <w:szCs w:val="24"/>
              </w:rPr>
            </w:pPr>
            <w:r w:rsidRPr="00E60DCA">
              <w:rPr>
                <w:b/>
                <w:color w:val="3B3838" w:themeColor="background2" w:themeShade="40"/>
                <w:sz w:val="24"/>
                <w:szCs w:val="24"/>
              </w:rPr>
              <w:t>Experience</w:t>
            </w:r>
          </w:p>
        </w:tc>
        <w:tc>
          <w:tcPr>
            <w:tcW w:w="2948" w:type="dxa"/>
            <w:shd w:val="clear" w:color="auto" w:fill="D0CECE" w:themeFill="background2" w:themeFillShade="E6"/>
          </w:tcPr>
          <w:p w14:paraId="4FC12C28" w14:textId="02084E9C" w:rsidR="00E6204B" w:rsidRPr="00E60DCA" w:rsidRDefault="00E6204B" w:rsidP="00E6204B">
            <w:pPr>
              <w:ind w:left="0" w:firstLine="0"/>
              <w:jc w:val="center"/>
              <w:rPr>
                <w:sz w:val="24"/>
                <w:szCs w:val="24"/>
              </w:rPr>
            </w:pPr>
            <w:r w:rsidRPr="00E60DCA">
              <w:rPr>
                <w:b/>
                <w:color w:val="3B3838" w:themeColor="background2" w:themeShade="40"/>
                <w:sz w:val="24"/>
                <w:szCs w:val="24"/>
              </w:rPr>
              <w:t>Qualifications</w:t>
            </w:r>
          </w:p>
        </w:tc>
      </w:tr>
      <w:tr w:rsidR="00E6204B" w:rsidRPr="00E60DCA" w14:paraId="63861520" w14:textId="77777777" w:rsidTr="009D3D7B">
        <w:tc>
          <w:tcPr>
            <w:tcW w:w="1838" w:type="dxa"/>
          </w:tcPr>
          <w:p w14:paraId="4C6D5AB8" w14:textId="6549CB41" w:rsidR="00E6204B" w:rsidRPr="00E60DCA" w:rsidRDefault="00E6204B" w:rsidP="00E6204B">
            <w:pPr>
              <w:ind w:left="0" w:firstLine="0"/>
              <w:rPr>
                <w:sz w:val="24"/>
                <w:szCs w:val="24"/>
              </w:rPr>
            </w:pPr>
          </w:p>
        </w:tc>
        <w:tc>
          <w:tcPr>
            <w:tcW w:w="1985" w:type="dxa"/>
          </w:tcPr>
          <w:p w14:paraId="1A3E21AF" w14:textId="5EBF205F" w:rsidR="00E6204B" w:rsidRPr="00E60DCA" w:rsidRDefault="00E6204B" w:rsidP="00E6204B">
            <w:pPr>
              <w:ind w:left="0" w:firstLine="0"/>
              <w:rPr>
                <w:sz w:val="24"/>
                <w:szCs w:val="24"/>
              </w:rPr>
            </w:pPr>
            <w:r w:rsidRPr="00E60DCA">
              <w:rPr>
                <w:sz w:val="24"/>
                <w:szCs w:val="24"/>
              </w:rPr>
              <w:t xml:space="preserve"> </w:t>
            </w:r>
          </w:p>
        </w:tc>
        <w:tc>
          <w:tcPr>
            <w:tcW w:w="3685" w:type="dxa"/>
          </w:tcPr>
          <w:p w14:paraId="22341CB1" w14:textId="08785250" w:rsidR="00E6204B" w:rsidRPr="00E60DCA" w:rsidRDefault="00E6204B" w:rsidP="00E6204B">
            <w:pPr>
              <w:spacing w:after="0" w:line="240" w:lineRule="auto"/>
              <w:ind w:left="0" w:firstLine="0"/>
              <w:rPr>
                <w:sz w:val="24"/>
                <w:szCs w:val="24"/>
              </w:rPr>
            </w:pPr>
          </w:p>
          <w:p w14:paraId="5C9EEC12" w14:textId="62499F4B" w:rsidR="00E6204B" w:rsidRPr="00E60DCA" w:rsidRDefault="00E6204B" w:rsidP="00EF4B21">
            <w:pPr>
              <w:spacing w:after="0" w:line="240" w:lineRule="auto"/>
              <w:ind w:left="0" w:firstLine="0"/>
              <w:rPr>
                <w:sz w:val="24"/>
                <w:szCs w:val="24"/>
              </w:rPr>
            </w:pPr>
          </w:p>
        </w:tc>
        <w:tc>
          <w:tcPr>
            <w:tcW w:w="2948" w:type="dxa"/>
          </w:tcPr>
          <w:p w14:paraId="34B6FE71" w14:textId="77777777" w:rsidR="00E6204B" w:rsidRDefault="00E6204B" w:rsidP="00DF444A">
            <w:pPr>
              <w:spacing w:after="0" w:line="240" w:lineRule="auto"/>
              <w:ind w:left="10"/>
              <w:rPr>
                <w:sz w:val="24"/>
                <w:szCs w:val="24"/>
              </w:rPr>
            </w:pPr>
          </w:p>
          <w:p w14:paraId="5CF5D441" w14:textId="77777777" w:rsidR="00DF444A" w:rsidRDefault="00DF444A" w:rsidP="00DF444A">
            <w:pPr>
              <w:spacing w:after="0" w:line="240" w:lineRule="auto"/>
              <w:ind w:left="10"/>
              <w:rPr>
                <w:sz w:val="24"/>
                <w:szCs w:val="24"/>
              </w:rPr>
            </w:pPr>
          </w:p>
          <w:p w14:paraId="736CC100" w14:textId="77777777" w:rsidR="00DF444A" w:rsidRDefault="00DF444A" w:rsidP="00DF444A">
            <w:pPr>
              <w:spacing w:after="0" w:line="240" w:lineRule="auto"/>
              <w:ind w:left="10"/>
              <w:rPr>
                <w:sz w:val="24"/>
                <w:szCs w:val="24"/>
              </w:rPr>
            </w:pPr>
          </w:p>
          <w:p w14:paraId="57D362E7" w14:textId="7F357D18" w:rsidR="00DF444A" w:rsidRPr="00E60DCA" w:rsidRDefault="00DF444A" w:rsidP="00DF444A">
            <w:pPr>
              <w:spacing w:after="0" w:line="240" w:lineRule="auto"/>
              <w:ind w:left="10"/>
              <w:rPr>
                <w:sz w:val="24"/>
                <w:szCs w:val="24"/>
              </w:rPr>
            </w:pPr>
          </w:p>
        </w:tc>
      </w:tr>
      <w:tr w:rsidR="009D3D7B" w:rsidRPr="00E60DCA" w14:paraId="50B718AF" w14:textId="77777777" w:rsidTr="00B3483A">
        <w:tc>
          <w:tcPr>
            <w:tcW w:w="1838" w:type="dxa"/>
          </w:tcPr>
          <w:p w14:paraId="67C38238" w14:textId="5B076849" w:rsidR="009D3D7B" w:rsidRPr="00E60DCA" w:rsidRDefault="009D3D7B" w:rsidP="009D3D7B">
            <w:pPr>
              <w:ind w:left="0" w:firstLine="0"/>
              <w:rPr>
                <w:sz w:val="24"/>
                <w:szCs w:val="24"/>
              </w:rPr>
            </w:pPr>
          </w:p>
        </w:tc>
        <w:tc>
          <w:tcPr>
            <w:tcW w:w="1985" w:type="dxa"/>
          </w:tcPr>
          <w:p w14:paraId="52677CAD" w14:textId="1B6B1C20" w:rsidR="009D3D7B" w:rsidRPr="00E60DCA" w:rsidRDefault="009D3D7B" w:rsidP="009D3D7B">
            <w:pPr>
              <w:spacing w:after="0" w:line="276" w:lineRule="auto"/>
              <w:ind w:left="0" w:firstLine="0"/>
              <w:rPr>
                <w:sz w:val="24"/>
                <w:szCs w:val="24"/>
              </w:rPr>
            </w:pPr>
            <w:r w:rsidRPr="00E60DCA">
              <w:rPr>
                <w:sz w:val="24"/>
                <w:szCs w:val="24"/>
              </w:rPr>
              <w:t xml:space="preserve"> </w:t>
            </w:r>
          </w:p>
        </w:tc>
        <w:tc>
          <w:tcPr>
            <w:tcW w:w="3685" w:type="dxa"/>
            <w:vAlign w:val="bottom"/>
          </w:tcPr>
          <w:p w14:paraId="6726ECFC" w14:textId="61F77BEA" w:rsidR="00EF4B21" w:rsidRPr="00E60DCA" w:rsidRDefault="00EF4B21" w:rsidP="00DF444A">
            <w:pPr>
              <w:spacing w:after="0" w:line="276" w:lineRule="auto"/>
              <w:ind w:left="0" w:firstLine="0"/>
              <w:rPr>
                <w:sz w:val="24"/>
                <w:szCs w:val="24"/>
              </w:rPr>
            </w:pPr>
          </w:p>
        </w:tc>
        <w:tc>
          <w:tcPr>
            <w:tcW w:w="2948" w:type="dxa"/>
          </w:tcPr>
          <w:p w14:paraId="43B747C8" w14:textId="77777777" w:rsidR="009D3D7B" w:rsidRDefault="009D3D7B" w:rsidP="00DF444A">
            <w:pPr>
              <w:spacing w:after="0" w:line="240" w:lineRule="auto"/>
              <w:ind w:left="0" w:firstLine="0"/>
              <w:rPr>
                <w:sz w:val="24"/>
                <w:szCs w:val="24"/>
              </w:rPr>
            </w:pPr>
          </w:p>
          <w:p w14:paraId="457721FA" w14:textId="77777777" w:rsidR="00DF444A" w:rsidRDefault="00DF444A" w:rsidP="00DF444A">
            <w:pPr>
              <w:spacing w:after="0" w:line="240" w:lineRule="auto"/>
              <w:ind w:left="0" w:firstLine="0"/>
              <w:rPr>
                <w:sz w:val="24"/>
                <w:szCs w:val="24"/>
              </w:rPr>
            </w:pPr>
          </w:p>
          <w:p w14:paraId="107E0638" w14:textId="77777777" w:rsidR="00DF444A" w:rsidRDefault="00DF444A" w:rsidP="00DF444A">
            <w:pPr>
              <w:spacing w:after="0" w:line="240" w:lineRule="auto"/>
              <w:ind w:left="0" w:firstLine="0"/>
              <w:rPr>
                <w:sz w:val="24"/>
                <w:szCs w:val="24"/>
              </w:rPr>
            </w:pPr>
          </w:p>
          <w:p w14:paraId="5B5E6E37" w14:textId="28074F31" w:rsidR="00DF444A" w:rsidRPr="00E60DCA" w:rsidRDefault="00DF444A" w:rsidP="00DF444A">
            <w:pPr>
              <w:spacing w:after="0" w:line="240" w:lineRule="auto"/>
              <w:ind w:left="0" w:firstLine="0"/>
              <w:rPr>
                <w:sz w:val="24"/>
                <w:szCs w:val="24"/>
              </w:rPr>
            </w:pPr>
          </w:p>
        </w:tc>
      </w:tr>
      <w:tr w:rsidR="00604B40" w:rsidRPr="00E60DCA" w14:paraId="2E76445A" w14:textId="77777777" w:rsidTr="00B3483A">
        <w:tc>
          <w:tcPr>
            <w:tcW w:w="1838" w:type="dxa"/>
          </w:tcPr>
          <w:p w14:paraId="61EDA5DD" w14:textId="4DC13C74" w:rsidR="00604B40" w:rsidRPr="00E60DCA" w:rsidRDefault="00604B40" w:rsidP="00604B40">
            <w:pPr>
              <w:ind w:left="0" w:firstLine="0"/>
              <w:rPr>
                <w:sz w:val="24"/>
                <w:szCs w:val="24"/>
              </w:rPr>
            </w:pPr>
          </w:p>
        </w:tc>
        <w:tc>
          <w:tcPr>
            <w:tcW w:w="1985" w:type="dxa"/>
          </w:tcPr>
          <w:p w14:paraId="7500F483" w14:textId="09390B21" w:rsidR="00604B40" w:rsidRPr="00E60DCA" w:rsidRDefault="00604B40" w:rsidP="00604B40">
            <w:pPr>
              <w:spacing w:after="0" w:line="276" w:lineRule="auto"/>
              <w:ind w:left="0" w:firstLine="0"/>
              <w:rPr>
                <w:sz w:val="24"/>
                <w:szCs w:val="24"/>
              </w:rPr>
            </w:pPr>
          </w:p>
        </w:tc>
        <w:tc>
          <w:tcPr>
            <w:tcW w:w="3685" w:type="dxa"/>
            <w:vAlign w:val="bottom"/>
          </w:tcPr>
          <w:p w14:paraId="40B145A5" w14:textId="74ECA417" w:rsidR="00604B40" w:rsidRPr="00E60DCA" w:rsidRDefault="00604B40" w:rsidP="00604B40">
            <w:pPr>
              <w:spacing w:after="0" w:line="276" w:lineRule="auto"/>
              <w:ind w:left="0" w:firstLine="0"/>
              <w:rPr>
                <w:sz w:val="24"/>
                <w:szCs w:val="24"/>
              </w:rPr>
            </w:pPr>
            <w:r w:rsidRPr="00E60DCA">
              <w:rPr>
                <w:rFonts w:eastAsia="Century Gothic"/>
                <w:sz w:val="24"/>
                <w:szCs w:val="24"/>
              </w:rPr>
              <w:t xml:space="preserve"> </w:t>
            </w:r>
          </w:p>
        </w:tc>
        <w:tc>
          <w:tcPr>
            <w:tcW w:w="2948" w:type="dxa"/>
          </w:tcPr>
          <w:p w14:paraId="19FD3800" w14:textId="77777777" w:rsidR="00604B40" w:rsidRDefault="00604B40" w:rsidP="00604B40">
            <w:pPr>
              <w:spacing w:after="0" w:line="240" w:lineRule="auto"/>
              <w:ind w:left="10"/>
              <w:rPr>
                <w:sz w:val="24"/>
                <w:szCs w:val="24"/>
              </w:rPr>
            </w:pPr>
          </w:p>
          <w:p w14:paraId="5937290F" w14:textId="77777777" w:rsidR="00DF444A" w:rsidRDefault="00DF444A" w:rsidP="00604B40">
            <w:pPr>
              <w:spacing w:after="0" w:line="240" w:lineRule="auto"/>
              <w:ind w:left="10"/>
              <w:rPr>
                <w:sz w:val="24"/>
                <w:szCs w:val="24"/>
              </w:rPr>
            </w:pPr>
          </w:p>
          <w:p w14:paraId="0BFD761E" w14:textId="77777777" w:rsidR="00DF444A" w:rsidRPr="00E60DCA" w:rsidRDefault="00DF444A" w:rsidP="00604B40">
            <w:pPr>
              <w:spacing w:after="0" w:line="240" w:lineRule="auto"/>
              <w:ind w:left="10"/>
              <w:rPr>
                <w:sz w:val="24"/>
                <w:szCs w:val="24"/>
              </w:rPr>
            </w:pPr>
          </w:p>
          <w:p w14:paraId="6BC98EC0" w14:textId="77777777" w:rsidR="00604B40" w:rsidRPr="00E60DCA" w:rsidRDefault="00604B40" w:rsidP="00604B40">
            <w:pPr>
              <w:spacing w:after="0" w:line="240" w:lineRule="auto"/>
              <w:ind w:left="10"/>
              <w:rPr>
                <w:sz w:val="24"/>
                <w:szCs w:val="24"/>
              </w:rPr>
            </w:pPr>
          </w:p>
        </w:tc>
      </w:tr>
      <w:tr w:rsidR="00FE083E" w:rsidRPr="00E60DCA" w14:paraId="43898110" w14:textId="77777777" w:rsidTr="00B3483A">
        <w:tc>
          <w:tcPr>
            <w:tcW w:w="1838" w:type="dxa"/>
          </w:tcPr>
          <w:p w14:paraId="2A79F25E" w14:textId="15A90450" w:rsidR="00FE083E" w:rsidRPr="00E60DCA" w:rsidRDefault="00FE083E" w:rsidP="00FE083E">
            <w:pPr>
              <w:ind w:left="0" w:firstLine="0"/>
              <w:rPr>
                <w:sz w:val="24"/>
                <w:szCs w:val="24"/>
              </w:rPr>
            </w:pPr>
          </w:p>
        </w:tc>
        <w:tc>
          <w:tcPr>
            <w:tcW w:w="1985" w:type="dxa"/>
          </w:tcPr>
          <w:p w14:paraId="2353D26C" w14:textId="6600AFDA" w:rsidR="00FE083E" w:rsidRPr="00E60DCA" w:rsidRDefault="00FE083E" w:rsidP="00FE083E">
            <w:pPr>
              <w:spacing w:after="0" w:line="276" w:lineRule="auto"/>
              <w:ind w:left="0" w:firstLine="0"/>
              <w:rPr>
                <w:sz w:val="24"/>
                <w:szCs w:val="24"/>
              </w:rPr>
            </w:pPr>
          </w:p>
        </w:tc>
        <w:tc>
          <w:tcPr>
            <w:tcW w:w="3685" w:type="dxa"/>
            <w:vAlign w:val="bottom"/>
          </w:tcPr>
          <w:p w14:paraId="16E33DA7" w14:textId="77777777" w:rsidR="00FE083E" w:rsidRPr="00E60DCA" w:rsidRDefault="00FE083E" w:rsidP="00FE083E">
            <w:pPr>
              <w:spacing w:after="0" w:line="0" w:lineRule="atLeast"/>
              <w:ind w:left="0" w:firstLine="0"/>
              <w:rPr>
                <w:rFonts w:eastAsia="Century Gothic"/>
                <w:sz w:val="24"/>
                <w:szCs w:val="24"/>
              </w:rPr>
            </w:pPr>
          </w:p>
          <w:p w14:paraId="61BC3DA4" w14:textId="77777777" w:rsidR="00FE083E" w:rsidRPr="00E60DCA" w:rsidRDefault="00FE083E" w:rsidP="00FE083E">
            <w:pPr>
              <w:spacing w:after="0" w:line="276" w:lineRule="auto"/>
              <w:ind w:left="0" w:firstLine="0"/>
              <w:rPr>
                <w:sz w:val="24"/>
                <w:szCs w:val="24"/>
              </w:rPr>
            </w:pPr>
          </w:p>
        </w:tc>
        <w:tc>
          <w:tcPr>
            <w:tcW w:w="2948" w:type="dxa"/>
          </w:tcPr>
          <w:p w14:paraId="0A67DDDA" w14:textId="5EEDD1CA" w:rsidR="00FE083E" w:rsidRPr="00E60DCA" w:rsidRDefault="00FE083E" w:rsidP="00FE083E">
            <w:pPr>
              <w:spacing w:after="0" w:line="276" w:lineRule="auto"/>
              <w:ind w:left="0" w:firstLine="0"/>
              <w:rPr>
                <w:sz w:val="24"/>
                <w:szCs w:val="24"/>
              </w:rPr>
            </w:pPr>
            <w:r w:rsidRPr="00E60DCA">
              <w:rPr>
                <w:sz w:val="24"/>
                <w:szCs w:val="24"/>
              </w:rPr>
              <w:t xml:space="preserve"> </w:t>
            </w:r>
          </w:p>
          <w:p w14:paraId="4DB6B89B" w14:textId="77777777" w:rsidR="00FE083E" w:rsidRPr="00E60DCA" w:rsidRDefault="00FE083E" w:rsidP="00FE083E">
            <w:pPr>
              <w:spacing w:after="0" w:line="276" w:lineRule="auto"/>
              <w:ind w:left="0" w:firstLine="0"/>
              <w:rPr>
                <w:sz w:val="24"/>
                <w:szCs w:val="24"/>
              </w:rPr>
            </w:pPr>
          </w:p>
          <w:p w14:paraId="44218281" w14:textId="66048AF5" w:rsidR="00FE083E" w:rsidRPr="00E60DCA" w:rsidRDefault="00FE083E" w:rsidP="00FE083E">
            <w:pPr>
              <w:tabs>
                <w:tab w:val="left" w:pos="1092"/>
              </w:tabs>
              <w:spacing w:after="0" w:line="276" w:lineRule="auto"/>
              <w:ind w:left="0" w:firstLine="0"/>
              <w:rPr>
                <w:sz w:val="24"/>
                <w:szCs w:val="24"/>
              </w:rPr>
            </w:pPr>
            <w:r w:rsidRPr="00E60DCA">
              <w:rPr>
                <w:sz w:val="24"/>
                <w:szCs w:val="24"/>
              </w:rPr>
              <w:tab/>
            </w:r>
          </w:p>
          <w:p w14:paraId="0D95B691" w14:textId="77777777" w:rsidR="00FE083E" w:rsidRPr="00E60DCA" w:rsidRDefault="00FE083E" w:rsidP="00FE083E">
            <w:pPr>
              <w:spacing w:after="0" w:line="240" w:lineRule="auto"/>
              <w:ind w:left="10"/>
              <w:rPr>
                <w:sz w:val="24"/>
                <w:szCs w:val="24"/>
              </w:rPr>
            </w:pPr>
          </w:p>
        </w:tc>
      </w:tr>
      <w:tr w:rsidR="00F54D9F" w:rsidRPr="00E60DCA" w14:paraId="6A59B55B" w14:textId="77777777" w:rsidTr="00B3483A">
        <w:tc>
          <w:tcPr>
            <w:tcW w:w="1838" w:type="dxa"/>
          </w:tcPr>
          <w:p w14:paraId="3502AAF5" w14:textId="5753C546" w:rsidR="00F54D9F" w:rsidRPr="00E60DCA" w:rsidRDefault="00F54D9F" w:rsidP="00F54D9F">
            <w:pPr>
              <w:ind w:left="0" w:firstLine="0"/>
              <w:rPr>
                <w:sz w:val="24"/>
                <w:szCs w:val="24"/>
              </w:rPr>
            </w:pPr>
          </w:p>
        </w:tc>
        <w:tc>
          <w:tcPr>
            <w:tcW w:w="1985" w:type="dxa"/>
          </w:tcPr>
          <w:p w14:paraId="42655132" w14:textId="43C3FA54" w:rsidR="00F54D9F" w:rsidRPr="00E60DCA" w:rsidRDefault="00F54D9F" w:rsidP="00F54D9F">
            <w:pPr>
              <w:spacing w:after="0" w:line="276" w:lineRule="auto"/>
              <w:ind w:left="0" w:firstLine="0"/>
              <w:rPr>
                <w:sz w:val="24"/>
                <w:szCs w:val="24"/>
              </w:rPr>
            </w:pPr>
          </w:p>
        </w:tc>
        <w:tc>
          <w:tcPr>
            <w:tcW w:w="3685" w:type="dxa"/>
            <w:vAlign w:val="bottom"/>
          </w:tcPr>
          <w:p w14:paraId="43E8BCFC" w14:textId="50673192" w:rsidR="00F54D9F" w:rsidRPr="00E60DCA" w:rsidRDefault="00F54D9F" w:rsidP="00F54D9F">
            <w:pPr>
              <w:spacing w:after="0" w:line="276" w:lineRule="auto"/>
              <w:ind w:left="0" w:firstLine="0"/>
              <w:rPr>
                <w:sz w:val="24"/>
                <w:szCs w:val="24"/>
              </w:rPr>
            </w:pPr>
          </w:p>
        </w:tc>
        <w:tc>
          <w:tcPr>
            <w:tcW w:w="2948" w:type="dxa"/>
          </w:tcPr>
          <w:p w14:paraId="217746D8" w14:textId="77777777" w:rsidR="00DF444A" w:rsidRDefault="00DF444A" w:rsidP="00F54D9F">
            <w:pPr>
              <w:spacing w:after="0" w:line="240" w:lineRule="auto"/>
              <w:ind w:left="10"/>
              <w:rPr>
                <w:sz w:val="24"/>
                <w:szCs w:val="24"/>
              </w:rPr>
            </w:pPr>
          </w:p>
          <w:p w14:paraId="3ABAB4F7" w14:textId="77777777" w:rsidR="00DF444A" w:rsidRDefault="00DF444A" w:rsidP="00F54D9F">
            <w:pPr>
              <w:spacing w:after="0" w:line="240" w:lineRule="auto"/>
              <w:ind w:left="10"/>
              <w:rPr>
                <w:sz w:val="24"/>
                <w:szCs w:val="24"/>
              </w:rPr>
            </w:pPr>
          </w:p>
          <w:p w14:paraId="227250BF" w14:textId="77777777" w:rsidR="00DF444A" w:rsidRDefault="00DF444A" w:rsidP="00F54D9F">
            <w:pPr>
              <w:spacing w:after="0" w:line="240" w:lineRule="auto"/>
              <w:ind w:left="10"/>
              <w:rPr>
                <w:sz w:val="24"/>
                <w:szCs w:val="24"/>
              </w:rPr>
            </w:pPr>
          </w:p>
          <w:p w14:paraId="52A6F6DF" w14:textId="27BD40F9" w:rsidR="00F54D9F" w:rsidRPr="00E60DCA" w:rsidRDefault="00F54D9F" w:rsidP="00F54D9F">
            <w:pPr>
              <w:spacing w:after="0" w:line="240" w:lineRule="auto"/>
              <w:ind w:left="10"/>
              <w:rPr>
                <w:sz w:val="24"/>
                <w:szCs w:val="24"/>
              </w:rPr>
            </w:pPr>
            <w:r w:rsidRPr="00E60DCA">
              <w:rPr>
                <w:sz w:val="24"/>
                <w:szCs w:val="24"/>
              </w:rPr>
              <w:t xml:space="preserve"> </w:t>
            </w:r>
          </w:p>
        </w:tc>
      </w:tr>
    </w:tbl>
    <w:p w14:paraId="2E3BAB49" w14:textId="77777777" w:rsidR="00E6204B" w:rsidRDefault="00E6204B" w:rsidP="00E6204B">
      <w:pPr>
        <w:ind w:left="0" w:firstLine="0"/>
        <w:rPr>
          <w:szCs w:val="24"/>
        </w:rPr>
      </w:pPr>
    </w:p>
    <w:p w14:paraId="46D942FA" w14:textId="77777777" w:rsidR="008F54FC" w:rsidRDefault="008F54FC" w:rsidP="00E6204B">
      <w:pPr>
        <w:ind w:left="0" w:firstLine="0"/>
        <w:rPr>
          <w:szCs w:val="24"/>
        </w:rPr>
      </w:pPr>
    </w:p>
    <w:p w14:paraId="7D01DFFF" w14:textId="1125E788" w:rsidR="008F54FC" w:rsidRPr="008F54FC" w:rsidRDefault="008F54FC" w:rsidP="008F54FC">
      <w:pPr>
        <w:spacing w:after="0" w:line="276" w:lineRule="auto"/>
        <w:ind w:left="0" w:firstLine="0"/>
        <w:rPr>
          <w:rFonts w:ascii="Calibri" w:eastAsia="Calibri" w:hAnsi="Calibri" w:cs="Calibri"/>
          <w:color w:val="auto"/>
          <w:sz w:val="22"/>
          <w:lang w:eastAsia="en-GB"/>
        </w:rPr>
      </w:pPr>
      <w:r w:rsidRPr="008F54FC">
        <w:rPr>
          <w:rFonts w:ascii="Calibri" w:eastAsia="Calibri" w:hAnsi="Calibri" w:cs="Calibri"/>
          <w:color w:val="auto"/>
          <w:sz w:val="20"/>
          <w:szCs w:val="20"/>
          <w:lang w:eastAsia="en-GB"/>
        </w:rPr>
        <w:t xml:space="preserve">This </w:t>
      </w:r>
      <w:r>
        <w:rPr>
          <w:rFonts w:ascii="Calibri" w:eastAsia="Calibri" w:hAnsi="Calibri" w:cs="Calibri"/>
          <w:color w:val="auto"/>
          <w:sz w:val="20"/>
          <w:szCs w:val="20"/>
          <w:lang w:eastAsia="en-GB"/>
        </w:rPr>
        <w:t>Stat</w:t>
      </w:r>
      <w:r w:rsidR="006226F5">
        <w:rPr>
          <w:rFonts w:ascii="Calibri" w:eastAsia="Calibri" w:hAnsi="Calibri" w:cs="Calibri"/>
          <w:color w:val="auto"/>
          <w:sz w:val="20"/>
          <w:szCs w:val="20"/>
          <w:lang w:eastAsia="en-GB"/>
        </w:rPr>
        <w:t>ement of Purpose (SOP)</w:t>
      </w:r>
      <w:r w:rsidRPr="008F54FC">
        <w:rPr>
          <w:rFonts w:ascii="Calibri" w:eastAsia="Calibri" w:hAnsi="Calibri" w:cs="Calibri"/>
          <w:color w:val="auto"/>
          <w:sz w:val="20"/>
          <w:szCs w:val="20"/>
          <w:lang w:eastAsia="en-GB"/>
        </w:rPr>
        <w:t xml:space="preserve"> will be reviewed periodically to assess effectiveness and make any necessary changes. Changes will be made between reviews where needed. This </w:t>
      </w:r>
      <w:r w:rsidR="006226F5">
        <w:rPr>
          <w:rFonts w:ascii="Calibri" w:eastAsia="Calibri" w:hAnsi="Calibri" w:cs="Calibri"/>
          <w:color w:val="auto"/>
          <w:sz w:val="20"/>
          <w:szCs w:val="20"/>
          <w:lang w:eastAsia="en-GB"/>
        </w:rPr>
        <w:t>SOP</w:t>
      </w:r>
      <w:r w:rsidRPr="008F54FC">
        <w:rPr>
          <w:rFonts w:ascii="Calibri" w:eastAsia="Calibri" w:hAnsi="Calibri" w:cs="Calibri"/>
          <w:color w:val="auto"/>
          <w:sz w:val="20"/>
          <w:szCs w:val="20"/>
          <w:lang w:eastAsia="en-GB"/>
        </w:rPr>
        <w:t xml:space="preserve"> applies to our children, staff and visitors to our home. </w:t>
      </w:r>
    </w:p>
    <w:p w14:paraId="3676FFC5" w14:textId="77777777" w:rsidR="008F54FC" w:rsidRDefault="008F54FC" w:rsidP="00E6204B">
      <w:pPr>
        <w:ind w:left="0" w:firstLine="0"/>
        <w:rPr>
          <w:szCs w:val="24"/>
        </w:rPr>
      </w:pPr>
    </w:p>
    <w:p w14:paraId="299B0BFC" w14:textId="77777777" w:rsidR="005854E0" w:rsidRDefault="005854E0" w:rsidP="00E6204B">
      <w:pPr>
        <w:ind w:left="0" w:firstLine="0"/>
        <w:rPr>
          <w:szCs w:val="24"/>
        </w:rPr>
      </w:pPr>
    </w:p>
    <w:p w14:paraId="295529C4" w14:textId="77777777" w:rsidR="005854E0" w:rsidRDefault="005854E0" w:rsidP="00E6204B">
      <w:pPr>
        <w:ind w:left="0" w:firstLine="0"/>
        <w:rPr>
          <w:szCs w:val="24"/>
        </w:rPr>
      </w:pPr>
    </w:p>
    <w:p w14:paraId="0C1A5D5F" w14:textId="77777777" w:rsidR="005854E0" w:rsidRDefault="005854E0" w:rsidP="00E6204B">
      <w:pPr>
        <w:ind w:left="0" w:firstLine="0"/>
        <w:rPr>
          <w:szCs w:val="24"/>
        </w:rPr>
      </w:pPr>
    </w:p>
    <w:p w14:paraId="1386B311" w14:textId="77777777" w:rsidR="005854E0" w:rsidRDefault="005854E0" w:rsidP="00E6204B">
      <w:pPr>
        <w:ind w:left="0" w:firstLine="0"/>
        <w:rPr>
          <w:szCs w:val="24"/>
        </w:rPr>
      </w:pPr>
    </w:p>
    <w:p w14:paraId="36A46321" w14:textId="77777777" w:rsidR="005854E0" w:rsidRDefault="005854E0" w:rsidP="00E6204B">
      <w:pPr>
        <w:ind w:left="0" w:firstLine="0"/>
        <w:rPr>
          <w:szCs w:val="24"/>
        </w:rPr>
      </w:pPr>
    </w:p>
    <w:p w14:paraId="7E1E22B9" w14:textId="77777777" w:rsidR="005854E0" w:rsidRPr="005854E0" w:rsidRDefault="005854E0" w:rsidP="005854E0">
      <w:pPr>
        <w:tabs>
          <w:tab w:val="left" w:pos="9030"/>
        </w:tabs>
        <w:spacing w:after="0" w:line="259" w:lineRule="auto"/>
        <w:ind w:left="0" w:firstLine="0"/>
        <w:rPr>
          <w:color w:val="auto"/>
          <w:kern w:val="2"/>
          <w:sz w:val="20"/>
          <w:szCs w:val="20"/>
          <w14:ligatures w14:val="standardContextual"/>
        </w:rPr>
      </w:pPr>
      <w:bookmarkStart w:id="1" w:name="_Hlk181184218"/>
      <w:r w:rsidRPr="005854E0">
        <w:rPr>
          <w:color w:val="auto"/>
          <w:kern w:val="2"/>
          <w:sz w:val="20"/>
          <w:szCs w:val="20"/>
          <w14:ligatures w14:val="standardContextual"/>
        </w:rPr>
        <w:t>Please read and sign to acknowledge that the plan has been read and understood. It is the responsibility of the reader to ensure understanding and seek support and guidance if this is not the case.</w:t>
      </w:r>
    </w:p>
    <w:bookmarkEnd w:id="1"/>
    <w:p w14:paraId="65270386" w14:textId="77777777" w:rsidR="005854E0" w:rsidRPr="005854E0" w:rsidRDefault="005854E0" w:rsidP="005854E0">
      <w:pPr>
        <w:tabs>
          <w:tab w:val="left" w:pos="9030"/>
        </w:tabs>
        <w:spacing w:after="0" w:line="259" w:lineRule="auto"/>
        <w:ind w:left="0" w:firstLine="0"/>
        <w:rPr>
          <w:color w:val="auto"/>
          <w:kern w:val="2"/>
          <w:sz w:val="20"/>
          <w:szCs w:val="20"/>
          <w14:ligatures w14:val="standardContextual"/>
        </w:rPr>
      </w:pPr>
      <w:r w:rsidRPr="005854E0">
        <w:rPr>
          <w:color w:val="auto"/>
          <w:kern w:val="2"/>
          <w:sz w:val="20"/>
          <w:szCs w:val="20"/>
          <w14:ligatures w14:val="standardContextual"/>
        </w:rPr>
        <w:t xml:space="preserve"> </w:t>
      </w:r>
    </w:p>
    <w:tbl>
      <w:tblPr>
        <w:tblStyle w:val="TableGrid2"/>
        <w:tblW w:w="0" w:type="auto"/>
        <w:tblInd w:w="0" w:type="dxa"/>
        <w:tblLook w:val="04A0" w:firstRow="1" w:lastRow="0" w:firstColumn="1" w:lastColumn="0" w:noHBand="0" w:noVBand="1"/>
      </w:tblPr>
      <w:tblGrid>
        <w:gridCol w:w="3085"/>
        <w:gridCol w:w="2835"/>
        <w:gridCol w:w="2268"/>
        <w:gridCol w:w="2126"/>
      </w:tblGrid>
      <w:tr w:rsidR="005854E0" w:rsidRPr="005854E0" w14:paraId="74A00828" w14:textId="77777777" w:rsidTr="0093083D">
        <w:tc>
          <w:tcPr>
            <w:tcW w:w="3085" w:type="dxa"/>
            <w:shd w:val="clear" w:color="auto" w:fill="D9D9D9"/>
          </w:tcPr>
          <w:p w14:paraId="24BF104F" w14:textId="77777777" w:rsidR="005854E0" w:rsidRPr="005854E0" w:rsidRDefault="005854E0" w:rsidP="005854E0">
            <w:pPr>
              <w:tabs>
                <w:tab w:val="left" w:pos="9030"/>
              </w:tabs>
              <w:spacing w:after="0" w:line="240" w:lineRule="auto"/>
              <w:ind w:left="0" w:firstLine="0"/>
              <w:rPr>
                <w:rFonts w:eastAsia="Calibri"/>
                <w:b/>
                <w:bCs/>
                <w:color w:val="auto"/>
                <w:szCs w:val="20"/>
              </w:rPr>
            </w:pPr>
            <w:bookmarkStart w:id="2" w:name="_Hlk181184236"/>
          </w:p>
          <w:p w14:paraId="50E17E5D" w14:textId="77777777" w:rsidR="005854E0" w:rsidRPr="005854E0" w:rsidRDefault="005854E0" w:rsidP="005854E0">
            <w:pPr>
              <w:tabs>
                <w:tab w:val="left" w:pos="9030"/>
              </w:tabs>
              <w:spacing w:after="0" w:line="240" w:lineRule="auto"/>
              <w:ind w:left="0" w:firstLine="0"/>
              <w:rPr>
                <w:rFonts w:eastAsia="Calibri"/>
                <w:b/>
                <w:bCs/>
                <w:color w:val="auto"/>
                <w:szCs w:val="20"/>
              </w:rPr>
            </w:pPr>
            <w:r w:rsidRPr="005854E0">
              <w:rPr>
                <w:rFonts w:eastAsia="Calibri"/>
                <w:b/>
                <w:bCs/>
                <w:color w:val="auto"/>
                <w:szCs w:val="20"/>
              </w:rPr>
              <w:t>Name</w:t>
            </w:r>
          </w:p>
        </w:tc>
        <w:tc>
          <w:tcPr>
            <w:tcW w:w="2835" w:type="dxa"/>
            <w:shd w:val="clear" w:color="auto" w:fill="D9D9D9"/>
          </w:tcPr>
          <w:p w14:paraId="75B9A38D" w14:textId="77777777" w:rsidR="005854E0" w:rsidRPr="005854E0" w:rsidRDefault="005854E0" w:rsidP="005854E0">
            <w:pPr>
              <w:tabs>
                <w:tab w:val="left" w:pos="9030"/>
              </w:tabs>
              <w:spacing w:after="0" w:line="240" w:lineRule="auto"/>
              <w:ind w:left="0" w:firstLine="0"/>
              <w:rPr>
                <w:rFonts w:eastAsia="Calibri"/>
                <w:b/>
                <w:bCs/>
                <w:color w:val="auto"/>
                <w:szCs w:val="20"/>
              </w:rPr>
            </w:pPr>
          </w:p>
          <w:p w14:paraId="6DC45C65" w14:textId="77777777" w:rsidR="005854E0" w:rsidRPr="005854E0" w:rsidRDefault="005854E0" w:rsidP="005854E0">
            <w:pPr>
              <w:tabs>
                <w:tab w:val="left" w:pos="9030"/>
              </w:tabs>
              <w:spacing w:after="0" w:line="240" w:lineRule="auto"/>
              <w:ind w:left="0" w:firstLine="0"/>
              <w:rPr>
                <w:rFonts w:eastAsia="Calibri"/>
                <w:b/>
                <w:bCs/>
                <w:color w:val="auto"/>
                <w:szCs w:val="20"/>
              </w:rPr>
            </w:pPr>
            <w:r w:rsidRPr="005854E0">
              <w:rPr>
                <w:rFonts w:eastAsia="Calibri"/>
                <w:b/>
                <w:bCs/>
                <w:color w:val="auto"/>
                <w:szCs w:val="20"/>
              </w:rPr>
              <w:t>Position</w:t>
            </w:r>
          </w:p>
        </w:tc>
        <w:tc>
          <w:tcPr>
            <w:tcW w:w="2268" w:type="dxa"/>
            <w:shd w:val="clear" w:color="auto" w:fill="D9D9D9"/>
          </w:tcPr>
          <w:p w14:paraId="2119786B" w14:textId="77777777" w:rsidR="005854E0" w:rsidRPr="005854E0" w:rsidRDefault="005854E0" w:rsidP="005854E0">
            <w:pPr>
              <w:tabs>
                <w:tab w:val="left" w:pos="9030"/>
              </w:tabs>
              <w:spacing w:after="0" w:line="240" w:lineRule="auto"/>
              <w:ind w:left="0" w:firstLine="0"/>
              <w:rPr>
                <w:rFonts w:eastAsia="Calibri"/>
                <w:b/>
                <w:bCs/>
                <w:color w:val="auto"/>
                <w:szCs w:val="20"/>
              </w:rPr>
            </w:pPr>
          </w:p>
          <w:p w14:paraId="692D5FBC" w14:textId="77777777" w:rsidR="005854E0" w:rsidRPr="005854E0" w:rsidRDefault="005854E0" w:rsidP="005854E0">
            <w:pPr>
              <w:tabs>
                <w:tab w:val="left" w:pos="9030"/>
              </w:tabs>
              <w:spacing w:after="0" w:line="240" w:lineRule="auto"/>
              <w:ind w:left="0" w:firstLine="0"/>
              <w:rPr>
                <w:rFonts w:eastAsia="Calibri"/>
                <w:b/>
                <w:bCs/>
                <w:color w:val="auto"/>
                <w:szCs w:val="20"/>
              </w:rPr>
            </w:pPr>
            <w:r w:rsidRPr="005854E0">
              <w:rPr>
                <w:rFonts w:eastAsia="Calibri"/>
                <w:b/>
                <w:bCs/>
                <w:color w:val="auto"/>
                <w:szCs w:val="20"/>
              </w:rPr>
              <w:t>Signature</w:t>
            </w:r>
          </w:p>
        </w:tc>
        <w:tc>
          <w:tcPr>
            <w:tcW w:w="2126" w:type="dxa"/>
            <w:shd w:val="clear" w:color="auto" w:fill="D9D9D9"/>
          </w:tcPr>
          <w:p w14:paraId="0CBE985A" w14:textId="77777777" w:rsidR="005854E0" w:rsidRPr="005854E0" w:rsidRDefault="005854E0" w:rsidP="005854E0">
            <w:pPr>
              <w:tabs>
                <w:tab w:val="left" w:pos="9030"/>
              </w:tabs>
              <w:spacing w:after="0" w:line="240" w:lineRule="auto"/>
              <w:ind w:left="0" w:firstLine="0"/>
              <w:rPr>
                <w:rFonts w:eastAsia="Calibri"/>
                <w:b/>
                <w:bCs/>
                <w:color w:val="auto"/>
                <w:szCs w:val="20"/>
              </w:rPr>
            </w:pPr>
          </w:p>
          <w:p w14:paraId="06E75B23" w14:textId="77777777" w:rsidR="005854E0" w:rsidRPr="005854E0" w:rsidRDefault="005854E0" w:rsidP="005854E0">
            <w:pPr>
              <w:tabs>
                <w:tab w:val="left" w:pos="9030"/>
              </w:tabs>
              <w:spacing w:after="0" w:line="240" w:lineRule="auto"/>
              <w:ind w:left="0" w:firstLine="0"/>
              <w:rPr>
                <w:rFonts w:eastAsia="Calibri"/>
                <w:b/>
                <w:bCs/>
                <w:color w:val="auto"/>
                <w:szCs w:val="20"/>
              </w:rPr>
            </w:pPr>
            <w:r w:rsidRPr="005854E0">
              <w:rPr>
                <w:rFonts w:eastAsia="Calibri"/>
                <w:b/>
                <w:bCs/>
                <w:color w:val="auto"/>
                <w:szCs w:val="20"/>
              </w:rPr>
              <w:t>Date</w:t>
            </w:r>
          </w:p>
        </w:tc>
      </w:tr>
      <w:tr w:rsidR="005854E0" w:rsidRPr="005854E0" w14:paraId="54976F8B" w14:textId="77777777" w:rsidTr="0093083D">
        <w:tc>
          <w:tcPr>
            <w:tcW w:w="3085" w:type="dxa"/>
          </w:tcPr>
          <w:p w14:paraId="3A65DA72" w14:textId="77777777" w:rsidR="005854E0" w:rsidRPr="005854E0" w:rsidRDefault="005854E0" w:rsidP="005854E0">
            <w:pPr>
              <w:tabs>
                <w:tab w:val="left" w:pos="9030"/>
              </w:tabs>
              <w:spacing w:after="0" w:line="240" w:lineRule="auto"/>
              <w:ind w:left="0" w:firstLine="0"/>
              <w:rPr>
                <w:rFonts w:eastAsia="Calibri"/>
                <w:color w:val="auto"/>
                <w:szCs w:val="20"/>
              </w:rPr>
            </w:pPr>
          </w:p>
          <w:p w14:paraId="707A2140"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185A8C4A"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64C4A60F"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6723699C"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560FE563" w14:textId="77777777" w:rsidTr="0093083D">
        <w:tc>
          <w:tcPr>
            <w:tcW w:w="3085" w:type="dxa"/>
          </w:tcPr>
          <w:p w14:paraId="509F1A96" w14:textId="77777777" w:rsidR="005854E0" w:rsidRPr="005854E0" w:rsidRDefault="005854E0" w:rsidP="005854E0">
            <w:pPr>
              <w:tabs>
                <w:tab w:val="left" w:pos="9030"/>
              </w:tabs>
              <w:spacing w:after="0" w:line="240" w:lineRule="auto"/>
              <w:ind w:left="0" w:firstLine="0"/>
              <w:rPr>
                <w:rFonts w:eastAsia="Calibri"/>
                <w:color w:val="auto"/>
                <w:szCs w:val="20"/>
              </w:rPr>
            </w:pPr>
          </w:p>
          <w:p w14:paraId="02CBC656"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5E847C8D"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1BAB069E"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0B299A44"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78BEB217" w14:textId="77777777" w:rsidTr="0093083D">
        <w:tc>
          <w:tcPr>
            <w:tcW w:w="3085" w:type="dxa"/>
          </w:tcPr>
          <w:p w14:paraId="3ADFFA21" w14:textId="77777777" w:rsidR="005854E0" w:rsidRPr="005854E0" w:rsidRDefault="005854E0" w:rsidP="005854E0">
            <w:pPr>
              <w:tabs>
                <w:tab w:val="left" w:pos="9030"/>
              </w:tabs>
              <w:spacing w:after="0" w:line="240" w:lineRule="auto"/>
              <w:ind w:left="0" w:firstLine="0"/>
              <w:rPr>
                <w:rFonts w:eastAsia="Calibri"/>
                <w:color w:val="auto"/>
                <w:szCs w:val="20"/>
              </w:rPr>
            </w:pPr>
          </w:p>
          <w:p w14:paraId="3D8BA4CC"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313DF3A9"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30B97429"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55AA1399"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27DF6FBB" w14:textId="77777777" w:rsidTr="0093083D">
        <w:tc>
          <w:tcPr>
            <w:tcW w:w="3085" w:type="dxa"/>
          </w:tcPr>
          <w:p w14:paraId="46C31092" w14:textId="77777777" w:rsidR="005854E0" w:rsidRPr="005854E0" w:rsidRDefault="005854E0" w:rsidP="005854E0">
            <w:pPr>
              <w:tabs>
                <w:tab w:val="left" w:pos="9030"/>
              </w:tabs>
              <w:spacing w:after="0" w:line="240" w:lineRule="auto"/>
              <w:ind w:left="0" w:firstLine="0"/>
              <w:rPr>
                <w:rFonts w:eastAsia="Calibri"/>
                <w:color w:val="auto"/>
                <w:szCs w:val="20"/>
              </w:rPr>
            </w:pPr>
          </w:p>
          <w:p w14:paraId="445F8063"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1ECD3D85"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42BDCBD7"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0641DD9C"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752A2742" w14:textId="77777777" w:rsidTr="0093083D">
        <w:tc>
          <w:tcPr>
            <w:tcW w:w="3085" w:type="dxa"/>
          </w:tcPr>
          <w:p w14:paraId="41CE2C67" w14:textId="77777777" w:rsidR="005854E0" w:rsidRPr="005854E0" w:rsidRDefault="005854E0" w:rsidP="005854E0">
            <w:pPr>
              <w:tabs>
                <w:tab w:val="left" w:pos="9030"/>
              </w:tabs>
              <w:spacing w:after="0" w:line="240" w:lineRule="auto"/>
              <w:ind w:left="0" w:firstLine="0"/>
              <w:rPr>
                <w:rFonts w:eastAsia="Calibri"/>
                <w:color w:val="auto"/>
                <w:szCs w:val="20"/>
              </w:rPr>
            </w:pPr>
          </w:p>
          <w:p w14:paraId="1D8A5299"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5E8F6FA0"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3FBA483C"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6871E9FB"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4C478C34" w14:textId="77777777" w:rsidTr="0093083D">
        <w:tc>
          <w:tcPr>
            <w:tcW w:w="3085" w:type="dxa"/>
          </w:tcPr>
          <w:p w14:paraId="6D311073" w14:textId="77777777" w:rsidR="005854E0" w:rsidRPr="005854E0" w:rsidRDefault="005854E0" w:rsidP="005854E0">
            <w:pPr>
              <w:tabs>
                <w:tab w:val="left" w:pos="9030"/>
              </w:tabs>
              <w:spacing w:after="0" w:line="240" w:lineRule="auto"/>
              <w:ind w:left="0" w:firstLine="0"/>
              <w:rPr>
                <w:rFonts w:eastAsia="Calibri"/>
                <w:color w:val="auto"/>
                <w:szCs w:val="20"/>
              </w:rPr>
            </w:pPr>
          </w:p>
          <w:p w14:paraId="0E510730"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558D7635"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2EFCAAD1"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2E31EC6B"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11EC6205" w14:textId="77777777" w:rsidTr="0093083D">
        <w:tc>
          <w:tcPr>
            <w:tcW w:w="3085" w:type="dxa"/>
          </w:tcPr>
          <w:p w14:paraId="6FDA7DBB" w14:textId="77777777" w:rsidR="005854E0" w:rsidRPr="005854E0" w:rsidRDefault="005854E0" w:rsidP="005854E0">
            <w:pPr>
              <w:tabs>
                <w:tab w:val="left" w:pos="9030"/>
              </w:tabs>
              <w:spacing w:after="0" w:line="240" w:lineRule="auto"/>
              <w:ind w:left="0" w:firstLine="0"/>
              <w:rPr>
                <w:rFonts w:eastAsia="Calibri"/>
                <w:color w:val="auto"/>
                <w:szCs w:val="20"/>
              </w:rPr>
            </w:pPr>
          </w:p>
          <w:p w14:paraId="2C165CC8"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70F22338"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143E0EE3"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2BCDD18A"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18CFDD7D" w14:textId="77777777" w:rsidTr="0093083D">
        <w:tc>
          <w:tcPr>
            <w:tcW w:w="3085" w:type="dxa"/>
          </w:tcPr>
          <w:p w14:paraId="347906D9" w14:textId="77777777" w:rsidR="005854E0" w:rsidRPr="005854E0" w:rsidRDefault="005854E0" w:rsidP="005854E0">
            <w:pPr>
              <w:tabs>
                <w:tab w:val="left" w:pos="9030"/>
              </w:tabs>
              <w:spacing w:after="0" w:line="240" w:lineRule="auto"/>
              <w:ind w:left="0" w:firstLine="0"/>
              <w:rPr>
                <w:rFonts w:eastAsia="Calibri"/>
                <w:color w:val="auto"/>
                <w:szCs w:val="20"/>
              </w:rPr>
            </w:pPr>
          </w:p>
          <w:p w14:paraId="2208930B"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3DFDC92A"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4C1B24A0"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4858FC32"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62B7D933" w14:textId="77777777" w:rsidTr="0093083D">
        <w:tc>
          <w:tcPr>
            <w:tcW w:w="3085" w:type="dxa"/>
          </w:tcPr>
          <w:p w14:paraId="7970B749" w14:textId="77777777" w:rsidR="005854E0" w:rsidRPr="005854E0" w:rsidRDefault="005854E0" w:rsidP="005854E0">
            <w:pPr>
              <w:tabs>
                <w:tab w:val="left" w:pos="9030"/>
              </w:tabs>
              <w:spacing w:after="0" w:line="240" w:lineRule="auto"/>
              <w:ind w:left="0" w:firstLine="0"/>
              <w:rPr>
                <w:rFonts w:eastAsia="Calibri"/>
                <w:color w:val="auto"/>
                <w:szCs w:val="20"/>
              </w:rPr>
            </w:pPr>
          </w:p>
          <w:p w14:paraId="7434522B"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16413622"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5EC6693A"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7CBFBCB8"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6702B7C7" w14:textId="77777777" w:rsidTr="0093083D">
        <w:trPr>
          <w:trHeight w:val="353"/>
        </w:trPr>
        <w:tc>
          <w:tcPr>
            <w:tcW w:w="3085" w:type="dxa"/>
          </w:tcPr>
          <w:p w14:paraId="42146B32"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246125B2"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0136263D" w14:textId="77777777" w:rsidR="005854E0" w:rsidRDefault="005854E0" w:rsidP="005854E0">
            <w:pPr>
              <w:tabs>
                <w:tab w:val="left" w:pos="9030"/>
              </w:tabs>
              <w:spacing w:after="0" w:line="240" w:lineRule="auto"/>
              <w:ind w:left="0" w:firstLine="0"/>
              <w:rPr>
                <w:rFonts w:eastAsia="Calibri"/>
                <w:color w:val="auto"/>
                <w:szCs w:val="20"/>
              </w:rPr>
            </w:pPr>
          </w:p>
          <w:p w14:paraId="3DEFF0E9"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38F9ECEB"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0D761AC9" w14:textId="77777777" w:rsidTr="0093083D">
        <w:trPr>
          <w:trHeight w:val="353"/>
        </w:trPr>
        <w:tc>
          <w:tcPr>
            <w:tcW w:w="3085" w:type="dxa"/>
          </w:tcPr>
          <w:p w14:paraId="3C41E1B9"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467D43D5"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03AF8A00" w14:textId="77777777" w:rsidR="005854E0" w:rsidRDefault="005854E0" w:rsidP="005854E0">
            <w:pPr>
              <w:tabs>
                <w:tab w:val="left" w:pos="9030"/>
              </w:tabs>
              <w:spacing w:after="0" w:line="240" w:lineRule="auto"/>
              <w:ind w:left="0" w:firstLine="0"/>
              <w:rPr>
                <w:rFonts w:eastAsia="Calibri"/>
                <w:color w:val="auto"/>
                <w:szCs w:val="20"/>
              </w:rPr>
            </w:pPr>
          </w:p>
          <w:p w14:paraId="4EA0231C" w14:textId="70D5D939"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706FD61D"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21AC882F" w14:textId="77777777" w:rsidTr="0093083D">
        <w:trPr>
          <w:trHeight w:val="353"/>
        </w:trPr>
        <w:tc>
          <w:tcPr>
            <w:tcW w:w="3085" w:type="dxa"/>
          </w:tcPr>
          <w:p w14:paraId="6D2A3D02"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08737A0E"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44E3DC6A" w14:textId="77777777" w:rsidR="005854E0" w:rsidRDefault="005854E0" w:rsidP="005854E0">
            <w:pPr>
              <w:tabs>
                <w:tab w:val="left" w:pos="9030"/>
              </w:tabs>
              <w:spacing w:after="0" w:line="240" w:lineRule="auto"/>
              <w:ind w:left="0" w:firstLine="0"/>
              <w:rPr>
                <w:rFonts w:eastAsia="Calibri"/>
                <w:color w:val="auto"/>
                <w:szCs w:val="20"/>
              </w:rPr>
            </w:pPr>
          </w:p>
          <w:p w14:paraId="511E162B"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0A455A79" w14:textId="77777777" w:rsidR="005854E0" w:rsidRPr="005854E0" w:rsidRDefault="005854E0" w:rsidP="005854E0">
            <w:pPr>
              <w:tabs>
                <w:tab w:val="left" w:pos="9030"/>
              </w:tabs>
              <w:spacing w:after="0" w:line="240" w:lineRule="auto"/>
              <w:ind w:left="0" w:firstLine="0"/>
              <w:rPr>
                <w:rFonts w:eastAsia="Calibri"/>
                <w:color w:val="auto"/>
                <w:szCs w:val="20"/>
              </w:rPr>
            </w:pPr>
          </w:p>
        </w:tc>
      </w:tr>
      <w:tr w:rsidR="005854E0" w:rsidRPr="005854E0" w14:paraId="0AA36E91" w14:textId="77777777" w:rsidTr="0093083D">
        <w:trPr>
          <w:trHeight w:val="353"/>
        </w:trPr>
        <w:tc>
          <w:tcPr>
            <w:tcW w:w="3085" w:type="dxa"/>
          </w:tcPr>
          <w:p w14:paraId="5AED632E"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835" w:type="dxa"/>
          </w:tcPr>
          <w:p w14:paraId="6002BB2B"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268" w:type="dxa"/>
          </w:tcPr>
          <w:p w14:paraId="2DC05324" w14:textId="77777777" w:rsidR="005854E0" w:rsidRDefault="005854E0" w:rsidP="005854E0">
            <w:pPr>
              <w:tabs>
                <w:tab w:val="left" w:pos="9030"/>
              </w:tabs>
              <w:spacing w:after="0" w:line="240" w:lineRule="auto"/>
              <w:ind w:left="0" w:firstLine="0"/>
              <w:rPr>
                <w:rFonts w:eastAsia="Calibri"/>
                <w:color w:val="auto"/>
                <w:szCs w:val="20"/>
              </w:rPr>
            </w:pPr>
          </w:p>
          <w:p w14:paraId="63D34A31" w14:textId="77777777" w:rsidR="005854E0" w:rsidRPr="005854E0" w:rsidRDefault="005854E0" w:rsidP="005854E0">
            <w:pPr>
              <w:tabs>
                <w:tab w:val="left" w:pos="9030"/>
              </w:tabs>
              <w:spacing w:after="0" w:line="240" w:lineRule="auto"/>
              <w:ind w:left="0" w:firstLine="0"/>
              <w:rPr>
                <w:rFonts w:eastAsia="Calibri"/>
                <w:color w:val="auto"/>
                <w:szCs w:val="20"/>
              </w:rPr>
            </w:pPr>
          </w:p>
        </w:tc>
        <w:tc>
          <w:tcPr>
            <w:tcW w:w="2126" w:type="dxa"/>
          </w:tcPr>
          <w:p w14:paraId="3BD23762" w14:textId="77777777" w:rsidR="005854E0" w:rsidRPr="005854E0" w:rsidRDefault="005854E0" w:rsidP="005854E0">
            <w:pPr>
              <w:tabs>
                <w:tab w:val="left" w:pos="9030"/>
              </w:tabs>
              <w:spacing w:after="0" w:line="240" w:lineRule="auto"/>
              <w:ind w:left="0" w:firstLine="0"/>
              <w:rPr>
                <w:rFonts w:eastAsia="Calibri"/>
                <w:color w:val="auto"/>
                <w:szCs w:val="20"/>
              </w:rPr>
            </w:pPr>
          </w:p>
        </w:tc>
      </w:tr>
      <w:bookmarkEnd w:id="2"/>
    </w:tbl>
    <w:p w14:paraId="6E75F165" w14:textId="77777777" w:rsidR="005854E0" w:rsidRPr="00E60DCA" w:rsidRDefault="005854E0" w:rsidP="00E6204B">
      <w:pPr>
        <w:ind w:left="0" w:firstLine="0"/>
        <w:rPr>
          <w:szCs w:val="24"/>
        </w:rPr>
      </w:pPr>
    </w:p>
    <w:sectPr w:rsidR="005854E0" w:rsidRPr="00E60DCA" w:rsidSect="00C51652">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680" w:footer="709"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EC5E5" w14:textId="77777777" w:rsidR="004D53EF" w:rsidRDefault="004D53EF" w:rsidP="0052689D">
      <w:pPr>
        <w:spacing w:after="0" w:line="240" w:lineRule="auto"/>
      </w:pPr>
      <w:r>
        <w:separator/>
      </w:r>
    </w:p>
  </w:endnote>
  <w:endnote w:type="continuationSeparator" w:id="0">
    <w:p w14:paraId="5D16CB13" w14:textId="77777777" w:rsidR="004D53EF" w:rsidRDefault="004D53EF" w:rsidP="0052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ro Light">
    <w:altName w:val="Calibri"/>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5DFFF" w14:textId="010500A5" w:rsidR="00A75A25" w:rsidRDefault="00A75A25">
    <w:pPr>
      <w:tabs>
        <w:tab w:val="right" w:pos="9030"/>
      </w:tabs>
      <w:spacing w:after="0" w:line="259" w:lineRule="auto"/>
      <w:ind w:left="0" w:firstLine="0"/>
    </w:pPr>
    <w:r>
      <w:rPr>
        <w:rFonts w:ascii="Calibri" w:eastAsia="Calibri" w:hAnsi="Calibri" w:cs="Calibri"/>
        <w:noProof/>
        <w:sz w:val="22"/>
        <w:lang w:eastAsia="en-GB"/>
      </w:rPr>
      <mc:AlternateContent>
        <mc:Choice Requires="wpg">
          <w:drawing>
            <wp:anchor distT="0" distB="0" distL="114300" distR="114300" simplePos="0" relativeHeight="251662336" behindDoc="0" locked="0" layoutInCell="1" allowOverlap="1" wp14:anchorId="1D3DF034" wp14:editId="70E44A58">
              <wp:simplePos x="0" y="0"/>
              <wp:positionH relativeFrom="page">
                <wp:posOffset>896620</wp:posOffset>
              </wp:positionH>
              <wp:positionV relativeFrom="page">
                <wp:posOffset>9838690</wp:posOffset>
              </wp:positionV>
              <wp:extent cx="5768975" cy="56515"/>
              <wp:effectExtent l="1270" t="0" r="1905" b="1270"/>
              <wp:wrapSquare wrapText="bothSides"/>
              <wp:docPr id="6" name="Group 40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56515"/>
                        <a:chOff x="0" y="0"/>
                        <a:chExt cx="57692" cy="563"/>
                      </a:xfrm>
                    </wpg:grpSpPr>
                    <wps:wsp>
                      <wps:cNvPr id="9" name="Shape 41578"/>
                      <wps:cNvSpPr>
                        <a:spLocks/>
                      </wps:cNvSpPr>
                      <wps:spPr bwMode="auto">
                        <a:xfrm>
                          <a:off x="0" y="0"/>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41579"/>
                      <wps:cNvSpPr>
                        <a:spLocks/>
                      </wps:cNvSpPr>
                      <wps:spPr bwMode="auto">
                        <a:xfrm>
                          <a:off x="0" y="472"/>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4553B" id="Group 40260" o:spid="_x0000_s1026" style="position:absolute;margin-left:70.6pt;margin-top:774.7pt;width:454.25pt;height:4.45pt;z-index:251662336;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">
              <v:shape id="Shape 41578"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" path="m,l5769229,r,38100l,38100,,e" fillcolor="#622423" stroked="f" strokeweight="0">
                <v:stroke miterlimit="83231f" joinstyle="miter"/>
                <v:path arrowok="t" o:connecttype="custom" o:connectlocs="0,0;57692,0;57692,381;0,381;0,0" o:connectangles="0,0,0,0,0" textboxrect="0,0,5769229,38100"/>
              </v:shape>
              <v:shape id="Shape 41579" o:spid="_x0000_s1028" style="position:absolute;top:472;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" path="m,l5769229,r,9144l,9144,,e" fillcolor="#622423" stroked="f" strokeweight="0">
                <v:stroke miterlimit="83231f" joinstyle="miter"/>
                <v:path arrowok="t" o:connecttype="custom" o:connectlocs="0,0;57692,0;57692,91;0,91;0,0" o:connectangles="0,0,0,0,0" textboxrect="0,0,5769229,9144"/>
              </v:shape>
              <w10:wrap type="square" anchorx="page" anchory="page"/>
            </v:group>
          </w:pict>
        </mc:Fallback>
      </mc:AlternateContent>
    </w:r>
    <w:proofErr w:type="spellStart"/>
    <w:r>
      <w:rPr>
        <w:rFonts w:ascii="Cambria" w:eastAsia="Cambria" w:hAnsi="Cambria" w:cs="Cambria"/>
        <w:sz w:val="22"/>
      </w:rPr>
      <w:t>Arleston</w:t>
    </w:r>
    <w:proofErr w:type="spellEnd"/>
    <w:r w:rsidRPr="0D6E2987">
      <w:rPr>
        <w:rFonts w:ascii="Cambria" w:eastAsia="Cambria" w:hAnsi="Cambria" w:cs="Cambria"/>
        <w:sz w:val="22"/>
      </w:rPr>
      <w:t xml:space="preserve"> Children’s Home (Burton) Ltd </w:t>
    </w:r>
    <w:r w:rsidRPr="0D6E2987">
      <w:rPr>
        <w:rFonts w:ascii="Cambria" w:eastAsia="Cambria" w:hAnsi="Cambria" w:cs="Cambria"/>
        <w:sz w:val="22"/>
      </w:rPr>
      <w:tab/>
      <w:t xml:space="preserve">Page </w:t>
    </w:r>
    <w:r w:rsidRPr="0D6E2987">
      <w:rPr>
        <w:rFonts w:ascii="Cambria" w:eastAsia="Cambria" w:hAnsi="Cambria" w:cs="Cambria"/>
        <w:sz w:val="22"/>
      </w:rPr>
      <w:fldChar w:fldCharType="begin"/>
    </w:r>
    <w:r>
      <w:instrText xml:space="preserve"> PAGE   \* MERGEFORMAT </w:instrText>
    </w:r>
    <w:r w:rsidRPr="0D6E2987">
      <w:fldChar w:fldCharType="separate"/>
    </w:r>
    <w:r w:rsidRPr="0D6E2987">
      <w:rPr>
        <w:rFonts w:ascii="Cambria" w:eastAsia="Cambria" w:hAnsi="Cambria" w:cs="Cambria"/>
        <w:sz w:val="22"/>
      </w:rPr>
      <w:t>10</w:t>
    </w:r>
    <w:r w:rsidRPr="0D6E2987">
      <w:rPr>
        <w:rFonts w:ascii="Cambria" w:eastAsia="Cambria" w:hAnsi="Cambria" w:cs="Cambria"/>
        <w:sz w:val="22"/>
      </w:rPr>
      <w:fldChar w:fldCharType="end"/>
    </w:r>
    <w:r w:rsidRPr="0D6E2987">
      <w:rPr>
        <w:rFonts w:ascii="Cambria" w:eastAsia="Cambria" w:hAnsi="Cambria" w:cs="Cambria"/>
        <w:sz w:val="22"/>
      </w:rPr>
      <w:t xml:space="preserve"> </w:t>
    </w:r>
  </w:p>
  <w:p w14:paraId="5ABF2276" w14:textId="77777777" w:rsidR="00A75A25" w:rsidRDefault="00A75A2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A3CC" w14:textId="77777777" w:rsidR="00A75A25" w:rsidRPr="00CE5896" w:rsidRDefault="00A75A25">
    <w:pPr>
      <w:tabs>
        <w:tab w:val="right" w:pos="9030"/>
      </w:tabs>
      <w:spacing w:after="0" w:line="259" w:lineRule="auto"/>
      <w:ind w:left="0" w:firstLine="0"/>
      <w:rPr>
        <w:rFonts w:ascii="Tahoma" w:hAnsi="Tahoma" w:cs="Tahoma"/>
      </w:rPr>
    </w:pPr>
    <w:r>
      <w:rPr>
        <w:rFonts w:ascii="Cambria" w:eastAsia="Cambria" w:hAnsi="Cambria" w:cs="Cambria"/>
        <w:sz w:val="22"/>
      </w:rPr>
      <w:tab/>
    </w:r>
    <w:r w:rsidRPr="00CE5896">
      <w:rPr>
        <w:rFonts w:ascii="Tahoma" w:eastAsia="Cambria" w:hAnsi="Tahoma" w:cs="Tahoma"/>
        <w:sz w:val="18"/>
        <w:szCs w:val="18"/>
      </w:rPr>
      <w:t xml:space="preserve">Page </w:t>
    </w:r>
    <w:r w:rsidRPr="00CE5896">
      <w:rPr>
        <w:rFonts w:ascii="Tahoma" w:eastAsia="Cambria" w:hAnsi="Tahoma" w:cs="Tahoma"/>
        <w:noProof/>
        <w:sz w:val="18"/>
        <w:szCs w:val="18"/>
      </w:rPr>
      <w:fldChar w:fldCharType="begin"/>
    </w:r>
    <w:r w:rsidRPr="00CE5896">
      <w:rPr>
        <w:rFonts w:ascii="Tahoma" w:hAnsi="Tahoma" w:cs="Tahoma"/>
        <w:sz w:val="20"/>
        <w:szCs w:val="18"/>
      </w:rPr>
      <w:instrText xml:space="preserve"> PAGE   \* MERGEFORMAT </w:instrText>
    </w:r>
    <w:r w:rsidRPr="00CE5896">
      <w:rPr>
        <w:rFonts w:ascii="Tahoma" w:hAnsi="Tahoma" w:cs="Tahoma"/>
        <w:sz w:val="20"/>
        <w:szCs w:val="18"/>
      </w:rPr>
      <w:fldChar w:fldCharType="separate"/>
    </w:r>
    <w:r w:rsidRPr="00CE5896">
      <w:rPr>
        <w:rFonts w:ascii="Tahoma" w:eastAsia="Cambria" w:hAnsi="Tahoma" w:cs="Tahoma"/>
        <w:noProof/>
        <w:sz w:val="18"/>
        <w:szCs w:val="18"/>
      </w:rPr>
      <w:t>17</w:t>
    </w:r>
    <w:r w:rsidRPr="00CE5896">
      <w:rPr>
        <w:rFonts w:ascii="Tahoma" w:eastAsia="Cambria" w:hAnsi="Tahoma" w:cs="Tahoma"/>
        <w:noProof/>
        <w:sz w:val="18"/>
        <w:szCs w:val="18"/>
      </w:rPr>
      <w:fldChar w:fldCharType="end"/>
    </w:r>
    <w:r w:rsidRPr="00CE5896">
      <w:rPr>
        <w:rFonts w:ascii="Tahoma" w:eastAsia="Cambria" w:hAnsi="Tahoma" w:cs="Tahoma"/>
        <w:sz w:val="18"/>
        <w:szCs w:val="18"/>
      </w:rPr>
      <w:t xml:space="preserve"> </w:t>
    </w:r>
  </w:p>
  <w:p w14:paraId="3C4C959D" w14:textId="77777777" w:rsidR="00A75A25" w:rsidRDefault="00A75A2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5C67C" w14:textId="4E87DF80" w:rsidR="00A75A25" w:rsidRDefault="00A75A25">
    <w:pPr>
      <w:tabs>
        <w:tab w:val="right" w:pos="9030"/>
      </w:tabs>
      <w:spacing w:after="0" w:line="259" w:lineRule="auto"/>
      <w:ind w:left="0" w:firstLine="0"/>
    </w:pPr>
    <w:r>
      <w:rPr>
        <w:rFonts w:ascii="Calibri" w:eastAsia="Calibri" w:hAnsi="Calibri" w:cs="Calibri"/>
        <w:noProof/>
        <w:sz w:val="22"/>
        <w:lang w:eastAsia="en-GB"/>
      </w:rPr>
      <mc:AlternateContent>
        <mc:Choice Requires="wpg">
          <w:drawing>
            <wp:anchor distT="0" distB="0" distL="114300" distR="114300" simplePos="0" relativeHeight="251663360" behindDoc="0" locked="0" layoutInCell="1" allowOverlap="1" wp14:anchorId="6469303F" wp14:editId="3E25E325">
              <wp:simplePos x="0" y="0"/>
              <wp:positionH relativeFrom="page">
                <wp:posOffset>896620</wp:posOffset>
              </wp:positionH>
              <wp:positionV relativeFrom="page">
                <wp:posOffset>9838690</wp:posOffset>
              </wp:positionV>
              <wp:extent cx="5768975" cy="56515"/>
              <wp:effectExtent l="1270" t="0" r="1905" b="1270"/>
              <wp:wrapSquare wrapText="bothSides"/>
              <wp:docPr id="3" name="Group 40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56515"/>
                        <a:chOff x="0" y="0"/>
                        <a:chExt cx="57692" cy="563"/>
                      </a:xfrm>
                    </wpg:grpSpPr>
                    <wps:wsp>
                      <wps:cNvPr id="4" name="Shape 41570"/>
                      <wps:cNvSpPr>
                        <a:spLocks/>
                      </wps:cNvSpPr>
                      <wps:spPr bwMode="auto">
                        <a:xfrm>
                          <a:off x="0" y="0"/>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1571"/>
                      <wps:cNvSpPr>
                        <a:spLocks/>
                      </wps:cNvSpPr>
                      <wps:spPr bwMode="auto">
                        <a:xfrm>
                          <a:off x="0" y="472"/>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EC3A2B" id="Group 40196" o:spid="_x0000_s1026" style="position:absolute;margin-left:70.6pt;margin-top:774.7pt;width:454.25pt;height:4.45pt;z-index:251663360;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">
              <v:shape id="Shape 41570"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" path="m,l5769229,r,38100l,38100,,e" fillcolor="#622423" stroked="f" strokeweight="0">
                <v:stroke miterlimit="83231f" joinstyle="miter"/>
                <v:path arrowok="t" o:connecttype="custom" o:connectlocs="0,0;57692,0;57692,381;0,381;0,0" o:connectangles="0,0,0,0,0" textboxrect="0,0,5769229,38100"/>
              </v:shape>
              <v:shape id="Shape 41571" o:spid="_x0000_s1028" style="position:absolute;top:472;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" path="m,l5769229,r,9144l,9144,,e" fillcolor="#622423" stroked="f" strokeweight="0">
                <v:stroke miterlimit="83231f" joinstyle="miter"/>
                <v:path arrowok="t" o:connecttype="custom" o:connectlocs="0,0;57692,0;57692,91;0,91;0,0" o:connectangles="0,0,0,0,0" textboxrect="0,0,5769229,9144"/>
              </v:shape>
              <w10:wrap type="square" anchorx="page" anchory="page"/>
            </v:group>
          </w:pict>
        </mc:Fallback>
      </mc:AlternateContent>
    </w:r>
    <w:proofErr w:type="spellStart"/>
    <w:r>
      <w:rPr>
        <w:rFonts w:ascii="Cambria" w:eastAsia="Cambria" w:hAnsi="Cambria" w:cs="Cambria"/>
        <w:sz w:val="22"/>
      </w:rPr>
      <w:t>Arleston</w:t>
    </w:r>
    <w:proofErr w:type="spellEnd"/>
    <w:r w:rsidRPr="0D6E2987">
      <w:rPr>
        <w:rFonts w:ascii="Cambria" w:eastAsia="Cambria" w:hAnsi="Cambria" w:cs="Cambria"/>
        <w:sz w:val="22"/>
      </w:rPr>
      <w:t xml:space="preserve"> Children’s Home (Burton) Ltd </w:t>
    </w:r>
    <w:r w:rsidRPr="0D6E2987">
      <w:rPr>
        <w:rFonts w:ascii="Cambria" w:eastAsia="Cambria" w:hAnsi="Cambria" w:cs="Cambria"/>
        <w:sz w:val="22"/>
      </w:rPr>
      <w:tab/>
      <w:t xml:space="preserve">Page </w:t>
    </w:r>
    <w:r w:rsidRPr="0D6E2987">
      <w:rPr>
        <w:rFonts w:ascii="Cambria" w:eastAsia="Cambria" w:hAnsi="Cambria" w:cs="Cambria"/>
        <w:sz w:val="22"/>
      </w:rPr>
      <w:fldChar w:fldCharType="begin"/>
    </w:r>
    <w:r>
      <w:instrText xml:space="preserve"> PAGE   \* MERGEFORMAT </w:instrText>
    </w:r>
    <w:r w:rsidRPr="0D6E2987">
      <w:fldChar w:fldCharType="separate"/>
    </w:r>
    <w:r w:rsidRPr="0D6E2987">
      <w:rPr>
        <w:rFonts w:ascii="Cambria" w:eastAsia="Cambria" w:hAnsi="Cambria" w:cs="Cambria"/>
        <w:sz w:val="22"/>
      </w:rPr>
      <w:t>10</w:t>
    </w:r>
    <w:r w:rsidRPr="0D6E2987">
      <w:rPr>
        <w:rFonts w:ascii="Cambria" w:eastAsia="Cambria" w:hAnsi="Cambria" w:cs="Cambria"/>
        <w:sz w:val="22"/>
      </w:rPr>
      <w:fldChar w:fldCharType="end"/>
    </w:r>
    <w:r w:rsidRPr="0D6E2987">
      <w:rPr>
        <w:rFonts w:ascii="Cambria" w:eastAsia="Cambria" w:hAnsi="Cambria" w:cs="Cambria"/>
        <w:sz w:val="22"/>
      </w:rPr>
      <w:t xml:space="preserve"> </w:t>
    </w:r>
  </w:p>
  <w:p w14:paraId="261C4C07" w14:textId="77777777" w:rsidR="00A75A25" w:rsidRDefault="00A75A2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D2F2E" w14:textId="77777777" w:rsidR="004D53EF" w:rsidRDefault="004D53EF" w:rsidP="0052689D">
      <w:pPr>
        <w:spacing w:after="0" w:line="240" w:lineRule="auto"/>
      </w:pPr>
      <w:r>
        <w:separator/>
      </w:r>
    </w:p>
  </w:footnote>
  <w:footnote w:type="continuationSeparator" w:id="0">
    <w:p w14:paraId="7BF80208" w14:textId="77777777" w:rsidR="004D53EF" w:rsidRDefault="004D53EF" w:rsidP="0052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FE164" w14:textId="2F5BBAC4" w:rsidR="00A75A25" w:rsidRDefault="00A75A25">
    <w:pPr>
      <w:spacing w:after="792" w:line="259" w:lineRule="auto"/>
      <w:ind w:left="0" w:firstLine="0"/>
    </w:pPr>
    <w:r>
      <w:rPr>
        <w:rFonts w:ascii="Calibri" w:eastAsia="Calibri" w:hAnsi="Calibri" w:cs="Calibri"/>
        <w:sz w:val="22"/>
      </w:rPr>
      <w:t xml:space="preserve"> </w:t>
    </w:r>
  </w:p>
  <w:p w14:paraId="33467965" w14:textId="77777777" w:rsidR="00A75A25" w:rsidRDefault="00A75A25">
    <w:pPr>
      <w:spacing w:after="0" w:line="259" w:lineRule="auto"/>
      <w:ind w:left="0" w:right="-1441" w:firstLine="0"/>
      <w:jc w:val="right"/>
    </w:pPr>
    <w:r>
      <w:rPr>
        <w:noProof/>
        <w:lang w:eastAsia="en-GB"/>
      </w:rPr>
      <w:drawing>
        <wp:anchor distT="0" distB="0" distL="114300" distR="114300" simplePos="0" relativeHeight="251660288" behindDoc="0" locked="0" layoutInCell="1" allowOverlap="0" wp14:anchorId="0A52E66A" wp14:editId="295E2F01">
          <wp:simplePos x="0" y="0"/>
          <wp:positionH relativeFrom="page">
            <wp:posOffset>3941064</wp:posOffset>
          </wp:positionH>
          <wp:positionV relativeFrom="page">
            <wp:posOffset>620268</wp:posOffset>
          </wp:positionV>
          <wp:extent cx="2705100" cy="63855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
                  <a:stretch>
                    <a:fillRect/>
                  </a:stretch>
                </pic:blipFill>
                <pic:spPr>
                  <a:xfrm>
                    <a:off x="0" y="0"/>
                    <a:ext cx="2705100" cy="638556"/>
                  </a:xfrm>
                  <a:prstGeom prst="rect">
                    <a:avLst/>
                  </a:prstGeom>
                </pic:spPr>
              </pic:pic>
            </a:graphicData>
          </a:graphic>
        </wp:anchor>
      </w:drawing>
    </w:r>
    <w:r w:rsidRPr="03073000">
      <w:rPr>
        <w:rFonts w:ascii="Calibri" w:eastAsia="Calibri" w:hAnsi="Calibri" w:cs="Calibri"/>
        <w:sz w:val="22"/>
      </w:rPr>
      <w:t xml:space="preserve">                                 </w:t>
    </w:r>
  </w:p>
  <w:p w14:paraId="31ABD6C8" w14:textId="77777777" w:rsidR="00A75A25" w:rsidRDefault="00A75A25">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CEDB0" w14:textId="6D18B131" w:rsidR="00A75A25" w:rsidRPr="00811920" w:rsidRDefault="00DF6C92" w:rsidP="00B53198">
    <w:pPr>
      <w:spacing w:after="0" w:line="259" w:lineRule="auto"/>
      <w:ind w:left="0" w:right="-1441" w:firstLine="0"/>
      <w:jc w:val="center"/>
      <w:rPr>
        <w:rFonts w:eastAsia="Calibri"/>
        <w:b/>
        <w:bCs/>
        <w:sz w:val="44"/>
        <w:szCs w:val="44"/>
      </w:rPr>
    </w:pPr>
    <w:r>
      <w:rPr>
        <w:rFonts w:eastAsia="Calibri"/>
        <w:b/>
        <w:bCs/>
        <w:noProof/>
        <w:sz w:val="44"/>
        <w:szCs w:val="44"/>
      </w:rPr>
      <w:drawing>
        <wp:inline distT="0" distB="0" distL="0" distR="0" wp14:anchorId="4C5383BA" wp14:editId="5037E447">
          <wp:extent cx="1155700" cy="831850"/>
          <wp:effectExtent l="0" t="0" r="6350" b="6350"/>
          <wp:docPr id="352915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318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4420" w14:textId="244CBF83" w:rsidR="00A75A25" w:rsidRDefault="00A75A25">
    <w:pPr>
      <w:spacing w:after="792" w:line="259" w:lineRule="auto"/>
      <w:ind w:left="0" w:firstLine="0"/>
    </w:pPr>
    <w:r>
      <w:rPr>
        <w:rFonts w:ascii="Calibri" w:eastAsia="Calibri" w:hAnsi="Calibri" w:cs="Calibri"/>
        <w:sz w:val="22"/>
      </w:rPr>
      <w:t xml:space="preserve"> </w:t>
    </w:r>
  </w:p>
  <w:p w14:paraId="4A337E41" w14:textId="77777777" w:rsidR="00A75A25" w:rsidRDefault="00A75A25">
    <w:pPr>
      <w:spacing w:after="0" w:line="259" w:lineRule="auto"/>
      <w:ind w:left="0" w:right="-1441" w:firstLine="0"/>
      <w:jc w:val="right"/>
    </w:pPr>
    <w:r>
      <w:rPr>
        <w:noProof/>
        <w:lang w:eastAsia="en-GB"/>
      </w:rPr>
      <w:drawing>
        <wp:anchor distT="0" distB="0" distL="114300" distR="114300" simplePos="0" relativeHeight="251661312" behindDoc="0" locked="0" layoutInCell="1" allowOverlap="0" wp14:anchorId="6C34C3FB" wp14:editId="3F4F6883">
          <wp:simplePos x="0" y="0"/>
          <wp:positionH relativeFrom="page">
            <wp:posOffset>3941064</wp:posOffset>
          </wp:positionH>
          <wp:positionV relativeFrom="page">
            <wp:posOffset>620268</wp:posOffset>
          </wp:positionV>
          <wp:extent cx="2705100" cy="638556"/>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
                  <a:stretch>
                    <a:fillRect/>
                  </a:stretch>
                </pic:blipFill>
                <pic:spPr>
                  <a:xfrm>
                    <a:off x="0" y="0"/>
                    <a:ext cx="2705100" cy="638556"/>
                  </a:xfrm>
                  <a:prstGeom prst="rect">
                    <a:avLst/>
                  </a:prstGeom>
                </pic:spPr>
              </pic:pic>
            </a:graphicData>
          </a:graphic>
        </wp:anchor>
      </w:drawing>
    </w:r>
    <w:r w:rsidRPr="03073000">
      <w:rPr>
        <w:rFonts w:ascii="Calibri" w:eastAsia="Calibri" w:hAnsi="Calibri" w:cs="Calibri"/>
        <w:sz w:val="22"/>
      </w:rPr>
      <w:t xml:space="preserve">                                 </w:t>
    </w:r>
  </w:p>
  <w:p w14:paraId="347F5C68" w14:textId="77777777" w:rsidR="00A75A25" w:rsidRDefault="00A75A25">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D0719C"/>
    <w:lvl w:ilvl="0">
      <w:start w:val="1"/>
      <w:numFmt w:val="decimal"/>
      <w:pStyle w:val="ListNumber5"/>
      <w:lvlText w:val="%1."/>
      <w:lvlJc w:val="left"/>
      <w:pPr>
        <w:tabs>
          <w:tab w:val="num" w:pos="1341"/>
        </w:tabs>
        <w:ind w:left="1341" w:hanging="286"/>
      </w:pPr>
      <w:rPr>
        <w:rFonts w:hint="default"/>
      </w:rPr>
    </w:lvl>
  </w:abstractNum>
  <w:abstractNum w:abstractNumId="1" w15:restartNumberingAfterBreak="0">
    <w:nsid w:val="FFFFFF7D"/>
    <w:multiLevelType w:val="singleLevel"/>
    <w:tmpl w:val="495844C6"/>
    <w:lvl w:ilvl="0">
      <w:start w:val="1"/>
      <w:numFmt w:val="decimal"/>
      <w:pStyle w:val="ListNumber4"/>
      <w:lvlText w:val="%1."/>
      <w:lvlJc w:val="left"/>
      <w:pPr>
        <w:tabs>
          <w:tab w:val="num" w:pos="1134"/>
        </w:tabs>
        <w:ind w:left="1134" w:hanging="285"/>
      </w:pPr>
      <w:rPr>
        <w:rFonts w:hint="default"/>
      </w:rPr>
    </w:lvl>
  </w:abstractNum>
  <w:abstractNum w:abstractNumId="2" w15:restartNumberingAfterBreak="0">
    <w:nsid w:val="FFFFFF7E"/>
    <w:multiLevelType w:val="singleLevel"/>
    <w:tmpl w:val="7DD8450A"/>
    <w:lvl w:ilvl="0">
      <w:start w:val="1"/>
      <w:numFmt w:val="decimal"/>
      <w:pStyle w:val="ListNumber3"/>
      <w:lvlText w:val="%1."/>
      <w:lvlJc w:val="left"/>
      <w:pPr>
        <w:tabs>
          <w:tab w:val="num" w:pos="851"/>
        </w:tabs>
        <w:ind w:left="851" w:hanging="285"/>
      </w:pPr>
      <w:rPr>
        <w:rFonts w:hint="default"/>
      </w:rPr>
    </w:lvl>
  </w:abstractNum>
  <w:abstractNum w:abstractNumId="3" w15:restartNumberingAfterBreak="0">
    <w:nsid w:val="FFFFFF7F"/>
    <w:multiLevelType w:val="singleLevel"/>
    <w:tmpl w:val="672A234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0"/>
    <w:multiLevelType w:val="singleLevel"/>
    <w:tmpl w:val="F9B63F06"/>
    <w:lvl w:ilvl="0">
      <w:start w:val="1"/>
      <w:numFmt w:val="bullet"/>
      <w:pStyle w:val="ListBullet5"/>
      <w:lvlText w:val=""/>
      <w:lvlJc w:val="left"/>
      <w:pPr>
        <w:tabs>
          <w:tab w:val="num" w:pos="1418"/>
        </w:tabs>
        <w:ind w:left="1418" w:hanging="286"/>
      </w:pPr>
      <w:rPr>
        <w:rFonts w:ascii="Symbol" w:hAnsi="Symbol" w:hint="default"/>
      </w:rPr>
    </w:lvl>
  </w:abstractNum>
  <w:abstractNum w:abstractNumId="5" w15:restartNumberingAfterBreak="0">
    <w:nsid w:val="FFFFFF81"/>
    <w:multiLevelType w:val="singleLevel"/>
    <w:tmpl w:val="E6643D2E"/>
    <w:lvl w:ilvl="0">
      <w:start w:val="1"/>
      <w:numFmt w:val="bullet"/>
      <w:pStyle w:val="ListBullet4"/>
      <w:lvlText w:val=""/>
      <w:lvlJc w:val="left"/>
      <w:pPr>
        <w:tabs>
          <w:tab w:val="num" w:pos="1134"/>
        </w:tabs>
        <w:ind w:left="1134" w:hanging="285"/>
      </w:pPr>
      <w:rPr>
        <w:rFonts w:ascii="Symbol" w:hAnsi="Symbol" w:hint="default"/>
      </w:rPr>
    </w:lvl>
  </w:abstractNum>
  <w:abstractNum w:abstractNumId="6" w15:restartNumberingAfterBreak="0">
    <w:nsid w:val="FFFFFF82"/>
    <w:multiLevelType w:val="singleLevel"/>
    <w:tmpl w:val="98F22AC4"/>
    <w:lvl w:ilvl="0">
      <w:start w:val="1"/>
      <w:numFmt w:val="bullet"/>
      <w:pStyle w:val="ListBullet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1FA14B2"/>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9AFC55A4"/>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A158340C"/>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6812B3C"/>
    <w:multiLevelType w:val="hybridMultilevel"/>
    <w:tmpl w:val="EDB83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F45D4A"/>
    <w:multiLevelType w:val="hybridMultilevel"/>
    <w:tmpl w:val="36E42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435686"/>
    <w:multiLevelType w:val="hybridMultilevel"/>
    <w:tmpl w:val="178C95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642126B"/>
    <w:multiLevelType w:val="hybridMultilevel"/>
    <w:tmpl w:val="FB6E6188"/>
    <w:lvl w:ilvl="0" w:tplc="A99EBACE">
      <w:start w:val="1"/>
      <w:numFmt w:val="decimal"/>
      <w:lvlText w:val="%1."/>
      <w:lvlJc w:val="left"/>
      <w:pPr>
        <w:ind w:left="540" w:hanging="360"/>
      </w:pPr>
      <w:rPr>
        <w:rFonts w:eastAsia="Arial" w:cs="Times New Roman"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15:restartNumberingAfterBreak="0">
    <w:nsid w:val="195D46F9"/>
    <w:multiLevelType w:val="hybridMultilevel"/>
    <w:tmpl w:val="55F61646"/>
    <w:lvl w:ilvl="0" w:tplc="A98CE226">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5" w15:restartNumberingAfterBreak="0">
    <w:nsid w:val="1AB84636"/>
    <w:multiLevelType w:val="hybridMultilevel"/>
    <w:tmpl w:val="6F3A8A24"/>
    <w:lvl w:ilvl="0" w:tplc="F24AB4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2874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664BE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D8BE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521F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848D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B68B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E21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327E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575AA9"/>
    <w:multiLevelType w:val="hybridMultilevel"/>
    <w:tmpl w:val="733E8AAA"/>
    <w:lvl w:ilvl="0" w:tplc="4614CD6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228C19D8"/>
    <w:multiLevelType w:val="hybridMultilevel"/>
    <w:tmpl w:val="3FE24566"/>
    <w:lvl w:ilvl="0" w:tplc="A6603D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634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9E99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9630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EA0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329E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091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40DC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1CEB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786653"/>
    <w:multiLevelType w:val="hybridMultilevel"/>
    <w:tmpl w:val="86B418D2"/>
    <w:lvl w:ilvl="0" w:tplc="72F460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CA834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FCDF1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3A48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E74C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DC8F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1C45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483F6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4213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3C2F48"/>
    <w:multiLevelType w:val="hybridMultilevel"/>
    <w:tmpl w:val="D436AE4E"/>
    <w:lvl w:ilvl="0" w:tplc="532C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5B4D99"/>
    <w:multiLevelType w:val="hybridMultilevel"/>
    <w:tmpl w:val="4F6A1DD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15:restartNumberingAfterBreak="0">
    <w:nsid w:val="3BB42CA2"/>
    <w:multiLevelType w:val="hybridMultilevel"/>
    <w:tmpl w:val="1DCEB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42704B"/>
    <w:multiLevelType w:val="hybridMultilevel"/>
    <w:tmpl w:val="73BEBA2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3" w15:restartNumberingAfterBreak="0">
    <w:nsid w:val="420C0EB0"/>
    <w:multiLevelType w:val="hybridMultilevel"/>
    <w:tmpl w:val="51FCA1CE"/>
    <w:lvl w:ilvl="0" w:tplc="D8306950">
      <w:start w:val="1"/>
      <w:numFmt w:val="bullet"/>
      <w:lvlText w:val="•"/>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024E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6899C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544B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9286F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7CF0F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F615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5C0B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A477A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1A57C8"/>
    <w:multiLevelType w:val="hybridMultilevel"/>
    <w:tmpl w:val="B77A3680"/>
    <w:lvl w:ilvl="0" w:tplc="6E2025E4">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44A065CB"/>
    <w:multiLevelType w:val="hybridMultilevel"/>
    <w:tmpl w:val="B10E18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451F7F89"/>
    <w:multiLevelType w:val="hybridMultilevel"/>
    <w:tmpl w:val="E5DCAC2C"/>
    <w:lvl w:ilvl="0" w:tplc="6E2025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E5BA6"/>
    <w:multiLevelType w:val="hybridMultilevel"/>
    <w:tmpl w:val="B876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5130F"/>
    <w:multiLevelType w:val="hybridMultilevel"/>
    <w:tmpl w:val="3B20B710"/>
    <w:lvl w:ilvl="0" w:tplc="08090001">
      <w:start w:val="1"/>
      <w:numFmt w:val="bullet"/>
      <w:lvlText w:val=""/>
      <w:lvlJc w:val="left"/>
      <w:pPr>
        <w:ind w:left="1592" w:hanging="360"/>
      </w:pPr>
      <w:rPr>
        <w:rFonts w:ascii="Symbol" w:hAnsi="Symbol" w:hint="default"/>
      </w:rPr>
    </w:lvl>
    <w:lvl w:ilvl="1" w:tplc="08090003" w:tentative="1">
      <w:start w:val="1"/>
      <w:numFmt w:val="bullet"/>
      <w:lvlText w:val="o"/>
      <w:lvlJc w:val="left"/>
      <w:pPr>
        <w:ind w:left="2312" w:hanging="360"/>
      </w:pPr>
      <w:rPr>
        <w:rFonts w:ascii="Courier New" w:hAnsi="Courier New" w:cs="Courier New" w:hint="default"/>
      </w:rPr>
    </w:lvl>
    <w:lvl w:ilvl="2" w:tplc="08090005" w:tentative="1">
      <w:start w:val="1"/>
      <w:numFmt w:val="bullet"/>
      <w:lvlText w:val=""/>
      <w:lvlJc w:val="left"/>
      <w:pPr>
        <w:ind w:left="3032" w:hanging="360"/>
      </w:pPr>
      <w:rPr>
        <w:rFonts w:ascii="Wingdings" w:hAnsi="Wingdings" w:hint="default"/>
      </w:rPr>
    </w:lvl>
    <w:lvl w:ilvl="3" w:tplc="08090001" w:tentative="1">
      <w:start w:val="1"/>
      <w:numFmt w:val="bullet"/>
      <w:lvlText w:val=""/>
      <w:lvlJc w:val="left"/>
      <w:pPr>
        <w:ind w:left="3752" w:hanging="360"/>
      </w:pPr>
      <w:rPr>
        <w:rFonts w:ascii="Symbol" w:hAnsi="Symbol" w:hint="default"/>
      </w:rPr>
    </w:lvl>
    <w:lvl w:ilvl="4" w:tplc="08090003" w:tentative="1">
      <w:start w:val="1"/>
      <w:numFmt w:val="bullet"/>
      <w:lvlText w:val="o"/>
      <w:lvlJc w:val="left"/>
      <w:pPr>
        <w:ind w:left="4472" w:hanging="360"/>
      </w:pPr>
      <w:rPr>
        <w:rFonts w:ascii="Courier New" w:hAnsi="Courier New" w:cs="Courier New" w:hint="default"/>
      </w:rPr>
    </w:lvl>
    <w:lvl w:ilvl="5" w:tplc="08090005" w:tentative="1">
      <w:start w:val="1"/>
      <w:numFmt w:val="bullet"/>
      <w:lvlText w:val=""/>
      <w:lvlJc w:val="left"/>
      <w:pPr>
        <w:ind w:left="5192" w:hanging="360"/>
      </w:pPr>
      <w:rPr>
        <w:rFonts w:ascii="Wingdings" w:hAnsi="Wingdings" w:hint="default"/>
      </w:rPr>
    </w:lvl>
    <w:lvl w:ilvl="6" w:tplc="08090001" w:tentative="1">
      <w:start w:val="1"/>
      <w:numFmt w:val="bullet"/>
      <w:lvlText w:val=""/>
      <w:lvlJc w:val="left"/>
      <w:pPr>
        <w:ind w:left="5912" w:hanging="360"/>
      </w:pPr>
      <w:rPr>
        <w:rFonts w:ascii="Symbol" w:hAnsi="Symbol" w:hint="default"/>
      </w:rPr>
    </w:lvl>
    <w:lvl w:ilvl="7" w:tplc="08090003" w:tentative="1">
      <w:start w:val="1"/>
      <w:numFmt w:val="bullet"/>
      <w:lvlText w:val="o"/>
      <w:lvlJc w:val="left"/>
      <w:pPr>
        <w:ind w:left="6632" w:hanging="360"/>
      </w:pPr>
      <w:rPr>
        <w:rFonts w:ascii="Courier New" w:hAnsi="Courier New" w:cs="Courier New" w:hint="default"/>
      </w:rPr>
    </w:lvl>
    <w:lvl w:ilvl="8" w:tplc="08090005" w:tentative="1">
      <w:start w:val="1"/>
      <w:numFmt w:val="bullet"/>
      <w:lvlText w:val=""/>
      <w:lvlJc w:val="left"/>
      <w:pPr>
        <w:ind w:left="7352" w:hanging="360"/>
      </w:pPr>
      <w:rPr>
        <w:rFonts w:ascii="Wingdings" w:hAnsi="Wingdings" w:hint="default"/>
      </w:rPr>
    </w:lvl>
  </w:abstractNum>
  <w:abstractNum w:abstractNumId="29" w15:restartNumberingAfterBreak="0">
    <w:nsid w:val="49B732F0"/>
    <w:multiLevelType w:val="hybridMultilevel"/>
    <w:tmpl w:val="A920C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2E369F"/>
    <w:multiLevelType w:val="hybridMultilevel"/>
    <w:tmpl w:val="85DA8766"/>
    <w:lvl w:ilvl="0" w:tplc="FC18C6D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BEF55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200C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AD8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10B48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EE8A4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7046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26493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6C3D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F5C44DB"/>
    <w:multiLevelType w:val="hybridMultilevel"/>
    <w:tmpl w:val="733E8AAA"/>
    <w:lvl w:ilvl="0" w:tplc="4614CD6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2" w15:restartNumberingAfterBreak="0">
    <w:nsid w:val="54D83A87"/>
    <w:multiLevelType w:val="hybridMultilevel"/>
    <w:tmpl w:val="11A8B05E"/>
    <w:lvl w:ilvl="0" w:tplc="514A124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CE03898"/>
    <w:multiLevelType w:val="hybridMultilevel"/>
    <w:tmpl w:val="BC5456F4"/>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34" w15:restartNumberingAfterBreak="0">
    <w:nsid w:val="65B64A1F"/>
    <w:multiLevelType w:val="hybridMultilevel"/>
    <w:tmpl w:val="7BC80B08"/>
    <w:lvl w:ilvl="0" w:tplc="938A7A7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829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281A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DA00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083F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2AF3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A09E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044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7A8B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004598"/>
    <w:multiLevelType w:val="hybridMultilevel"/>
    <w:tmpl w:val="338273DA"/>
    <w:lvl w:ilvl="0" w:tplc="132849B6">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E4C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3CD1B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56A7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0A65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FA45B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C2CC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9608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2C48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E64122"/>
    <w:multiLevelType w:val="hybridMultilevel"/>
    <w:tmpl w:val="DEE2204C"/>
    <w:lvl w:ilvl="0" w:tplc="7EB2D13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55A61D4"/>
    <w:multiLevelType w:val="hybridMultilevel"/>
    <w:tmpl w:val="6DE2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21B87"/>
    <w:multiLevelType w:val="hybridMultilevel"/>
    <w:tmpl w:val="6B96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E7776"/>
    <w:multiLevelType w:val="hybridMultilevel"/>
    <w:tmpl w:val="5DAC2C42"/>
    <w:lvl w:ilvl="0" w:tplc="6E2025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BC2A6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9C1B6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4049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02D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0EE94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22C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67E0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B66BC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46858735">
    <w:abstractNumId w:val="9"/>
  </w:num>
  <w:num w:numId="2" w16cid:durableId="2077700822">
    <w:abstractNumId w:val="7"/>
  </w:num>
  <w:num w:numId="3" w16cid:durableId="1893734901">
    <w:abstractNumId w:val="6"/>
  </w:num>
  <w:num w:numId="4" w16cid:durableId="1316641878">
    <w:abstractNumId w:val="5"/>
  </w:num>
  <w:num w:numId="5" w16cid:durableId="93288411">
    <w:abstractNumId w:val="4"/>
  </w:num>
  <w:num w:numId="6" w16cid:durableId="1437869667">
    <w:abstractNumId w:val="8"/>
  </w:num>
  <w:num w:numId="7" w16cid:durableId="399065221">
    <w:abstractNumId w:val="3"/>
  </w:num>
  <w:num w:numId="8" w16cid:durableId="713193036">
    <w:abstractNumId w:val="2"/>
  </w:num>
  <w:num w:numId="9" w16cid:durableId="230965715">
    <w:abstractNumId w:val="1"/>
  </w:num>
  <w:num w:numId="10" w16cid:durableId="2014142549">
    <w:abstractNumId w:val="0"/>
  </w:num>
  <w:num w:numId="11" w16cid:durableId="2096630010">
    <w:abstractNumId w:val="7"/>
    <w:lvlOverride w:ilvl="0">
      <w:startOverride w:val="1"/>
    </w:lvlOverride>
  </w:num>
  <w:num w:numId="12" w16cid:durableId="640577825">
    <w:abstractNumId w:val="6"/>
    <w:lvlOverride w:ilvl="0">
      <w:startOverride w:val="1"/>
    </w:lvlOverride>
  </w:num>
  <w:num w:numId="13" w16cid:durableId="1988850424">
    <w:abstractNumId w:val="5"/>
    <w:lvlOverride w:ilvl="0">
      <w:startOverride w:val="1"/>
    </w:lvlOverride>
  </w:num>
  <w:num w:numId="14" w16cid:durableId="990714486">
    <w:abstractNumId w:val="4"/>
    <w:lvlOverride w:ilvl="0">
      <w:startOverride w:val="1"/>
    </w:lvlOverride>
  </w:num>
  <w:num w:numId="15" w16cid:durableId="1076198135">
    <w:abstractNumId w:val="17"/>
  </w:num>
  <w:num w:numId="16" w16cid:durableId="1726248935">
    <w:abstractNumId w:val="35"/>
  </w:num>
  <w:num w:numId="17" w16cid:durableId="716128436">
    <w:abstractNumId w:val="23"/>
  </w:num>
  <w:num w:numId="18" w16cid:durableId="1740127292">
    <w:abstractNumId w:val="18"/>
  </w:num>
  <w:num w:numId="19" w16cid:durableId="1685129797">
    <w:abstractNumId w:val="39"/>
  </w:num>
  <w:num w:numId="20" w16cid:durableId="327095566">
    <w:abstractNumId w:val="15"/>
  </w:num>
  <w:num w:numId="21" w16cid:durableId="1054933276">
    <w:abstractNumId w:val="34"/>
  </w:num>
  <w:num w:numId="22" w16cid:durableId="1781220207">
    <w:abstractNumId w:val="30"/>
  </w:num>
  <w:num w:numId="23" w16cid:durableId="978454611">
    <w:abstractNumId w:val="37"/>
  </w:num>
  <w:num w:numId="24" w16cid:durableId="1785996115">
    <w:abstractNumId w:val="29"/>
  </w:num>
  <w:num w:numId="25" w16cid:durableId="2057655473">
    <w:abstractNumId w:val="21"/>
  </w:num>
  <w:num w:numId="26" w16cid:durableId="1602449674">
    <w:abstractNumId w:val="28"/>
  </w:num>
  <w:num w:numId="27" w16cid:durableId="245383443">
    <w:abstractNumId w:val="25"/>
  </w:num>
  <w:num w:numId="28" w16cid:durableId="1729183654">
    <w:abstractNumId w:val="20"/>
  </w:num>
  <w:num w:numId="29" w16cid:durableId="1280070530">
    <w:abstractNumId w:val="19"/>
  </w:num>
  <w:num w:numId="30" w16cid:durableId="817183809">
    <w:abstractNumId w:val="10"/>
  </w:num>
  <w:num w:numId="31" w16cid:durableId="1559630877">
    <w:abstractNumId w:val="33"/>
  </w:num>
  <w:num w:numId="32" w16cid:durableId="125660914">
    <w:abstractNumId w:val="24"/>
  </w:num>
  <w:num w:numId="33" w16cid:durableId="561334026">
    <w:abstractNumId w:val="26"/>
  </w:num>
  <w:num w:numId="34" w16cid:durableId="114254244">
    <w:abstractNumId w:val="36"/>
  </w:num>
  <w:num w:numId="35" w16cid:durableId="923957575">
    <w:abstractNumId w:val="32"/>
  </w:num>
  <w:num w:numId="36" w16cid:durableId="311102345">
    <w:abstractNumId w:val="12"/>
  </w:num>
  <w:num w:numId="37" w16cid:durableId="884677067">
    <w:abstractNumId w:val="31"/>
  </w:num>
  <w:num w:numId="38" w16cid:durableId="1584533140">
    <w:abstractNumId w:val="13"/>
  </w:num>
  <w:num w:numId="39" w16cid:durableId="946473664">
    <w:abstractNumId w:val="16"/>
  </w:num>
  <w:num w:numId="40" w16cid:durableId="1402094253">
    <w:abstractNumId w:val="27"/>
  </w:num>
  <w:num w:numId="41" w16cid:durableId="1609770717">
    <w:abstractNumId w:val="11"/>
  </w:num>
  <w:num w:numId="42" w16cid:durableId="1234896533">
    <w:abstractNumId w:val="22"/>
  </w:num>
  <w:num w:numId="43" w16cid:durableId="971057890">
    <w:abstractNumId w:val="14"/>
  </w:num>
  <w:num w:numId="44" w16cid:durableId="15188833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DD"/>
    <w:rsid w:val="0000098D"/>
    <w:rsid w:val="0000361E"/>
    <w:rsid w:val="0000387E"/>
    <w:rsid w:val="00005078"/>
    <w:rsid w:val="0001594B"/>
    <w:rsid w:val="0002122F"/>
    <w:rsid w:val="00023BBD"/>
    <w:rsid w:val="000255E1"/>
    <w:rsid w:val="00027583"/>
    <w:rsid w:val="00027A51"/>
    <w:rsid w:val="00027E56"/>
    <w:rsid w:val="0003028F"/>
    <w:rsid w:val="0003149C"/>
    <w:rsid w:val="000330D9"/>
    <w:rsid w:val="000372CD"/>
    <w:rsid w:val="00040B40"/>
    <w:rsid w:val="000413B7"/>
    <w:rsid w:val="00042627"/>
    <w:rsid w:val="00042C93"/>
    <w:rsid w:val="00042CFD"/>
    <w:rsid w:val="000464C9"/>
    <w:rsid w:val="000517CD"/>
    <w:rsid w:val="00053537"/>
    <w:rsid w:val="000554D3"/>
    <w:rsid w:val="00056CAC"/>
    <w:rsid w:val="00062B8C"/>
    <w:rsid w:val="00065ECD"/>
    <w:rsid w:val="00066EDC"/>
    <w:rsid w:val="0007349C"/>
    <w:rsid w:val="00073A35"/>
    <w:rsid w:val="0007411B"/>
    <w:rsid w:val="0007476E"/>
    <w:rsid w:val="0007539B"/>
    <w:rsid w:val="000757C7"/>
    <w:rsid w:val="00075909"/>
    <w:rsid w:val="00082086"/>
    <w:rsid w:val="00086654"/>
    <w:rsid w:val="00086C79"/>
    <w:rsid w:val="00094314"/>
    <w:rsid w:val="00095A5D"/>
    <w:rsid w:val="00095A99"/>
    <w:rsid w:val="00097AC9"/>
    <w:rsid w:val="000A49D6"/>
    <w:rsid w:val="000A56E2"/>
    <w:rsid w:val="000A767B"/>
    <w:rsid w:val="000B0A19"/>
    <w:rsid w:val="000B1E3F"/>
    <w:rsid w:val="000B3489"/>
    <w:rsid w:val="000B3B15"/>
    <w:rsid w:val="000C03C5"/>
    <w:rsid w:val="000C605A"/>
    <w:rsid w:val="000D3941"/>
    <w:rsid w:val="000D3EA4"/>
    <w:rsid w:val="000D3F77"/>
    <w:rsid w:val="000D488E"/>
    <w:rsid w:val="000D6079"/>
    <w:rsid w:val="000D6594"/>
    <w:rsid w:val="000E11D1"/>
    <w:rsid w:val="000E1431"/>
    <w:rsid w:val="000E633B"/>
    <w:rsid w:val="000E6B45"/>
    <w:rsid w:val="000F3AA0"/>
    <w:rsid w:val="000F5F37"/>
    <w:rsid w:val="00101056"/>
    <w:rsid w:val="0010125C"/>
    <w:rsid w:val="001030E6"/>
    <w:rsid w:val="001058A7"/>
    <w:rsid w:val="00107FC5"/>
    <w:rsid w:val="00112FD5"/>
    <w:rsid w:val="00113CC6"/>
    <w:rsid w:val="001147B6"/>
    <w:rsid w:val="001151D3"/>
    <w:rsid w:val="001156E7"/>
    <w:rsid w:val="001163DA"/>
    <w:rsid w:val="00120019"/>
    <w:rsid w:val="001227E3"/>
    <w:rsid w:val="00123985"/>
    <w:rsid w:val="00123FDC"/>
    <w:rsid w:val="0013354C"/>
    <w:rsid w:val="00133F3C"/>
    <w:rsid w:val="001348E2"/>
    <w:rsid w:val="00134C1E"/>
    <w:rsid w:val="001409C9"/>
    <w:rsid w:val="00142699"/>
    <w:rsid w:val="0014734D"/>
    <w:rsid w:val="001513BA"/>
    <w:rsid w:val="00154C94"/>
    <w:rsid w:val="001571BA"/>
    <w:rsid w:val="001575D8"/>
    <w:rsid w:val="00161E02"/>
    <w:rsid w:val="001641C0"/>
    <w:rsid w:val="00166AFB"/>
    <w:rsid w:val="00171223"/>
    <w:rsid w:val="00172FF8"/>
    <w:rsid w:val="001761FB"/>
    <w:rsid w:val="001774B9"/>
    <w:rsid w:val="00181876"/>
    <w:rsid w:val="00182C73"/>
    <w:rsid w:val="00185072"/>
    <w:rsid w:val="00186537"/>
    <w:rsid w:val="001876EF"/>
    <w:rsid w:val="001905CD"/>
    <w:rsid w:val="001910D4"/>
    <w:rsid w:val="0019292D"/>
    <w:rsid w:val="00192B3A"/>
    <w:rsid w:val="00196CBD"/>
    <w:rsid w:val="00197097"/>
    <w:rsid w:val="001A6A1B"/>
    <w:rsid w:val="001A7913"/>
    <w:rsid w:val="001B16FF"/>
    <w:rsid w:val="001B1E80"/>
    <w:rsid w:val="001B2971"/>
    <w:rsid w:val="001B3D53"/>
    <w:rsid w:val="001B470B"/>
    <w:rsid w:val="001B5BA6"/>
    <w:rsid w:val="001B6528"/>
    <w:rsid w:val="001C0B0E"/>
    <w:rsid w:val="001C0E5A"/>
    <w:rsid w:val="001C155D"/>
    <w:rsid w:val="001C1DBE"/>
    <w:rsid w:val="001C3F7B"/>
    <w:rsid w:val="001C74FE"/>
    <w:rsid w:val="001D340A"/>
    <w:rsid w:val="001D4150"/>
    <w:rsid w:val="001D4C5B"/>
    <w:rsid w:val="001D6C47"/>
    <w:rsid w:val="001D7C6A"/>
    <w:rsid w:val="001E0B9A"/>
    <w:rsid w:val="001E2EA2"/>
    <w:rsid w:val="001E3929"/>
    <w:rsid w:val="001E393E"/>
    <w:rsid w:val="001E4D4F"/>
    <w:rsid w:val="001E6EA4"/>
    <w:rsid w:val="001F189A"/>
    <w:rsid w:val="001F2643"/>
    <w:rsid w:val="001F2A89"/>
    <w:rsid w:val="001F7740"/>
    <w:rsid w:val="00202CFE"/>
    <w:rsid w:val="00203963"/>
    <w:rsid w:val="00214450"/>
    <w:rsid w:val="0021527B"/>
    <w:rsid w:val="00215FCB"/>
    <w:rsid w:val="0022039E"/>
    <w:rsid w:val="0022728C"/>
    <w:rsid w:val="00253770"/>
    <w:rsid w:val="00256EEE"/>
    <w:rsid w:val="002607B8"/>
    <w:rsid w:val="00266D2B"/>
    <w:rsid w:val="0027451A"/>
    <w:rsid w:val="00275554"/>
    <w:rsid w:val="002824B3"/>
    <w:rsid w:val="00283FAE"/>
    <w:rsid w:val="00284E43"/>
    <w:rsid w:val="00290FED"/>
    <w:rsid w:val="002972CB"/>
    <w:rsid w:val="002A1248"/>
    <w:rsid w:val="002A27FA"/>
    <w:rsid w:val="002B01F6"/>
    <w:rsid w:val="002B13B9"/>
    <w:rsid w:val="002B16AC"/>
    <w:rsid w:val="002B17E6"/>
    <w:rsid w:val="002B2DF4"/>
    <w:rsid w:val="002B3CE6"/>
    <w:rsid w:val="002B4F30"/>
    <w:rsid w:val="002C03BB"/>
    <w:rsid w:val="002C10B6"/>
    <w:rsid w:val="002C12F1"/>
    <w:rsid w:val="002C1A4C"/>
    <w:rsid w:val="002C2009"/>
    <w:rsid w:val="002C304F"/>
    <w:rsid w:val="002C3CB0"/>
    <w:rsid w:val="002C43E6"/>
    <w:rsid w:val="002C5E54"/>
    <w:rsid w:val="002D4828"/>
    <w:rsid w:val="002D579B"/>
    <w:rsid w:val="002D7D5D"/>
    <w:rsid w:val="002E2AB5"/>
    <w:rsid w:val="002E3A51"/>
    <w:rsid w:val="002E42B5"/>
    <w:rsid w:val="002F0DAC"/>
    <w:rsid w:val="002F29B4"/>
    <w:rsid w:val="002F34BF"/>
    <w:rsid w:val="002F4BFE"/>
    <w:rsid w:val="002F572F"/>
    <w:rsid w:val="00303D7A"/>
    <w:rsid w:val="00307FB4"/>
    <w:rsid w:val="00313E71"/>
    <w:rsid w:val="003143E6"/>
    <w:rsid w:val="00315E3D"/>
    <w:rsid w:val="00320CEE"/>
    <w:rsid w:val="003210BB"/>
    <w:rsid w:val="003223DC"/>
    <w:rsid w:val="00323137"/>
    <w:rsid w:val="00326E1E"/>
    <w:rsid w:val="003306DA"/>
    <w:rsid w:val="003334D2"/>
    <w:rsid w:val="003339B9"/>
    <w:rsid w:val="003410FC"/>
    <w:rsid w:val="003443E9"/>
    <w:rsid w:val="00344868"/>
    <w:rsid w:val="00347290"/>
    <w:rsid w:val="00350C87"/>
    <w:rsid w:val="0035468C"/>
    <w:rsid w:val="00357121"/>
    <w:rsid w:val="00360282"/>
    <w:rsid w:val="0036184A"/>
    <w:rsid w:val="003622BB"/>
    <w:rsid w:val="003627C7"/>
    <w:rsid w:val="00363380"/>
    <w:rsid w:val="0038004E"/>
    <w:rsid w:val="00380160"/>
    <w:rsid w:val="0038090C"/>
    <w:rsid w:val="00380CF5"/>
    <w:rsid w:val="0038290E"/>
    <w:rsid w:val="00382CE5"/>
    <w:rsid w:val="00383E2B"/>
    <w:rsid w:val="00385FEC"/>
    <w:rsid w:val="00386B82"/>
    <w:rsid w:val="00386CA5"/>
    <w:rsid w:val="00387C3E"/>
    <w:rsid w:val="003967F7"/>
    <w:rsid w:val="003A2868"/>
    <w:rsid w:val="003A43A1"/>
    <w:rsid w:val="003A4D5B"/>
    <w:rsid w:val="003A6B2C"/>
    <w:rsid w:val="003A757C"/>
    <w:rsid w:val="003B504E"/>
    <w:rsid w:val="003B594A"/>
    <w:rsid w:val="003C0C93"/>
    <w:rsid w:val="003C2C60"/>
    <w:rsid w:val="003C45B7"/>
    <w:rsid w:val="003C5389"/>
    <w:rsid w:val="003C6478"/>
    <w:rsid w:val="003C76C5"/>
    <w:rsid w:val="003D07FF"/>
    <w:rsid w:val="003D2115"/>
    <w:rsid w:val="003D5081"/>
    <w:rsid w:val="003E1363"/>
    <w:rsid w:val="003E4C2A"/>
    <w:rsid w:val="003E5702"/>
    <w:rsid w:val="003F1FBA"/>
    <w:rsid w:val="003F254D"/>
    <w:rsid w:val="003F4169"/>
    <w:rsid w:val="004025E7"/>
    <w:rsid w:val="00403AD1"/>
    <w:rsid w:val="00410D32"/>
    <w:rsid w:val="00414B7B"/>
    <w:rsid w:val="004209BC"/>
    <w:rsid w:val="00424BCE"/>
    <w:rsid w:val="00427B90"/>
    <w:rsid w:val="00430E03"/>
    <w:rsid w:val="00434357"/>
    <w:rsid w:val="00441F29"/>
    <w:rsid w:val="00441F83"/>
    <w:rsid w:val="00443C1E"/>
    <w:rsid w:val="00453F65"/>
    <w:rsid w:val="00463809"/>
    <w:rsid w:val="00467ADE"/>
    <w:rsid w:val="00471043"/>
    <w:rsid w:val="004726A6"/>
    <w:rsid w:val="00472A27"/>
    <w:rsid w:val="00474D47"/>
    <w:rsid w:val="004758AE"/>
    <w:rsid w:val="00487259"/>
    <w:rsid w:val="00487471"/>
    <w:rsid w:val="004913CF"/>
    <w:rsid w:val="00493F36"/>
    <w:rsid w:val="004A199A"/>
    <w:rsid w:val="004A4A6C"/>
    <w:rsid w:val="004C1B47"/>
    <w:rsid w:val="004C3E3C"/>
    <w:rsid w:val="004C68F2"/>
    <w:rsid w:val="004D0736"/>
    <w:rsid w:val="004D3FDC"/>
    <w:rsid w:val="004D53EF"/>
    <w:rsid w:val="004D6E20"/>
    <w:rsid w:val="004E0129"/>
    <w:rsid w:val="004E079A"/>
    <w:rsid w:val="004E2E66"/>
    <w:rsid w:val="004E7A2B"/>
    <w:rsid w:val="004F06AE"/>
    <w:rsid w:val="004F0DCE"/>
    <w:rsid w:val="004F36FF"/>
    <w:rsid w:val="004F6442"/>
    <w:rsid w:val="004F64E6"/>
    <w:rsid w:val="005011DF"/>
    <w:rsid w:val="00503197"/>
    <w:rsid w:val="005040C8"/>
    <w:rsid w:val="00506AA6"/>
    <w:rsid w:val="005105B8"/>
    <w:rsid w:val="00510AAD"/>
    <w:rsid w:val="00514045"/>
    <w:rsid w:val="0051535B"/>
    <w:rsid w:val="0051695A"/>
    <w:rsid w:val="00517D3D"/>
    <w:rsid w:val="00521709"/>
    <w:rsid w:val="0052689D"/>
    <w:rsid w:val="00530F06"/>
    <w:rsid w:val="00533D2B"/>
    <w:rsid w:val="0053543A"/>
    <w:rsid w:val="00535F10"/>
    <w:rsid w:val="00544414"/>
    <w:rsid w:val="00544452"/>
    <w:rsid w:val="005451E8"/>
    <w:rsid w:val="005468B8"/>
    <w:rsid w:val="00546AF6"/>
    <w:rsid w:val="0055088B"/>
    <w:rsid w:val="00552FD6"/>
    <w:rsid w:val="00553EE4"/>
    <w:rsid w:val="00555B43"/>
    <w:rsid w:val="00561C9C"/>
    <w:rsid w:val="00563597"/>
    <w:rsid w:val="00566283"/>
    <w:rsid w:val="00580743"/>
    <w:rsid w:val="005813AD"/>
    <w:rsid w:val="0058364D"/>
    <w:rsid w:val="005854E0"/>
    <w:rsid w:val="00590E61"/>
    <w:rsid w:val="00592D8E"/>
    <w:rsid w:val="005930F0"/>
    <w:rsid w:val="0059792E"/>
    <w:rsid w:val="005A170E"/>
    <w:rsid w:val="005A4ED9"/>
    <w:rsid w:val="005B43C7"/>
    <w:rsid w:val="005C17DF"/>
    <w:rsid w:val="005C3857"/>
    <w:rsid w:val="005C493E"/>
    <w:rsid w:val="005C5038"/>
    <w:rsid w:val="005C7292"/>
    <w:rsid w:val="005C7FBB"/>
    <w:rsid w:val="005D2604"/>
    <w:rsid w:val="005D62E6"/>
    <w:rsid w:val="005D7FAD"/>
    <w:rsid w:val="005E0735"/>
    <w:rsid w:val="005E3197"/>
    <w:rsid w:val="005E394D"/>
    <w:rsid w:val="005E3986"/>
    <w:rsid w:val="005F6F22"/>
    <w:rsid w:val="005F71CC"/>
    <w:rsid w:val="006014D4"/>
    <w:rsid w:val="00603039"/>
    <w:rsid w:val="00604B40"/>
    <w:rsid w:val="00604BDD"/>
    <w:rsid w:val="00606846"/>
    <w:rsid w:val="006111BB"/>
    <w:rsid w:val="00613939"/>
    <w:rsid w:val="006143A6"/>
    <w:rsid w:val="0061757F"/>
    <w:rsid w:val="0061783D"/>
    <w:rsid w:val="00620210"/>
    <w:rsid w:val="00620536"/>
    <w:rsid w:val="006226F5"/>
    <w:rsid w:val="006228E5"/>
    <w:rsid w:val="00626B32"/>
    <w:rsid w:val="00627FBF"/>
    <w:rsid w:val="006318B2"/>
    <w:rsid w:val="0063259B"/>
    <w:rsid w:val="00633A5D"/>
    <w:rsid w:val="00634EFA"/>
    <w:rsid w:val="006374D9"/>
    <w:rsid w:val="00640F1E"/>
    <w:rsid w:val="00642C96"/>
    <w:rsid w:val="0064549E"/>
    <w:rsid w:val="006456DC"/>
    <w:rsid w:val="0064689F"/>
    <w:rsid w:val="006476E4"/>
    <w:rsid w:val="00655804"/>
    <w:rsid w:val="0065661E"/>
    <w:rsid w:val="00662EA0"/>
    <w:rsid w:val="00667D4A"/>
    <w:rsid w:val="00670B34"/>
    <w:rsid w:val="0067243C"/>
    <w:rsid w:val="006732C2"/>
    <w:rsid w:val="00675FAA"/>
    <w:rsid w:val="00676E8B"/>
    <w:rsid w:val="006804A2"/>
    <w:rsid w:val="0068257D"/>
    <w:rsid w:val="00683BD8"/>
    <w:rsid w:val="006905E9"/>
    <w:rsid w:val="006913B8"/>
    <w:rsid w:val="00692818"/>
    <w:rsid w:val="00694919"/>
    <w:rsid w:val="00694D46"/>
    <w:rsid w:val="00695BC9"/>
    <w:rsid w:val="00696959"/>
    <w:rsid w:val="006977A4"/>
    <w:rsid w:val="00697FCC"/>
    <w:rsid w:val="006A062B"/>
    <w:rsid w:val="006A149D"/>
    <w:rsid w:val="006A1C40"/>
    <w:rsid w:val="006A34B7"/>
    <w:rsid w:val="006A72E0"/>
    <w:rsid w:val="006B19D7"/>
    <w:rsid w:val="006B2EEF"/>
    <w:rsid w:val="006B486B"/>
    <w:rsid w:val="006B6206"/>
    <w:rsid w:val="006B7543"/>
    <w:rsid w:val="006B7592"/>
    <w:rsid w:val="006C0B48"/>
    <w:rsid w:val="006C2A87"/>
    <w:rsid w:val="006C2DA1"/>
    <w:rsid w:val="006D159D"/>
    <w:rsid w:val="006D569E"/>
    <w:rsid w:val="006D6403"/>
    <w:rsid w:val="006D6F84"/>
    <w:rsid w:val="006E3F31"/>
    <w:rsid w:val="006E5D55"/>
    <w:rsid w:val="006E7DF7"/>
    <w:rsid w:val="006F4D88"/>
    <w:rsid w:val="006F617D"/>
    <w:rsid w:val="006F6830"/>
    <w:rsid w:val="0070690F"/>
    <w:rsid w:val="0070696F"/>
    <w:rsid w:val="007079CC"/>
    <w:rsid w:val="00712581"/>
    <w:rsid w:val="00713261"/>
    <w:rsid w:val="00717058"/>
    <w:rsid w:val="007174A6"/>
    <w:rsid w:val="0072191A"/>
    <w:rsid w:val="00722A81"/>
    <w:rsid w:val="00724F13"/>
    <w:rsid w:val="00727C06"/>
    <w:rsid w:val="007308BD"/>
    <w:rsid w:val="007435EE"/>
    <w:rsid w:val="00751558"/>
    <w:rsid w:val="00752F48"/>
    <w:rsid w:val="00757931"/>
    <w:rsid w:val="00762A9C"/>
    <w:rsid w:val="00762B74"/>
    <w:rsid w:val="00763819"/>
    <w:rsid w:val="007653D2"/>
    <w:rsid w:val="007656E1"/>
    <w:rsid w:val="007658F6"/>
    <w:rsid w:val="00772369"/>
    <w:rsid w:val="007768BB"/>
    <w:rsid w:val="00776AB1"/>
    <w:rsid w:val="00777889"/>
    <w:rsid w:val="00782272"/>
    <w:rsid w:val="007836F3"/>
    <w:rsid w:val="007857F1"/>
    <w:rsid w:val="007876E5"/>
    <w:rsid w:val="007877E8"/>
    <w:rsid w:val="007908B0"/>
    <w:rsid w:val="00794996"/>
    <w:rsid w:val="00795F5E"/>
    <w:rsid w:val="007B3E7A"/>
    <w:rsid w:val="007B5647"/>
    <w:rsid w:val="007C302D"/>
    <w:rsid w:val="007C39C6"/>
    <w:rsid w:val="007C615C"/>
    <w:rsid w:val="007D14D8"/>
    <w:rsid w:val="007D3609"/>
    <w:rsid w:val="007D4B23"/>
    <w:rsid w:val="007D6D23"/>
    <w:rsid w:val="007E0F5F"/>
    <w:rsid w:val="007E7DBE"/>
    <w:rsid w:val="007F0B9E"/>
    <w:rsid w:val="007F3813"/>
    <w:rsid w:val="007F55C5"/>
    <w:rsid w:val="007F68A4"/>
    <w:rsid w:val="0080233A"/>
    <w:rsid w:val="0080257B"/>
    <w:rsid w:val="00805160"/>
    <w:rsid w:val="00805DA7"/>
    <w:rsid w:val="00810591"/>
    <w:rsid w:val="00811920"/>
    <w:rsid w:val="00813681"/>
    <w:rsid w:val="00814F23"/>
    <w:rsid w:val="008152E7"/>
    <w:rsid w:val="00820390"/>
    <w:rsid w:val="00822258"/>
    <w:rsid w:val="00824FF3"/>
    <w:rsid w:val="0082FD57"/>
    <w:rsid w:val="00836B58"/>
    <w:rsid w:val="00836DCA"/>
    <w:rsid w:val="00841239"/>
    <w:rsid w:val="00841366"/>
    <w:rsid w:val="00843E0D"/>
    <w:rsid w:val="008470AE"/>
    <w:rsid w:val="0085064D"/>
    <w:rsid w:val="00850BEA"/>
    <w:rsid w:val="008544DC"/>
    <w:rsid w:val="0085740A"/>
    <w:rsid w:val="0086109B"/>
    <w:rsid w:val="00864629"/>
    <w:rsid w:val="00867F21"/>
    <w:rsid w:val="00871B81"/>
    <w:rsid w:val="00873591"/>
    <w:rsid w:val="00875398"/>
    <w:rsid w:val="00876A04"/>
    <w:rsid w:val="00877724"/>
    <w:rsid w:val="00880DD3"/>
    <w:rsid w:val="0088284E"/>
    <w:rsid w:val="00883E5A"/>
    <w:rsid w:val="00884B23"/>
    <w:rsid w:val="00884C90"/>
    <w:rsid w:val="0089044E"/>
    <w:rsid w:val="00891203"/>
    <w:rsid w:val="00894A2B"/>
    <w:rsid w:val="008963C2"/>
    <w:rsid w:val="008A23AE"/>
    <w:rsid w:val="008A3519"/>
    <w:rsid w:val="008A5E35"/>
    <w:rsid w:val="008B01AB"/>
    <w:rsid w:val="008B0B84"/>
    <w:rsid w:val="008B2B45"/>
    <w:rsid w:val="008B3EBA"/>
    <w:rsid w:val="008B5E02"/>
    <w:rsid w:val="008C723B"/>
    <w:rsid w:val="008D0040"/>
    <w:rsid w:val="008D02F1"/>
    <w:rsid w:val="008D0E44"/>
    <w:rsid w:val="008D5D45"/>
    <w:rsid w:val="008E2ADA"/>
    <w:rsid w:val="008E5045"/>
    <w:rsid w:val="008E5AB1"/>
    <w:rsid w:val="008E6265"/>
    <w:rsid w:val="008E6CA9"/>
    <w:rsid w:val="008F54FC"/>
    <w:rsid w:val="008F7683"/>
    <w:rsid w:val="009003BB"/>
    <w:rsid w:val="009023EB"/>
    <w:rsid w:val="00902413"/>
    <w:rsid w:val="0090278C"/>
    <w:rsid w:val="009038A6"/>
    <w:rsid w:val="00906DC6"/>
    <w:rsid w:val="009077FF"/>
    <w:rsid w:val="00910020"/>
    <w:rsid w:val="009122B0"/>
    <w:rsid w:val="00912E2D"/>
    <w:rsid w:val="00915AB2"/>
    <w:rsid w:val="0091651B"/>
    <w:rsid w:val="00917D31"/>
    <w:rsid w:val="00920CBE"/>
    <w:rsid w:val="00920FB4"/>
    <w:rsid w:val="0092325C"/>
    <w:rsid w:val="00924FDE"/>
    <w:rsid w:val="00930F13"/>
    <w:rsid w:val="00933FBB"/>
    <w:rsid w:val="00934074"/>
    <w:rsid w:val="0093728C"/>
    <w:rsid w:val="0093774B"/>
    <w:rsid w:val="0094057A"/>
    <w:rsid w:val="0094722E"/>
    <w:rsid w:val="009505CF"/>
    <w:rsid w:val="00957720"/>
    <w:rsid w:val="009646EB"/>
    <w:rsid w:val="009649EF"/>
    <w:rsid w:val="00971411"/>
    <w:rsid w:val="009734DC"/>
    <w:rsid w:val="00973AEF"/>
    <w:rsid w:val="009754B3"/>
    <w:rsid w:val="009827C3"/>
    <w:rsid w:val="00983477"/>
    <w:rsid w:val="00984DE1"/>
    <w:rsid w:val="0099002E"/>
    <w:rsid w:val="00992E58"/>
    <w:rsid w:val="00994341"/>
    <w:rsid w:val="00996B2C"/>
    <w:rsid w:val="009971D9"/>
    <w:rsid w:val="009979E6"/>
    <w:rsid w:val="009A1C6F"/>
    <w:rsid w:val="009A3189"/>
    <w:rsid w:val="009A58AE"/>
    <w:rsid w:val="009B1B62"/>
    <w:rsid w:val="009B1E0E"/>
    <w:rsid w:val="009B3066"/>
    <w:rsid w:val="009B671E"/>
    <w:rsid w:val="009B6EEE"/>
    <w:rsid w:val="009C27BD"/>
    <w:rsid w:val="009C76B5"/>
    <w:rsid w:val="009C7D9F"/>
    <w:rsid w:val="009C7E95"/>
    <w:rsid w:val="009D2037"/>
    <w:rsid w:val="009D3D7B"/>
    <w:rsid w:val="009D73A6"/>
    <w:rsid w:val="009E07B8"/>
    <w:rsid w:val="009E2A5B"/>
    <w:rsid w:val="009E2E2F"/>
    <w:rsid w:val="009E3C53"/>
    <w:rsid w:val="009E5EB3"/>
    <w:rsid w:val="009F08A3"/>
    <w:rsid w:val="009F2700"/>
    <w:rsid w:val="009F2BEC"/>
    <w:rsid w:val="009F4411"/>
    <w:rsid w:val="009F5DFE"/>
    <w:rsid w:val="00A02659"/>
    <w:rsid w:val="00A058EE"/>
    <w:rsid w:val="00A062D0"/>
    <w:rsid w:val="00A12CFB"/>
    <w:rsid w:val="00A14AC3"/>
    <w:rsid w:val="00A15866"/>
    <w:rsid w:val="00A15A23"/>
    <w:rsid w:val="00A164A2"/>
    <w:rsid w:val="00A165CF"/>
    <w:rsid w:val="00A179A3"/>
    <w:rsid w:val="00A23B00"/>
    <w:rsid w:val="00A27B24"/>
    <w:rsid w:val="00A32243"/>
    <w:rsid w:val="00A32BDA"/>
    <w:rsid w:val="00A32C10"/>
    <w:rsid w:val="00A36841"/>
    <w:rsid w:val="00A379BB"/>
    <w:rsid w:val="00A428CC"/>
    <w:rsid w:val="00A4352E"/>
    <w:rsid w:val="00A53AD8"/>
    <w:rsid w:val="00A64BDF"/>
    <w:rsid w:val="00A66DA2"/>
    <w:rsid w:val="00A754C2"/>
    <w:rsid w:val="00A759E0"/>
    <w:rsid w:val="00A75A25"/>
    <w:rsid w:val="00A75A2D"/>
    <w:rsid w:val="00A767BD"/>
    <w:rsid w:val="00A80646"/>
    <w:rsid w:val="00A82D33"/>
    <w:rsid w:val="00A90DA4"/>
    <w:rsid w:val="00A90E47"/>
    <w:rsid w:val="00A910C1"/>
    <w:rsid w:val="00A934A9"/>
    <w:rsid w:val="00A93570"/>
    <w:rsid w:val="00A936B2"/>
    <w:rsid w:val="00A9395E"/>
    <w:rsid w:val="00A972CE"/>
    <w:rsid w:val="00AA2E9D"/>
    <w:rsid w:val="00AA56CA"/>
    <w:rsid w:val="00AB0475"/>
    <w:rsid w:val="00AB2B3B"/>
    <w:rsid w:val="00AC04EA"/>
    <w:rsid w:val="00AC07DB"/>
    <w:rsid w:val="00AC7B58"/>
    <w:rsid w:val="00AF05A1"/>
    <w:rsid w:val="00AF40CC"/>
    <w:rsid w:val="00AF53C2"/>
    <w:rsid w:val="00B001B0"/>
    <w:rsid w:val="00B04A6B"/>
    <w:rsid w:val="00B04D7B"/>
    <w:rsid w:val="00B0617E"/>
    <w:rsid w:val="00B07E82"/>
    <w:rsid w:val="00B139A8"/>
    <w:rsid w:val="00B15148"/>
    <w:rsid w:val="00B17329"/>
    <w:rsid w:val="00B22676"/>
    <w:rsid w:val="00B252F7"/>
    <w:rsid w:val="00B260B9"/>
    <w:rsid w:val="00B26952"/>
    <w:rsid w:val="00B35617"/>
    <w:rsid w:val="00B421DF"/>
    <w:rsid w:val="00B46495"/>
    <w:rsid w:val="00B52E27"/>
    <w:rsid w:val="00B53198"/>
    <w:rsid w:val="00B57BA1"/>
    <w:rsid w:val="00B60362"/>
    <w:rsid w:val="00B60F96"/>
    <w:rsid w:val="00B6593E"/>
    <w:rsid w:val="00B65972"/>
    <w:rsid w:val="00B73DA1"/>
    <w:rsid w:val="00B74078"/>
    <w:rsid w:val="00B744E1"/>
    <w:rsid w:val="00B74937"/>
    <w:rsid w:val="00B74E99"/>
    <w:rsid w:val="00B80F85"/>
    <w:rsid w:val="00B8565F"/>
    <w:rsid w:val="00B8589F"/>
    <w:rsid w:val="00B86A13"/>
    <w:rsid w:val="00B96739"/>
    <w:rsid w:val="00B970F6"/>
    <w:rsid w:val="00BA157F"/>
    <w:rsid w:val="00BA46C7"/>
    <w:rsid w:val="00BA7034"/>
    <w:rsid w:val="00BA76C7"/>
    <w:rsid w:val="00BB095B"/>
    <w:rsid w:val="00BB112D"/>
    <w:rsid w:val="00BB1BC1"/>
    <w:rsid w:val="00BB44B7"/>
    <w:rsid w:val="00BB4AD7"/>
    <w:rsid w:val="00BB68FE"/>
    <w:rsid w:val="00BB6C3B"/>
    <w:rsid w:val="00BC41DD"/>
    <w:rsid w:val="00BC4BD9"/>
    <w:rsid w:val="00BD1E89"/>
    <w:rsid w:val="00BD3133"/>
    <w:rsid w:val="00BD3940"/>
    <w:rsid w:val="00BD3D6D"/>
    <w:rsid w:val="00BD7134"/>
    <w:rsid w:val="00BE2262"/>
    <w:rsid w:val="00BE5D73"/>
    <w:rsid w:val="00BE641E"/>
    <w:rsid w:val="00BE6873"/>
    <w:rsid w:val="00BE737B"/>
    <w:rsid w:val="00BE75B8"/>
    <w:rsid w:val="00BF2B37"/>
    <w:rsid w:val="00BF3513"/>
    <w:rsid w:val="00BF3DC9"/>
    <w:rsid w:val="00C00EA1"/>
    <w:rsid w:val="00C01F00"/>
    <w:rsid w:val="00C02CE5"/>
    <w:rsid w:val="00C04644"/>
    <w:rsid w:val="00C07F1C"/>
    <w:rsid w:val="00C11E96"/>
    <w:rsid w:val="00C126D6"/>
    <w:rsid w:val="00C13A94"/>
    <w:rsid w:val="00C16A72"/>
    <w:rsid w:val="00C2043F"/>
    <w:rsid w:val="00C241A5"/>
    <w:rsid w:val="00C25F7A"/>
    <w:rsid w:val="00C2778F"/>
    <w:rsid w:val="00C31B39"/>
    <w:rsid w:val="00C33BC4"/>
    <w:rsid w:val="00C341DD"/>
    <w:rsid w:val="00C364C0"/>
    <w:rsid w:val="00C379CC"/>
    <w:rsid w:val="00C37A4F"/>
    <w:rsid w:val="00C4107F"/>
    <w:rsid w:val="00C412E8"/>
    <w:rsid w:val="00C43C49"/>
    <w:rsid w:val="00C46E8A"/>
    <w:rsid w:val="00C51652"/>
    <w:rsid w:val="00C54DBE"/>
    <w:rsid w:val="00C572CA"/>
    <w:rsid w:val="00C57C2F"/>
    <w:rsid w:val="00C60A41"/>
    <w:rsid w:val="00C613D8"/>
    <w:rsid w:val="00C61AFD"/>
    <w:rsid w:val="00C70BC8"/>
    <w:rsid w:val="00C71AFD"/>
    <w:rsid w:val="00C74AEB"/>
    <w:rsid w:val="00C762C8"/>
    <w:rsid w:val="00C80627"/>
    <w:rsid w:val="00C83863"/>
    <w:rsid w:val="00C84D87"/>
    <w:rsid w:val="00C87FC9"/>
    <w:rsid w:val="00C90848"/>
    <w:rsid w:val="00C96136"/>
    <w:rsid w:val="00C96CE7"/>
    <w:rsid w:val="00CA34A1"/>
    <w:rsid w:val="00CA41D5"/>
    <w:rsid w:val="00CA4F5F"/>
    <w:rsid w:val="00CA6B64"/>
    <w:rsid w:val="00CA774D"/>
    <w:rsid w:val="00CB242E"/>
    <w:rsid w:val="00CB3C69"/>
    <w:rsid w:val="00CB413E"/>
    <w:rsid w:val="00CB6F08"/>
    <w:rsid w:val="00CC0AC0"/>
    <w:rsid w:val="00CC1C51"/>
    <w:rsid w:val="00CC2E0C"/>
    <w:rsid w:val="00CC5C69"/>
    <w:rsid w:val="00CC5E1C"/>
    <w:rsid w:val="00CC79F8"/>
    <w:rsid w:val="00CD790D"/>
    <w:rsid w:val="00CE0ABD"/>
    <w:rsid w:val="00CE0E8A"/>
    <w:rsid w:val="00CE131F"/>
    <w:rsid w:val="00CE1F75"/>
    <w:rsid w:val="00CE37F0"/>
    <w:rsid w:val="00CE5896"/>
    <w:rsid w:val="00CF0CCE"/>
    <w:rsid w:val="00CF49B6"/>
    <w:rsid w:val="00CF4B84"/>
    <w:rsid w:val="00D01797"/>
    <w:rsid w:val="00D06D85"/>
    <w:rsid w:val="00D0788D"/>
    <w:rsid w:val="00D079CA"/>
    <w:rsid w:val="00D13621"/>
    <w:rsid w:val="00D14F18"/>
    <w:rsid w:val="00D15328"/>
    <w:rsid w:val="00D162FD"/>
    <w:rsid w:val="00D1646C"/>
    <w:rsid w:val="00D16856"/>
    <w:rsid w:val="00D21AAA"/>
    <w:rsid w:val="00D21B81"/>
    <w:rsid w:val="00D27FB5"/>
    <w:rsid w:val="00D309ED"/>
    <w:rsid w:val="00D313AF"/>
    <w:rsid w:val="00D34A8D"/>
    <w:rsid w:val="00D35387"/>
    <w:rsid w:val="00D41906"/>
    <w:rsid w:val="00D455AB"/>
    <w:rsid w:val="00D464DB"/>
    <w:rsid w:val="00D476A8"/>
    <w:rsid w:val="00D47DFE"/>
    <w:rsid w:val="00D544EE"/>
    <w:rsid w:val="00D57480"/>
    <w:rsid w:val="00D64B1D"/>
    <w:rsid w:val="00D65535"/>
    <w:rsid w:val="00D72CEF"/>
    <w:rsid w:val="00D73595"/>
    <w:rsid w:val="00D74376"/>
    <w:rsid w:val="00D7735F"/>
    <w:rsid w:val="00D8037A"/>
    <w:rsid w:val="00D8075C"/>
    <w:rsid w:val="00D82203"/>
    <w:rsid w:val="00D837FC"/>
    <w:rsid w:val="00D91155"/>
    <w:rsid w:val="00D942D0"/>
    <w:rsid w:val="00D94D35"/>
    <w:rsid w:val="00D957CD"/>
    <w:rsid w:val="00D95924"/>
    <w:rsid w:val="00D964DE"/>
    <w:rsid w:val="00D97385"/>
    <w:rsid w:val="00DA1B8B"/>
    <w:rsid w:val="00DA2D6F"/>
    <w:rsid w:val="00DA3648"/>
    <w:rsid w:val="00DA5B11"/>
    <w:rsid w:val="00DA5C5D"/>
    <w:rsid w:val="00DA5FE2"/>
    <w:rsid w:val="00DB02AE"/>
    <w:rsid w:val="00DB3F80"/>
    <w:rsid w:val="00DB5EF3"/>
    <w:rsid w:val="00DC135E"/>
    <w:rsid w:val="00DD08EB"/>
    <w:rsid w:val="00DD7B81"/>
    <w:rsid w:val="00DE338F"/>
    <w:rsid w:val="00DE3D95"/>
    <w:rsid w:val="00DE6013"/>
    <w:rsid w:val="00DE67BC"/>
    <w:rsid w:val="00DF0B6E"/>
    <w:rsid w:val="00DF101E"/>
    <w:rsid w:val="00DF187E"/>
    <w:rsid w:val="00DF444A"/>
    <w:rsid w:val="00DF6B6F"/>
    <w:rsid w:val="00DF6C92"/>
    <w:rsid w:val="00E0053B"/>
    <w:rsid w:val="00E02D05"/>
    <w:rsid w:val="00E02E17"/>
    <w:rsid w:val="00E11E34"/>
    <w:rsid w:val="00E139D2"/>
    <w:rsid w:val="00E14A5F"/>
    <w:rsid w:val="00E20E41"/>
    <w:rsid w:val="00E20F47"/>
    <w:rsid w:val="00E242AC"/>
    <w:rsid w:val="00E2501F"/>
    <w:rsid w:val="00E2634E"/>
    <w:rsid w:val="00E34255"/>
    <w:rsid w:val="00E35C6E"/>
    <w:rsid w:val="00E43E54"/>
    <w:rsid w:val="00E46715"/>
    <w:rsid w:val="00E47B8F"/>
    <w:rsid w:val="00E50DB1"/>
    <w:rsid w:val="00E51E84"/>
    <w:rsid w:val="00E526DB"/>
    <w:rsid w:val="00E53C97"/>
    <w:rsid w:val="00E53E2A"/>
    <w:rsid w:val="00E552AA"/>
    <w:rsid w:val="00E55879"/>
    <w:rsid w:val="00E57C02"/>
    <w:rsid w:val="00E603FD"/>
    <w:rsid w:val="00E60DCA"/>
    <w:rsid w:val="00E6204B"/>
    <w:rsid w:val="00E622EA"/>
    <w:rsid w:val="00E711D2"/>
    <w:rsid w:val="00E72167"/>
    <w:rsid w:val="00E7671E"/>
    <w:rsid w:val="00E77796"/>
    <w:rsid w:val="00E82EE1"/>
    <w:rsid w:val="00E84839"/>
    <w:rsid w:val="00E84B0D"/>
    <w:rsid w:val="00E84E06"/>
    <w:rsid w:val="00E859DD"/>
    <w:rsid w:val="00E91073"/>
    <w:rsid w:val="00E92277"/>
    <w:rsid w:val="00E93E9E"/>
    <w:rsid w:val="00E9493A"/>
    <w:rsid w:val="00E97CC3"/>
    <w:rsid w:val="00EA2AB5"/>
    <w:rsid w:val="00EA3914"/>
    <w:rsid w:val="00EA588F"/>
    <w:rsid w:val="00EA7269"/>
    <w:rsid w:val="00EB1F70"/>
    <w:rsid w:val="00EB40BE"/>
    <w:rsid w:val="00EB4D36"/>
    <w:rsid w:val="00EB53F9"/>
    <w:rsid w:val="00EB699C"/>
    <w:rsid w:val="00EC251C"/>
    <w:rsid w:val="00EC273F"/>
    <w:rsid w:val="00EC4D99"/>
    <w:rsid w:val="00ED2DF2"/>
    <w:rsid w:val="00ED50D2"/>
    <w:rsid w:val="00EE0771"/>
    <w:rsid w:val="00EE6ADD"/>
    <w:rsid w:val="00EF0A9E"/>
    <w:rsid w:val="00EF3663"/>
    <w:rsid w:val="00EF4B21"/>
    <w:rsid w:val="00EF6166"/>
    <w:rsid w:val="00F02339"/>
    <w:rsid w:val="00F04568"/>
    <w:rsid w:val="00F06218"/>
    <w:rsid w:val="00F101F0"/>
    <w:rsid w:val="00F11831"/>
    <w:rsid w:val="00F119BB"/>
    <w:rsid w:val="00F135A0"/>
    <w:rsid w:val="00F143E0"/>
    <w:rsid w:val="00F158A3"/>
    <w:rsid w:val="00F16909"/>
    <w:rsid w:val="00F20680"/>
    <w:rsid w:val="00F320F9"/>
    <w:rsid w:val="00F33225"/>
    <w:rsid w:val="00F35AA9"/>
    <w:rsid w:val="00F368A5"/>
    <w:rsid w:val="00F37238"/>
    <w:rsid w:val="00F375DC"/>
    <w:rsid w:val="00F43776"/>
    <w:rsid w:val="00F448CF"/>
    <w:rsid w:val="00F47A38"/>
    <w:rsid w:val="00F47AB4"/>
    <w:rsid w:val="00F50374"/>
    <w:rsid w:val="00F523B3"/>
    <w:rsid w:val="00F52B29"/>
    <w:rsid w:val="00F54388"/>
    <w:rsid w:val="00F54B55"/>
    <w:rsid w:val="00F54D9F"/>
    <w:rsid w:val="00F55C53"/>
    <w:rsid w:val="00F572B6"/>
    <w:rsid w:val="00F63B05"/>
    <w:rsid w:val="00F705A7"/>
    <w:rsid w:val="00F709D8"/>
    <w:rsid w:val="00F72516"/>
    <w:rsid w:val="00F727EC"/>
    <w:rsid w:val="00F74F30"/>
    <w:rsid w:val="00F75BD0"/>
    <w:rsid w:val="00F85091"/>
    <w:rsid w:val="00F860E1"/>
    <w:rsid w:val="00F86329"/>
    <w:rsid w:val="00F87C35"/>
    <w:rsid w:val="00F93546"/>
    <w:rsid w:val="00F9484D"/>
    <w:rsid w:val="00F95083"/>
    <w:rsid w:val="00F96F50"/>
    <w:rsid w:val="00FA0384"/>
    <w:rsid w:val="00FA0D2E"/>
    <w:rsid w:val="00FA5E85"/>
    <w:rsid w:val="00FA5F5C"/>
    <w:rsid w:val="00FA6983"/>
    <w:rsid w:val="00FB2EC2"/>
    <w:rsid w:val="00FB3CFC"/>
    <w:rsid w:val="00FB3F21"/>
    <w:rsid w:val="00FB5C72"/>
    <w:rsid w:val="00FC1F00"/>
    <w:rsid w:val="00FC5497"/>
    <w:rsid w:val="00FC6D56"/>
    <w:rsid w:val="00FD08E2"/>
    <w:rsid w:val="00FD0CE8"/>
    <w:rsid w:val="00FD0EB4"/>
    <w:rsid w:val="00FD1108"/>
    <w:rsid w:val="00FD1797"/>
    <w:rsid w:val="00FD17B6"/>
    <w:rsid w:val="00FD356A"/>
    <w:rsid w:val="00FD4793"/>
    <w:rsid w:val="00FD69FA"/>
    <w:rsid w:val="00FD6EDB"/>
    <w:rsid w:val="00FD7713"/>
    <w:rsid w:val="00FD7B56"/>
    <w:rsid w:val="00FE083E"/>
    <w:rsid w:val="00FE48D5"/>
    <w:rsid w:val="00FE4D63"/>
    <w:rsid w:val="00FE7354"/>
    <w:rsid w:val="00FE7530"/>
    <w:rsid w:val="00FF1BC0"/>
    <w:rsid w:val="00FF2FD8"/>
    <w:rsid w:val="00FF5918"/>
    <w:rsid w:val="00FF5FF9"/>
    <w:rsid w:val="00FF7E5D"/>
    <w:rsid w:val="025C6E99"/>
    <w:rsid w:val="02BCAAA8"/>
    <w:rsid w:val="05566E7A"/>
    <w:rsid w:val="05DD46F3"/>
    <w:rsid w:val="0A48FB4C"/>
    <w:rsid w:val="0A500E8A"/>
    <w:rsid w:val="0C87AE6A"/>
    <w:rsid w:val="0F21C944"/>
    <w:rsid w:val="12784BC6"/>
    <w:rsid w:val="15910AC8"/>
    <w:rsid w:val="16FFF78A"/>
    <w:rsid w:val="196D73C3"/>
    <w:rsid w:val="19922C6D"/>
    <w:rsid w:val="19D881FA"/>
    <w:rsid w:val="1C004C4C"/>
    <w:rsid w:val="1D03A1AB"/>
    <w:rsid w:val="1E113F15"/>
    <w:rsid w:val="230C8785"/>
    <w:rsid w:val="24811CDB"/>
    <w:rsid w:val="26442847"/>
    <w:rsid w:val="2BAB076A"/>
    <w:rsid w:val="2BD36200"/>
    <w:rsid w:val="2C1E5D9C"/>
    <w:rsid w:val="2C870410"/>
    <w:rsid w:val="2D353BD1"/>
    <w:rsid w:val="2EE2A82C"/>
    <w:rsid w:val="2FF38F8B"/>
    <w:rsid w:val="3017032B"/>
    <w:rsid w:val="30C0D01F"/>
    <w:rsid w:val="31E53630"/>
    <w:rsid w:val="34C1E047"/>
    <w:rsid w:val="38E9DF65"/>
    <w:rsid w:val="39083D6F"/>
    <w:rsid w:val="3B8C73F8"/>
    <w:rsid w:val="3CD17B1B"/>
    <w:rsid w:val="3D284459"/>
    <w:rsid w:val="3EAAEC5D"/>
    <w:rsid w:val="3F00B97C"/>
    <w:rsid w:val="3F09D81A"/>
    <w:rsid w:val="4046BCBE"/>
    <w:rsid w:val="40B48DE2"/>
    <w:rsid w:val="42385A3E"/>
    <w:rsid w:val="480EFAFA"/>
    <w:rsid w:val="4BCE3383"/>
    <w:rsid w:val="4D1567D0"/>
    <w:rsid w:val="4D6EAAFC"/>
    <w:rsid w:val="50C0DE41"/>
    <w:rsid w:val="52B0D18A"/>
    <w:rsid w:val="55738F66"/>
    <w:rsid w:val="5667DC9D"/>
    <w:rsid w:val="570F4B75"/>
    <w:rsid w:val="5728B859"/>
    <w:rsid w:val="5783C75B"/>
    <w:rsid w:val="5A39FCF8"/>
    <w:rsid w:val="5AA0BC83"/>
    <w:rsid w:val="5D304FD7"/>
    <w:rsid w:val="5E754265"/>
    <w:rsid w:val="67DA6B12"/>
    <w:rsid w:val="6A240FDE"/>
    <w:rsid w:val="6DE21EDE"/>
    <w:rsid w:val="6DF420BB"/>
    <w:rsid w:val="726EE79A"/>
    <w:rsid w:val="735C2960"/>
    <w:rsid w:val="744E6AC0"/>
    <w:rsid w:val="774826E7"/>
    <w:rsid w:val="782F9A83"/>
    <w:rsid w:val="7B57569C"/>
    <w:rsid w:val="7F0C4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AD03C"/>
  <w15:docId w15:val="{3F968A6A-B1B9-48BA-8DFC-201D6CE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DD"/>
    <w:pPr>
      <w:spacing w:after="120" w:line="360" w:lineRule="auto"/>
      <w:ind w:left="730" w:hanging="10"/>
    </w:pPr>
    <w:rPr>
      <w:rFonts w:ascii="Arial" w:eastAsia="Arial" w:hAnsi="Arial" w:cs="Arial"/>
      <w:color w:val="000000"/>
      <w:szCs w:val="22"/>
    </w:rPr>
  </w:style>
  <w:style w:type="paragraph" w:styleId="Heading1">
    <w:name w:val="heading 1"/>
    <w:next w:val="Normal"/>
    <w:link w:val="Heading1Char"/>
    <w:uiPriority w:val="9"/>
    <w:unhideWhenUsed/>
    <w:qFormat/>
    <w:rsid w:val="00E859DD"/>
    <w:pPr>
      <w:keepNext/>
      <w:keepLines/>
      <w:spacing w:after="194" w:line="360" w:lineRule="auto"/>
      <w:ind w:right="1284"/>
      <w:jc w:val="center"/>
      <w:outlineLvl w:val="0"/>
    </w:pPr>
    <w:rPr>
      <w:rFonts w:ascii="Arial" w:eastAsia="Arial" w:hAnsi="Arial" w:cs="Arial"/>
      <w:b/>
      <w:color w:val="0070C0"/>
      <w:sz w:val="32"/>
      <w:szCs w:val="22"/>
      <w:lang w:val="en-US"/>
    </w:rPr>
  </w:style>
  <w:style w:type="paragraph" w:styleId="Heading2">
    <w:name w:val="heading 2"/>
    <w:next w:val="Normal"/>
    <w:link w:val="Heading2Char"/>
    <w:uiPriority w:val="9"/>
    <w:unhideWhenUsed/>
    <w:qFormat/>
    <w:rsid w:val="00E859DD"/>
    <w:pPr>
      <w:keepNext/>
      <w:keepLines/>
      <w:spacing w:after="195" w:line="360" w:lineRule="auto"/>
      <w:ind w:left="10" w:right="1291" w:hanging="10"/>
      <w:jc w:val="center"/>
      <w:outlineLvl w:val="1"/>
    </w:pPr>
    <w:rPr>
      <w:rFonts w:ascii="Arial" w:eastAsia="Arial" w:hAnsi="Arial" w:cs="Arial"/>
      <w:b/>
      <w:color w:val="548DD4"/>
      <w:sz w:val="32"/>
      <w:szCs w:val="22"/>
      <w:lang w:val="en-US"/>
    </w:rPr>
  </w:style>
  <w:style w:type="paragraph" w:styleId="Heading3">
    <w:name w:val="heading 3"/>
    <w:next w:val="Normal"/>
    <w:link w:val="Heading3Char"/>
    <w:uiPriority w:val="9"/>
    <w:unhideWhenUsed/>
    <w:qFormat/>
    <w:rsid w:val="00E859DD"/>
    <w:pPr>
      <w:keepNext/>
      <w:keepLines/>
      <w:spacing w:after="228" w:line="360" w:lineRule="auto"/>
      <w:ind w:left="10" w:right="1279" w:hanging="10"/>
      <w:outlineLvl w:val="2"/>
    </w:pPr>
    <w:rPr>
      <w:rFonts w:ascii="Arial" w:eastAsia="Arial" w:hAnsi="Arial" w:cs="Arial"/>
      <w:b/>
      <w:color w:val="000000"/>
      <w:sz w:val="28"/>
      <w:szCs w:val="22"/>
      <w:lang w:val="en-US"/>
    </w:rPr>
  </w:style>
  <w:style w:type="paragraph" w:styleId="Heading4">
    <w:name w:val="heading 4"/>
    <w:next w:val="Normal"/>
    <w:link w:val="Heading4Char"/>
    <w:uiPriority w:val="9"/>
    <w:unhideWhenUsed/>
    <w:qFormat/>
    <w:rsid w:val="00E859DD"/>
    <w:pPr>
      <w:keepNext/>
      <w:keepLines/>
      <w:spacing w:after="259" w:line="360" w:lineRule="auto"/>
      <w:ind w:right="8"/>
      <w:jc w:val="center"/>
      <w:outlineLvl w:val="3"/>
    </w:pPr>
    <w:rPr>
      <w:rFonts w:ascii="Arial" w:eastAsia="Arial" w:hAnsi="Arial" w:cs="Arial"/>
      <w:b/>
      <w:color w:val="000000"/>
      <w:sz w:val="2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85064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34" w:right="1134"/>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85064D"/>
  </w:style>
  <w:style w:type="character" w:customStyle="1" w:styleId="BodyTextChar">
    <w:name w:val="Body Text Char"/>
    <w:basedOn w:val="DefaultParagraphFont"/>
    <w:link w:val="BodyText"/>
    <w:uiPriority w:val="99"/>
    <w:semiHidden/>
    <w:rsid w:val="0085064D"/>
  </w:style>
  <w:style w:type="paragraph" w:styleId="BodyTextFirstIndent">
    <w:name w:val="Body Text First Indent"/>
    <w:basedOn w:val="BodyText"/>
    <w:link w:val="BodyTextFirstIndentChar"/>
    <w:uiPriority w:val="99"/>
    <w:semiHidden/>
    <w:unhideWhenUsed/>
    <w:rsid w:val="0085064D"/>
    <w:pPr>
      <w:ind w:firstLine="284"/>
    </w:pPr>
  </w:style>
  <w:style w:type="character" w:customStyle="1" w:styleId="BodyTextFirstIndentChar">
    <w:name w:val="Body Text First Indent Char"/>
    <w:basedOn w:val="BodyTextChar"/>
    <w:link w:val="BodyTextFirstIndent"/>
    <w:uiPriority w:val="99"/>
    <w:semiHidden/>
    <w:rsid w:val="0085064D"/>
  </w:style>
  <w:style w:type="paragraph" w:styleId="BodyTextIndent">
    <w:name w:val="Body Text Indent"/>
    <w:basedOn w:val="Normal"/>
    <w:link w:val="BodyTextIndentChar"/>
    <w:uiPriority w:val="99"/>
    <w:semiHidden/>
    <w:unhideWhenUsed/>
    <w:rsid w:val="00BE6873"/>
    <w:pPr>
      <w:ind w:left="283"/>
    </w:pPr>
  </w:style>
  <w:style w:type="character" w:customStyle="1" w:styleId="BodyTextIndentChar">
    <w:name w:val="Body Text Indent Char"/>
    <w:basedOn w:val="DefaultParagraphFont"/>
    <w:link w:val="BodyTextIndent"/>
    <w:uiPriority w:val="99"/>
    <w:semiHidden/>
    <w:rsid w:val="00BE6873"/>
  </w:style>
  <w:style w:type="paragraph" w:styleId="BodyTextFirstIndent2">
    <w:name w:val="Body Text First Indent 2"/>
    <w:basedOn w:val="BodyTextIndent"/>
    <w:link w:val="BodyTextFirstIndent2Char"/>
    <w:uiPriority w:val="99"/>
    <w:semiHidden/>
    <w:unhideWhenUsed/>
    <w:rsid w:val="00BE6873"/>
    <w:pPr>
      <w:spacing w:after="0"/>
      <w:ind w:left="284" w:firstLine="284"/>
    </w:pPr>
  </w:style>
  <w:style w:type="character" w:customStyle="1" w:styleId="BodyTextFirstIndent2Char">
    <w:name w:val="Body Text First Indent 2 Char"/>
    <w:basedOn w:val="BodyTextIndentChar"/>
    <w:link w:val="BodyTextFirstIndent2"/>
    <w:uiPriority w:val="99"/>
    <w:semiHidden/>
    <w:rsid w:val="00BE6873"/>
  </w:style>
  <w:style w:type="paragraph" w:styleId="EnvelopeAddress">
    <w:name w:val="envelope address"/>
    <w:basedOn w:val="Normal"/>
    <w:uiPriority w:val="99"/>
    <w:semiHidden/>
    <w:unhideWhenUsed/>
    <w:rsid w:val="00BE6873"/>
    <w:pPr>
      <w:framePr w:w="7938" w:h="1985" w:hRule="exact" w:hSpace="284" w:wrap="around" w:hAnchor="page" w:xAlign="center" w:yAlign="bottom"/>
      <w:ind w:left="2835"/>
    </w:pPr>
    <w:rPr>
      <w:rFonts w:asciiTheme="majorHAnsi" w:eastAsiaTheme="majorEastAsia" w:hAnsiTheme="majorHAnsi" w:cstheme="majorBidi"/>
    </w:rPr>
  </w:style>
  <w:style w:type="paragraph" w:styleId="Footer">
    <w:name w:val="footer"/>
    <w:basedOn w:val="Normal"/>
    <w:link w:val="FooterChar"/>
    <w:uiPriority w:val="99"/>
    <w:semiHidden/>
    <w:unhideWhenUsed/>
    <w:rsid w:val="003A43A1"/>
    <w:pPr>
      <w:tabs>
        <w:tab w:val="center" w:pos="4820"/>
        <w:tab w:val="right" w:pos="9639"/>
      </w:tabs>
    </w:pPr>
  </w:style>
  <w:style w:type="character" w:customStyle="1" w:styleId="FooterChar">
    <w:name w:val="Footer Char"/>
    <w:basedOn w:val="DefaultParagraphFont"/>
    <w:link w:val="Footer"/>
    <w:uiPriority w:val="99"/>
    <w:semiHidden/>
    <w:rsid w:val="003A43A1"/>
  </w:style>
  <w:style w:type="paragraph" w:styleId="Header">
    <w:name w:val="header"/>
    <w:basedOn w:val="Normal"/>
    <w:link w:val="HeaderChar"/>
    <w:uiPriority w:val="99"/>
    <w:semiHidden/>
    <w:unhideWhenUsed/>
    <w:rsid w:val="003A43A1"/>
    <w:pPr>
      <w:tabs>
        <w:tab w:val="center" w:pos="4820"/>
        <w:tab w:val="right" w:pos="9639"/>
      </w:tabs>
    </w:pPr>
  </w:style>
  <w:style w:type="character" w:customStyle="1" w:styleId="HeaderChar">
    <w:name w:val="Header Char"/>
    <w:basedOn w:val="DefaultParagraphFont"/>
    <w:link w:val="Header"/>
    <w:uiPriority w:val="99"/>
    <w:semiHidden/>
    <w:rsid w:val="003A43A1"/>
  </w:style>
  <w:style w:type="paragraph" w:styleId="Index1">
    <w:name w:val="index 1"/>
    <w:basedOn w:val="Normal"/>
    <w:next w:val="Normal"/>
    <w:autoRedefine/>
    <w:uiPriority w:val="99"/>
    <w:semiHidden/>
    <w:unhideWhenUsed/>
    <w:rsid w:val="003A43A1"/>
    <w:pPr>
      <w:ind w:left="284" w:hanging="284"/>
    </w:pPr>
  </w:style>
  <w:style w:type="paragraph" w:styleId="Index2">
    <w:name w:val="index 2"/>
    <w:basedOn w:val="Normal"/>
    <w:next w:val="Normal"/>
    <w:autoRedefine/>
    <w:uiPriority w:val="99"/>
    <w:semiHidden/>
    <w:unhideWhenUsed/>
    <w:rsid w:val="003A43A1"/>
    <w:pPr>
      <w:ind w:left="568" w:hanging="284"/>
    </w:pPr>
  </w:style>
  <w:style w:type="paragraph" w:styleId="Index3">
    <w:name w:val="index 3"/>
    <w:basedOn w:val="Normal"/>
    <w:next w:val="Normal"/>
    <w:autoRedefine/>
    <w:uiPriority w:val="99"/>
    <w:semiHidden/>
    <w:unhideWhenUsed/>
    <w:rsid w:val="003A43A1"/>
    <w:pPr>
      <w:ind w:left="851" w:hanging="284"/>
    </w:pPr>
  </w:style>
  <w:style w:type="paragraph" w:styleId="Index4">
    <w:name w:val="index 4"/>
    <w:basedOn w:val="Normal"/>
    <w:next w:val="Normal"/>
    <w:autoRedefine/>
    <w:uiPriority w:val="99"/>
    <w:semiHidden/>
    <w:unhideWhenUsed/>
    <w:rsid w:val="003A43A1"/>
    <w:pPr>
      <w:ind w:left="1135" w:hanging="284"/>
    </w:pPr>
  </w:style>
  <w:style w:type="paragraph" w:styleId="Index5">
    <w:name w:val="index 5"/>
    <w:basedOn w:val="Normal"/>
    <w:next w:val="Normal"/>
    <w:autoRedefine/>
    <w:uiPriority w:val="99"/>
    <w:semiHidden/>
    <w:unhideWhenUsed/>
    <w:rsid w:val="003A43A1"/>
    <w:pPr>
      <w:ind w:left="1418" w:hanging="284"/>
    </w:pPr>
  </w:style>
  <w:style w:type="paragraph" w:styleId="Index6">
    <w:name w:val="index 6"/>
    <w:basedOn w:val="Normal"/>
    <w:next w:val="Normal"/>
    <w:autoRedefine/>
    <w:uiPriority w:val="99"/>
    <w:semiHidden/>
    <w:unhideWhenUsed/>
    <w:rsid w:val="003A43A1"/>
    <w:pPr>
      <w:ind w:left="1702" w:hanging="284"/>
    </w:pPr>
  </w:style>
  <w:style w:type="paragraph" w:styleId="Index7">
    <w:name w:val="index 7"/>
    <w:basedOn w:val="Normal"/>
    <w:next w:val="Normal"/>
    <w:autoRedefine/>
    <w:uiPriority w:val="99"/>
    <w:semiHidden/>
    <w:unhideWhenUsed/>
    <w:rsid w:val="003A43A1"/>
    <w:pPr>
      <w:ind w:left="1985" w:hanging="284"/>
    </w:pPr>
  </w:style>
  <w:style w:type="paragraph" w:styleId="Index9">
    <w:name w:val="index 9"/>
    <w:basedOn w:val="Normal"/>
    <w:next w:val="Normal"/>
    <w:autoRedefine/>
    <w:uiPriority w:val="99"/>
    <w:semiHidden/>
    <w:unhideWhenUsed/>
    <w:rsid w:val="003A43A1"/>
    <w:pPr>
      <w:ind w:left="2552" w:hanging="284"/>
    </w:pPr>
  </w:style>
  <w:style w:type="paragraph" w:styleId="Index8">
    <w:name w:val="index 8"/>
    <w:basedOn w:val="Normal"/>
    <w:next w:val="Normal"/>
    <w:autoRedefine/>
    <w:uiPriority w:val="99"/>
    <w:semiHidden/>
    <w:unhideWhenUsed/>
    <w:rsid w:val="003A43A1"/>
    <w:pPr>
      <w:ind w:left="2269" w:hanging="284"/>
    </w:pPr>
  </w:style>
  <w:style w:type="paragraph" w:styleId="IntenseQuote">
    <w:name w:val="Intense Quote"/>
    <w:basedOn w:val="Normal"/>
    <w:next w:val="Normal"/>
    <w:link w:val="IntenseQuoteChar"/>
    <w:uiPriority w:val="30"/>
    <w:semiHidden/>
    <w:qFormat/>
    <w:rsid w:val="00443C1E"/>
    <w:pPr>
      <w:pBdr>
        <w:top w:val="single" w:sz="4" w:space="10" w:color="4472C4" w:themeColor="accent1"/>
        <w:bottom w:val="single" w:sz="4" w:space="10" w:color="4472C4" w:themeColor="accent1"/>
      </w:pBdr>
      <w:spacing w:before="200" w:after="280"/>
      <w:ind w:left="851" w:right="851"/>
      <w:jc w:val="center"/>
    </w:pPr>
    <w:rPr>
      <w:i/>
      <w:iCs/>
      <w:color w:val="4472C4" w:themeColor="accent1"/>
    </w:rPr>
  </w:style>
  <w:style w:type="character" w:customStyle="1" w:styleId="IntenseQuoteChar">
    <w:name w:val="Intense Quote Char"/>
    <w:basedOn w:val="DefaultParagraphFont"/>
    <w:link w:val="IntenseQuote"/>
    <w:uiPriority w:val="30"/>
    <w:rsid w:val="00443C1E"/>
    <w:rPr>
      <w:i/>
      <w:iCs/>
      <w:color w:val="4472C4" w:themeColor="accent1"/>
    </w:rPr>
  </w:style>
  <w:style w:type="paragraph" w:styleId="ListBullet">
    <w:name w:val="List Bullet"/>
    <w:basedOn w:val="Normal"/>
    <w:uiPriority w:val="99"/>
    <w:semiHidden/>
    <w:unhideWhenUsed/>
    <w:rsid w:val="00C83863"/>
    <w:pPr>
      <w:numPr>
        <w:numId w:val="1"/>
      </w:numPr>
      <w:tabs>
        <w:tab w:val="left" w:pos="284"/>
      </w:tabs>
      <w:contextualSpacing/>
    </w:pPr>
  </w:style>
  <w:style w:type="paragraph" w:styleId="ListBullet2">
    <w:name w:val="List Bullet 2"/>
    <w:basedOn w:val="Normal"/>
    <w:uiPriority w:val="99"/>
    <w:semiHidden/>
    <w:unhideWhenUsed/>
    <w:rsid w:val="00C83863"/>
    <w:pPr>
      <w:numPr>
        <w:numId w:val="2"/>
      </w:numPr>
      <w:tabs>
        <w:tab w:val="left" w:pos="567"/>
      </w:tabs>
      <w:contextualSpacing/>
    </w:pPr>
  </w:style>
  <w:style w:type="paragraph" w:styleId="ListBullet3">
    <w:name w:val="List Bullet 3"/>
    <w:basedOn w:val="Normal"/>
    <w:uiPriority w:val="99"/>
    <w:semiHidden/>
    <w:unhideWhenUsed/>
    <w:rsid w:val="00C83863"/>
    <w:pPr>
      <w:numPr>
        <w:numId w:val="3"/>
      </w:numPr>
      <w:tabs>
        <w:tab w:val="left" w:pos="851"/>
      </w:tabs>
      <w:contextualSpacing/>
    </w:pPr>
  </w:style>
  <w:style w:type="paragraph" w:styleId="ListBullet4">
    <w:name w:val="List Bullet 4"/>
    <w:basedOn w:val="Normal"/>
    <w:uiPriority w:val="99"/>
    <w:semiHidden/>
    <w:unhideWhenUsed/>
    <w:rsid w:val="00C83863"/>
    <w:pPr>
      <w:numPr>
        <w:numId w:val="4"/>
      </w:numPr>
      <w:tabs>
        <w:tab w:val="left" w:pos="1134"/>
      </w:tabs>
      <w:contextualSpacing/>
    </w:pPr>
  </w:style>
  <w:style w:type="paragraph" w:styleId="ListBullet5">
    <w:name w:val="List Bullet 5"/>
    <w:basedOn w:val="Normal"/>
    <w:uiPriority w:val="99"/>
    <w:semiHidden/>
    <w:unhideWhenUsed/>
    <w:rsid w:val="00C83863"/>
    <w:pPr>
      <w:numPr>
        <w:numId w:val="5"/>
      </w:numPr>
      <w:tabs>
        <w:tab w:val="left" w:pos="1418"/>
      </w:tabs>
      <w:contextualSpacing/>
    </w:pPr>
  </w:style>
  <w:style w:type="paragraph" w:styleId="ListNumber">
    <w:name w:val="List Number"/>
    <w:basedOn w:val="Normal"/>
    <w:uiPriority w:val="99"/>
    <w:semiHidden/>
    <w:unhideWhenUsed/>
    <w:rsid w:val="00C83863"/>
    <w:pPr>
      <w:numPr>
        <w:numId w:val="6"/>
      </w:numPr>
      <w:tabs>
        <w:tab w:val="left" w:pos="284"/>
      </w:tabs>
      <w:contextualSpacing/>
    </w:pPr>
  </w:style>
  <w:style w:type="paragraph" w:styleId="ListNumber2">
    <w:name w:val="List Number 2"/>
    <w:basedOn w:val="Normal"/>
    <w:uiPriority w:val="99"/>
    <w:semiHidden/>
    <w:unhideWhenUsed/>
    <w:rsid w:val="00C83863"/>
    <w:pPr>
      <w:numPr>
        <w:numId w:val="7"/>
      </w:numPr>
      <w:tabs>
        <w:tab w:val="left" w:pos="567"/>
      </w:tabs>
      <w:contextualSpacing/>
    </w:pPr>
  </w:style>
  <w:style w:type="paragraph" w:styleId="ListNumber3">
    <w:name w:val="List Number 3"/>
    <w:basedOn w:val="Normal"/>
    <w:uiPriority w:val="99"/>
    <w:semiHidden/>
    <w:unhideWhenUsed/>
    <w:rsid w:val="00C83863"/>
    <w:pPr>
      <w:numPr>
        <w:numId w:val="8"/>
      </w:numPr>
      <w:tabs>
        <w:tab w:val="left" w:pos="851"/>
      </w:tabs>
      <w:contextualSpacing/>
    </w:pPr>
  </w:style>
  <w:style w:type="paragraph" w:styleId="ListNumber4">
    <w:name w:val="List Number 4"/>
    <w:basedOn w:val="Normal"/>
    <w:uiPriority w:val="99"/>
    <w:semiHidden/>
    <w:unhideWhenUsed/>
    <w:rsid w:val="00C83863"/>
    <w:pPr>
      <w:numPr>
        <w:numId w:val="9"/>
      </w:numPr>
      <w:tabs>
        <w:tab w:val="left" w:pos="1134"/>
      </w:tabs>
      <w:contextualSpacing/>
    </w:pPr>
  </w:style>
  <w:style w:type="paragraph" w:styleId="ListNumber5">
    <w:name w:val="List Number 5"/>
    <w:basedOn w:val="Normal"/>
    <w:uiPriority w:val="99"/>
    <w:semiHidden/>
    <w:unhideWhenUsed/>
    <w:rsid w:val="00C83863"/>
    <w:pPr>
      <w:numPr>
        <w:numId w:val="10"/>
      </w:numPr>
      <w:tabs>
        <w:tab w:val="left" w:pos="1418"/>
      </w:tabs>
      <w:contextualSpacing/>
    </w:pPr>
  </w:style>
  <w:style w:type="paragraph" w:styleId="ListParagraph">
    <w:name w:val="List Paragraph"/>
    <w:basedOn w:val="Normal"/>
    <w:uiPriority w:val="34"/>
    <w:qFormat/>
    <w:rsid w:val="000B3B15"/>
    <w:pPr>
      <w:ind w:left="567"/>
      <w:contextualSpacing/>
    </w:pPr>
  </w:style>
  <w:style w:type="paragraph" w:styleId="MacroText">
    <w:name w:val="macro"/>
    <w:link w:val="MacroTextChar"/>
    <w:uiPriority w:val="99"/>
    <w:semiHidden/>
    <w:unhideWhenUsed/>
    <w:rsid w:val="000B3B15"/>
    <w:pPr>
      <w:tabs>
        <w:tab w:val="left" w:pos="284"/>
        <w:tab w:val="left" w:pos="567"/>
        <w:tab w:val="left" w:pos="851"/>
        <w:tab w:val="left" w:pos="1134"/>
        <w:tab w:val="left" w:pos="1418"/>
        <w:tab w:val="left" w:pos="1701"/>
        <w:tab w:val="left" w:pos="1985"/>
        <w:tab w:val="left" w:pos="2268"/>
        <w:tab w:val="left" w:pos="2552"/>
        <w:tab w:val="left" w:pos="2835"/>
      </w:tabs>
    </w:pPr>
    <w:rPr>
      <w:rFonts w:ascii="Consolas" w:hAnsi="Consolas"/>
      <w:sz w:val="20"/>
      <w:szCs w:val="20"/>
    </w:rPr>
  </w:style>
  <w:style w:type="character" w:customStyle="1" w:styleId="MacroTextChar">
    <w:name w:val="Macro Text Char"/>
    <w:basedOn w:val="DefaultParagraphFont"/>
    <w:link w:val="MacroText"/>
    <w:uiPriority w:val="99"/>
    <w:semiHidden/>
    <w:rsid w:val="000B3B15"/>
    <w:rPr>
      <w:rFonts w:ascii="Consolas" w:hAnsi="Consolas"/>
      <w:sz w:val="20"/>
      <w:szCs w:val="20"/>
    </w:rPr>
  </w:style>
  <w:style w:type="paragraph" w:styleId="Quote">
    <w:name w:val="Quote"/>
    <w:basedOn w:val="Normal"/>
    <w:next w:val="Normal"/>
    <w:link w:val="QuoteChar"/>
    <w:uiPriority w:val="29"/>
    <w:semiHidden/>
    <w:qFormat/>
    <w:rsid w:val="000B3B15"/>
    <w:pPr>
      <w:spacing w:before="200" w:after="160"/>
      <w:ind w:left="851" w:right="851"/>
      <w:jc w:val="center"/>
    </w:pPr>
    <w:rPr>
      <w:i/>
      <w:iCs/>
      <w:color w:val="404040" w:themeColor="text1" w:themeTint="BF"/>
    </w:rPr>
  </w:style>
  <w:style w:type="character" w:customStyle="1" w:styleId="QuoteChar">
    <w:name w:val="Quote Char"/>
    <w:basedOn w:val="DefaultParagraphFont"/>
    <w:link w:val="Quote"/>
    <w:uiPriority w:val="29"/>
    <w:rsid w:val="000B3B15"/>
    <w:rPr>
      <w:i/>
      <w:iCs/>
      <w:color w:val="404040" w:themeColor="text1" w:themeTint="BF"/>
    </w:rPr>
  </w:style>
  <w:style w:type="paragraph" w:styleId="TableofAuthorities">
    <w:name w:val="table of authorities"/>
    <w:basedOn w:val="Normal"/>
    <w:next w:val="Normal"/>
    <w:uiPriority w:val="99"/>
    <w:semiHidden/>
    <w:unhideWhenUsed/>
    <w:rsid w:val="000B3B15"/>
    <w:pPr>
      <w:ind w:left="284" w:hanging="284"/>
    </w:pPr>
  </w:style>
  <w:style w:type="paragraph" w:styleId="TOC2">
    <w:name w:val="toc 2"/>
    <w:basedOn w:val="Normal"/>
    <w:next w:val="Normal"/>
    <w:autoRedefine/>
    <w:uiPriority w:val="39"/>
    <w:semiHidden/>
    <w:unhideWhenUsed/>
    <w:rsid w:val="000B3B15"/>
    <w:pPr>
      <w:spacing w:after="100"/>
      <w:ind w:left="284"/>
    </w:pPr>
  </w:style>
  <w:style w:type="paragraph" w:styleId="TOC3">
    <w:name w:val="toc 3"/>
    <w:basedOn w:val="Normal"/>
    <w:next w:val="Normal"/>
    <w:autoRedefine/>
    <w:uiPriority w:val="39"/>
    <w:semiHidden/>
    <w:unhideWhenUsed/>
    <w:rsid w:val="000B3B15"/>
    <w:pPr>
      <w:spacing w:after="100"/>
      <w:ind w:left="567"/>
    </w:pPr>
  </w:style>
  <w:style w:type="paragraph" w:styleId="TOC4">
    <w:name w:val="toc 4"/>
    <w:basedOn w:val="Normal"/>
    <w:next w:val="Normal"/>
    <w:autoRedefine/>
    <w:uiPriority w:val="39"/>
    <w:semiHidden/>
    <w:unhideWhenUsed/>
    <w:rsid w:val="000B3B15"/>
    <w:pPr>
      <w:spacing w:after="100"/>
      <w:ind w:left="851"/>
    </w:pPr>
  </w:style>
  <w:style w:type="paragraph" w:styleId="TOC5">
    <w:name w:val="toc 5"/>
    <w:basedOn w:val="Normal"/>
    <w:next w:val="Normal"/>
    <w:autoRedefine/>
    <w:uiPriority w:val="39"/>
    <w:semiHidden/>
    <w:unhideWhenUsed/>
    <w:rsid w:val="000B3B15"/>
    <w:pPr>
      <w:spacing w:after="100"/>
      <w:ind w:left="1134"/>
    </w:pPr>
  </w:style>
  <w:style w:type="paragraph" w:styleId="TOC6">
    <w:name w:val="toc 6"/>
    <w:basedOn w:val="Normal"/>
    <w:next w:val="Normal"/>
    <w:autoRedefine/>
    <w:uiPriority w:val="39"/>
    <w:semiHidden/>
    <w:unhideWhenUsed/>
    <w:rsid w:val="000B3B15"/>
    <w:pPr>
      <w:spacing w:after="100"/>
      <w:ind w:left="1418"/>
    </w:pPr>
  </w:style>
  <w:style w:type="paragraph" w:styleId="TOC7">
    <w:name w:val="toc 7"/>
    <w:basedOn w:val="Normal"/>
    <w:next w:val="Normal"/>
    <w:autoRedefine/>
    <w:uiPriority w:val="39"/>
    <w:semiHidden/>
    <w:unhideWhenUsed/>
    <w:rsid w:val="00EE0771"/>
    <w:pPr>
      <w:spacing w:after="100"/>
      <w:ind w:left="1701"/>
    </w:pPr>
  </w:style>
  <w:style w:type="paragraph" w:styleId="TOC8">
    <w:name w:val="toc 8"/>
    <w:basedOn w:val="Normal"/>
    <w:next w:val="Normal"/>
    <w:autoRedefine/>
    <w:uiPriority w:val="39"/>
    <w:semiHidden/>
    <w:unhideWhenUsed/>
    <w:rsid w:val="00EE0771"/>
    <w:pPr>
      <w:spacing w:after="100"/>
      <w:ind w:left="1985"/>
    </w:pPr>
  </w:style>
  <w:style w:type="paragraph" w:styleId="TOC9">
    <w:name w:val="toc 9"/>
    <w:basedOn w:val="Normal"/>
    <w:next w:val="Normal"/>
    <w:autoRedefine/>
    <w:uiPriority w:val="39"/>
    <w:semiHidden/>
    <w:unhideWhenUsed/>
    <w:rsid w:val="00EE0771"/>
    <w:pPr>
      <w:spacing w:after="100"/>
      <w:ind w:left="2268"/>
    </w:pPr>
  </w:style>
  <w:style w:type="character" w:customStyle="1" w:styleId="Heading1Char">
    <w:name w:val="Heading 1 Char"/>
    <w:basedOn w:val="DefaultParagraphFont"/>
    <w:link w:val="Heading1"/>
    <w:uiPriority w:val="9"/>
    <w:rsid w:val="00E859DD"/>
    <w:rPr>
      <w:rFonts w:ascii="Arial" w:eastAsia="Arial" w:hAnsi="Arial" w:cs="Arial"/>
      <w:b/>
      <w:color w:val="0070C0"/>
      <w:sz w:val="32"/>
      <w:szCs w:val="22"/>
      <w:lang w:val="en-US"/>
    </w:rPr>
  </w:style>
  <w:style w:type="character" w:customStyle="1" w:styleId="Heading2Char">
    <w:name w:val="Heading 2 Char"/>
    <w:basedOn w:val="DefaultParagraphFont"/>
    <w:link w:val="Heading2"/>
    <w:uiPriority w:val="9"/>
    <w:rsid w:val="00E859DD"/>
    <w:rPr>
      <w:rFonts w:ascii="Arial" w:eastAsia="Arial" w:hAnsi="Arial" w:cs="Arial"/>
      <w:b/>
      <w:color w:val="548DD4"/>
      <w:sz w:val="32"/>
      <w:szCs w:val="22"/>
      <w:lang w:val="en-US"/>
    </w:rPr>
  </w:style>
  <w:style w:type="character" w:customStyle="1" w:styleId="Heading3Char">
    <w:name w:val="Heading 3 Char"/>
    <w:basedOn w:val="DefaultParagraphFont"/>
    <w:link w:val="Heading3"/>
    <w:uiPriority w:val="9"/>
    <w:rsid w:val="00E859DD"/>
    <w:rPr>
      <w:rFonts w:ascii="Arial" w:eastAsia="Arial" w:hAnsi="Arial" w:cs="Arial"/>
      <w:b/>
      <w:color w:val="000000"/>
      <w:sz w:val="28"/>
      <w:szCs w:val="22"/>
      <w:lang w:val="en-US"/>
    </w:rPr>
  </w:style>
  <w:style w:type="character" w:customStyle="1" w:styleId="Heading4Char">
    <w:name w:val="Heading 4 Char"/>
    <w:basedOn w:val="DefaultParagraphFont"/>
    <w:link w:val="Heading4"/>
    <w:uiPriority w:val="9"/>
    <w:rsid w:val="00E859DD"/>
    <w:rPr>
      <w:rFonts w:ascii="Arial" w:eastAsia="Arial" w:hAnsi="Arial" w:cs="Arial"/>
      <w:b/>
      <w:color w:val="000000"/>
      <w:sz w:val="20"/>
      <w:szCs w:val="22"/>
      <w:lang w:val="en-US"/>
    </w:rPr>
  </w:style>
  <w:style w:type="table" w:customStyle="1" w:styleId="TableGrid1">
    <w:name w:val="Table Grid1"/>
    <w:rsid w:val="00E859DD"/>
    <w:rPr>
      <w:rFonts w:asciiTheme="minorHAnsi" w:eastAsiaTheme="minorEastAsia" w:hAnsiTheme="minorHAnsi"/>
      <w:sz w:val="22"/>
      <w:szCs w:val="22"/>
      <w:lang w:val="en-US"/>
    </w:rPr>
    <w:tblPr>
      <w:tblCellMar>
        <w:top w:w="0" w:type="dxa"/>
        <w:left w:w="0" w:type="dxa"/>
        <w:bottom w:w="0" w:type="dxa"/>
        <w:right w:w="0" w:type="dxa"/>
      </w:tblCellMar>
    </w:tblPr>
  </w:style>
  <w:style w:type="character" w:styleId="Hyperlink">
    <w:name w:val="Hyperlink"/>
    <w:basedOn w:val="DefaultParagraphFont"/>
    <w:rsid w:val="00E859DD"/>
    <w:rPr>
      <w:color w:val="0563C1"/>
      <w:u w:val="single"/>
    </w:rPr>
  </w:style>
  <w:style w:type="character" w:customStyle="1" w:styleId="UnresolvedMention1">
    <w:name w:val="Unresolved Mention1"/>
    <w:basedOn w:val="DefaultParagraphFont"/>
    <w:uiPriority w:val="99"/>
    <w:semiHidden/>
    <w:unhideWhenUsed/>
    <w:rsid w:val="00E859DD"/>
    <w:rPr>
      <w:color w:val="808080"/>
      <w:shd w:val="clear" w:color="auto" w:fill="E6E6E6"/>
    </w:rPr>
  </w:style>
  <w:style w:type="paragraph" w:styleId="BalloonText">
    <w:name w:val="Balloon Text"/>
    <w:basedOn w:val="Normal"/>
    <w:link w:val="BalloonTextChar"/>
    <w:uiPriority w:val="99"/>
    <w:semiHidden/>
    <w:unhideWhenUsed/>
    <w:rsid w:val="00E85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9DD"/>
    <w:rPr>
      <w:rFonts w:ascii="Segoe UI" w:eastAsia="Arial" w:hAnsi="Segoe UI" w:cs="Segoe UI"/>
      <w:color w:val="000000"/>
      <w:sz w:val="18"/>
      <w:szCs w:val="18"/>
    </w:rPr>
  </w:style>
  <w:style w:type="paragraph" w:styleId="NoSpacing">
    <w:name w:val="No Spacing"/>
    <w:uiPriority w:val="1"/>
    <w:qFormat/>
    <w:rsid w:val="00E859DD"/>
    <w:pPr>
      <w:ind w:left="730" w:hanging="10"/>
    </w:pPr>
    <w:rPr>
      <w:rFonts w:ascii="Arial" w:eastAsia="Arial" w:hAnsi="Arial" w:cs="Arial"/>
      <w:color w:val="000000"/>
      <w:szCs w:val="22"/>
      <w:lang w:val="en-US"/>
    </w:rPr>
  </w:style>
  <w:style w:type="paragraph" w:styleId="NormalWeb">
    <w:name w:val="Normal (Web)"/>
    <w:basedOn w:val="Normal"/>
    <w:uiPriority w:val="99"/>
    <w:unhideWhenUsed/>
    <w:rsid w:val="00E859DD"/>
    <w:pPr>
      <w:spacing w:after="0" w:line="240" w:lineRule="auto"/>
      <w:ind w:left="0" w:firstLine="0"/>
    </w:pPr>
    <w:rPr>
      <w:rFonts w:ascii="Calibri" w:eastAsiaTheme="minorHAnsi" w:hAnsi="Calibri" w:cs="Calibri"/>
      <w:color w:val="auto"/>
      <w:sz w:val="22"/>
      <w:lang w:eastAsia="en-GB"/>
    </w:rPr>
  </w:style>
  <w:style w:type="paragraph" w:customStyle="1" w:styleId="s32">
    <w:name w:val="s32"/>
    <w:basedOn w:val="Normal"/>
    <w:uiPriority w:val="99"/>
    <w:semiHidden/>
    <w:rsid w:val="00E859DD"/>
    <w:pPr>
      <w:spacing w:after="0" w:line="240" w:lineRule="auto"/>
      <w:ind w:left="0" w:firstLine="0"/>
    </w:pPr>
    <w:rPr>
      <w:rFonts w:ascii="Calibri" w:eastAsiaTheme="minorHAnsi" w:hAnsi="Calibri" w:cs="Calibri"/>
      <w:color w:val="auto"/>
      <w:sz w:val="22"/>
      <w:lang w:eastAsia="en-GB"/>
    </w:rPr>
  </w:style>
  <w:style w:type="character" w:customStyle="1" w:styleId="bumpedfont15">
    <w:name w:val="bumpedfont15"/>
    <w:basedOn w:val="DefaultParagraphFont"/>
    <w:rsid w:val="00E859DD"/>
  </w:style>
  <w:style w:type="paragraph" w:customStyle="1" w:styleId="Default">
    <w:name w:val="Default"/>
    <w:rsid w:val="00E859DD"/>
    <w:pPr>
      <w:autoSpaceDE w:val="0"/>
      <w:autoSpaceDN w:val="0"/>
      <w:adjustRightInd w:val="0"/>
    </w:pPr>
    <w:rPr>
      <w:rFonts w:ascii="Arial" w:hAnsi="Arial" w:cs="Arial"/>
      <w:color w:val="000000"/>
    </w:rPr>
  </w:style>
  <w:style w:type="paragraph" w:customStyle="1" w:styleId="default-style">
    <w:name w:val="default-style"/>
    <w:basedOn w:val="Normal"/>
    <w:rsid w:val="00E859DD"/>
    <w:pPr>
      <w:spacing w:before="100" w:beforeAutospacing="1" w:after="100" w:afterAutospacing="1" w:line="240" w:lineRule="auto"/>
      <w:ind w:left="0" w:firstLine="0"/>
    </w:pPr>
    <w:rPr>
      <w:rFonts w:ascii="Calibri" w:eastAsiaTheme="minorHAnsi" w:hAnsi="Calibri" w:cs="Calibri"/>
      <w:color w:val="auto"/>
      <w:sz w:val="22"/>
    </w:rPr>
  </w:style>
  <w:style w:type="paragraph" w:customStyle="1" w:styleId="legp1paratext">
    <w:name w:val="legp1paratext"/>
    <w:basedOn w:val="Normal"/>
    <w:rsid w:val="00E859DD"/>
    <w:pPr>
      <w:spacing w:before="100" w:beforeAutospacing="1" w:after="100" w:afterAutospacing="1" w:line="240" w:lineRule="auto"/>
      <w:ind w:left="0" w:firstLine="0"/>
    </w:pPr>
    <w:rPr>
      <w:rFonts w:ascii="Times New Roman" w:eastAsia="Times New Roman" w:hAnsi="Times New Roman" w:cs="Times New Roman"/>
      <w:color w:val="auto"/>
      <w:szCs w:val="24"/>
      <w:lang w:eastAsia="en-GB"/>
    </w:rPr>
  </w:style>
  <w:style w:type="character" w:customStyle="1" w:styleId="legp1no">
    <w:name w:val="legp1no"/>
    <w:basedOn w:val="DefaultParagraphFont"/>
    <w:rsid w:val="00E859DD"/>
  </w:style>
  <w:style w:type="paragraph" w:customStyle="1" w:styleId="legclearfix">
    <w:name w:val="legclearfix"/>
    <w:basedOn w:val="Normal"/>
    <w:rsid w:val="00E859DD"/>
    <w:pPr>
      <w:spacing w:before="100" w:beforeAutospacing="1" w:after="100" w:afterAutospacing="1" w:line="240" w:lineRule="auto"/>
      <w:ind w:left="0" w:firstLine="0"/>
    </w:pPr>
    <w:rPr>
      <w:rFonts w:ascii="Times New Roman" w:eastAsia="Times New Roman" w:hAnsi="Times New Roman" w:cs="Times New Roman"/>
      <w:color w:val="auto"/>
      <w:szCs w:val="24"/>
      <w:lang w:eastAsia="en-GB"/>
    </w:rPr>
  </w:style>
  <w:style w:type="character" w:customStyle="1" w:styleId="legds">
    <w:name w:val="legds"/>
    <w:basedOn w:val="DefaultParagraphFont"/>
    <w:rsid w:val="00E859DD"/>
  </w:style>
  <w:style w:type="paragraph" w:customStyle="1" w:styleId="xmsonormal">
    <w:name w:val="x_msonormal"/>
    <w:basedOn w:val="Normal"/>
    <w:rsid w:val="00E859DD"/>
    <w:pPr>
      <w:spacing w:after="0" w:line="240" w:lineRule="auto"/>
      <w:ind w:left="0" w:firstLine="0"/>
    </w:pPr>
    <w:rPr>
      <w:rFonts w:ascii="Calibri" w:eastAsiaTheme="minorHAnsi" w:hAnsi="Calibri" w:cs="Calibri"/>
      <w:color w:val="auto"/>
      <w:sz w:val="22"/>
      <w:lang w:eastAsia="en-GB"/>
    </w:rPr>
  </w:style>
  <w:style w:type="paragraph" w:customStyle="1" w:styleId="xxmsonormal">
    <w:name w:val="x_xmsonormal"/>
    <w:basedOn w:val="Normal"/>
    <w:rsid w:val="00E859DD"/>
    <w:pPr>
      <w:spacing w:after="0" w:line="240" w:lineRule="auto"/>
      <w:ind w:left="0" w:firstLine="0"/>
    </w:pPr>
    <w:rPr>
      <w:rFonts w:ascii="Calibri" w:eastAsiaTheme="minorHAnsi" w:hAnsi="Calibri" w:cs="Calibri"/>
      <w:color w:val="auto"/>
      <w:sz w:val="22"/>
      <w:lang w:eastAsia="en-GB"/>
    </w:rPr>
  </w:style>
  <w:style w:type="paragraph" w:customStyle="1" w:styleId="xmsolistparagraph">
    <w:name w:val="x_msolistparagraph"/>
    <w:basedOn w:val="Normal"/>
    <w:rsid w:val="00E859DD"/>
    <w:pPr>
      <w:spacing w:after="0" w:line="240" w:lineRule="auto"/>
      <w:ind w:left="0" w:firstLine="0"/>
    </w:pPr>
    <w:rPr>
      <w:rFonts w:ascii="Calibri" w:eastAsiaTheme="minorHAnsi" w:hAnsi="Calibri" w:cs="Calibri"/>
      <w:color w:val="auto"/>
      <w:sz w:val="22"/>
      <w:lang w:eastAsia="en-GB"/>
    </w:rPr>
  </w:style>
  <w:style w:type="paragraph" w:customStyle="1" w:styleId="Mainheader">
    <w:name w:val="Main header"/>
    <w:basedOn w:val="Normal"/>
    <w:link w:val="MainheaderChar"/>
    <w:qFormat/>
    <w:rsid w:val="00E859DD"/>
    <w:pPr>
      <w:spacing w:after="160" w:line="259" w:lineRule="auto"/>
      <w:ind w:left="0" w:firstLine="0"/>
    </w:pPr>
    <w:rPr>
      <w:rFonts w:ascii="Hero Light" w:eastAsiaTheme="minorHAnsi" w:hAnsi="Hero Light" w:cstheme="minorBidi"/>
      <w:color w:val="2AB7F0"/>
      <w:sz w:val="48"/>
    </w:rPr>
  </w:style>
  <w:style w:type="character" w:customStyle="1" w:styleId="MainheaderChar">
    <w:name w:val="Main header Char"/>
    <w:basedOn w:val="DefaultParagraphFont"/>
    <w:link w:val="Mainheader"/>
    <w:rsid w:val="00E859DD"/>
    <w:rPr>
      <w:rFonts w:ascii="Hero Light" w:hAnsi="Hero Light"/>
      <w:color w:val="2AB7F0"/>
      <w:sz w:val="48"/>
      <w:szCs w:val="22"/>
    </w:rPr>
  </w:style>
  <w:style w:type="table" w:styleId="TableGrid">
    <w:name w:val="Table Grid"/>
    <w:basedOn w:val="TableNormal"/>
    <w:uiPriority w:val="39"/>
    <w:rsid w:val="00E859DD"/>
    <w:rPr>
      <w:rFonts w:asciiTheme="minorHAnsi" w:eastAsiaTheme="minorEastAsia"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73A6"/>
    <w:rPr>
      <w:color w:val="605E5C"/>
      <w:shd w:val="clear" w:color="auto" w:fill="E1DFDD"/>
    </w:rPr>
  </w:style>
  <w:style w:type="paragraph" w:styleId="Caption">
    <w:name w:val="caption"/>
    <w:basedOn w:val="Normal"/>
    <w:next w:val="Normal"/>
    <w:uiPriority w:val="35"/>
    <w:qFormat/>
    <w:rsid w:val="00F9484D"/>
    <w:pPr>
      <w:spacing w:after="200" w:line="240" w:lineRule="auto"/>
    </w:pPr>
    <w:rPr>
      <w:i/>
      <w:iCs/>
      <w:color w:val="44546A" w:themeColor="text2"/>
      <w:sz w:val="18"/>
      <w:szCs w:val="18"/>
    </w:rPr>
  </w:style>
  <w:style w:type="table" w:customStyle="1" w:styleId="TableGrid2">
    <w:name w:val="Table Grid2"/>
    <w:basedOn w:val="TableNormal"/>
    <w:next w:val="TableGrid"/>
    <w:uiPriority w:val="99"/>
    <w:rsid w:val="005854E0"/>
    <w:rPr>
      <w:rFonts w:eastAsia="Calibri"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5219">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7264765">
      <w:bodyDiv w:val="1"/>
      <w:marLeft w:val="0"/>
      <w:marRight w:val="0"/>
      <w:marTop w:val="0"/>
      <w:marBottom w:val="0"/>
      <w:divBdr>
        <w:top w:val="none" w:sz="0" w:space="0" w:color="auto"/>
        <w:left w:val="none" w:sz="0" w:space="0" w:color="auto"/>
        <w:bottom w:val="none" w:sz="0" w:space="0" w:color="auto"/>
        <w:right w:val="none" w:sz="0" w:space="0" w:color="auto"/>
      </w:divBdr>
    </w:div>
    <w:div w:id="171535520">
      <w:bodyDiv w:val="1"/>
      <w:marLeft w:val="0"/>
      <w:marRight w:val="0"/>
      <w:marTop w:val="0"/>
      <w:marBottom w:val="0"/>
      <w:divBdr>
        <w:top w:val="none" w:sz="0" w:space="0" w:color="auto"/>
        <w:left w:val="none" w:sz="0" w:space="0" w:color="auto"/>
        <w:bottom w:val="none" w:sz="0" w:space="0" w:color="auto"/>
        <w:right w:val="none" w:sz="0" w:space="0" w:color="auto"/>
      </w:divBdr>
    </w:div>
    <w:div w:id="207575995">
      <w:bodyDiv w:val="1"/>
      <w:marLeft w:val="0"/>
      <w:marRight w:val="0"/>
      <w:marTop w:val="0"/>
      <w:marBottom w:val="0"/>
      <w:divBdr>
        <w:top w:val="none" w:sz="0" w:space="0" w:color="auto"/>
        <w:left w:val="none" w:sz="0" w:space="0" w:color="auto"/>
        <w:bottom w:val="none" w:sz="0" w:space="0" w:color="auto"/>
        <w:right w:val="none" w:sz="0" w:space="0" w:color="auto"/>
      </w:divBdr>
    </w:div>
    <w:div w:id="210310440">
      <w:bodyDiv w:val="1"/>
      <w:marLeft w:val="0"/>
      <w:marRight w:val="0"/>
      <w:marTop w:val="0"/>
      <w:marBottom w:val="0"/>
      <w:divBdr>
        <w:top w:val="none" w:sz="0" w:space="0" w:color="auto"/>
        <w:left w:val="none" w:sz="0" w:space="0" w:color="auto"/>
        <w:bottom w:val="none" w:sz="0" w:space="0" w:color="auto"/>
        <w:right w:val="none" w:sz="0" w:space="0" w:color="auto"/>
      </w:divBdr>
      <w:divsChild>
        <w:div w:id="1590305792">
          <w:marLeft w:val="0"/>
          <w:marRight w:val="0"/>
          <w:marTop w:val="0"/>
          <w:marBottom w:val="0"/>
          <w:divBdr>
            <w:top w:val="none" w:sz="0" w:space="0" w:color="auto"/>
            <w:left w:val="none" w:sz="0" w:space="0" w:color="auto"/>
            <w:bottom w:val="none" w:sz="0" w:space="0" w:color="auto"/>
            <w:right w:val="none" w:sz="0" w:space="0" w:color="auto"/>
          </w:divBdr>
        </w:div>
        <w:div w:id="462236215">
          <w:marLeft w:val="0"/>
          <w:marRight w:val="0"/>
          <w:marTop w:val="0"/>
          <w:marBottom w:val="0"/>
          <w:divBdr>
            <w:top w:val="none" w:sz="0" w:space="0" w:color="auto"/>
            <w:left w:val="none" w:sz="0" w:space="0" w:color="auto"/>
            <w:bottom w:val="none" w:sz="0" w:space="0" w:color="auto"/>
            <w:right w:val="none" w:sz="0" w:space="0" w:color="auto"/>
          </w:divBdr>
        </w:div>
        <w:div w:id="382364339">
          <w:marLeft w:val="0"/>
          <w:marRight w:val="0"/>
          <w:marTop w:val="0"/>
          <w:marBottom w:val="0"/>
          <w:divBdr>
            <w:top w:val="none" w:sz="0" w:space="0" w:color="auto"/>
            <w:left w:val="none" w:sz="0" w:space="0" w:color="auto"/>
            <w:bottom w:val="none" w:sz="0" w:space="0" w:color="auto"/>
            <w:right w:val="none" w:sz="0" w:space="0" w:color="auto"/>
          </w:divBdr>
        </w:div>
      </w:divsChild>
    </w:div>
    <w:div w:id="302274408">
      <w:bodyDiv w:val="1"/>
      <w:marLeft w:val="0"/>
      <w:marRight w:val="0"/>
      <w:marTop w:val="0"/>
      <w:marBottom w:val="0"/>
      <w:divBdr>
        <w:top w:val="none" w:sz="0" w:space="0" w:color="auto"/>
        <w:left w:val="none" w:sz="0" w:space="0" w:color="auto"/>
        <w:bottom w:val="none" w:sz="0" w:space="0" w:color="auto"/>
        <w:right w:val="none" w:sz="0" w:space="0" w:color="auto"/>
      </w:divBdr>
    </w:div>
    <w:div w:id="421948975">
      <w:bodyDiv w:val="1"/>
      <w:marLeft w:val="0"/>
      <w:marRight w:val="0"/>
      <w:marTop w:val="0"/>
      <w:marBottom w:val="0"/>
      <w:divBdr>
        <w:top w:val="none" w:sz="0" w:space="0" w:color="auto"/>
        <w:left w:val="none" w:sz="0" w:space="0" w:color="auto"/>
        <w:bottom w:val="none" w:sz="0" w:space="0" w:color="auto"/>
        <w:right w:val="none" w:sz="0" w:space="0" w:color="auto"/>
      </w:divBdr>
    </w:div>
    <w:div w:id="427238818">
      <w:bodyDiv w:val="1"/>
      <w:marLeft w:val="0"/>
      <w:marRight w:val="0"/>
      <w:marTop w:val="0"/>
      <w:marBottom w:val="0"/>
      <w:divBdr>
        <w:top w:val="none" w:sz="0" w:space="0" w:color="auto"/>
        <w:left w:val="none" w:sz="0" w:space="0" w:color="auto"/>
        <w:bottom w:val="none" w:sz="0" w:space="0" w:color="auto"/>
        <w:right w:val="none" w:sz="0" w:space="0" w:color="auto"/>
      </w:divBdr>
    </w:div>
    <w:div w:id="478156280">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0"/>
          <w:divBdr>
            <w:top w:val="none" w:sz="0" w:space="0" w:color="auto"/>
            <w:left w:val="none" w:sz="0" w:space="0" w:color="auto"/>
            <w:bottom w:val="none" w:sz="0" w:space="0" w:color="auto"/>
            <w:right w:val="none" w:sz="0" w:space="0" w:color="auto"/>
          </w:divBdr>
        </w:div>
        <w:div w:id="906691111">
          <w:marLeft w:val="0"/>
          <w:marRight w:val="0"/>
          <w:marTop w:val="0"/>
          <w:marBottom w:val="0"/>
          <w:divBdr>
            <w:top w:val="none" w:sz="0" w:space="0" w:color="auto"/>
            <w:left w:val="none" w:sz="0" w:space="0" w:color="auto"/>
            <w:bottom w:val="none" w:sz="0" w:space="0" w:color="auto"/>
            <w:right w:val="none" w:sz="0" w:space="0" w:color="auto"/>
          </w:divBdr>
          <w:divsChild>
            <w:div w:id="7659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1299">
      <w:bodyDiv w:val="1"/>
      <w:marLeft w:val="0"/>
      <w:marRight w:val="0"/>
      <w:marTop w:val="0"/>
      <w:marBottom w:val="0"/>
      <w:divBdr>
        <w:top w:val="none" w:sz="0" w:space="0" w:color="auto"/>
        <w:left w:val="none" w:sz="0" w:space="0" w:color="auto"/>
        <w:bottom w:val="none" w:sz="0" w:space="0" w:color="auto"/>
        <w:right w:val="none" w:sz="0" w:space="0" w:color="auto"/>
      </w:divBdr>
    </w:div>
    <w:div w:id="604191926">
      <w:bodyDiv w:val="1"/>
      <w:marLeft w:val="0"/>
      <w:marRight w:val="0"/>
      <w:marTop w:val="0"/>
      <w:marBottom w:val="0"/>
      <w:divBdr>
        <w:top w:val="none" w:sz="0" w:space="0" w:color="auto"/>
        <w:left w:val="none" w:sz="0" w:space="0" w:color="auto"/>
        <w:bottom w:val="none" w:sz="0" w:space="0" w:color="auto"/>
        <w:right w:val="none" w:sz="0" w:space="0" w:color="auto"/>
      </w:divBdr>
    </w:div>
    <w:div w:id="636685838">
      <w:bodyDiv w:val="1"/>
      <w:marLeft w:val="0"/>
      <w:marRight w:val="0"/>
      <w:marTop w:val="0"/>
      <w:marBottom w:val="0"/>
      <w:divBdr>
        <w:top w:val="none" w:sz="0" w:space="0" w:color="auto"/>
        <w:left w:val="none" w:sz="0" w:space="0" w:color="auto"/>
        <w:bottom w:val="none" w:sz="0" w:space="0" w:color="auto"/>
        <w:right w:val="none" w:sz="0" w:space="0" w:color="auto"/>
      </w:divBdr>
    </w:div>
    <w:div w:id="715080523">
      <w:bodyDiv w:val="1"/>
      <w:marLeft w:val="0"/>
      <w:marRight w:val="0"/>
      <w:marTop w:val="0"/>
      <w:marBottom w:val="0"/>
      <w:divBdr>
        <w:top w:val="none" w:sz="0" w:space="0" w:color="auto"/>
        <w:left w:val="none" w:sz="0" w:space="0" w:color="auto"/>
        <w:bottom w:val="none" w:sz="0" w:space="0" w:color="auto"/>
        <w:right w:val="none" w:sz="0" w:space="0" w:color="auto"/>
      </w:divBdr>
    </w:div>
    <w:div w:id="733115656">
      <w:bodyDiv w:val="1"/>
      <w:marLeft w:val="0"/>
      <w:marRight w:val="0"/>
      <w:marTop w:val="0"/>
      <w:marBottom w:val="0"/>
      <w:divBdr>
        <w:top w:val="none" w:sz="0" w:space="0" w:color="auto"/>
        <w:left w:val="none" w:sz="0" w:space="0" w:color="auto"/>
        <w:bottom w:val="none" w:sz="0" w:space="0" w:color="auto"/>
        <w:right w:val="none" w:sz="0" w:space="0" w:color="auto"/>
      </w:divBdr>
    </w:div>
    <w:div w:id="736394143">
      <w:bodyDiv w:val="1"/>
      <w:marLeft w:val="0"/>
      <w:marRight w:val="0"/>
      <w:marTop w:val="0"/>
      <w:marBottom w:val="0"/>
      <w:divBdr>
        <w:top w:val="none" w:sz="0" w:space="0" w:color="auto"/>
        <w:left w:val="none" w:sz="0" w:space="0" w:color="auto"/>
        <w:bottom w:val="none" w:sz="0" w:space="0" w:color="auto"/>
        <w:right w:val="none" w:sz="0" w:space="0" w:color="auto"/>
      </w:divBdr>
      <w:divsChild>
        <w:div w:id="1661537648">
          <w:marLeft w:val="0"/>
          <w:marRight w:val="0"/>
          <w:marTop w:val="0"/>
          <w:marBottom w:val="0"/>
          <w:divBdr>
            <w:top w:val="none" w:sz="0" w:space="0" w:color="auto"/>
            <w:left w:val="none" w:sz="0" w:space="0" w:color="auto"/>
            <w:bottom w:val="none" w:sz="0" w:space="0" w:color="auto"/>
            <w:right w:val="none" w:sz="0" w:space="0" w:color="auto"/>
          </w:divBdr>
          <w:divsChild>
            <w:div w:id="563487145">
              <w:marLeft w:val="0"/>
              <w:marRight w:val="0"/>
              <w:marTop w:val="0"/>
              <w:marBottom w:val="0"/>
              <w:divBdr>
                <w:top w:val="none" w:sz="0" w:space="0" w:color="auto"/>
                <w:left w:val="none" w:sz="0" w:space="0" w:color="auto"/>
                <w:bottom w:val="none" w:sz="0" w:space="0" w:color="auto"/>
                <w:right w:val="none" w:sz="0" w:space="0" w:color="auto"/>
              </w:divBdr>
            </w:div>
          </w:divsChild>
        </w:div>
        <w:div w:id="800653733">
          <w:marLeft w:val="0"/>
          <w:marRight w:val="0"/>
          <w:marTop w:val="0"/>
          <w:marBottom w:val="0"/>
          <w:divBdr>
            <w:top w:val="none" w:sz="0" w:space="0" w:color="auto"/>
            <w:left w:val="none" w:sz="0" w:space="0" w:color="auto"/>
            <w:bottom w:val="none" w:sz="0" w:space="0" w:color="auto"/>
            <w:right w:val="none" w:sz="0" w:space="0" w:color="auto"/>
          </w:divBdr>
          <w:divsChild>
            <w:div w:id="12921673">
              <w:marLeft w:val="0"/>
              <w:marRight w:val="0"/>
              <w:marTop w:val="0"/>
              <w:marBottom w:val="0"/>
              <w:divBdr>
                <w:top w:val="none" w:sz="0" w:space="0" w:color="auto"/>
                <w:left w:val="none" w:sz="0" w:space="0" w:color="auto"/>
                <w:bottom w:val="none" w:sz="0" w:space="0" w:color="auto"/>
                <w:right w:val="none" w:sz="0" w:space="0" w:color="auto"/>
              </w:divBdr>
            </w:div>
          </w:divsChild>
        </w:div>
        <w:div w:id="1380477751">
          <w:marLeft w:val="0"/>
          <w:marRight w:val="0"/>
          <w:marTop w:val="0"/>
          <w:marBottom w:val="0"/>
          <w:divBdr>
            <w:top w:val="none" w:sz="0" w:space="0" w:color="auto"/>
            <w:left w:val="none" w:sz="0" w:space="0" w:color="auto"/>
            <w:bottom w:val="none" w:sz="0" w:space="0" w:color="auto"/>
            <w:right w:val="none" w:sz="0" w:space="0" w:color="auto"/>
          </w:divBdr>
          <w:divsChild>
            <w:div w:id="522012401">
              <w:marLeft w:val="0"/>
              <w:marRight w:val="0"/>
              <w:marTop w:val="0"/>
              <w:marBottom w:val="0"/>
              <w:divBdr>
                <w:top w:val="none" w:sz="0" w:space="0" w:color="auto"/>
                <w:left w:val="none" w:sz="0" w:space="0" w:color="auto"/>
                <w:bottom w:val="none" w:sz="0" w:space="0" w:color="auto"/>
                <w:right w:val="none" w:sz="0" w:space="0" w:color="auto"/>
              </w:divBdr>
            </w:div>
            <w:div w:id="679702641">
              <w:marLeft w:val="0"/>
              <w:marRight w:val="0"/>
              <w:marTop w:val="0"/>
              <w:marBottom w:val="0"/>
              <w:divBdr>
                <w:top w:val="none" w:sz="0" w:space="0" w:color="auto"/>
                <w:left w:val="none" w:sz="0" w:space="0" w:color="auto"/>
                <w:bottom w:val="none" w:sz="0" w:space="0" w:color="auto"/>
                <w:right w:val="none" w:sz="0" w:space="0" w:color="auto"/>
              </w:divBdr>
            </w:div>
          </w:divsChild>
        </w:div>
        <w:div w:id="1977685458">
          <w:marLeft w:val="0"/>
          <w:marRight w:val="0"/>
          <w:marTop w:val="0"/>
          <w:marBottom w:val="0"/>
          <w:divBdr>
            <w:top w:val="none" w:sz="0" w:space="0" w:color="auto"/>
            <w:left w:val="none" w:sz="0" w:space="0" w:color="auto"/>
            <w:bottom w:val="none" w:sz="0" w:space="0" w:color="auto"/>
            <w:right w:val="none" w:sz="0" w:space="0" w:color="auto"/>
          </w:divBdr>
          <w:divsChild>
            <w:div w:id="1424180005">
              <w:marLeft w:val="0"/>
              <w:marRight w:val="0"/>
              <w:marTop w:val="0"/>
              <w:marBottom w:val="0"/>
              <w:divBdr>
                <w:top w:val="none" w:sz="0" w:space="0" w:color="auto"/>
                <w:left w:val="none" w:sz="0" w:space="0" w:color="auto"/>
                <w:bottom w:val="none" w:sz="0" w:space="0" w:color="auto"/>
                <w:right w:val="none" w:sz="0" w:space="0" w:color="auto"/>
              </w:divBdr>
            </w:div>
            <w:div w:id="46347246">
              <w:marLeft w:val="0"/>
              <w:marRight w:val="0"/>
              <w:marTop w:val="0"/>
              <w:marBottom w:val="0"/>
              <w:divBdr>
                <w:top w:val="none" w:sz="0" w:space="0" w:color="auto"/>
                <w:left w:val="none" w:sz="0" w:space="0" w:color="auto"/>
                <w:bottom w:val="none" w:sz="0" w:space="0" w:color="auto"/>
                <w:right w:val="none" w:sz="0" w:space="0" w:color="auto"/>
              </w:divBdr>
            </w:div>
            <w:div w:id="1385760330">
              <w:marLeft w:val="0"/>
              <w:marRight w:val="0"/>
              <w:marTop w:val="0"/>
              <w:marBottom w:val="0"/>
              <w:divBdr>
                <w:top w:val="none" w:sz="0" w:space="0" w:color="auto"/>
                <w:left w:val="none" w:sz="0" w:space="0" w:color="auto"/>
                <w:bottom w:val="none" w:sz="0" w:space="0" w:color="auto"/>
                <w:right w:val="none" w:sz="0" w:space="0" w:color="auto"/>
              </w:divBdr>
            </w:div>
            <w:div w:id="1386174088">
              <w:marLeft w:val="0"/>
              <w:marRight w:val="0"/>
              <w:marTop w:val="0"/>
              <w:marBottom w:val="0"/>
              <w:divBdr>
                <w:top w:val="none" w:sz="0" w:space="0" w:color="auto"/>
                <w:left w:val="none" w:sz="0" w:space="0" w:color="auto"/>
                <w:bottom w:val="none" w:sz="0" w:space="0" w:color="auto"/>
                <w:right w:val="none" w:sz="0" w:space="0" w:color="auto"/>
              </w:divBdr>
            </w:div>
            <w:div w:id="7991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3974">
      <w:bodyDiv w:val="1"/>
      <w:marLeft w:val="0"/>
      <w:marRight w:val="0"/>
      <w:marTop w:val="0"/>
      <w:marBottom w:val="0"/>
      <w:divBdr>
        <w:top w:val="none" w:sz="0" w:space="0" w:color="auto"/>
        <w:left w:val="none" w:sz="0" w:space="0" w:color="auto"/>
        <w:bottom w:val="none" w:sz="0" w:space="0" w:color="auto"/>
        <w:right w:val="none" w:sz="0" w:space="0" w:color="auto"/>
      </w:divBdr>
    </w:div>
    <w:div w:id="763573590">
      <w:bodyDiv w:val="1"/>
      <w:marLeft w:val="0"/>
      <w:marRight w:val="0"/>
      <w:marTop w:val="0"/>
      <w:marBottom w:val="0"/>
      <w:divBdr>
        <w:top w:val="none" w:sz="0" w:space="0" w:color="auto"/>
        <w:left w:val="none" w:sz="0" w:space="0" w:color="auto"/>
        <w:bottom w:val="none" w:sz="0" w:space="0" w:color="auto"/>
        <w:right w:val="none" w:sz="0" w:space="0" w:color="auto"/>
      </w:divBdr>
    </w:div>
    <w:div w:id="792479378">
      <w:bodyDiv w:val="1"/>
      <w:marLeft w:val="0"/>
      <w:marRight w:val="0"/>
      <w:marTop w:val="0"/>
      <w:marBottom w:val="0"/>
      <w:divBdr>
        <w:top w:val="none" w:sz="0" w:space="0" w:color="auto"/>
        <w:left w:val="none" w:sz="0" w:space="0" w:color="auto"/>
        <w:bottom w:val="none" w:sz="0" w:space="0" w:color="auto"/>
        <w:right w:val="none" w:sz="0" w:space="0" w:color="auto"/>
      </w:divBdr>
    </w:div>
    <w:div w:id="823088420">
      <w:bodyDiv w:val="1"/>
      <w:marLeft w:val="0"/>
      <w:marRight w:val="0"/>
      <w:marTop w:val="0"/>
      <w:marBottom w:val="0"/>
      <w:divBdr>
        <w:top w:val="none" w:sz="0" w:space="0" w:color="auto"/>
        <w:left w:val="none" w:sz="0" w:space="0" w:color="auto"/>
        <w:bottom w:val="none" w:sz="0" w:space="0" w:color="auto"/>
        <w:right w:val="none" w:sz="0" w:space="0" w:color="auto"/>
      </w:divBdr>
    </w:div>
    <w:div w:id="831064028">
      <w:bodyDiv w:val="1"/>
      <w:marLeft w:val="0"/>
      <w:marRight w:val="0"/>
      <w:marTop w:val="0"/>
      <w:marBottom w:val="0"/>
      <w:divBdr>
        <w:top w:val="none" w:sz="0" w:space="0" w:color="auto"/>
        <w:left w:val="none" w:sz="0" w:space="0" w:color="auto"/>
        <w:bottom w:val="none" w:sz="0" w:space="0" w:color="auto"/>
        <w:right w:val="none" w:sz="0" w:space="0" w:color="auto"/>
      </w:divBdr>
    </w:div>
    <w:div w:id="891697436">
      <w:bodyDiv w:val="1"/>
      <w:marLeft w:val="0"/>
      <w:marRight w:val="0"/>
      <w:marTop w:val="0"/>
      <w:marBottom w:val="0"/>
      <w:divBdr>
        <w:top w:val="none" w:sz="0" w:space="0" w:color="auto"/>
        <w:left w:val="none" w:sz="0" w:space="0" w:color="auto"/>
        <w:bottom w:val="none" w:sz="0" w:space="0" w:color="auto"/>
        <w:right w:val="none" w:sz="0" w:space="0" w:color="auto"/>
      </w:divBdr>
    </w:div>
    <w:div w:id="966273466">
      <w:bodyDiv w:val="1"/>
      <w:marLeft w:val="0"/>
      <w:marRight w:val="0"/>
      <w:marTop w:val="0"/>
      <w:marBottom w:val="0"/>
      <w:divBdr>
        <w:top w:val="none" w:sz="0" w:space="0" w:color="auto"/>
        <w:left w:val="none" w:sz="0" w:space="0" w:color="auto"/>
        <w:bottom w:val="none" w:sz="0" w:space="0" w:color="auto"/>
        <w:right w:val="none" w:sz="0" w:space="0" w:color="auto"/>
      </w:divBdr>
    </w:div>
    <w:div w:id="1039823757">
      <w:bodyDiv w:val="1"/>
      <w:marLeft w:val="0"/>
      <w:marRight w:val="0"/>
      <w:marTop w:val="0"/>
      <w:marBottom w:val="0"/>
      <w:divBdr>
        <w:top w:val="none" w:sz="0" w:space="0" w:color="auto"/>
        <w:left w:val="none" w:sz="0" w:space="0" w:color="auto"/>
        <w:bottom w:val="none" w:sz="0" w:space="0" w:color="auto"/>
        <w:right w:val="none" w:sz="0" w:space="0" w:color="auto"/>
      </w:divBdr>
    </w:div>
    <w:div w:id="1059866329">
      <w:bodyDiv w:val="1"/>
      <w:marLeft w:val="0"/>
      <w:marRight w:val="0"/>
      <w:marTop w:val="0"/>
      <w:marBottom w:val="0"/>
      <w:divBdr>
        <w:top w:val="none" w:sz="0" w:space="0" w:color="auto"/>
        <w:left w:val="none" w:sz="0" w:space="0" w:color="auto"/>
        <w:bottom w:val="none" w:sz="0" w:space="0" w:color="auto"/>
        <w:right w:val="none" w:sz="0" w:space="0" w:color="auto"/>
      </w:divBdr>
    </w:div>
    <w:div w:id="1349671527">
      <w:bodyDiv w:val="1"/>
      <w:marLeft w:val="0"/>
      <w:marRight w:val="0"/>
      <w:marTop w:val="0"/>
      <w:marBottom w:val="0"/>
      <w:divBdr>
        <w:top w:val="none" w:sz="0" w:space="0" w:color="auto"/>
        <w:left w:val="none" w:sz="0" w:space="0" w:color="auto"/>
        <w:bottom w:val="none" w:sz="0" w:space="0" w:color="auto"/>
        <w:right w:val="none" w:sz="0" w:space="0" w:color="auto"/>
      </w:divBdr>
    </w:div>
    <w:div w:id="1364289701">
      <w:bodyDiv w:val="1"/>
      <w:marLeft w:val="0"/>
      <w:marRight w:val="0"/>
      <w:marTop w:val="0"/>
      <w:marBottom w:val="0"/>
      <w:divBdr>
        <w:top w:val="none" w:sz="0" w:space="0" w:color="auto"/>
        <w:left w:val="none" w:sz="0" w:space="0" w:color="auto"/>
        <w:bottom w:val="none" w:sz="0" w:space="0" w:color="auto"/>
        <w:right w:val="none" w:sz="0" w:space="0" w:color="auto"/>
      </w:divBdr>
    </w:div>
    <w:div w:id="1368988486">
      <w:bodyDiv w:val="1"/>
      <w:marLeft w:val="0"/>
      <w:marRight w:val="0"/>
      <w:marTop w:val="0"/>
      <w:marBottom w:val="0"/>
      <w:divBdr>
        <w:top w:val="none" w:sz="0" w:space="0" w:color="auto"/>
        <w:left w:val="none" w:sz="0" w:space="0" w:color="auto"/>
        <w:bottom w:val="none" w:sz="0" w:space="0" w:color="auto"/>
        <w:right w:val="none" w:sz="0" w:space="0" w:color="auto"/>
      </w:divBdr>
    </w:div>
    <w:div w:id="1666082990">
      <w:bodyDiv w:val="1"/>
      <w:marLeft w:val="0"/>
      <w:marRight w:val="0"/>
      <w:marTop w:val="0"/>
      <w:marBottom w:val="0"/>
      <w:divBdr>
        <w:top w:val="none" w:sz="0" w:space="0" w:color="auto"/>
        <w:left w:val="none" w:sz="0" w:space="0" w:color="auto"/>
        <w:bottom w:val="none" w:sz="0" w:space="0" w:color="auto"/>
        <w:right w:val="none" w:sz="0" w:space="0" w:color="auto"/>
      </w:divBdr>
    </w:div>
    <w:div w:id="1679427112">
      <w:bodyDiv w:val="1"/>
      <w:marLeft w:val="0"/>
      <w:marRight w:val="0"/>
      <w:marTop w:val="0"/>
      <w:marBottom w:val="0"/>
      <w:divBdr>
        <w:top w:val="none" w:sz="0" w:space="0" w:color="auto"/>
        <w:left w:val="none" w:sz="0" w:space="0" w:color="auto"/>
        <w:bottom w:val="none" w:sz="0" w:space="0" w:color="auto"/>
        <w:right w:val="none" w:sz="0" w:space="0" w:color="auto"/>
      </w:divBdr>
      <w:divsChild>
        <w:div w:id="35929690">
          <w:marLeft w:val="0"/>
          <w:marRight w:val="0"/>
          <w:marTop w:val="0"/>
          <w:marBottom w:val="0"/>
          <w:divBdr>
            <w:top w:val="none" w:sz="0" w:space="0" w:color="auto"/>
            <w:left w:val="none" w:sz="0" w:space="0" w:color="auto"/>
            <w:bottom w:val="none" w:sz="0" w:space="0" w:color="auto"/>
            <w:right w:val="none" w:sz="0" w:space="0" w:color="auto"/>
          </w:divBdr>
        </w:div>
        <w:div w:id="306663585">
          <w:marLeft w:val="0"/>
          <w:marRight w:val="0"/>
          <w:marTop w:val="0"/>
          <w:marBottom w:val="0"/>
          <w:divBdr>
            <w:top w:val="none" w:sz="0" w:space="0" w:color="auto"/>
            <w:left w:val="none" w:sz="0" w:space="0" w:color="auto"/>
            <w:bottom w:val="none" w:sz="0" w:space="0" w:color="auto"/>
            <w:right w:val="none" w:sz="0" w:space="0" w:color="auto"/>
          </w:divBdr>
        </w:div>
        <w:div w:id="1186675682">
          <w:marLeft w:val="0"/>
          <w:marRight w:val="0"/>
          <w:marTop w:val="0"/>
          <w:marBottom w:val="0"/>
          <w:divBdr>
            <w:top w:val="none" w:sz="0" w:space="0" w:color="auto"/>
            <w:left w:val="none" w:sz="0" w:space="0" w:color="auto"/>
            <w:bottom w:val="none" w:sz="0" w:space="0" w:color="auto"/>
            <w:right w:val="none" w:sz="0" w:space="0" w:color="auto"/>
          </w:divBdr>
        </w:div>
        <w:div w:id="1855462077">
          <w:marLeft w:val="0"/>
          <w:marRight w:val="0"/>
          <w:marTop w:val="0"/>
          <w:marBottom w:val="0"/>
          <w:divBdr>
            <w:top w:val="none" w:sz="0" w:space="0" w:color="auto"/>
            <w:left w:val="none" w:sz="0" w:space="0" w:color="auto"/>
            <w:bottom w:val="none" w:sz="0" w:space="0" w:color="auto"/>
            <w:right w:val="none" w:sz="0" w:space="0" w:color="auto"/>
          </w:divBdr>
        </w:div>
        <w:div w:id="1657882545">
          <w:marLeft w:val="0"/>
          <w:marRight w:val="0"/>
          <w:marTop w:val="0"/>
          <w:marBottom w:val="0"/>
          <w:divBdr>
            <w:top w:val="none" w:sz="0" w:space="0" w:color="auto"/>
            <w:left w:val="none" w:sz="0" w:space="0" w:color="auto"/>
            <w:bottom w:val="none" w:sz="0" w:space="0" w:color="auto"/>
            <w:right w:val="none" w:sz="0" w:space="0" w:color="auto"/>
          </w:divBdr>
        </w:div>
      </w:divsChild>
    </w:div>
    <w:div w:id="1692754678">
      <w:bodyDiv w:val="1"/>
      <w:marLeft w:val="0"/>
      <w:marRight w:val="0"/>
      <w:marTop w:val="0"/>
      <w:marBottom w:val="0"/>
      <w:divBdr>
        <w:top w:val="none" w:sz="0" w:space="0" w:color="auto"/>
        <w:left w:val="none" w:sz="0" w:space="0" w:color="auto"/>
        <w:bottom w:val="none" w:sz="0" w:space="0" w:color="auto"/>
        <w:right w:val="none" w:sz="0" w:space="0" w:color="auto"/>
      </w:divBdr>
    </w:div>
    <w:div w:id="1696075468">
      <w:bodyDiv w:val="1"/>
      <w:marLeft w:val="0"/>
      <w:marRight w:val="0"/>
      <w:marTop w:val="0"/>
      <w:marBottom w:val="0"/>
      <w:divBdr>
        <w:top w:val="none" w:sz="0" w:space="0" w:color="auto"/>
        <w:left w:val="none" w:sz="0" w:space="0" w:color="auto"/>
        <w:bottom w:val="none" w:sz="0" w:space="0" w:color="auto"/>
        <w:right w:val="none" w:sz="0" w:space="0" w:color="auto"/>
      </w:divBdr>
      <w:divsChild>
        <w:div w:id="836194428">
          <w:marLeft w:val="0"/>
          <w:marRight w:val="0"/>
          <w:marTop w:val="0"/>
          <w:marBottom w:val="0"/>
          <w:divBdr>
            <w:top w:val="none" w:sz="0" w:space="0" w:color="auto"/>
            <w:left w:val="none" w:sz="0" w:space="0" w:color="auto"/>
            <w:bottom w:val="none" w:sz="0" w:space="0" w:color="auto"/>
            <w:right w:val="none" w:sz="0" w:space="0" w:color="auto"/>
          </w:divBdr>
        </w:div>
        <w:div w:id="1104572657">
          <w:marLeft w:val="0"/>
          <w:marRight w:val="0"/>
          <w:marTop w:val="0"/>
          <w:marBottom w:val="0"/>
          <w:divBdr>
            <w:top w:val="none" w:sz="0" w:space="0" w:color="auto"/>
            <w:left w:val="none" w:sz="0" w:space="0" w:color="auto"/>
            <w:bottom w:val="none" w:sz="0" w:space="0" w:color="auto"/>
            <w:right w:val="none" w:sz="0" w:space="0" w:color="auto"/>
          </w:divBdr>
        </w:div>
      </w:divsChild>
    </w:div>
    <w:div w:id="1725719527">
      <w:bodyDiv w:val="1"/>
      <w:marLeft w:val="0"/>
      <w:marRight w:val="0"/>
      <w:marTop w:val="0"/>
      <w:marBottom w:val="0"/>
      <w:divBdr>
        <w:top w:val="none" w:sz="0" w:space="0" w:color="auto"/>
        <w:left w:val="none" w:sz="0" w:space="0" w:color="auto"/>
        <w:bottom w:val="none" w:sz="0" w:space="0" w:color="auto"/>
        <w:right w:val="none" w:sz="0" w:space="0" w:color="auto"/>
      </w:divBdr>
    </w:div>
    <w:div w:id="1837264707">
      <w:bodyDiv w:val="1"/>
      <w:marLeft w:val="0"/>
      <w:marRight w:val="0"/>
      <w:marTop w:val="0"/>
      <w:marBottom w:val="0"/>
      <w:divBdr>
        <w:top w:val="none" w:sz="0" w:space="0" w:color="auto"/>
        <w:left w:val="none" w:sz="0" w:space="0" w:color="auto"/>
        <w:bottom w:val="none" w:sz="0" w:space="0" w:color="auto"/>
        <w:right w:val="none" w:sz="0" w:space="0" w:color="auto"/>
      </w:divBdr>
    </w:div>
    <w:div w:id="1888760472">
      <w:bodyDiv w:val="1"/>
      <w:marLeft w:val="0"/>
      <w:marRight w:val="0"/>
      <w:marTop w:val="0"/>
      <w:marBottom w:val="0"/>
      <w:divBdr>
        <w:top w:val="none" w:sz="0" w:space="0" w:color="auto"/>
        <w:left w:val="none" w:sz="0" w:space="0" w:color="auto"/>
        <w:bottom w:val="none" w:sz="0" w:space="0" w:color="auto"/>
        <w:right w:val="none" w:sz="0" w:space="0" w:color="auto"/>
      </w:divBdr>
    </w:div>
    <w:div w:id="1895196776">
      <w:bodyDiv w:val="1"/>
      <w:marLeft w:val="0"/>
      <w:marRight w:val="0"/>
      <w:marTop w:val="0"/>
      <w:marBottom w:val="0"/>
      <w:divBdr>
        <w:top w:val="none" w:sz="0" w:space="0" w:color="auto"/>
        <w:left w:val="none" w:sz="0" w:space="0" w:color="auto"/>
        <w:bottom w:val="none" w:sz="0" w:space="0" w:color="auto"/>
        <w:right w:val="none" w:sz="0" w:space="0" w:color="auto"/>
      </w:divBdr>
    </w:div>
    <w:div w:id="1915506946">
      <w:bodyDiv w:val="1"/>
      <w:marLeft w:val="0"/>
      <w:marRight w:val="0"/>
      <w:marTop w:val="0"/>
      <w:marBottom w:val="0"/>
      <w:divBdr>
        <w:top w:val="none" w:sz="0" w:space="0" w:color="auto"/>
        <w:left w:val="none" w:sz="0" w:space="0" w:color="auto"/>
        <w:bottom w:val="none" w:sz="0" w:space="0" w:color="auto"/>
        <w:right w:val="none" w:sz="0" w:space="0" w:color="auto"/>
      </w:divBdr>
    </w:div>
    <w:div w:id="1918705118">
      <w:bodyDiv w:val="1"/>
      <w:marLeft w:val="0"/>
      <w:marRight w:val="0"/>
      <w:marTop w:val="0"/>
      <w:marBottom w:val="0"/>
      <w:divBdr>
        <w:top w:val="none" w:sz="0" w:space="0" w:color="auto"/>
        <w:left w:val="none" w:sz="0" w:space="0" w:color="auto"/>
        <w:bottom w:val="none" w:sz="0" w:space="0" w:color="auto"/>
        <w:right w:val="none" w:sz="0" w:space="0" w:color="auto"/>
      </w:divBdr>
    </w:div>
    <w:div w:id="1956256417">
      <w:bodyDiv w:val="1"/>
      <w:marLeft w:val="0"/>
      <w:marRight w:val="0"/>
      <w:marTop w:val="0"/>
      <w:marBottom w:val="0"/>
      <w:divBdr>
        <w:top w:val="none" w:sz="0" w:space="0" w:color="auto"/>
        <w:left w:val="none" w:sz="0" w:space="0" w:color="auto"/>
        <w:bottom w:val="none" w:sz="0" w:space="0" w:color="auto"/>
        <w:right w:val="none" w:sz="0" w:space="0" w:color="auto"/>
      </w:divBdr>
    </w:div>
    <w:div w:id="2072999394">
      <w:bodyDiv w:val="1"/>
      <w:marLeft w:val="0"/>
      <w:marRight w:val="0"/>
      <w:marTop w:val="0"/>
      <w:marBottom w:val="0"/>
      <w:divBdr>
        <w:top w:val="none" w:sz="0" w:space="0" w:color="auto"/>
        <w:left w:val="none" w:sz="0" w:space="0" w:color="auto"/>
        <w:bottom w:val="none" w:sz="0" w:space="0" w:color="auto"/>
        <w:right w:val="none" w:sz="0" w:space="0" w:color="auto"/>
      </w:divBdr>
    </w:div>
    <w:div w:id="2118409203">
      <w:bodyDiv w:val="1"/>
      <w:marLeft w:val="0"/>
      <w:marRight w:val="0"/>
      <w:marTop w:val="0"/>
      <w:marBottom w:val="0"/>
      <w:divBdr>
        <w:top w:val="none" w:sz="0" w:space="0" w:color="auto"/>
        <w:left w:val="none" w:sz="0" w:space="0" w:color="auto"/>
        <w:bottom w:val="none" w:sz="0" w:space="0" w:color="auto"/>
        <w:right w:val="none" w:sz="0" w:space="0" w:color="auto"/>
      </w:divBdr>
    </w:div>
    <w:div w:id="2129421658">
      <w:bodyDiv w:val="1"/>
      <w:marLeft w:val="0"/>
      <w:marRight w:val="0"/>
      <w:marTop w:val="0"/>
      <w:marBottom w:val="0"/>
      <w:divBdr>
        <w:top w:val="none" w:sz="0" w:space="0" w:color="auto"/>
        <w:left w:val="none" w:sz="0" w:space="0" w:color="auto"/>
        <w:bottom w:val="none" w:sz="0" w:space="0" w:color="auto"/>
        <w:right w:val="none" w:sz="0" w:space="0" w:color="auto"/>
      </w:divBdr>
    </w:div>
    <w:div w:id="21354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unitedchildren.co.uk" TargetMode="External"/><Relationship Id="rId18" Type="http://schemas.openxmlformats.org/officeDocument/2006/relationships/hyperlink" Target="mailto:juliet@unitedchildren.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uliet@unitedchildren.co.uk" TargetMode="External"/><Relationship Id="rId17" Type="http://schemas.openxmlformats.org/officeDocument/2006/relationships/hyperlink" Target="mailto:rebecca@unitedchildren.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mon@unitedchildren.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info.request@childrenscommissioner.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renscommissioner.gov.uk/" TargetMode="External"/><Relationship Id="rId22" Type="http://schemas.openxmlformats.org/officeDocument/2006/relationships/footer" Target="footer2.xml"/><Relationship Id="rId27"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2a510-4c64-448d-9501-0e9bb7450609" xsi:nil="true"/>
    <lcf76f155ced4ddcb4097134ff3c332f xmlns="b7f336ec-8e78-434b-b427-21fcecaa0ab0">
      <Terms xmlns="http://schemas.microsoft.com/office/infopath/2007/PartnerControls"/>
    </lcf76f155ced4ddcb4097134ff3c332f>
    <MigrationWizIdVersion xmlns="b7f336ec-8e78-434b-b427-21fcecaa0ab0" xsi:nil="true"/>
    <_Flow_SignoffStatus xmlns="b7f336ec-8e78-434b-b427-21fcecaa0ab0"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XVTAZUJVTSQM-307003130-1817424</_dlc_DocId>
    <_dlc_DocIdUrl xmlns="2412a510-4c64-448d-9501-0e9bb7450609">
      <Url>https://onetouchhealth.sharepoint.com/sites/TrixData/_layouts/15/DocIdRedir.aspx?ID=XVTAZUJVTSQM-307003130-1817424</Url>
      <Description>XVTAZUJVTSQM-307003130-1817424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88644B-1E8F-47CE-B540-34FD36E92D24}">
  <ds:schemaRefs>
    <ds:schemaRef ds:uri="http://schemas.microsoft.com/office/2006/metadata/properties"/>
    <ds:schemaRef ds:uri="http://schemas.microsoft.com/office/infopath/2007/PartnerControls"/>
    <ds:schemaRef ds:uri="c33bbcba-a8fb-4fb3-b7df-c30f6dfee464"/>
    <ds:schemaRef ds:uri="d4ce0dc5-1cac-4af7-8731-45b4735e2f86"/>
  </ds:schemaRefs>
</ds:datastoreItem>
</file>

<file path=customXml/itemProps2.xml><?xml version="1.0" encoding="utf-8"?>
<ds:datastoreItem xmlns:ds="http://schemas.openxmlformats.org/officeDocument/2006/customXml" ds:itemID="{ADE08298-A43C-498B-B3BE-DB068B1C4246}">
  <ds:schemaRefs>
    <ds:schemaRef ds:uri="http://schemas.openxmlformats.org/officeDocument/2006/bibliography"/>
  </ds:schemaRefs>
</ds:datastoreItem>
</file>

<file path=customXml/itemProps3.xml><?xml version="1.0" encoding="utf-8"?>
<ds:datastoreItem xmlns:ds="http://schemas.openxmlformats.org/officeDocument/2006/customXml" ds:itemID="{1E6164E3-27D7-4763-9181-2484EA553EC7}"/>
</file>

<file path=customXml/itemProps4.xml><?xml version="1.0" encoding="utf-8"?>
<ds:datastoreItem xmlns:ds="http://schemas.openxmlformats.org/officeDocument/2006/customXml" ds:itemID="{204CAFBD-D15B-4B29-8ED9-6D5D970D1F11}">
  <ds:schemaRefs>
    <ds:schemaRef ds:uri="http://schemas.microsoft.com/sharepoint/v3/contenttype/forms"/>
  </ds:schemaRefs>
</ds:datastoreItem>
</file>

<file path=customXml/itemProps5.xml><?xml version="1.0" encoding="utf-8"?>
<ds:datastoreItem xmlns:ds="http://schemas.openxmlformats.org/officeDocument/2006/customXml" ds:itemID="{F909D087-06BB-4C42-A3B9-D1DB086F7693}"/>
</file>

<file path=docProps/app.xml><?xml version="1.0" encoding="utf-8"?>
<Properties xmlns="http://schemas.openxmlformats.org/officeDocument/2006/extended-properties" xmlns:vt="http://schemas.openxmlformats.org/officeDocument/2006/docPropsVTypes">
  <Template>Normal</Template>
  <TotalTime>12</TotalTime>
  <Pages>24</Pages>
  <Words>7011</Words>
  <Characters>39966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Juliet Kanda</cp:lastModifiedBy>
  <cp:revision>6</cp:revision>
  <cp:lastPrinted>2023-09-13T07:42:00Z</cp:lastPrinted>
  <dcterms:created xsi:type="dcterms:W3CDTF">2024-12-16T09:20:00Z</dcterms:created>
  <dcterms:modified xsi:type="dcterms:W3CDTF">2024-12-30T13:07:00Z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Order">
    <vt:r8>231000</vt:r8>
  </property>
  <property fmtid="{D5CDD505-2E9C-101B-9397-08002B2CF9AE}" pid="4" name="MediaServiceImageTags">
    <vt:lpwstr/>
  </property>
  <property fmtid="{D5CDD505-2E9C-101B-9397-08002B2CF9AE}" pid="5" name="_dlc_DocIdItemGuid">
    <vt:lpwstr>d4212d5f-380e-45fc-aea0-8cef59245964</vt:lpwstr>
  </property>
</Properties>
</file>