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0DB" w:rsidRPr="0036565F" w:rsidRDefault="009653D9">
      <w:pPr>
        <w:rPr>
          <w:rFonts w:ascii="Arial" w:hAnsi="Arial" w:cs="Arial"/>
          <w:b/>
          <w:sz w:val="24"/>
          <w:szCs w:val="24"/>
          <w:u w:val="single"/>
        </w:rPr>
      </w:pPr>
      <w:r w:rsidRPr="0036565F">
        <w:rPr>
          <w:rFonts w:ascii="Arial" w:hAnsi="Arial" w:cs="Arial"/>
          <w:b/>
          <w:sz w:val="24"/>
          <w:szCs w:val="24"/>
          <w:u w:val="single"/>
        </w:rPr>
        <w:t>BIRTH CERTIFICATE APPLICATION PROCESS</w:t>
      </w:r>
    </w:p>
    <w:p w:rsidR="009653D9" w:rsidRDefault="009653D9">
      <w:pPr>
        <w:rPr>
          <w:rFonts w:ascii="Arial" w:hAnsi="Arial" w:cs="Arial"/>
          <w:sz w:val="24"/>
          <w:szCs w:val="24"/>
        </w:rPr>
      </w:pPr>
    </w:p>
    <w:p w:rsidR="008A0397" w:rsidRPr="008A0397" w:rsidRDefault="009653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Children and young people need a copy of their birth certificate for a </w:t>
      </w:r>
      <w:r w:rsidR="002E34C6">
        <w:rPr>
          <w:rFonts w:ascii="Arial" w:hAnsi="Arial" w:cs="Arial"/>
          <w:sz w:val="24"/>
          <w:szCs w:val="24"/>
        </w:rPr>
        <w:t>variety of reasons incl</w:t>
      </w:r>
      <w:r w:rsidR="00EB78AF">
        <w:rPr>
          <w:rFonts w:ascii="Arial" w:hAnsi="Arial" w:cs="Arial"/>
          <w:sz w:val="24"/>
          <w:szCs w:val="24"/>
        </w:rPr>
        <w:t xml:space="preserve">uding passport </w:t>
      </w:r>
      <w:r w:rsidR="0029696A">
        <w:rPr>
          <w:rFonts w:ascii="Arial" w:hAnsi="Arial" w:cs="Arial"/>
          <w:sz w:val="24"/>
          <w:szCs w:val="24"/>
        </w:rPr>
        <w:t>applications, opening</w:t>
      </w:r>
      <w:r w:rsidR="002E34C6">
        <w:rPr>
          <w:rFonts w:ascii="Arial" w:hAnsi="Arial" w:cs="Arial"/>
          <w:sz w:val="24"/>
          <w:szCs w:val="24"/>
        </w:rPr>
        <w:t xml:space="preserve"> their own Bank account</w:t>
      </w:r>
      <w:r w:rsidR="00EB78AF">
        <w:rPr>
          <w:rFonts w:ascii="Arial" w:hAnsi="Arial" w:cs="Arial"/>
          <w:sz w:val="24"/>
          <w:szCs w:val="24"/>
        </w:rPr>
        <w:t xml:space="preserve"> and in planning for future permanenc</w:t>
      </w:r>
      <w:r w:rsidR="00A7195B">
        <w:rPr>
          <w:rFonts w:ascii="Arial" w:hAnsi="Arial" w:cs="Arial"/>
          <w:sz w:val="24"/>
          <w:szCs w:val="24"/>
        </w:rPr>
        <w:t>e</w:t>
      </w:r>
      <w:r w:rsidR="00EB78AF">
        <w:rPr>
          <w:rFonts w:ascii="Arial" w:hAnsi="Arial" w:cs="Arial"/>
          <w:sz w:val="24"/>
          <w:szCs w:val="24"/>
        </w:rPr>
        <w:t xml:space="preserve"> options</w:t>
      </w:r>
      <w:r w:rsidR="002E34C6">
        <w:rPr>
          <w:rFonts w:ascii="Arial" w:hAnsi="Arial" w:cs="Arial"/>
          <w:sz w:val="24"/>
          <w:szCs w:val="24"/>
        </w:rPr>
        <w:t>. It is the responsibility of the child’s allocated social worker to ensure that a copy of the child/young person’s birth certif</w:t>
      </w:r>
      <w:r w:rsidR="00EB78AF">
        <w:rPr>
          <w:rFonts w:ascii="Arial" w:hAnsi="Arial" w:cs="Arial"/>
          <w:sz w:val="24"/>
          <w:szCs w:val="24"/>
        </w:rPr>
        <w:t>icate is made available to them.</w:t>
      </w:r>
    </w:p>
    <w:p w:rsidR="0015090E" w:rsidRDefault="00EB78AF">
      <w:pPr>
        <w:rPr>
          <w:rFonts w:ascii="Arial" w:hAnsi="Arial" w:cs="Arial"/>
          <w:b/>
          <w:sz w:val="24"/>
          <w:szCs w:val="24"/>
        </w:rPr>
      </w:pPr>
      <w:r w:rsidRPr="00EB78AF">
        <w:rPr>
          <w:rFonts w:ascii="Arial" w:hAnsi="Arial" w:cs="Arial"/>
          <w:b/>
          <w:sz w:val="24"/>
          <w:szCs w:val="24"/>
        </w:rPr>
        <w:t xml:space="preserve">Every child </w:t>
      </w:r>
      <w:r w:rsidR="006A2954">
        <w:rPr>
          <w:rFonts w:ascii="Arial" w:hAnsi="Arial" w:cs="Arial"/>
          <w:b/>
          <w:sz w:val="24"/>
          <w:szCs w:val="24"/>
        </w:rPr>
        <w:t>who is cared for by Swindon Borough Council</w:t>
      </w:r>
      <w:r w:rsidRPr="00EB78AF">
        <w:rPr>
          <w:rFonts w:ascii="Arial" w:hAnsi="Arial" w:cs="Arial"/>
          <w:b/>
          <w:sz w:val="24"/>
          <w:szCs w:val="24"/>
        </w:rPr>
        <w:t xml:space="preserve"> should have a copy of their birth certificate</w:t>
      </w:r>
      <w:r w:rsidR="00FC1D34">
        <w:rPr>
          <w:rFonts w:ascii="Arial" w:hAnsi="Arial" w:cs="Arial"/>
          <w:b/>
          <w:sz w:val="24"/>
          <w:szCs w:val="24"/>
        </w:rPr>
        <w:t xml:space="preserve">. This should be applied for within a month of </w:t>
      </w:r>
      <w:r w:rsidR="006A50CE">
        <w:rPr>
          <w:rFonts w:ascii="Arial" w:hAnsi="Arial" w:cs="Arial"/>
          <w:b/>
          <w:sz w:val="24"/>
          <w:szCs w:val="24"/>
        </w:rPr>
        <w:t xml:space="preserve">the child becoming </w:t>
      </w:r>
      <w:r w:rsidR="006A2954">
        <w:rPr>
          <w:rFonts w:ascii="Arial" w:hAnsi="Arial" w:cs="Arial"/>
          <w:b/>
          <w:sz w:val="24"/>
          <w:szCs w:val="24"/>
        </w:rPr>
        <w:t xml:space="preserve">cared for </w:t>
      </w:r>
      <w:r w:rsidR="006A50CE">
        <w:rPr>
          <w:rFonts w:ascii="Arial" w:hAnsi="Arial" w:cs="Arial"/>
          <w:b/>
          <w:sz w:val="24"/>
          <w:szCs w:val="24"/>
        </w:rPr>
        <w:t>if the Care Plan for the child is to live permanently away from home.</w:t>
      </w:r>
    </w:p>
    <w:p w:rsidR="008A0397" w:rsidRDefault="007E6A8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If the child is subject to Care Proceedings then two copies of their birth certificate should b</w:t>
      </w:r>
      <w:r w:rsidR="00C630C6">
        <w:rPr>
          <w:rFonts w:ascii="Arial" w:hAnsi="Arial" w:cs="Arial"/>
          <w:b/>
          <w:sz w:val="24"/>
          <w:szCs w:val="24"/>
        </w:rPr>
        <w:t>e applied for to ensure that if an application for a Placement Order is made then a copy of the certificate is available for the court.</w:t>
      </w:r>
    </w:p>
    <w:p w:rsidR="008A0397" w:rsidRPr="008A0397" w:rsidRDefault="008A0397">
      <w:pPr>
        <w:rPr>
          <w:rFonts w:ascii="Arial" w:hAnsi="Arial" w:cs="Arial"/>
          <w:b/>
          <w:sz w:val="24"/>
          <w:szCs w:val="24"/>
          <w:u w:val="single"/>
        </w:rPr>
      </w:pPr>
      <w:r w:rsidRPr="008A0397">
        <w:rPr>
          <w:rFonts w:ascii="Arial" w:hAnsi="Arial" w:cs="Arial"/>
          <w:b/>
          <w:sz w:val="24"/>
          <w:szCs w:val="24"/>
          <w:u w:val="single"/>
        </w:rPr>
        <w:t>For children born in Swindon</w:t>
      </w:r>
    </w:p>
    <w:p w:rsidR="002E34C6" w:rsidRDefault="002E34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process of applying for a copy of the child/young person’s birth certificate is as follows:-</w:t>
      </w:r>
    </w:p>
    <w:p w:rsidR="009B5B5B" w:rsidRPr="009B5B5B" w:rsidRDefault="002E34C6" w:rsidP="009B5B5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Social worker completes the </w:t>
      </w:r>
      <w:r w:rsidR="009B5B5B">
        <w:rPr>
          <w:rFonts w:ascii="Arial" w:hAnsi="Arial" w:cs="Arial"/>
          <w:sz w:val="24"/>
          <w:szCs w:val="24"/>
        </w:rPr>
        <w:t xml:space="preserve">attached  </w:t>
      </w:r>
      <w:r w:rsidR="004B017C">
        <w:rPr>
          <w:rFonts w:ascii="Arial" w:hAnsi="Arial" w:cs="Arial"/>
          <w:sz w:val="24"/>
          <w:szCs w:val="24"/>
        </w:rPr>
        <w:t xml:space="preserve">Birth Certificate Application Form </w:t>
      </w:r>
    </w:p>
    <w:p w:rsidR="009B5B5B" w:rsidRDefault="009B5B5B" w:rsidP="009B5B5B">
      <w:pPr>
        <w:pStyle w:val="ListParagraph"/>
        <w:spacing w:before="240"/>
        <w:rPr>
          <w:rFonts w:ascii="Arial" w:hAnsi="Arial" w:cs="Arial"/>
          <w:sz w:val="24"/>
          <w:szCs w:val="24"/>
        </w:rPr>
      </w:pPr>
    </w:p>
    <w:p w:rsidR="00F73BA0" w:rsidRDefault="00F73BA0" w:rsidP="009B5B5B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Team Manager or Assistant Team Manager </w:t>
      </w:r>
      <w:r w:rsidRPr="00790EEE"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authorise the form</w:t>
      </w:r>
    </w:p>
    <w:p w:rsidR="00824291" w:rsidRDefault="00824291" w:rsidP="009B5B5B">
      <w:pPr>
        <w:pStyle w:val="ListParagraph"/>
        <w:spacing w:before="240"/>
        <w:rPr>
          <w:rFonts w:ascii="Arial" w:hAnsi="Arial" w:cs="Arial"/>
          <w:sz w:val="24"/>
          <w:szCs w:val="24"/>
        </w:rPr>
      </w:pPr>
    </w:p>
    <w:p w:rsidR="00240529" w:rsidRDefault="004B017C" w:rsidP="008C1C2A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Form is then </w:t>
      </w:r>
      <w:r w:rsidR="009B5B5B">
        <w:rPr>
          <w:rFonts w:ascii="Arial" w:hAnsi="Arial" w:cs="Arial"/>
          <w:sz w:val="24"/>
          <w:szCs w:val="24"/>
        </w:rPr>
        <w:t>emailed</w:t>
      </w:r>
      <w:r>
        <w:rPr>
          <w:rFonts w:ascii="Arial" w:hAnsi="Arial" w:cs="Arial"/>
          <w:sz w:val="24"/>
          <w:szCs w:val="24"/>
        </w:rPr>
        <w:t xml:space="preserve"> to the Regi</w:t>
      </w:r>
      <w:r w:rsidR="00824291">
        <w:rPr>
          <w:rFonts w:ascii="Arial" w:hAnsi="Arial" w:cs="Arial"/>
          <w:sz w:val="24"/>
          <w:szCs w:val="24"/>
        </w:rPr>
        <w:t>ster</w:t>
      </w:r>
      <w:r>
        <w:rPr>
          <w:rFonts w:ascii="Arial" w:hAnsi="Arial" w:cs="Arial"/>
          <w:sz w:val="24"/>
          <w:szCs w:val="24"/>
        </w:rPr>
        <w:t xml:space="preserve"> Office</w:t>
      </w:r>
      <w:r w:rsidR="009B5B5B">
        <w:rPr>
          <w:rFonts w:ascii="Arial" w:hAnsi="Arial" w:cs="Arial"/>
          <w:sz w:val="24"/>
          <w:szCs w:val="24"/>
        </w:rPr>
        <w:t xml:space="preserve"> using </w:t>
      </w:r>
      <w:hyperlink r:id="rId10" w:history="1">
        <w:r w:rsidR="009B5B5B" w:rsidRPr="007C609C">
          <w:rPr>
            <w:rStyle w:val="Hyperlink"/>
            <w:rFonts w:ascii="Arial" w:hAnsi="Arial" w:cs="Arial"/>
            <w:b/>
            <w:color w:val="2F5496" w:themeColor="accent5" w:themeShade="BF"/>
            <w:sz w:val="24"/>
            <w:szCs w:val="24"/>
          </w:rPr>
          <w:t>certificates@swindon.gov.uk</w:t>
        </w:r>
      </w:hyperlink>
      <w:r w:rsidR="009B5B5B" w:rsidRPr="007C609C">
        <w:rPr>
          <w:rFonts w:ascii="Arial" w:hAnsi="Arial" w:cs="Arial"/>
          <w:b/>
          <w:color w:val="2F5496" w:themeColor="accent5" w:themeShade="BF"/>
          <w:sz w:val="24"/>
          <w:szCs w:val="24"/>
        </w:rPr>
        <w:t xml:space="preserve"> </w:t>
      </w:r>
      <w:r w:rsidR="00F73BA0">
        <w:rPr>
          <w:rFonts w:ascii="Arial" w:hAnsi="Arial" w:cs="Arial"/>
          <w:sz w:val="24"/>
          <w:szCs w:val="24"/>
        </w:rPr>
        <w:t>for processing</w:t>
      </w:r>
      <w:r w:rsidR="009B5B5B">
        <w:rPr>
          <w:rFonts w:ascii="Arial" w:hAnsi="Arial" w:cs="Arial"/>
          <w:sz w:val="24"/>
          <w:szCs w:val="24"/>
        </w:rPr>
        <w:t>.</w:t>
      </w:r>
      <w:r w:rsidR="008C1C2A">
        <w:rPr>
          <w:rFonts w:ascii="Arial" w:hAnsi="Arial" w:cs="Arial"/>
          <w:sz w:val="24"/>
          <w:szCs w:val="24"/>
        </w:rPr>
        <w:t xml:space="preserve"> The form should then be saved on the child’s file.</w:t>
      </w:r>
    </w:p>
    <w:p w:rsidR="008C1C2A" w:rsidRPr="008C1C2A" w:rsidRDefault="008C1C2A" w:rsidP="008C1C2A">
      <w:pPr>
        <w:pStyle w:val="ListParagraph"/>
        <w:rPr>
          <w:rFonts w:ascii="Arial" w:hAnsi="Arial" w:cs="Arial"/>
          <w:sz w:val="24"/>
          <w:szCs w:val="24"/>
        </w:rPr>
      </w:pPr>
    </w:p>
    <w:p w:rsidR="0005007D" w:rsidRDefault="00CD6C84" w:rsidP="008C1C2A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child’s Birth Certificate </w:t>
      </w:r>
      <w:r w:rsidR="009B5B5B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be available </w:t>
      </w:r>
      <w:r w:rsidR="00105B22">
        <w:rPr>
          <w:rFonts w:ascii="Arial" w:hAnsi="Arial" w:cs="Arial"/>
          <w:sz w:val="24"/>
          <w:szCs w:val="24"/>
        </w:rPr>
        <w:t xml:space="preserve">for collection </w:t>
      </w:r>
      <w:r>
        <w:rPr>
          <w:rFonts w:ascii="Arial" w:hAnsi="Arial" w:cs="Arial"/>
          <w:sz w:val="24"/>
          <w:szCs w:val="24"/>
        </w:rPr>
        <w:t xml:space="preserve">within three working days which should be sufficient time for most requests. Should there be an urgent need, a Certificate can be made available in a shorter time, but this will incur additional costs and should be an exception. Where this is the case, the worker must clearly outline the reasons why and </w:t>
      </w:r>
      <w:r w:rsidR="002C67B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manager must confirm that this is appropriate before authorising.</w:t>
      </w:r>
      <w:r w:rsidR="009B5B5B">
        <w:rPr>
          <w:rFonts w:ascii="Arial" w:hAnsi="Arial" w:cs="Arial"/>
          <w:sz w:val="24"/>
          <w:szCs w:val="24"/>
        </w:rPr>
        <w:t xml:space="preserve"> Please contact the Register Office prior to ordering via telephone to check the service is available.</w:t>
      </w:r>
    </w:p>
    <w:p w:rsidR="0005007D" w:rsidRPr="0005007D" w:rsidRDefault="0005007D" w:rsidP="0005007D">
      <w:pPr>
        <w:pStyle w:val="ListParagraph"/>
        <w:rPr>
          <w:rFonts w:ascii="Arial" w:hAnsi="Arial" w:cs="Arial"/>
          <w:sz w:val="24"/>
          <w:szCs w:val="24"/>
        </w:rPr>
      </w:pPr>
    </w:p>
    <w:p w:rsidR="00D572D2" w:rsidRDefault="009B5B5B" w:rsidP="0005007D">
      <w:pPr>
        <w:pStyle w:val="ListParagraph"/>
        <w:spacing w:before="240"/>
        <w:rPr>
          <w:rFonts w:ascii="Arial" w:hAnsi="Arial" w:cs="Arial"/>
          <w:sz w:val="24"/>
          <w:szCs w:val="24"/>
        </w:rPr>
      </w:pPr>
      <w:r w:rsidRPr="008C1C2A">
        <w:rPr>
          <w:rFonts w:ascii="Arial" w:hAnsi="Arial" w:cs="Arial"/>
          <w:sz w:val="24"/>
          <w:szCs w:val="24"/>
        </w:rPr>
        <w:t xml:space="preserve">The Register Office may be contacted on </w:t>
      </w:r>
      <w:r w:rsidRPr="008C1C2A">
        <w:rPr>
          <w:rFonts w:ascii="Arial" w:hAnsi="Arial" w:cs="Arial"/>
          <w:sz w:val="24"/>
          <w:szCs w:val="24"/>
          <w:lang w:eastAsia="en-GB"/>
        </w:rPr>
        <w:t>Tel: 01793 522738</w:t>
      </w:r>
    </w:p>
    <w:p w:rsidR="00D572D2" w:rsidRPr="00D572D2" w:rsidRDefault="00D572D2" w:rsidP="00D572D2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:rsidR="007F0C2A" w:rsidRPr="00D572D2" w:rsidRDefault="009B5B5B" w:rsidP="00D572D2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 w:val="24"/>
          <w:szCs w:val="24"/>
        </w:rPr>
      </w:pPr>
      <w:r w:rsidRPr="008C1C2A">
        <w:rPr>
          <w:rFonts w:ascii="Arial" w:hAnsi="Arial" w:cs="Arial"/>
          <w:sz w:val="24"/>
          <w:szCs w:val="24"/>
          <w:lang w:eastAsia="en-GB"/>
        </w:rPr>
        <w:t> </w:t>
      </w:r>
      <w:r w:rsidR="008C1C2A" w:rsidRPr="00D572D2">
        <w:rPr>
          <w:rFonts w:ascii="Arial" w:hAnsi="Arial" w:cs="Arial"/>
          <w:sz w:val="24"/>
          <w:szCs w:val="24"/>
        </w:rPr>
        <w:t xml:space="preserve">When processing the cost of the certificate Business Support colleagues should include the child’s </w:t>
      </w:r>
      <w:r w:rsidR="00B42E90">
        <w:rPr>
          <w:rFonts w:ascii="Arial" w:hAnsi="Arial" w:cs="Arial"/>
          <w:sz w:val="24"/>
          <w:szCs w:val="24"/>
        </w:rPr>
        <w:t>system ID</w:t>
      </w:r>
      <w:r w:rsidR="00B42E90" w:rsidRPr="00D572D2">
        <w:rPr>
          <w:rFonts w:ascii="Arial" w:hAnsi="Arial" w:cs="Arial"/>
          <w:sz w:val="24"/>
          <w:szCs w:val="24"/>
        </w:rPr>
        <w:t xml:space="preserve"> </w:t>
      </w:r>
      <w:r w:rsidR="00A7195B">
        <w:rPr>
          <w:rFonts w:ascii="Arial" w:hAnsi="Arial" w:cs="Arial"/>
          <w:sz w:val="24"/>
          <w:szCs w:val="24"/>
        </w:rPr>
        <w:t xml:space="preserve">number </w:t>
      </w:r>
      <w:bookmarkStart w:id="0" w:name="_GoBack"/>
      <w:bookmarkEnd w:id="0"/>
      <w:r w:rsidR="008C1C2A" w:rsidRPr="00D572D2">
        <w:rPr>
          <w:rFonts w:ascii="Arial" w:hAnsi="Arial" w:cs="Arial"/>
          <w:sz w:val="24"/>
          <w:szCs w:val="24"/>
        </w:rPr>
        <w:t>to reconcile the expenditure within budget monitoring.</w:t>
      </w:r>
    </w:p>
    <w:p w:rsidR="0005007D" w:rsidRDefault="0005007D" w:rsidP="00CD767B">
      <w:pPr>
        <w:rPr>
          <w:rFonts w:ascii="Arial" w:hAnsi="Arial" w:cs="Arial"/>
          <w:b/>
          <w:sz w:val="24"/>
          <w:szCs w:val="24"/>
        </w:rPr>
      </w:pPr>
    </w:p>
    <w:p w:rsidR="007F0C2A" w:rsidRPr="00CD767B" w:rsidRDefault="00105B22" w:rsidP="00CD767B">
      <w:pPr>
        <w:rPr>
          <w:rFonts w:ascii="Arial" w:hAnsi="Arial" w:cs="Arial"/>
          <w:b/>
          <w:sz w:val="24"/>
          <w:szCs w:val="24"/>
        </w:rPr>
      </w:pPr>
      <w:r w:rsidRPr="00CD767B">
        <w:rPr>
          <w:rFonts w:ascii="Arial" w:hAnsi="Arial" w:cs="Arial"/>
          <w:b/>
          <w:sz w:val="24"/>
          <w:szCs w:val="24"/>
        </w:rPr>
        <w:t>For Children born outside of Swindon</w:t>
      </w:r>
    </w:p>
    <w:p w:rsidR="00A31822" w:rsidRDefault="00A31822" w:rsidP="00105B22">
      <w:pPr>
        <w:pStyle w:val="11NumberedParagraphs1"/>
        <w:numPr>
          <w:ilvl w:val="0"/>
          <w:numId w:val="0"/>
        </w:numPr>
        <w:spacing w:after="0"/>
        <w:rPr>
          <w:rFonts w:cs="Arial"/>
          <w:b/>
          <w:color w:val="2F5496" w:themeColor="accent5" w:themeShade="BF"/>
        </w:rPr>
      </w:pPr>
      <w:r w:rsidRPr="007C609C">
        <w:rPr>
          <w:rFonts w:cs="Arial"/>
        </w:rPr>
        <w:t xml:space="preserve">If the birth was outside of Swindon, full details and an online application can be found at the </w:t>
      </w:r>
      <w:hyperlink r:id="rId11" w:tgtFrame="_blank" w:history="1">
        <w:r w:rsidRPr="007C609C">
          <w:rPr>
            <w:rStyle w:val="Hyperlink"/>
            <w:b/>
            <w:color w:val="002060"/>
          </w:rPr>
          <w:t>General Register Office website</w:t>
        </w:r>
      </w:hyperlink>
    </w:p>
    <w:p w:rsidR="00A31822" w:rsidRDefault="00A31822" w:rsidP="007F0C2A">
      <w:pPr>
        <w:pStyle w:val="11NumberedParagraphs1"/>
        <w:numPr>
          <w:ilvl w:val="0"/>
          <w:numId w:val="0"/>
        </w:numPr>
        <w:spacing w:after="0"/>
        <w:ind w:left="720" w:hanging="720"/>
        <w:rPr>
          <w:rFonts w:cs="Arial"/>
        </w:rPr>
      </w:pPr>
    </w:p>
    <w:p w:rsidR="00A31822" w:rsidRDefault="00A31822" w:rsidP="007F0C2A">
      <w:pPr>
        <w:pStyle w:val="11NumberedParagraphs1"/>
        <w:numPr>
          <w:ilvl w:val="0"/>
          <w:numId w:val="0"/>
        </w:numPr>
        <w:spacing w:after="0"/>
        <w:ind w:left="720" w:hanging="720"/>
        <w:rPr>
          <w:rFonts w:cs="Arial"/>
        </w:rPr>
      </w:pPr>
    </w:p>
    <w:p w:rsidR="00A31822" w:rsidRDefault="00A31822" w:rsidP="007F0C2A">
      <w:pPr>
        <w:pStyle w:val="11NumberedParagraphs1"/>
        <w:numPr>
          <w:ilvl w:val="0"/>
          <w:numId w:val="0"/>
        </w:numPr>
        <w:spacing w:after="0"/>
        <w:ind w:left="720" w:hanging="720"/>
        <w:rPr>
          <w:rFonts w:cs="Arial"/>
        </w:rPr>
      </w:pPr>
    </w:p>
    <w:p w:rsidR="00A31822" w:rsidRDefault="00A31822" w:rsidP="007F0C2A">
      <w:pPr>
        <w:pStyle w:val="11NumberedParagraphs1"/>
        <w:numPr>
          <w:ilvl w:val="0"/>
          <w:numId w:val="0"/>
        </w:numPr>
        <w:spacing w:after="0"/>
        <w:ind w:left="720" w:hanging="720"/>
        <w:rPr>
          <w:rFonts w:cs="Arial"/>
          <w:color w:val="5A5B5B"/>
          <w:sz w:val="18"/>
          <w:szCs w:val="18"/>
        </w:rPr>
      </w:pPr>
    </w:p>
    <w:p w:rsidR="003C449C" w:rsidRDefault="00A31822" w:rsidP="007F0C2A">
      <w:pPr>
        <w:pStyle w:val="11NumberedParagraphs1"/>
        <w:numPr>
          <w:ilvl w:val="0"/>
          <w:numId w:val="0"/>
        </w:numPr>
        <w:spacing w:after="0"/>
        <w:ind w:left="720" w:hanging="720"/>
        <w:rPr>
          <w:rFonts w:cs="Arial"/>
          <w:b/>
        </w:rPr>
      </w:pPr>
      <w:r>
        <w:rPr>
          <w:rFonts w:cs="Arial"/>
          <w:color w:val="5A5B5B"/>
          <w:sz w:val="18"/>
          <w:szCs w:val="18"/>
        </w:rPr>
        <w:t>.</w:t>
      </w:r>
    </w:p>
    <w:p w:rsidR="003C449C" w:rsidRDefault="003C449C" w:rsidP="007F0C2A">
      <w:pPr>
        <w:pStyle w:val="11NumberedParagraphs1"/>
        <w:numPr>
          <w:ilvl w:val="0"/>
          <w:numId w:val="0"/>
        </w:numPr>
        <w:spacing w:after="0"/>
        <w:ind w:left="720" w:hanging="720"/>
        <w:rPr>
          <w:rFonts w:cs="Arial"/>
          <w:b/>
        </w:rPr>
      </w:pPr>
    </w:p>
    <w:p w:rsidR="003C449C" w:rsidRDefault="003C449C" w:rsidP="007F0C2A">
      <w:pPr>
        <w:pStyle w:val="11NumberedParagraphs1"/>
        <w:numPr>
          <w:ilvl w:val="0"/>
          <w:numId w:val="0"/>
        </w:numPr>
        <w:spacing w:after="0"/>
        <w:ind w:left="720" w:hanging="720"/>
        <w:rPr>
          <w:rFonts w:cs="Arial"/>
          <w:b/>
        </w:rPr>
      </w:pPr>
    </w:p>
    <w:p w:rsidR="003C449C" w:rsidRDefault="003C449C" w:rsidP="007F0C2A">
      <w:pPr>
        <w:pStyle w:val="11NumberedParagraphs1"/>
        <w:numPr>
          <w:ilvl w:val="0"/>
          <w:numId w:val="0"/>
        </w:numPr>
        <w:spacing w:after="0"/>
        <w:ind w:left="720" w:hanging="720"/>
        <w:rPr>
          <w:rFonts w:cs="Arial"/>
          <w:b/>
        </w:rPr>
      </w:pPr>
    </w:p>
    <w:p w:rsidR="003C449C" w:rsidRDefault="003C449C" w:rsidP="007F0C2A">
      <w:pPr>
        <w:pStyle w:val="11NumberedParagraphs1"/>
        <w:numPr>
          <w:ilvl w:val="0"/>
          <w:numId w:val="0"/>
        </w:numPr>
        <w:spacing w:after="0"/>
        <w:ind w:left="720" w:hanging="720"/>
        <w:rPr>
          <w:rFonts w:cs="Arial"/>
          <w:b/>
        </w:rPr>
      </w:pPr>
    </w:p>
    <w:p w:rsidR="003C449C" w:rsidRDefault="003C449C" w:rsidP="007F0C2A">
      <w:pPr>
        <w:pStyle w:val="11NumberedParagraphs1"/>
        <w:numPr>
          <w:ilvl w:val="0"/>
          <w:numId w:val="0"/>
        </w:numPr>
        <w:spacing w:after="0"/>
        <w:ind w:left="720" w:hanging="720"/>
        <w:rPr>
          <w:rFonts w:cs="Arial"/>
          <w:b/>
        </w:rPr>
      </w:pPr>
    </w:p>
    <w:p w:rsidR="003C449C" w:rsidRDefault="003C449C" w:rsidP="007F0C2A">
      <w:pPr>
        <w:pStyle w:val="11NumberedParagraphs1"/>
        <w:numPr>
          <w:ilvl w:val="0"/>
          <w:numId w:val="0"/>
        </w:numPr>
        <w:spacing w:after="0"/>
        <w:ind w:left="720" w:hanging="720"/>
        <w:rPr>
          <w:rFonts w:cs="Arial"/>
          <w:b/>
        </w:rPr>
      </w:pPr>
    </w:p>
    <w:p w:rsidR="009F58D6" w:rsidRDefault="009F58D6" w:rsidP="00560E8E">
      <w:pPr>
        <w:pStyle w:val="11NumberedParagraphs1"/>
        <w:numPr>
          <w:ilvl w:val="0"/>
          <w:numId w:val="0"/>
        </w:numPr>
        <w:spacing w:after="0"/>
        <w:rPr>
          <w:rFonts w:cs="Arial"/>
          <w:b/>
          <w:sz w:val="22"/>
          <w:szCs w:val="22"/>
        </w:rPr>
      </w:pPr>
    </w:p>
    <w:p w:rsidR="009F58D6" w:rsidRDefault="009F58D6" w:rsidP="00560E8E">
      <w:pPr>
        <w:pStyle w:val="11NumberedParagraphs1"/>
        <w:numPr>
          <w:ilvl w:val="0"/>
          <w:numId w:val="0"/>
        </w:numPr>
        <w:spacing w:after="0"/>
        <w:rPr>
          <w:rFonts w:cs="Arial"/>
          <w:b/>
          <w:sz w:val="22"/>
          <w:szCs w:val="22"/>
        </w:rPr>
      </w:pPr>
    </w:p>
    <w:p w:rsidR="007F0C2A" w:rsidRPr="0086729D" w:rsidRDefault="007F0C2A" w:rsidP="00560E8E">
      <w:pPr>
        <w:pStyle w:val="11NumberedParagraphs1"/>
        <w:numPr>
          <w:ilvl w:val="0"/>
          <w:numId w:val="0"/>
        </w:numPr>
        <w:spacing w:after="0"/>
        <w:rPr>
          <w:rFonts w:cs="Arial"/>
          <w:b/>
          <w:sz w:val="22"/>
          <w:szCs w:val="22"/>
        </w:rPr>
      </w:pPr>
      <w:r w:rsidRPr="0086729D">
        <w:rPr>
          <w:rFonts w:cs="Arial"/>
          <w:b/>
          <w:sz w:val="22"/>
          <w:szCs w:val="22"/>
        </w:rPr>
        <w:t>CHILDREN, FAMILIES AND COMMUNITY HEALTH</w:t>
      </w:r>
    </w:p>
    <w:p w:rsidR="007F0C2A" w:rsidRDefault="007F0C2A" w:rsidP="0086729D">
      <w:pPr>
        <w:pStyle w:val="11NumberedParagraphs1"/>
        <w:numPr>
          <w:ilvl w:val="0"/>
          <w:numId w:val="0"/>
        </w:numPr>
        <w:spacing w:after="0"/>
        <w:rPr>
          <w:rFonts w:cs="Arial"/>
          <w:b/>
          <w:sz w:val="22"/>
          <w:szCs w:val="22"/>
        </w:rPr>
      </w:pPr>
      <w:r w:rsidRPr="0086729D">
        <w:rPr>
          <w:rFonts w:cs="Arial"/>
          <w:b/>
          <w:sz w:val="22"/>
          <w:szCs w:val="22"/>
        </w:rPr>
        <w:t xml:space="preserve">APPLICATION FOR A STANDARD BIRTH CERTIFICATE </w:t>
      </w:r>
    </w:p>
    <w:p w:rsidR="0086729D" w:rsidRPr="0086729D" w:rsidRDefault="0086729D" w:rsidP="0086729D">
      <w:pPr>
        <w:pStyle w:val="11NumberedParagraphs1"/>
        <w:numPr>
          <w:ilvl w:val="0"/>
          <w:numId w:val="0"/>
        </w:numPr>
        <w:spacing w:after="0"/>
        <w:rPr>
          <w:rFonts w:cs="Arial"/>
          <w:b/>
          <w:sz w:val="22"/>
          <w:szCs w:val="22"/>
        </w:rPr>
      </w:pPr>
    </w:p>
    <w:p w:rsidR="007F0C2A" w:rsidRPr="0086729D" w:rsidRDefault="007F0C2A" w:rsidP="007F0C2A">
      <w:pPr>
        <w:numPr>
          <w:ilvl w:val="0"/>
          <w:numId w:val="4"/>
        </w:numPr>
        <w:spacing w:after="0" w:line="240" w:lineRule="auto"/>
        <w:ind w:left="567" w:hanging="567"/>
        <w:rPr>
          <w:rFonts w:ascii="Arial" w:hAnsi="Arial" w:cs="Arial"/>
          <w:b/>
        </w:rPr>
      </w:pPr>
      <w:r w:rsidRPr="0086729D">
        <w:rPr>
          <w:rFonts w:ascii="Arial" w:hAnsi="Arial" w:cs="Arial"/>
          <w:b/>
        </w:rPr>
        <w:t>Details of Person Applying for the Certificate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168"/>
      </w:tblGrid>
      <w:tr w:rsidR="007F0C2A" w:rsidRPr="0086729D" w:rsidTr="00D51E8A">
        <w:tc>
          <w:tcPr>
            <w:tcW w:w="3227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</w:rPr>
            </w:pPr>
            <w:r w:rsidRPr="0086729D">
              <w:rPr>
                <w:rFonts w:ascii="Arial" w:hAnsi="Arial" w:cs="Arial"/>
              </w:rPr>
              <w:t>Name:</w:t>
            </w:r>
          </w:p>
        </w:tc>
        <w:tc>
          <w:tcPr>
            <w:tcW w:w="6168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</w:rPr>
            </w:pPr>
          </w:p>
        </w:tc>
      </w:tr>
      <w:tr w:rsidR="007F0C2A" w:rsidRPr="0086729D" w:rsidTr="00D51E8A">
        <w:tc>
          <w:tcPr>
            <w:tcW w:w="3227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</w:rPr>
            </w:pPr>
            <w:r w:rsidRPr="0086729D">
              <w:rPr>
                <w:rFonts w:ascii="Arial" w:hAnsi="Arial" w:cs="Arial"/>
              </w:rPr>
              <w:t>Job Role and Team</w:t>
            </w:r>
          </w:p>
        </w:tc>
        <w:tc>
          <w:tcPr>
            <w:tcW w:w="6168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</w:rPr>
            </w:pPr>
          </w:p>
        </w:tc>
      </w:tr>
      <w:tr w:rsidR="007F0C2A" w:rsidRPr="0086729D" w:rsidTr="00D51E8A">
        <w:tc>
          <w:tcPr>
            <w:tcW w:w="3227" w:type="dxa"/>
            <w:shd w:val="clear" w:color="auto" w:fill="auto"/>
          </w:tcPr>
          <w:p w:rsidR="007F0C2A" w:rsidRPr="0086729D" w:rsidRDefault="00FE19F7" w:rsidP="00D51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 dial </w:t>
            </w:r>
            <w:r w:rsidRPr="0086729D">
              <w:rPr>
                <w:rFonts w:ascii="Arial" w:hAnsi="Arial" w:cs="Arial"/>
              </w:rPr>
              <w:t>Telephone Number</w:t>
            </w:r>
          </w:p>
        </w:tc>
        <w:tc>
          <w:tcPr>
            <w:tcW w:w="6168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</w:rPr>
            </w:pPr>
          </w:p>
        </w:tc>
      </w:tr>
    </w:tbl>
    <w:p w:rsidR="007F0C2A" w:rsidRPr="0086729D" w:rsidRDefault="007F0C2A" w:rsidP="00560E8E">
      <w:pPr>
        <w:spacing w:before="240"/>
        <w:ind w:left="567" w:hanging="567"/>
        <w:rPr>
          <w:rFonts w:ascii="Arial" w:hAnsi="Arial" w:cs="Arial"/>
          <w:b/>
        </w:rPr>
      </w:pPr>
      <w:r w:rsidRPr="0086729D">
        <w:rPr>
          <w:rFonts w:ascii="Arial" w:hAnsi="Arial" w:cs="Arial"/>
          <w:b/>
        </w:rPr>
        <w:t>2)</w:t>
      </w:r>
      <w:r w:rsidRPr="0086729D">
        <w:rPr>
          <w:rFonts w:ascii="Arial" w:hAnsi="Arial" w:cs="Arial"/>
          <w:b/>
        </w:rPr>
        <w:tab/>
        <w:t>Detail</w:t>
      </w:r>
      <w:r w:rsidR="00560E8E" w:rsidRPr="0086729D">
        <w:rPr>
          <w:rFonts w:ascii="Arial" w:hAnsi="Arial" w:cs="Arial"/>
          <w:b/>
        </w:rPr>
        <w:t>s of Birth Certificate Required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4184"/>
      </w:tblGrid>
      <w:tr w:rsidR="007F0C2A" w:rsidRPr="0086729D" w:rsidTr="00D51E8A">
        <w:tc>
          <w:tcPr>
            <w:tcW w:w="2376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  <w:r w:rsidRPr="0086729D">
              <w:rPr>
                <w:rFonts w:ascii="Arial" w:hAnsi="Arial" w:cs="Arial"/>
                <w:b/>
              </w:rPr>
              <w:t>CHILD</w:t>
            </w:r>
          </w:p>
        </w:tc>
        <w:tc>
          <w:tcPr>
            <w:tcW w:w="3402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  <w:r w:rsidRPr="0086729D">
              <w:rPr>
                <w:rFonts w:ascii="Arial" w:hAnsi="Arial" w:cs="Arial"/>
                <w:b/>
              </w:rPr>
              <w:t>Forename(s) at time of birth</w:t>
            </w:r>
          </w:p>
        </w:tc>
        <w:tc>
          <w:tcPr>
            <w:tcW w:w="4184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</w:tr>
      <w:tr w:rsidR="007F0C2A" w:rsidRPr="0086729D" w:rsidTr="00D51E8A">
        <w:tc>
          <w:tcPr>
            <w:tcW w:w="2376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  <w:r w:rsidRPr="0086729D">
              <w:rPr>
                <w:rFonts w:ascii="Arial" w:hAnsi="Arial" w:cs="Arial"/>
                <w:b/>
              </w:rPr>
              <w:t>Surname at time of birth</w:t>
            </w:r>
          </w:p>
        </w:tc>
        <w:tc>
          <w:tcPr>
            <w:tcW w:w="4184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</w:tr>
      <w:tr w:rsidR="007F0C2A" w:rsidRPr="0086729D" w:rsidTr="00D51E8A">
        <w:tc>
          <w:tcPr>
            <w:tcW w:w="2376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  <w:r w:rsidRPr="0086729D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4184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</w:tr>
      <w:tr w:rsidR="007F0C2A" w:rsidRPr="0086729D" w:rsidTr="00D51E8A">
        <w:tc>
          <w:tcPr>
            <w:tcW w:w="2376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  <w:r w:rsidRPr="0086729D">
              <w:rPr>
                <w:rFonts w:ascii="Arial" w:hAnsi="Arial" w:cs="Arial"/>
                <w:b/>
              </w:rPr>
              <w:t>Place of birth</w:t>
            </w:r>
          </w:p>
        </w:tc>
        <w:tc>
          <w:tcPr>
            <w:tcW w:w="4184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</w:tr>
    </w:tbl>
    <w:p w:rsidR="007F0C2A" w:rsidRPr="0086729D" w:rsidRDefault="007F0C2A" w:rsidP="007F0C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4184"/>
      </w:tblGrid>
      <w:tr w:rsidR="007F0C2A" w:rsidRPr="0086729D" w:rsidTr="00D51E8A">
        <w:tc>
          <w:tcPr>
            <w:tcW w:w="2376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  <w:r w:rsidRPr="0086729D">
              <w:rPr>
                <w:rFonts w:ascii="Arial" w:hAnsi="Arial" w:cs="Arial"/>
                <w:b/>
              </w:rPr>
              <w:t>FATHER/PARENT</w:t>
            </w:r>
          </w:p>
        </w:tc>
        <w:tc>
          <w:tcPr>
            <w:tcW w:w="3402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  <w:r w:rsidRPr="0086729D">
              <w:rPr>
                <w:rFonts w:ascii="Arial" w:hAnsi="Arial" w:cs="Arial"/>
                <w:b/>
              </w:rPr>
              <w:t>Forename(s)</w:t>
            </w:r>
          </w:p>
        </w:tc>
        <w:tc>
          <w:tcPr>
            <w:tcW w:w="4184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</w:tr>
      <w:tr w:rsidR="007F0C2A" w:rsidRPr="0086729D" w:rsidTr="00D51E8A">
        <w:tc>
          <w:tcPr>
            <w:tcW w:w="2376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  <w:r w:rsidRPr="0086729D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4184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</w:tr>
      <w:tr w:rsidR="007F0C2A" w:rsidRPr="0086729D" w:rsidTr="00D51E8A">
        <w:tc>
          <w:tcPr>
            <w:tcW w:w="2376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  <w:r w:rsidRPr="0086729D">
              <w:rPr>
                <w:rFonts w:ascii="Arial" w:hAnsi="Arial" w:cs="Arial"/>
                <w:b/>
              </w:rPr>
              <w:t>MOTHER/PARENT</w:t>
            </w:r>
          </w:p>
        </w:tc>
        <w:tc>
          <w:tcPr>
            <w:tcW w:w="3402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  <w:r w:rsidRPr="0086729D">
              <w:rPr>
                <w:rFonts w:ascii="Arial" w:hAnsi="Arial" w:cs="Arial"/>
                <w:b/>
              </w:rPr>
              <w:t>Forename(s)</w:t>
            </w:r>
          </w:p>
        </w:tc>
        <w:tc>
          <w:tcPr>
            <w:tcW w:w="4184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</w:tr>
      <w:tr w:rsidR="007F0C2A" w:rsidRPr="0086729D" w:rsidTr="00D51E8A">
        <w:tc>
          <w:tcPr>
            <w:tcW w:w="2376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  <w:r w:rsidRPr="0086729D"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4184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</w:tr>
      <w:tr w:rsidR="007F0C2A" w:rsidRPr="0086729D" w:rsidTr="00D51E8A">
        <w:tc>
          <w:tcPr>
            <w:tcW w:w="2376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  <w:r w:rsidRPr="0086729D">
              <w:rPr>
                <w:rFonts w:ascii="Arial" w:hAnsi="Arial" w:cs="Arial"/>
                <w:b/>
              </w:rPr>
              <w:t>Maiden Surname</w:t>
            </w:r>
          </w:p>
        </w:tc>
        <w:tc>
          <w:tcPr>
            <w:tcW w:w="4184" w:type="dxa"/>
            <w:shd w:val="clear" w:color="auto" w:fill="auto"/>
          </w:tcPr>
          <w:p w:rsidR="007F0C2A" w:rsidRPr="0086729D" w:rsidRDefault="007F0C2A" w:rsidP="00D51E8A">
            <w:pPr>
              <w:rPr>
                <w:rFonts w:ascii="Arial" w:hAnsi="Arial" w:cs="Arial"/>
                <w:b/>
              </w:rPr>
            </w:pPr>
          </w:p>
        </w:tc>
      </w:tr>
    </w:tbl>
    <w:p w:rsidR="007F0C2A" w:rsidRPr="0086729D" w:rsidRDefault="007F0C2A" w:rsidP="007F0C2A">
      <w:pPr>
        <w:rPr>
          <w:rFonts w:ascii="Arial" w:hAnsi="Arial" w:cs="Arial"/>
          <w:b/>
        </w:rPr>
      </w:pPr>
    </w:p>
    <w:p w:rsidR="007F0C2A" w:rsidRPr="0086729D" w:rsidRDefault="007F0C2A" w:rsidP="007F0C2A">
      <w:pPr>
        <w:numPr>
          <w:ilvl w:val="0"/>
          <w:numId w:val="3"/>
        </w:numPr>
        <w:spacing w:after="240" w:line="240" w:lineRule="auto"/>
        <w:ind w:left="567" w:hanging="567"/>
        <w:rPr>
          <w:rFonts w:ascii="Arial" w:hAnsi="Arial" w:cs="Arial"/>
          <w:b/>
        </w:rPr>
      </w:pPr>
      <w:r w:rsidRPr="0086729D">
        <w:rPr>
          <w:rFonts w:ascii="Arial" w:hAnsi="Arial" w:cs="Arial"/>
          <w:b/>
        </w:rPr>
        <w:t>Number of Standard Certificates Required</w:t>
      </w:r>
      <w:r w:rsidRPr="0086729D">
        <w:rPr>
          <w:rFonts w:ascii="Arial" w:hAnsi="Arial" w:cs="Arial"/>
        </w:rPr>
        <w:t>…………………………………………….</w:t>
      </w:r>
      <w:r w:rsidRPr="0086729D">
        <w:rPr>
          <w:rFonts w:ascii="Arial" w:hAnsi="Arial" w:cs="Arial"/>
          <w:b/>
        </w:rPr>
        <w:t xml:space="preserve">  </w:t>
      </w:r>
    </w:p>
    <w:p w:rsidR="003C449C" w:rsidRPr="0086729D" w:rsidRDefault="003C449C" w:rsidP="003C449C">
      <w:pPr>
        <w:numPr>
          <w:ilvl w:val="0"/>
          <w:numId w:val="3"/>
        </w:numPr>
        <w:spacing w:after="0" w:line="240" w:lineRule="auto"/>
        <w:ind w:left="567" w:hanging="567"/>
        <w:rPr>
          <w:rFonts w:ascii="Arial" w:hAnsi="Arial" w:cs="Arial"/>
          <w:b/>
        </w:rPr>
      </w:pPr>
      <w:r w:rsidRPr="0086729D">
        <w:rPr>
          <w:rFonts w:ascii="Arial" w:hAnsi="Arial" w:cs="Arial"/>
          <w:b/>
        </w:rPr>
        <w:t>Reason for Request</w:t>
      </w:r>
      <w:r w:rsidRPr="0086729D">
        <w:rPr>
          <w:rFonts w:ascii="Arial" w:hAnsi="Arial" w:cs="Arial"/>
        </w:rPr>
        <w:t>………………………………………………………………………...</w:t>
      </w:r>
    </w:p>
    <w:p w:rsidR="003C449C" w:rsidRPr="0086729D" w:rsidRDefault="003C449C" w:rsidP="003C449C">
      <w:pPr>
        <w:spacing w:after="240"/>
        <w:ind w:left="567"/>
        <w:rPr>
          <w:rFonts w:ascii="Arial" w:hAnsi="Arial" w:cs="Arial"/>
        </w:rPr>
      </w:pPr>
      <w:r w:rsidRPr="0086729D">
        <w:rPr>
          <w:rFonts w:ascii="Arial" w:hAnsi="Arial" w:cs="Arial"/>
        </w:rPr>
        <w:t>………………………………………………………………………………………………….</w:t>
      </w:r>
    </w:p>
    <w:p w:rsidR="003C449C" w:rsidRPr="0086729D" w:rsidRDefault="003C449C" w:rsidP="003C449C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6729D">
        <w:rPr>
          <w:rFonts w:ascii="Arial" w:hAnsi="Arial" w:cs="Arial"/>
          <w:b/>
        </w:rPr>
        <w:t>Required by</w:t>
      </w:r>
      <w:r w:rsidRPr="0086729D">
        <w:rPr>
          <w:rFonts w:ascii="Arial" w:hAnsi="Arial" w:cs="Arial"/>
          <w:b/>
        </w:rPr>
        <w:tab/>
      </w:r>
      <w:r w:rsidRPr="0086729D">
        <w:rPr>
          <w:rFonts w:ascii="Arial" w:hAnsi="Arial" w:cs="Arial"/>
        </w:rPr>
        <w:t>(a)</w:t>
      </w:r>
      <w:r w:rsidRPr="0086729D">
        <w:rPr>
          <w:rFonts w:ascii="Arial" w:hAnsi="Arial" w:cs="Arial"/>
        </w:rPr>
        <w:tab/>
        <w:t>Within 3 working days (£10)</w:t>
      </w:r>
      <w:r w:rsidRPr="0086729D">
        <w:rPr>
          <w:rFonts w:ascii="Arial" w:hAnsi="Arial" w:cs="Arial"/>
        </w:rPr>
        <w:tab/>
      </w:r>
      <w:r w:rsidRPr="0086729D">
        <w:rPr>
          <w:rFonts w:ascii="Arial" w:hAnsi="Arial" w:cs="Arial"/>
        </w:rPr>
        <w:tab/>
      </w:r>
      <w:r w:rsidRPr="0086729D">
        <w:rPr>
          <w:rFonts w:ascii="Arial" w:hAnsi="Arial" w:cs="Arial"/>
        </w:rPr>
        <w:sym w:font="Wingdings" w:char="F06F"/>
      </w:r>
    </w:p>
    <w:p w:rsidR="003C449C" w:rsidRPr="0086729D" w:rsidRDefault="003C449C" w:rsidP="00DE09FD">
      <w:pPr>
        <w:spacing w:after="0"/>
        <w:ind w:left="1440" w:firstLine="720"/>
        <w:jc w:val="both"/>
        <w:rPr>
          <w:rFonts w:ascii="Arial" w:hAnsi="Arial" w:cs="Arial"/>
        </w:rPr>
      </w:pPr>
      <w:r w:rsidRPr="0086729D">
        <w:rPr>
          <w:rFonts w:ascii="Arial" w:hAnsi="Arial" w:cs="Arial"/>
        </w:rPr>
        <w:t>(b)</w:t>
      </w:r>
      <w:r w:rsidRPr="0086729D">
        <w:rPr>
          <w:rFonts w:ascii="Arial" w:hAnsi="Arial" w:cs="Arial"/>
        </w:rPr>
        <w:tab/>
        <w:t>Within 24 hours (£20)</w:t>
      </w:r>
      <w:r w:rsidRPr="0086729D">
        <w:rPr>
          <w:rFonts w:ascii="Arial" w:hAnsi="Arial" w:cs="Arial"/>
        </w:rPr>
        <w:tab/>
      </w:r>
      <w:r w:rsidRPr="0086729D">
        <w:rPr>
          <w:rFonts w:ascii="Arial" w:hAnsi="Arial" w:cs="Arial"/>
        </w:rPr>
        <w:tab/>
      </w:r>
      <w:r w:rsidRPr="0086729D">
        <w:rPr>
          <w:rFonts w:ascii="Arial" w:hAnsi="Arial" w:cs="Arial"/>
        </w:rPr>
        <w:tab/>
      </w:r>
      <w:r w:rsidRPr="0086729D">
        <w:rPr>
          <w:rFonts w:ascii="Arial" w:hAnsi="Arial" w:cs="Arial"/>
        </w:rPr>
        <w:sym w:font="Wingdings" w:char="F06F"/>
      </w:r>
    </w:p>
    <w:p w:rsidR="003C449C" w:rsidRPr="0086729D" w:rsidRDefault="003C449C" w:rsidP="003C449C">
      <w:pPr>
        <w:ind w:left="1440" w:firstLine="720"/>
        <w:jc w:val="both"/>
        <w:rPr>
          <w:rFonts w:ascii="Arial" w:hAnsi="Arial" w:cs="Arial"/>
        </w:rPr>
      </w:pPr>
      <w:r w:rsidRPr="0086729D">
        <w:rPr>
          <w:rFonts w:ascii="Arial" w:hAnsi="Arial" w:cs="Arial"/>
        </w:rPr>
        <w:t>(c)</w:t>
      </w:r>
      <w:r w:rsidRPr="0086729D">
        <w:rPr>
          <w:rFonts w:ascii="Arial" w:hAnsi="Arial" w:cs="Arial"/>
        </w:rPr>
        <w:tab/>
        <w:t>Within 1 hour (£30)</w:t>
      </w:r>
      <w:r w:rsidRPr="0086729D">
        <w:rPr>
          <w:rFonts w:ascii="Arial" w:hAnsi="Arial" w:cs="Arial"/>
        </w:rPr>
        <w:tab/>
      </w:r>
      <w:r w:rsidRPr="0086729D">
        <w:rPr>
          <w:rFonts w:ascii="Arial" w:hAnsi="Arial" w:cs="Arial"/>
        </w:rPr>
        <w:tab/>
      </w:r>
      <w:r w:rsidRPr="0086729D">
        <w:rPr>
          <w:rFonts w:ascii="Arial" w:hAnsi="Arial" w:cs="Arial"/>
        </w:rPr>
        <w:tab/>
      </w:r>
      <w:r w:rsidRPr="0086729D">
        <w:rPr>
          <w:rFonts w:ascii="Arial" w:hAnsi="Arial" w:cs="Arial"/>
        </w:rPr>
        <w:sym w:font="Wingdings" w:char="F06F"/>
      </w:r>
    </w:p>
    <w:p w:rsidR="003C449C" w:rsidRDefault="003C449C" w:rsidP="003C449C">
      <w:pPr>
        <w:ind w:left="567"/>
        <w:jc w:val="both"/>
        <w:rPr>
          <w:rFonts w:ascii="Arial" w:hAnsi="Arial" w:cs="Arial"/>
        </w:rPr>
      </w:pPr>
      <w:r w:rsidRPr="0086729D">
        <w:rPr>
          <w:rFonts w:ascii="Arial" w:hAnsi="Arial" w:cs="Arial"/>
        </w:rPr>
        <w:t>Certificates will normally be made available within 3 working days. If option (b) or (c) has been selected, please note the reason why.</w:t>
      </w:r>
    </w:p>
    <w:p w:rsidR="0086729D" w:rsidRPr="0086729D" w:rsidRDefault="0086729D" w:rsidP="003C449C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……………………………………………………………………………………………………………………...</w:t>
      </w:r>
    </w:p>
    <w:p w:rsidR="003C449C" w:rsidRPr="0086729D" w:rsidRDefault="003C449C" w:rsidP="003C449C">
      <w:pPr>
        <w:numPr>
          <w:ilvl w:val="0"/>
          <w:numId w:val="6"/>
        </w:numPr>
        <w:spacing w:after="240" w:line="240" w:lineRule="auto"/>
        <w:ind w:left="567" w:hanging="567"/>
        <w:rPr>
          <w:rFonts w:ascii="Arial" w:hAnsi="Arial" w:cs="Arial"/>
          <w:b/>
        </w:rPr>
      </w:pPr>
      <w:r w:rsidRPr="0086729D">
        <w:rPr>
          <w:rFonts w:ascii="Arial" w:hAnsi="Arial" w:cs="Arial"/>
          <w:b/>
        </w:rPr>
        <w:t>Accountancy Code for Journal (</w:t>
      </w:r>
      <w:proofErr w:type="spellStart"/>
      <w:r w:rsidRPr="0086729D">
        <w:rPr>
          <w:rFonts w:ascii="Arial" w:hAnsi="Arial" w:cs="Arial"/>
          <w:b/>
        </w:rPr>
        <w:t>eg</w:t>
      </w:r>
      <w:proofErr w:type="spellEnd"/>
      <w:r w:rsidRPr="0086729D">
        <w:rPr>
          <w:rFonts w:ascii="Arial" w:hAnsi="Arial" w:cs="Arial"/>
          <w:b/>
        </w:rPr>
        <w:t xml:space="preserve"> F-9110-JB004-00000)</w:t>
      </w:r>
      <w:r w:rsidR="0086729D">
        <w:rPr>
          <w:rFonts w:ascii="Arial" w:hAnsi="Arial" w:cs="Arial"/>
          <w:b/>
        </w:rPr>
        <w:t xml:space="preserve">: </w:t>
      </w:r>
      <w:r w:rsidRPr="0086729D">
        <w:rPr>
          <w:rFonts w:ascii="Arial" w:hAnsi="Arial" w:cs="Arial"/>
        </w:rPr>
        <w:t>…………………</w:t>
      </w:r>
      <w:r w:rsidR="0086729D">
        <w:rPr>
          <w:rFonts w:ascii="Arial" w:hAnsi="Arial" w:cs="Arial"/>
        </w:rPr>
        <w:t>……………..</w:t>
      </w:r>
      <w:r w:rsidRPr="0086729D">
        <w:rPr>
          <w:rFonts w:ascii="Arial" w:hAnsi="Arial" w:cs="Arial"/>
        </w:rPr>
        <w:t>………</w:t>
      </w:r>
      <w:r w:rsidR="009B5B5B">
        <w:rPr>
          <w:rFonts w:ascii="Arial" w:hAnsi="Arial" w:cs="Arial"/>
        </w:rPr>
        <w:t>…….</w:t>
      </w:r>
    </w:p>
    <w:p w:rsidR="003C449C" w:rsidRPr="0086729D" w:rsidRDefault="003C449C" w:rsidP="003C449C">
      <w:pPr>
        <w:numPr>
          <w:ilvl w:val="0"/>
          <w:numId w:val="6"/>
        </w:numPr>
        <w:spacing w:after="240" w:line="240" w:lineRule="auto"/>
        <w:ind w:left="567" w:hanging="567"/>
        <w:rPr>
          <w:rFonts w:ascii="Arial" w:hAnsi="Arial" w:cs="Arial"/>
          <w:b/>
        </w:rPr>
      </w:pPr>
      <w:r w:rsidRPr="0086729D">
        <w:rPr>
          <w:rFonts w:ascii="Arial" w:hAnsi="Arial" w:cs="Arial"/>
          <w:b/>
        </w:rPr>
        <w:t>Authorisation by Team Manager or Assistant Team Manager</w:t>
      </w:r>
      <w:r w:rsidR="009B5B5B">
        <w:rPr>
          <w:rFonts w:ascii="Arial" w:hAnsi="Arial" w:cs="Arial"/>
        </w:rPr>
        <w:t>………………………………………….</w:t>
      </w:r>
    </w:p>
    <w:p w:rsidR="00A45DC8" w:rsidRPr="0086729D" w:rsidRDefault="00A45DC8" w:rsidP="0086729D">
      <w:pPr>
        <w:pStyle w:val="ListParagraph"/>
        <w:numPr>
          <w:ilvl w:val="0"/>
          <w:numId w:val="6"/>
        </w:numPr>
        <w:spacing w:before="240" w:after="0"/>
        <w:ind w:left="567" w:hanging="567"/>
        <w:rPr>
          <w:rFonts w:ascii="Arial" w:hAnsi="Arial" w:cs="Arial"/>
          <w:b/>
        </w:rPr>
      </w:pPr>
      <w:r w:rsidRPr="0086729D">
        <w:rPr>
          <w:rFonts w:ascii="Arial" w:hAnsi="Arial" w:cs="Arial"/>
          <w:b/>
        </w:rPr>
        <w:t>Signature:…………………………………………</w:t>
      </w:r>
      <w:r w:rsidR="0086729D" w:rsidRPr="0086729D">
        <w:rPr>
          <w:rFonts w:ascii="Arial" w:hAnsi="Arial" w:cs="Arial"/>
          <w:b/>
        </w:rPr>
        <w:t>………Date……………………</w:t>
      </w:r>
    </w:p>
    <w:p w:rsidR="0086729D" w:rsidRPr="0086729D" w:rsidRDefault="0086729D" w:rsidP="0086729D">
      <w:pPr>
        <w:pStyle w:val="ListParagraph"/>
        <w:spacing w:before="240" w:after="0"/>
        <w:ind w:left="567"/>
        <w:rPr>
          <w:rFonts w:ascii="Arial" w:hAnsi="Arial" w:cs="Arial"/>
          <w:b/>
        </w:rPr>
      </w:pPr>
    </w:p>
    <w:p w:rsidR="003C449C" w:rsidRPr="0086729D" w:rsidRDefault="00A45DC8" w:rsidP="003644BA">
      <w:pPr>
        <w:pStyle w:val="ListParagraph"/>
        <w:numPr>
          <w:ilvl w:val="0"/>
          <w:numId w:val="6"/>
        </w:numPr>
        <w:spacing w:before="240" w:after="0"/>
        <w:ind w:left="567" w:hanging="567"/>
        <w:rPr>
          <w:rFonts w:ascii="Arial" w:hAnsi="Arial" w:cs="Arial"/>
          <w:b/>
        </w:rPr>
      </w:pPr>
      <w:r w:rsidRPr="0086729D">
        <w:rPr>
          <w:rFonts w:ascii="Arial" w:hAnsi="Arial" w:cs="Arial"/>
          <w:b/>
        </w:rPr>
        <w:t xml:space="preserve">Print Name and Job </w:t>
      </w:r>
      <w:proofErr w:type="gramStart"/>
      <w:r w:rsidR="0086729D" w:rsidRPr="0086729D">
        <w:rPr>
          <w:rFonts w:ascii="Arial" w:hAnsi="Arial" w:cs="Arial"/>
          <w:b/>
        </w:rPr>
        <w:t>Role:…</w:t>
      </w:r>
      <w:proofErr w:type="gramEnd"/>
      <w:r w:rsidR="0086729D" w:rsidRPr="0086729D">
        <w:rPr>
          <w:rFonts w:ascii="Arial" w:hAnsi="Arial" w:cs="Arial"/>
          <w:b/>
        </w:rPr>
        <w:t>…………………………………………………………</w:t>
      </w:r>
    </w:p>
    <w:p w:rsidR="003C449C" w:rsidRPr="0086729D" w:rsidRDefault="003C449C" w:rsidP="00DE09FD">
      <w:pPr>
        <w:spacing w:after="0"/>
        <w:rPr>
          <w:rFonts w:ascii="Cambria" w:hAnsi="Cambria" w:cs="Arial"/>
          <w:b/>
          <w:sz w:val="18"/>
          <w:szCs w:val="18"/>
        </w:rPr>
      </w:pPr>
      <w:r w:rsidRPr="0086729D">
        <w:rPr>
          <w:rFonts w:ascii="Cambria" w:hAnsi="Cambria" w:cs="Arial"/>
          <w:b/>
          <w:sz w:val="18"/>
          <w:szCs w:val="18"/>
        </w:rPr>
        <w:t>FOR REGISTER OFFICE USE:</w:t>
      </w:r>
    </w:p>
    <w:tbl>
      <w:tblPr>
        <w:tblW w:w="35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942"/>
        <w:gridCol w:w="1665"/>
        <w:gridCol w:w="2081"/>
      </w:tblGrid>
      <w:tr w:rsidR="00B6040B" w:rsidRPr="00B6040B" w:rsidTr="00175676">
        <w:trPr>
          <w:trHeight w:val="170"/>
        </w:trPr>
        <w:tc>
          <w:tcPr>
            <w:tcW w:w="1187" w:type="pct"/>
            <w:shd w:val="clear" w:color="auto" w:fill="auto"/>
          </w:tcPr>
          <w:p w:rsidR="00B6040B" w:rsidRPr="00B6040B" w:rsidRDefault="00B6040B" w:rsidP="00D51E8A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B6040B">
              <w:rPr>
                <w:rFonts w:ascii="Cambria" w:hAnsi="Cambria" w:cs="Arial"/>
                <w:b/>
                <w:sz w:val="16"/>
                <w:szCs w:val="16"/>
              </w:rPr>
              <w:t>Date/Time Received</w:t>
            </w:r>
          </w:p>
        </w:tc>
        <w:tc>
          <w:tcPr>
            <w:tcW w:w="1302" w:type="pct"/>
            <w:shd w:val="clear" w:color="auto" w:fill="auto"/>
          </w:tcPr>
          <w:p w:rsidR="00B6040B" w:rsidRPr="00B6040B" w:rsidRDefault="00B6040B" w:rsidP="00D51E8A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116" w:type="pct"/>
          </w:tcPr>
          <w:p w:rsidR="00B6040B" w:rsidRPr="00B6040B" w:rsidRDefault="00B6040B" w:rsidP="00D51E8A">
            <w:pPr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Register &amp; Entry No.</w:t>
            </w:r>
          </w:p>
        </w:tc>
        <w:tc>
          <w:tcPr>
            <w:tcW w:w="1395" w:type="pct"/>
          </w:tcPr>
          <w:p w:rsidR="00B6040B" w:rsidRPr="00B6040B" w:rsidRDefault="00B6040B" w:rsidP="00D51E8A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B6040B" w:rsidRPr="00B6040B" w:rsidTr="00175676">
        <w:trPr>
          <w:trHeight w:val="170"/>
        </w:trPr>
        <w:tc>
          <w:tcPr>
            <w:tcW w:w="1187" w:type="pct"/>
            <w:shd w:val="clear" w:color="auto" w:fill="auto"/>
          </w:tcPr>
          <w:p w:rsidR="00B6040B" w:rsidRPr="00B6040B" w:rsidRDefault="00B6040B" w:rsidP="00B6040B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B6040B">
              <w:rPr>
                <w:rFonts w:ascii="Cambria" w:hAnsi="Cambria" w:cs="Arial"/>
                <w:b/>
                <w:sz w:val="16"/>
                <w:szCs w:val="16"/>
              </w:rPr>
              <w:t>Date/Time Issued</w:t>
            </w:r>
          </w:p>
        </w:tc>
        <w:tc>
          <w:tcPr>
            <w:tcW w:w="1302" w:type="pct"/>
            <w:shd w:val="clear" w:color="auto" w:fill="auto"/>
          </w:tcPr>
          <w:p w:rsidR="00B6040B" w:rsidRPr="00B6040B" w:rsidRDefault="00B6040B" w:rsidP="00D51E8A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116" w:type="pct"/>
            <w:tcBorders>
              <w:bottom w:val="single" w:sz="4" w:space="0" w:color="auto"/>
            </w:tcBorders>
          </w:tcPr>
          <w:p w:rsidR="00B6040B" w:rsidRPr="00B6040B" w:rsidRDefault="00B6040B" w:rsidP="00D51E8A">
            <w:pPr>
              <w:rPr>
                <w:rFonts w:ascii="Cambria" w:hAnsi="Cambria" w:cs="Arial"/>
                <w:b/>
                <w:sz w:val="16"/>
                <w:szCs w:val="16"/>
              </w:rPr>
            </w:pPr>
            <w:r w:rsidRPr="00B6040B">
              <w:rPr>
                <w:rFonts w:ascii="Cambria" w:hAnsi="Cambria" w:cs="Arial"/>
                <w:b/>
                <w:sz w:val="16"/>
                <w:szCs w:val="16"/>
              </w:rPr>
              <w:t>Certificate Number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:rsidR="00B6040B" w:rsidRPr="00B6040B" w:rsidRDefault="00B6040B" w:rsidP="00D51E8A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B6040B" w:rsidRPr="00B6040B" w:rsidTr="00175676">
        <w:trPr>
          <w:trHeight w:val="170"/>
        </w:trPr>
        <w:tc>
          <w:tcPr>
            <w:tcW w:w="1187" w:type="pct"/>
            <w:shd w:val="clear" w:color="auto" w:fill="auto"/>
          </w:tcPr>
          <w:p w:rsidR="00B6040B" w:rsidRPr="00B6040B" w:rsidRDefault="00175676" w:rsidP="006A50CE">
            <w:pPr>
              <w:spacing w:after="0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Journ</w:t>
            </w:r>
            <w:r w:rsidR="00B6040B">
              <w:rPr>
                <w:rFonts w:ascii="Cambria" w:hAnsi="Cambria" w:cs="Arial"/>
                <w:b/>
                <w:sz w:val="16"/>
                <w:szCs w:val="16"/>
              </w:rPr>
              <w:t>al Actioned</w:t>
            </w:r>
          </w:p>
        </w:tc>
        <w:tc>
          <w:tcPr>
            <w:tcW w:w="1302" w:type="pct"/>
            <w:shd w:val="clear" w:color="auto" w:fill="auto"/>
          </w:tcPr>
          <w:p w:rsidR="00B6040B" w:rsidRPr="00B6040B" w:rsidRDefault="00B6040B" w:rsidP="00D51E8A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116" w:type="pct"/>
            <w:tcBorders>
              <w:bottom w:val="nil"/>
              <w:right w:val="nil"/>
            </w:tcBorders>
          </w:tcPr>
          <w:p w:rsidR="00B6040B" w:rsidRPr="00B6040B" w:rsidRDefault="00B6040B" w:rsidP="00D51E8A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1395" w:type="pct"/>
            <w:tcBorders>
              <w:left w:val="nil"/>
              <w:bottom w:val="nil"/>
              <w:right w:val="nil"/>
            </w:tcBorders>
          </w:tcPr>
          <w:p w:rsidR="00B6040B" w:rsidRPr="00B6040B" w:rsidRDefault="00B6040B" w:rsidP="00D51E8A">
            <w:pPr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</w:tbl>
    <w:p w:rsidR="00F73BA0" w:rsidRPr="0086729D" w:rsidRDefault="00F73BA0" w:rsidP="006A50CE">
      <w:pPr>
        <w:rPr>
          <w:rFonts w:ascii="Arial" w:hAnsi="Arial" w:cs="Arial"/>
          <w:sz w:val="24"/>
          <w:szCs w:val="24"/>
        </w:rPr>
      </w:pPr>
    </w:p>
    <w:sectPr w:rsidR="00F73BA0" w:rsidRPr="0086729D" w:rsidSect="0017567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8.4pt" o:bullet="t">
        <v:imagedata r:id="rId1" o:title="BD21299_"/>
      </v:shape>
    </w:pict>
  </w:numPicBullet>
  <w:abstractNum w:abstractNumId="0" w15:restartNumberingAfterBreak="0">
    <w:nsid w:val="2FD7066B"/>
    <w:multiLevelType w:val="hybridMultilevel"/>
    <w:tmpl w:val="D682B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665CF"/>
    <w:multiLevelType w:val="hybridMultilevel"/>
    <w:tmpl w:val="1B4207A4"/>
    <w:lvl w:ilvl="0" w:tplc="8AD6CC5C">
      <w:start w:val="6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E48CD"/>
    <w:multiLevelType w:val="hybridMultilevel"/>
    <w:tmpl w:val="3426F768"/>
    <w:lvl w:ilvl="0" w:tplc="86D65C24">
      <w:start w:val="3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F1F2BFE"/>
    <w:multiLevelType w:val="hybridMultilevel"/>
    <w:tmpl w:val="4A2E33AA"/>
    <w:lvl w:ilvl="0" w:tplc="4B5A09DE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81DD4"/>
    <w:multiLevelType w:val="hybridMultilevel"/>
    <w:tmpl w:val="E5BE523C"/>
    <w:lvl w:ilvl="0" w:tplc="480EAD6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F59CE"/>
    <w:multiLevelType w:val="multilevel"/>
    <w:tmpl w:val="B7C22998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11NumberedParagraphs1"/>
      <w:lvlText w:val="%1.%2"/>
      <w:lvlJc w:val="left"/>
      <w:pPr>
        <w:ind w:left="709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NumberedParagraphs2"/>
      <w:lvlText w:val="%1.%2.%3"/>
      <w:lvlJc w:val="left"/>
      <w:pPr>
        <w:tabs>
          <w:tab w:val="num" w:pos="1440"/>
        </w:tabs>
        <w:ind w:left="1418" w:hanging="709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709" w:hanging="709"/>
      </w:pPr>
      <w:rPr>
        <w:rFonts w:ascii="Symbol" w:hAnsi="Symbol" w:hint="default"/>
        <w:color w:val="auto"/>
      </w:rPr>
    </w:lvl>
    <w:lvl w:ilvl="4">
      <w:start w:val="1"/>
      <w:numFmt w:val="bullet"/>
      <w:lvlText w:val=""/>
      <w:lvlJc w:val="left"/>
      <w:pPr>
        <w:tabs>
          <w:tab w:val="num" w:pos="2520"/>
        </w:tabs>
        <w:ind w:left="709" w:hanging="709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3240"/>
        </w:tabs>
        <w:ind w:left="709" w:hanging="709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3600"/>
        </w:tabs>
        <w:ind w:left="709" w:hanging="709"/>
      </w:pPr>
      <w:rPr>
        <w:rFonts w:ascii="Wingdings" w:hAnsi="Wingdings" w:hint="default"/>
      </w:rPr>
    </w:lvl>
    <w:lvl w:ilvl="7">
      <w:start w:val="1"/>
      <w:numFmt w:val="bullet"/>
      <w:lvlText w:val=""/>
      <w:lvlJc w:val="left"/>
      <w:pPr>
        <w:tabs>
          <w:tab w:val="num" w:pos="4320"/>
        </w:tabs>
        <w:ind w:left="709" w:hanging="709"/>
      </w:pPr>
      <w:rPr>
        <w:rFonts w:ascii="Wingdings" w:hAnsi="Wingdings" w:hint="default"/>
      </w:rPr>
    </w:lvl>
    <w:lvl w:ilvl="8">
      <w:start w:val="1"/>
      <w:numFmt w:val="bullet"/>
      <w:lvlText w:val=""/>
      <w:lvlPicBulletId w:val="0"/>
      <w:lvlJc w:val="left"/>
      <w:pPr>
        <w:tabs>
          <w:tab w:val="num" w:pos="5040"/>
        </w:tabs>
        <w:ind w:left="709" w:hanging="709"/>
      </w:pPr>
      <w:rPr>
        <w:rFonts w:ascii="Symbol" w:hAnsi="Symbol" w:hint="default"/>
        <w:color w:val="auto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D9"/>
    <w:rsid w:val="0005007D"/>
    <w:rsid w:val="00105B22"/>
    <w:rsid w:val="00133316"/>
    <w:rsid w:val="0015090E"/>
    <w:rsid w:val="00175676"/>
    <w:rsid w:val="00240529"/>
    <w:rsid w:val="00257F89"/>
    <w:rsid w:val="00270F86"/>
    <w:rsid w:val="002901FF"/>
    <w:rsid w:val="0029696A"/>
    <w:rsid w:val="002C67BB"/>
    <w:rsid w:val="002E34C6"/>
    <w:rsid w:val="003644BA"/>
    <w:rsid w:val="0036565F"/>
    <w:rsid w:val="003C449C"/>
    <w:rsid w:val="004B017C"/>
    <w:rsid w:val="00555722"/>
    <w:rsid w:val="00560E8E"/>
    <w:rsid w:val="00566B8A"/>
    <w:rsid w:val="005770DB"/>
    <w:rsid w:val="00587AA6"/>
    <w:rsid w:val="00624E21"/>
    <w:rsid w:val="00634441"/>
    <w:rsid w:val="006A2954"/>
    <w:rsid w:val="006A50CE"/>
    <w:rsid w:val="0071118E"/>
    <w:rsid w:val="00790EEE"/>
    <w:rsid w:val="007C609C"/>
    <w:rsid w:val="007E6A88"/>
    <w:rsid w:val="007F0C2A"/>
    <w:rsid w:val="008000FF"/>
    <w:rsid w:val="00824291"/>
    <w:rsid w:val="0086729D"/>
    <w:rsid w:val="008A0397"/>
    <w:rsid w:val="008C1C2A"/>
    <w:rsid w:val="009653D9"/>
    <w:rsid w:val="009867A0"/>
    <w:rsid w:val="009A0441"/>
    <w:rsid w:val="009B5B5B"/>
    <w:rsid w:val="009C15D8"/>
    <w:rsid w:val="009F58D6"/>
    <w:rsid w:val="00A31822"/>
    <w:rsid w:val="00A43269"/>
    <w:rsid w:val="00A45DC8"/>
    <w:rsid w:val="00A52011"/>
    <w:rsid w:val="00A7195B"/>
    <w:rsid w:val="00A8609C"/>
    <w:rsid w:val="00B42E90"/>
    <w:rsid w:val="00B6040B"/>
    <w:rsid w:val="00BA50A4"/>
    <w:rsid w:val="00BC1217"/>
    <w:rsid w:val="00C1444E"/>
    <w:rsid w:val="00C630C6"/>
    <w:rsid w:val="00C705B0"/>
    <w:rsid w:val="00CA2F31"/>
    <w:rsid w:val="00CD6C84"/>
    <w:rsid w:val="00CD767B"/>
    <w:rsid w:val="00D572D2"/>
    <w:rsid w:val="00DE09FD"/>
    <w:rsid w:val="00DE3A8C"/>
    <w:rsid w:val="00E32F2E"/>
    <w:rsid w:val="00EB78AF"/>
    <w:rsid w:val="00F73BA0"/>
    <w:rsid w:val="00FC1D34"/>
    <w:rsid w:val="00FE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7EBEC2"/>
  <w15:docId w15:val="{5CEBBD72-5118-4C4A-A5F2-6828B45E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65F"/>
    <w:rPr>
      <w:color w:val="0000FF"/>
      <w:u w:val="single"/>
    </w:rPr>
  </w:style>
  <w:style w:type="paragraph" w:customStyle="1" w:styleId="111NumberedParagraphs2">
    <w:name w:val="1.1.1 Numbered Paragraphs 2"/>
    <w:basedOn w:val="List"/>
    <w:autoRedefine/>
    <w:qFormat/>
    <w:rsid w:val="007F0C2A"/>
    <w:pPr>
      <w:numPr>
        <w:ilvl w:val="2"/>
        <w:numId w:val="2"/>
      </w:numPr>
      <w:tabs>
        <w:tab w:val="clear" w:pos="1440"/>
        <w:tab w:val="num" w:pos="360"/>
      </w:tabs>
      <w:spacing w:after="200" w:line="240" w:lineRule="auto"/>
      <w:ind w:left="1440" w:hanging="720"/>
      <w:contextualSpacing w:val="0"/>
      <w:outlineLvl w:val="2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11NumberedParagraphs1">
    <w:name w:val="1.1 Numbered Paragraphs 1"/>
    <w:basedOn w:val="List"/>
    <w:qFormat/>
    <w:rsid w:val="007F0C2A"/>
    <w:pPr>
      <w:numPr>
        <w:ilvl w:val="1"/>
        <w:numId w:val="2"/>
      </w:numPr>
      <w:tabs>
        <w:tab w:val="num" w:pos="360"/>
      </w:tabs>
      <w:spacing w:after="200" w:line="240" w:lineRule="auto"/>
      <w:ind w:left="720" w:hanging="720"/>
      <w:contextualSpacing w:val="0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List">
    <w:name w:val="List"/>
    <w:basedOn w:val="Normal"/>
    <w:uiPriority w:val="99"/>
    <w:semiHidden/>
    <w:unhideWhenUsed/>
    <w:rsid w:val="007F0C2A"/>
    <w:pPr>
      <w:ind w:left="283" w:hanging="283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182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gro.gov.uk/gro/content/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certificates@swindon.gov.u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../customXml/item6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_Flow_SignoffStatus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XVTAZUJVTSQM-307003130-1894475</_dlc_DocId>
    <_dlc_DocIdUrl xmlns="2412a510-4c64-448d-9501-0e9bb7450609">
      <Url>https://onetouchhealth.sharepoint.com/sites/TrixData/_layouts/15/DocIdRedir.aspx?ID=XVTAZUJVTSQM-307003130-1894475</Url>
      <Description>XVTAZUJVTSQM-307003130-1894475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E21BAC-B215-45EA-B94A-7430ED00F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20574-47DE-44D1-A289-68632D70AFD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011C2A-928B-4A3F-A621-C7E3410B5C47}"/>
</file>

<file path=customXml/itemProps4.xml><?xml version="1.0" encoding="utf-8"?>
<ds:datastoreItem xmlns:ds="http://schemas.openxmlformats.org/officeDocument/2006/customXml" ds:itemID="{75FF4ACE-CAFE-4D42-918B-323B644B0EF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8cece656-0528-402e-8958-c6c815524333"/>
    <ds:schemaRef ds:uri="14ef3b5f-6ca1-4c1c-a353-a1c338ccc66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EB9D5D8-27A2-4CBC-9E88-4EB259F5DFC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A23686D-7067-49B3-B241-7DFFE05E6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Borough Council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Chipping</dc:creator>
  <cp:lastModifiedBy>Ruth Lacey</cp:lastModifiedBy>
  <cp:revision>2</cp:revision>
  <dcterms:created xsi:type="dcterms:W3CDTF">2025-08-21T07:52:00Z</dcterms:created>
  <dcterms:modified xsi:type="dcterms:W3CDTF">2025-08-21T07:52:00Z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Order">
    <vt:r8>23746700</vt:r8>
  </property>
  <property fmtid="{D5CDD505-2E9C-101B-9397-08002B2CF9AE}" pid="4" name="_dlc_DocIdItemGuid">
    <vt:lpwstr>7dbdc9b2-1614-4b49-9a97-9fc999efa951</vt:lpwstr>
  </property>
</Properties>
</file>