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85B3" w14:textId="77777777" w:rsidR="004811F8" w:rsidRPr="00EC3898" w:rsidRDefault="004550C8" w:rsidP="00A02DB6">
      <w:pPr>
        <w:tabs>
          <w:tab w:val="num" w:pos="720"/>
          <w:tab w:val="num" w:pos="1440"/>
          <w:tab w:val="num" w:pos="2160"/>
        </w:tabs>
        <w:spacing w:line="240" w:lineRule="auto"/>
        <w:jc w:val="center"/>
        <w:rPr>
          <w:rFonts w:asciiTheme="minorHAnsi" w:hAnsiTheme="minorHAnsi"/>
          <w:b/>
        </w:rPr>
      </w:pPr>
      <w:r w:rsidRPr="00EC3898">
        <w:rPr>
          <w:rFonts w:asciiTheme="minorHAnsi" w:hAnsiTheme="minorHAnsi"/>
          <w:b/>
        </w:rPr>
        <w:t>The Fostering Services Regulations 2011 and Schedule 5 Regulation 27 (5b) England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05B2D" w:rsidRPr="00EC3898" w14:paraId="4E9CBBDC" w14:textId="77777777" w:rsidTr="006C3CD6">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1A94CF7D" w14:textId="77777777" w:rsidR="00605B2D"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Date</w:t>
            </w:r>
          </w:p>
        </w:tc>
        <w:tc>
          <w:tcPr>
            <w:tcW w:w="5953" w:type="dxa"/>
            <w:tcBorders>
              <w:top w:val="single" w:sz="4" w:space="0" w:color="auto"/>
              <w:left w:val="single" w:sz="4" w:space="0" w:color="auto"/>
              <w:bottom w:val="single" w:sz="4" w:space="0" w:color="auto"/>
              <w:right w:val="single" w:sz="4" w:space="0" w:color="auto"/>
            </w:tcBorders>
            <w:vAlign w:val="center"/>
          </w:tcPr>
          <w:p w14:paraId="59E8AF5F" w14:textId="77777777" w:rsidR="00605B2D" w:rsidRPr="00EC3898" w:rsidRDefault="00605B2D" w:rsidP="00932B39">
            <w:pPr>
              <w:spacing w:line="240" w:lineRule="auto"/>
              <w:rPr>
                <w:rFonts w:asciiTheme="minorHAnsi" w:hAnsiTheme="minorHAnsi" w:cs="Arial"/>
                <w:szCs w:val="20"/>
              </w:rPr>
            </w:pPr>
          </w:p>
        </w:tc>
      </w:tr>
    </w:tbl>
    <w:p w14:paraId="6DDFB36C" w14:textId="77777777" w:rsidR="000966A9" w:rsidRPr="00EC3898" w:rsidRDefault="000966A9" w:rsidP="00932B39">
      <w:pPr>
        <w:spacing w:line="240" w:lineRule="auto"/>
        <w:rPr>
          <w:rFonts w:asciiTheme="minorHAnsi" w:hAnsiTheme="minorHAnsi"/>
          <w:b/>
        </w:rPr>
      </w:pPr>
    </w:p>
    <w:p w14:paraId="39F32188" w14:textId="77777777" w:rsidR="004550C8" w:rsidRPr="00EC3898" w:rsidRDefault="004550C8" w:rsidP="00A02DB6">
      <w:pPr>
        <w:spacing w:line="240" w:lineRule="auto"/>
        <w:jc w:val="center"/>
        <w:rPr>
          <w:rFonts w:asciiTheme="minorHAnsi" w:hAnsiTheme="minorHAnsi"/>
          <w:b/>
        </w:rPr>
      </w:pPr>
      <w:r w:rsidRPr="00EC3898">
        <w:rPr>
          <w:rFonts w:asciiTheme="minorHAnsi" w:hAnsiTheme="minorHAnsi"/>
          <w:b/>
        </w:rPr>
        <w:t>This is an agreement between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4550C8" w:rsidRPr="00EC3898" w14:paraId="282CAFCC"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F5A3C71"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Name(s) of Foster Carer(s)</w:t>
            </w:r>
          </w:p>
        </w:tc>
        <w:tc>
          <w:tcPr>
            <w:tcW w:w="5953" w:type="dxa"/>
            <w:tcBorders>
              <w:top w:val="single" w:sz="4" w:space="0" w:color="auto"/>
              <w:left w:val="single" w:sz="4" w:space="0" w:color="auto"/>
              <w:bottom w:val="single" w:sz="4" w:space="0" w:color="auto"/>
              <w:right w:val="single" w:sz="4" w:space="0" w:color="auto"/>
            </w:tcBorders>
            <w:vAlign w:val="center"/>
          </w:tcPr>
          <w:p w14:paraId="03CD9352" w14:textId="77777777" w:rsidR="004550C8" w:rsidRPr="00EC3898" w:rsidRDefault="004550C8" w:rsidP="00932B39">
            <w:pPr>
              <w:spacing w:line="240" w:lineRule="auto"/>
              <w:rPr>
                <w:rFonts w:asciiTheme="minorHAnsi" w:hAnsiTheme="minorHAnsi" w:cs="Arial"/>
                <w:szCs w:val="20"/>
              </w:rPr>
            </w:pPr>
          </w:p>
          <w:p w14:paraId="00996338" w14:textId="77777777" w:rsidR="004550C8" w:rsidRPr="00EC3898" w:rsidRDefault="004550C8" w:rsidP="00932B39">
            <w:pPr>
              <w:spacing w:line="240" w:lineRule="auto"/>
              <w:rPr>
                <w:rFonts w:asciiTheme="minorHAnsi" w:hAnsiTheme="minorHAnsi" w:cs="Arial"/>
                <w:szCs w:val="20"/>
              </w:rPr>
            </w:pPr>
          </w:p>
          <w:p w14:paraId="17801830" w14:textId="77777777" w:rsidR="004550C8" w:rsidRPr="00EC3898" w:rsidRDefault="004550C8" w:rsidP="00932B39">
            <w:pPr>
              <w:spacing w:line="240" w:lineRule="auto"/>
              <w:rPr>
                <w:rFonts w:asciiTheme="minorHAnsi" w:hAnsiTheme="minorHAnsi" w:cs="Arial"/>
                <w:szCs w:val="20"/>
              </w:rPr>
            </w:pPr>
          </w:p>
        </w:tc>
      </w:tr>
      <w:tr w:rsidR="004550C8" w:rsidRPr="00EC3898" w14:paraId="1B6469CB"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5560F997"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Address</w:t>
            </w:r>
          </w:p>
        </w:tc>
        <w:tc>
          <w:tcPr>
            <w:tcW w:w="5953" w:type="dxa"/>
            <w:tcBorders>
              <w:top w:val="single" w:sz="4" w:space="0" w:color="auto"/>
              <w:left w:val="single" w:sz="4" w:space="0" w:color="auto"/>
              <w:bottom w:val="single" w:sz="4" w:space="0" w:color="auto"/>
              <w:right w:val="single" w:sz="4" w:space="0" w:color="auto"/>
            </w:tcBorders>
            <w:vAlign w:val="center"/>
          </w:tcPr>
          <w:p w14:paraId="0453FB33" w14:textId="77777777" w:rsidR="004550C8" w:rsidRPr="00EC3898" w:rsidRDefault="004550C8" w:rsidP="00932B39">
            <w:pPr>
              <w:spacing w:line="240" w:lineRule="auto"/>
              <w:rPr>
                <w:rFonts w:asciiTheme="minorHAnsi" w:hAnsiTheme="minorHAnsi" w:cs="Arial"/>
                <w:szCs w:val="20"/>
              </w:rPr>
            </w:pPr>
          </w:p>
          <w:p w14:paraId="24D88D86" w14:textId="77777777" w:rsidR="004550C8" w:rsidRPr="00EC3898" w:rsidRDefault="004550C8" w:rsidP="00932B39">
            <w:pPr>
              <w:spacing w:line="240" w:lineRule="auto"/>
              <w:rPr>
                <w:rFonts w:asciiTheme="minorHAnsi" w:hAnsiTheme="minorHAnsi" w:cs="Arial"/>
                <w:szCs w:val="20"/>
              </w:rPr>
            </w:pPr>
          </w:p>
          <w:p w14:paraId="22BA17C9" w14:textId="77777777" w:rsidR="004550C8" w:rsidRPr="00EC3898" w:rsidRDefault="004550C8" w:rsidP="00932B39">
            <w:pPr>
              <w:spacing w:line="240" w:lineRule="auto"/>
              <w:rPr>
                <w:rFonts w:asciiTheme="minorHAnsi" w:hAnsiTheme="minorHAnsi" w:cs="Arial"/>
                <w:szCs w:val="20"/>
              </w:rPr>
            </w:pPr>
          </w:p>
          <w:p w14:paraId="582F4625" w14:textId="77777777" w:rsidR="004550C8" w:rsidRPr="00EC3898" w:rsidRDefault="004550C8" w:rsidP="00932B39">
            <w:pPr>
              <w:spacing w:line="240" w:lineRule="auto"/>
              <w:rPr>
                <w:rFonts w:asciiTheme="minorHAnsi" w:hAnsiTheme="minorHAnsi" w:cs="Arial"/>
                <w:szCs w:val="20"/>
              </w:rPr>
            </w:pPr>
          </w:p>
          <w:p w14:paraId="28A2E843" w14:textId="77777777" w:rsidR="004550C8" w:rsidRPr="00EC3898" w:rsidRDefault="004550C8" w:rsidP="00932B39">
            <w:pPr>
              <w:spacing w:line="240" w:lineRule="auto"/>
              <w:rPr>
                <w:rFonts w:asciiTheme="minorHAnsi" w:hAnsiTheme="minorHAnsi" w:cs="Arial"/>
                <w:szCs w:val="20"/>
              </w:rPr>
            </w:pPr>
          </w:p>
          <w:p w14:paraId="0CB51E9F" w14:textId="77777777" w:rsidR="004550C8" w:rsidRPr="00EC3898" w:rsidRDefault="004550C8" w:rsidP="00932B39">
            <w:pPr>
              <w:spacing w:line="240" w:lineRule="auto"/>
              <w:rPr>
                <w:rFonts w:asciiTheme="minorHAnsi" w:hAnsiTheme="minorHAnsi" w:cs="Arial"/>
                <w:szCs w:val="20"/>
              </w:rPr>
            </w:pPr>
          </w:p>
        </w:tc>
      </w:tr>
      <w:tr w:rsidR="004550C8" w:rsidRPr="00EC3898" w14:paraId="220B9C8B"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63B54C7"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Telephone</w:t>
            </w:r>
          </w:p>
        </w:tc>
        <w:tc>
          <w:tcPr>
            <w:tcW w:w="5953" w:type="dxa"/>
            <w:tcBorders>
              <w:top w:val="single" w:sz="4" w:space="0" w:color="auto"/>
              <w:left w:val="single" w:sz="4" w:space="0" w:color="auto"/>
              <w:bottom w:val="single" w:sz="4" w:space="0" w:color="auto"/>
              <w:right w:val="single" w:sz="4" w:space="0" w:color="auto"/>
            </w:tcBorders>
            <w:vAlign w:val="center"/>
          </w:tcPr>
          <w:p w14:paraId="5D3053CC" w14:textId="77777777" w:rsidR="004550C8" w:rsidRPr="00EC3898" w:rsidRDefault="004550C8" w:rsidP="00932B39">
            <w:pPr>
              <w:spacing w:line="240" w:lineRule="auto"/>
              <w:rPr>
                <w:rFonts w:asciiTheme="minorHAnsi" w:hAnsiTheme="minorHAnsi" w:cs="Arial"/>
                <w:szCs w:val="20"/>
              </w:rPr>
            </w:pPr>
          </w:p>
        </w:tc>
      </w:tr>
      <w:tr w:rsidR="004550C8" w:rsidRPr="00EC3898" w14:paraId="33A60C4D"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2813566"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Email</w:t>
            </w:r>
          </w:p>
        </w:tc>
        <w:tc>
          <w:tcPr>
            <w:tcW w:w="5953" w:type="dxa"/>
            <w:tcBorders>
              <w:top w:val="single" w:sz="4" w:space="0" w:color="auto"/>
              <w:left w:val="single" w:sz="4" w:space="0" w:color="auto"/>
              <w:bottom w:val="single" w:sz="4" w:space="0" w:color="auto"/>
              <w:right w:val="single" w:sz="4" w:space="0" w:color="auto"/>
            </w:tcBorders>
            <w:vAlign w:val="center"/>
          </w:tcPr>
          <w:p w14:paraId="21EA46AD" w14:textId="77777777" w:rsidR="004550C8" w:rsidRPr="00EC3898" w:rsidRDefault="004550C8" w:rsidP="00932B39">
            <w:pPr>
              <w:spacing w:line="240" w:lineRule="auto"/>
              <w:rPr>
                <w:rFonts w:asciiTheme="minorHAnsi" w:hAnsiTheme="minorHAnsi" w:cs="Arial"/>
                <w:szCs w:val="20"/>
              </w:rPr>
            </w:pPr>
          </w:p>
        </w:tc>
      </w:tr>
    </w:tbl>
    <w:p w14:paraId="0432BB52" w14:textId="77777777" w:rsidR="004550C8" w:rsidRPr="00EC3898" w:rsidRDefault="004550C8" w:rsidP="00932B39">
      <w:pPr>
        <w:spacing w:line="240" w:lineRule="auto"/>
        <w:rPr>
          <w:rFonts w:asciiTheme="minorHAnsi" w:hAnsiTheme="minorHAnsi"/>
          <w:b/>
        </w:rPr>
      </w:pPr>
    </w:p>
    <w:p w14:paraId="2948E7FF" w14:textId="77777777" w:rsidR="004550C8" w:rsidRPr="00EC3898" w:rsidRDefault="004550C8" w:rsidP="00A02DB6">
      <w:pPr>
        <w:spacing w:line="240" w:lineRule="auto"/>
        <w:jc w:val="center"/>
        <w:rPr>
          <w:rFonts w:asciiTheme="minorHAnsi" w:hAnsiTheme="minorHAnsi"/>
          <w:b/>
        </w:rPr>
      </w:pPr>
      <w:r w:rsidRPr="00EC3898">
        <w:rPr>
          <w:rFonts w:asciiTheme="minorHAnsi" w:hAnsiTheme="minorHAnsi"/>
          <w:b/>
        </w:rPr>
        <w:t>and Swindon Borough Council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4550C8" w:rsidRPr="00EC3898" w14:paraId="5ED3BA4A"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6CF8E5BE"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Date of initial approval</w:t>
            </w:r>
          </w:p>
        </w:tc>
        <w:tc>
          <w:tcPr>
            <w:tcW w:w="5953" w:type="dxa"/>
            <w:tcBorders>
              <w:top w:val="single" w:sz="4" w:space="0" w:color="auto"/>
              <w:left w:val="single" w:sz="4" w:space="0" w:color="auto"/>
              <w:bottom w:val="single" w:sz="4" w:space="0" w:color="auto"/>
              <w:right w:val="single" w:sz="4" w:space="0" w:color="auto"/>
            </w:tcBorders>
            <w:vAlign w:val="center"/>
          </w:tcPr>
          <w:p w14:paraId="2392AE80" w14:textId="77777777" w:rsidR="004550C8" w:rsidRPr="00EC3898" w:rsidRDefault="004550C8" w:rsidP="00932B39">
            <w:pPr>
              <w:spacing w:line="240" w:lineRule="auto"/>
              <w:rPr>
                <w:rFonts w:asciiTheme="minorHAnsi" w:hAnsiTheme="minorHAnsi" w:cs="Arial"/>
                <w:szCs w:val="20"/>
              </w:rPr>
            </w:pPr>
          </w:p>
          <w:p w14:paraId="4D3D1D5F" w14:textId="77777777" w:rsidR="004550C8" w:rsidRPr="00EC3898" w:rsidRDefault="004550C8" w:rsidP="00932B39">
            <w:pPr>
              <w:spacing w:line="240" w:lineRule="auto"/>
              <w:rPr>
                <w:rFonts w:asciiTheme="minorHAnsi" w:hAnsiTheme="minorHAnsi" w:cs="Arial"/>
                <w:szCs w:val="20"/>
              </w:rPr>
            </w:pPr>
          </w:p>
          <w:p w14:paraId="3C9C9A2E" w14:textId="77777777" w:rsidR="004550C8" w:rsidRPr="00EC3898" w:rsidRDefault="004550C8" w:rsidP="00932B39">
            <w:pPr>
              <w:spacing w:line="240" w:lineRule="auto"/>
              <w:rPr>
                <w:rFonts w:asciiTheme="minorHAnsi" w:hAnsiTheme="minorHAnsi" w:cs="Arial"/>
                <w:szCs w:val="20"/>
              </w:rPr>
            </w:pPr>
          </w:p>
        </w:tc>
      </w:tr>
      <w:tr w:rsidR="004550C8" w:rsidRPr="00EC3898" w14:paraId="25006AA7"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B9E9214"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Terms of approval</w:t>
            </w:r>
          </w:p>
        </w:tc>
        <w:tc>
          <w:tcPr>
            <w:tcW w:w="5953" w:type="dxa"/>
            <w:tcBorders>
              <w:top w:val="single" w:sz="4" w:space="0" w:color="auto"/>
              <w:left w:val="single" w:sz="4" w:space="0" w:color="auto"/>
              <w:bottom w:val="single" w:sz="4" w:space="0" w:color="auto"/>
              <w:right w:val="single" w:sz="4" w:space="0" w:color="auto"/>
            </w:tcBorders>
            <w:vAlign w:val="center"/>
          </w:tcPr>
          <w:p w14:paraId="0D570A5F" w14:textId="77777777" w:rsidR="004550C8" w:rsidRPr="00EC3898" w:rsidRDefault="004550C8" w:rsidP="00932B39">
            <w:pPr>
              <w:spacing w:line="240" w:lineRule="auto"/>
              <w:rPr>
                <w:rFonts w:asciiTheme="minorHAnsi" w:hAnsiTheme="minorHAnsi" w:cs="Arial"/>
                <w:szCs w:val="20"/>
              </w:rPr>
            </w:pPr>
          </w:p>
          <w:p w14:paraId="5F3590C9" w14:textId="77777777" w:rsidR="004550C8" w:rsidRPr="00EC3898" w:rsidRDefault="004550C8" w:rsidP="00A02DB6">
            <w:pPr>
              <w:spacing w:line="240" w:lineRule="auto"/>
              <w:rPr>
                <w:rFonts w:asciiTheme="minorHAnsi" w:hAnsiTheme="minorHAnsi" w:cs="Arial"/>
                <w:szCs w:val="20"/>
              </w:rPr>
            </w:pPr>
          </w:p>
        </w:tc>
      </w:tr>
      <w:tr w:rsidR="004550C8" w:rsidRPr="00EC3898" w14:paraId="74DFD357"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1C085745"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Subsequent re-approval date</w:t>
            </w:r>
          </w:p>
        </w:tc>
        <w:tc>
          <w:tcPr>
            <w:tcW w:w="5953" w:type="dxa"/>
            <w:tcBorders>
              <w:top w:val="single" w:sz="4" w:space="0" w:color="auto"/>
              <w:left w:val="single" w:sz="4" w:space="0" w:color="auto"/>
              <w:bottom w:val="single" w:sz="4" w:space="0" w:color="auto"/>
              <w:right w:val="single" w:sz="4" w:space="0" w:color="auto"/>
            </w:tcBorders>
            <w:vAlign w:val="center"/>
          </w:tcPr>
          <w:p w14:paraId="0708BA4D" w14:textId="77777777" w:rsidR="004550C8" w:rsidRPr="00EC3898" w:rsidRDefault="004550C8" w:rsidP="00932B39">
            <w:pPr>
              <w:spacing w:line="240" w:lineRule="auto"/>
              <w:rPr>
                <w:rFonts w:asciiTheme="minorHAnsi" w:hAnsiTheme="minorHAnsi" w:cs="Arial"/>
                <w:szCs w:val="20"/>
              </w:rPr>
            </w:pPr>
          </w:p>
        </w:tc>
      </w:tr>
      <w:tr w:rsidR="004550C8" w:rsidRPr="00EC3898" w14:paraId="03ED2B23"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49BBB9B9"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 xml:space="preserve">Subsequent terms of approval </w:t>
            </w:r>
          </w:p>
        </w:tc>
        <w:tc>
          <w:tcPr>
            <w:tcW w:w="5953" w:type="dxa"/>
            <w:tcBorders>
              <w:top w:val="single" w:sz="4" w:space="0" w:color="auto"/>
              <w:left w:val="single" w:sz="4" w:space="0" w:color="auto"/>
              <w:bottom w:val="single" w:sz="4" w:space="0" w:color="auto"/>
              <w:right w:val="single" w:sz="4" w:space="0" w:color="auto"/>
            </w:tcBorders>
            <w:vAlign w:val="center"/>
          </w:tcPr>
          <w:p w14:paraId="41D0D7A2" w14:textId="77777777" w:rsidR="004550C8" w:rsidRPr="00EC3898" w:rsidRDefault="004550C8" w:rsidP="00932B39">
            <w:pPr>
              <w:spacing w:line="240" w:lineRule="auto"/>
              <w:rPr>
                <w:rFonts w:asciiTheme="minorHAnsi" w:hAnsiTheme="minorHAnsi" w:cs="Arial"/>
                <w:szCs w:val="20"/>
              </w:rPr>
            </w:pPr>
          </w:p>
        </w:tc>
      </w:tr>
    </w:tbl>
    <w:p w14:paraId="3C9C838E" w14:textId="77777777" w:rsidR="004550C8" w:rsidRPr="00EC3898" w:rsidRDefault="004550C8" w:rsidP="00932B39">
      <w:pPr>
        <w:spacing w:line="240" w:lineRule="auto"/>
        <w:rPr>
          <w:rFonts w:asciiTheme="minorHAnsi" w:hAnsiTheme="minorHAnsi"/>
          <w:b/>
        </w:rPr>
      </w:pPr>
    </w:p>
    <w:p w14:paraId="5B6FAE02" w14:textId="77777777" w:rsidR="004550C8" w:rsidRPr="00EC3898" w:rsidRDefault="004550C8" w:rsidP="00932B39">
      <w:pPr>
        <w:spacing w:line="240" w:lineRule="auto"/>
        <w:rPr>
          <w:rFonts w:asciiTheme="minorHAnsi" w:hAnsiTheme="minorHAnsi"/>
        </w:rPr>
      </w:pPr>
      <w:r w:rsidRPr="00EC3898">
        <w:rPr>
          <w:rFonts w:asciiTheme="minorHAnsi" w:hAnsiTheme="minorHAnsi"/>
          <w:b/>
        </w:rPr>
        <w:t xml:space="preserve">Note: </w:t>
      </w:r>
      <w:r w:rsidRPr="00EC3898">
        <w:rPr>
          <w:rFonts w:asciiTheme="minorHAnsi" w:hAnsiTheme="minorHAnsi"/>
        </w:rPr>
        <w:t xml:space="preserve">This foster care agreement should be renewed whenever the approval criteria changes. </w:t>
      </w:r>
    </w:p>
    <w:p w14:paraId="6673713E" w14:textId="77777777" w:rsidR="004550C8" w:rsidRPr="00EC3898" w:rsidRDefault="004550C8" w:rsidP="00932B39">
      <w:pPr>
        <w:spacing w:line="240" w:lineRule="auto"/>
        <w:rPr>
          <w:rFonts w:asciiTheme="minorHAnsi" w:hAnsiTheme="minorHAnsi"/>
        </w:rPr>
      </w:pPr>
    </w:p>
    <w:p w14:paraId="75CC54A7" w14:textId="77777777" w:rsidR="004550C8" w:rsidRPr="00EC3898" w:rsidRDefault="004550C8" w:rsidP="00932B39">
      <w:pPr>
        <w:spacing w:line="240" w:lineRule="auto"/>
        <w:rPr>
          <w:rFonts w:asciiTheme="minorHAnsi" w:hAnsiTheme="minorHAnsi"/>
        </w:rPr>
      </w:pPr>
    </w:p>
    <w:p w14:paraId="3AD8718C" w14:textId="77777777" w:rsidR="004550C8" w:rsidRPr="00EC3898" w:rsidRDefault="004550C8" w:rsidP="00932B39">
      <w:pPr>
        <w:spacing w:line="240" w:lineRule="auto"/>
        <w:rPr>
          <w:rFonts w:asciiTheme="minorHAnsi" w:hAnsiTheme="minorHAnsi"/>
        </w:rPr>
      </w:pPr>
    </w:p>
    <w:p w14:paraId="1C88CA79" w14:textId="77777777" w:rsidR="004550C8" w:rsidRPr="00EC3898" w:rsidRDefault="004550C8" w:rsidP="00932B39">
      <w:pPr>
        <w:spacing w:line="240" w:lineRule="auto"/>
        <w:rPr>
          <w:rFonts w:asciiTheme="minorHAnsi" w:hAnsiTheme="minorHAnsi"/>
        </w:rPr>
      </w:pPr>
    </w:p>
    <w:p w14:paraId="46CC49CA" w14:textId="77777777" w:rsidR="00EC3898" w:rsidRDefault="00EC3898" w:rsidP="00932B39">
      <w:pPr>
        <w:spacing w:line="240" w:lineRule="auto"/>
        <w:rPr>
          <w:rFonts w:asciiTheme="minorHAnsi" w:hAnsiTheme="minorHAnsi"/>
          <w:b/>
        </w:rPr>
      </w:pPr>
    </w:p>
    <w:p w14:paraId="2637AF50" w14:textId="77777777" w:rsidR="00EC3898" w:rsidRDefault="00EC3898" w:rsidP="00932B39">
      <w:pPr>
        <w:spacing w:line="240" w:lineRule="auto"/>
        <w:rPr>
          <w:rFonts w:asciiTheme="minorHAnsi" w:hAnsiTheme="minorHAnsi"/>
          <w:b/>
        </w:rPr>
      </w:pPr>
    </w:p>
    <w:p w14:paraId="414D5D3D" w14:textId="77777777" w:rsidR="00932B39" w:rsidRDefault="00932B39" w:rsidP="00932B39">
      <w:pPr>
        <w:spacing w:line="240" w:lineRule="auto"/>
        <w:rPr>
          <w:rFonts w:asciiTheme="minorHAnsi" w:hAnsiTheme="minorHAnsi"/>
          <w:b/>
        </w:rPr>
      </w:pPr>
    </w:p>
    <w:p w14:paraId="4FFECA72" w14:textId="77777777" w:rsidR="00932B39" w:rsidRDefault="00932B39" w:rsidP="00932B39">
      <w:pPr>
        <w:spacing w:line="240" w:lineRule="auto"/>
        <w:rPr>
          <w:rFonts w:asciiTheme="minorHAnsi" w:hAnsiTheme="minorHAnsi"/>
          <w:b/>
        </w:rPr>
      </w:pPr>
    </w:p>
    <w:p w14:paraId="7CA956B8" w14:textId="77777777" w:rsidR="00932B39" w:rsidRDefault="00932B39" w:rsidP="00932B39">
      <w:pPr>
        <w:spacing w:line="240" w:lineRule="auto"/>
        <w:rPr>
          <w:rFonts w:asciiTheme="minorHAnsi" w:hAnsiTheme="minorHAnsi"/>
          <w:b/>
        </w:rPr>
      </w:pPr>
    </w:p>
    <w:p w14:paraId="0770D2D9" w14:textId="77777777" w:rsidR="00932B39" w:rsidRDefault="00932B39" w:rsidP="00932B39">
      <w:pPr>
        <w:spacing w:line="240" w:lineRule="auto"/>
        <w:rPr>
          <w:rFonts w:asciiTheme="minorHAnsi" w:hAnsiTheme="minorHAnsi"/>
          <w:b/>
        </w:rPr>
      </w:pPr>
    </w:p>
    <w:p w14:paraId="0E558801" w14:textId="77777777" w:rsidR="00932B39" w:rsidRDefault="00932B39" w:rsidP="00932B39">
      <w:pPr>
        <w:spacing w:line="240" w:lineRule="auto"/>
        <w:rPr>
          <w:rFonts w:asciiTheme="minorHAnsi" w:hAnsiTheme="minorHAnsi"/>
          <w:b/>
        </w:rPr>
      </w:pPr>
    </w:p>
    <w:p w14:paraId="024F588C" w14:textId="77777777" w:rsidR="00932B39" w:rsidRDefault="00932B39" w:rsidP="00932B39">
      <w:pPr>
        <w:spacing w:line="240" w:lineRule="auto"/>
        <w:rPr>
          <w:rFonts w:asciiTheme="minorHAnsi" w:hAnsiTheme="minorHAnsi"/>
          <w:b/>
        </w:rPr>
      </w:pPr>
    </w:p>
    <w:p w14:paraId="39049F98" w14:textId="77777777" w:rsidR="00932B39" w:rsidRDefault="00932B39" w:rsidP="00932B39">
      <w:pPr>
        <w:spacing w:line="240" w:lineRule="auto"/>
        <w:rPr>
          <w:rFonts w:asciiTheme="minorHAnsi" w:hAnsiTheme="minorHAnsi"/>
          <w:b/>
        </w:rPr>
      </w:pPr>
    </w:p>
    <w:p w14:paraId="016B4E8F" w14:textId="77777777" w:rsidR="00932B39" w:rsidRDefault="00932B39" w:rsidP="00932B39">
      <w:pPr>
        <w:spacing w:line="240" w:lineRule="auto"/>
        <w:rPr>
          <w:rFonts w:asciiTheme="minorHAnsi" w:hAnsiTheme="minorHAnsi"/>
          <w:b/>
        </w:rPr>
      </w:pPr>
    </w:p>
    <w:p w14:paraId="0CB1813E" w14:textId="77777777" w:rsidR="004550C8" w:rsidRPr="00EC3898" w:rsidRDefault="004550C8" w:rsidP="00932B39">
      <w:pPr>
        <w:spacing w:line="240" w:lineRule="auto"/>
        <w:rPr>
          <w:rFonts w:asciiTheme="minorHAnsi" w:hAnsiTheme="minorHAnsi"/>
          <w:b/>
        </w:rPr>
      </w:pPr>
      <w:r w:rsidRPr="00EC3898">
        <w:rPr>
          <w:rFonts w:asciiTheme="minorHAnsi" w:hAnsiTheme="minorHAnsi"/>
          <w:b/>
        </w:rPr>
        <w:t>Care of the child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5967"/>
      </w:tblGrid>
      <w:tr w:rsidR="004550C8" w:rsidRPr="00EC3898" w14:paraId="778EFF70" w14:textId="77777777" w:rsidTr="00FF19A7">
        <w:trPr>
          <w:trHeight w:val="492"/>
        </w:trPr>
        <w:tc>
          <w:tcPr>
            <w:tcW w:w="3355" w:type="dxa"/>
            <w:tcBorders>
              <w:top w:val="single" w:sz="4" w:space="0" w:color="auto"/>
              <w:left w:val="single" w:sz="4" w:space="0" w:color="auto"/>
              <w:bottom w:val="single" w:sz="4" w:space="0" w:color="auto"/>
              <w:right w:val="single" w:sz="4" w:space="0" w:color="auto"/>
            </w:tcBorders>
            <w:shd w:val="clear" w:color="auto" w:fill="D9D9D9"/>
            <w:vAlign w:val="center"/>
          </w:tcPr>
          <w:p w14:paraId="10B7F155" w14:textId="77777777" w:rsidR="004550C8" w:rsidRPr="00EC3898" w:rsidRDefault="004550C8" w:rsidP="00932B39">
            <w:pPr>
              <w:spacing w:line="240" w:lineRule="auto"/>
              <w:rPr>
                <w:rFonts w:asciiTheme="minorHAnsi" w:hAnsiTheme="minorHAnsi"/>
                <w:b/>
              </w:rPr>
            </w:pPr>
            <w:r w:rsidRPr="00EC3898">
              <w:rPr>
                <w:rFonts w:asciiTheme="minorHAnsi" w:hAnsiTheme="minorHAnsi"/>
                <w:b/>
              </w:rPr>
              <w:t xml:space="preserve">SBC agrees to </w:t>
            </w:r>
          </w:p>
        </w:tc>
        <w:tc>
          <w:tcPr>
            <w:tcW w:w="5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205A2"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4550C8" w:rsidRPr="00EC3898" w14:paraId="1DB4130A" w14:textId="77777777" w:rsidTr="00FF19A7">
        <w:trPr>
          <w:trHeight w:val="492"/>
          <w:tblHeader/>
        </w:trPr>
        <w:tc>
          <w:tcPr>
            <w:tcW w:w="3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A5D5B"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Abide by any legislative requirements and in the spirit and intentions outlined in the Children Act 1989, National Minimum Standards and Fostering Services Regulations 2011(England) and any other legislation relevant to the child.</w:t>
            </w:r>
          </w:p>
          <w:p w14:paraId="110C34AB"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Arrange a meeting to discuss the placement plan for each child to agree the arrangements and expectations in connection with each child placed with the carer and ensure that all relevant information about the child is provided to the foster carer including education and health information.</w:t>
            </w:r>
          </w:p>
          <w:p w14:paraId="1C4D37F9"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that foster carers are informed of any concerns about the placement to try to prevent the placement from ending prematurely or in an unplanned way.</w:t>
            </w:r>
          </w:p>
          <w:p w14:paraId="5969199B"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Clarify the issue of Delegated Authority to ensure that day to day decisions can be made in the child/children’s best interests.</w:t>
            </w:r>
          </w:p>
          <w:p w14:paraId="30083A75" w14:textId="77777777" w:rsidR="004550C8" w:rsidRPr="00EC3898" w:rsidRDefault="004550C8" w:rsidP="00932B39">
            <w:pPr>
              <w:spacing w:line="240" w:lineRule="auto"/>
              <w:rPr>
                <w:rFonts w:asciiTheme="minorHAnsi" w:hAnsiTheme="minorHAnsi"/>
              </w:rPr>
            </w:pPr>
          </w:p>
        </w:tc>
        <w:tc>
          <w:tcPr>
            <w:tcW w:w="5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76A9A"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Abide by any legislative requirements and in the spirit and intentions outlined in the Children Act 1989, National Minimum Standards and Fostering Services Regulations 2011(England) and any other legislation relevant to the child.</w:t>
            </w:r>
          </w:p>
          <w:p w14:paraId="05817675"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Discuss the progress of a placement with SBC Fostering Service and ask for any additional support needed so as to avoid a crisis in the placement.</w:t>
            </w:r>
          </w:p>
          <w:p w14:paraId="52AA182E" w14:textId="77777777" w:rsidR="004550C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Care for any child placed with them as if they were a member of their own family and to promote the child’s welfare having regard to the responsible local authority’s short and long-term arrangements for the child, and to have regard for SBC Fostering Service’s safe caring policy and that of the foster family.</w:t>
            </w:r>
          </w:p>
          <w:p w14:paraId="626E86F5" w14:textId="77777777" w:rsidR="00A02DB6" w:rsidRPr="00EC3898" w:rsidRDefault="00A02DB6"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Pr>
                <w:rFonts w:asciiTheme="minorHAnsi" w:hAnsiTheme="minorHAnsi" w:cs="Arial"/>
                <w:szCs w:val="24"/>
              </w:rPr>
              <w:t xml:space="preserve">To support and encourage children placed to develop age appropriate independence skills to prepare them for adult life. </w:t>
            </w:r>
          </w:p>
          <w:p w14:paraId="453C5492"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Participate fully in placement planning meetings and subsequent statutory Looked After Child reviews. To comply fully with the terms of any placement plan.</w:t>
            </w:r>
          </w:p>
          <w:p w14:paraId="368550A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comply with any expectations in regard to ‘delegated authority’ agreed at the placement planning meeting.</w:t>
            </w:r>
          </w:p>
          <w:p w14:paraId="337350C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Help the child to practise their religion, follow their cultural traditions, speak their first language and understand their family history.</w:t>
            </w:r>
          </w:p>
          <w:p w14:paraId="69EE109E"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Accept the promotion of contact with the child’s family and significant others where it is in accordance with the care plan and undertake reasonable transportation of the child to facilitate this. In the event that there is concern about the negative effect of contact for the child to discuss this with the child’s social worker.</w:t>
            </w:r>
          </w:p>
          <w:p w14:paraId="6D007E0C"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Take placed children on family holidays</w:t>
            </w:r>
          </w:p>
          <w:p w14:paraId="46F08DD7"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Promote the emotional and physical health of any child in placement and ensure that all health appointments for the child are kept.</w:t>
            </w:r>
          </w:p>
          <w:p w14:paraId="157E582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Seek consent from the child’s social worker (in the event of a child needing a general anaesthetic or other medical treatment).</w:t>
            </w:r>
          </w:p>
          <w:p w14:paraId="2B07E0D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Promote the educational opportunities for any child in placement. Attend any relevant educational meetings </w:t>
            </w:r>
            <w:r w:rsidRPr="00EC3898">
              <w:rPr>
                <w:rFonts w:asciiTheme="minorHAnsi" w:hAnsiTheme="minorHAnsi" w:cs="Arial"/>
                <w:szCs w:val="24"/>
              </w:rPr>
              <w:lastRenderedPageBreak/>
              <w:t>such as personal education planning meetings or c</w:t>
            </w:r>
            <w:r w:rsidR="00932B39">
              <w:rPr>
                <w:rFonts w:asciiTheme="minorHAnsi" w:hAnsiTheme="minorHAnsi" w:cs="Arial"/>
                <w:szCs w:val="24"/>
              </w:rPr>
              <w:t>onsultation meetings including c</w:t>
            </w:r>
            <w:r w:rsidRPr="00EC3898">
              <w:rPr>
                <w:rFonts w:asciiTheme="minorHAnsi" w:hAnsiTheme="minorHAnsi" w:cs="Arial"/>
                <w:szCs w:val="24"/>
              </w:rPr>
              <w:t>hildren</w:t>
            </w:r>
            <w:r w:rsidR="00932B39">
              <w:rPr>
                <w:rFonts w:asciiTheme="minorHAnsi" w:hAnsiTheme="minorHAnsi" w:cs="Arial"/>
                <w:szCs w:val="24"/>
              </w:rPr>
              <w:t>’</w:t>
            </w:r>
            <w:r w:rsidRPr="00EC3898">
              <w:rPr>
                <w:rFonts w:asciiTheme="minorHAnsi" w:hAnsiTheme="minorHAnsi" w:cs="Arial"/>
                <w:szCs w:val="24"/>
              </w:rPr>
              <w:t>s productions and other school events.</w:t>
            </w:r>
          </w:p>
          <w:p w14:paraId="6848DBA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Not administer corporal or any other forms of unacceptable punishment to any child placed with them. Endeavour to promote acceptable behaviours by positive means.</w:t>
            </w:r>
          </w:p>
          <w:p w14:paraId="4E1EE60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Comply with any behaviour management plan which has been agreed for the child in placement.</w:t>
            </w:r>
          </w:p>
          <w:p w14:paraId="126AED37"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Follow the local protocol in relation to the reporting of any child missing from the foster home without permission.</w:t>
            </w:r>
          </w:p>
          <w:p w14:paraId="2B1B0E94"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Not end any child’s placement without first giving SBC Children’s Services 28 days notice of their intention to do so, except in discussion with your social worker where there is good reason to do so. </w:t>
            </w:r>
          </w:p>
          <w:p w14:paraId="480B1510"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Encourage participation in events, activity days, as appropriate for children placed and birth children organised by SBC.</w:t>
            </w:r>
          </w:p>
          <w:p w14:paraId="6C33E3B9"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0"/>
              </w:rPr>
            </w:pPr>
            <w:r w:rsidRPr="00EC3898">
              <w:rPr>
                <w:rFonts w:asciiTheme="minorHAnsi" w:hAnsiTheme="minorHAnsi" w:cs="Arial"/>
                <w:szCs w:val="24"/>
              </w:rPr>
              <w:t>Discuss any requests for respite with your SSW giving at least two week notice unless there is a situation which warrants immediate respite care.</w:t>
            </w:r>
          </w:p>
        </w:tc>
      </w:tr>
    </w:tbl>
    <w:p w14:paraId="204B3097" w14:textId="77777777" w:rsidR="000374AA" w:rsidRPr="00EC3898" w:rsidRDefault="000374AA" w:rsidP="00932B39">
      <w:pPr>
        <w:spacing w:line="240" w:lineRule="auto"/>
        <w:rPr>
          <w:rFonts w:asciiTheme="minorHAnsi" w:hAnsiTheme="minorHAnsi"/>
        </w:rPr>
      </w:pPr>
    </w:p>
    <w:p w14:paraId="7F93CF0B" w14:textId="77777777" w:rsidR="004550C8" w:rsidRPr="00EC3898" w:rsidRDefault="006F0023" w:rsidP="00932B39">
      <w:pPr>
        <w:spacing w:line="240" w:lineRule="auto"/>
        <w:rPr>
          <w:rFonts w:asciiTheme="minorHAnsi" w:hAnsiTheme="minorHAnsi"/>
          <w:b/>
        </w:rPr>
      </w:pPr>
      <w:r w:rsidRPr="00EC3898">
        <w:rPr>
          <w:rFonts w:asciiTheme="minorHAnsi" w:hAnsiTheme="minorHAnsi"/>
          <w:b/>
        </w:rPr>
        <w:t>Safeguarding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6B252620"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647AD00E"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C9B0D"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161E01C4"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3482C1"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its safeguarding procedures, which are designed to safeguard children placed with foster carers from abuse or neglect, and set out the procedure to be followed in the event of any allegation of abuse or neglect</w:t>
            </w:r>
          </w:p>
          <w:p w14:paraId="7888D39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a copy of Fostering Networks Safer Caring book to the foster carer upon approval</w:t>
            </w:r>
          </w:p>
          <w:p w14:paraId="342A51E0"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delegated authority is discussed at each Placement Planning Meeting.</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93C854"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SBC’s safeguarding procedures.</w:t>
            </w:r>
          </w:p>
          <w:p w14:paraId="7E792311"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Not allow any unsupervised access to any child in placement by strangers to the household or to leave them in the sole charge of any visitor to the household without prior agreement of the child’s social worker until this is discussed at the Placement Planning Meeting when arrangements for delegated authority will be agreed.</w:t>
            </w:r>
          </w:p>
          <w:p w14:paraId="08433A3E"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comply with the conditions as stated in the delegated authority which can be reviewed as each Looked After Children’s Review.</w:t>
            </w:r>
          </w:p>
        </w:tc>
      </w:tr>
    </w:tbl>
    <w:p w14:paraId="18367A3F" w14:textId="77777777" w:rsidR="006F0023" w:rsidRPr="00EC3898" w:rsidRDefault="006F0023" w:rsidP="00932B39">
      <w:pPr>
        <w:spacing w:line="240" w:lineRule="auto"/>
        <w:rPr>
          <w:rFonts w:asciiTheme="minorHAnsi" w:hAnsiTheme="minorHAnsi"/>
          <w:b/>
        </w:rPr>
      </w:pPr>
    </w:p>
    <w:p w14:paraId="7CFC85A5"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Support and Training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0F10DC9A"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EA00512"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F86BD"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1CD3D440"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AE8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lastRenderedPageBreak/>
              <w:t>Support the carer/s through provision of supervising social worker visits, telephone contacts, support groups and out of hours support.</w:t>
            </w:r>
          </w:p>
          <w:p w14:paraId="30943050"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Assist foster carers and young people where necessary to attend support groups and participation groups. </w:t>
            </w:r>
          </w:p>
          <w:p w14:paraId="400E45C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an annual learning &amp; development programme and take steps to ensure that the arrangements are as flexible as possible.</w:t>
            </w:r>
          </w:p>
          <w:p w14:paraId="7E97BF8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Complete an annual PDP with foster carers outlining their learning needs.</w:t>
            </w:r>
          </w:p>
          <w:p w14:paraId="1E9B8EE3"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Pay membership fees for The Fostering Network. </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0C56338"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Comply with expectation of achieving the Training, Support and Development Induction standards within the first year of fostering, and 18 months for Connected Carers.</w:t>
            </w:r>
          </w:p>
          <w:p w14:paraId="3F7C437F"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Comply with SBC’s expectation that carers will undertake all learning and development as outlined in their annual PDP, post approval, and attend all core courses recommended by your social worker.</w:t>
            </w:r>
          </w:p>
          <w:p w14:paraId="1D36250C"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Use their best endeavours to attend support groups and other learning opportunities including on-line learning.</w:t>
            </w:r>
          </w:p>
          <w:p w14:paraId="413802E5"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provide their e-mail address to their social worker so that relevant materials / updates / information on learning and training be sent to them.</w:t>
            </w:r>
          </w:p>
        </w:tc>
      </w:tr>
    </w:tbl>
    <w:p w14:paraId="0582528D" w14:textId="77777777" w:rsidR="006F0023" w:rsidRPr="00EC3898" w:rsidRDefault="006F0023" w:rsidP="00932B39">
      <w:pPr>
        <w:spacing w:line="240" w:lineRule="auto"/>
        <w:rPr>
          <w:rFonts w:asciiTheme="minorHAnsi" w:hAnsiTheme="minorHAnsi"/>
          <w:b/>
        </w:rPr>
      </w:pPr>
    </w:p>
    <w:p w14:paraId="73A5A0A5" w14:textId="77777777" w:rsidR="000374AA"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Reviews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03AE525F"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410C756"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C0F94"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333DB087"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C36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Conduct an annual review in conjunction with the carer/s the first following approval will be considered by SBC’s fostering panel and others by the Agency Decision Maker unless there are issues requiring the panel’s consideration. The Annual Review will be presented to the Foster Care Panel every third year after the first year’s approval. The review will include discussion on learning needs and attendance at training courses. Copies of the review will be made available to the carer/s and they will be invited to attend the Foster Care Panel. </w:t>
            </w:r>
          </w:p>
          <w:p w14:paraId="39483748"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lastRenderedPageBreak/>
              <w:t>Call an out-of-course Annual Review following three instances of standard of care or other concerns. This report to be submitted to Foster Care Panel to which the carers will be invited to attend.</w:t>
            </w:r>
          </w:p>
          <w:p w14:paraId="227D980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undertake a review following each and every allegation or complaint against a foster carer. This report to be submitted to Foster Care Panel to which the carers will be invited to attend.</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473E1A56"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lastRenderedPageBreak/>
              <w:t>Participate in annual foster carer reviews including updating of health and safety checklist.</w:t>
            </w:r>
          </w:p>
          <w:p w14:paraId="34852E42"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Co-operate with three yearly DBS checks </w:t>
            </w:r>
          </w:p>
          <w:p w14:paraId="744C6BB8"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Co-operate with three yearly medicals (or more often dependent on the advice of the GP or medical adviser)</w:t>
            </w:r>
          </w:p>
          <w:p w14:paraId="32CD7891"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color w:val="FFC000"/>
                <w:szCs w:val="24"/>
              </w:rPr>
            </w:pPr>
            <w:r w:rsidRPr="00EC3898">
              <w:rPr>
                <w:rFonts w:asciiTheme="minorHAnsi" w:hAnsiTheme="minorHAnsi" w:cs="Arial"/>
                <w:szCs w:val="24"/>
              </w:rPr>
              <w:t>Co-operate with any review called by the Fostering Agency following standard of care concerns, complaints and/or allegations.</w:t>
            </w:r>
          </w:p>
          <w:p w14:paraId="0F971CEF" w14:textId="77777777" w:rsidR="006F0023" w:rsidRPr="00EC3898" w:rsidRDefault="006F0023" w:rsidP="00932B39">
            <w:pPr>
              <w:spacing w:line="240" w:lineRule="auto"/>
              <w:ind w:left="38"/>
              <w:rPr>
                <w:rFonts w:asciiTheme="minorHAnsi" w:hAnsiTheme="minorHAnsi" w:cs="Arial"/>
                <w:szCs w:val="24"/>
              </w:rPr>
            </w:pPr>
          </w:p>
        </w:tc>
      </w:tr>
    </w:tbl>
    <w:p w14:paraId="60A9EB41" w14:textId="77777777" w:rsidR="006F0023" w:rsidRPr="00EC3898" w:rsidRDefault="006F0023" w:rsidP="00932B39">
      <w:pPr>
        <w:spacing w:line="240" w:lineRule="auto"/>
        <w:rPr>
          <w:rFonts w:asciiTheme="minorHAnsi" w:hAnsiTheme="minorHAnsi" w:cs="Arial"/>
          <w:b/>
          <w:szCs w:val="20"/>
        </w:rPr>
      </w:pPr>
    </w:p>
    <w:p w14:paraId="71B31000"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Confidentiality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557C60F4"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D79C5B5"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2BEBE"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3AACA9B2"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A059F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Undertake to protect confidential information and not share it inappropriately with external agencies. </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2795"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that any information relating to a child placed with them, to the child’s family or to any other person, which has been given to them in confidence in connection with a placement is kept strictly confidential and not disclosed to any person without SBC’s consent.</w:t>
            </w:r>
          </w:p>
          <w:p w14:paraId="256075D1"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Keep any information held on a computer about children looked after password protected and deleted when the child moves.</w:t>
            </w:r>
          </w:p>
          <w:p w14:paraId="0094A1FB"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that all written records concerning the child placed are kept securely in a locked cabinet.</w:t>
            </w:r>
          </w:p>
          <w:p w14:paraId="6116BF7F"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Give an undertaking not to discuss any matters concerning any child cared for or previously cared for by SBC with any member of the press or media, and to refer any approach to the Team Manager Fostering Support</w:t>
            </w:r>
          </w:p>
          <w:p w14:paraId="40BD5683"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Return paperwork relating to children when they leave their care.</w:t>
            </w:r>
          </w:p>
        </w:tc>
      </w:tr>
    </w:tbl>
    <w:p w14:paraId="0CF6DDCB" w14:textId="77777777" w:rsidR="006F0023" w:rsidRPr="00EC3898" w:rsidRDefault="006F0023" w:rsidP="00932B39">
      <w:pPr>
        <w:spacing w:line="240" w:lineRule="auto"/>
        <w:rPr>
          <w:rFonts w:asciiTheme="minorHAnsi" w:hAnsiTheme="minorHAnsi" w:cs="Arial"/>
          <w:b/>
          <w:szCs w:val="20"/>
        </w:rPr>
      </w:pPr>
    </w:p>
    <w:p w14:paraId="75A77D33"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Finance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1A57453B"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57B002B"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2482A"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6AD9401F"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07B756"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Pay the carer/s a fostering allowance in accordance with SBC’s prevailing rates, on a fortnightly basis which will be paid by direct debit </w:t>
            </w:r>
            <w:r w:rsidRPr="00EC3898">
              <w:rPr>
                <w:rFonts w:asciiTheme="minorHAnsi" w:hAnsiTheme="minorHAnsi" w:cs="Arial"/>
                <w:szCs w:val="24"/>
              </w:rPr>
              <w:lastRenderedPageBreak/>
              <w:t>into a bank account nominated by the carer/s. The fostering allowance is intended to cover the care of the child.</w:t>
            </w:r>
          </w:p>
          <w:p w14:paraId="40111BFC"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Make payments to carers whilst children are in placement with them or when they are with a respite carer.</w:t>
            </w:r>
          </w:p>
          <w:p w14:paraId="6B6B5FCC"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Follow the policy set out in the foster carer payment scheme.</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F95E" w14:textId="77777777" w:rsidR="006F0023" w:rsidRPr="00EC3898" w:rsidRDefault="006F0023" w:rsidP="00A02DB6">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lastRenderedPageBreak/>
              <w:t>Use the money provided for the child in line with the guidance</w:t>
            </w:r>
            <w:r w:rsidR="00A02DB6">
              <w:rPr>
                <w:rFonts w:asciiTheme="minorHAnsi" w:hAnsiTheme="minorHAnsi" w:cs="Arial"/>
                <w:szCs w:val="24"/>
              </w:rPr>
              <w:t xml:space="preserve"> outlined in the Foster Carers Financial Handbook. </w:t>
            </w:r>
          </w:p>
        </w:tc>
      </w:tr>
    </w:tbl>
    <w:p w14:paraId="2B7DCF36" w14:textId="77777777" w:rsidR="006F0023" w:rsidRPr="00EC3898" w:rsidRDefault="006F0023" w:rsidP="00932B39">
      <w:pPr>
        <w:spacing w:line="240" w:lineRule="auto"/>
        <w:rPr>
          <w:rFonts w:asciiTheme="minorHAnsi" w:hAnsiTheme="minorHAnsi" w:cs="Arial"/>
          <w:b/>
          <w:szCs w:val="20"/>
        </w:rPr>
      </w:pPr>
    </w:p>
    <w:p w14:paraId="14831E77"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Insurance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5967"/>
      </w:tblGrid>
      <w:tr w:rsidR="006F0023" w:rsidRPr="00EC3898" w14:paraId="31CE49AA" w14:textId="77777777" w:rsidTr="00FF19A7">
        <w:trPr>
          <w:trHeight w:val="492"/>
        </w:trPr>
        <w:tc>
          <w:tcPr>
            <w:tcW w:w="3355" w:type="dxa"/>
            <w:tcBorders>
              <w:top w:val="single" w:sz="4" w:space="0" w:color="auto"/>
              <w:left w:val="single" w:sz="4" w:space="0" w:color="auto"/>
              <w:bottom w:val="single" w:sz="4" w:space="0" w:color="auto"/>
              <w:right w:val="single" w:sz="4" w:space="0" w:color="auto"/>
            </w:tcBorders>
            <w:shd w:val="clear" w:color="auto" w:fill="D9D9D9"/>
            <w:vAlign w:val="center"/>
          </w:tcPr>
          <w:p w14:paraId="05347887"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0767C"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50E3B3C5" w14:textId="77777777" w:rsidTr="00FF19A7">
        <w:trPr>
          <w:trHeight w:val="492"/>
          <w:tblHeader/>
        </w:trPr>
        <w:tc>
          <w:tcPr>
            <w:tcW w:w="3355" w:type="dxa"/>
            <w:tcBorders>
              <w:top w:val="single" w:sz="4" w:space="0" w:color="auto"/>
              <w:left w:val="single" w:sz="4" w:space="0" w:color="auto"/>
              <w:bottom w:val="single" w:sz="4" w:space="0" w:color="auto"/>
              <w:right w:val="single" w:sz="4" w:space="0" w:color="auto"/>
            </w:tcBorders>
            <w:shd w:val="clear" w:color="auto" w:fill="FFFFFF" w:themeFill="background1"/>
          </w:tcPr>
          <w:p w14:paraId="51ECD7B2"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All Risks and Public Liability insurance cover and legal expenses cover up to £100,000.</w:t>
            </w:r>
          </w:p>
          <w:p w14:paraId="061BB8CF"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Pay for membership of Fostering Network for each carer to cover initial legal advice for foster carer.</w:t>
            </w:r>
          </w:p>
          <w:p w14:paraId="708D9B50" w14:textId="77777777" w:rsidR="006F0023" w:rsidRPr="00EC3898" w:rsidRDefault="006F0023" w:rsidP="00932B39">
            <w:pPr>
              <w:spacing w:line="240" w:lineRule="auto"/>
              <w:ind w:left="38"/>
              <w:rPr>
                <w:rFonts w:asciiTheme="minorHAnsi" w:hAnsiTheme="minorHAnsi" w:cs="Arial"/>
                <w:szCs w:val="24"/>
              </w:rPr>
            </w:pPr>
          </w:p>
        </w:tc>
        <w:tc>
          <w:tcPr>
            <w:tcW w:w="5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C3C29"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Take out adequate insurance protection, both for their home and all motor vehicles they use. Inform, in writing, their own insurance company that they are fostering with SBC and request written confirmation from the company that the fostered children will be considered members of the household.</w:t>
            </w:r>
          </w:p>
          <w:p w14:paraId="35EC9A2E"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Follow the policy set out in the Foster </w:t>
            </w:r>
            <w:r w:rsidR="00A02DB6">
              <w:rPr>
                <w:rFonts w:asciiTheme="minorHAnsi" w:hAnsiTheme="minorHAnsi" w:cs="Arial"/>
                <w:szCs w:val="24"/>
              </w:rPr>
              <w:t>C</w:t>
            </w:r>
            <w:r w:rsidRPr="00EC3898">
              <w:rPr>
                <w:rFonts w:asciiTheme="minorHAnsi" w:hAnsiTheme="minorHAnsi" w:cs="Arial"/>
                <w:szCs w:val="24"/>
              </w:rPr>
              <w:t>are</w:t>
            </w:r>
            <w:r w:rsidR="00A02DB6">
              <w:rPr>
                <w:rFonts w:asciiTheme="minorHAnsi" w:hAnsiTheme="minorHAnsi" w:cs="Arial"/>
                <w:szCs w:val="24"/>
              </w:rPr>
              <w:t>r</w:t>
            </w:r>
            <w:r w:rsidRPr="00EC3898">
              <w:rPr>
                <w:rFonts w:asciiTheme="minorHAnsi" w:hAnsiTheme="minorHAnsi" w:cs="Arial"/>
                <w:szCs w:val="24"/>
              </w:rPr>
              <w:t xml:space="preserve"> Handbook.</w:t>
            </w:r>
          </w:p>
        </w:tc>
      </w:tr>
    </w:tbl>
    <w:p w14:paraId="4A747D55" w14:textId="77777777" w:rsidR="006F0023" w:rsidRPr="00EC3898" w:rsidRDefault="006F0023" w:rsidP="00932B39">
      <w:pPr>
        <w:spacing w:line="240" w:lineRule="auto"/>
        <w:rPr>
          <w:rFonts w:asciiTheme="minorHAnsi" w:hAnsiTheme="minorHAnsi" w:cs="Arial"/>
          <w:b/>
          <w:szCs w:val="20"/>
        </w:rPr>
      </w:pPr>
    </w:p>
    <w:p w14:paraId="71F90DE0"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Complaints and Representations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5967"/>
      </w:tblGrid>
      <w:tr w:rsidR="006F0023" w:rsidRPr="00EC3898" w14:paraId="6BD41076" w14:textId="77777777" w:rsidTr="00FF19A7">
        <w:trPr>
          <w:trHeight w:val="492"/>
        </w:trPr>
        <w:tc>
          <w:tcPr>
            <w:tcW w:w="3355" w:type="dxa"/>
            <w:tcBorders>
              <w:top w:val="single" w:sz="4" w:space="0" w:color="auto"/>
              <w:left w:val="single" w:sz="4" w:space="0" w:color="auto"/>
              <w:bottom w:val="single" w:sz="4" w:space="0" w:color="auto"/>
              <w:right w:val="single" w:sz="4" w:space="0" w:color="auto"/>
            </w:tcBorders>
            <w:shd w:val="clear" w:color="auto" w:fill="D9D9D9"/>
            <w:vAlign w:val="center"/>
          </w:tcPr>
          <w:p w14:paraId="7A964F12"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459C0"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6E09CFBD" w14:textId="77777777" w:rsidTr="00FF19A7">
        <w:trPr>
          <w:trHeight w:val="492"/>
          <w:tblHeader/>
        </w:trPr>
        <w:tc>
          <w:tcPr>
            <w:tcW w:w="3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88667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Inform all carers of arrangements for making complaints or representations, concerning any area of SBC’s services.</w:t>
            </w:r>
          </w:p>
        </w:tc>
        <w:tc>
          <w:tcPr>
            <w:tcW w:w="59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D0D1B5"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Ensure that children placed with them are made aware and have access to SBC’s children’s complaints procedures. </w:t>
            </w:r>
          </w:p>
        </w:tc>
      </w:tr>
    </w:tbl>
    <w:p w14:paraId="09736E57" w14:textId="77777777" w:rsidR="006F0023" w:rsidRPr="00EC3898" w:rsidRDefault="006F0023" w:rsidP="00932B39">
      <w:pPr>
        <w:spacing w:line="240" w:lineRule="auto"/>
        <w:rPr>
          <w:rFonts w:asciiTheme="minorHAnsi" w:hAnsiTheme="minorHAnsi" w:cs="Arial"/>
          <w:b/>
          <w:szCs w:val="20"/>
        </w:rPr>
      </w:pPr>
    </w:p>
    <w:p w14:paraId="2C5CA9A4"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Recording and Communications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16A4A98A"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9E4CE98"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68B23"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63E78B99"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8D538"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training around recording</w:t>
            </w:r>
          </w:p>
          <w:p w14:paraId="5BE8A720"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foster carers are provided with good information regarding the child and their needs</w:t>
            </w:r>
          </w:p>
          <w:p w14:paraId="0760520B"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lastRenderedPageBreak/>
              <w:t>Ensure a Placement Planning Meeting within five working days of the child being placed.</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381430"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lastRenderedPageBreak/>
              <w:t>Provide access to a computer, with internet access for their and their foster children’s use.</w:t>
            </w:r>
          </w:p>
          <w:p w14:paraId="236B4503"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Receive and send information electronically to SBC where possible via Egress or password protected to ensure confidentiality.</w:t>
            </w:r>
          </w:p>
          <w:p w14:paraId="65435A2E"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Complete and maintain up to date recording as required.</w:t>
            </w:r>
          </w:p>
        </w:tc>
      </w:tr>
    </w:tbl>
    <w:p w14:paraId="44E35435" w14:textId="77777777" w:rsidR="00FF19A7" w:rsidRDefault="00FF19A7" w:rsidP="00932B39">
      <w:pPr>
        <w:spacing w:line="240" w:lineRule="auto"/>
        <w:rPr>
          <w:rFonts w:asciiTheme="minorHAnsi" w:hAnsiTheme="minorHAnsi" w:cs="Arial"/>
          <w:b/>
          <w:szCs w:val="20"/>
        </w:rPr>
      </w:pPr>
    </w:p>
    <w:p w14:paraId="6022571C"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 xml:space="preserve">Working in partnership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A22034" w:rsidRPr="00EC3898" w14:paraId="36510CC4"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2074AF8E" w14:textId="77777777" w:rsidR="00A22034" w:rsidRPr="00EC3898" w:rsidRDefault="00A22034"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FA105"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A22034" w:rsidRPr="00EC3898" w14:paraId="24C0A933"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638DC6" w14:textId="77777777" w:rsidR="00A22034" w:rsidRPr="00EC3898" w:rsidRDefault="00A22034"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its policies, and practice guidance and provide copies to the foster carers.</w:t>
            </w:r>
          </w:p>
          <w:p w14:paraId="2C42C537" w14:textId="77777777" w:rsidR="00A22034" w:rsidRPr="00EC3898" w:rsidRDefault="00A22034"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In particular provide the carers with a written policy on acceptable measures of control, restraint and discipline</w:t>
            </w:r>
          </w:p>
          <w:p w14:paraId="1894921E" w14:textId="77777777" w:rsidR="00A22034" w:rsidRPr="00EC3898" w:rsidRDefault="00A22034"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the carers with a written procedure to be followed if a child is missing from the foster home without permission.</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6B65926" w14:textId="77777777" w:rsidR="00A22034" w:rsidRPr="00EC3898" w:rsidRDefault="00A22034"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SBC’s fostering policies and practice guidance.</w:t>
            </w:r>
          </w:p>
          <w:p w14:paraId="6C86CEE2" w14:textId="77777777" w:rsidR="00A22034" w:rsidRPr="00EC3898" w:rsidRDefault="00A22034"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Inform your Supervising Social Worker or Team Manager Fostering Support  without delay verbally and in writing as soon as possible thereafter of: </w:t>
            </w:r>
          </w:p>
          <w:p w14:paraId="0ABBAA44"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 xml:space="preserve">any intended change of address </w:t>
            </w:r>
          </w:p>
          <w:p w14:paraId="5C7FB769"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change in the composition of the household.</w:t>
            </w:r>
          </w:p>
          <w:p w14:paraId="2AAC26A4"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other change in the foster carer’s personal circumstances and any other event affecting their capacity to care for any child placed or the suitability of the household.</w:t>
            </w:r>
          </w:p>
          <w:p w14:paraId="29531FD8"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significant changes to the foster carer’s health</w:t>
            </w:r>
          </w:p>
          <w:p w14:paraId="74F97922"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involvement with the police by anyone in the household and declare any charges or cautions made against any member of the fostering household immediately to  your social worker or the Fostering Duty Desk worker</w:t>
            </w:r>
          </w:p>
          <w:p w14:paraId="21A8FB20"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adult who stays in the foster carer’s home overnight preferably in advance</w:t>
            </w:r>
          </w:p>
          <w:p w14:paraId="6AB6B225"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anyone else in the circle of foster carer’s friends and family who have regular and significant contact with children in placement</w:t>
            </w:r>
          </w:p>
          <w:p w14:paraId="7DDD2621"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 xml:space="preserve">any request or application to adopt children, or for registration as an early years provider or later years provider under Part3 of the Childcare Act 2006.  </w:t>
            </w:r>
          </w:p>
          <w:p w14:paraId="280CC763"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To co-operate as reasonably required with the Chief Inspector (Ofsted) and in particular to allow a person authorised by the Chief Inspector to interview the foster carer and visit their home at any reasonable time.</w:t>
            </w:r>
          </w:p>
          <w:p w14:paraId="0D49DD23"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Notify SBC immediately by telephone, of any illness, accidents or significant occurrence affecting the child placed with them, and complete relevant written notification immediately.</w:t>
            </w:r>
          </w:p>
          <w:p w14:paraId="65B535B8"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 xml:space="preserve">Allow any child placed to be removed by a representative of SBC should the authority deem that the placement is no longer suitable. Use their best </w:t>
            </w:r>
            <w:r w:rsidRPr="00EC3898">
              <w:rPr>
                <w:rFonts w:asciiTheme="minorHAnsi" w:hAnsiTheme="minorHAnsi" w:cs="Arial"/>
                <w:szCs w:val="24"/>
              </w:rPr>
              <w:lastRenderedPageBreak/>
              <w:t>endeavours not</w:t>
            </w:r>
            <w:r w:rsidRPr="00EC3898">
              <w:rPr>
                <w:rFonts w:asciiTheme="minorHAnsi" w:hAnsiTheme="minorHAnsi" w:cs="Arial"/>
                <w:b/>
                <w:i/>
                <w:szCs w:val="24"/>
              </w:rPr>
              <w:t xml:space="preserve"> </w:t>
            </w:r>
            <w:r w:rsidRPr="00EC3898">
              <w:rPr>
                <w:rFonts w:asciiTheme="minorHAnsi" w:hAnsiTheme="minorHAnsi" w:cs="Arial"/>
                <w:szCs w:val="24"/>
              </w:rPr>
              <w:t>to allow any person without authority to remove any child from their care.</w:t>
            </w:r>
          </w:p>
          <w:p w14:paraId="73DAC1E9"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Inform SBC in writing when considering a move to another agency (either local authority or independent) and not to commence any arrangements for assessment by another agency before such notice is given.</w:t>
            </w:r>
          </w:p>
          <w:p w14:paraId="2A4E0154"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 xml:space="preserve">The Form F assessment carried out by SBC remaining the property of SBC, and not passing it on to any other agency without the prior agreement of the </w:t>
            </w:r>
            <w:r w:rsidRPr="00EC3898">
              <w:rPr>
                <w:rFonts w:asciiTheme="minorHAnsi" w:hAnsiTheme="minorHAnsi" w:cs="Arial"/>
                <w:bCs/>
                <w:szCs w:val="24"/>
              </w:rPr>
              <w:t>SBC Fostering Service</w:t>
            </w:r>
            <w:r w:rsidRPr="00EC3898">
              <w:rPr>
                <w:rFonts w:asciiTheme="minorHAnsi" w:hAnsiTheme="minorHAnsi" w:cs="Arial"/>
                <w:szCs w:val="24"/>
              </w:rPr>
              <w:t>.</w:t>
            </w:r>
          </w:p>
          <w:p w14:paraId="0D95CCC2"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Provide a smoke free environment for all children in your care in accordance with SBC fostering smoking policy</w:t>
            </w:r>
          </w:p>
          <w:p w14:paraId="46DCEEC4"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 xml:space="preserve">Inform us if any member of the household begins smoking. </w:t>
            </w:r>
          </w:p>
        </w:tc>
      </w:tr>
    </w:tbl>
    <w:p w14:paraId="0E27D4C2" w14:textId="77777777" w:rsidR="00A22034" w:rsidRDefault="00A22034" w:rsidP="00932B39">
      <w:pPr>
        <w:spacing w:line="240" w:lineRule="auto"/>
        <w:rPr>
          <w:rFonts w:asciiTheme="minorHAnsi" w:hAnsiTheme="minorHAnsi" w:cs="Arial"/>
          <w:b/>
          <w:szCs w:val="20"/>
        </w:rPr>
      </w:pPr>
    </w:p>
    <w:p w14:paraId="2919D80A" w14:textId="77777777" w:rsidR="00A02DB6" w:rsidRPr="00EC3898" w:rsidRDefault="00A02DB6" w:rsidP="00A02DB6">
      <w:pPr>
        <w:spacing w:line="240" w:lineRule="auto"/>
        <w:rPr>
          <w:rFonts w:asciiTheme="minorHAnsi" w:hAnsiTheme="minorHAnsi" w:cs="Arial"/>
          <w:b/>
          <w:szCs w:val="20"/>
        </w:rPr>
      </w:pPr>
      <w:r>
        <w:rPr>
          <w:rFonts w:asciiTheme="minorHAnsi" w:hAnsiTheme="minorHAnsi" w:cs="Arial"/>
          <w:b/>
          <w:szCs w:val="20"/>
        </w:rPr>
        <w:t>Standard Care Allowances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5939"/>
      </w:tblGrid>
      <w:tr w:rsidR="00A02DB6" w:rsidRPr="00EC3898" w14:paraId="199BB37D" w14:textId="77777777" w:rsidTr="00FF19A7">
        <w:trPr>
          <w:trHeight w:val="492"/>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tcPr>
          <w:p w14:paraId="5F81CEFF" w14:textId="77777777" w:rsidR="00A02DB6" w:rsidRPr="00EC3898" w:rsidRDefault="00A02DB6" w:rsidP="00CB4A87">
            <w:pPr>
              <w:spacing w:line="240" w:lineRule="auto"/>
              <w:rPr>
                <w:rFonts w:asciiTheme="minorHAnsi" w:hAnsiTheme="minorHAnsi"/>
                <w:b/>
              </w:rPr>
            </w:pPr>
            <w:r>
              <w:rPr>
                <w:rFonts w:asciiTheme="minorHAnsi" w:hAnsiTheme="minorHAnsi"/>
                <w:b/>
              </w:rPr>
              <w:t>Allowances Breakdown</w:t>
            </w:r>
            <w:r w:rsidRPr="00EC3898">
              <w:rPr>
                <w:rFonts w:asciiTheme="minorHAnsi" w:hAnsiTheme="minorHAnsi"/>
                <w:b/>
              </w:rPr>
              <w:t xml:space="preserve"> </w:t>
            </w:r>
          </w:p>
        </w:tc>
        <w:tc>
          <w:tcPr>
            <w:tcW w:w="5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F04E6" w14:textId="77777777" w:rsidR="00A02DB6" w:rsidRPr="00EC3898" w:rsidRDefault="00A02DB6" w:rsidP="00CB4A87">
            <w:pPr>
              <w:spacing w:line="240" w:lineRule="auto"/>
              <w:rPr>
                <w:rFonts w:asciiTheme="minorHAnsi" w:hAnsiTheme="minorHAnsi" w:cs="Arial"/>
                <w:b/>
                <w:szCs w:val="20"/>
              </w:rPr>
            </w:pPr>
            <w:r>
              <w:rPr>
                <w:rFonts w:asciiTheme="minorHAnsi" w:hAnsiTheme="minorHAnsi" w:cs="Arial"/>
                <w:b/>
                <w:szCs w:val="20"/>
              </w:rPr>
              <w:t xml:space="preserve">Description </w:t>
            </w:r>
          </w:p>
        </w:tc>
      </w:tr>
      <w:tr w:rsidR="00A02DB6" w:rsidRPr="00EC3898" w14:paraId="045FD9EE" w14:textId="77777777" w:rsidTr="00FF19A7">
        <w:trPr>
          <w:trHeight w:val="492"/>
          <w:tblHeader/>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tcPr>
          <w:p w14:paraId="05418447" w14:textId="77777777" w:rsidR="00A02DB6" w:rsidRPr="00EC3898" w:rsidRDefault="00A02DB6" w:rsidP="00FF19A7">
            <w:pPr>
              <w:spacing w:line="240" w:lineRule="auto"/>
              <w:contextualSpacing w:val="0"/>
              <w:rPr>
                <w:rFonts w:asciiTheme="minorHAnsi" w:hAnsiTheme="minorHAnsi" w:cs="Arial"/>
                <w:szCs w:val="24"/>
              </w:rPr>
            </w:pPr>
            <w:r>
              <w:rPr>
                <w:rFonts w:asciiTheme="minorHAnsi" w:hAnsiTheme="minorHAnsi" w:cs="Arial"/>
                <w:szCs w:val="24"/>
              </w:rPr>
              <w:t>Foster Care</w:t>
            </w:r>
          </w:p>
        </w:tc>
        <w:tc>
          <w:tcPr>
            <w:tcW w:w="5939" w:type="dxa"/>
            <w:tcBorders>
              <w:top w:val="single" w:sz="4" w:space="0" w:color="auto"/>
              <w:left w:val="single" w:sz="4" w:space="0" w:color="auto"/>
              <w:bottom w:val="single" w:sz="4" w:space="0" w:color="auto"/>
              <w:right w:val="single" w:sz="4" w:space="0" w:color="auto"/>
            </w:tcBorders>
            <w:shd w:val="clear" w:color="auto" w:fill="FFFFFF" w:themeFill="background1"/>
          </w:tcPr>
          <w:p w14:paraId="3D7C3E4E" w14:textId="77777777" w:rsidR="00FF19A7" w:rsidRPr="00D71F34" w:rsidRDefault="00FF19A7" w:rsidP="00FF19A7">
            <w:pPr>
              <w:numPr>
                <w:ilvl w:val="0"/>
                <w:numId w:val="7"/>
              </w:numPr>
              <w:spacing w:before="60" w:line="240" w:lineRule="auto"/>
              <w:ind w:left="431" w:right="34" w:hanging="357"/>
              <w:contextualSpacing w:val="0"/>
              <w:rPr>
                <w:rFonts w:ascii="Calibri" w:hAnsi="Calibri" w:cs="Arial"/>
              </w:rPr>
            </w:pPr>
            <w:r w:rsidRPr="00D71F34">
              <w:rPr>
                <w:rFonts w:ascii="Calibri" w:hAnsi="Calibri" w:cs="Arial"/>
              </w:rPr>
              <w:t>24 hour supervised care and accommodation of the child</w:t>
            </w:r>
          </w:p>
          <w:p w14:paraId="626F1E1C"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Food including lunch at school</w:t>
            </w:r>
          </w:p>
          <w:p w14:paraId="5BE307F7" w14:textId="77777777" w:rsidR="00FF19A7"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Special dietary needs</w:t>
            </w:r>
          </w:p>
          <w:p w14:paraId="2FB568D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Clothing, including sports and leisure</w:t>
            </w:r>
          </w:p>
          <w:p w14:paraId="5D84FA31"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General day to day travel</w:t>
            </w:r>
            <w:r>
              <w:rPr>
                <w:rFonts w:ascii="Calibri" w:hAnsi="Calibri" w:cs="Arial"/>
              </w:rPr>
              <w:t xml:space="preserve"> </w:t>
            </w:r>
            <w:r w:rsidRPr="00561AD7">
              <w:rPr>
                <w:rFonts w:ascii="Calibri" w:hAnsi="Calibri" w:cs="Arial"/>
              </w:rPr>
              <w:t>(where the total travel exceeds 100miles per child in a week mileage allowance may be claimed)</w:t>
            </w:r>
          </w:p>
          <w:p w14:paraId="517F1912"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 xml:space="preserve">Reasonable school transport costs- unescorted or supervised </w:t>
            </w:r>
          </w:p>
          <w:p w14:paraId="13F19744"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Local school outings and visits</w:t>
            </w:r>
          </w:p>
          <w:p w14:paraId="3644C95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Leisure activities, local recreational visits and/or pursuits including materials for hobbies and tuition costs</w:t>
            </w:r>
          </w:p>
          <w:p w14:paraId="07EE07CC"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Cultural, ethnic, religious and spiritual belief/needs including bibles and prayer mats</w:t>
            </w:r>
          </w:p>
          <w:p w14:paraId="51ADDF1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Pocket money</w:t>
            </w:r>
          </w:p>
          <w:p w14:paraId="16558314"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 xml:space="preserve">Telephone calls (local and national) to family, and/or significant others including social services </w:t>
            </w:r>
          </w:p>
          <w:p w14:paraId="69924F6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Toiletries and skin care products</w:t>
            </w:r>
          </w:p>
          <w:p w14:paraId="2CFE45DE"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Hair care (cutting and products)</w:t>
            </w:r>
          </w:p>
          <w:p w14:paraId="31CB28B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Facilitating attendance at support groups and advocacy forums for the young person</w:t>
            </w:r>
          </w:p>
          <w:p w14:paraId="59E6EBB8"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Support in attending health care appointments, educational appointments, and statutory reviews</w:t>
            </w:r>
          </w:p>
          <w:p w14:paraId="0AEDE4DD"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lastRenderedPageBreak/>
              <w:t>Child’s reasonable travel costs to and from visits to family</w:t>
            </w:r>
          </w:p>
          <w:p w14:paraId="63719ECA" w14:textId="77777777" w:rsidR="00FF19A7" w:rsidRPr="00B60BC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Court attendance costs – local court (child’s and carer’s travel costs and time)</w:t>
            </w:r>
          </w:p>
          <w:p w14:paraId="18E5A78B" w14:textId="77777777" w:rsidR="00FF19A7" w:rsidRPr="00561AD7" w:rsidRDefault="00FF19A7" w:rsidP="00FF19A7">
            <w:pPr>
              <w:numPr>
                <w:ilvl w:val="0"/>
                <w:numId w:val="7"/>
              </w:numPr>
              <w:spacing w:line="240" w:lineRule="auto"/>
              <w:ind w:left="431" w:right="32" w:hanging="357"/>
              <w:contextualSpacing w:val="0"/>
              <w:rPr>
                <w:rFonts w:ascii="Calibri" w:hAnsi="Calibri" w:cs="Arial"/>
              </w:rPr>
            </w:pPr>
            <w:r w:rsidRPr="00561AD7">
              <w:rPr>
                <w:rFonts w:ascii="Calibri" w:hAnsi="Calibri" w:cs="Arial"/>
              </w:rPr>
              <w:t>Facilitating pre-placement/planning/review meetings per child</w:t>
            </w:r>
          </w:p>
          <w:p w14:paraId="3D593226" w14:textId="77777777" w:rsidR="00FF19A7" w:rsidRPr="00561AD7" w:rsidRDefault="00FF19A7" w:rsidP="00FF19A7">
            <w:pPr>
              <w:numPr>
                <w:ilvl w:val="0"/>
                <w:numId w:val="7"/>
              </w:numPr>
              <w:spacing w:line="240" w:lineRule="auto"/>
              <w:ind w:left="431" w:right="32" w:hanging="357"/>
              <w:contextualSpacing w:val="0"/>
              <w:rPr>
                <w:rFonts w:ascii="Calibri" w:hAnsi="Calibri" w:cs="Arial"/>
              </w:rPr>
            </w:pPr>
            <w:r w:rsidRPr="00561AD7">
              <w:rPr>
                <w:rFonts w:ascii="Calibri" w:hAnsi="Calibri" w:cs="Arial"/>
              </w:rPr>
              <w:t xml:space="preserve">Purchase/replacement of basic equipment/furnishings and furniture. A </w:t>
            </w:r>
            <w:r w:rsidR="00305B08" w:rsidRPr="00561AD7">
              <w:rPr>
                <w:rFonts w:ascii="Calibri" w:hAnsi="Calibri" w:cs="Arial"/>
              </w:rPr>
              <w:t>one-off</w:t>
            </w:r>
            <w:r w:rsidRPr="00561AD7">
              <w:rPr>
                <w:rFonts w:ascii="Calibri" w:hAnsi="Calibri" w:cs="Arial"/>
              </w:rPr>
              <w:t xml:space="preserve"> payment of up to £500 due to incidents of deliberate damage will be met by SBC or its insurers following an assessment by a SSW.  Excessive wear and tear due to the particular needs of a child may be considered by the Fostering Service.</w:t>
            </w:r>
          </w:p>
          <w:p w14:paraId="21E5AD8E"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561AD7">
              <w:rPr>
                <w:rFonts w:ascii="Calibri" w:hAnsi="Calibri" w:cs="Arial"/>
              </w:rPr>
              <w:t>Cost of utilities</w:t>
            </w:r>
            <w:r w:rsidRPr="00D71F34">
              <w:rPr>
                <w:rFonts w:ascii="Calibri" w:hAnsi="Calibri" w:cs="Arial"/>
              </w:rPr>
              <w:t xml:space="preserve"> and other expenses associated with the home</w:t>
            </w:r>
          </w:p>
          <w:p w14:paraId="033FDA96"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Written progress reports on assessments by the foster carer on individual children for planning</w:t>
            </w:r>
          </w:p>
          <w:p w14:paraId="43B1503C" w14:textId="77777777" w:rsidR="00A02DB6" w:rsidRPr="00EC3898" w:rsidRDefault="00A02DB6" w:rsidP="00FF19A7">
            <w:pPr>
              <w:spacing w:line="240" w:lineRule="auto"/>
              <w:ind w:left="1440"/>
              <w:contextualSpacing w:val="0"/>
              <w:rPr>
                <w:rFonts w:asciiTheme="minorHAnsi" w:hAnsiTheme="minorHAnsi" w:cs="Arial"/>
                <w:szCs w:val="24"/>
              </w:rPr>
            </w:pPr>
          </w:p>
        </w:tc>
      </w:tr>
      <w:tr w:rsidR="00305B08" w:rsidRPr="00EC3898" w14:paraId="4C19F733" w14:textId="77777777" w:rsidTr="00FF19A7">
        <w:trPr>
          <w:trHeight w:val="492"/>
          <w:tblHeader/>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388E" w14:textId="77777777" w:rsidR="00305B08" w:rsidRDefault="00305B08" w:rsidP="00FF19A7">
            <w:pPr>
              <w:spacing w:line="240" w:lineRule="auto"/>
              <w:contextualSpacing w:val="0"/>
              <w:rPr>
                <w:rFonts w:asciiTheme="minorHAnsi" w:hAnsiTheme="minorHAnsi" w:cs="Arial"/>
                <w:szCs w:val="24"/>
              </w:rPr>
            </w:pPr>
            <w:r>
              <w:rPr>
                <w:rFonts w:asciiTheme="minorHAnsi" w:hAnsiTheme="minorHAnsi" w:cs="Arial"/>
                <w:szCs w:val="24"/>
              </w:rPr>
              <w:lastRenderedPageBreak/>
              <w:t>Events</w:t>
            </w:r>
          </w:p>
        </w:tc>
        <w:tc>
          <w:tcPr>
            <w:tcW w:w="5939" w:type="dxa"/>
            <w:tcBorders>
              <w:top w:val="single" w:sz="4" w:space="0" w:color="auto"/>
              <w:left w:val="single" w:sz="4" w:space="0" w:color="auto"/>
              <w:bottom w:val="single" w:sz="4" w:space="0" w:color="auto"/>
              <w:right w:val="single" w:sz="4" w:space="0" w:color="auto"/>
            </w:tcBorders>
            <w:shd w:val="clear" w:color="auto" w:fill="FFFFFF" w:themeFill="background1"/>
          </w:tcPr>
          <w:p w14:paraId="43DE8929" w14:textId="77777777" w:rsidR="00305B08" w:rsidRPr="00561AD7" w:rsidRDefault="00305B08" w:rsidP="00305B08">
            <w:pPr>
              <w:numPr>
                <w:ilvl w:val="0"/>
                <w:numId w:val="7"/>
              </w:numPr>
              <w:spacing w:before="60" w:line="240" w:lineRule="auto"/>
              <w:ind w:left="431" w:right="34" w:hanging="357"/>
              <w:contextualSpacing w:val="0"/>
              <w:rPr>
                <w:rFonts w:ascii="Calibri" w:hAnsi="Calibri" w:cs="Arial"/>
              </w:rPr>
            </w:pPr>
            <w:r w:rsidRPr="00561AD7">
              <w:rPr>
                <w:rFonts w:ascii="Calibri" w:hAnsi="Calibri" w:cs="Arial"/>
              </w:rPr>
              <w:t>Holidays (in or out of the UK). SBC can provide two weeks holiday allowance to assist with the cost of holidays upon application.  An additional payment of up to £175 per week for a maximum of two weeks can be considered for more expensive holidays upon application.</w:t>
            </w:r>
          </w:p>
          <w:p w14:paraId="4B40C130" w14:textId="77777777" w:rsidR="00305B08" w:rsidRPr="00561AD7" w:rsidRDefault="00305B08" w:rsidP="00305B08">
            <w:pPr>
              <w:numPr>
                <w:ilvl w:val="0"/>
                <w:numId w:val="7"/>
              </w:numPr>
              <w:spacing w:line="240" w:lineRule="auto"/>
              <w:ind w:left="431" w:right="32" w:hanging="357"/>
              <w:contextualSpacing w:val="0"/>
              <w:rPr>
                <w:rFonts w:ascii="Calibri" w:hAnsi="Calibri" w:cs="Arial"/>
              </w:rPr>
            </w:pPr>
            <w:r w:rsidRPr="00561AD7">
              <w:rPr>
                <w:rFonts w:ascii="Calibri" w:hAnsi="Calibri" w:cs="Arial"/>
              </w:rPr>
              <w:t>Festival allowance. SBC will provide one extra weeks fostering allowance payable in December of each year.</w:t>
            </w:r>
          </w:p>
          <w:p w14:paraId="0E40195F" w14:textId="77777777" w:rsidR="00305B08" w:rsidRPr="00305B08" w:rsidRDefault="00305B08" w:rsidP="00305B08">
            <w:pPr>
              <w:numPr>
                <w:ilvl w:val="0"/>
                <w:numId w:val="7"/>
              </w:numPr>
              <w:spacing w:line="240" w:lineRule="auto"/>
              <w:ind w:left="431" w:right="32" w:hanging="357"/>
              <w:contextualSpacing w:val="0"/>
              <w:rPr>
                <w:rFonts w:ascii="Calibri" w:hAnsi="Calibri" w:cs="Arial"/>
              </w:rPr>
            </w:pPr>
            <w:r w:rsidRPr="00561AD7">
              <w:rPr>
                <w:rFonts w:ascii="Calibri" w:hAnsi="Calibri" w:cs="Arial"/>
              </w:rPr>
              <w:t>Birthday allowance. SBC will provide one extra weeks fostering allowance to assist with the purchase of gifts for birthdays and name days.</w:t>
            </w:r>
          </w:p>
        </w:tc>
      </w:tr>
    </w:tbl>
    <w:p w14:paraId="1B2D4761" w14:textId="77777777" w:rsidR="00A02DB6" w:rsidRPr="00EC3898" w:rsidRDefault="00A02DB6" w:rsidP="00932B39">
      <w:pPr>
        <w:spacing w:line="240" w:lineRule="auto"/>
        <w:rPr>
          <w:rFonts w:asciiTheme="minorHAnsi" w:hAnsiTheme="minorHAnsi" w:cs="Arial"/>
          <w:b/>
          <w:szCs w:val="20"/>
        </w:rPr>
      </w:pPr>
    </w:p>
    <w:p w14:paraId="331824A3" w14:textId="77777777" w:rsidR="00305B08" w:rsidRDefault="00305B08" w:rsidP="00932B39">
      <w:pPr>
        <w:spacing w:line="240" w:lineRule="auto"/>
        <w:rPr>
          <w:rFonts w:asciiTheme="minorHAnsi" w:hAnsiTheme="minorHAnsi" w:cs="Arial"/>
          <w:b/>
          <w:szCs w:val="20"/>
        </w:rPr>
      </w:pPr>
    </w:p>
    <w:p w14:paraId="4042573C" w14:textId="77777777" w:rsidR="00305B08" w:rsidRDefault="00305B08" w:rsidP="00932B39">
      <w:pPr>
        <w:spacing w:line="240" w:lineRule="auto"/>
        <w:rPr>
          <w:rFonts w:asciiTheme="minorHAnsi" w:hAnsiTheme="minorHAnsi" w:cs="Arial"/>
          <w:b/>
          <w:szCs w:val="20"/>
        </w:rPr>
      </w:pPr>
    </w:p>
    <w:p w14:paraId="4C19605A" w14:textId="77777777" w:rsidR="00305B08" w:rsidRDefault="00305B08" w:rsidP="00932B39">
      <w:pPr>
        <w:spacing w:line="240" w:lineRule="auto"/>
        <w:rPr>
          <w:rFonts w:asciiTheme="minorHAnsi" w:hAnsiTheme="minorHAnsi" w:cs="Arial"/>
          <w:b/>
          <w:szCs w:val="20"/>
        </w:rPr>
      </w:pPr>
    </w:p>
    <w:p w14:paraId="04924872" w14:textId="77777777" w:rsidR="00305B08" w:rsidRDefault="00305B08" w:rsidP="00932B39">
      <w:pPr>
        <w:spacing w:line="240" w:lineRule="auto"/>
        <w:rPr>
          <w:rFonts w:asciiTheme="minorHAnsi" w:hAnsiTheme="minorHAnsi" w:cs="Arial"/>
          <w:b/>
          <w:szCs w:val="20"/>
        </w:rPr>
      </w:pPr>
    </w:p>
    <w:p w14:paraId="7AF1F887" w14:textId="77777777" w:rsidR="00305B08" w:rsidRDefault="00305B08" w:rsidP="00932B39">
      <w:pPr>
        <w:spacing w:line="240" w:lineRule="auto"/>
        <w:rPr>
          <w:rFonts w:asciiTheme="minorHAnsi" w:hAnsiTheme="minorHAnsi" w:cs="Arial"/>
          <w:b/>
          <w:szCs w:val="20"/>
        </w:rPr>
      </w:pPr>
    </w:p>
    <w:p w14:paraId="2FD85F4F" w14:textId="77777777" w:rsidR="00305B08" w:rsidRDefault="00305B08">
      <w:pPr>
        <w:spacing w:line="240" w:lineRule="auto"/>
        <w:contextualSpacing w:val="0"/>
        <w:rPr>
          <w:rFonts w:asciiTheme="minorHAnsi" w:hAnsiTheme="minorHAnsi" w:cs="Arial"/>
          <w:b/>
          <w:szCs w:val="20"/>
        </w:rPr>
      </w:pPr>
      <w:r>
        <w:rPr>
          <w:rFonts w:asciiTheme="minorHAnsi" w:hAnsiTheme="minorHAnsi" w:cs="Arial"/>
          <w:b/>
          <w:szCs w:val="20"/>
        </w:rPr>
        <w:br w:type="page"/>
      </w:r>
    </w:p>
    <w:p w14:paraId="1ACD34BD"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lastRenderedPageBreak/>
        <w:t>Both parties agree to abide by the terms of this foster care agreement:</w:t>
      </w:r>
    </w:p>
    <w:p w14:paraId="4D6D04BC" w14:textId="77777777" w:rsidR="00305B08" w:rsidRDefault="00305B08" w:rsidP="00932B39">
      <w:pPr>
        <w:spacing w:line="240" w:lineRule="auto"/>
        <w:rPr>
          <w:rFonts w:asciiTheme="minorHAnsi" w:hAnsiTheme="minorHAnsi" w:cs="Arial"/>
          <w:b/>
          <w:szCs w:val="20"/>
        </w:rPr>
      </w:pPr>
    </w:p>
    <w:p w14:paraId="6A5B8479"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Signed on behalf of Swindon Borough Council’s Fostering Service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26"/>
      </w:tblGrid>
      <w:tr w:rsidR="00305B08" w:rsidRPr="00EC3898" w14:paraId="73BB3331" w14:textId="77777777" w:rsidTr="00480F93">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6108A" w14:textId="77777777" w:rsidR="00305B08" w:rsidRDefault="00305B08" w:rsidP="00932B39">
            <w:pPr>
              <w:spacing w:line="240" w:lineRule="auto"/>
              <w:rPr>
                <w:rStyle w:val="Strong"/>
                <w:rFonts w:asciiTheme="minorHAnsi" w:hAnsiTheme="minorHAnsi"/>
              </w:rPr>
            </w:pPr>
            <w:r w:rsidRPr="00EC3898">
              <w:rPr>
                <w:rStyle w:val="Strong"/>
                <w:rFonts w:asciiTheme="minorHAnsi" w:hAnsiTheme="minorHAnsi"/>
              </w:rPr>
              <w:t xml:space="preserve">Signature </w:t>
            </w:r>
          </w:p>
          <w:p w14:paraId="21E55E45"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3243" w14:textId="77777777" w:rsidR="00305B08" w:rsidRPr="00EC3898" w:rsidRDefault="00305B08" w:rsidP="00932B39">
            <w:pPr>
              <w:spacing w:line="240" w:lineRule="auto"/>
              <w:rPr>
                <w:rStyle w:val="Strong"/>
                <w:rFonts w:asciiTheme="minorHAnsi" w:hAnsiTheme="minorHAnsi"/>
                <w:b w:val="0"/>
              </w:rPr>
            </w:pPr>
          </w:p>
        </w:tc>
      </w:tr>
      <w:tr w:rsidR="00305B08" w:rsidRPr="00EC3898" w14:paraId="47749680" w14:textId="77777777" w:rsidTr="004B33BB">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7CC91" w14:textId="77777777" w:rsidR="00305B08" w:rsidRPr="00EC3898" w:rsidRDefault="00305B08" w:rsidP="00932B39">
            <w:pPr>
              <w:spacing w:line="240" w:lineRule="auto"/>
              <w:rPr>
                <w:rStyle w:val="Strong"/>
                <w:rFonts w:asciiTheme="minorHAnsi" w:hAnsiTheme="minorHAnsi"/>
              </w:rPr>
            </w:pPr>
            <w:r>
              <w:rPr>
                <w:rStyle w:val="Strong"/>
                <w:rFonts w:asciiTheme="minorHAnsi" w:hAnsiTheme="minorHAnsi"/>
              </w:rPr>
              <w:t>Print Name</w:t>
            </w:r>
          </w:p>
          <w:p w14:paraId="135FDAED"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5E8080" w14:textId="77777777" w:rsidR="00305B08" w:rsidRPr="00EC3898" w:rsidRDefault="00305B08" w:rsidP="00932B39">
            <w:pPr>
              <w:spacing w:line="240" w:lineRule="auto"/>
              <w:rPr>
                <w:rStyle w:val="Strong"/>
                <w:rFonts w:asciiTheme="minorHAnsi" w:hAnsiTheme="minorHAnsi"/>
                <w:b w:val="0"/>
              </w:rPr>
            </w:pPr>
            <w:r>
              <w:rPr>
                <w:rStyle w:val="Strong"/>
                <w:rFonts w:asciiTheme="minorHAnsi" w:hAnsiTheme="minorHAnsi"/>
                <w:b w:val="0"/>
              </w:rPr>
              <w:t>Craig Liversage</w:t>
            </w:r>
          </w:p>
        </w:tc>
      </w:tr>
      <w:tr w:rsidR="00305B08" w:rsidRPr="00EC3898" w14:paraId="1C719F78" w14:textId="77777777" w:rsidTr="00DB66FF">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E8AD5"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Position</w:t>
            </w:r>
          </w:p>
          <w:p w14:paraId="4EE10184"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0413A0" w14:textId="77777777" w:rsidR="00305B08" w:rsidRDefault="00305B08" w:rsidP="00932B39">
            <w:pPr>
              <w:spacing w:line="240" w:lineRule="auto"/>
              <w:rPr>
                <w:rStyle w:val="Strong"/>
                <w:rFonts w:asciiTheme="minorHAnsi" w:hAnsiTheme="minorHAnsi"/>
                <w:b w:val="0"/>
              </w:rPr>
            </w:pPr>
            <w:r>
              <w:rPr>
                <w:rStyle w:val="Strong"/>
                <w:rFonts w:asciiTheme="minorHAnsi" w:hAnsiTheme="minorHAnsi"/>
                <w:b w:val="0"/>
              </w:rPr>
              <w:t>Interim Agency Decision Maker</w:t>
            </w:r>
          </w:p>
        </w:tc>
      </w:tr>
      <w:tr w:rsidR="00305B08" w:rsidRPr="00EC3898" w14:paraId="1D3292EE" w14:textId="77777777" w:rsidTr="007D59D9">
        <w:trPr>
          <w:tblHeader/>
        </w:trPr>
        <w:tc>
          <w:tcPr>
            <w:tcW w:w="1696" w:type="dxa"/>
            <w:tcBorders>
              <w:top w:val="single" w:sz="4" w:space="0" w:color="auto"/>
              <w:left w:val="single" w:sz="4" w:space="0" w:color="auto"/>
              <w:right w:val="single" w:sz="4" w:space="0" w:color="auto"/>
            </w:tcBorders>
            <w:shd w:val="clear" w:color="auto" w:fill="D9D9D9" w:themeFill="background1" w:themeFillShade="D9"/>
          </w:tcPr>
          <w:p w14:paraId="4DFF76DD"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Date</w:t>
            </w:r>
          </w:p>
          <w:p w14:paraId="5C7FE5EF"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right w:val="single" w:sz="4" w:space="0" w:color="auto"/>
            </w:tcBorders>
            <w:shd w:val="clear" w:color="auto" w:fill="FFFFFF" w:themeFill="background1"/>
          </w:tcPr>
          <w:p w14:paraId="31A4E003" w14:textId="77777777" w:rsidR="00305B08" w:rsidRDefault="00305B08" w:rsidP="00932B39">
            <w:pPr>
              <w:spacing w:line="240" w:lineRule="auto"/>
              <w:rPr>
                <w:rStyle w:val="Strong"/>
                <w:rFonts w:asciiTheme="minorHAnsi" w:hAnsiTheme="minorHAnsi"/>
                <w:b w:val="0"/>
              </w:rPr>
            </w:pPr>
            <w:r>
              <w:rPr>
                <w:rStyle w:val="Strong"/>
                <w:rFonts w:asciiTheme="minorHAnsi" w:hAnsiTheme="minorHAnsi"/>
                <w:b w:val="0"/>
              </w:rPr>
              <w:t>2022</w:t>
            </w:r>
          </w:p>
        </w:tc>
      </w:tr>
    </w:tbl>
    <w:p w14:paraId="383B8502" w14:textId="77777777" w:rsidR="00EC3898" w:rsidRDefault="00EC3898" w:rsidP="00932B39">
      <w:pPr>
        <w:spacing w:line="240" w:lineRule="auto"/>
        <w:rPr>
          <w:rFonts w:asciiTheme="minorHAnsi" w:hAnsiTheme="minorHAnsi" w:cs="Arial"/>
          <w:b/>
          <w:szCs w:val="20"/>
        </w:rPr>
      </w:pPr>
    </w:p>
    <w:p w14:paraId="5E6A81AE"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 xml:space="preserve">Signed by Foster Carer(s)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26"/>
      </w:tblGrid>
      <w:tr w:rsidR="00305B08" w:rsidRPr="00EC3898" w14:paraId="5CCCD5E4" w14:textId="77777777" w:rsidTr="00454AD3">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DD5E4" w14:textId="77777777" w:rsidR="00305B08" w:rsidRDefault="00305B08" w:rsidP="00932B39">
            <w:pPr>
              <w:spacing w:line="240" w:lineRule="auto"/>
              <w:rPr>
                <w:rStyle w:val="Strong"/>
                <w:rFonts w:asciiTheme="minorHAnsi" w:hAnsiTheme="minorHAnsi"/>
              </w:rPr>
            </w:pPr>
            <w:r w:rsidRPr="00EC3898">
              <w:rPr>
                <w:rStyle w:val="Strong"/>
                <w:rFonts w:asciiTheme="minorHAnsi" w:hAnsiTheme="minorHAnsi"/>
              </w:rPr>
              <w:t xml:space="preserve">Signature </w:t>
            </w:r>
          </w:p>
          <w:p w14:paraId="430351F6"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6C24CE" w14:textId="77777777" w:rsidR="00305B08" w:rsidRPr="00EC3898" w:rsidRDefault="00305B08" w:rsidP="00932B39">
            <w:pPr>
              <w:spacing w:line="240" w:lineRule="auto"/>
              <w:rPr>
                <w:rStyle w:val="Strong"/>
                <w:rFonts w:asciiTheme="minorHAnsi" w:hAnsiTheme="minorHAnsi"/>
                <w:b w:val="0"/>
              </w:rPr>
            </w:pPr>
          </w:p>
        </w:tc>
      </w:tr>
      <w:tr w:rsidR="00305B08" w:rsidRPr="00EC3898" w14:paraId="23E11DCE" w14:textId="77777777" w:rsidTr="00454AD3">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366AC3"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Print Name</w:t>
            </w:r>
          </w:p>
          <w:p w14:paraId="77AA99FF"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E2BFB3" w14:textId="77777777" w:rsidR="00305B08" w:rsidRPr="00EC3898" w:rsidRDefault="00305B08" w:rsidP="00932B39">
            <w:pPr>
              <w:spacing w:line="240" w:lineRule="auto"/>
              <w:rPr>
                <w:rStyle w:val="Strong"/>
                <w:rFonts w:asciiTheme="minorHAnsi" w:hAnsiTheme="minorHAnsi"/>
                <w:b w:val="0"/>
              </w:rPr>
            </w:pPr>
          </w:p>
        </w:tc>
      </w:tr>
      <w:tr w:rsidR="00305B08" w:rsidRPr="00EC3898" w14:paraId="04110FBA" w14:textId="77777777" w:rsidTr="009C0592">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13145" w14:textId="77777777" w:rsidR="00305B08" w:rsidRPr="00EC3898" w:rsidRDefault="00305B08" w:rsidP="00932B39">
            <w:pPr>
              <w:spacing w:line="240" w:lineRule="auto"/>
              <w:rPr>
                <w:rStyle w:val="Strong"/>
                <w:rFonts w:asciiTheme="minorHAnsi" w:hAnsiTheme="minorHAnsi"/>
              </w:rPr>
            </w:pPr>
            <w:r w:rsidRPr="00EC3898">
              <w:rPr>
                <w:rStyle w:val="Strong"/>
                <w:rFonts w:asciiTheme="minorHAnsi" w:hAnsiTheme="minorHAnsi"/>
              </w:rPr>
              <w:t>Signature</w:t>
            </w:r>
          </w:p>
          <w:p w14:paraId="760BD7D7"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3F6440A7" w14:textId="77777777" w:rsidR="00305B08" w:rsidRPr="00EC3898" w:rsidRDefault="00305B08" w:rsidP="00932B39">
            <w:pPr>
              <w:spacing w:line="240" w:lineRule="auto"/>
              <w:rPr>
                <w:rStyle w:val="Strong"/>
                <w:rFonts w:asciiTheme="minorHAnsi" w:hAnsiTheme="minorHAnsi"/>
                <w:b w:val="0"/>
              </w:rPr>
            </w:pPr>
          </w:p>
        </w:tc>
      </w:tr>
      <w:tr w:rsidR="00A22034" w:rsidRPr="00EC3898" w14:paraId="0AE7B42E" w14:textId="77777777" w:rsidTr="00CF69B2">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509DF" w14:textId="77777777" w:rsidR="00A22034" w:rsidRDefault="00305B08" w:rsidP="00932B39">
            <w:pPr>
              <w:spacing w:line="240" w:lineRule="auto"/>
              <w:rPr>
                <w:rStyle w:val="Strong"/>
                <w:rFonts w:asciiTheme="minorHAnsi" w:hAnsiTheme="minorHAnsi"/>
              </w:rPr>
            </w:pPr>
            <w:r>
              <w:rPr>
                <w:rStyle w:val="Strong"/>
                <w:rFonts w:asciiTheme="minorHAnsi" w:hAnsiTheme="minorHAnsi"/>
              </w:rPr>
              <w:t>Print Name</w:t>
            </w:r>
          </w:p>
          <w:p w14:paraId="79A8656F"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4840B8" w14:textId="77777777" w:rsidR="00A22034" w:rsidRPr="00EC3898" w:rsidRDefault="00A22034" w:rsidP="00932B39">
            <w:pPr>
              <w:spacing w:line="240" w:lineRule="auto"/>
              <w:rPr>
                <w:rStyle w:val="Strong"/>
                <w:rFonts w:asciiTheme="minorHAnsi" w:hAnsiTheme="minorHAnsi"/>
                <w:b w:val="0"/>
              </w:rPr>
            </w:pPr>
          </w:p>
        </w:tc>
      </w:tr>
      <w:tr w:rsidR="00305B08" w:rsidRPr="00EC3898" w14:paraId="2A29B357" w14:textId="77777777" w:rsidTr="00CF69B2">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7FA4F"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Date</w:t>
            </w:r>
          </w:p>
          <w:p w14:paraId="454AB258"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A8A75E" w14:textId="77777777" w:rsidR="00305B08" w:rsidRPr="00EC3898" w:rsidRDefault="00305B08" w:rsidP="00932B39">
            <w:pPr>
              <w:spacing w:line="240" w:lineRule="auto"/>
              <w:rPr>
                <w:rStyle w:val="Strong"/>
                <w:rFonts w:asciiTheme="minorHAnsi" w:hAnsiTheme="minorHAnsi"/>
                <w:b w:val="0"/>
              </w:rPr>
            </w:pPr>
          </w:p>
        </w:tc>
      </w:tr>
    </w:tbl>
    <w:p w14:paraId="1CD1E38E" w14:textId="77777777" w:rsidR="00A22034" w:rsidRPr="00EC3898" w:rsidRDefault="00A22034" w:rsidP="00932B39">
      <w:pPr>
        <w:spacing w:line="240" w:lineRule="auto"/>
        <w:rPr>
          <w:rFonts w:asciiTheme="minorHAnsi" w:hAnsiTheme="minorHAnsi" w:cs="Arial"/>
          <w:szCs w:val="20"/>
        </w:rPr>
      </w:pPr>
    </w:p>
    <w:sectPr w:rsidR="00A22034" w:rsidRPr="00EC3898" w:rsidSect="00A02DB6">
      <w:headerReference w:type="default" r:id="rId8"/>
      <w:footerReference w:type="default" r:id="rId9"/>
      <w:headerReference w:type="first" r:id="rId10"/>
      <w:footerReference w:type="first" r:id="rId11"/>
      <w:pgSz w:w="11906" w:h="16838" w:code="9"/>
      <w:pgMar w:top="1440" w:right="1440" w:bottom="1440" w:left="1440" w:header="2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9AD5" w14:textId="77777777" w:rsidR="008C7B92" w:rsidRDefault="008C7B92" w:rsidP="00A71D3B">
      <w:pPr>
        <w:spacing w:line="240" w:lineRule="auto"/>
      </w:pPr>
      <w:r>
        <w:separator/>
      </w:r>
    </w:p>
  </w:endnote>
  <w:endnote w:type="continuationSeparator" w:id="0">
    <w:p w14:paraId="5808B0E7" w14:textId="77777777" w:rsidR="008C7B92" w:rsidRDefault="008C7B92" w:rsidP="00A71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8834" w14:textId="77777777" w:rsidR="00F04BA0" w:rsidRPr="00EC3898" w:rsidRDefault="00F04BA0">
    <w:pPr>
      <w:pStyle w:val="Footer"/>
      <w:jc w:val="center"/>
      <w:rPr>
        <w:rFonts w:ascii="Calibri" w:hAnsi="Calibri"/>
      </w:rPr>
    </w:pPr>
    <w:r w:rsidRPr="00EC3898">
      <w:rPr>
        <w:rFonts w:ascii="Calibri" w:hAnsi="Calibri"/>
      </w:rPr>
      <w:fldChar w:fldCharType="begin"/>
    </w:r>
    <w:r w:rsidRPr="00EC3898">
      <w:rPr>
        <w:rFonts w:ascii="Calibri" w:hAnsi="Calibri"/>
      </w:rPr>
      <w:instrText xml:space="preserve"> PAGE   \* MERGEFORMAT </w:instrText>
    </w:r>
    <w:r w:rsidRPr="00EC3898">
      <w:rPr>
        <w:rFonts w:ascii="Calibri" w:hAnsi="Calibri"/>
      </w:rPr>
      <w:fldChar w:fldCharType="separate"/>
    </w:r>
    <w:r w:rsidR="00932B39">
      <w:rPr>
        <w:rFonts w:ascii="Calibri" w:hAnsi="Calibri"/>
        <w:noProof/>
      </w:rPr>
      <w:t>8</w:t>
    </w:r>
    <w:r w:rsidRPr="00EC3898">
      <w:rPr>
        <w:rFonts w:ascii="Calibri" w:hAnsi="Calibri"/>
        <w:noProof/>
      </w:rPr>
      <w:fldChar w:fldCharType="end"/>
    </w:r>
  </w:p>
  <w:p w14:paraId="7E561D5C" w14:textId="77777777" w:rsidR="00F04BA0" w:rsidRDefault="00EC3898" w:rsidP="00EC3898">
    <w:pPr>
      <w:pStyle w:val="Footer"/>
      <w:jc w:val="right"/>
    </w:pPr>
    <w:r>
      <w:rPr>
        <w:noProof/>
        <w:lang w:eastAsia="en-GB"/>
      </w:rPr>
      <w:drawing>
        <wp:inline distT="0" distB="0" distL="0" distR="0" wp14:anchorId="6A75B881" wp14:editId="41340E92">
          <wp:extent cx="1638300" cy="438150"/>
          <wp:effectExtent l="0" t="0" r="0" b="0"/>
          <wp:docPr id="4"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B505" w14:textId="77777777" w:rsidR="00A02DB6" w:rsidRPr="00EC3898" w:rsidRDefault="00A02DB6" w:rsidP="00A02DB6">
    <w:pPr>
      <w:pStyle w:val="Footer"/>
      <w:jc w:val="center"/>
      <w:rPr>
        <w:rFonts w:ascii="Calibri" w:hAnsi="Calibri"/>
      </w:rPr>
    </w:pPr>
    <w:r w:rsidRPr="00EC3898">
      <w:rPr>
        <w:rFonts w:ascii="Calibri" w:hAnsi="Calibri"/>
      </w:rPr>
      <w:fldChar w:fldCharType="begin"/>
    </w:r>
    <w:r w:rsidRPr="00EC3898">
      <w:rPr>
        <w:rFonts w:ascii="Calibri" w:hAnsi="Calibri"/>
      </w:rPr>
      <w:instrText xml:space="preserve"> PAGE   \* MERGEFORMAT </w:instrText>
    </w:r>
    <w:r w:rsidRPr="00EC3898">
      <w:rPr>
        <w:rFonts w:ascii="Calibri" w:hAnsi="Calibri"/>
      </w:rPr>
      <w:fldChar w:fldCharType="separate"/>
    </w:r>
    <w:r>
      <w:rPr>
        <w:rFonts w:ascii="Calibri" w:hAnsi="Calibri"/>
      </w:rPr>
      <w:t>2</w:t>
    </w:r>
    <w:r w:rsidRPr="00EC3898">
      <w:rPr>
        <w:rFonts w:ascii="Calibri" w:hAnsi="Calibri"/>
        <w:noProof/>
      </w:rPr>
      <w:fldChar w:fldCharType="end"/>
    </w:r>
  </w:p>
  <w:p w14:paraId="37DC4F6B" w14:textId="77777777" w:rsidR="00A02DB6" w:rsidRDefault="00A02DB6" w:rsidP="00A02DB6">
    <w:pPr>
      <w:pStyle w:val="Footer"/>
      <w:jc w:val="right"/>
    </w:pPr>
    <w:r>
      <w:rPr>
        <w:noProof/>
        <w:lang w:eastAsia="en-GB"/>
      </w:rPr>
      <w:drawing>
        <wp:inline distT="0" distB="0" distL="0" distR="0" wp14:anchorId="051FCB7D" wp14:editId="2FCE22B9">
          <wp:extent cx="1638300" cy="438150"/>
          <wp:effectExtent l="0" t="0" r="0" b="0"/>
          <wp:docPr id="1"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pic:spPr>
              </pic:pic>
            </a:graphicData>
          </a:graphic>
        </wp:inline>
      </w:drawing>
    </w:r>
  </w:p>
  <w:p w14:paraId="19DF841B" w14:textId="77777777" w:rsidR="00D41639" w:rsidRPr="00A02DB6" w:rsidRDefault="00A02DB6" w:rsidP="00CE16AB">
    <w:pPr>
      <w:tabs>
        <w:tab w:val="left" w:pos="5055"/>
      </w:tabs>
      <w:autoSpaceDE w:val="0"/>
      <w:autoSpaceDN w:val="0"/>
      <w:adjustRightInd w:val="0"/>
      <w:spacing w:line="240" w:lineRule="auto"/>
      <w:rPr>
        <w:rFonts w:asciiTheme="minorHAnsi" w:hAnsiTheme="minorHAnsi" w:cstheme="minorHAnsi"/>
      </w:rPr>
    </w:pPr>
    <w:r w:rsidRPr="00A02DB6">
      <w:rPr>
        <w:rFonts w:asciiTheme="minorHAnsi" w:hAnsiTheme="minorHAnsi" w:cstheme="minorHAnsi"/>
      </w:rPr>
      <w:t>Updated</w:t>
    </w:r>
    <w:r>
      <w:rPr>
        <w:rFonts w:asciiTheme="minorHAnsi" w:hAnsiTheme="minorHAnsi" w:cstheme="minorHAnsi"/>
      </w:rPr>
      <w:t xml:space="preserve">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B915" w14:textId="77777777" w:rsidR="008C7B92" w:rsidRDefault="008C7B92" w:rsidP="00A71D3B">
      <w:pPr>
        <w:spacing w:line="240" w:lineRule="auto"/>
      </w:pPr>
      <w:r>
        <w:separator/>
      </w:r>
    </w:p>
  </w:footnote>
  <w:footnote w:type="continuationSeparator" w:id="0">
    <w:p w14:paraId="5E21213A" w14:textId="77777777" w:rsidR="008C7B92" w:rsidRDefault="008C7B92" w:rsidP="00A71D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ECD8" w14:textId="77777777" w:rsidR="00717881" w:rsidRPr="00EC3898" w:rsidRDefault="00717881" w:rsidP="00717881">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Swindon Borough Council </w:t>
    </w:r>
  </w:p>
  <w:p w14:paraId="0A59F5BC" w14:textId="77777777" w:rsidR="00717881" w:rsidRPr="00EC3898" w:rsidRDefault="00717881" w:rsidP="00717881">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Fostering Service </w:t>
    </w:r>
  </w:p>
  <w:p w14:paraId="3834E9EA" w14:textId="77777777" w:rsidR="00717881" w:rsidRPr="00EC3898" w:rsidRDefault="00717881" w:rsidP="00717881">
    <w:pPr>
      <w:pStyle w:val="Heading2"/>
      <w:rPr>
        <w:rFonts w:asciiTheme="minorHAnsi" w:hAnsiTheme="minorHAnsi" w:cs="Arial"/>
        <w:sz w:val="28"/>
        <w:szCs w:val="28"/>
      </w:rPr>
    </w:pPr>
    <w:r w:rsidRPr="00EC3898">
      <w:rPr>
        <w:rStyle w:val="SectiontitlesChar"/>
        <w:rFonts w:asciiTheme="minorHAnsi" w:hAnsiTheme="minorHAnsi"/>
        <w:b/>
        <w:bCs w:val="0"/>
      </w:rPr>
      <w:t>Foster Care Agreement</w:t>
    </w:r>
  </w:p>
  <w:p w14:paraId="60FE8DD2" w14:textId="77777777" w:rsidR="00717881" w:rsidRPr="00717881" w:rsidRDefault="00717881" w:rsidP="00717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6E6D" w14:textId="77777777" w:rsidR="00CE16AB" w:rsidRPr="00CE16AB" w:rsidRDefault="00CE16AB" w:rsidP="00A56680">
    <w:pPr>
      <w:pStyle w:val="Heading2"/>
      <w:rPr>
        <w:rStyle w:val="SectiontitlesChar"/>
        <w:rFonts w:ascii="HelveticaNeue-Roman" w:hAnsi="HelveticaNeue-Roman" w:cs="HelveticaNeue-Roman"/>
        <w:b/>
        <w:bCs w:val="0"/>
        <w:szCs w:val="22"/>
      </w:rPr>
    </w:pPr>
  </w:p>
  <w:p w14:paraId="261C2045" w14:textId="77777777" w:rsidR="00A02DB6" w:rsidRPr="00EC3898" w:rsidRDefault="00A02DB6" w:rsidP="00A02DB6">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Swindon Borough Council </w:t>
    </w:r>
  </w:p>
  <w:p w14:paraId="200EB449" w14:textId="77777777" w:rsidR="00A02DB6" w:rsidRPr="00EC3898" w:rsidRDefault="00A02DB6" w:rsidP="00A02DB6">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Fostering Service </w:t>
    </w:r>
  </w:p>
  <w:p w14:paraId="6F27175A" w14:textId="77777777" w:rsidR="00A02DB6" w:rsidRPr="00EC3898" w:rsidRDefault="00A02DB6" w:rsidP="00A02DB6">
    <w:pPr>
      <w:pStyle w:val="Heading2"/>
      <w:rPr>
        <w:rFonts w:asciiTheme="minorHAnsi" w:hAnsiTheme="minorHAnsi" w:cs="Arial"/>
        <w:sz w:val="28"/>
        <w:szCs w:val="28"/>
      </w:rPr>
    </w:pPr>
    <w:r w:rsidRPr="00EC3898">
      <w:rPr>
        <w:rStyle w:val="SectiontitlesChar"/>
        <w:rFonts w:asciiTheme="minorHAnsi" w:hAnsiTheme="minorHAnsi"/>
        <w:b/>
        <w:bCs w:val="0"/>
      </w:rPr>
      <w:t>Foster Care Agreement</w:t>
    </w:r>
  </w:p>
  <w:p w14:paraId="49B7D8CC" w14:textId="77777777" w:rsidR="00D41639" w:rsidRDefault="00D41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68C2"/>
    <w:multiLevelType w:val="hybridMultilevel"/>
    <w:tmpl w:val="3C50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553BBC"/>
    <w:multiLevelType w:val="hybridMultilevel"/>
    <w:tmpl w:val="9FE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33D57"/>
    <w:multiLevelType w:val="hybridMultilevel"/>
    <w:tmpl w:val="C4464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311DDA"/>
    <w:multiLevelType w:val="hybridMultilevel"/>
    <w:tmpl w:val="BE427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406628"/>
    <w:multiLevelType w:val="hybridMultilevel"/>
    <w:tmpl w:val="40AA120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E296B"/>
    <w:multiLevelType w:val="hybridMultilevel"/>
    <w:tmpl w:val="441C61B4"/>
    <w:lvl w:ilvl="0" w:tplc="B8FAFF6C">
      <w:start w:val="1"/>
      <w:numFmt w:val="bullet"/>
      <w:lvlText w:val=""/>
      <w:lvlJc w:val="left"/>
      <w:pPr>
        <w:tabs>
          <w:tab w:val="num" w:pos="720"/>
        </w:tabs>
        <w:ind w:left="720" w:hanging="360"/>
      </w:pPr>
      <w:rPr>
        <w:rFonts w:ascii="Wingdings 2" w:hAnsi="Wingdings 2" w:hint="default"/>
      </w:rPr>
    </w:lvl>
    <w:lvl w:ilvl="1" w:tplc="5DB8B546">
      <w:start w:val="21"/>
      <w:numFmt w:val="bullet"/>
      <w:lvlText w:val="◦"/>
      <w:lvlJc w:val="left"/>
      <w:pPr>
        <w:tabs>
          <w:tab w:val="num" w:pos="1440"/>
        </w:tabs>
        <w:ind w:left="1440" w:hanging="360"/>
      </w:pPr>
      <w:rPr>
        <w:rFonts w:ascii="Verdana" w:hAnsi="Verdana" w:hint="default"/>
      </w:rPr>
    </w:lvl>
    <w:lvl w:ilvl="2" w:tplc="BAC47A50">
      <w:start w:val="21"/>
      <w:numFmt w:val="bullet"/>
      <w:lvlText w:val=""/>
      <w:lvlJc w:val="left"/>
      <w:pPr>
        <w:tabs>
          <w:tab w:val="num" w:pos="2160"/>
        </w:tabs>
        <w:ind w:left="2160" w:hanging="360"/>
      </w:pPr>
      <w:rPr>
        <w:rFonts w:ascii="Wingdings 2" w:hAnsi="Wingdings 2" w:hint="default"/>
      </w:rPr>
    </w:lvl>
    <w:lvl w:ilvl="3" w:tplc="B8C293CC" w:tentative="1">
      <w:start w:val="1"/>
      <w:numFmt w:val="bullet"/>
      <w:lvlText w:val=""/>
      <w:lvlJc w:val="left"/>
      <w:pPr>
        <w:tabs>
          <w:tab w:val="num" w:pos="2880"/>
        </w:tabs>
        <w:ind w:left="2880" w:hanging="360"/>
      </w:pPr>
      <w:rPr>
        <w:rFonts w:ascii="Wingdings 2" w:hAnsi="Wingdings 2" w:hint="default"/>
      </w:rPr>
    </w:lvl>
    <w:lvl w:ilvl="4" w:tplc="76028A5A" w:tentative="1">
      <w:start w:val="1"/>
      <w:numFmt w:val="bullet"/>
      <w:lvlText w:val=""/>
      <w:lvlJc w:val="left"/>
      <w:pPr>
        <w:tabs>
          <w:tab w:val="num" w:pos="3600"/>
        </w:tabs>
        <w:ind w:left="3600" w:hanging="360"/>
      </w:pPr>
      <w:rPr>
        <w:rFonts w:ascii="Wingdings 2" w:hAnsi="Wingdings 2" w:hint="default"/>
      </w:rPr>
    </w:lvl>
    <w:lvl w:ilvl="5" w:tplc="14CAF9A4" w:tentative="1">
      <w:start w:val="1"/>
      <w:numFmt w:val="bullet"/>
      <w:lvlText w:val=""/>
      <w:lvlJc w:val="left"/>
      <w:pPr>
        <w:tabs>
          <w:tab w:val="num" w:pos="4320"/>
        </w:tabs>
        <w:ind w:left="4320" w:hanging="360"/>
      </w:pPr>
      <w:rPr>
        <w:rFonts w:ascii="Wingdings 2" w:hAnsi="Wingdings 2" w:hint="default"/>
      </w:rPr>
    </w:lvl>
    <w:lvl w:ilvl="6" w:tplc="B5BA5362" w:tentative="1">
      <w:start w:val="1"/>
      <w:numFmt w:val="bullet"/>
      <w:lvlText w:val=""/>
      <w:lvlJc w:val="left"/>
      <w:pPr>
        <w:tabs>
          <w:tab w:val="num" w:pos="5040"/>
        </w:tabs>
        <w:ind w:left="5040" w:hanging="360"/>
      </w:pPr>
      <w:rPr>
        <w:rFonts w:ascii="Wingdings 2" w:hAnsi="Wingdings 2" w:hint="default"/>
      </w:rPr>
    </w:lvl>
    <w:lvl w:ilvl="7" w:tplc="43A8F886" w:tentative="1">
      <w:start w:val="1"/>
      <w:numFmt w:val="bullet"/>
      <w:lvlText w:val=""/>
      <w:lvlJc w:val="left"/>
      <w:pPr>
        <w:tabs>
          <w:tab w:val="num" w:pos="5760"/>
        </w:tabs>
        <w:ind w:left="5760" w:hanging="360"/>
      </w:pPr>
      <w:rPr>
        <w:rFonts w:ascii="Wingdings 2" w:hAnsi="Wingdings 2" w:hint="default"/>
      </w:rPr>
    </w:lvl>
    <w:lvl w:ilvl="8" w:tplc="E3E8CA54"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BDE402D"/>
    <w:multiLevelType w:val="hybridMultilevel"/>
    <w:tmpl w:val="CAA233FA"/>
    <w:lvl w:ilvl="0" w:tplc="1DDE299E">
      <w:start w:val="1"/>
      <w:numFmt w:val="lowerLetter"/>
      <w:lvlText w:val="%1)"/>
      <w:lvlJc w:val="left"/>
      <w:pPr>
        <w:tabs>
          <w:tab w:val="num" w:pos="1477"/>
        </w:tabs>
        <w:ind w:left="1477" w:hanging="397"/>
      </w:pPr>
      <w:rPr>
        <w:rFonts w:ascii="Arial" w:hAnsi="Arial" w:hint="default"/>
        <w:b w:val="0"/>
        <w:i w:val="0"/>
        <w:sz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5C5F6F65"/>
    <w:multiLevelType w:val="hybridMultilevel"/>
    <w:tmpl w:val="81C87702"/>
    <w:lvl w:ilvl="0" w:tplc="F09E7D7C">
      <w:start w:val="1"/>
      <w:numFmt w:val="lowerLetter"/>
      <w:lvlText w:val="%1)"/>
      <w:lvlJc w:val="left"/>
      <w:pPr>
        <w:tabs>
          <w:tab w:val="num" w:pos="720"/>
        </w:tabs>
        <w:ind w:left="720" w:hanging="360"/>
      </w:pPr>
      <w:rPr>
        <w:rFonts w:ascii="Calibri" w:hAnsi="Calibri" w:hint="default"/>
        <w:b w:val="0"/>
        <w:i w:val="0"/>
        <w:sz w:val="24"/>
      </w:rPr>
    </w:lvl>
    <w:lvl w:ilvl="1" w:tplc="B49A1E2E">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0463EE"/>
    <w:multiLevelType w:val="hybridMultilevel"/>
    <w:tmpl w:val="44BE8AC2"/>
    <w:lvl w:ilvl="0" w:tplc="B49A1E2E">
      <w:start w:val="1"/>
      <w:numFmt w:val="bullet"/>
      <w:lvlText w:val=""/>
      <w:lvlJc w:val="left"/>
      <w:pPr>
        <w:tabs>
          <w:tab w:val="num" w:pos="720"/>
        </w:tabs>
        <w:ind w:left="720" w:hanging="360"/>
      </w:pPr>
      <w:rPr>
        <w:rFonts w:ascii="Symbol" w:hAnsi="Symbol" w:hint="default"/>
        <w:color w:val="000000"/>
      </w:rPr>
    </w:lvl>
    <w:lvl w:ilvl="1" w:tplc="0809000F">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905193"/>
    <w:multiLevelType w:val="hybridMultilevel"/>
    <w:tmpl w:val="A134C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5679D"/>
    <w:multiLevelType w:val="hybridMultilevel"/>
    <w:tmpl w:val="EDB83D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8406557">
    <w:abstractNumId w:val="0"/>
  </w:num>
  <w:num w:numId="2" w16cid:durableId="1052004044">
    <w:abstractNumId w:val="4"/>
  </w:num>
  <w:num w:numId="3" w16cid:durableId="1303003746">
    <w:abstractNumId w:val="1"/>
  </w:num>
  <w:num w:numId="4" w16cid:durableId="1718430418">
    <w:abstractNumId w:val="10"/>
  </w:num>
  <w:num w:numId="5" w16cid:durableId="1630088606">
    <w:abstractNumId w:val="5"/>
  </w:num>
  <w:num w:numId="6" w16cid:durableId="919564758">
    <w:abstractNumId w:val="9"/>
  </w:num>
  <w:num w:numId="7" w16cid:durableId="1368263903">
    <w:abstractNumId w:val="8"/>
  </w:num>
  <w:num w:numId="8" w16cid:durableId="907033673">
    <w:abstractNumId w:val="6"/>
  </w:num>
  <w:num w:numId="9" w16cid:durableId="2075227802">
    <w:abstractNumId w:val="7"/>
  </w:num>
  <w:num w:numId="10" w16cid:durableId="384378288">
    <w:abstractNumId w:val="2"/>
  </w:num>
  <w:num w:numId="11" w16cid:durableId="1168447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3B"/>
    <w:rsid w:val="00000E26"/>
    <w:rsid w:val="00020709"/>
    <w:rsid w:val="000374AA"/>
    <w:rsid w:val="0005721B"/>
    <w:rsid w:val="00081FF7"/>
    <w:rsid w:val="00090CCF"/>
    <w:rsid w:val="00093384"/>
    <w:rsid w:val="000966A9"/>
    <w:rsid w:val="000A04E7"/>
    <w:rsid w:val="000A73FD"/>
    <w:rsid w:val="000C506B"/>
    <w:rsid w:val="000C66BD"/>
    <w:rsid w:val="000E6348"/>
    <w:rsid w:val="00117B1A"/>
    <w:rsid w:val="00151B0D"/>
    <w:rsid w:val="00155655"/>
    <w:rsid w:val="0016692C"/>
    <w:rsid w:val="001737EA"/>
    <w:rsid w:val="001843EC"/>
    <w:rsid w:val="001A55A0"/>
    <w:rsid w:val="001B3A73"/>
    <w:rsid w:val="001D36CE"/>
    <w:rsid w:val="001D4BDD"/>
    <w:rsid w:val="001E7C24"/>
    <w:rsid w:val="001F7569"/>
    <w:rsid w:val="00204387"/>
    <w:rsid w:val="00204673"/>
    <w:rsid w:val="0020758E"/>
    <w:rsid w:val="00213758"/>
    <w:rsid w:val="002271BE"/>
    <w:rsid w:val="0027791F"/>
    <w:rsid w:val="00284D65"/>
    <w:rsid w:val="0029571E"/>
    <w:rsid w:val="002A13D0"/>
    <w:rsid w:val="002E34F6"/>
    <w:rsid w:val="002E45D0"/>
    <w:rsid w:val="002F46E7"/>
    <w:rsid w:val="00305B08"/>
    <w:rsid w:val="00314547"/>
    <w:rsid w:val="00342091"/>
    <w:rsid w:val="00342418"/>
    <w:rsid w:val="0034732A"/>
    <w:rsid w:val="003501A8"/>
    <w:rsid w:val="003569F5"/>
    <w:rsid w:val="00370644"/>
    <w:rsid w:val="00377E19"/>
    <w:rsid w:val="00396CA2"/>
    <w:rsid w:val="003D5958"/>
    <w:rsid w:val="003E3A7C"/>
    <w:rsid w:val="003F7E5E"/>
    <w:rsid w:val="00425EFC"/>
    <w:rsid w:val="004353F2"/>
    <w:rsid w:val="0044227B"/>
    <w:rsid w:val="0044674E"/>
    <w:rsid w:val="004550C8"/>
    <w:rsid w:val="004606F2"/>
    <w:rsid w:val="00471B13"/>
    <w:rsid w:val="004811F8"/>
    <w:rsid w:val="004822DD"/>
    <w:rsid w:val="004D23BD"/>
    <w:rsid w:val="0051213D"/>
    <w:rsid w:val="005245DB"/>
    <w:rsid w:val="005416D5"/>
    <w:rsid w:val="005852B2"/>
    <w:rsid w:val="00587D43"/>
    <w:rsid w:val="00593A77"/>
    <w:rsid w:val="005A1EB3"/>
    <w:rsid w:val="005D20E7"/>
    <w:rsid w:val="005D7285"/>
    <w:rsid w:val="005F348C"/>
    <w:rsid w:val="006025D5"/>
    <w:rsid w:val="00605B2D"/>
    <w:rsid w:val="006245A2"/>
    <w:rsid w:val="006A0BB8"/>
    <w:rsid w:val="006C3CD6"/>
    <w:rsid w:val="006E2A7C"/>
    <w:rsid w:val="006E458C"/>
    <w:rsid w:val="006F0023"/>
    <w:rsid w:val="00717881"/>
    <w:rsid w:val="007213A5"/>
    <w:rsid w:val="007519CD"/>
    <w:rsid w:val="0076164A"/>
    <w:rsid w:val="007631AD"/>
    <w:rsid w:val="0078078F"/>
    <w:rsid w:val="00781DE6"/>
    <w:rsid w:val="007A039E"/>
    <w:rsid w:val="007F44A3"/>
    <w:rsid w:val="00800FAD"/>
    <w:rsid w:val="0081651E"/>
    <w:rsid w:val="00817848"/>
    <w:rsid w:val="008252EA"/>
    <w:rsid w:val="0089568A"/>
    <w:rsid w:val="008A0D3E"/>
    <w:rsid w:val="008B7158"/>
    <w:rsid w:val="008C61A1"/>
    <w:rsid w:val="008C7B92"/>
    <w:rsid w:val="00927C38"/>
    <w:rsid w:val="00932B39"/>
    <w:rsid w:val="009379A8"/>
    <w:rsid w:val="00937BFD"/>
    <w:rsid w:val="009609A8"/>
    <w:rsid w:val="00963FB1"/>
    <w:rsid w:val="0098333F"/>
    <w:rsid w:val="009A2119"/>
    <w:rsid w:val="009A2629"/>
    <w:rsid w:val="009A31AF"/>
    <w:rsid w:val="009B67DD"/>
    <w:rsid w:val="009C07E2"/>
    <w:rsid w:val="009C0EDC"/>
    <w:rsid w:val="009C4CC5"/>
    <w:rsid w:val="009C7BDE"/>
    <w:rsid w:val="009F58D6"/>
    <w:rsid w:val="00A02DB6"/>
    <w:rsid w:val="00A04930"/>
    <w:rsid w:val="00A074A3"/>
    <w:rsid w:val="00A13875"/>
    <w:rsid w:val="00A22034"/>
    <w:rsid w:val="00A30AA9"/>
    <w:rsid w:val="00A362C8"/>
    <w:rsid w:val="00A56680"/>
    <w:rsid w:val="00A662DC"/>
    <w:rsid w:val="00A71D3B"/>
    <w:rsid w:val="00A85188"/>
    <w:rsid w:val="00A906C3"/>
    <w:rsid w:val="00A908B0"/>
    <w:rsid w:val="00AA56E6"/>
    <w:rsid w:val="00AB3EF4"/>
    <w:rsid w:val="00AC21B9"/>
    <w:rsid w:val="00AC488A"/>
    <w:rsid w:val="00AD02EE"/>
    <w:rsid w:val="00AE6858"/>
    <w:rsid w:val="00B016CD"/>
    <w:rsid w:val="00B049E3"/>
    <w:rsid w:val="00B343F5"/>
    <w:rsid w:val="00B9097E"/>
    <w:rsid w:val="00BD2514"/>
    <w:rsid w:val="00BD4FB5"/>
    <w:rsid w:val="00BD5604"/>
    <w:rsid w:val="00BF1A92"/>
    <w:rsid w:val="00BF1D42"/>
    <w:rsid w:val="00BF777A"/>
    <w:rsid w:val="00C005C6"/>
    <w:rsid w:val="00C13937"/>
    <w:rsid w:val="00C2104C"/>
    <w:rsid w:val="00C51564"/>
    <w:rsid w:val="00C95875"/>
    <w:rsid w:val="00C97CF7"/>
    <w:rsid w:val="00CB749B"/>
    <w:rsid w:val="00CE16AB"/>
    <w:rsid w:val="00CF3BF3"/>
    <w:rsid w:val="00CF6C19"/>
    <w:rsid w:val="00D13BB7"/>
    <w:rsid w:val="00D205D8"/>
    <w:rsid w:val="00D22FEA"/>
    <w:rsid w:val="00D23F27"/>
    <w:rsid w:val="00D41639"/>
    <w:rsid w:val="00D55CD7"/>
    <w:rsid w:val="00DA0FAF"/>
    <w:rsid w:val="00DA5482"/>
    <w:rsid w:val="00DB773C"/>
    <w:rsid w:val="00DC3021"/>
    <w:rsid w:val="00DE7045"/>
    <w:rsid w:val="00E2518E"/>
    <w:rsid w:val="00E63D27"/>
    <w:rsid w:val="00E67ADA"/>
    <w:rsid w:val="00E8686D"/>
    <w:rsid w:val="00E966A2"/>
    <w:rsid w:val="00EC3898"/>
    <w:rsid w:val="00EF18B9"/>
    <w:rsid w:val="00F04BA0"/>
    <w:rsid w:val="00F767CC"/>
    <w:rsid w:val="00F814FE"/>
    <w:rsid w:val="00FA5E06"/>
    <w:rsid w:val="00FA65F4"/>
    <w:rsid w:val="00FE62DB"/>
    <w:rsid w:val="00FF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88966"/>
  <w15:chartTrackingRefBased/>
  <w15:docId w15:val="{C3785246-A281-4DA5-906A-853185B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80"/>
    <w:pPr>
      <w:spacing w:line="360" w:lineRule="auto"/>
      <w:contextualSpacing/>
    </w:pPr>
    <w:rPr>
      <w:rFonts w:ascii="Arial" w:hAnsi="Arial"/>
      <w:sz w:val="24"/>
      <w:szCs w:val="22"/>
      <w:lang w:eastAsia="en-US"/>
    </w:rPr>
  </w:style>
  <w:style w:type="paragraph" w:styleId="Heading1">
    <w:name w:val="heading 1"/>
    <w:basedOn w:val="Header"/>
    <w:next w:val="Normal"/>
    <w:link w:val="Heading1Char"/>
    <w:uiPriority w:val="9"/>
    <w:qFormat/>
    <w:rsid w:val="00A56680"/>
    <w:pPr>
      <w:outlineLvl w:val="0"/>
    </w:pPr>
    <w:rPr>
      <w:b/>
      <w:noProof/>
      <w:sz w:val="32"/>
      <w:lang w:eastAsia="en-GB"/>
    </w:rPr>
  </w:style>
  <w:style w:type="paragraph" w:styleId="Heading2">
    <w:name w:val="heading 2"/>
    <w:basedOn w:val="Header"/>
    <w:next w:val="Normal"/>
    <w:link w:val="Heading2Char"/>
    <w:uiPriority w:val="9"/>
    <w:unhideWhenUsed/>
    <w:qFormat/>
    <w:rsid w:val="00A56680"/>
    <w:pPr>
      <w:outlineLvl w:val="1"/>
    </w:pPr>
    <w:rPr>
      <w:rFonts w:ascii="HelveticaNeue-Roman" w:hAnsi="HelveticaNeue-Roman" w:cs="HelveticaNeue-Roman"/>
      <w:b/>
    </w:rPr>
  </w:style>
  <w:style w:type="paragraph" w:styleId="Heading3">
    <w:name w:val="heading 3"/>
    <w:basedOn w:val="Normal"/>
    <w:next w:val="Normal"/>
    <w:link w:val="Heading3Char"/>
    <w:unhideWhenUsed/>
    <w:qFormat/>
    <w:rsid w:val="00C95875"/>
    <w:pPr>
      <w:keepNext/>
      <w:spacing w:after="120" w:line="240" w:lineRule="auto"/>
      <w:outlineLvl w:val="2"/>
    </w:pPr>
    <w:rPr>
      <w:rFonts w:eastAsia="Times New Roman" w:cs="Arial"/>
      <w:b/>
      <w:szCs w:val="20"/>
    </w:rPr>
  </w:style>
  <w:style w:type="paragraph" w:styleId="Heading4">
    <w:name w:val="heading 4"/>
    <w:basedOn w:val="Normal"/>
    <w:next w:val="Normal"/>
    <w:link w:val="Heading4Char"/>
    <w:unhideWhenUsed/>
    <w:qFormat/>
    <w:rsid w:val="00A71D3B"/>
    <w:pPr>
      <w:keepNext/>
      <w:spacing w:line="240" w:lineRule="auto"/>
      <w:outlineLvl w:val="3"/>
    </w:pPr>
    <w:rPr>
      <w:rFonts w:eastAsia="Times New Roman"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D3B"/>
    <w:pPr>
      <w:tabs>
        <w:tab w:val="center" w:pos="4513"/>
        <w:tab w:val="right" w:pos="9026"/>
      </w:tabs>
      <w:spacing w:line="240" w:lineRule="auto"/>
    </w:pPr>
  </w:style>
  <w:style w:type="character" w:customStyle="1" w:styleId="HeaderChar">
    <w:name w:val="Header Char"/>
    <w:basedOn w:val="DefaultParagraphFont"/>
    <w:link w:val="Header"/>
    <w:rsid w:val="00A71D3B"/>
  </w:style>
  <w:style w:type="paragraph" w:styleId="Footer">
    <w:name w:val="footer"/>
    <w:basedOn w:val="Normal"/>
    <w:link w:val="FooterChar"/>
    <w:uiPriority w:val="99"/>
    <w:unhideWhenUsed/>
    <w:rsid w:val="00A71D3B"/>
    <w:pPr>
      <w:tabs>
        <w:tab w:val="center" w:pos="4513"/>
        <w:tab w:val="right" w:pos="9026"/>
      </w:tabs>
      <w:spacing w:line="240" w:lineRule="auto"/>
    </w:pPr>
  </w:style>
  <w:style w:type="character" w:customStyle="1" w:styleId="FooterChar">
    <w:name w:val="Footer Char"/>
    <w:basedOn w:val="DefaultParagraphFont"/>
    <w:link w:val="Footer"/>
    <w:uiPriority w:val="99"/>
    <w:rsid w:val="00A71D3B"/>
  </w:style>
  <w:style w:type="character" w:customStyle="1" w:styleId="SectiontitlesChar">
    <w:name w:val="Section titles Char"/>
    <w:link w:val="Sectiontitles"/>
    <w:locked/>
    <w:rsid w:val="00A71D3B"/>
    <w:rPr>
      <w:rFonts w:ascii="Arial" w:hAnsi="Arial" w:cs="Arial"/>
      <w:b/>
      <w:bCs/>
      <w:sz w:val="28"/>
      <w:szCs w:val="28"/>
    </w:rPr>
  </w:style>
  <w:style w:type="paragraph" w:customStyle="1" w:styleId="Sectiontitles">
    <w:name w:val="Section titles"/>
    <w:basedOn w:val="Normal"/>
    <w:link w:val="SectiontitlesChar"/>
    <w:autoRedefine/>
    <w:rsid w:val="00A71D3B"/>
    <w:pPr>
      <w:autoSpaceDE w:val="0"/>
      <w:autoSpaceDN w:val="0"/>
      <w:adjustRightInd w:val="0"/>
      <w:spacing w:before="120" w:after="120" w:line="240" w:lineRule="auto"/>
    </w:pPr>
    <w:rPr>
      <w:rFonts w:cs="Arial"/>
      <w:b/>
      <w:bCs/>
      <w:sz w:val="28"/>
      <w:szCs w:val="28"/>
    </w:rPr>
  </w:style>
  <w:style w:type="character" w:customStyle="1" w:styleId="Heading3Char">
    <w:name w:val="Heading 3 Char"/>
    <w:link w:val="Heading3"/>
    <w:rsid w:val="00C95875"/>
    <w:rPr>
      <w:rFonts w:ascii="Arial" w:eastAsia="Times New Roman" w:hAnsi="Arial" w:cs="Arial"/>
      <w:b/>
      <w:sz w:val="24"/>
      <w:szCs w:val="20"/>
    </w:rPr>
  </w:style>
  <w:style w:type="character" w:customStyle="1" w:styleId="Heading4Char">
    <w:name w:val="Heading 4 Char"/>
    <w:link w:val="Heading4"/>
    <w:rsid w:val="00A71D3B"/>
    <w:rPr>
      <w:rFonts w:ascii="Arial" w:eastAsia="Times New Roman" w:hAnsi="Arial" w:cs="Arial"/>
      <w:b/>
      <w:bCs/>
      <w:sz w:val="24"/>
      <w:szCs w:val="20"/>
    </w:rPr>
  </w:style>
  <w:style w:type="paragraph" w:styleId="BodyText">
    <w:name w:val="Body Text"/>
    <w:basedOn w:val="Normal"/>
    <w:link w:val="BodyTextChar"/>
    <w:unhideWhenUsed/>
    <w:rsid w:val="00A71D3B"/>
    <w:pPr>
      <w:tabs>
        <w:tab w:val="left" w:pos="5670"/>
      </w:tabs>
      <w:spacing w:line="240" w:lineRule="auto"/>
    </w:pPr>
    <w:rPr>
      <w:rFonts w:eastAsia="Times New Roman"/>
      <w:szCs w:val="20"/>
      <w:lang w:val="en-US"/>
    </w:rPr>
  </w:style>
  <w:style w:type="character" w:customStyle="1" w:styleId="BodyTextChar">
    <w:name w:val="Body Text Char"/>
    <w:link w:val="BodyText"/>
    <w:rsid w:val="00A71D3B"/>
    <w:rPr>
      <w:rFonts w:ascii="Arial" w:eastAsia="Times New Roman" w:hAnsi="Arial" w:cs="Times New Roman"/>
      <w:szCs w:val="20"/>
      <w:lang w:val="en-US"/>
    </w:rPr>
  </w:style>
  <w:style w:type="paragraph" w:styleId="BodyText2">
    <w:name w:val="Body Text 2"/>
    <w:basedOn w:val="Normal"/>
    <w:link w:val="BodyText2Char"/>
    <w:semiHidden/>
    <w:unhideWhenUsed/>
    <w:rsid w:val="00A71D3B"/>
    <w:pPr>
      <w:spacing w:line="240" w:lineRule="auto"/>
    </w:pPr>
    <w:rPr>
      <w:rFonts w:eastAsia="Times New Roman" w:cs="Arial"/>
      <w:i/>
      <w:iCs/>
      <w:sz w:val="18"/>
      <w:szCs w:val="20"/>
    </w:rPr>
  </w:style>
  <w:style w:type="character" w:customStyle="1" w:styleId="BodyText2Char">
    <w:name w:val="Body Text 2 Char"/>
    <w:link w:val="BodyText2"/>
    <w:semiHidden/>
    <w:rsid w:val="00A71D3B"/>
    <w:rPr>
      <w:rFonts w:ascii="Arial" w:eastAsia="Times New Roman" w:hAnsi="Arial" w:cs="Arial"/>
      <w:i/>
      <w:iCs/>
      <w:sz w:val="18"/>
      <w:szCs w:val="20"/>
    </w:rPr>
  </w:style>
  <w:style w:type="table" w:styleId="TableGrid">
    <w:name w:val="Table Grid"/>
    <w:basedOn w:val="TableNormal"/>
    <w:uiPriority w:val="59"/>
    <w:rsid w:val="00A71D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56680"/>
    <w:rPr>
      <w:rFonts w:ascii="Arial" w:hAnsi="Arial"/>
      <w:b/>
      <w:noProof/>
      <w:sz w:val="32"/>
      <w:lang w:eastAsia="en-GB"/>
    </w:rPr>
  </w:style>
  <w:style w:type="character" w:customStyle="1" w:styleId="Heading2Char">
    <w:name w:val="Heading 2 Char"/>
    <w:link w:val="Heading2"/>
    <w:uiPriority w:val="9"/>
    <w:rsid w:val="00A56680"/>
    <w:rPr>
      <w:rFonts w:ascii="HelveticaNeue-Roman" w:hAnsi="HelveticaNeue-Roman" w:cs="HelveticaNeue-Roman"/>
      <w:b/>
      <w:sz w:val="24"/>
    </w:rPr>
  </w:style>
  <w:style w:type="character" w:styleId="Strong">
    <w:name w:val="Strong"/>
    <w:uiPriority w:val="22"/>
    <w:qFormat/>
    <w:rsid w:val="00A56680"/>
    <w:rPr>
      <w:b/>
      <w:bCs/>
    </w:rPr>
  </w:style>
  <w:style w:type="paragraph" w:styleId="ListParagraph">
    <w:name w:val="List Paragraph"/>
    <w:basedOn w:val="Normal"/>
    <w:uiPriority w:val="34"/>
    <w:qFormat/>
    <w:rsid w:val="003F7E5E"/>
    <w:pPr>
      <w:ind w:left="720"/>
    </w:pPr>
  </w:style>
  <w:style w:type="character" w:styleId="CommentReference">
    <w:name w:val="annotation reference"/>
    <w:uiPriority w:val="99"/>
    <w:semiHidden/>
    <w:unhideWhenUsed/>
    <w:rsid w:val="007A039E"/>
    <w:rPr>
      <w:sz w:val="16"/>
      <w:szCs w:val="16"/>
    </w:rPr>
  </w:style>
  <w:style w:type="paragraph" w:styleId="CommentText">
    <w:name w:val="annotation text"/>
    <w:basedOn w:val="Normal"/>
    <w:link w:val="CommentTextChar"/>
    <w:uiPriority w:val="99"/>
    <w:semiHidden/>
    <w:unhideWhenUsed/>
    <w:rsid w:val="007A039E"/>
    <w:pPr>
      <w:spacing w:line="240" w:lineRule="auto"/>
    </w:pPr>
    <w:rPr>
      <w:sz w:val="20"/>
      <w:szCs w:val="20"/>
    </w:rPr>
  </w:style>
  <w:style w:type="character" w:customStyle="1" w:styleId="CommentTextChar">
    <w:name w:val="Comment Text Char"/>
    <w:link w:val="CommentText"/>
    <w:uiPriority w:val="99"/>
    <w:semiHidden/>
    <w:rsid w:val="007A03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039E"/>
    <w:rPr>
      <w:b/>
      <w:bCs/>
    </w:rPr>
  </w:style>
  <w:style w:type="character" w:customStyle="1" w:styleId="CommentSubjectChar">
    <w:name w:val="Comment Subject Char"/>
    <w:link w:val="CommentSubject"/>
    <w:uiPriority w:val="99"/>
    <w:semiHidden/>
    <w:rsid w:val="007A039E"/>
    <w:rPr>
      <w:rFonts w:ascii="Arial" w:hAnsi="Arial"/>
      <w:b/>
      <w:bCs/>
      <w:sz w:val="20"/>
      <w:szCs w:val="20"/>
    </w:rPr>
  </w:style>
  <w:style w:type="paragraph" w:styleId="BalloonText">
    <w:name w:val="Balloon Text"/>
    <w:basedOn w:val="Normal"/>
    <w:link w:val="BalloonTextChar"/>
    <w:uiPriority w:val="99"/>
    <w:semiHidden/>
    <w:unhideWhenUsed/>
    <w:rsid w:val="007A039E"/>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A039E"/>
    <w:rPr>
      <w:rFonts w:ascii="Segoe UI" w:hAnsi="Segoe UI" w:cs="Segoe UI"/>
      <w:sz w:val="18"/>
      <w:szCs w:val="18"/>
    </w:rPr>
  </w:style>
  <w:style w:type="character" w:customStyle="1" w:styleId="SmallItalicChar">
    <w:name w:val="Small Italic Char"/>
    <w:link w:val="SmallItalic"/>
    <w:locked/>
    <w:rsid w:val="00593A77"/>
    <w:rPr>
      <w:rFonts w:ascii="Arial" w:hAnsi="Arial" w:cs="Arial"/>
      <w:i/>
      <w:iCs/>
      <w:sz w:val="18"/>
    </w:rPr>
  </w:style>
  <w:style w:type="paragraph" w:customStyle="1" w:styleId="SmallItalic">
    <w:name w:val="Small Italic"/>
    <w:basedOn w:val="Normal"/>
    <w:link w:val="SmallItalicChar"/>
    <w:qFormat/>
    <w:rsid w:val="00593A77"/>
    <w:pPr>
      <w:spacing w:after="120"/>
      <w:contextualSpacing w:val="0"/>
    </w:pPr>
    <w:rPr>
      <w:rFonts w:cs="Arial"/>
      <w:i/>
      <w:iCs/>
      <w:sz w:val="18"/>
    </w:rPr>
  </w:style>
  <w:style w:type="paragraph" w:customStyle="1" w:styleId="Default">
    <w:name w:val="Default"/>
    <w:rsid w:val="005A1EB3"/>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9894">
      <w:bodyDiv w:val="1"/>
      <w:marLeft w:val="0"/>
      <w:marRight w:val="0"/>
      <w:marTop w:val="0"/>
      <w:marBottom w:val="0"/>
      <w:divBdr>
        <w:top w:val="none" w:sz="0" w:space="0" w:color="auto"/>
        <w:left w:val="none" w:sz="0" w:space="0" w:color="auto"/>
        <w:bottom w:val="none" w:sz="0" w:space="0" w:color="auto"/>
        <w:right w:val="none" w:sz="0" w:space="0" w:color="auto"/>
      </w:divBdr>
    </w:div>
    <w:div w:id="376392169">
      <w:bodyDiv w:val="1"/>
      <w:marLeft w:val="0"/>
      <w:marRight w:val="0"/>
      <w:marTop w:val="0"/>
      <w:marBottom w:val="0"/>
      <w:divBdr>
        <w:top w:val="none" w:sz="0" w:space="0" w:color="auto"/>
        <w:left w:val="none" w:sz="0" w:space="0" w:color="auto"/>
        <w:bottom w:val="none" w:sz="0" w:space="0" w:color="auto"/>
        <w:right w:val="none" w:sz="0" w:space="0" w:color="auto"/>
      </w:divBdr>
    </w:div>
    <w:div w:id="414519350">
      <w:bodyDiv w:val="1"/>
      <w:marLeft w:val="0"/>
      <w:marRight w:val="0"/>
      <w:marTop w:val="0"/>
      <w:marBottom w:val="0"/>
      <w:divBdr>
        <w:top w:val="none" w:sz="0" w:space="0" w:color="auto"/>
        <w:left w:val="none" w:sz="0" w:space="0" w:color="auto"/>
        <w:bottom w:val="none" w:sz="0" w:space="0" w:color="auto"/>
        <w:right w:val="none" w:sz="0" w:space="0" w:color="auto"/>
      </w:divBdr>
    </w:div>
    <w:div w:id="498353299">
      <w:bodyDiv w:val="1"/>
      <w:marLeft w:val="0"/>
      <w:marRight w:val="0"/>
      <w:marTop w:val="0"/>
      <w:marBottom w:val="0"/>
      <w:divBdr>
        <w:top w:val="none" w:sz="0" w:space="0" w:color="auto"/>
        <w:left w:val="none" w:sz="0" w:space="0" w:color="auto"/>
        <w:bottom w:val="none" w:sz="0" w:space="0" w:color="auto"/>
        <w:right w:val="none" w:sz="0" w:space="0" w:color="auto"/>
      </w:divBdr>
    </w:div>
    <w:div w:id="573197916">
      <w:bodyDiv w:val="1"/>
      <w:marLeft w:val="0"/>
      <w:marRight w:val="0"/>
      <w:marTop w:val="0"/>
      <w:marBottom w:val="0"/>
      <w:divBdr>
        <w:top w:val="none" w:sz="0" w:space="0" w:color="auto"/>
        <w:left w:val="none" w:sz="0" w:space="0" w:color="auto"/>
        <w:bottom w:val="none" w:sz="0" w:space="0" w:color="auto"/>
        <w:right w:val="none" w:sz="0" w:space="0" w:color="auto"/>
      </w:divBdr>
    </w:div>
    <w:div w:id="610628346">
      <w:bodyDiv w:val="1"/>
      <w:marLeft w:val="0"/>
      <w:marRight w:val="0"/>
      <w:marTop w:val="0"/>
      <w:marBottom w:val="0"/>
      <w:divBdr>
        <w:top w:val="none" w:sz="0" w:space="0" w:color="auto"/>
        <w:left w:val="none" w:sz="0" w:space="0" w:color="auto"/>
        <w:bottom w:val="none" w:sz="0" w:space="0" w:color="auto"/>
        <w:right w:val="none" w:sz="0" w:space="0" w:color="auto"/>
      </w:divBdr>
    </w:div>
    <w:div w:id="625040528">
      <w:bodyDiv w:val="1"/>
      <w:marLeft w:val="0"/>
      <w:marRight w:val="0"/>
      <w:marTop w:val="0"/>
      <w:marBottom w:val="0"/>
      <w:divBdr>
        <w:top w:val="none" w:sz="0" w:space="0" w:color="auto"/>
        <w:left w:val="none" w:sz="0" w:space="0" w:color="auto"/>
        <w:bottom w:val="none" w:sz="0" w:space="0" w:color="auto"/>
        <w:right w:val="none" w:sz="0" w:space="0" w:color="auto"/>
      </w:divBdr>
    </w:div>
    <w:div w:id="947934128">
      <w:bodyDiv w:val="1"/>
      <w:marLeft w:val="0"/>
      <w:marRight w:val="0"/>
      <w:marTop w:val="0"/>
      <w:marBottom w:val="0"/>
      <w:divBdr>
        <w:top w:val="none" w:sz="0" w:space="0" w:color="auto"/>
        <w:left w:val="none" w:sz="0" w:space="0" w:color="auto"/>
        <w:bottom w:val="none" w:sz="0" w:space="0" w:color="auto"/>
        <w:right w:val="none" w:sz="0" w:space="0" w:color="auto"/>
      </w:divBdr>
    </w:div>
    <w:div w:id="989167476">
      <w:bodyDiv w:val="1"/>
      <w:marLeft w:val="0"/>
      <w:marRight w:val="0"/>
      <w:marTop w:val="0"/>
      <w:marBottom w:val="0"/>
      <w:divBdr>
        <w:top w:val="none" w:sz="0" w:space="0" w:color="auto"/>
        <w:left w:val="none" w:sz="0" w:space="0" w:color="auto"/>
        <w:bottom w:val="none" w:sz="0" w:space="0" w:color="auto"/>
        <w:right w:val="none" w:sz="0" w:space="0" w:color="auto"/>
      </w:divBdr>
    </w:div>
    <w:div w:id="1047218302">
      <w:bodyDiv w:val="1"/>
      <w:marLeft w:val="0"/>
      <w:marRight w:val="0"/>
      <w:marTop w:val="0"/>
      <w:marBottom w:val="0"/>
      <w:divBdr>
        <w:top w:val="none" w:sz="0" w:space="0" w:color="auto"/>
        <w:left w:val="none" w:sz="0" w:space="0" w:color="auto"/>
        <w:bottom w:val="none" w:sz="0" w:space="0" w:color="auto"/>
        <w:right w:val="none" w:sz="0" w:space="0" w:color="auto"/>
      </w:divBdr>
    </w:div>
    <w:div w:id="1114595491">
      <w:bodyDiv w:val="1"/>
      <w:marLeft w:val="0"/>
      <w:marRight w:val="0"/>
      <w:marTop w:val="0"/>
      <w:marBottom w:val="0"/>
      <w:divBdr>
        <w:top w:val="none" w:sz="0" w:space="0" w:color="auto"/>
        <w:left w:val="none" w:sz="0" w:space="0" w:color="auto"/>
        <w:bottom w:val="none" w:sz="0" w:space="0" w:color="auto"/>
        <w:right w:val="none" w:sz="0" w:space="0" w:color="auto"/>
      </w:divBdr>
    </w:div>
    <w:div w:id="1226407098">
      <w:bodyDiv w:val="1"/>
      <w:marLeft w:val="0"/>
      <w:marRight w:val="0"/>
      <w:marTop w:val="0"/>
      <w:marBottom w:val="0"/>
      <w:divBdr>
        <w:top w:val="none" w:sz="0" w:space="0" w:color="auto"/>
        <w:left w:val="none" w:sz="0" w:space="0" w:color="auto"/>
        <w:bottom w:val="none" w:sz="0" w:space="0" w:color="auto"/>
        <w:right w:val="none" w:sz="0" w:space="0" w:color="auto"/>
      </w:divBdr>
    </w:div>
    <w:div w:id="1238975451">
      <w:bodyDiv w:val="1"/>
      <w:marLeft w:val="0"/>
      <w:marRight w:val="0"/>
      <w:marTop w:val="0"/>
      <w:marBottom w:val="0"/>
      <w:divBdr>
        <w:top w:val="none" w:sz="0" w:space="0" w:color="auto"/>
        <w:left w:val="none" w:sz="0" w:space="0" w:color="auto"/>
        <w:bottom w:val="none" w:sz="0" w:space="0" w:color="auto"/>
        <w:right w:val="none" w:sz="0" w:space="0" w:color="auto"/>
      </w:divBdr>
    </w:div>
    <w:div w:id="1287471002">
      <w:bodyDiv w:val="1"/>
      <w:marLeft w:val="0"/>
      <w:marRight w:val="0"/>
      <w:marTop w:val="0"/>
      <w:marBottom w:val="0"/>
      <w:divBdr>
        <w:top w:val="none" w:sz="0" w:space="0" w:color="auto"/>
        <w:left w:val="none" w:sz="0" w:space="0" w:color="auto"/>
        <w:bottom w:val="none" w:sz="0" w:space="0" w:color="auto"/>
        <w:right w:val="none" w:sz="0" w:space="0" w:color="auto"/>
      </w:divBdr>
    </w:div>
    <w:div w:id="1349715077">
      <w:bodyDiv w:val="1"/>
      <w:marLeft w:val="0"/>
      <w:marRight w:val="0"/>
      <w:marTop w:val="0"/>
      <w:marBottom w:val="0"/>
      <w:divBdr>
        <w:top w:val="none" w:sz="0" w:space="0" w:color="auto"/>
        <w:left w:val="none" w:sz="0" w:space="0" w:color="auto"/>
        <w:bottom w:val="none" w:sz="0" w:space="0" w:color="auto"/>
        <w:right w:val="none" w:sz="0" w:space="0" w:color="auto"/>
      </w:divBdr>
    </w:div>
    <w:div w:id="1506551426">
      <w:bodyDiv w:val="1"/>
      <w:marLeft w:val="0"/>
      <w:marRight w:val="0"/>
      <w:marTop w:val="0"/>
      <w:marBottom w:val="0"/>
      <w:divBdr>
        <w:top w:val="none" w:sz="0" w:space="0" w:color="auto"/>
        <w:left w:val="none" w:sz="0" w:space="0" w:color="auto"/>
        <w:bottom w:val="none" w:sz="0" w:space="0" w:color="auto"/>
        <w:right w:val="none" w:sz="0" w:space="0" w:color="auto"/>
      </w:divBdr>
    </w:div>
    <w:div w:id="1570379962">
      <w:bodyDiv w:val="1"/>
      <w:marLeft w:val="0"/>
      <w:marRight w:val="0"/>
      <w:marTop w:val="0"/>
      <w:marBottom w:val="0"/>
      <w:divBdr>
        <w:top w:val="none" w:sz="0" w:space="0" w:color="auto"/>
        <w:left w:val="none" w:sz="0" w:space="0" w:color="auto"/>
        <w:bottom w:val="none" w:sz="0" w:space="0" w:color="auto"/>
        <w:right w:val="none" w:sz="0" w:space="0" w:color="auto"/>
      </w:divBdr>
      <w:divsChild>
        <w:div w:id="264391316">
          <w:marLeft w:val="1397"/>
          <w:marRight w:val="0"/>
          <w:marTop w:val="77"/>
          <w:marBottom w:val="0"/>
          <w:divBdr>
            <w:top w:val="none" w:sz="0" w:space="0" w:color="auto"/>
            <w:left w:val="none" w:sz="0" w:space="0" w:color="auto"/>
            <w:bottom w:val="none" w:sz="0" w:space="0" w:color="auto"/>
            <w:right w:val="none" w:sz="0" w:space="0" w:color="auto"/>
          </w:divBdr>
        </w:div>
        <w:div w:id="302153534">
          <w:marLeft w:val="576"/>
          <w:marRight w:val="0"/>
          <w:marTop w:val="120"/>
          <w:marBottom w:val="0"/>
          <w:divBdr>
            <w:top w:val="none" w:sz="0" w:space="0" w:color="auto"/>
            <w:left w:val="none" w:sz="0" w:space="0" w:color="auto"/>
            <w:bottom w:val="none" w:sz="0" w:space="0" w:color="auto"/>
            <w:right w:val="none" w:sz="0" w:space="0" w:color="auto"/>
          </w:divBdr>
        </w:div>
        <w:div w:id="734008530">
          <w:marLeft w:val="576"/>
          <w:marRight w:val="0"/>
          <w:marTop w:val="120"/>
          <w:marBottom w:val="0"/>
          <w:divBdr>
            <w:top w:val="none" w:sz="0" w:space="0" w:color="auto"/>
            <w:left w:val="none" w:sz="0" w:space="0" w:color="auto"/>
            <w:bottom w:val="none" w:sz="0" w:space="0" w:color="auto"/>
            <w:right w:val="none" w:sz="0" w:space="0" w:color="auto"/>
          </w:divBdr>
        </w:div>
        <w:div w:id="856503277">
          <w:marLeft w:val="576"/>
          <w:marRight w:val="0"/>
          <w:marTop w:val="120"/>
          <w:marBottom w:val="0"/>
          <w:divBdr>
            <w:top w:val="none" w:sz="0" w:space="0" w:color="auto"/>
            <w:left w:val="none" w:sz="0" w:space="0" w:color="auto"/>
            <w:bottom w:val="none" w:sz="0" w:space="0" w:color="auto"/>
            <w:right w:val="none" w:sz="0" w:space="0" w:color="auto"/>
          </w:divBdr>
        </w:div>
        <w:div w:id="899634348">
          <w:marLeft w:val="1397"/>
          <w:marRight w:val="0"/>
          <w:marTop w:val="77"/>
          <w:marBottom w:val="0"/>
          <w:divBdr>
            <w:top w:val="none" w:sz="0" w:space="0" w:color="auto"/>
            <w:left w:val="none" w:sz="0" w:space="0" w:color="auto"/>
            <w:bottom w:val="none" w:sz="0" w:space="0" w:color="auto"/>
            <w:right w:val="none" w:sz="0" w:space="0" w:color="auto"/>
          </w:divBdr>
        </w:div>
        <w:div w:id="1109399699">
          <w:marLeft w:val="576"/>
          <w:marRight w:val="0"/>
          <w:marTop w:val="120"/>
          <w:marBottom w:val="0"/>
          <w:divBdr>
            <w:top w:val="none" w:sz="0" w:space="0" w:color="auto"/>
            <w:left w:val="none" w:sz="0" w:space="0" w:color="auto"/>
            <w:bottom w:val="none" w:sz="0" w:space="0" w:color="auto"/>
            <w:right w:val="none" w:sz="0" w:space="0" w:color="auto"/>
          </w:divBdr>
        </w:div>
        <w:div w:id="1125464031">
          <w:marLeft w:val="1397"/>
          <w:marRight w:val="0"/>
          <w:marTop w:val="77"/>
          <w:marBottom w:val="0"/>
          <w:divBdr>
            <w:top w:val="none" w:sz="0" w:space="0" w:color="auto"/>
            <w:left w:val="none" w:sz="0" w:space="0" w:color="auto"/>
            <w:bottom w:val="none" w:sz="0" w:space="0" w:color="auto"/>
            <w:right w:val="none" w:sz="0" w:space="0" w:color="auto"/>
          </w:divBdr>
        </w:div>
        <w:div w:id="1128476906">
          <w:marLeft w:val="576"/>
          <w:marRight w:val="0"/>
          <w:marTop w:val="120"/>
          <w:marBottom w:val="0"/>
          <w:divBdr>
            <w:top w:val="none" w:sz="0" w:space="0" w:color="auto"/>
            <w:left w:val="none" w:sz="0" w:space="0" w:color="auto"/>
            <w:bottom w:val="none" w:sz="0" w:space="0" w:color="auto"/>
            <w:right w:val="none" w:sz="0" w:space="0" w:color="auto"/>
          </w:divBdr>
        </w:div>
        <w:div w:id="1270352943">
          <w:marLeft w:val="1008"/>
          <w:marRight w:val="0"/>
          <w:marTop w:val="110"/>
          <w:marBottom w:val="0"/>
          <w:divBdr>
            <w:top w:val="none" w:sz="0" w:space="0" w:color="auto"/>
            <w:left w:val="none" w:sz="0" w:space="0" w:color="auto"/>
            <w:bottom w:val="none" w:sz="0" w:space="0" w:color="auto"/>
            <w:right w:val="none" w:sz="0" w:space="0" w:color="auto"/>
          </w:divBdr>
        </w:div>
        <w:div w:id="1360661534">
          <w:marLeft w:val="1008"/>
          <w:marRight w:val="0"/>
          <w:marTop w:val="110"/>
          <w:marBottom w:val="0"/>
          <w:divBdr>
            <w:top w:val="none" w:sz="0" w:space="0" w:color="auto"/>
            <w:left w:val="none" w:sz="0" w:space="0" w:color="auto"/>
            <w:bottom w:val="none" w:sz="0" w:space="0" w:color="auto"/>
            <w:right w:val="none" w:sz="0" w:space="0" w:color="auto"/>
          </w:divBdr>
        </w:div>
        <w:div w:id="1407605950">
          <w:marLeft w:val="576"/>
          <w:marRight w:val="0"/>
          <w:marTop w:val="120"/>
          <w:marBottom w:val="0"/>
          <w:divBdr>
            <w:top w:val="none" w:sz="0" w:space="0" w:color="auto"/>
            <w:left w:val="none" w:sz="0" w:space="0" w:color="auto"/>
            <w:bottom w:val="none" w:sz="0" w:space="0" w:color="auto"/>
            <w:right w:val="none" w:sz="0" w:space="0" w:color="auto"/>
          </w:divBdr>
        </w:div>
        <w:div w:id="2027369203">
          <w:marLeft w:val="1008"/>
          <w:marRight w:val="0"/>
          <w:marTop w:val="110"/>
          <w:marBottom w:val="0"/>
          <w:divBdr>
            <w:top w:val="none" w:sz="0" w:space="0" w:color="auto"/>
            <w:left w:val="none" w:sz="0" w:space="0" w:color="auto"/>
            <w:bottom w:val="none" w:sz="0" w:space="0" w:color="auto"/>
            <w:right w:val="none" w:sz="0" w:space="0" w:color="auto"/>
          </w:divBdr>
        </w:div>
      </w:divsChild>
    </w:div>
    <w:div w:id="1607153489">
      <w:bodyDiv w:val="1"/>
      <w:marLeft w:val="0"/>
      <w:marRight w:val="0"/>
      <w:marTop w:val="0"/>
      <w:marBottom w:val="0"/>
      <w:divBdr>
        <w:top w:val="none" w:sz="0" w:space="0" w:color="auto"/>
        <w:left w:val="none" w:sz="0" w:space="0" w:color="auto"/>
        <w:bottom w:val="none" w:sz="0" w:space="0" w:color="auto"/>
        <w:right w:val="none" w:sz="0" w:space="0" w:color="auto"/>
      </w:divBdr>
    </w:div>
    <w:div w:id="1681858736">
      <w:bodyDiv w:val="1"/>
      <w:marLeft w:val="0"/>
      <w:marRight w:val="0"/>
      <w:marTop w:val="0"/>
      <w:marBottom w:val="0"/>
      <w:divBdr>
        <w:top w:val="none" w:sz="0" w:space="0" w:color="auto"/>
        <w:left w:val="none" w:sz="0" w:space="0" w:color="auto"/>
        <w:bottom w:val="none" w:sz="0" w:space="0" w:color="auto"/>
        <w:right w:val="none" w:sz="0" w:space="0" w:color="auto"/>
      </w:divBdr>
    </w:div>
    <w:div w:id="2041859288">
      <w:bodyDiv w:val="1"/>
      <w:marLeft w:val="0"/>
      <w:marRight w:val="0"/>
      <w:marTop w:val="0"/>
      <w:marBottom w:val="0"/>
      <w:divBdr>
        <w:top w:val="none" w:sz="0" w:space="0" w:color="auto"/>
        <w:left w:val="none" w:sz="0" w:space="0" w:color="auto"/>
        <w:bottom w:val="none" w:sz="0" w:space="0" w:color="auto"/>
        <w:right w:val="none" w:sz="0" w:space="0" w:color="auto"/>
      </w:divBdr>
    </w:div>
    <w:div w:id="20486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windon.gov.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wi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XVTAZUJVTSQM-307003130-1374606</_dlc_DocId>
    <_dlc_DocIdUrl xmlns="2412a510-4c64-448d-9501-0e9bb7450609">
      <Url>https://onetouchhealth.sharepoint.com/sites/TrixData/_layouts/15/DocIdRedir.aspx?ID=XVTAZUJVTSQM-307003130-1374606</Url>
      <Description>XVTAZUJVTSQM-307003130-1374606</Description>
    </_dlc_DocIdUrl>
  </documentManagement>
</p:properties>
</file>

<file path=customXml/itemProps1.xml><?xml version="1.0" encoding="utf-8"?>
<ds:datastoreItem xmlns:ds="http://schemas.openxmlformats.org/officeDocument/2006/customXml" ds:itemID="{0FD78745-08B0-458B-AB5F-8F606944196D}">
  <ds:schemaRefs>
    <ds:schemaRef ds:uri="http://schemas.openxmlformats.org/officeDocument/2006/bibliography"/>
  </ds:schemaRefs>
</ds:datastoreItem>
</file>

<file path=customXml/itemProps2.xml><?xml version="1.0" encoding="utf-8"?>
<ds:datastoreItem xmlns:ds="http://schemas.openxmlformats.org/officeDocument/2006/customXml" ds:itemID="{7D5F24F2-A43B-4FB4-A2D6-C88E192BABAF}"/>
</file>

<file path=customXml/itemProps3.xml><?xml version="1.0" encoding="utf-8"?>
<ds:datastoreItem xmlns:ds="http://schemas.openxmlformats.org/officeDocument/2006/customXml" ds:itemID="{D0389C5E-90D5-482F-94D8-2B8C5CB57258}"/>
</file>

<file path=customXml/itemProps4.xml><?xml version="1.0" encoding="utf-8"?>
<ds:datastoreItem xmlns:ds="http://schemas.openxmlformats.org/officeDocument/2006/customXml" ds:itemID="{3FE8AAD0-2CB5-43BB-B57E-5AC80E3A53D7}"/>
</file>

<file path=customXml/itemProps5.xml><?xml version="1.0" encoding="utf-8"?>
<ds:datastoreItem xmlns:ds="http://schemas.openxmlformats.org/officeDocument/2006/customXml" ds:itemID="{CE8A333A-A616-4B5C-8E69-D3D1D29EE044}"/>
</file>

<file path=docProps/app.xml><?xml version="1.0" encoding="utf-8"?>
<Properties xmlns="http://schemas.openxmlformats.org/officeDocument/2006/extended-properties" xmlns:vt="http://schemas.openxmlformats.org/officeDocument/2006/docPropsVTypes">
  <Template>Normal.dotm</Template>
  <TotalTime>0</TotalTime>
  <Pages>10</Pages>
  <Words>2584</Words>
  <Characters>13490</Characters>
  <Application>Microsoft Office Word</Application>
  <DocSecurity>0</DocSecurity>
  <Lines>269</Lines>
  <Paragraphs>150</Paragraphs>
  <ScaleCrop>false</ScaleCrop>
  <HeadingPairs>
    <vt:vector size="2" baseType="variant">
      <vt:variant>
        <vt:lpstr>Title</vt:lpstr>
      </vt:variant>
      <vt:variant>
        <vt:i4>1</vt:i4>
      </vt:variant>
    </vt:vector>
  </HeadingPairs>
  <TitlesOfParts>
    <vt:vector size="1" baseType="lpstr">
      <vt:lpstr/>
    </vt:vector>
  </TitlesOfParts>
  <Company>BAAF</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Bollan</dc:creator>
  <cp:keywords/>
  <dc:description/>
  <cp:lastModifiedBy>Mark Dalton</cp:lastModifiedBy>
  <cp:revision>2</cp:revision>
  <dcterms:created xsi:type="dcterms:W3CDTF">2023-02-11T10:05:00Z</dcterms:created>
  <dcterms:modified xsi:type="dcterms:W3CDTF">2023-02-11T10:05:00Z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de896ea3-d714-49ce-bdb2-4644744831f2</vt:lpwstr>
  </property>
</Properties>
</file>