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A84E2" w14:textId="7F14761A" w:rsidR="00B4198C" w:rsidRPr="00CE378E" w:rsidRDefault="00B33E76" w:rsidP="00CE378E">
      <w:pPr>
        <w:rPr>
          <w:rFonts w:ascii="Arial" w:hAnsi="Arial" w:cs="Arial"/>
          <w:b/>
          <w:bCs/>
          <w:sz w:val="24"/>
          <w:szCs w:val="24"/>
        </w:rPr>
      </w:pPr>
      <w:r w:rsidRPr="00CE378E">
        <w:rPr>
          <w:rFonts w:ascii="Arial" w:hAnsi="Arial" w:cs="Arial"/>
          <w:b/>
          <w:bCs/>
          <w:sz w:val="24"/>
          <w:szCs w:val="24"/>
        </w:rPr>
        <w:t>Complex Child in Need (</w:t>
      </w:r>
      <w:r w:rsidR="001364DE" w:rsidRPr="00CE378E">
        <w:rPr>
          <w:rFonts w:ascii="Arial" w:hAnsi="Arial" w:cs="Arial"/>
          <w:b/>
          <w:bCs/>
          <w:sz w:val="24"/>
          <w:szCs w:val="24"/>
        </w:rPr>
        <w:t>CCIN</w:t>
      </w:r>
      <w:r w:rsidRPr="00CE378E">
        <w:rPr>
          <w:rFonts w:ascii="Arial" w:hAnsi="Arial" w:cs="Arial"/>
          <w:b/>
          <w:bCs/>
          <w:sz w:val="24"/>
          <w:szCs w:val="24"/>
        </w:rPr>
        <w:t>)</w:t>
      </w:r>
      <w:r w:rsidR="001364DE" w:rsidRPr="00CE378E">
        <w:rPr>
          <w:rFonts w:ascii="Arial" w:hAnsi="Arial" w:cs="Arial"/>
          <w:b/>
          <w:bCs/>
          <w:sz w:val="24"/>
          <w:szCs w:val="24"/>
        </w:rPr>
        <w:t xml:space="preserve"> process</w:t>
      </w:r>
      <w:r w:rsidR="00FD3013" w:rsidRPr="00CE378E">
        <w:rPr>
          <w:rFonts w:ascii="Arial" w:hAnsi="Arial" w:cs="Arial"/>
          <w:b/>
          <w:bCs/>
          <w:sz w:val="24"/>
          <w:szCs w:val="24"/>
        </w:rPr>
        <w:t>– Child Exploitation and Extra-Familial Risk</w:t>
      </w:r>
    </w:p>
    <w:p w14:paraId="3C35C0F7" w14:textId="6CB00714" w:rsidR="00536FEB" w:rsidRPr="00CE378E" w:rsidRDefault="00FD3013" w:rsidP="00CE378E">
      <w:pPr>
        <w:rPr>
          <w:rFonts w:ascii="Arial" w:hAnsi="Arial" w:cs="Arial"/>
          <w:b/>
          <w:bCs/>
          <w:sz w:val="24"/>
          <w:szCs w:val="24"/>
        </w:rPr>
      </w:pPr>
      <w:r w:rsidRPr="00CE378E">
        <w:rPr>
          <w:rFonts w:ascii="Arial" w:hAnsi="Arial" w:cs="Arial"/>
          <w:b/>
          <w:bCs/>
          <w:sz w:val="24"/>
          <w:szCs w:val="24"/>
        </w:rPr>
        <w:t>Practice Guidance</w:t>
      </w:r>
    </w:p>
    <w:p w14:paraId="119FB09C" w14:textId="63C8D58C" w:rsidR="002C77A9" w:rsidRPr="00CE378E" w:rsidRDefault="002C77A9" w:rsidP="00CE378E">
      <w:pPr>
        <w:jc w:val="both"/>
        <w:rPr>
          <w:rFonts w:ascii="Arial" w:eastAsia="Times New Roman" w:hAnsi="Arial" w:cs="Arial"/>
          <w:b/>
          <w:sz w:val="24"/>
          <w:szCs w:val="24"/>
          <w:lang w:val="en-US"/>
        </w:rPr>
      </w:pPr>
      <w:r w:rsidRPr="00CE378E">
        <w:rPr>
          <w:rFonts w:ascii="Arial" w:eastAsia="Times New Roman" w:hAnsi="Arial" w:cs="Arial"/>
          <w:b/>
          <w:sz w:val="24"/>
          <w:szCs w:val="24"/>
          <w:lang w:val="en-US"/>
        </w:rPr>
        <w:t xml:space="preserve">Introduction </w:t>
      </w:r>
    </w:p>
    <w:p w14:paraId="364718AE" w14:textId="7FC96837" w:rsidR="002C77A9" w:rsidRPr="00CE378E" w:rsidRDefault="002C77A9" w:rsidP="00CE378E">
      <w:pPr>
        <w:spacing w:after="0" w:line="240" w:lineRule="auto"/>
        <w:jc w:val="both"/>
        <w:rPr>
          <w:rFonts w:ascii="Arial" w:eastAsia="Times New Roman" w:hAnsi="Arial" w:cs="Arial"/>
          <w:sz w:val="24"/>
          <w:szCs w:val="24"/>
          <w:lang w:val="en-US"/>
        </w:rPr>
      </w:pPr>
      <w:r w:rsidRPr="00CE378E">
        <w:rPr>
          <w:rFonts w:ascii="Arial" w:eastAsia="Times New Roman" w:hAnsi="Arial" w:cs="Arial"/>
          <w:sz w:val="24"/>
          <w:szCs w:val="24"/>
          <w:lang w:val="en-US"/>
        </w:rPr>
        <w:t>Contextual Safeguarding is an approach to understanding, and responding to, young people’s experiences of significant harm beyond their families</w:t>
      </w:r>
      <w:r w:rsidR="009544AB" w:rsidRPr="00CE378E">
        <w:rPr>
          <w:rFonts w:ascii="Arial" w:eastAsia="Times New Roman" w:hAnsi="Arial" w:cs="Arial"/>
          <w:sz w:val="24"/>
          <w:szCs w:val="24"/>
          <w:lang w:val="en-US"/>
        </w:rPr>
        <w:t>.</w:t>
      </w:r>
      <w:r w:rsidR="00EF0ABD" w:rsidRPr="00CE378E">
        <w:rPr>
          <w:rFonts w:ascii="Arial" w:eastAsia="Times New Roman" w:hAnsi="Arial" w:cs="Arial"/>
          <w:sz w:val="24"/>
          <w:szCs w:val="24"/>
          <w:lang w:val="en-US"/>
        </w:rPr>
        <w:t xml:space="preserve"> The vast majority of children and young people in the UK grow up to thrive and achieve their potential albeit with the usual teenage </w:t>
      </w:r>
      <w:r w:rsidR="0089719A" w:rsidRPr="00CE378E">
        <w:rPr>
          <w:rFonts w:ascii="Arial" w:eastAsia="Times New Roman" w:hAnsi="Arial" w:cs="Arial"/>
          <w:sz w:val="24"/>
          <w:szCs w:val="24"/>
          <w:lang w:val="en-US"/>
        </w:rPr>
        <w:t>struggles</w:t>
      </w:r>
      <w:r w:rsidR="00EF0ABD" w:rsidRPr="00CE378E">
        <w:rPr>
          <w:rFonts w:ascii="Arial" w:eastAsia="Times New Roman" w:hAnsi="Arial" w:cs="Arial"/>
          <w:sz w:val="24"/>
          <w:szCs w:val="24"/>
          <w:lang w:val="en-US"/>
        </w:rPr>
        <w:t xml:space="preserve"> that are familiar to many parents and care</w:t>
      </w:r>
      <w:r w:rsidR="00486417" w:rsidRPr="00CE378E">
        <w:rPr>
          <w:rFonts w:ascii="Arial" w:eastAsia="Times New Roman" w:hAnsi="Arial" w:cs="Arial"/>
          <w:sz w:val="24"/>
          <w:szCs w:val="24"/>
          <w:lang w:val="en-US"/>
        </w:rPr>
        <w:t>rs</w:t>
      </w:r>
      <w:r w:rsidR="00EF0ABD" w:rsidRPr="00CE378E">
        <w:rPr>
          <w:rFonts w:ascii="Arial" w:eastAsia="Times New Roman" w:hAnsi="Arial" w:cs="Arial"/>
          <w:sz w:val="24"/>
          <w:szCs w:val="24"/>
          <w:lang w:val="en-US"/>
        </w:rPr>
        <w:t>. Some young people can however become vulnerable in a range of situations which are extra-familiar, such as sexual exploitation, trafficking, Count</w:t>
      </w:r>
      <w:r w:rsidR="0089719A" w:rsidRPr="00CE378E">
        <w:rPr>
          <w:rFonts w:ascii="Arial" w:eastAsia="Times New Roman" w:hAnsi="Arial" w:cs="Arial"/>
          <w:sz w:val="24"/>
          <w:szCs w:val="24"/>
          <w:lang w:val="en-US"/>
        </w:rPr>
        <w:t>y</w:t>
      </w:r>
      <w:r w:rsidR="00EF0ABD" w:rsidRPr="00CE378E">
        <w:rPr>
          <w:rFonts w:ascii="Arial" w:eastAsia="Times New Roman" w:hAnsi="Arial" w:cs="Arial"/>
          <w:sz w:val="24"/>
          <w:szCs w:val="24"/>
          <w:lang w:val="en-US"/>
        </w:rPr>
        <w:t xml:space="preserve"> Lines, extremism and </w:t>
      </w:r>
      <w:r w:rsidR="00CE378E" w:rsidRPr="00CE378E">
        <w:rPr>
          <w:rFonts w:ascii="Arial" w:eastAsia="Times New Roman" w:hAnsi="Arial" w:cs="Arial"/>
          <w:sz w:val="24"/>
          <w:szCs w:val="24"/>
          <w:lang w:val="en-US"/>
        </w:rPr>
        <w:t>self-harm</w:t>
      </w:r>
      <w:r w:rsidR="00EF0ABD" w:rsidRPr="00CE378E">
        <w:rPr>
          <w:rFonts w:ascii="Arial" w:eastAsia="Times New Roman" w:hAnsi="Arial" w:cs="Arial"/>
          <w:sz w:val="24"/>
          <w:szCs w:val="24"/>
          <w:lang w:val="en-US"/>
        </w:rPr>
        <w:t>.</w:t>
      </w:r>
      <w:r w:rsidR="0089719A" w:rsidRPr="00CE378E">
        <w:rPr>
          <w:rFonts w:ascii="Arial" w:eastAsia="Times New Roman" w:hAnsi="Arial" w:cs="Arial"/>
          <w:sz w:val="24"/>
          <w:szCs w:val="24"/>
          <w:lang w:val="en-US"/>
        </w:rPr>
        <w:t xml:space="preserve"> Sometimes, but not always</w:t>
      </w:r>
      <w:r w:rsidR="00486417" w:rsidRPr="00CE378E">
        <w:rPr>
          <w:rFonts w:ascii="Arial" w:eastAsia="Times New Roman" w:hAnsi="Arial" w:cs="Arial"/>
          <w:sz w:val="24"/>
          <w:szCs w:val="24"/>
          <w:lang w:val="en-US"/>
        </w:rPr>
        <w:t>,</w:t>
      </w:r>
      <w:r w:rsidR="0089719A" w:rsidRPr="00CE378E">
        <w:rPr>
          <w:rFonts w:ascii="Arial" w:eastAsia="Times New Roman" w:hAnsi="Arial" w:cs="Arial"/>
          <w:sz w:val="24"/>
          <w:szCs w:val="24"/>
          <w:lang w:val="en-US"/>
        </w:rPr>
        <w:t xml:space="preserve"> these situations are preceded by problems in the young </w:t>
      </w:r>
      <w:r w:rsidR="00CE378E" w:rsidRPr="00CE378E">
        <w:rPr>
          <w:rFonts w:ascii="Arial" w:eastAsia="Times New Roman" w:hAnsi="Arial" w:cs="Arial"/>
          <w:sz w:val="24"/>
          <w:szCs w:val="24"/>
          <w:lang w:val="en-US"/>
        </w:rPr>
        <w:t>person’s</w:t>
      </w:r>
      <w:r w:rsidR="0089719A" w:rsidRPr="00CE378E">
        <w:rPr>
          <w:rFonts w:ascii="Arial" w:eastAsia="Times New Roman" w:hAnsi="Arial" w:cs="Arial"/>
          <w:sz w:val="24"/>
          <w:szCs w:val="24"/>
          <w:lang w:val="en-US"/>
        </w:rPr>
        <w:t xml:space="preserve"> </w:t>
      </w:r>
      <w:r w:rsidR="00CE378E" w:rsidRPr="00CE378E">
        <w:rPr>
          <w:rFonts w:ascii="Arial" w:eastAsia="Times New Roman" w:hAnsi="Arial" w:cs="Arial"/>
          <w:sz w:val="24"/>
          <w:szCs w:val="24"/>
          <w:lang w:val="en-US"/>
        </w:rPr>
        <w:t>environment,</w:t>
      </w:r>
      <w:r w:rsidR="0089719A" w:rsidRPr="00CE378E">
        <w:rPr>
          <w:rFonts w:ascii="Arial" w:eastAsia="Times New Roman" w:hAnsi="Arial" w:cs="Arial"/>
          <w:sz w:val="24"/>
          <w:szCs w:val="24"/>
          <w:lang w:val="en-US"/>
        </w:rPr>
        <w:t xml:space="preserve"> living with the effects of domestic abuse, conflict with parents/ carers, mental health issues, abuse and neglect.</w:t>
      </w:r>
    </w:p>
    <w:p w14:paraId="7BD375A4" w14:textId="7A551CF2" w:rsidR="0089719A" w:rsidRPr="00CE378E" w:rsidRDefault="0089719A" w:rsidP="00CE378E">
      <w:pPr>
        <w:spacing w:after="0" w:line="240" w:lineRule="auto"/>
        <w:jc w:val="both"/>
        <w:rPr>
          <w:rFonts w:ascii="Arial" w:eastAsia="Times New Roman" w:hAnsi="Arial" w:cs="Arial"/>
          <w:sz w:val="24"/>
          <w:szCs w:val="24"/>
          <w:lang w:val="en-US"/>
        </w:rPr>
      </w:pPr>
    </w:p>
    <w:p w14:paraId="2E44603C" w14:textId="44AA30E9" w:rsidR="0089719A" w:rsidRPr="00CE378E" w:rsidRDefault="0089719A" w:rsidP="00CE378E">
      <w:pPr>
        <w:spacing w:after="0" w:line="240" w:lineRule="auto"/>
        <w:jc w:val="both"/>
        <w:rPr>
          <w:rFonts w:ascii="Arial" w:eastAsia="Times New Roman" w:hAnsi="Arial" w:cs="Arial"/>
          <w:sz w:val="24"/>
          <w:szCs w:val="24"/>
          <w:lang w:val="en-US"/>
        </w:rPr>
      </w:pPr>
      <w:r w:rsidRPr="00CE378E">
        <w:rPr>
          <w:rFonts w:ascii="Arial" w:eastAsia="Times New Roman" w:hAnsi="Arial" w:cs="Arial"/>
          <w:sz w:val="24"/>
          <w:szCs w:val="24"/>
          <w:lang w:val="en-US"/>
        </w:rPr>
        <w:t xml:space="preserve">In these circumstances there is often a high degree of concern by family members, agencies and the young </w:t>
      </w:r>
      <w:r w:rsidR="00CE378E" w:rsidRPr="00CE378E">
        <w:rPr>
          <w:rFonts w:ascii="Arial" w:eastAsia="Times New Roman" w:hAnsi="Arial" w:cs="Arial"/>
          <w:sz w:val="24"/>
          <w:szCs w:val="24"/>
          <w:lang w:val="en-US"/>
        </w:rPr>
        <w:t>person’s</w:t>
      </w:r>
      <w:r w:rsidRPr="00CE378E">
        <w:rPr>
          <w:rFonts w:ascii="Arial" w:eastAsia="Times New Roman" w:hAnsi="Arial" w:cs="Arial"/>
          <w:sz w:val="24"/>
          <w:szCs w:val="24"/>
          <w:lang w:val="en-US"/>
        </w:rPr>
        <w:t xml:space="preserve"> wider network</w:t>
      </w:r>
      <w:r w:rsidR="00803305" w:rsidRPr="00CE378E">
        <w:rPr>
          <w:rFonts w:ascii="Arial" w:eastAsia="Times New Roman" w:hAnsi="Arial" w:cs="Arial"/>
          <w:sz w:val="24"/>
          <w:szCs w:val="24"/>
          <w:lang w:val="en-US"/>
        </w:rPr>
        <w:t>. For a younger child</w:t>
      </w:r>
      <w:r w:rsidR="00486417" w:rsidRPr="00CE378E">
        <w:rPr>
          <w:rFonts w:ascii="Arial" w:eastAsia="Times New Roman" w:hAnsi="Arial" w:cs="Arial"/>
          <w:sz w:val="24"/>
          <w:szCs w:val="24"/>
          <w:lang w:val="en-US"/>
        </w:rPr>
        <w:t>,</w:t>
      </w:r>
      <w:r w:rsidR="00803305" w:rsidRPr="00CE378E">
        <w:rPr>
          <w:rFonts w:ascii="Arial" w:eastAsia="Times New Roman" w:hAnsi="Arial" w:cs="Arial"/>
          <w:sz w:val="24"/>
          <w:szCs w:val="24"/>
          <w:lang w:val="en-US"/>
        </w:rPr>
        <w:t xml:space="preserve"> a child protection conference may be the best forum for discussing these </w:t>
      </w:r>
      <w:r w:rsidR="00486417" w:rsidRPr="00CE378E">
        <w:rPr>
          <w:rFonts w:ascii="Arial" w:eastAsia="Times New Roman" w:hAnsi="Arial" w:cs="Arial"/>
          <w:sz w:val="24"/>
          <w:szCs w:val="24"/>
          <w:lang w:val="en-US"/>
        </w:rPr>
        <w:t>issue</w:t>
      </w:r>
      <w:r w:rsidR="00803305" w:rsidRPr="00CE378E">
        <w:rPr>
          <w:rFonts w:ascii="Arial" w:eastAsia="Times New Roman" w:hAnsi="Arial" w:cs="Arial"/>
          <w:sz w:val="24"/>
          <w:szCs w:val="24"/>
          <w:lang w:val="en-US"/>
        </w:rPr>
        <w:t xml:space="preserve">s, with a child protection plan being the best way forward to address the concerns; the emphasis in these circumstances is that it is the responsibility of parents/carers to promote the young </w:t>
      </w:r>
      <w:r w:rsidR="00486417" w:rsidRPr="00CE378E">
        <w:rPr>
          <w:rFonts w:ascii="Arial" w:eastAsia="Times New Roman" w:hAnsi="Arial" w:cs="Arial"/>
          <w:sz w:val="24"/>
          <w:szCs w:val="24"/>
          <w:lang w:val="en-US"/>
        </w:rPr>
        <w:t>person’s</w:t>
      </w:r>
      <w:r w:rsidR="00803305" w:rsidRPr="00CE378E">
        <w:rPr>
          <w:rFonts w:ascii="Arial" w:eastAsia="Times New Roman" w:hAnsi="Arial" w:cs="Arial"/>
          <w:sz w:val="24"/>
          <w:szCs w:val="24"/>
          <w:lang w:val="en-US"/>
        </w:rPr>
        <w:t xml:space="preserve"> safety and welfare.</w:t>
      </w:r>
    </w:p>
    <w:p w14:paraId="1BCDD7E7" w14:textId="77777777" w:rsidR="002C77A9" w:rsidRPr="00CE378E" w:rsidRDefault="002C77A9" w:rsidP="00CE378E">
      <w:pPr>
        <w:spacing w:after="0" w:line="240" w:lineRule="auto"/>
        <w:jc w:val="both"/>
        <w:rPr>
          <w:rFonts w:ascii="Arial" w:eastAsia="Times New Roman" w:hAnsi="Arial" w:cs="Arial"/>
          <w:sz w:val="24"/>
          <w:szCs w:val="24"/>
          <w:lang w:val="en-US"/>
        </w:rPr>
      </w:pPr>
    </w:p>
    <w:p w14:paraId="42E07ED4" w14:textId="24046C6C" w:rsidR="002C77A9" w:rsidRPr="00CE378E" w:rsidRDefault="002C77A9" w:rsidP="00CE378E">
      <w:pPr>
        <w:pStyle w:val="paragraph"/>
        <w:jc w:val="both"/>
        <w:textAlignment w:val="baseline"/>
        <w:rPr>
          <w:rFonts w:ascii="Arial" w:eastAsia="Arial Unicode MS" w:hAnsi="Arial" w:cs="Arial"/>
        </w:rPr>
      </w:pPr>
      <w:r w:rsidRPr="00CE378E">
        <w:rPr>
          <w:rFonts w:ascii="Arial" w:eastAsia="Arial Unicode MS" w:hAnsi="Arial" w:cs="Arial"/>
        </w:rPr>
        <w:t xml:space="preserve">Working Together to Safeguard Children, 2018, sets out how organisations, agencies and practitioners </w:t>
      </w:r>
      <w:r w:rsidRPr="00CE378E">
        <w:rPr>
          <w:rFonts w:ascii="Arial" w:hAnsi="Arial" w:cs="Arial"/>
          <w:color w:val="000000"/>
        </w:rPr>
        <w:t xml:space="preserve">should work together in partnership with others to safeguard and promote the welfare of children and provides a framework to ensure they are clear about what is required of them. </w:t>
      </w:r>
      <w:r w:rsidRPr="00CE378E">
        <w:rPr>
          <w:rFonts w:ascii="Arial" w:eastAsia="Arial Unicode MS" w:hAnsi="Arial" w:cs="Arial"/>
        </w:rPr>
        <w:t>It sets out a range of multi-agency responses to differing levels of need, including: Early Help, Children in Need and Children in Need of Protection.  In the 2018 Edition, an additional emphasis on the assessment of extra-familiar risks and wider environmental factors that may be a threat to their safet</w:t>
      </w:r>
      <w:r w:rsidR="00B4198C" w:rsidRPr="00CE378E">
        <w:rPr>
          <w:rFonts w:ascii="Arial" w:eastAsia="Arial Unicode MS" w:hAnsi="Arial" w:cs="Arial"/>
        </w:rPr>
        <w:t xml:space="preserve">y was included. </w:t>
      </w:r>
      <w:r w:rsidRPr="00CE378E">
        <w:rPr>
          <w:rFonts w:ascii="Arial" w:eastAsia="Arial Unicode MS" w:hAnsi="Arial" w:cs="Arial"/>
        </w:rPr>
        <w:t xml:space="preserve"> </w:t>
      </w:r>
    </w:p>
    <w:p w14:paraId="5814FA47" w14:textId="4736A67B" w:rsidR="002C77A9" w:rsidRPr="00CE378E" w:rsidRDefault="002C77A9" w:rsidP="00CE378E">
      <w:pPr>
        <w:spacing w:after="0" w:line="240" w:lineRule="auto"/>
        <w:jc w:val="both"/>
        <w:rPr>
          <w:rFonts w:ascii="Arial" w:eastAsia="Times New Roman" w:hAnsi="Arial" w:cs="Arial"/>
          <w:sz w:val="24"/>
          <w:szCs w:val="24"/>
          <w:lang w:val="en-US"/>
        </w:rPr>
      </w:pPr>
    </w:p>
    <w:p w14:paraId="45509A8C" w14:textId="58C021C8" w:rsidR="002C77A9" w:rsidRPr="00CE378E" w:rsidRDefault="002C77A9" w:rsidP="00CE378E">
      <w:pPr>
        <w:pStyle w:val="paragraph"/>
        <w:jc w:val="both"/>
        <w:textAlignment w:val="baseline"/>
        <w:rPr>
          <w:rFonts w:ascii="Arial" w:eastAsia="Arial Unicode MS" w:hAnsi="Arial" w:cs="Arial"/>
          <w:b/>
        </w:rPr>
      </w:pPr>
      <w:r w:rsidRPr="00CE378E">
        <w:rPr>
          <w:rFonts w:ascii="Arial" w:eastAsia="Arial Unicode MS" w:hAnsi="Arial" w:cs="Arial"/>
          <w:b/>
        </w:rPr>
        <w:t>Key principles</w:t>
      </w:r>
    </w:p>
    <w:p w14:paraId="5DDCD87C" w14:textId="7C69FD49" w:rsidR="00B4198C" w:rsidRPr="00CE378E" w:rsidRDefault="00B4198C" w:rsidP="00CE378E">
      <w:pPr>
        <w:pStyle w:val="paragraph"/>
        <w:jc w:val="both"/>
        <w:textAlignment w:val="baseline"/>
        <w:rPr>
          <w:rFonts w:ascii="Arial" w:eastAsia="Arial Unicode MS" w:hAnsi="Arial" w:cs="Arial"/>
          <w:b/>
        </w:rPr>
      </w:pPr>
    </w:p>
    <w:p w14:paraId="0926DD79" w14:textId="1ED571A2" w:rsidR="00B4198C" w:rsidRPr="00CE378E" w:rsidRDefault="001364DE" w:rsidP="00CE378E">
      <w:pPr>
        <w:pStyle w:val="paragraph"/>
        <w:jc w:val="both"/>
        <w:textAlignment w:val="baseline"/>
        <w:rPr>
          <w:rFonts w:ascii="Arial" w:eastAsia="Arial Unicode MS" w:hAnsi="Arial" w:cs="Arial"/>
          <w:bCs/>
        </w:rPr>
      </w:pPr>
      <w:r w:rsidRPr="00CE378E">
        <w:rPr>
          <w:rFonts w:ascii="Arial" w:eastAsia="Arial Unicode MS" w:hAnsi="Arial" w:cs="Arial"/>
          <w:bCs/>
        </w:rPr>
        <w:t xml:space="preserve">The </w:t>
      </w:r>
      <w:r w:rsidRPr="00CE378E">
        <w:rPr>
          <w:rFonts w:ascii="Arial" w:eastAsia="Arial Unicode MS" w:hAnsi="Arial" w:cs="Arial"/>
          <w:b/>
          <w:bCs/>
        </w:rPr>
        <w:t>CCIN</w:t>
      </w:r>
      <w:r w:rsidRPr="00CE378E">
        <w:rPr>
          <w:rFonts w:ascii="Arial" w:eastAsia="Arial Unicode MS" w:hAnsi="Arial" w:cs="Arial"/>
          <w:bCs/>
        </w:rPr>
        <w:t xml:space="preserve"> </w:t>
      </w:r>
      <w:r w:rsidR="00B4198C" w:rsidRPr="00CE378E">
        <w:rPr>
          <w:rFonts w:ascii="Arial" w:eastAsia="Arial Unicode MS" w:hAnsi="Arial" w:cs="Arial"/>
          <w:bCs/>
        </w:rPr>
        <w:t>framework has been developed and adapted from best-practice evidence and evaluated models</w:t>
      </w:r>
      <w:r w:rsidR="003B5F56" w:rsidRPr="00CE378E">
        <w:rPr>
          <w:rFonts w:ascii="Arial" w:eastAsia="Arial Unicode MS" w:hAnsi="Arial" w:cs="Arial"/>
          <w:bCs/>
        </w:rPr>
        <w:t xml:space="preserve">. A commitment to Restorative practice underpins the framework. </w:t>
      </w:r>
    </w:p>
    <w:p w14:paraId="579A0DFE" w14:textId="4C17BC10" w:rsidR="003B5F56" w:rsidRPr="00CE378E" w:rsidRDefault="003B5F56" w:rsidP="00CE378E">
      <w:pPr>
        <w:pStyle w:val="paragraph"/>
        <w:jc w:val="both"/>
        <w:textAlignment w:val="baseline"/>
        <w:rPr>
          <w:rFonts w:ascii="Arial" w:eastAsia="Arial Unicode MS" w:hAnsi="Arial" w:cs="Arial"/>
          <w:bCs/>
        </w:rPr>
      </w:pPr>
    </w:p>
    <w:p w14:paraId="72A69098" w14:textId="22EFBE33" w:rsidR="00CE378E" w:rsidRDefault="003B5F56" w:rsidP="00CE378E">
      <w:pPr>
        <w:pStyle w:val="paragraph"/>
        <w:jc w:val="both"/>
        <w:textAlignment w:val="baseline"/>
        <w:rPr>
          <w:rFonts w:ascii="Arial" w:eastAsia="Arial Unicode MS" w:hAnsi="Arial" w:cs="Arial"/>
        </w:rPr>
      </w:pPr>
      <w:r w:rsidRPr="00CE378E">
        <w:rPr>
          <w:rFonts w:ascii="Arial" w:eastAsia="Arial Unicode MS" w:hAnsi="Arial" w:cs="Arial"/>
          <w:bCs/>
        </w:rPr>
        <w:t xml:space="preserve">The Framework sets out the </w:t>
      </w:r>
      <w:r w:rsidR="002C77A9" w:rsidRPr="00CE378E">
        <w:rPr>
          <w:rFonts w:ascii="Arial" w:eastAsia="Arial Unicode MS" w:hAnsi="Arial" w:cs="Arial"/>
        </w:rPr>
        <w:t xml:space="preserve">approach to multi-agency coordination for individual children and young people, peer-groups, </w:t>
      </w:r>
      <w:r w:rsidR="003748E6" w:rsidRPr="00CE378E">
        <w:rPr>
          <w:rFonts w:ascii="Arial" w:eastAsia="Arial Unicode MS" w:hAnsi="Arial" w:cs="Arial"/>
        </w:rPr>
        <w:t>locations,</w:t>
      </w:r>
      <w:r w:rsidR="002C77A9" w:rsidRPr="00CE378E">
        <w:rPr>
          <w:rFonts w:ascii="Arial" w:eastAsia="Arial Unicode MS" w:hAnsi="Arial" w:cs="Arial"/>
        </w:rPr>
        <w:t xml:space="preserve"> and people of concern.  The guidance set out in this document refers to the pathway for individual planning and review. </w:t>
      </w:r>
    </w:p>
    <w:p w14:paraId="62606365" w14:textId="77777777" w:rsidR="00CE378E" w:rsidRDefault="00CE378E">
      <w:pPr>
        <w:rPr>
          <w:rFonts w:ascii="Arial" w:eastAsia="Arial Unicode MS" w:hAnsi="Arial" w:cs="Arial"/>
          <w:sz w:val="24"/>
          <w:szCs w:val="24"/>
          <w:lang w:eastAsia="en-GB"/>
        </w:rPr>
      </w:pPr>
      <w:r>
        <w:rPr>
          <w:rFonts w:ascii="Arial" w:eastAsia="Arial Unicode MS" w:hAnsi="Arial" w:cs="Arial"/>
        </w:rPr>
        <w:br w:type="page"/>
      </w:r>
    </w:p>
    <w:p w14:paraId="7CE9730D" w14:textId="77777777" w:rsidR="002C77A9" w:rsidRPr="00CE378E" w:rsidRDefault="002C77A9" w:rsidP="00CE378E">
      <w:pPr>
        <w:pStyle w:val="paragraph"/>
        <w:jc w:val="both"/>
        <w:textAlignment w:val="baseline"/>
        <w:rPr>
          <w:rFonts w:ascii="Arial" w:eastAsia="Arial Unicode MS" w:hAnsi="Arial" w:cs="Arial"/>
        </w:rPr>
      </w:pPr>
    </w:p>
    <w:p w14:paraId="2EBCB09D" w14:textId="17D0329B" w:rsidR="003B5F56" w:rsidRPr="00CE378E" w:rsidRDefault="003B5F56" w:rsidP="00CE378E">
      <w:pPr>
        <w:pStyle w:val="paragraph"/>
        <w:jc w:val="both"/>
        <w:textAlignment w:val="baseline"/>
        <w:rPr>
          <w:rFonts w:ascii="Arial" w:eastAsia="Arial Unicode MS" w:hAnsi="Arial" w:cs="Arial"/>
        </w:rPr>
      </w:pPr>
    </w:p>
    <w:p w14:paraId="4B1B753E" w14:textId="0B0DF674" w:rsidR="003B5F56" w:rsidRPr="00CE378E" w:rsidRDefault="003B5F56" w:rsidP="00CE378E">
      <w:pPr>
        <w:pStyle w:val="paragraph"/>
        <w:jc w:val="both"/>
        <w:textAlignment w:val="baseline"/>
        <w:rPr>
          <w:rFonts w:ascii="Arial" w:eastAsia="Arial Unicode MS" w:hAnsi="Arial" w:cs="Arial"/>
          <w:bCs/>
        </w:rPr>
      </w:pPr>
      <w:r w:rsidRPr="00CE378E">
        <w:rPr>
          <w:rFonts w:ascii="Arial" w:eastAsia="Arial Unicode MS" w:hAnsi="Arial" w:cs="Arial"/>
        </w:rPr>
        <w:t xml:space="preserve">The Research in Practice paper </w:t>
      </w:r>
      <w:r w:rsidR="002C77A9" w:rsidRPr="00CE378E">
        <w:rPr>
          <w:rFonts w:ascii="Arial" w:eastAsia="Arial Unicode MS" w:hAnsi="Arial" w:cs="Arial"/>
          <w:b/>
        </w:rPr>
        <w:t xml:space="preserve">‘That Difficult Age’ </w:t>
      </w:r>
      <w:r w:rsidRPr="00CE378E">
        <w:rPr>
          <w:rFonts w:ascii="Arial" w:eastAsia="Arial Unicode MS" w:hAnsi="Arial" w:cs="Arial"/>
          <w:bCs/>
        </w:rPr>
        <w:t xml:space="preserve">provides </w:t>
      </w:r>
      <w:r w:rsidR="0066553D" w:rsidRPr="00CE378E">
        <w:rPr>
          <w:rFonts w:ascii="Arial" w:eastAsia="Arial Unicode MS" w:hAnsi="Arial" w:cs="Arial"/>
          <w:bCs/>
        </w:rPr>
        <w:t xml:space="preserve">a clear and focused approach that improve responses to adolescent risk: </w:t>
      </w:r>
    </w:p>
    <w:p w14:paraId="787FA3DE" w14:textId="77777777" w:rsidR="002C77A9" w:rsidRPr="00CE378E" w:rsidRDefault="002C77A9" w:rsidP="00CE378E">
      <w:pPr>
        <w:pStyle w:val="paragraph"/>
        <w:jc w:val="both"/>
        <w:textAlignment w:val="baseline"/>
        <w:rPr>
          <w:rFonts w:ascii="Arial" w:eastAsia="Arial Unicode MS" w:hAnsi="Arial" w:cs="Arial"/>
        </w:rPr>
      </w:pPr>
    </w:p>
    <w:p w14:paraId="53BE6AB1" w14:textId="6A90BCAE" w:rsidR="002C77A9" w:rsidRPr="00CE378E" w:rsidRDefault="002C77A9" w:rsidP="00CE378E">
      <w:pPr>
        <w:pStyle w:val="paragraph"/>
        <w:numPr>
          <w:ilvl w:val="0"/>
          <w:numId w:val="3"/>
        </w:numPr>
        <w:jc w:val="both"/>
        <w:textAlignment w:val="baseline"/>
        <w:rPr>
          <w:rFonts w:ascii="Arial" w:eastAsia="Arial Unicode MS" w:hAnsi="Arial" w:cs="Arial"/>
        </w:rPr>
      </w:pPr>
      <w:r w:rsidRPr="00CE378E">
        <w:rPr>
          <w:rFonts w:ascii="Arial" w:eastAsia="Arial Unicode MS" w:hAnsi="Arial" w:cs="Arial"/>
          <w:b/>
          <w:iCs/>
        </w:rPr>
        <w:t xml:space="preserve">Work with adolescent development - in particular perception, agency, </w:t>
      </w:r>
      <w:r w:rsidR="003748E6" w:rsidRPr="00CE378E">
        <w:rPr>
          <w:rFonts w:ascii="Arial" w:eastAsia="Arial Unicode MS" w:hAnsi="Arial" w:cs="Arial"/>
          <w:b/>
          <w:iCs/>
        </w:rPr>
        <w:t>aspiration,</w:t>
      </w:r>
      <w:r w:rsidRPr="00CE378E">
        <w:rPr>
          <w:rFonts w:ascii="Arial" w:eastAsia="Arial Unicode MS" w:hAnsi="Arial" w:cs="Arial"/>
          <w:b/>
          <w:iCs/>
        </w:rPr>
        <w:t xml:space="preserve"> and skill</w:t>
      </w:r>
      <w:r w:rsidRPr="00CE378E">
        <w:rPr>
          <w:rFonts w:ascii="Arial" w:eastAsia="Arial Unicode MS" w:hAnsi="Arial" w:cs="Arial"/>
          <w:i/>
          <w:iCs/>
        </w:rPr>
        <w:t xml:space="preserve"> </w:t>
      </w:r>
      <w:r w:rsidRPr="00CE378E">
        <w:rPr>
          <w:rFonts w:ascii="Arial" w:eastAsia="Arial Unicode MS" w:hAnsi="Arial" w:cs="Arial"/>
        </w:rPr>
        <w:t xml:space="preserve">– for example, identity formation, friendship attachments, risk-taking. This includes avoiding policies and practice that respond to adolescent choice and behaviours in ways that could ‘ensnare’ them and constrain positive development </w:t>
      </w:r>
    </w:p>
    <w:p w14:paraId="4B0FE9A2" w14:textId="77777777" w:rsidR="002C77A9" w:rsidRPr="00CE378E" w:rsidRDefault="002C77A9" w:rsidP="00CE378E">
      <w:pPr>
        <w:pStyle w:val="paragraph"/>
        <w:numPr>
          <w:ilvl w:val="0"/>
          <w:numId w:val="3"/>
        </w:numPr>
        <w:jc w:val="both"/>
        <w:textAlignment w:val="baseline"/>
        <w:rPr>
          <w:rFonts w:ascii="Arial" w:eastAsia="Arial Unicode MS" w:hAnsi="Arial" w:cs="Arial"/>
        </w:rPr>
      </w:pPr>
      <w:r w:rsidRPr="00CE378E">
        <w:rPr>
          <w:rFonts w:ascii="Arial" w:eastAsia="Arial Unicode MS" w:hAnsi="Arial" w:cs="Arial"/>
          <w:b/>
          <w:iCs/>
        </w:rPr>
        <w:t>Work with young people as assets and resources</w:t>
      </w:r>
    </w:p>
    <w:p w14:paraId="3C82C3D1" w14:textId="77777777" w:rsidR="002C77A9" w:rsidRPr="00CE378E" w:rsidRDefault="002C77A9" w:rsidP="00CE378E">
      <w:pPr>
        <w:pStyle w:val="paragraph"/>
        <w:numPr>
          <w:ilvl w:val="0"/>
          <w:numId w:val="3"/>
        </w:numPr>
        <w:jc w:val="both"/>
        <w:textAlignment w:val="baseline"/>
        <w:rPr>
          <w:rFonts w:ascii="Arial" w:eastAsia="Arial Unicode MS" w:hAnsi="Arial" w:cs="Arial"/>
          <w:b/>
        </w:rPr>
      </w:pPr>
      <w:r w:rsidRPr="00CE378E">
        <w:rPr>
          <w:rFonts w:ascii="Arial" w:eastAsia="Arial Unicode MS" w:hAnsi="Arial" w:cs="Arial"/>
          <w:b/>
          <w:iCs/>
        </w:rPr>
        <w:t xml:space="preserve">Promote supportive relationships between young people and their family and peers </w:t>
      </w:r>
      <w:r w:rsidRPr="00CE378E">
        <w:rPr>
          <w:rFonts w:ascii="Arial" w:eastAsia="Arial Unicode MS" w:hAnsi="Arial" w:cs="Arial"/>
          <w:b/>
        </w:rPr>
        <w:t>(where possible)</w:t>
      </w:r>
    </w:p>
    <w:p w14:paraId="7F9F0C34" w14:textId="77777777" w:rsidR="002C77A9" w:rsidRPr="00CE378E" w:rsidRDefault="002C77A9" w:rsidP="00CE378E">
      <w:pPr>
        <w:pStyle w:val="paragraph"/>
        <w:numPr>
          <w:ilvl w:val="0"/>
          <w:numId w:val="3"/>
        </w:numPr>
        <w:jc w:val="both"/>
        <w:textAlignment w:val="baseline"/>
        <w:rPr>
          <w:rFonts w:ascii="Arial" w:eastAsia="Arial Unicode MS" w:hAnsi="Arial" w:cs="Arial"/>
        </w:rPr>
      </w:pPr>
      <w:r w:rsidRPr="00CE378E">
        <w:rPr>
          <w:rFonts w:ascii="Arial" w:eastAsia="Arial Unicode MS" w:hAnsi="Arial" w:cs="Arial"/>
          <w:b/>
          <w:iCs/>
        </w:rPr>
        <w:t>Prioritise supportive relationships between young people and key practitioner(s)</w:t>
      </w:r>
      <w:r w:rsidRPr="00CE378E">
        <w:rPr>
          <w:rFonts w:ascii="Arial" w:eastAsia="Arial Unicode MS" w:hAnsi="Arial" w:cs="Arial"/>
          <w:i/>
          <w:iCs/>
        </w:rPr>
        <w:t xml:space="preserve"> </w:t>
      </w:r>
      <w:r w:rsidRPr="00CE378E">
        <w:rPr>
          <w:rFonts w:ascii="Arial" w:eastAsia="Arial Unicode MS" w:hAnsi="Arial" w:cs="Arial"/>
        </w:rPr>
        <w:t>within the system response</w:t>
      </w:r>
    </w:p>
    <w:p w14:paraId="13A41A95" w14:textId="77777777" w:rsidR="002C77A9" w:rsidRPr="00CE378E" w:rsidRDefault="002C77A9" w:rsidP="00CE378E">
      <w:pPr>
        <w:pStyle w:val="paragraph"/>
        <w:numPr>
          <w:ilvl w:val="0"/>
          <w:numId w:val="3"/>
        </w:numPr>
        <w:jc w:val="both"/>
        <w:textAlignment w:val="baseline"/>
        <w:rPr>
          <w:rFonts w:ascii="Arial" w:eastAsia="Arial Unicode MS" w:hAnsi="Arial" w:cs="Arial"/>
        </w:rPr>
      </w:pPr>
      <w:r w:rsidRPr="00CE378E">
        <w:rPr>
          <w:rFonts w:ascii="Arial" w:eastAsia="Arial Unicode MS" w:hAnsi="Arial" w:cs="Arial"/>
          <w:b/>
          <w:iCs/>
        </w:rPr>
        <w:t>Take a holistic approach to young people and the risks they face</w:t>
      </w:r>
    </w:p>
    <w:p w14:paraId="199C8AFE" w14:textId="77777777" w:rsidR="002C77A9" w:rsidRPr="00CE378E" w:rsidRDefault="002C77A9" w:rsidP="00CE378E">
      <w:pPr>
        <w:pStyle w:val="paragraph"/>
        <w:numPr>
          <w:ilvl w:val="0"/>
          <w:numId w:val="3"/>
        </w:numPr>
        <w:jc w:val="both"/>
        <w:textAlignment w:val="baseline"/>
        <w:rPr>
          <w:rFonts w:ascii="Arial" w:eastAsia="Arial Unicode MS" w:hAnsi="Arial" w:cs="Arial"/>
        </w:rPr>
      </w:pPr>
      <w:r w:rsidRPr="00CE378E">
        <w:rPr>
          <w:rFonts w:ascii="Arial" w:eastAsia="Arial Unicode MS" w:hAnsi="Arial" w:cs="Arial"/>
          <w:b/>
          <w:iCs/>
        </w:rPr>
        <w:t>Ensure services are accessible and advertised</w:t>
      </w:r>
      <w:r w:rsidRPr="00CE378E">
        <w:rPr>
          <w:rFonts w:ascii="Arial" w:eastAsia="Arial Unicode MS" w:hAnsi="Arial" w:cs="Arial"/>
          <w:i/>
          <w:iCs/>
        </w:rPr>
        <w:t xml:space="preserve"> </w:t>
      </w:r>
      <w:r w:rsidRPr="00CE378E">
        <w:rPr>
          <w:rFonts w:ascii="Arial" w:eastAsia="Arial Unicode MS" w:hAnsi="Arial" w:cs="Arial"/>
        </w:rPr>
        <w:t>– for example, services should incorporate self-referral mechanisms, social marketing, and assertive outreach to target hard-to-reach groups</w:t>
      </w:r>
    </w:p>
    <w:p w14:paraId="258CE2FB" w14:textId="31B4818E" w:rsidR="002C77A9" w:rsidRPr="00CE378E" w:rsidRDefault="002C77A9" w:rsidP="00CE378E">
      <w:pPr>
        <w:pStyle w:val="paragraph"/>
        <w:numPr>
          <w:ilvl w:val="0"/>
          <w:numId w:val="3"/>
        </w:numPr>
        <w:jc w:val="both"/>
        <w:textAlignment w:val="baseline"/>
        <w:rPr>
          <w:rFonts w:ascii="Arial" w:eastAsia="Arial Unicode MS" w:hAnsi="Arial" w:cs="Arial"/>
        </w:rPr>
      </w:pPr>
      <w:r w:rsidRPr="00CE378E">
        <w:rPr>
          <w:rFonts w:ascii="Arial" w:eastAsia="Arial Unicode MS" w:hAnsi="Arial" w:cs="Arial"/>
          <w:b/>
          <w:iCs/>
        </w:rPr>
        <w:t>Equip and support the workforce</w:t>
      </w:r>
      <w:r w:rsidRPr="00CE378E">
        <w:rPr>
          <w:rFonts w:ascii="Arial" w:eastAsia="Arial Unicode MS" w:hAnsi="Arial" w:cs="Arial"/>
        </w:rPr>
        <w:t>, including through high quality learning opportunities and regular supportive supervision.</w:t>
      </w:r>
    </w:p>
    <w:p w14:paraId="12FDC043" w14:textId="77777777" w:rsidR="00141FD5" w:rsidRPr="00CE378E" w:rsidRDefault="00141FD5" w:rsidP="00CE378E">
      <w:pPr>
        <w:pStyle w:val="paragraph"/>
        <w:jc w:val="both"/>
        <w:textAlignment w:val="baseline"/>
        <w:rPr>
          <w:rFonts w:ascii="Arial" w:eastAsia="Arial Unicode MS" w:hAnsi="Arial" w:cs="Arial"/>
          <w:b/>
          <w:iCs/>
        </w:rPr>
      </w:pPr>
    </w:p>
    <w:p w14:paraId="61B33379" w14:textId="03033A1C" w:rsidR="0066553D" w:rsidRPr="00CE378E" w:rsidRDefault="00141FD5" w:rsidP="00CE378E">
      <w:pPr>
        <w:pStyle w:val="paragraph"/>
        <w:jc w:val="both"/>
        <w:textAlignment w:val="baseline"/>
        <w:rPr>
          <w:rFonts w:ascii="Arial" w:eastAsia="Arial Unicode MS" w:hAnsi="Arial" w:cs="Arial"/>
          <w:bCs/>
          <w:iCs/>
        </w:rPr>
      </w:pPr>
      <w:r w:rsidRPr="00CE378E">
        <w:rPr>
          <w:rFonts w:ascii="Arial" w:eastAsia="Arial Unicode MS" w:hAnsi="Arial" w:cs="Arial"/>
          <w:iCs/>
        </w:rPr>
        <w:t>The</w:t>
      </w:r>
      <w:r w:rsidRPr="00CE378E">
        <w:rPr>
          <w:rFonts w:ascii="Arial" w:eastAsia="Arial Unicode MS" w:hAnsi="Arial" w:cs="Arial"/>
          <w:b/>
          <w:iCs/>
        </w:rPr>
        <w:t xml:space="preserve"> CCIN </w:t>
      </w:r>
      <w:r w:rsidR="0066553D" w:rsidRPr="00CE378E">
        <w:rPr>
          <w:rFonts w:ascii="Arial" w:eastAsia="Arial Unicode MS" w:hAnsi="Arial" w:cs="Arial"/>
          <w:bCs/>
          <w:iCs/>
        </w:rPr>
        <w:t xml:space="preserve">approach starts from a basis of being open and explicit with families that we intend to build a trusting and positive relationship with them. It follows the principles of restorative practice in identifying strengths, whilst being clear about what we are worried about and therefore what we need to do together to bring about positive change. </w:t>
      </w:r>
    </w:p>
    <w:p w14:paraId="70ED6430" w14:textId="5E2988C9" w:rsidR="0066553D" w:rsidRPr="00CE378E" w:rsidRDefault="0066553D" w:rsidP="00CE378E">
      <w:pPr>
        <w:pStyle w:val="paragraph"/>
        <w:jc w:val="both"/>
        <w:textAlignment w:val="baseline"/>
        <w:rPr>
          <w:rFonts w:ascii="Arial" w:eastAsia="Arial Unicode MS" w:hAnsi="Arial" w:cs="Arial"/>
          <w:bCs/>
          <w:iCs/>
        </w:rPr>
      </w:pPr>
    </w:p>
    <w:p w14:paraId="7A7170E4" w14:textId="2C003533" w:rsidR="0066553D" w:rsidRPr="00CE378E" w:rsidRDefault="0066553D" w:rsidP="00CE378E">
      <w:pPr>
        <w:pStyle w:val="paragraph"/>
        <w:jc w:val="both"/>
        <w:textAlignment w:val="baseline"/>
        <w:rPr>
          <w:rFonts w:ascii="Arial" w:eastAsia="Arial Unicode MS" w:hAnsi="Arial" w:cs="Arial"/>
          <w:bCs/>
        </w:rPr>
      </w:pPr>
      <w:r w:rsidRPr="00CE378E">
        <w:rPr>
          <w:rFonts w:ascii="Arial" w:eastAsia="Arial Unicode MS" w:hAnsi="Arial" w:cs="Arial"/>
          <w:bCs/>
          <w:iCs/>
        </w:rPr>
        <w:t>Children / young people, parents and wider famil</w:t>
      </w:r>
      <w:r w:rsidR="00DF51CF" w:rsidRPr="00CE378E">
        <w:rPr>
          <w:rFonts w:ascii="Arial" w:eastAsia="Arial Unicode MS" w:hAnsi="Arial" w:cs="Arial"/>
          <w:bCs/>
          <w:iCs/>
        </w:rPr>
        <w:t>y</w:t>
      </w:r>
      <w:r w:rsidRPr="00CE378E">
        <w:rPr>
          <w:rFonts w:ascii="Arial" w:eastAsia="Arial Unicode MS" w:hAnsi="Arial" w:cs="Arial"/>
          <w:bCs/>
          <w:iCs/>
        </w:rPr>
        <w:t xml:space="preserve"> must be active participants and not passive recipients </w:t>
      </w:r>
      <w:r w:rsidR="00DF51CF" w:rsidRPr="00CE378E">
        <w:rPr>
          <w:rFonts w:ascii="Arial" w:eastAsia="Arial Unicode MS" w:hAnsi="Arial" w:cs="Arial"/>
          <w:bCs/>
          <w:iCs/>
        </w:rPr>
        <w:t xml:space="preserve">of a </w:t>
      </w:r>
      <w:r w:rsidR="00B33E76" w:rsidRPr="00CE378E">
        <w:rPr>
          <w:rFonts w:ascii="Arial" w:eastAsia="Arial Unicode MS" w:hAnsi="Arial" w:cs="Arial"/>
          <w:b/>
          <w:bCs/>
          <w:iCs/>
        </w:rPr>
        <w:t xml:space="preserve">CCIN </w:t>
      </w:r>
      <w:r w:rsidR="00DF51CF" w:rsidRPr="00CE378E">
        <w:rPr>
          <w:rFonts w:ascii="Arial" w:eastAsia="Arial Unicode MS" w:hAnsi="Arial" w:cs="Arial"/>
          <w:bCs/>
          <w:iCs/>
        </w:rPr>
        <w:t xml:space="preserve">approach. Their active inclusion in the assessment and planning is critical. Not engaging is simply not an option, we simply have not found the right form of engagement. </w:t>
      </w:r>
    </w:p>
    <w:p w14:paraId="0B3DFC38" w14:textId="77777777" w:rsidR="002C77A9" w:rsidRPr="00CE378E" w:rsidRDefault="002C77A9" w:rsidP="00CE378E">
      <w:pPr>
        <w:pStyle w:val="paragraph"/>
        <w:jc w:val="both"/>
        <w:textAlignment w:val="baseline"/>
        <w:rPr>
          <w:rFonts w:ascii="Arial" w:eastAsia="Arial Unicode MS" w:hAnsi="Arial" w:cs="Arial"/>
        </w:rPr>
      </w:pPr>
    </w:p>
    <w:p w14:paraId="6401B247" w14:textId="0F17B367" w:rsidR="002C77A9" w:rsidRPr="00CE378E" w:rsidRDefault="002C77A9" w:rsidP="00CE378E">
      <w:pPr>
        <w:pStyle w:val="paragraph"/>
        <w:jc w:val="both"/>
        <w:textAlignment w:val="baseline"/>
        <w:rPr>
          <w:rFonts w:ascii="Arial" w:eastAsia="Arial Unicode MS" w:hAnsi="Arial" w:cs="Arial"/>
          <w:b/>
        </w:rPr>
      </w:pPr>
      <w:r w:rsidRPr="00CE378E">
        <w:rPr>
          <w:rFonts w:ascii="Arial" w:eastAsia="Arial Unicode MS" w:hAnsi="Arial" w:cs="Arial"/>
          <w:b/>
        </w:rPr>
        <w:t xml:space="preserve">Pathway </w:t>
      </w:r>
    </w:p>
    <w:p w14:paraId="4078B250" w14:textId="77777777" w:rsidR="002C77A9" w:rsidRPr="00CE378E" w:rsidRDefault="002C77A9" w:rsidP="00CE378E">
      <w:pPr>
        <w:pStyle w:val="paragraph"/>
        <w:jc w:val="both"/>
        <w:textAlignment w:val="baseline"/>
        <w:rPr>
          <w:rFonts w:ascii="Arial" w:eastAsia="Arial Unicode MS" w:hAnsi="Arial" w:cs="Arial"/>
          <w:b/>
        </w:rPr>
      </w:pPr>
    </w:p>
    <w:p w14:paraId="291047A5" w14:textId="40ED43E2" w:rsidR="002C77A9" w:rsidRPr="00CE378E" w:rsidRDefault="00B33E76" w:rsidP="00CE378E">
      <w:pPr>
        <w:pStyle w:val="paragraph"/>
        <w:jc w:val="both"/>
        <w:textAlignment w:val="baseline"/>
        <w:rPr>
          <w:rFonts w:ascii="Arial" w:eastAsia="Arial Unicode MS" w:hAnsi="Arial" w:cs="Arial"/>
          <w:b/>
        </w:rPr>
      </w:pPr>
      <w:r w:rsidRPr="00CE378E">
        <w:rPr>
          <w:rFonts w:ascii="Arial" w:eastAsia="Arial Unicode MS" w:hAnsi="Arial" w:cs="Arial"/>
          <w:b/>
        </w:rPr>
        <w:t>CCIN</w:t>
      </w:r>
    </w:p>
    <w:p w14:paraId="70995D94" w14:textId="77777777" w:rsidR="002C77A9" w:rsidRPr="00CE378E" w:rsidRDefault="002C77A9" w:rsidP="00CE378E">
      <w:pPr>
        <w:pStyle w:val="paragraph"/>
        <w:jc w:val="both"/>
        <w:textAlignment w:val="baseline"/>
        <w:rPr>
          <w:rFonts w:ascii="Arial" w:eastAsia="Arial Unicode MS" w:hAnsi="Arial" w:cs="Arial"/>
          <w:i/>
          <w:iCs/>
        </w:rPr>
      </w:pPr>
      <w:r w:rsidRPr="00CE378E">
        <w:rPr>
          <w:rFonts w:ascii="Arial" w:eastAsia="Arial Unicode MS" w:hAnsi="Arial" w:cs="Arial"/>
          <w:i/>
          <w:iCs/>
        </w:rPr>
        <w:t xml:space="preserve">An initial child protection conference brings together family members (and the child where appropriate), with the supporters, advocates and practitioners most involved with the child and family, to make decisions about the child’s future safety, health and development… [its purpose is] to bring together and analyse, in an inter-agency setting, all relevant information and plan how best to safeguard and promote the welfare of the child. It is the responsibility of the conference to make recommendations on how organisations and agencies work together to safeguard the child in future (Working Together 2018: 47).  </w:t>
      </w:r>
    </w:p>
    <w:p w14:paraId="46A7F266" w14:textId="77777777" w:rsidR="002C77A9" w:rsidRPr="00CE378E" w:rsidRDefault="002C77A9" w:rsidP="00CE378E">
      <w:pPr>
        <w:pStyle w:val="paragraph"/>
        <w:jc w:val="both"/>
        <w:textAlignment w:val="baseline"/>
        <w:rPr>
          <w:rFonts w:ascii="Arial" w:eastAsia="Arial Unicode MS" w:hAnsi="Arial" w:cs="Arial"/>
        </w:rPr>
      </w:pPr>
    </w:p>
    <w:p w14:paraId="340B01CE" w14:textId="0F4ACE74" w:rsidR="002C77A9" w:rsidRPr="00CE378E" w:rsidRDefault="002C77A9" w:rsidP="00CE378E">
      <w:pPr>
        <w:pStyle w:val="paragraph"/>
        <w:jc w:val="both"/>
        <w:textAlignment w:val="baseline"/>
        <w:rPr>
          <w:rFonts w:ascii="Arial" w:eastAsia="Arial Unicode MS" w:hAnsi="Arial" w:cs="Arial"/>
        </w:rPr>
      </w:pPr>
      <w:r w:rsidRPr="00CE378E">
        <w:rPr>
          <w:rFonts w:ascii="Arial" w:eastAsia="Arial Unicode MS" w:hAnsi="Arial" w:cs="Arial"/>
        </w:rPr>
        <w:t xml:space="preserve">Young people and families who are experiencing extra-familial risks should only be discussed at a </w:t>
      </w:r>
      <w:r w:rsidR="00DF51CF" w:rsidRPr="00CE378E">
        <w:rPr>
          <w:rFonts w:ascii="Arial" w:eastAsia="Arial Unicode MS" w:hAnsi="Arial" w:cs="Arial"/>
        </w:rPr>
        <w:t xml:space="preserve">Child Protection Conference if the primary concern is a </w:t>
      </w:r>
      <w:r w:rsidRPr="00CE378E">
        <w:rPr>
          <w:rFonts w:ascii="Arial" w:eastAsia="Arial Unicode MS" w:hAnsi="Arial" w:cs="Arial"/>
          <w:b/>
        </w:rPr>
        <w:t xml:space="preserve">familial </w:t>
      </w:r>
      <w:r w:rsidRPr="00CE378E">
        <w:rPr>
          <w:rFonts w:ascii="Arial" w:eastAsia="Arial Unicode MS" w:hAnsi="Arial" w:cs="Arial"/>
        </w:rPr>
        <w:t xml:space="preserve">one. </w:t>
      </w:r>
    </w:p>
    <w:p w14:paraId="25511201" w14:textId="380C8945" w:rsidR="002C77A9" w:rsidRDefault="002C77A9" w:rsidP="00CE378E">
      <w:pPr>
        <w:pStyle w:val="paragraph"/>
        <w:jc w:val="both"/>
        <w:textAlignment w:val="baseline"/>
        <w:rPr>
          <w:rFonts w:ascii="Arial" w:eastAsia="Arial Unicode MS" w:hAnsi="Arial" w:cs="Arial"/>
        </w:rPr>
      </w:pPr>
    </w:p>
    <w:p w14:paraId="53FAF169" w14:textId="77777777" w:rsidR="00CE378E" w:rsidRPr="00CE378E" w:rsidRDefault="00CE378E" w:rsidP="00CE378E">
      <w:pPr>
        <w:pStyle w:val="paragraph"/>
        <w:jc w:val="both"/>
        <w:textAlignment w:val="baseline"/>
        <w:rPr>
          <w:rFonts w:ascii="Arial" w:eastAsia="Arial Unicode MS" w:hAnsi="Arial" w:cs="Arial"/>
        </w:rPr>
      </w:pPr>
    </w:p>
    <w:p w14:paraId="322C85DC" w14:textId="35BBB371" w:rsidR="002C77A9" w:rsidRPr="00CE378E" w:rsidRDefault="002C77A9" w:rsidP="00CE378E">
      <w:pPr>
        <w:pStyle w:val="paragraph"/>
        <w:jc w:val="both"/>
        <w:textAlignment w:val="baseline"/>
        <w:rPr>
          <w:rFonts w:ascii="Arial" w:eastAsia="Arial Unicode MS" w:hAnsi="Arial" w:cs="Arial"/>
        </w:rPr>
      </w:pPr>
      <w:bookmarkStart w:id="0" w:name="_Hlk11071164"/>
      <w:r w:rsidRPr="00CE378E">
        <w:rPr>
          <w:rFonts w:ascii="Arial" w:eastAsia="Arial Unicode MS" w:hAnsi="Arial" w:cs="Arial"/>
        </w:rPr>
        <w:t xml:space="preserve">A </w:t>
      </w:r>
      <w:r w:rsidR="00904E98" w:rsidRPr="00CE378E">
        <w:rPr>
          <w:rFonts w:ascii="Arial" w:eastAsia="Arial Unicode MS" w:hAnsi="Arial" w:cs="Arial"/>
          <w:b/>
        </w:rPr>
        <w:t>CCIN</w:t>
      </w:r>
      <w:r w:rsidR="00904E98" w:rsidRPr="00CE378E">
        <w:rPr>
          <w:rFonts w:ascii="Arial" w:eastAsia="Arial Unicode MS" w:hAnsi="Arial" w:cs="Arial"/>
        </w:rPr>
        <w:t xml:space="preserve"> </w:t>
      </w:r>
      <w:r w:rsidRPr="00CE378E">
        <w:rPr>
          <w:rFonts w:ascii="Arial" w:eastAsia="Arial Unicode MS" w:hAnsi="Arial" w:cs="Arial"/>
        </w:rPr>
        <w:t xml:space="preserve">approach should be taken in cases where following a Strategy meeting and enquiries under s47, concerns of significant harm are substantiated and the child is judged to be suffering or likely to suffer significant harm </w:t>
      </w:r>
      <w:r w:rsidRPr="00CE378E">
        <w:rPr>
          <w:rFonts w:ascii="Arial" w:eastAsia="Arial Unicode MS" w:hAnsi="Arial" w:cs="Arial"/>
          <w:b/>
          <w:u w:val="single"/>
        </w:rPr>
        <w:t>but the primary harm is outside the family home</w:t>
      </w:r>
      <w:bookmarkEnd w:id="0"/>
      <w:r w:rsidRPr="00CE378E">
        <w:rPr>
          <w:rFonts w:ascii="Arial" w:eastAsia="Arial Unicode MS" w:hAnsi="Arial" w:cs="Arial"/>
        </w:rPr>
        <w:t xml:space="preserve">. This approach provides an alternative conference model with the same duties and responsibilities as any other Initial or Review Child Protection Conference. </w:t>
      </w:r>
    </w:p>
    <w:p w14:paraId="71180610" w14:textId="77777777" w:rsidR="002C77A9" w:rsidRPr="00CE378E" w:rsidRDefault="002C77A9" w:rsidP="00CE378E">
      <w:pPr>
        <w:pStyle w:val="paragraph"/>
        <w:jc w:val="both"/>
        <w:textAlignment w:val="baseline"/>
        <w:rPr>
          <w:rFonts w:ascii="Arial" w:eastAsia="Arial Unicode MS" w:hAnsi="Arial" w:cs="Arial"/>
        </w:rPr>
      </w:pPr>
    </w:p>
    <w:p w14:paraId="421A8C73" w14:textId="5AB702FB" w:rsidR="00DF51CF" w:rsidRPr="00CE378E" w:rsidRDefault="002C77A9" w:rsidP="00CE378E">
      <w:pPr>
        <w:pStyle w:val="paragraph"/>
        <w:jc w:val="both"/>
        <w:textAlignment w:val="baseline"/>
        <w:rPr>
          <w:rFonts w:ascii="Arial" w:eastAsia="Arial Unicode MS" w:hAnsi="Arial" w:cs="Arial"/>
        </w:rPr>
      </w:pPr>
      <w:r w:rsidRPr="00CE378E">
        <w:rPr>
          <w:rFonts w:ascii="Arial" w:eastAsia="Arial Unicode MS" w:hAnsi="Arial" w:cs="Arial"/>
        </w:rPr>
        <w:t>If a young person’s parents</w:t>
      </w:r>
      <w:r w:rsidR="009A2BED" w:rsidRPr="00CE378E">
        <w:rPr>
          <w:rFonts w:ascii="Arial" w:eastAsia="Arial Unicode MS" w:hAnsi="Arial" w:cs="Arial"/>
        </w:rPr>
        <w:t xml:space="preserve"> </w:t>
      </w:r>
      <w:r w:rsidRPr="00CE378E">
        <w:rPr>
          <w:rFonts w:ascii="Arial" w:eastAsia="Arial Unicode MS" w:hAnsi="Arial" w:cs="Arial"/>
        </w:rPr>
        <w:t>/</w:t>
      </w:r>
      <w:r w:rsidR="009A2BED" w:rsidRPr="00CE378E">
        <w:rPr>
          <w:rFonts w:ascii="Arial" w:eastAsia="Arial Unicode MS" w:hAnsi="Arial" w:cs="Arial"/>
        </w:rPr>
        <w:t xml:space="preserve"> </w:t>
      </w:r>
      <w:r w:rsidRPr="00CE378E">
        <w:rPr>
          <w:rFonts w:ascii="Arial" w:eastAsia="Arial Unicode MS" w:hAnsi="Arial" w:cs="Arial"/>
        </w:rPr>
        <w:t xml:space="preserve">carers are taking all appropriate steps to care for their child but that child continues to experience </w:t>
      </w:r>
      <w:r w:rsidRPr="00CE378E">
        <w:rPr>
          <w:rFonts w:ascii="Arial" w:eastAsia="Arial Unicode MS" w:hAnsi="Arial" w:cs="Arial"/>
          <w:b/>
        </w:rPr>
        <w:t>extra-familial</w:t>
      </w:r>
      <w:r w:rsidRPr="00CE378E">
        <w:rPr>
          <w:rFonts w:ascii="Arial" w:eastAsia="Arial Unicode MS" w:hAnsi="Arial" w:cs="Arial"/>
        </w:rPr>
        <w:t xml:space="preserve"> threats in their community, peer group or school, a </w:t>
      </w:r>
      <w:r w:rsidR="00BD3687" w:rsidRPr="00CE378E">
        <w:rPr>
          <w:rFonts w:ascii="Arial" w:eastAsia="Arial Unicode MS" w:hAnsi="Arial" w:cs="Arial"/>
          <w:b/>
        </w:rPr>
        <w:t xml:space="preserve">CCIN </w:t>
      </w:r>
      <w:r w:rsidRPr="00CE378E">
        <w:rPr>
          <w:rFonts w:ascii="Arial" w:eastAsia="Arial Unicode MS" w:hAnsi="Arial" w:cs="Arial"/>
        </w:rPr>
        <w:t>p</w:t>
      </w:r>
      <w:r w:rsidR="00DF51CF" w:rsidRPr="00CE378E">
        <w:rPr>
          <w:rFonts w:ascii="Arial" w:eastAsia="Arial Unicode MS" w:hAnsi="Arial" w:cs="Arial"/>
        </w:rPr>
        <w:t xml:space="preserve">athway </w:t>
      </w:r>
      <w:r w:rsidRPr="00CE378E">
        <w:rPr>
          <w:rFonts w:ascii="Arial" w:eastAsia="Arial Unicode MS" w:hAnsi="Arial" w:cs="Arial"/>
        </w:rPr>
        <w:t xml:space="preserve">will be adopted. </w:t>
      </w:r>
    </w:p>
    <w:p w14:paraId="5D3F3048" w14:textId="77777777" w:rsidR="00DF51CF" w:rsidRPr="00CE378E" w:rsidRDefault="00DF51CF" w:rsidP="00CE378E">
      <w:pPr>
        <w:pStyle w:val="paragraph"/>
        <w:jc w:val="both"/>
        <w:textAlignment w:val="baseline"/>
        <w:rPr>
          <w:rFonts w:ascii="Arial" w:eastAsia="Arial Unicode MS" w:hAnsi="Arial" w:cs="Arial"/>
          <w:b/>
        </w:rPr>
      </w:pPr>
    </w:p>
    <w:p w14:paraId="0CEF8A32" w14:textId="7D004E65" w:rsidR="00E01217" w:rsidRPr="00CE378E" w:rsidRDefault="00E01217" w:rsidP="00CE378E">
      <w:pPr>
        <w:pStyle w:val="paragraph"/>
        <w:jc w:val="both"/>
        <w:textAlignment w:val="baseline"/>
        <w:rPr>
          <w:rFonts w:ascii="Arial" w:eastAsia="Arial Unicode MS" w:hAnsi="Arial" w:cs="Arial"/>
        </w:rPr>
      </w:pPr>
    </w:p>
    <w:p w14:paraId="23DB6244" w14:textId="77777777" w:rsidR="002C77A9" w:rsidRPr="00CE378E" w:rsidRDefault="002C77A9" w:rsidP="00CE378E">
      <w:pPr>
        <w:jc w:val="both"/>
        <w:rPr>
          <w:rFonts w:ascii="Arial" w:hAnsi="Arial" w:cs="Arial"/>
          <w:b/>
          <w:sz w:val="24"/>
          <w:szCs w:val="24"/>
        </w:rPr>
      </w:pPr>
      <w:r w:rsidRPr="00CE378E">
        <w:rPr>
          <w:rFonts w:ascii="Arial" w:hAnsi="Arial" w:cs="Arial"/>
          <w:b/>
          <w:sz w:val="24"/>
          <w:szCs w:val="24"/>
        </w:rPr>
        <w:t xml:space="preserve">Siblings </w:t>
      </w:r>
    </w:p>
    <w:p w14:paraId="3255867F" w14:textId="686E6D89" w:rsidR="002C77A9" w:rsidRPr="00CE378E" w:rsidRDefault="002C77A9" w:rsidP="00CE378E">
      <w:pPr>
        <w:jc w:val="both"/>
        <w:rPr>
          <w:rFonts w:ascii="Arial" w:hAnsi="Arial" w:cs="Arial"/>
          <w:sz w:val="24"/>
          <w:szCs w:val="24"/>
        </w:rPr>
      </w:pPr>
      <w:r w:rsidRPr="00CE378E">
        <w:rPr>
          <w:rFonts w:ascii="Arial" w:hAnsi="Arial" w:cs="Arial"/>
          <w:sz w:val="24"/>
          <w:szCs w:val="24"/>
        </w:rPr>
        <w:t xml:space="preserve">Where the child or young person lives with siblings or other children, consideration should always be given to the individual needs assessment and plans of those children and child-led decisions made about the most appropriate level of service. In all cases, relevant information about connected children should be </w:t>
      </w:r>
      <w:r w:rsidR="003748E6" w:rsidRPr="00CE378E">
        <w:rPr>
          <w:rFonts w:ascii="Arial" w:hAnsi="Arial" w:cs="Arial"/>
          <w:sz w:val="24"/>
          <w:szCs w:val="24"/>
        </w:rPr>
        <w:t>considered</w:t>
      </w:r>
      <w:r w:rsidRPr="00CE378E">
        <w:rPr>
          <w:rFonts w:ascii="Arial" w:hAnsi="Arial" w:cs="Arial"/>
          <w:sz w:val="24"/>
          <w:szCs w:val="24"/>
        </w:rPr>
        <w:t xml:space="preserve"> during assessment, planning and decision-making. </w:t>
      </w:r>
    </w:p>
    <w:p w14:paraId="16158E08" w14:textId="5C955CDB" w:rsidR="002C77A9" w:rsidRPr="00CE378E" w:rsidRDefault="002C77A9" w:rsidP="00CE378E">
      <w:pPr>
        <w:jc w:val="both"/>
        <w:rPr>
          <w:rFonts w:ascii="Arial" w:hAnsi="Arial" w:cs="Arial"/>
          <w:sz w:val="24"/>
          <w:szCs w:val="24"/>
        </w:rPr>
      </w:pPr>
    </w:p>
    <w:p w14:paraId="69181C57" w14:textId="7D329684" w:rsidR="00E01217" w:rsidRPr="00CE378E" w:rsidRDefault="00E01217" w:rsidP="00CE378E">
      <w:pPr>
        <w:jc w:val="both"/>
        <w:rPr>
          <w:rFonts w:ascii="Arial" w:hAnsi="Arial" w:cs="Arial"/>
          <w:b/>
          <w:bCs/>
          <w:sz w:val="24"/>
          <w:szCs w:val="24"/>
        </w:rPr>
      </w:pPr>
      <w:r w:rsidRPr="00CE378E">
        <w:rPr>
          <w:rFonts w:ascii="Arial" w:hAnsi="Arial" w:cs="Arial"/>
          <w:b/>
          <w:bCs/>
          <w:sz w:val="24"/>
          <w:szCs w:val="24"/>
        </w:rPr>
        <w:t xml:space="preserve">Specific functions in a </w:t>
      </w:r>
      <w:r w:rsidR="00BD3687" w:rsidRPr="00CE378E">
        <w:rPr>
          <w:rFonts w:ascii="Arial" w:hAnsi="Arial" w:cs="Arial"/>
          <w:b/>
          <w:bCs/>
          <w:sz w:val="24"/>
          <w:szCs w:val="24"/>
        </w:rPr>
        <w:t xml:space="preserve">CCIN </w:t>
      </w:r>
      <w:r w:rsidRPr="00CE378E">
        <w:rPr>
          <w:rFonts w:ascii="Arial" w:hAnsi="Arial" w:cs="Arial"/>
          <w:b/>
          <w:bCs/>
          <w:sz w:val="24"/>
          <w:szCs w:val="24"/>
        </w:rPr>
        <w:t>model</w:t>
      </w:r>
    </w:p>
    <w:p w14:paraId="326D6902" w14:textId="77777777" w:rsidR="002C77A9" w:rsidRPr="00CE378E" w:rsidRDefault="002C77A9" w:rsidP="00CE378E">
      <w:pPr>
        <w:jc w:val="both"/>
        <w:rPr>
          <w:rFonts w:ascii="Arial" w:hAnsi="Arial" w:cs="Arial"/>
          <w:b/>
          <w:sz w:val="24"/>
          <w:szCs w:val="24"/>
        </w:rPr>
      </w:pPr>
      <w:r w:rsidRPr="00CE378E">
        <w:rPr>
          <w:rFonts w:ascii="Arial" w:hAnsi="Arial" w:cs="Arial"/>
          <w:b/>
          <w:sz w:val="24"/>
          <w:szCs w:val="24"/>
        </w:rPr>
        <w:t xml:space="preserve">Chair </w:t>
      </w:r>
    </w:p>
    <w:p w14:paraId="2A623636" w14:textId="1E27ADE6" w:rsidR="002C77A9" w:rsidRPr="00CE378E" w:rsidRDefault="002C77A9" w:rsidP="00CE378E">
      <w:pPr>
        <w:jc w:val="both"/>
        <w:rPr>
          <w:rFonts w:ascii="Arial" w:hAnsi="Arial" w:cs="Arial"/>
          <w:sz w:val="24"/>
          <w:szCs w:val="24"/>
        </w:rPr>
      </w:pPr>
      <w:r w:rsidRPr="00CE378E">
        <w:rPr>
          <w:rFonts w:ascii="Arial" w:hAnsi="Arial" w:cs="Arial"/>
          <w:sz w:val="24"/>
          <w:szCs w:val="24"/>
        </w:rPr>
        <w:t xml:space="preserve">In </w:t>
      </w:r>
      <w:r w:rsidR="00BD3687" w:rsidRPr="00CE378E">
        <w:rPr>
          <w:rFonts w:ascii="Arial" w:hAnsi="Arial" w:cs="Arial"/>
          <w:b/>
          <w:sz w:val="24"/>
          <w:szCs w:val="24"/>
        </w:rPr>
        <w:t>CCIN</w:t>
      </w:r>
      <w:r w:rsidR="00BD3687" w:rsidRPr="00CE378E">
        <w:rPr>
          <w:rFonts w:ascii="Arial" w:hAnsi="Arial" w:cs="Arial"/>
          <w:sz w:val="24"/>
          <w:szCs w:val="24"/>
        </w:rPr>
        <w:t xml:space="preserve"> </w:t>
      </w:r>
      <w:r w:rsidRPr="00CE378E">
        <w:rPr>
          <w:rFonts w:ascii="Arial" w:hAnsi="Arial" w:cs="Arial"/>
          <w:sz w:val="24"/>
          <w:szCs w:val="24"/>
        </w:rPr>
        <w:t xml:space="preserve">meetings, the primary focus is on safeguarding the welfare of young people and chairs play a central role in maintaining this ethos. </w:t>
      </w:r>
    </w:p>
    <w:p w14:paraId="422C3FE0" w14:textId="1FDF5D32" w:rsidR="00E01217" w:rsidRPr="00CE378E" w:rsidRDefault="00E01217" w:rsidP="00CE378E">
      <w:pPr>
        <w:jc w:val="both"/>
        <w:rPr>
          <w:rFonts w:ascii="Arial" w:hAnsi="Arial" w:cs="Arial"/>
          <w:sz w:val="24"/>
          <w:szCs w:val="24"/>
        </w:rPr>
      </w:pPr>
      <w:r w:rsidRPr="00CE378E">
        <w:rPr>
          <w:rFonts w:ascii="Arial" w:hAnsi="Arial" w:cs="Arial"/>
          <w:sz w:val="24"/>
          <w:szCs w:val="24"/>
        </w:rPr>
        <w:t xml:space="preserve">The chair </w:t>
      </w:r>
      <w:r w:rsidRPr="00CE378E">
        <w:rPr>
          <w:rFonts w:ascii="Arial" w:hAnsi="Arial" w:cs="Arial"/>
          <w:b/>
          <w:bCs/>
          <w:sz w:val="24"/>
          <w:szCs w:val="24"/>
        </w:rPr>
        <w:t>MUST</w:t>
      </w:r>
      <w:r w:rsidRPr="00CE378E">
        <w:rPr>
          <w:rFonts w:ascii="Arial" w:hAnsi="Arial" w:cs="Arial"/>
          <w:sz w:val="24"/>
          <w:szCs w:val="24"/>
        </w:rPr>
        <w:t xml:space="preserve"> maintain a focus on the key Contextual factors outlined in the assessment whilst guiding the meeting participates to a clearly developed safety plan. </w:t>
      </w:r>
    </w:p>
    <w:p w14:paraId="5F707449" w14:textId="39293506" w:rsidR="00E01217" w:rsidRPr="00CE378E" w:rsidRDefault="00BD3687" w:rsidP="00CE378E">
      <w:pPr>
        <w:jc w:val="both"/>
        <w:rPr>
          <w:rFonts w:ascii="Arial" w:hAnsi="Arial" w:cs="Arial"/>
          <w:sz w:val="24"/>
          <w:szCs w:val="24"/>
        </w:rPr>
      </w:pPr>
      <w:r w:rsidRPr="00CE378E">
        <w:rPr>
          <w:rFonts w:ascii="Arial" w:hAnsi="Arial" w:cs="Arial"/>
          <w:b/>
          <w:sz w:val="24"/>
          <w:szCs w:val="24"/>
        </w:rPr>
        <w:t>CCIN</w:t>
      </w:r>
      <w:r w:rsidRPr="00CE378E">
        <w:rPr>
          <w:rFonts w:ascii="Arial" w:hAnsi="Arial" w:cs="Arial"/>
          <w:sz w:val="24"/>
          <w:szCs w:val="24"/>
        </w:rPr>
        <w:t xml:space="preserve"> </w:t>
      </w:r>
      <w:r w:rsidR="002C77A9" w:rsidRPr="00CE378E">
        <w:rPr>
          <w:rFonts w:ascii="Arial" w:hAnsi="Arial" w:cs="Arial"/>
          <w:sz w:val="24"/>
          <w:szCs w:val="24"/>
        </w:rPr>
        <w:t xml:space="preserve">meetings will be chaired </w:t>
      </w:r>
      <w:r w:rsidR="007C1865" w:rsidRPr="00CE378E">
        <w:rPr>
          <w:rFonts w:ascii="Arial" w:hAnsi="Arial" w:cs="Arial"/>
          <w:sz w:val="24"/>
          <w:szCs w:val="24"/>
        </w:rPr>
        <w:t xml:space="preserve">and recorded </w:t>
      </w:r>
      <w:r w:rsidR="002C77A9" w:rsidRPr="00CE378E">
        <w:rPr>
          <w:rFonts w:ascii="Arial" w:hAnsi="Arial" w:cs="Arial"/>
          <w:sz w:val="24"/>
          <w:szCs w:val="24"/>
        </w:rPr>
        <w:t>by an Independent</w:t>
      </w:r>
      <w:r w:rsidR="00E01217" w:rsidRPr="00CE378E">
        <w:rPr>
          <w:rFonts w:ascii="Arial" w:hAnsi="Arial" w:cs="Arial"/>
          <w:sz w:val="24"/>
          <w:szCs w:val="24"/>
        </w:rPr>
        <w:t xml:space="preserve"> Reviewing Officer</w:t>
      </w:r>
      <w:r w:rsidR="00CE5697" w:rsidRPr="00CE378E">
        <w:rPr>
          <w:rFonts w:ascii="Arial" w:hAnsi="Arial" w:cs="Arial"/>
          <w:sz w:val="24"/>
          <w:szCs w:val="24"/>
        </w:rPr>
        <w:t xml:space="preserve"> from the Safeguarding Unit</w:t>
      </w:r>
      <w:r w:rsidR="002C77A9" w:rsidRPr="00CE378E">
        <w:rPr>
          <w:rFonts w:ascii="Arial" w:hAnsi="Arial" w:cs="Arial"/>
          <w:sz w:val="24"/>
          <w:szCs w:val="24"/>
        </w:rPr>
        <w:t xml:space="preserve">. </w:t>
      </w:r>
      <w:r w:rsidR="007C1865" w:rsidRPr="00CE378E">
        <w:rPr>
          <w:rFonts w:ascii="Arial" w:hAnsi="Arial" w:cs="Arial"/>
          <w:sz w:val="24"/>
          <w:szCs w:val="24"/>
        </w:rPr>
        <w:t xml:space="preserve">The actions arising from the meeting will be recorded and distributed to all agencies who form the </w:t>
      </w:r>
      <w:r w:rsidRPr="00CE378E">
        <w:rPr>
          <w:rFonts w:ascii="Arial" w:hAnsi="Arial" w:cs="Arial"/>
          <w:b/>
          <w:sz w:val="24"/>
          <w:szCs w:val="24"/>
        </w:rPr>
        <w:t>CCIN</w:t>
      </w:r>
      <w:r w:rsidRPr="00CE378E">
        <w:rPr>
          <w:rFonts w:ascii="Arial" w:hAnsi="Arial" w:cs="Arial"/>
          <w:sz w:val="24"/>
          <w:szCs w:val="24"/>
        </w:rPr>
        <w:t xml:space="preserve"> </w:t>
      </w:r>
      <w:r w:rsidR="007C1865" w:rsidRPr="00CE378E">
        <w:rPr>
          <w:rFonts w:ascii="Arial" w:hAnsi="Arial" w:cs="Arial"/>
          <w:sz w:val="24"/>
          <w:szCs w:val="24"/>
        </w:rPr>
        <w:t>group within 24 hours of the meeting.</w:t>
      </w:r>
    </w:p>
    <w:p w14:paraId="750D4D62" w14:textId="1F674F50" w:rsidR="002C77A9" w:rsidRPr="00CE378E" w:rsidRDefault="002C77A9" w:rsidP="00CE378E">
      <w:pPr>
        <w:jc w:val="both"/>
        <w:rPr>
          <w:rFonts w:ascii="Arial" w:hAnsi="Arial" w:cs="Arial"/>
          <w:sz w:val="24"/>
          <w:szCs w:val="24"/>
        </w:rPr>
      </w:pPr>
      <w:r w:rsidRPr="00CE378E">
        <w:rPr>
          <w:rFonts w:ascii="Arial" w:hAnsi="Arial" w:cs="Arial"/>
          <w:sz w:val="24"/>
          <w:szCs w:val="24"/>
        </w:rPr>
        <w:t xml:space="preserve">The role of the Chair is pivotal to the outcome </w:t>
      </w:r>
      <w:r w:rsidR="00E01217" w:rsidRPr="00CE378E">
        <w:rPr>
          <w:rFonts w:ascii="Arial" w:hAnsi="Arial" w:cs="Arial"/>
          <w:sz w:val="24"/>
          <w:szCs w:val="24"/>
        </w:rPr>
        <w:t xml:space="preserve">in a </w:t>
      </w:r>
      <w:r w:rsidR="00BD3687" w:rsidRPr="00CE378E">
        <w:rPr>
          <w:rFonts w:ascii="Arial" w:hAnsi="Arial" w:cs="Arial"/>
          <w:b/>
          <w:sz w:val="24"/>
          <w:szCs w:val="24"/>
        </w:rPr>
        <w:t>CCIN</w:t>
      </w:r>
      <w:r w:rsidR="00BD3687" w:rsidRPr="00CE378E">
        <w:rPr>
          <w:rFonts w:ascii="Arial" w:hAnsi="Arial" w:cs="Arial"/>
          <w:sz w:val="24"/>
          <w:szCs w:val="24"/>
        </w:rPr>
        <w:t xml:space="preserve"> </w:t>
      </w:r>
      <w:r w:rsidR="00E01217" w:rsidRPr="00CE378E">
        <w:rPr>
          <w:rFonts w:ascii="Arial" w:hAnsi="Arial" w:cs="Arial"/>
          <w:sz w:val="24"/>
          <w:szCs w:val="24"/>
        </w:rPr>
        <w:t xml:space="preserve">model. The Chair is </w:t>
      </w:r>
      <w:r w:rsidRPr="00CE378E">
        <w:rPr>
          <w:rFonts w:ascii="Arial" w:hAnsi="Arial" w:cs="Arial"/>
          <w:sz w:val="24"/>
          <w:szCs w:val="24"/>
        </w:rPr>
        <w:t xml:space="preserve">Facilitator, Quality Assurance practitioner, ‘safety gate’ and responsible for keeping the young person at the centre of the meeting and ensuring the meeting moves forward productively and achieves its aims efficiently, having regard to procedure, pace and participation. </w:t>
      </w:r>
      <w:r w:rsidR="00E01217" w:rsidRPr="00CE378E">
        <w:rPr>
          <w:rFonts w:ascii="Arial" w:hAnsi="Arial" w:cs="Arial"/>
          <w:sz w:val="24"/>
          <w:szCs w:val="24"/>
        </w:rPr>
        <w:t xml:space="preserve">Chairs must therefore have a good understanding and knowledge of Contextual Safeguarding and </w:t>
      </w:r>
      <w:r w:rsidR="009A206F" w:rsidRPr="00CE378E">
        <w:rPr>
          <w:rFonts w:ascii="Arial" w:hAnsi="Arial" w:cs="Arial"/>
          <w:sz w:val="24"/>
          <w:szCs w:val="24"/>
        </w:rPr>
        <w:t>be</w:t>
      </w:r>
      <w:r w:rsidR="00E01217" w:rsidRPr="00CE378E">
        <w:rPr>
          <w:rFonts w:ascii="Arial" w:hAnsi="Arial" w:cs="Arial"/>
          <w:sz w:val="24"/>
          <w:szCs w:val="24"/>
        </w:rPr>
        <w:t xml:space="preserve"> aware of the aim and purpose of </w:t>
      </w:r>
      <w:r w:rsidR="00BD3687" w:rsidRPr="00CE378E">
        <w:rPr>
          <w:rFonts w:ascii="Arial" w:hAnsi="Arial" w:cs="Arial"/>
          <w:b/>
          <w:sz w:val="24"/>
          <w:szCs w:val="24"/>
        </w:rPr>
        <w:t>CCIN</w:t>
      </w:r>
      <w:r w:rsidR="00BD3687" w:rsidRPr="00CE378E">
        <w:rPr>
          <w:rFonts w:ascii="Arial" w:hAnsi="Arial" w:cs="Arial"/>
          <w:sz w:val="24"/>
          <w:szCs w:val="24"/>
        </w:rPr>
        <w:t xml:space="preserve"> </w:t>
      </w:r>
      <w:r w:rsidR="00E01217" w:rsidRPr="00CE378E">
        <w:rPr>
          <w:rFonts w:ascii="Arial" w:hAnsi="Arial" w:cs="Arial"/>
          <w:sz w:val="24"/>
          <w:szCs w:val="24"/>
        </w:rPr>
        <w:t xml:space="preserve">meetings. </w:t>
      </w:r>
    </w:p>
    <w:p w14:paraId="321E3577" w14:textId="6A68B7E5" w:rsidR="007C1865" w:rsidRPr="00CE378E" w:rsidRDefault="007C1865" w:rsidP="00CE378E">
      <w:pPr>
        <w:jc w:val="both"/>
        <w:rPr>
          <w:rFonts w:ascii="Arial" w:hAnsi="Arial" w:cs="Arial"/>
          <w:sz w:val="24"/>
          <w:szCs w:val="24"/>
        </w:rPr>
      </w:pPr>
    </w:p>
    <w:p w14:paraId="1A5E9C38" w14:textId="77777777" w:rsidR="002C77A9" w:rsidRPr="00CE378E" w:rsidRDefault="002C77A9" w:rsidP="00CE378E">
      <w:pPr>
        <w:jc w:val="both"/>
        <w:rPr>
          <w:rFonts w:ascii="Arial" w:eastAsia="Arial" w:hAnsi="Arial" w:cs="Arial"/>
          <w:i/>
          <w:sz w:val="24"/>
          <w:szCs w:val="24"/>
          <w:lang w:val="en-US" w:bidi="en-US"/>
        </w:rPr>
      </w:pPr>
      <w:r w:rsidRPr="00CE378E">
        <w:rPr>
          <w:rFonts w:ascii="Arial" w:hAnsi="Arial" w:cs="Arial"/>
          <w:b/>
          <w:sz w:val="24"/>
          <w:szCs w:val="24"/>
        </w:rPr>
        <w:t xml:space="preserve">Lead Professional </w:t>
      </w:r>
    </w:p>
    <w:p w14:paraId="3A9BCE4F" w14:textId="5B4A02EE" w:rsidR="002C77A9" w:rsidRPr="00CE378E" w:rsidRDefault="002C77A9" w:rsidP="00CE378E">
      <w:pPr>
        <w:widowControl w:val="0"/>
        <w:autoSpaceDE w:val="0"/>
        <w:autoSpaceDN w:val="0"/>
        <w:spacing w:after="0"/>
        <w:ind w:right="796"/>
        <w:jc w:val="both"/>
        <w:rPr>
          <w:rFonts w:ascii="Arial" w:eastAsia="Arial" w:hAnsi="Arial" w:cs="Arial"/>
          <w:sz w:val="24"/>
          <w:szCs w:val="24"/>
          <w:lang w:val="en-US" w:bidi="en-US"/>
        </w:rPr>
      </w:pPr>
      <w:r w:rsidRPr="00CE378E">
        <w:rPr>
          <w:rFonts w:ascii="Arial" w:eastAsia="Arial" w:hAnsi="Arial" w:cs="Arial"/>
          <w:sz w:val="24"/>
          <w:szCs w:val="24"/>
          <w:lang w:val="en-US" w:bidi="en-US"/>
        </w:rPr>
        <w:t xml:space="preserve">The role of the Lead Professional is to complete the </w:t>
      </w:r>
      <w:r w:rsidR="00BD3687" w:rsidRPr="00CE378E">
        <w:rPr>
          <w:rFonts w:ascii="Arial" w:eastAsia="Arial" w:hAnsi="Arial" w:cs="Arial"/>
          <w:b/>
          <w:sz w:val="24"/>
          <w:szCs w:val="24"/>
          <w:lang w:val="en-US" w:bidi="en-US"/>
        </w:rPr>
        <w:t>CCIN</w:t>
      </w:r>
      <w:r w:rsidR="00BD3687" w:rsidRPr="00CE378E">
        <w:rPr>
          <w:rFonts w:ascii="Arial" w:eastAsia="Arial" w:hAnsi="Arial" w:cs="Arial"/>
          <w:sz w:val="24"/>
          <w:szCs w:val="24"/>
          <w:lang w:val="en-US" w:bidi="en-US"/>
        </w:rPr>
        <w:t xml:space="preserve"> </w:t>
      </w:r>
      <w:r w:rsidRPr="00CE378E">
        <w:rPr>
          <w:rFonts w:ascii="Arial" w:eastAsia="Arial" w:hAnsi="Arial" w:cs="Arial"/>
          <w:sz w:val="24"/>
          <w:szCs w:val="24"/>
          <w:lang w:val="en-US" w:bidi="en-US"/>
        </w:rPr>
        <w:t>report</w:t>
      </w:r>
      <w:r w:rsidR="00FD3947" w:rsidRPr="00CE378E">
        <w:rPr>
          <w:rFonts w:ascii="Arial" w:eastAsia="Arial" w:hAnsi="Arial" w:cs="Arial"/>
          <w:sz w:val="24"/>
          <w:szCs w:val="24"/>
          <w:lang w:val="en-US" w:bidi="en-US"/>
        </w:rPr>
        <w:t xml:space="preserve">. They will </w:t>
      </w:r>
      <w:r w:rsidRPr="00CE378E">
        <w:rPr>
          <w:rFonts w:ascii="Arial" w:eastAsia="Arial" w:hAnsi="Arial" w:cs="Arial"/>
          <w:sz w:val="24"/>
          <w:szCs w:val="24"/>
          <w:lang w:val="en-US" w:bidi="en-US"/>
        </w:rPr>
        <w:t xml:space="preserve">present an overview, with </w:t>
      </w:r>
      <w:r w:rsidRPr="00CE378E">
        <w:rPr>
          <w:rFonts w:ascii="Arial" w:eastAsia="Arial" w:hAnsi="Arial" w:cs="Arial"/>
          <w:spacing w:val="2"/>
          <w:sz w:val="24"/>
          <w:szCs w:val="24"/>
          <w:lang w:val="en-US" w:bidi="en-US"/>
        </w:rPr>
        <w:t xml:space="preserve">key </w:t>
      </w:r>
      <w:r w:rsidRPr="00CE378E">
        <w:rPr>
          <w:rFonts w:ascii="Arial" w:eastAsia="Arial" w:hAnsi="Arial" w:cs="Arial"/>
          <w:sz w:val="24"/>
          <w:szCs w:val="24"/>
          <w:lang w:val="en-US" w:bidi="en-US"/>
        </w:rPr>
        <w:t xml:space="preserve">contextual findings at the </w:t>
      </w:r>
      <w:r w:rsidR="00BD3687" w:rsidRPr="00CE378E">
        <w:rPr>
          <w:rFonts w:ascii="Arial" w:eastAsia="Arial" w:hAnsi="Arial" w:cs="Arial"/>
          <w:b/>
          <w:sz w:val="24"/>
          <w:szCs w:val="24"/>
          <w:lang w:val="en-US" w:bidi="en-US"/>
        </w:rPr>
        <w:t>CCIN</w:t>
      </w:r>
      <w:r w:rsidR="00BD3687" w:rsidRPr="00CE378E">
        <w:rPr>
          <w:rFonts w:ascii="Arial" w:eastAsia="Arial" w:hAnsi="Arial" w:cs="Arial"/>
          <w:sz w:val="24"/>
          <w:szCs w:val="24"/>
          <w:lang w:val="en-US" w:bidi="en-US"/>
        </w:rPr>
        <w:t xml:space="preserve"> </w:t>
      </w:r>
      <w:r w:rsidRPr="00CE378E">
        <w:rPr>
          <w:rFonts w:ascii="Arial" w:eastAsia="Arial" w:hAnsi="Arial" w:cs="Arial"/>
          <w:sz w:val="24"/>
          <w:szCs w:val="24"/>
          <w:lang w:val="en-US" w:bidi="en-US"/>
        </w:rPr>
        <w:t xml:space="preserve">meeting. Throughout the meeting it is the role of the lead practitioner to present key issues and support the young person, </w:t>
      </w:r>
      <w:r w:rsidR="003748E6" w:rsidRPr="00CE378E">
        <w:rPr>
          <w:rFonts w:ascii="Arial" w:eastAsia="Arial" w:hAnsi="Arial" w:cs="Arial"/>
          <w:sz w:val="24"/>
          <w:szCs w:val="24"/>
          <w:lang w:val="en-US" w:bidi="en-US"/>
        </w:rPr>
        <w:t>family,</w:t>
      </w:r>
      <w:r w:rsidRPr="00CE378E">
        <w:rPr>
          <w:rFonts w:ascii="Arial" w:eastAsia="Arial" w:hAnsi="Arial" w:cs="Arial"/>
          <w:sz w:val="24"/>
          <w:szCs w:val="24"/>
          <w:lang w:val="en-US" w:bidi="en-US"/>
        </w:rPr>
        <w:t xml:space="preserve"> and meeting to problem-solve.</w:t>
      </w:r>
    </w:p>
    <w:p w14:paraId="06468EDC" w14:textId="77777777" w:rsidR="002C77A9" w:rsidRPr="00CE378E" w:rsidRDefault="002C77A9" w:rsidP="00CE378E">
      <w:pPr>
        <w:widowControl w:val="0"/>
        <w:autoSpaceDE w:val="0"/>
        <w:autoSpaceDN w:val="0"/>
        <w:spacing w:after="0"/>
        <w:ind w:right="796"/>
        <w:jc w:val="both"/>
        <w:rPr>
          <w:rFonts w:ascii="Arial" w:eastAsia="Arial" w:hAnsi="Arial" w:cs="Arial"/>
          <w:sz w:val="24"/>
          <w:szCs w:val="24"/>
          <w:lang w:val="en-US" w:bidi="en-US"/>
        </w:rPr>
      </w:pPr>
    </w:p>
    <w:p w14:paraId="5BE33F73" w14:textId="628AE2F3" w:rsidR="002C77A9" w:rsidRPr="00CE378E" w:rsidRDefault="002C77A9" w:rsidP="00CE378E">
      <w:pPr>
        <w:widowControl w:val="0"/>
        <w:autoSpaceDE w:val="0"/>
        <w:autoSpaceDN w:val="0"/>
        <w:spacing w:after="0"/>
        <w:ind w:right="796"/>
        <w:jc w:val="both"/>
        <w:rPr>
          <w:rFonts w:ascii="Arial" w:eastAsia="Arial" w:hAnsi="Arial" w:cs="Arial"/>
          <w:sz w:val="24"/>
          <w:szCs w:val="24"/>
          <w:lang w:val="en-US" w:bidi="en-US"/>
        </w:rPr>
      </w:pPr>
      <w:r w:rsidRPr="00CE378E">
        <w:rPr>
          <w:rFonts w:ascii="Arial" w:eastAsia="Arial" w:hAnsi="Arial" w:cs="Arial"/>
          <w:sz w:val="24"/>
          <w:szCs w:val="24"/>
          <w:lang w:val="en-US" w:bidi="en-US"/>
        </w:rPr>
        <w:t xml:space="preserve">It will be the role of the lead professional to coordinate the delivery of </w:t>
      </w:r>
      <w:r w:rsidR="003748E6" w:rsidRPr="00CE378E">
        <w:rPr>
          <w:rFonts w:ascii="Arial" w:eastAsia="Arial" w:hAnsi="Arial" w:cs="Arial"/>
          <w:sz w:val="24"/>
          <w:szCs w:val="24"/>
          <w:lang w:val="en-US" w:bidi="en-US"/>
        </w:rPr>
        <w:t xml:space="preserve">a </w:t>
      </w:r>
      <w:r w:rsidRPr="00CE378E">
        <w:rPr>
          <w:rFonts w:ascii="Arial" w:eastAsia="Arial" w:hAnsi="Arial" w:cs="Arial"/>
          <w:sz w:val="24"/>
          <w:szCs w:val="24"/>
          <w:lang w:val="en-US" w:bidi="en-US"/>
        </w:rPr>
        <w:t>plan, working alongside and brokering actions between multiple partners to ensure commitments a</w:t>
      </w:r>
      <w:r w:rsidR="00FD3947" w:rsidRPr="00CE378E">
        <w:rPr>
          <w:rFonts w:ascii="Arial" w:eastAsia="Arial" w:hAnsi="Arial" w:cs="Arial"/>
          <w:sz w:val="24"/>
          <w:szCs w:val="24"/>
          <w:lang w:val="en-US" w:bidi="en-US"/>
        </w:rPr>
        <w:t>re</w:t>
      </w:r>
      <w:r w:rsidRPr="00CE378E">
        <w:rPr>
          <w:rFonts w:ascii="Arial" w:eastAsia="Arial" w:hAnsi="Arial" w:cs="Arial"/>
          <w:spacing w:val="-6"/>
          <w:sz w:val="24"/>
          <w:szCs w:val="24"/>
          <w:lang w:val="en-US" w:bidi="en-US"/>
        </w:rPr>
        <w:t xml:space="preserve"> </w:t>
      </w:r>
      <w:r w:rsidRPr="00CE378E">
        <w:rPr>
          <w:rFonts w:ascii="Arial" w:eastAsia="Arial" w:hAnsi="Arial" w:cs="Arial"/>
          <w:sz w:val="24"/>
          <w:szCs w:val="24"/>
          <w:lang w:val="en-US" w:bidi="en-US"/>
        </w:rPr>
        <w:t>met.</w:t>
      </w:r>
      <w:r w:rsidR="00FD3947" w:rsidRPr="00CE378E">
        <w:rPr>
          <w:rFonts w:ascii="Arial" w:eastAsia="Arial" w:hAnsi="Arial" w:cs="Arial"/>
          <w:sz w:val="24"/>
          <w:szCs w:val="24"/>
          <w:lang w:val="en-US" w:bidi="en-US"/>
        </w:rPr>
        <w:t xml:space="preserve"> </w:t>
      </w:r>
      <w:r w:rsidR="00086789" w:rsidRPr="00CE378E">
        <w:rPr>
          <w:rFonts w:ascii="Arial" w:eastAsia="Arial" w:hAnsi="Arial" w:cs="Arial"/>
          <w:sz w:val="24"/>
          <w:szCs w:val="24"/>
          <w:lang w:val="en-US" w:bidi="en-US"/>
        </w:rPr>
        <w:t>A</w:t>
      </w:r>
      <w:r w:rsidR="00FD3947" w:rsidRPr="00CE378E">
        <w:rPr>
          <w:rFonts w:ascii="Arial" w:eastAsia="Arial" w:hAnsi="Arial" w:cs="Arial"/>
          <w:sz w:val="24"/>
          <w:szCs w:val="24"/>
          <w:lang w:val="en-US" w:bidi="en-US"/>
        </w:rPr>
        <w:t xml:space="preserve">ny issues with compliance regarding the agreed plan should be raised with the Independent Reviewing Officer – Chair – who will then raise with the individual / </w:t>
      </w:r>
      <w:r w:rsidR="003748E6" w:rsidRPr="00CE378E">
        <w:rPr>
          <w:rFonts w:ascii="Arial" w:eastAsia="Arial" w:hAnsi="Arial" w:cs="Arial"/>
          <w:sz w:val="24"/>
          <w:szCs w:val="24"/>
          <w:lang w:val="en-US" w:bidi="en-US"/>
        </w:rPr>
        <w:t>Organisation</w:t>
      </w:r>
      <w:r w:rsidR="00FD3947" w:rsidRPr="00CE378E">
        <w:rPr>
          <w:rFonts w:ascii="Arial" w:eastAsia="Arial" w:hAnsi="Arial" w:cs="Arial"/>
          <w:sz w:val="24"/>
          <w:szCs w:val="24"/>
          <w:lang w:val="en-US" w:bidi="en-US"/>
        </w:rPr>
        <w:t xml:space="preserve"> or senior officer accordingly. </w:t>
      </w:r>
    </w:p>
    <w:p w14:paraId="587E72CD" w14:textId="77777777" w:rsidR="002C77A9" w:rsidRPr="00CE378E" w:rsidRDefault="002C77A9" w:rsidP="00CE378E">
      <w:pPr>
        <w:jc w:val="both"/>
        <w:rPr>
          <w:rFonts w:ascii="Arial" w:hAnsi="Arial" w:cs="Arial"/>
          <w:b/>
          <w:sz w:val="24"/>
          <w:szCs w:val="24"/>
        </w:rPr>
      </w:pPr>
    </w:p>
    <w:p w14:paraId="30D22DF1" w14:textId="5BAE14F0" w:rsidR="002C77A9" w:rsidRPr="00CE378E" w:rsidRDefault="002C77A9" w:rsidP="00CE378E">
      <w:pPr>
        <w:jc w:val="both"/>
        <w:rPr>
          <w:rFonts w:ascii="Arial" w:hAnsi="Arial" w:cs="Arial"/>
          <w:b/>
          <w:sz w:val="24"/>
          <w:szCs w:val="24"/>
        </w:rPr>
      </w:pPr>
      <w:r w:rsidRPr="00CE378E">
        <w:rPr>
          <w:rFonts w:ascii="Arial" w:hAnsi="Arial" w:cs="Arial"/>
          <w:b/>
          <w:sz w:val="24"/>
          <w:szCs w:val="24"/>
        </w:rPr>
        <w:t xml:space="preserve">The Meeting </w:t>
      </w:r>
    </w:p>
    <w:p w14:paraId="40661986" w14:textId="6F0668B8" w:rsidR="007B4CFA" w:rsidRPr="00CE378E" w:rsidRDefault="007B4CFA" w:rsidP="00CE378E">
      <w:pPr>
        <w:jc w:val="both"/>
        <w:rPr>
          <w:rFonts w:ascii="Arial" w:hAnsi="Arial" w:cs="Arial"/>
          <w:bCs/>
          <w:sz w:val="24"/>
          <w:szCs w:val="24"/>
        </w:rPr>
      </w:pPr>
      <w:r w:rsidRPr="00CE378E">
        <w:rPr>
          <w:rFonts w:ascii="Arial" w:hAnsi="Arial" w:cs="Arial"/>
          <w:bCs/>
          <w:sz w:val="24"/>
          <w:szCs w:val="24"/>
        </w:rPr>
        <w:t xml:space="preserve">Attending a </w:t>
      </w:r>
      <w:r w:rsidR="00BD3687" w:rsidRPr="00CE378E">
        <w:rPr>
          <w:rFonts w:ascii="Arial" w:hAnsi="Arial" w:cs="Arial"/>
          <w:b/>
          <w:bCs/>
          <w:sz w:val="24"/>
          <w:szCs w:val="24"/>
        </w:rPr>
        <w:t>CCIN</w:t>
      </w:r>
      <w:r w:rsidR="00BD3687" w:rsidRPr="00CE378E">
        <w:rPr>
          <w:rFonts w:ascii="Arial" w:hAnsi="Arial" w:cs="Arial"/>
          <w:bCs/>
          <w:sz w:val="24"/>
          <w:szCs w:val="24"/>
        </w:rPr>
        <w:t xml:space="preserve"> </w:t>
      </w:r>
      <w:r w:rsidRPr="00CE378E">
        <w:rPr>
          <w:rFonts w:ascii="Arial" w:hAnsi="Arial" w:cs="Arial"/>
          <w:bCs/>
          <w:sz w:val="24"/>
          <w:szCs w:val="24"/>
        </w:rPr>
        <w:t xml:space="preserve">meeting is a daunting prospect for young people and their family. Consideration therefore as to the venue for these meetings is essential and should be agreed in partnership with the young person and their family. </w:t>
      </w:r>
      <w:r w:rsidR="003748E6" w:rsidRPr="00CE378E">
        <w:rPr>
          <w:rFonts w:ascii="Arial" w:hAnsi="Arial" w:cs="Arial"/>
          <w:bCs/>
          <w:sz w:val="24"/>
          <w:szCs w:val="24"/>
        </w:rPr>
        <w:t>Believing</w:t>
      </w:r>
      <w:r w:rsidRPr="00CE378E">
        <w:rPr>
          <w:rFonts w:ascii="Arial" w:hAnsi="Arial" w:cs="Arial"/>
          <w:bCs/>
          <w:sz w:val="24"/>
          <w:szCs w:val="24"/>
        </w:rPr>
        <w:t xml:space="preserve"> a </w:t>
      </w:r>
      <w:r w:rsidR="003748E6" w:rsidRPr="00CE378E">
        <w:rPr>
          <w:rFonts w:ascii="Arial" w:hAnsi="Arial" w:cs="Arial"/>
          <w:bCs/>
          <w:sz w:val="24"/>
          <w:szCs w:val="24"/>
        </w:rPr>
        <w:t>meeting to be</w:t>
      </w:r>
      <w:r w:rsidRPr="00CE378E">
        <w:rPr>
          <w:rFonts w:ascii="Arial" w:hAnsi="Arial" w:cs="Arial"/>
          <w:bCs/>
          <w:sz w:val="24"/>
          <w:szCs w:val="24"/>
        </w:rPr>
        <w:t xml:space="preserve"> restorative by discarding tables does not consider the impact on young people and their family’s </w:t>
      </w:r>
      <w:r w:rsidR="00CE378E" w:rsidRPr="00CE378E">
        <w:rPr>
          <w:rFonts w:ascii="Arial" w:hAnsi="Arial" w:cs="Arial"/>
          <w:bCs/>
          <w:sz w:val="24"/>
          <w:szCs w:val="24"/>
        </w:rPr>
        <w:t>wellbeing</w:t>
      </w:r>
      <w:r w:rsidRPr="00CE378E">
        <w:rPr>
          <w:rFonts w:ascii="Arial" w:hAnsi="Arial" w:cs="Arial"/>
          <w:bCs/>
          <w:sz w:val="24"/>
          <w:szCs w:val="24"/>
        </w:rPr>
        <w:t xml:space="preserve"> if they </w:t>
      </w:r>
      <w:r w:rsidR="003748E6" w:rsidRPr="00CE378E">
        <w:rPr>
          <w:rFonts w:ascii="Arial" w:hAnsi="Arial" w:cs="Arial"/>
          <w:bCs/>
          <w:sz w:val="24"/>
          <w:szCs w:val="24"/>
        </w:rPr>
        <w:t>must</w:t>
      </w:r>
      <w:r w:rsidRPr="00CE378E">
        <w:rPr>
          <w:rFonts w:ascii="Arial" w:hAnsi="Arial" w:cs="Arial"/>
          <w:bCs/>
          <w:sz w:val="24"/>
          <w:szCs w:val="24"/>
        </w:rPr>
        <w:t xml:space="preserve"> attend a Social Service building. More focus on the where to hold a meeting will assist in the young person and their family’s engagement </w:t>
      </w:r>
      <w:r w:rsidR="00BD3687" w:rsidRPr="00CE378E">
        <w:rPr>
          <w:rFonts w:ascii="Arial" w:hAnsi="Arial" w:cs="Arial"/>
          <w:b/>
          <w:bCs/>
          <w:sz w:val="24"/>
          <w:szCs w:val="24"/>
        </w:rPr>
        <w:t>CCIN</w:t>
      </w:r>
      <w:r w:rsidR="00BD3687" w:rsidRPr="00CE378E">
        <w:rPr>
          <w:rFonts w:ascii="Arial" w:hAnsi="Arial" w:cs="Arial"/>
          <w:bCs/>
          <w:sz w:val="24"/>
          <w:szCs w:val="24"/>
        </w:rPr>
        <w:t xml:space="preserve"> </w:t>
      </w:r>
      <w:r w:rsidRPr="00CE378E">
        <w:rPr>
          <w:rFonts w:ascii="Arial" w:hAnsi="Arial" w:cs="Arial"/>
          <w:bCs/>
          <w:sz w:val="24"/>
          <w:szCs w:val="24"/>
        </w:rPr>
        <w:t xml:space="preserve">meeting.  </w:t>
      </w:r>
    </w:p>
    <w:p w14:paraId="0A3947B4" w14:textId="77777777" w:rsidR="002C77A9" w:rsidRPr="00CE378E" w:rsidRDefault="002C77A9" w:rsidP="00CE378E">
      <w:pPr>
        <w:jc w:val="both"/>
        <w:rPr>
          <w:rFonts w:ascii="Arial" w:hAnsi="Arial" w:cs="Arial"/>
          <w:sz w:val="24"/>
          <w:szCs w:val="24"/>
        </w:rPr>
      </w:pPr>
      <w:r w:rsidRPr="00CE378E">
        <w:rPr>
          <w:rFonts w:ascii="Arial" w:eastAsia="Times New Roman" w:hAnsi="Arial" w:cs="Arial"/>
          <w:sz w:val="24"/>
          <w:szCs w:val="24"/>
          <w:lang w:val="en-US"/>
        </w:rPr>
        <w:t xml:space="preserve">Wherever the meeting is held, the room must have either a large whiteboard or at least a blank wall onto which three LANDSCAPE Page Headings can be projected or drawn on flipchart paper or Magic Whiteboard paper. </w:t>
      </w:r>
    </w:p>
    <w:p w14:paraId="07001625" w14:textId="408C9572" w:rsidR="007B4CFA" w:rsidRPr="00CE378E" w:rsidRDefault="002C77A9" w:rsidP="00CE378E">
      <w:pPr>
        <w:jc w:val="both"/>
        <w:rPr>
          <w:rFonts w:ascii="Arial" w:eastAsia="Times New Roman" w:hAnsi="Arial" w:cs="Arial"/>
          <w:sz w:val="24"/>
          <w:szCs w:val="24"/>
          <w:lang w:val="en-US"/>
        </w:rPr>
      </w:pPr>
      <w:r w:rsidRPr="00CE378E">
        <w:rPr>
          <w:rFonts w:ascii="Arial" w:eastAsia="Times New Roman" w:hAnsi="Arial" w:cs="Arial"/>
          <w:sz w:val="24"/>
          <w:szCs w:val="24"/>
          <w:lang w:val="en-US"/>
        </w:rPr>
        <w:t xml:space="preserve">The suggested heading for each sheet </w:t>
      </w:r>
      <w:r w:rsidR="003748E6" w:rsidRPr="00CE378E">
        <w:rPr>
          <w:rFonts w:ascii="Arial" w:eastAsia="Times New Roman" w:hAnsi="Arial" w:cs="Arial"/>
          <w:sz w:val="24"/>
          <w:szCs w:val="24"/>
          <w:lang w:val="en-US"/>
        </w:rPr>
        <w:t>is</w:t>
      </w:r>
      <w:r w:rsidR="007B4CFA" w:rsidRPr="00CE378E">
        <w:rPr>
          <w:rFonts w:ascii="Arial" w:eastAsia="Times New Roman" w:hAnsi="Arial" w:cs="Arial"/>
          <w:sz w:val="24"/>
          <w:szCs w:val="24"/>
          <w:lang w:val="en-US"/>
        </w:rPr>
        <w:t>:</w:t>
      </w:r>
    </w:p>
    <w:p w14:paraId="3119C2F6" w14:textId="7F1AED4C" w:rsidR="007B4CFA" w:rsidRPr="00CE378E" w:rsidRDefault="007B4CFA" w:rsidP="00CE378E">
      <w:pPr>
        <w:jc w:val="both"/>
        <w:rPr>
          <w:rFonts w:ascii="Arial" w:eastAsia="Times New Roman" w:hAnsi="Arial" w:cs="Arial"/>
          <w:b/>
          <w:bCs/>
          <w:sz w:val="24"/>
          <w:szCs w:val="24"/>
          <w:lang w:val="en-US"/>
        </w:rPr>
      </w:pPr>
      <w:r w:rsidRPr="00CE378E">
        <w:rPr>
          <w:rFonts w:ascii="Arial" w:eastAsia="Times New Roman" w:hAnsi="Arial" w:cs="Arial"/>
          <w:sz w:val="24"/>
          <w:szCs w:val="24"/>
          <w:lang w:val="en-US"/>
        </w:rPr>
        <w:t xml:space="preserve">Sheet 1 – </w:t>
      </w:r>
      <w:r w:rsidRPr="00CE378E">
        <w:rPr>
          <w:rFonts w:ascii="Arial" w:eastAsia="Times New Roman" w:hAnsi="Arial" w:cs="Arial"/>
          <w:b/>
          <w:bCs/>
          <w:sz w:val="24"/>
          <w:szCs w:val="24"/>
          <w:lang w:val="en-US"/>
        </w:rPr>
        <w:t>Ecomap</w:t>
      </w:r>
    </w:p>
    <w:p w14:paraId="532AF7D8" w14:textId="39ACB8F1" w:rsidR="007B4CFA" w:rsidRPr="00CE378E" w:rsidRDefault="007B4CFA" w:rsidP="00CE378E">
      <w:pPr>
        <w:jc w:val="both"/>
        <w:rPr>
          <w:rFonts w:ascii="Arial" w:eastAsia="Times New Roman" w:hAnsi="Arial" w:cs="Arial"/>
          <w:b/>
          <w:bCs/>
          <w:sz w:val="24"/>
          <w:szCs w:val="24"/>
          <w:lang w:val="en-US"/>
        </w:rPr>
      </w:pPr>
      <w:r w:rsidRPr="00CE378E">
        <w:rPr>
          <w:rFonts w:ascii="Arial" w:eastAsia="Times New Roman" w:hAnsi="Arial" w:cs="Arial"/>
          <w:sz w:val="24"/>
          <w:szCs w:val="24"/>
          <w:lang w:val="en-US"/>
        </w:rPr>
        <w:t xml:space="preserve">Sheet 2 – </w:t>
      </w:r>
      <w:r w:rsidRPr="00CE378E">
        <w:rPr>
          <w:rFonts w:ascii="Arial" w:eastAsia="Times New Roman" w:hAnsi="Arial" w:cs="Arial"/>
          <w:b/>
          <w:bCs/>
          <w:sz w:val="24"/>
          <w:szCs w:val="24"/>
          <w:lang w:val="en-US"/>
        </w:rPr>
        <w:t>What is going well</w:t>
      </w:r>
    </w:p>
    <w:p w14:paraId="7E95F88A" w14:textId="057E5BB2" w:rsidR="007B4CFA" w:rsidRPr="00CE378E" w:rsidRDefault="007B4CFA" w:rsidP="00CE378E">
      <w:pPr>
        <w:jc w:val="both"/>
        <w:rPr>
          <w:rFonts w:ascii="Arial" w:eastAsia="Times New Roman" w:hAnsi="Arial" w:cs="Arial"/>
          <w:b/>
          <w:bCs/>
          <w:sz w:val="24"/>
          <w:szCs w:val="24"/>
          <w:lang w:val="en-US"/>
        </w:rPr>
      </w:pPr>
      <w:r w:rsidRPr="00CE378E">
        <w:rPr>
          <w:rFonts w:ascii="Arial" w:eastAsia="Times New Roman" w:hAnsi="Arial" w:cs="Arial"/>
          <w:sz w:val="24"/>
          <w:szCs w:val="24"/>
          <w:lang w:val="en-US"/>
        </w:rPr>
        <w:t xml:space="preserve">Sheet 3 </w:t>
      </w:r>
      <w:r w:rsidR="00513463" w:rsidRPr="00CE378E">
        <w:rPr>
          <w:rFonts w:ascii="Arial" w:eastAsia="Times New Roman" w:hAnsi="Arial" w:cs="Arial"/>
          <w:sz w:val="24"/>
          <w:szCs w:val="24"/>
          <w:lang w:val="en-US"/>
        </w:rPr>
        <w:t>–</w:t>
      </w:r>
      <w:r w:rsidRPr="00CE378E">
        <w:rPr>
          <w:rFonts w:ascii="Arial" w:eastAsia="Times New Roman" w:hAnsi="Arial" w:cs="Arial"/>
          <w:sz w:val="24"/>
          <w:szCs w:val="24"/>
          <w:lang w:val="en-US"/>
        </w:rPr>
        <w:t xml:space="preserve"> </w:t>
      </w:r>
      <w:r w:rsidR="00513463" w:rsidRPr="00CE378E">
        <w:rPr>
          <w:rFonts w:ascii="Arial" w:eastAsia="Times New Roman" w:hAnsi="Arial" w:cs="Arial"/>
          <w:b/>
          <w:bCs/>
          <w:sz w:val="24"/>
          <w:szCs w:val="24"/>
          <w:lang w:val="en-US"/>
        </w:rPr>
        <w:t>What should happen – how / who &amp; when</w:t>
      </w:r>
    </w:p>
    <w:p w14:paraId="368E65F4" w14:textId="3B6C1243" w:rsidR="00F95947" w:rsidRPr="00CE378E" w:rsidRDefault="00F95947" w:rsidP="00CE378E">
      <w:pPr>
        <w:jc w:val="both"/>
        <w:rPr>
          <w:rFonts w:ascii="Arial" w:eastAsia="Times New Roman" w:hAnsi="Arial" w:cs="Arial"/>
          <w:sz w:val="24"/>
          <w:szCs w:val="24"/>
          <w:lang w:val="en-US"/>
        </w:rPr>
      </w:pPr>
    </w:p>
    <w:p w14:paraId="1299045A" w14:textId="793D444A" w:rsidR="00F95947" w:rsidRPr="00CE378E" w:rsidRDefault="00F95947" w:rsidP="00CE378E">
      <w:pPr>
        <w:jc w:val="both"/>
        <w:rPr>
          <w:rFonts w:ascii="Arial" w:hAnsi="Arial" w:cs="Arial"/>
          <w:sz w:val="24"/>
          <w:szCs w:val="24"/>
        </w:rPr>
      </w:pPr>
      <w:r w:rsidRPr="00CE378E">
        <w:rPr>
          <w:rFonts w:ascii="Arial" w:hAnsi="Arial" w:cs="Arial"/>
          <w:sz w:val="24"/>
          <w:szCs w:val="24"/>
        </w:rPr>
        <w:t xml:space="preserve">Meetings should not last longer than two hours under any circumstances as it becomes difficult for participants to maintain concentration and that may result in poor planning. </w:t>
      </w:r>
    </w:p>
    <w:p w14:paraId="43F19608" w14:textId="77777777" w:rsidR="002C77A9" w:rsidRPr="00CE378E" w:rsidRDefault="002C77A9" w:rsidP="00CE378E">
      <w:pPr>
        <w:jc w:val="both"/>
        <w:rPr>
          <w:rFonts w:ascii="Arial" w:hAnsi="Arial" w:cs="Arial"/>
          <w:b/>
          <w:sz w:val="24"/>
          <w:szCs w:val="24"/>
        </w:rPr>
      </w:pPr>
      <w:r w:rsidRPr="00CE378E">
        <w:rPr>
          <w:rFonts w:ascii="Arial" w:hAnsi="Arial" w:cs="Arial"/>
          <w:b/>
          <w:sz w:val="24"/>
          <w:szCs w:val="24"/>
        </w:rPr>
        <w:t xml:space="preserve">Agenda </w:t>
      </w:r>
    </w:p>
    <w:p w14:paraId="64779E29" w14:textId="575C6167" w:rsidR="00513463" w:rsidRPr="00CE378E" w:rsidRDefault="00513463" w:rsidP="00CE378E">
      <w:pPr>
        <w:jc w:val="both"/>
        <w:rPr>
          <w:rFonts w:ascii="Arial" w:hAnsi="Arial" w:cs="Arial"/>
          <w:sz w:val="24"/>
          <w:szCs w:val="24"/>
        </w:rPr>
      </w:pPr>
      <w:r w:rsidRPr="00CE378E">
        <w:rPr>
          <w:rFonts w:ascii="Arial" w:hAnsi="Arial" w:cs="Arial"/>
          <w:sz w:val="24"/>
          <w:szCs w:val="24"/>
        </w:rPr>
        <w:t xml:space="preserve">The agenda </w:t>
      </w:r>
      <w:r w:rsidR="00086789" w:rsidRPr="00CE378E">
        <w:rPr>
          <w:rFonts w:ascii="Arial" w:hAnsi="Arial" w:cs="Arial"/>
          <w:sz w:val="24"/>
          <w:szCs w:val="24"/>
        </w:rPr>
        <w:t xml:space="preserve">for a </w:t>
      </w:r>
      <w:r w:rsidR="00BD3687" w:rsidRPr="00CE378E">
        <w:rPr>
          <w:rFonts w:ascii="Arial" w:hAnsi="Arial" w:cs="Arial"/>
          <w:b/>
          <w:sz w:val="24"/>
          <w:szCs w:val="24"/>
        </w:rPr>
        <w:t>CCIN</w:t>
      </w:r>
      <w:r w:rsidR="00BD3687" w:rsidRPr="00CE378E">
        <w:rPr>
          <w:rFonts w:ascii="Arial" w:hAnsi="Arial" w:cs="Arial"/>
          <w:sz w:val="24"/>
          <w:szCs w:val="24"/>
        </w:rPr>
        <w:t xml:space="preserve"> </w:t>
      </w:r>
      <w:r w:rsidRPr="00CE378E">
        <w:rPr>
          <w:rFonts w:ascii="Arial" w:hAnsi="Arial" w:cs="Arial"/>
          <w:sz w:val="24"/>
          <w:szCs w:val="24"/>
        </w:rPr>
        <w:t xml:space="preserve">meeting </w:t>
      </w:r>
      <w:r w:rsidR="00086789" w:rsidRPr="00CE378E">
        <w:rPr>
          <w:rFonts w:ascii="Arial" w:hAnsi="Arial" w:cs="Arial"/>
          <w:sz w:val="24"/>
          <w:szCs w:val="24"/>
        </w:rPr>
        <w:t>must include</w:t>
      </w:r>
      <w:r w:rsidRPr="00CE378E">
        <w:rPr>
          <w:rFonts w:ascii="Arial" w:hAnsi="Arial" w:cs="Arial"/>
          <w:sz w:val="24"/>
          <w:szCs w:val="24"/>
        </w:rPr>
        <w:t xml:space="preserve"> a decision about Threshold </w:t>
      </w:r>
      <w:r w:rsidR="00F95947" w:rsidRPr="00CE378E">
        <w:rPr>
          <w:rFonts w:ascii="Arial" w:hAnsi="Arial" w:cs="Arial"/>
          <w:sz w:val="24"/>
          <w:szCs w:val="24"/>
        </w:rPr>
        <w:t xml:space="preserve">of Significant Harm. </w:t>
      </w:r>
    </w:p>
    <w:p w14:paraId="585F7A6E" w14:textId="77777777" w:rsidR="00513463" w:rsidRPr="00CE378E" w:rsidRDefault="00513463" w:rsidP="00CE378E">
      <w:pPr>
        <w:jc w:val="both"/>
        <w:rPr>
          <w:rFonts w:ascii="Arial" w:hAnsi="Arial" w:cs="Arial"/>
          <w:sz w:val="24"/>
          <w:szCs w:val="24"/>
        </w:rPr>
      </w:pPr>
    </w:p>
    <w:p w14:paraId="6B4A1018" w14:textId="77777777" w:rsidR="002C77A9" w:rsidRPr="00CE378E" w:rsidRDefault="002C77A9" w:rsidP="00CE378E">
      <w:pPr>
        <w:pStyle w:val="ListParagraph"/>
        <w:numPr>
          <w:ilvl w:val="0"/>
          <w:numId w:val="1"/>
        </w:numPr>
        <w:jc w:val="both"/>
        <w:rPr>
          <w:rFonts w:ascii="Arial" w:hAnsi="Arial" w:cs="Arial"/>
          <w:b/>
          <w:sz w:val="24"/>
          <w:szCs w:val="24"/>
        </w:rPr>
      </w:pPr>
      <w:r w:rsidRPr="00CE378E">
        <w:rPr>
          <w:rFonts w:ascii="Arial" w:hAnsi="Arial" w:cs="Arial"/>
          <w:b/>
          <w:sz w:val="24"/>
          <w:szCs w:val="24"/>
        </w:rPr>
        <w:t>Introductions</w:t>
      </w:r>
    </w:p>
    <w:p w14:paraId="13584688" w14:textId="77777777" w:rsidR="002C77A9" w:rsidRPr="00CE378E" w:rsidRDefault="002C77A9" w:rsidP="00CE378E">
      <w:pPr>
        <w:jc w:val="both"/>
        <w:rPr>
          <w:rFonts w:ascii="Arial" w:hAnsi="Arial" w:cs="Arial"/>
          <w:sz w:val="24"/>
          <w:szCs w:val="24"/>
        </w:rPr>
      </w:pPr>
      <w:r w:rsidRPr="00CE378E">
        <w:rPr>
          <w:rFonts w:ascii="Arial" w:hAnsi="Arial" w:cs="Arial"/>
          <w:sz w:val="24"/>
          <w:szCs w:val="24"/>
        </w:rPr>
        <w:t xml:space="preserve">The Chair will welcome attendees and provide the following introduction and scene setting: </w:t>
      </w:r>
    </w:p>
    <w:p w14:paraId="3C9692C4" w14:textId="08ACB5D4" w:rsidR="002C77A9" w:rsidRPr="00CE378E" w:rsidRDefault="002C77A9" w:rsidP="00CE378E">
      <w:pPr>
        <w:jc w:val="both"/>
        <w:rPr>
          <w:rFonts w:ascii="Arial" w:hAnsi="Arial" w:cs="Arial"/>
          <w:sz w:val="24"/>
          <w:szCs w:val="24"/>
        </w:rPr>
      </w:pPr>
      <w:r w:rsidRPr="00CE378E">
        <w:rPr>
          <w:rFonts w:ascii="Arial" w:hAnsi="Arial" w:cs="Arial"/>
          <w:sz w:val="24"/>
          <w:szCs w:val="24"/>
        </w:rPr>
        <w:t xml:space="preserve">The </w:t>
      </w:r>
      <w:r w:rsidR="00F95947" w:rsidRPr="00CE378E">
        <w:rPr>
          <w:rFonts w:ascii="Arial" w:hAnsi="Arial" w:cs="Arial"/>
          <w:sz w:val="24"/>
          <w:szCs w:val="24"/>
        </w:rPr>
        <w:t>purpose</w:t>
      </w:r>
      <w:r w:rsidRPr="00CE378E">
        <w:rPr>
          <w:rFonts w:ascii="Arial" w:hAnsi="Arial" w:cs="Arial"/>
          <w:sz w:val="24"/>
          <w:szCs w:val="24"/>
        </w:rPr>
        <w:t xml:space="preserve"> of th</w:t>
      </w:r>
      <w:r w:rsidR="00F95947" w:rsidRPr="00CE378E">
        <w:rPr>
          <w:rFonts w:ascii="Arial" w:hAnsi="Arial" w:cs="Arial"/>
          <w:sz w:val="24"/>
          <w:szCs w:val="24"/>
        </w:rPr>
        <w:t>is</w:t>
      </w:r>
      <w:r w:rsidRPr="00CE378E">
        <w:rPr>
          <w:rFonts w:ascii="Arial" w:hAnsi="Arial" w:cs="Arial"/>
          <w:sz w:val="24"/>
          <w:szCs w:val="24"/>
        </w:rPr>
        <w:t xml:space="preserve"> meeting is to work together and for you (young person and family) to leave today feeling motivated and optimistic about what together, we can change.</w:t>
      </w:r>
    </w:p>
    <w:p w14:paraId="77894E5A" w14:textId="77777777" w:rsidR="002C77A9" w:rsidRPr="00CE378E" w:rsidRDefault="002C77A9" w:rsidP="00CE378E">
      <w:pPr>
        <w:jc w:val="both"/>
        <w:rPr>
          <w:rFonts w:ascii="Arial" w:hAnsi="Arial" w:cs="Arial"/>
          <w:sz w:val="24"/>
          <w:szCs w:val="24"/>
        </w:rPr>
      </w:pPr>
      <w:r w:rsidRPr="00CE378E">
        <w:rPr>
          <w:rFonts w:ascii="Arial" w:hAnsi="Arial" w:cs="Arial"/>
          <w:sz w:val="24"/>
          <w:szCs w:val="24"/>
        </w:rPr>
        <w:t xml:space="preserve">Information shared today is confidential - as is the record of the discussion and any plans we make today – these should not be shared with anyone not invited to this meeting without permission. </w:t>
      </w:r>
    </w:p>
    <w:p w14:paraId="698FDB23" w14:textId="3E6F98BE" w:rsidR="002C77A9" w:rsidRPr="00CE378E" w:rsidRDefault="002C77A9" w:rsidP="00CE378E">
      <w:pPr>
        <w:jc w:val="both"/>
        <w:rPr>
          <w:rFonts w:ascii="Arial" w:hAnsi="Arial" w:cs="Arial"/>
          <w:b/>
          <w:sz w:val="24"/>
          <w:szCs w:val="24"/>
        </w:rPr>
      </w:pPr>
      <w:r w:rsidRPr="00CE378E">
        <w:rPr>
          <w:rFonts w:ascii="Arial" w:hAnsi="Arial" w:cs="Arial"/>
          <w:b/>
          <w:sz w:val="24"/>
          <w:szCs w:val="24"/>
        </w:rPr>
        <w:t xml:space="preserve">At the end of the </w:t>
      </w:r>
      <w:r w:rsidR="00A42C19" w:rsidRPr="00CE378E">
        <w:rPr>
          <w:rFonts w:ascii="Arial" w:hAnsi="Arial" w:cs="Arial"/>
          <w:b/>
          <w:sz w:val="24"/>
          <w:szCs w:val="24"/>
        </w:rPr>
        <w:t xml:space="preserve">CCIN </w:t>
      </w:r>
      <w:r w:rsidRPr="00CE378E">
        <w:rPr>
          <w:rFonts w:ascii="Arial" w:hAnsi="Arial" w:cs="Arial"/>
          <w:b/>
          <w:sz w:val="24"/>
          <w:szCs w:val="24"/>
        </w:rPr>
        <w:t>meeting, we will agree whether the child(ren)</w:t>
      </w:r>
      <w:r w:rsidR="00F95947" w:rsidRPr="00CE378E">
        <w:rPr>
          <w:rFonts w:ascii="Arial" w:hAnsi="Arial" w:cs="Arial"/>
          <w:b/>
          <w:sz w:val="24"/>
          <w:szCs w:val="24"/>
        </w:rPr>
        <w:t xml:space="preserve"> </w:t>
      </w:r>
      <w:r w:rsidRPr="00CE378E">
        <w:rPr>
          <w:rFonts w:ascii="Arial" w:hAnsi="Arial" w:cs="Arial"/>
          <w:b/>
          <w:sz w:val="24"/>
          <w:szCs w:val="24"/>
        </w:rPr>
        <w:t>/</w:t>
      </w:r>
      <w:r w:rsidR="00F95947" w:rsidRPr="00CE378E">
        <w:rPr>
          <w:rFonts w:ascii="Arial" w:hAnsi="Arial" w:cs="Arial"/>
          <w:b/>
          <w:sz w:val="24"/>
          <w:szCs w:val="24"/>
        </w:rPr>
        <w:t xml:space="preserve"> </w:t>
      </w:r>
      <w:r w:rsidRPr="00CE378E">
        <w:rPr>
          <w:rFonts w:ascii="Arial" w:hAnsi="Arial" w:cs="Arial"/>
          <w:b/>
          <w:sz w:val="24"/>
          <w:szCs w:val="24"/>
        </w:rPr>
        <w:t xml:space="preserve">young person is experiencing significant harm and if so, whether a </w:t>
      </w:r>
      <w:r w:rsidR="00A42C19" w:rsidRPr="00CE378E">
        <w:rPr>
          <w:rFonts w:ascii="Arial" w:hAnsi="Arial" w:cs="Arial"/>
          <w:b/>
          <w:sz w:val="24"/>
          <w:szCs w:val="24"/>
        </w:rPr>
        <w:t xml:space="preserve">CCIN </w:t>
      </w:r>
      <w:r w:rsidR="00242F5F" w:rsidRPr="00CE378E">
        <w:rPr>
          <w:rFonts w:ascii="Arial" w:hAnsi="Arial" w:cs="Arial"/>
          <w:b/>
          <w:sz w:val="24"/>
          <w:szCs w:val="24"/>
        </w:rPr>
        <w:t>plan</w:t>
      </w:r>
      <w:r w:rsidRPr="00CE378E">
        <w:rPr>
          <w:rFonts w:ascii="Arial" w:hAnsi="Arial" w:cs="Arial"/>
          <w:b/>
          <w:sz w:val="24"/>
          <w:szCs w:val="24"/>
        </w:rPr>
        <w:t xml:space="preserve"> is needed. </w:t>
      </w:r>
    </w:p>
    <w:p w14:paraId="4ED6C513" w14:textId="34167247" w:rsidR="002C77A9" w:rsidRPr="00CE378E" w:rsidRDefault="002C77A9" w:rsidP="00CE378E">
      <w:pPr>
        <w:ind w:left="360"/>
        <w:jc w:val="both"/>
        <w:rPr>
          <w:rFonts w:ascii="Arial" w:hAnsi="Arial" w:cs="Arial"/>
          <w:sz w:val="24"/>
          <w:szCs w:val="24"/>
        </w:rPr>
      </w:pPr>
      <w:r w:rsidRPr="00CE378E">
        <w:rPr>
          <w:rFonts w:ascii="Arial" w:hAnsi="Arial" w:cs="Arial"/>
          <w:sz w:val="24"/>
          <w:szCs w:val="24"/>
        </w:rPr>
        <w:t xml:space="preserve">Today we will </w:t>
      </w:r>
      <w:r w:rsidR="003748E6" w:rsidRPr="00CE378E">
        <w:rPr>
          <w:rFonts w:ascii="Arial" w:hAnsi="Arial" w:cs="Arial"/>
          <w:sz w:val="24"/>
          <w:szCs w:val="24"/>
        </w:rPr>
        <w:t>consider.</w:t>
      </w:r>
      <w:r w:rsidRPr="00CE378E">
        <w:rPr>
          <w:rFonts w:ascii="Arial" w:hAnsi="Arial" w:cs="Arial"/>
          <w:sz w:val="24"/>
          <w:szCs w:val="24"/>
        </w:rPr>
        <w:t xml:space="preserve"> </w:t>
      </w:r>
    </w:p>
    <w:p w14:paraId="2053514E" w14:textId="77777777" w:rsidR="002C77A9" w:rsidRPr="00CE378E" w:rsidRDefault="002C77A9" w:rsidP="00CE378E">
      <w:pPr>
        <w:ind w:left="360"/>
        <w:jc w:val="both"/>
        <w:rPr>
          <w:rFonts w:ascii="Arial" w:hAnsi="Arial" w:cs="Arial"/>
          <w:sz w:val="24"/>
          <w:szCs w:val="24"/>
        </w:rPr>
      </w:pPr>
      <w:r w:rsidRPr="00CE378E">
        <w:rPr>
          <w:rFonts w:ascii="Arial" w:hAnsi="Arial" w:cs="Arial"/>
          <w:sz w:val="24"/>
          <w:szCs w:val="24"/>
        </w:rPr>
        <w:t>•</w:t>
      </w:r>
      <w:r w:rsidRPr="00CE378E">
        <w:rPr>
          <w:rFonts w:ascii="Arial" w:hAnsi="Arial" w:cs="Arial"/>
          <w:sz w:val="24"/>
          <w:szCs w:val="24"/>
        </w:rPr>
        <w:tab/>
        <w:t xml:space="preserve">What we are worried about </w:t>
      </w:r>
    </w:p>
    <w:p w14:paraId="3762EA4A" w14:textId="555DF873" w:rsidR="002C77A9" w:rsidRPr="00CE378E" w:rsidRDefault="002C77A9" w:rsidP="00CE378E">
      <w:pPr>
        <w:ind w:left="360"/>
        <w:jc w:val="both"/>
        <w:rPr>
          <w:rFonts w:ascii="Arial" w:hAnsi="Arial" w:cs="Arial"/>
          <w:sz w:val="24"/>
          <w:szCs w:val="24"/>
        </w:rPr>
      </w:pPr>
      <w:r w:rsidRPr="00CE378E">
        <w:rPr>
          <w:rFonts w:ascii="Arial" w:hAnsi="Arial" w:cs="Arial"/>
          <w:sz w:val="24"/>
          <w:szCs w:val="24"/>
        </w:rPr>
        <w:t>•</w:t>
      </w:r>
      <w:r w:rsidRPr="00CE378E">
        <w:rPr>
          <w:rFonts w:ascii="Arial" w:hAnsi="Arial" w:cs="Arial"/>
          <w:sz w:val="24"/>
          <w:szCs w:val="24"/>
        </w:rPr>
        <w:tab/>
        <w:t xml:space="preserve">What is going well, what strengths are there and how can </w:t>
      </w:r>
      <w:r w:rsidR="003748E6" w:rsidRPr="00CE378E">
        <w:rPr>
          <w:rFonts w:ascii="Arial" w:hAnsi="Arial" w:cs="Arial"/>
          <w:sz w:val="24"/>
          <w:szCs w:val="24"/>
        </w:rPr>
        <w:t>this help</w:t>
      </w:r>
      <w:r w:rsidRPr="00CE378E">
        <w:rPr>
          <w:rFonts w:ascii="Arial" w:hAnsi="Arial" w:cs="Arial"/>
          <w:sz w:val="24"/>
          <w:szCs w:val="24"/>
        </w:rPr>
        <w:t xml:space="preserve"> to improve safety</w:t>
      </w:r>
    </w:p>
    <w:p w14:paraId="68C2E143" w14:textId="77777777" w:rsidR="002C77A9" w:rsidRPr="00CE378E" w:rsidRDefault="002C77A9" w:rsidP="00CE378E">
      <w:pPr>
        <w:ind w:left="360"/>
        <w:jc w:val="both"/>
        <w:rPr>
          <w:rFonts w:ascii="Arial" w:hAnsi="Arial" w:cs="Arial"/>
          <w:sz w:val="24"/>
          <w:szCs w:val="24"/>
        </w:rPr>
      </w:pPr>
      <w:r w:rsidRPr="00CE378E">
        <w:rPr>
          <w:rFonts w:ascii="Arial" w:hAnsi="Arial" w:cs="Arial"/>
          <w:sz w:val="24"/>
          <w:szCs w:val="24"/>
        </w:rPr>
        <w:t>•</w:t>
      </w:r>
      <w:r w:rsidRPr="00CE378E">
        <w:rPr>
          <w:rFonts w:ascii="Arial" w:hAnsi="Arial" w:cs="Arial"/>
          <w:sz w:val="24"/>
          <w:szCs w:val="24"/>
        </w:rPr>
        <w:tab/>
        <w:t xml:space="preserve">What do we need to see change?  </w:t>
      </w:r>
    </w:p>
    <w:p w14:paraId="1748B304" w14:textId="5C68C88D" w:rsidR="002C77A9" w:rsidRPr="00CE378E" w:rsidRDefault="002C77A9" w:rsidP="00CE378E">
      <w:pPr>
        <w:ind w:left="360"/>
        <w:jc w:val="both"/>
        <w:rPr>
          <w:rFonts w:ascii="Arial" w:hAnsi="Arial" w:cs="Arial"/>
          <w:sz w:val="24"/>
          <w:szCs w:val="24"/>
        </w:rPr>
      </w:pPr>
      <w:r w:rsidRPr="00CE378E">
        <w:rPr>
          <w:rFonts w:ascii="Arial" w:hAnsi="Arial" w:cs="Arial"/>
          <w:sz w:val="24"/>
          <w:szCs w:val="24"/>
        </w:rPr>
        <w:t>•</w:t>
      </w:r>
      <w:r w:rsidRPr="00CE378E">
        <w:rPr>
          <w:rFonts w:ascii="Arial" w:hAnsi="Arial" w:cs="Arial"/>
          <w:sz w:val="24"/>
          <w:szCs w:val="24"/>
        </w:rPr>
        <w:tab/>
        <w:t xml:space="preserve"> What will our plan be? Who will be responsible for each part of a plan and when will they do </w:t>
      </w:r>
      <w:r w:rsidR="003748E6" w:rsidRPr="00CE378E">
        <w:rPr>
          <w:rFonts w:ascii="Arial" w:hAnsi="Arial" w:cs="Arial"/>
          <w:sz w:val="24"/>
          <w:szCs w:val="24"/>
        </w:rPr>
        <w:t>things?</w:t>
      </w:r>
      <w:r w:rsidRPr="00CE378E">
        <w:rPr>
          <w:rFonts w:ascii="Arial" w:hAnsi="Arial" w:cs="Arial"/>
          <w:sz w:val="24"/>
          <w:szCs w:val="24"/>
        </w:rPr>
        <w:t xml:space="preserve">       </w:t>
      </w:r>
    </w:p>
    <w:p w14:paraId="5B08549A" w14:textId="66DA12F8" w:rsidR="002C77A9" w:rsidRPr="00CE378E" w:rsidRDefault="003748E6" w:rsidP="00CE378E">
      <w:pPr>
        <w:pStyle w:val="ListParagraph"/>
        <w:numPr>
          <w:ilvl w:val="0"/>
          <w:numId w:val="1"/>
        </w:numPr>
        <w:jc w:val="both"/>
        <w:rPr>
          <w:rFonts w:ascii="Arial" w:hAnsi="Arial" w:cs="Arial"/>
          <w:b/>
          <w:sz w:val="24"/>
          <w:szCs w:val="24"/>
        </w:rPr>
      </w:pPr>
      <w:r w:rsidRPr="00CE378E">
        <w:rPr>
          <w:rFonts w:ascii="Arial" w:hAnsi="Arial" w:cs="Arial"/>
          <w:b/>
          <w:sz w:val="24"/>
          <w:szCs w:val="24"/>
        </w:rPr>
        <w:t>Eco mapping</w:t>
      </w:r>
    </w:p>
    <w:p w14:paraId="69A281F7" w14:textId="51500776" w:rsidR="002C77A9" w:rsidRPr="00CE378E" w:rsidRDefault="002C77A9" w:rsidP="00CE378E">
      <w:pPr>
        <w:jc w:val="both"/>
        <w:outlineLvl w:val="0"/>
        <w:rPr>
          <w:rFonts w:ascii="Arial" w:hAnsi="Arial" w:cs="Arial"/>
          <w:sz w:val="24"/>
          <w:szCs w:val="24"/>
          <w:u w:val="single"/>
        </w:rPr>
      </w:pPr>
      <w:r w:rsidRPr="00CE378E">
        <w:rPr>
          <w:rFonts w:ascii="Arial" w:hAnsi="Arial" w:cs="Arial"/>
          <w:sz w:val="24"/>
          <w:szCs w:val="24"/>
        </w:rPr>
        <w:t>The Chair will invite the young person and family members to volunteer information about themselves and their family and friend</w:t>
      </w:r>
      <w:r w:rsidR="006F40EA" w:rsidRPr="00CE378E">
        <w:rPr>
          <w:rFonts w:ascii="Arial" w:hAnsi="Arial" w:cs="Arial"/>
          <w:sz w:val="24"/>
          <w:szCs w:val="24"/>
        </w:rPr>
        <w:t>’</w:t>
      </w:r>
      <w:r w:rsidRPr="00CE378E">
        <w:rPr>
          <w:rFonts w:ascii="Arial" w:hAnsi="Arial" w:cs="Arial"/>
          <w:sz w:val="24"/>
          <w:szCs w:val="24"/>
        </w:rPr>
        <w:t xml:space="preserve">s network – names, ages, relationships, addresses. The Chair should assemble the information on the whiteboard or on an adjacent flipchart. Other information about key individuals, organisations, services, community supports etc can be added where appropriate. </w:t>
      </w:r>
    </w:p>
    <w:p w14:paraId="1A60E1C2" w14:textId="77777777" w:rsidR="002C77A9" w:rsidRPr="00CE378E" w:rsidRDefault="002C77A9" w:rsidP="00CE378E">
      <w:pPr>
        <w:pStyle w:val="Default"/>
        <w:numPr>
          <w:ilvl w:val="0"/>
          <w:numId w:val="1"/>
        </w:numPr>
        <w:spacing w:after="34"/>
        <w:jc w:val="both"/>
      </w:pPr>
      <w:r w:rsidRPr="00CE378E">
        <w:rPr>
          <w:b/>
          <w:bCs/>
        </w:rPr>
        <w:t>Information Sharing</w:t>
      </w:r>
    </w:p>
    <w:p w14:paraId="11C1A114" w14:textId="77777777" w:rsidR="002C77A9" w:rsidRPr="00CE378E" w:rsidRDefault="002C77A9" w:rsidP="00CE378E">
      <w:pPr>
        <w:pStyle w:val="Default"/>
        <w:spacing w:after="34"/>
        <w:ind w:left="720"/>
        <w:jc w:val="both"/>
      </w:pPr>
    </w:p>
    <w:p w14:paraId="4C4D2853" w14:textId="063B1C8D" w:rsidR="002C77A9" w:rsidRPr="00CE378E" w:rsidRDefault="002C77A9" w:rsidP="00CE378E">
      <w:pPr>
        <w:pStyle w:val="Default"/>
        <w:spacing w:after="34"/>
        <w:jc w:val="both"/>
      </w:pPr>
      <w:r w:rsidRPr="00CE378E">
        <w:t xml:space="preserve">The Chair will summarise the reasons the meeting was called or if review, invite the </w:t>
      </w:r>
      <w:r w:rsidR="00242F5F" w:rsidRPr="00CE378E">
        <w:t>L</w:t>
      </w:r>
      <w:r w:rsidRPr="00CE378E">
        <w:t xml:space="preserve">ead </w:t>
      </w:r>
      <w:r w:rsidR="006F40EA" w:rsidRPr="00CE378E">
        <w:t>P</w:t>
      </w:r>
      <w:r w:rsidRPr="00CE378E">
        <w:t xml:space="preserve">rofessional to outline </w:t>
      </w:r>
      <w:r w:rsidRPr="00CE378E">
        <w:rPr>
          <w:b/>
        </w:rPr>
        <w:t>(briefly)</w:t>
      </w:r>
      <w:r w:rsidRPr="00CE378E">
        <w:t xml:space="preserve"> the key events since the last meeting and provide an update on the progress of the plan.  </w:t>
      </w:r>
    </w:p>
    <w:p w14:paraId="6178D02A" w14:textId="77777777" w:rsidR="002C77A9" w:rsidRPr="00CE378E" w:rsidRDefault="002C77A9" w:rsidP="00CE378E">
      <w:pPr>
        <w:spacing w:after="0" w:line="240" w:lineRule="auto"/>
        <w:jc w:val="both"/>
        <w:rPr>
          <w:rFonts w:ascii="Arial" w:eastAsia="Times New Roman" w:hAnsi="Arial" w:cs="Arial"/>
          <w:sz w:val="24"/>
          <w:szCs w:val="24"/>
          <w:u w:val="single"/>
          <w:lang w:val="en-US"/>
        </w:rPr>
      </w:pPr>
    </w:p>
    <w:p w14:paraId="72D6C282" w14:textId="40BA9702" w:rsidR="002C77A9" w:rsidRPr="00CE378E" w:rsidRDefault="002C77A9" w:rsidP="00CE378E">
      <w:pPr>
        <w:spacing w:after="0" w:line="240" w:lineRule="auto"/>
        <w:jc w:val="both"/>
        <w:rPr>
          <w:rFonts w:ascii="Arial" w:eastAsia="Times New Roman" w:hAnsi="Arial" w:cs="Arial"/>
          <w:sz w:val="24"/>
          <w:szCs w:val="24"/>
          <w:lang w:val="en-US"/>
        </w:rPr>
      </w:pPr>
      <w:r w:rsidRPr="00CE378E">
        <w:rPr>
          <w:rFonts w:ascii="Arial" w:eastAsia="Times New Roman" w:hAnsi="Arial" w:cs="Arial"/>
          <w:b/>
          <w:sz w:val="24"/>
          <w:szCs w:val="24"/>
          <w:lang w:val="en-US"/>
        </w:rPr>
        <w:t xml:space="preserve">What is Going Well? </w:t>
      </w:r>
      <w:r w:rsidRPr="00CE378E">
        <w:rPr>
          <w:rFonts w:ascii="Arial" w:eastAsia="Times New Roman" w:hAnsi="Arial" w:cs="Arial"/>
          <w:sz w:val="24"/>
          <w:szCs w:val="24"/>
          <w:lang w:val="en-US"/>
        </w:rPr>
        <w:t>The meeting participants will then be asked to give their views about what is going well</w:t>
      </w:r>
      <w:r w:rsidR="006F40EA" w:rsidRPr="00CE378E">
        <w:rPr>
          <w:rFonts w:ascii="Arial" w:eastAsia="Times New Roman" w:hAnsi="Arial" w:cs="Arial"/>
          <w:sz w:val="24"/>
          <w:szCs w:val="24"/>
          <w:lang w:val="en-US"/>
        </w:rPr>
        <w:t xml:space="preserve">, starting with the Young person and then their family. </w:t>
      </w:r>
    </w:p>
    <w:p w14:paraId="0FD44142" w14:textId="77777777" w:rsidR="002C77A9" w:rsidRPr="00CE378E" w:rsidRDefault="002C77A9" w:rsidP="00CE378E">
      <w:pPr>
        <w:spacing w:before="195" w:after="330" w:line="390" w:lineRule="atLeast"/>
        <w:jc w:val="both"/>
        <w:rPr>
          <w:rFonts w:ascii="Arial" w:hAnsi="Arial" w:cs="Arial"/>
          <w:sz w:val="24"/>
          <w:szCs w:val="24"/>
        </w:rPr>
      </w:pPr>
      <w:r w:rsidRPr="00CE378E">
        <w:rPr>
          <w:rFonts w:ascii="Arial" w:hAnsi="Arial" w:cs="Arial"/>
          <w:b/>
          <w:sz w:val="24"/>
          <w:szCs w:val="24"/>
        </w:rPr>
        <w:t>Scaling</w:t>
      </w:r>
    </w:p>
    <w:p w14:paraId="5CD8380C" w14:textId="18714974" w:rsidR="002C77A9" w:rsidRPr="00CE378E" w:rsidRDefault="002C77A9" w:rsidP="00CE378E">
      <w:pPr>
        <w:spacing w:line="240" w:lineRule="auto"/>
        <w:jc w:val="both"/>
        <w:rPr>
          <w:rFonts w:ascii="Arial" w:eastAsia="Times New Roman" w:hAnsi="Arial" w:cs="Arial"/>
          <w:sz w:val="24"/>
          <w:szCs w:val="24"/>
          <w:lang w:val="en-US"/>
        </w:rPr>
      </w:pPr>
      <w:r w:rsidRPr="00CE378E">
        <w:rPr>
          <w:rFonts w:ascii="Arial" w:eastAsia="Times New Roman" w:hAnsi="Arial" w:cs="Arial"/>
          <w:sz w:val="24"/>
          <w:szCs w:val="24"/>
          <w:lang w:val="en-US"/>
        </w:rPr>
        <w:t xml:space="preserve">The Chair will invite the young person and family and then </w:t>
      </w:r>
      <w:r w:rsidR="006F40EA" w:rsidRPr="00CE378E">
        <w:rPr>
          <w:rFonts w:ascii="Arial" w:eastAsia="Times New Roman" w:hAnsi="Arial" w:cs="Arial"/>
          <w:sz w:val="24"/>
          <w:szCs w:val="24"/>
          <w:lang w:val="en-US"/>
        </w:rPr>
        <w:t>meeting</w:t>
      </w:r>
      <w:r w:rsidRPr="00CE378E">
        <w:rPr>
          <w:rFonts w:ascii="Arial" w:eastAsia="Times New Roman" w:hAnsi="Arial" w:cs="Arial"/>
          <w:sz w:val="24"/>
          <w:szCs w:val="24"/>
          <w:lang w:val="en-US"/>
        </w:rPr>
        <w:t xml:space="preserve"> participants to scale or rate their estimates of the safety level using a numerical scale, usually between 0 and 10, where 0 equals no concerns and 10 equals the highest possible risk. </w:t>
      </w:r>
    </w:p>
    <w:p w14:paraId="6DEB119A" w14:textId="77777777" w:rsidR="002C77A9" w:rsidRPr="00CE378E" w:rsidRDefault="002C77A9" w:rsidP="00CE378E">
      <w:pPr>
        <w:spacing w:line="240" w:lineRule="auto"/>
        <w:jc w:val="both"/>
        <w:rPr>
          <w:rFonts w:ascii="Arial" w:eastAsia="Times New Roman" w:hAnsi="Arial" w:cs="Arial"/>
          <w:sz w:val="24"/>
          <w:szCs w:val="24"/>
          <w:lang w:val="en-US"/>
        </w:rPr>
      </w:pPr>
      <w:r w:rsidRPr="00CE378E">
        <w:rPr>
          <w:rFonts w:ascii="Arial" w:eastAsia="Times New Roman" w:hAnsi="Arial" w:cs="Arial"/>
          <w:sz w:val="24"/>
          <w:szCs w:val="24"/>
          <w:lang w:val="en-US"/>
        </w:rPr>
        <w:t xml:space="preserve">At review, following scaling, a comparison will be made to the previous meeting and consideration given to whether safety is improving. </w:t>
      </w:r>
    </w:p>
    <w:p w14:paraId="6E0F3AB4" w14:textId="77777777" w:rsidR="002C77A9" w:rsidRPr="00CE378E" w:rsidRDefault="002C77A9" w:rsidP="00CE378E">
      <w:pPr>
        <w:jc w:val="both"/>
        <w:rPr>
          <w:rFonts w:ascii="Arial" w:eastAsia="Times New Roman" w:hAnsi="Arial" w:cs="Arial"/>
          <w:sz w:val="24"/>
          <w:szCs w:val="24"/>
          <w:lang w:val="en-US"/>
        </w:rPr>
      </w:pPr>
    </w:p>
    <w:p w14:paraId="594BEBAC" w14:textId="77777777" w:rsidR="002C77A9" w:rsidRPr="00CE378E" w:rsidRDefault="002C77A9" w:rsidP="00CE378E">
      <w:pPr>
        <w:jc w:val="both"/>
        <w:rPr>
          <w:rFonts w:ascii="Arial" w:eastAsia="Times New Roman" w:hAnsi="Arial" w:cs="Arial"/>
          <w:sz w:val="24"/>
          <w:szCs w:val="24"/>
          <w:lang w:val="en-US"/>
        </w:rPr>
      </w:pPr>
      <w:r w:rsidRPr="00CE378E">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14423EB" wp14:editId="6E22CE0D">
                <wp:simplePos x="0" y="0"/>
                <wp:positionH relativeFrom="column">
                  <wp:posOffset>95250</wp:posOffset>
                </wp:positionH>
                <wp:positionV relativeFrom="paragraph">
                  <wp:posOffset>-13335</wp:posOffset>
                </wp:positionV>
                <wp:extent cx="56769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676900" cy="228600"/>
                        </a:xfrm>
                        <a:prstGeom prst="rect">
                          <a:avLst/>
                        </a:prstGeom>
                        <a:gradFill flip="none" rotWithShape="1">
                          <a:gsLst>
                            <a:gs pos="0">
                              <a:srgbClr val="00B050"/>
                            </a:gs>
                            <a:gs pos="69000">
                              <a:srgbClr val="C0504D">
                                <a:shade val="67500"/>
                                <a:satMod val="115000"/>
                              </a:srgbClr>
                            </a:gs>
                            <a:gs pos="100000">
                              <a:srgbClr val="C0504D">
                                <a:shade val="100000"/>
                                <a:satMod val="115000"/>
                              </a:srgbClr>
                            </a:gs>
                          </a:gsLst>
                          <a:path path="circle">
                            <a:fillToRect t="100000" r="100000"/>
                          </a:path>
                          <a:tileRect l="-100000" b="-10000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151DE" id="Rectangle 3" o:spid="_x0000_s1026" style="position:absolute;margin-left:7.5pt;margin-top:-1.05pt;width:44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" fillcolor="#00b050" strokecolor="#385d8a" strokeweight="2pt">
                <v:fill color2="#c94844" rotate="t" focusposition=",1" focussize="" colors="0 #00b050;45220f #a83b38;1 #c94844" focus="100%" type="gradientRadial"/>
              </v:rect>
            </w:pict>
          </mc:Fallback>
        </mc:AlternateContent>
      </w:r>
    </w:p>
    <w:p w14:paraId="509D0F0F" w14:textId="77777777" w:rsidR="002C77A9" w:rsidRPr="00CE378E" w:rsidRDefault="002C77A9" w:rsidP="00CE378E">
      <w:pPr>
        <w:tabs>
          <w:tab w:val="left" w:pos="1665"/>
        </w:tabs>
        <w:jc w:val="both"/>
        <w:rPr>
          <w:rFonts w:ascii="Arial" w:hAnsi="Arial" w:cs="Arial"/>
          <w:sz w:val="24"/>
          <w:szCs w:val="24"/>
        </w:rPr>
      </w:pPr>
      <w:r w:rsidRPr="00CE378E">
        <w:rPr>
          <w:rFonts w:ascii="Arial" w:hAnsi="Arial" w:cs="Arial"/>
          <w:sz w:val="24"/>
          <w:szCs w:val="24"/>
        </w:rPr>
        <w:t xml:space="preserve">1. NO CONCERNS </w:t>
      </w:r>
      <w:r w:rsidRPr="00CE378E">
        <w:rPr>
          <w:rFonts w:ascii="Arial" w:hAnsi="Arial" w:cs="Arial"/>
          <w:sz w:val="24"/>
          <w:szCs w:val="24"/>
        </w:rPr>
        <w:tab/>
      </w:r>
      <w:r w:rsidRPr="00CE378E">
        <w:rPr>
          <w:rFonts w:ascii="Arial" w:hAnsi="Arial" w:cs="Arial"/>
          <w:sz w:val="24"/>
          <w:szCs w:val="24"/>
        </w:rPr>
        <w:tab/>
      </w:r>
      <w:r w:rsidRPr="00CE378E">
        <w:rPr>
          <w:rFonts w:ascii="Arial" w:hAnsi="Arial" w:cs="Arial"/>
          <w:sz w:val="24"/>
          <w:szCs w:val="24"/>
        </w:rPr>
        <w:tab/>
      </w:r>
      <w:r w:rsidRPr="00CE378E">
        <w:rPr>
          <w:rFonts w:ascii="Arial" w:hAnsi="Arial" w:cs="Arial"/>
          <w:sz w:val="24"/>
          <w:szCs w:val="24"/>
        </w:rPr>
        <w:tab/>
      </w:r>
      <w:r w:rsidRPr="00CE378E">
        <w:rPr>
          <w:rFonts w:ascii="Arial" w:hAnsi="Arial" w:cs="Arial"/>
          <w:sz w:val="24"/>
          <w:szCs w:val="24"/>
        </w:rPr>
        <w:tab/>
      </w:r>
      <w:r w:rsidRPr="00CE378E">
        <w:rPr>
          <w:rFonts w:ascii="Arial" w:hAnsi="Arial" w:cs="Arial"/>
          <w:sz w:val="24"/>
          <w:szCs w:val="24"/>
        </w:rPr>
        <w:tab/>
        <w:t xml:space="preserve">10.  HIGHEST POSSIBLE RISK </w:t>
      </w:r>
    </w:p>
    <w:p w14:paraId="06A38990" w14:textId="77777777" w:rsidR="006874B6" w:rsidRDefault="006874B6" w:rsidP="00CE378E">
      <w:pPr>
        <w:pStyle w:val="Default"/>
        <w:spacing w:after="34"/>
        <w:jc w:val="both"/>
        <w:rPr>
          <w:b/>
        </w:rPr>
      </w:pPr>
    </w:p>
    <w:p w14:paraId="38440114" w14:textId="77777777" w:rsidR="006874B6" w:rsidRDefault="006874B6" w:rsidP="00CE378E">
      <w:pPr>
        <w:pStyle w:val="Default"/>
        <w:spacing w:after="34"/>
        <w:jc w:val="both"/>
        <w:rPr>
          <w:b/>
        </w:rPr>
      </w:pPr>
    </w:p>
    <w:p w14:paraId="6B7DD7BA" w14:textId="77777777" w:rsidR="006874B6" w:rsidRDefault="006874B6" w:rsidP="00CE378E">
      <w:pPr>
        <w:pStyle w:val="Default"/>
        <w:spacing w:after="34"/>
        <w:jc w:val="both"/>
        <w:rPr>
          <w:b/>
        </w:rPr>
      </w:pPr>
    </w:p>
    <w:p w14:paraId="5367AEE0" w14:textId="23EA3848" w:rsidR="006F40EA" w:rsidRPr="00CE378E" w:rsidRDefault="006F40EA" w:rsidP="00CE378E">
      <w:pPr>
        <w:pStyle w:val="Default"/>
        <w:spacing w:after="34"/>
        <w:jc w:val="both"/>
        <w:rPr>
          <w:b/>
        </w:rPr>
      </w:pPr>
      <w:r w:rsidRPr="00CE378E">
        <w:rPr>
          <w:b/>
        </w:rPr>
        <w:t xml:space="preserve">What should Happen? </w:t>
      </w:r>
    </w:p>
    <w:p w14:paraId="3894CDF2" w14:textId="77777777" w:rsidR="006F40EA" w:rsidRPr="00CE378E" w:rsidRDefault="006F40EA" w:rsidP="00CE378E">
      <w:pPr>
        <w:pStyle w:val="Default"/>
        <w:spacing w:after="34"/>
        <w:jc w:val="both"/>
        <w:rPr>
          <w:b/>
        </w:rPr>
      </w:pPr>
    </w:p>
    <w:p w14:paraId="3DA9EEC3" w14:textId="4BACA077" w:rsidR="006F40EA" w:rsidRPr="006874B6" w:rsidRDefault="006F40EA" w:rsidP="00CE378E">
      <w:pPr>
        <w:pStyle w:val="Default"/>
        <w:spacing w:after="34"/>
        <w:jc w:val="both"/>
        <w:rPr>
          <w:b/>
        </w:rPr>
      </w:pPr>
      <w:r w:rsidRPr="006874B6">
        <w:rPr>
          <w:b/>
        </w:rPr>
        <w:t xml:space="preserve">What are we Worried About? </w:t>
      </w:r>
    </w:p>
    <w:p w14:paraId="3A93C834" w14:textId="77777777" w:rsidR="006F40EA" w:rsidRPr="00CE378E" w:rsidRDefault="006F40EA" w:rsidP="00CE378E">
      <w:pPr>
        <w:pStyle w:val="Default"/>
        <w:spacing w:after="34"/>
        <w:jc w:val="both"/>
      </w:pPr>
    </w:p>
    <w:p w14:paraId="3B39944B" w14:textId="29E2A482" w:rsidR="006F40EA" w:rsidRPr="00CE378E" w:rsidRDefault="006F40EA" w:rsidP="00CE378E">
      <w:pPr>
        <w:pStyle w:val="Default"/>
        <w:spacing w:after="34"/>
        <w:jc w:val="both"/>
      </w:pPr>
      <w:r w:rsidRPr="00CE378E">
        <w:t xml:space="preserve">The meeting participants will be asked to give their view of what they are worried about, starting with the young person and then their family. The chair should advise attendees to state briefly what they have seen / heard or know that worries them and the impact of this upon the child / children. The Chair will listen to views and capture the key points in turn on the headed recording sheets. There should be short sentences recorded only in language that is accessible to all. </w:t>
      </w:r>
    </w:p>
    <w:p w14:paraId="1FD0C61E" w14:textId="274D2BFD" w:rsidR="006F40EA" w:rsidRPr="00CE378E" w:rsidRDefault="006F40EA" w:rsidP="00CE378E">
      <w:pPr>
        <w:jc w:val="both"/>
        <w:rPr>
          <w:rFonts w:ascii="Arial" w:eastAsia="Times New Roman" w:hAnsi="Arial" w:cs="Arial"/>
          <w:sz w:val="24"/>
          <w:szCs w:val="24"/>
          <w:lang w:val="en-US"/>
        </w:rPr>
      </w:pPr>
    </w:p>
    <w:p w14:paraId="1D492915" w14:textId="77777777" w:rsidR="002C77A9" w:rsidRPr="006874B6" w:rsidRDefault="002C77A9" w:rsidP="00CE378E">
      <w:pPr>
        <w:jc w:val="both"/>
        <w:rPr>
          <w:rFonts w:ascii="Arial" w:eastAsia="Times New Roman" w:hAnsi="Arial" w:cs="Arial"/>
          <w:b/>
          <w:sz w:val="24"/>
          <w:szCs w:val="24"/>
          <w:lang w:val="en-US"/>
        </w:rPr>
      </w:pPr>
      <w:r w:rsidRPr="006874B6">
        <w:rPr>
          <w:rFonts w:ascii="Arial" w:eastAsia="Times New Roman" w:hAnsi="Arial" w:cs="Arial"/>
          <w:b/>
          <w:sz w:val="24"/>
          <w:szCs w:val="24"/>
          <w:lang w:val="en-US"/>
        </w:rPr>
        <w:t>The Plan</w:t>
      </w:r>
    </w:p>
    <w:p w14:paraId="1AB9DACE" w14:textId="600DDFD9" w:rsidR="002C77A9" w:rsidRPr="00CE378E" w:rsidRDefault="002C77A9" w:rsidP="00CE378E">
      <w:pPr>
        <w:jc w:val="both"/>
        <w:rPr>
          <w:rFonts w:ascii="Arial" w:eastAsia="Times New Roman" w:hAnsi="Arial" w:cs="Arial"/>
          <w:sz w:val="24"/>
          <w:szCs w:val="24"/>
          <w:lang w:val="en-US"/>
        </w:rPr>
      </w:pPr>
      <w:r w:rsidRPr="00CE378E">
        <w:rPr>
          <w:rFonts w:ascii="Arial" w:eastAsia="Times New Roman" w:hAnsi="Arial" w:cs="Arial"/>
          <w:sz w:val="24"/>
          <w:szCs w:val="24"/>
          <w:lang w:val="en-US"/>
        </w:rPr>
        <w:t xml:space="preserve">All attendees should leave the meeting with a clear SMART </w:t>
      </w:r>
      <w:r w:rsidR="006F40EA" w:rsidRPr="00CE378E">
        <w:rPr>
          <w:rFonts w:ascii="Arial" w:eastAsia="Times New Roman" w:hAnsi="Arial" w:cs="Arial"/>
          <w:sz w:val="24"/>
          <w:szCs w:val="24"/>
          <w:lang w:val="en-US"/>
        </w:rPr>
        <w:t xml:space="preserve">plan. </w:t>
      </w:r>
    </w:p>
    <w:p w14:paraId="670BD1F2" w14:textId="77777777" w:rsidR="002C77A9" w:rsidRPr="00CE378E" w:rsidRDefault="002C77A9" w:rsidP="00CE378E">
      <w:pPr>
        <w:spacing w:after="0" w:line="240" w:lineRule="auto"/>
        <w:jc w:val="both"/>
        <w:rPr>
          <w:rFonts w:ascii="Arial" w:eastAsia="Times New Roman" w:hAnsi="Arial" w:cs="Arial"/>
          <w:iCs/>
          <w:sz w:val="24"/>
          <w:szCs w:val="24"/>
          <w:lang w:val="en-US"/>
        </w:rPr>
      </w:pPr>
      <w:r w:rsidRPr="00CE378E">
        <w:rPr>
          <w:rFonts w:ascii="Arial" w:eastAsia="Times New Roman" w:hAnsi="Arial" w:cs="Arial"/>
          <w:iCs/>
          <w:sz w:val="24"/>
          <w:szCs w:val="24"/>
          <w:lang w:val="en-US"/>
        </w:rPr>
        <w:t>The Chair should facilitate a discussion, led by the young person and family to create the plan. The Chair should resist the temptation to suggest or prescribe what needs to be in the Family’s Plan because the plan stands more chance of having the ‘ownership’ of those responsible for implementing it if they have conceived it.</w:t>
      </w:r>
    </w:p>
    <w:p w14:paraId="4B822B32" w14:textId="77777777" w:rsidR="002C77A9" w:rsidRPr="00CE378E" w:rsidRDefault="002C77A9" w:rsidP="00CE378E">
      <w:pPr>
        <w:spacing w:after="0" w:line="240" w:lineRule="auto"/>
        <w:jc w:val="both"/>
        <w:rPr>
          <w:rFonts w:ascii="Arial" w:eastAsia="Times New Roman" w:hAnsi="Arial" w:cs="Arial"/>
          <w:iCs/>
          <w:sz w:val="24"/>
          <w:szCs w:val="24"/>
          <w:lang w:val="en-US"/>
        </w:rPr>
      </w:pPr>
    </w:p>
    <w:p w14:paraId="5BC007C9" w14:textId="59C5BC23" w:rsidR="002C77A9" w:rsidRPr="00CE378E" w:rsidRDefault="006F40EA" w:rsidP="00CE378E">
      <w:pPr>
        <w:spacing w:after="0" w:line="240" w:lineRule="auto"/>
        <w:jc w:val="both"/>
        <w:rPr>
          <w:rFonts w:ascii="Arial" w:eastAsia="Times New Roman" w:hAnsi="Arial" w:cs="Arial"/>
          <w:iCs/>
          <w:sz w:val="24"/>
          <w:szCs w:val="24"/>
          <w:lang w:val="en-US"/>
        </w:rPr>
      </w:pPr>
      <w:r w:rsidRPr="00CE378E">
        <w:rPr>
          <w:rFonts w:ascii="Arial" w:eastAsia="Times New Roman" w:hAnsi="Arial" w:cs="Arial"/>
          <w:iCs/>
          <w:sz w:val="24"/>
          <w:szCs w:val="24"/>
          <w:lang w:val="en-US"/>
        </w:rPr>
        <w:t>T</w:t>
      </w:r>
      <w:r w:rsidR="002C77A9" w:rsidRPr="00CE378E">
        <w:rPr>
          <w:rFonts w:ascii="Arial" w:eastAsia="Times New Roman" w:hAnsi="Arial" w:cs="Arial"/>
          <w:iCs/>
          <w:sz w:val="24"/>
          <w:szCs w:val="24"/>
          <w:lang w:val="en-US"/>
        </w:rPr>
        <w:t xml:space="preserve">he Chair can and should take a lead in testing willingness, </w:t>
      </w:r>
      <w:r w:rsidR="003748E6" w:rsidRPr="00CE378E">
        <w:rPr>
          <w:rFonts w:ascii="Arial" w:eastAsia="Times New Roman" w:hAnsi="Arial" w:cs="Arial"/>
          <w:iCs/>
          <w:sz w:val="24"/>
          <w:szCs w:val="24"/>
          <w:lang w:val="en-US"/>
        </w:rPr>
        <w:t>confidence,</w:t>
      </w:r>
      <w:r w:rsidR="002C77A9" w:rsidRPr="00CE378E">
        <w:rPr>
          <w:rFonts w:ascii="Arial" w:eastAsia="Times New Roman" w:hAnsi="Arial" w:cs="Arial"/>
          <w:iCs/>
          <w:sz w:val="24"/>
          <w:szCs w:val="24"/>
          <w:lang w:val="en-US"/>
        </w:rPr>
        <w:t xml:space="preserve"> and capacity. </w:t>
      </w:r>
      <w:r w:rsidR="005F6A2F" w:rsidRPr="00CE378E">
        <w:rPr>
          <w:rFonts w:ascii="Arial" w:eastAsia="Times New Roman" w:hAnsi="Arial" w:cs="Arial"/>
          <w:iCs/>
          <w:sz w:val="24"/>
          <w:szCs w:val="24"/>
          <w:lang w:val="en-US"/>
        </w:rPr>
        <w:t>E</w:t>
      </w:r>
      <w:r w:rsidR="002C77A9" w:rsidRPr="00CE378E">
        <w:rPr>
          <w:rFonts w:ascii="Arial" w:eastAsia="Times New Roman" w:hAnsi="Arial" w:cs="Arial"/>
          <w:iCs/>
          <w:sz w:val="24"/>
          <w:szCs w:val="24"/>
          <w:lang w:val="en-US"/>
        </w:rPr>
        <w:t xml:space="preserve">qually, some actions which are ‘bottom lines’ </w:t>
      </w:r>
      <w:r w:rsidR="005F6A2F" w:rsidRPr="00CE378E">
        <w:rPr>
          <w:rFonts w:ascii="Arial" w:eastAsia="Times New Roman" w:hAnsi="Arial" w:cs="Arial"/>
          <w:iCs/>
          <w:sz w:val="24"/>
          <w:szCs w:val="24"/>
          <w:lang w:val="en-US"/>
        </w:rPr>
        <w:t xml:space="preserve">for safety reasons </w:t>
      </w:r>
      <w:r w:rsidR="002C77A9" w:rsidRPr="00CE378E">
        <w:rPr>
          <w:rFonts w:ascii="Arial" w:eastAsia="Times New Roman" w:hAnsi="Arial" w:cs="Arial"/>
          <w:iCs/>
          <w:sz w:val="24"/>
          <w:szCs w:val="24"/>
          <w:lang w:val="en-US"/>
        </w:rPr>
        <w:t>will be non-negotiable and the Chair should help make this explicit and explained.</w:t>
      </w:r>
    </w:p>
    <w:p w14:paraId="70F79610" w14:textId="77777777" w:rsidR="002C77A9" w:rsidRPr="00CE378E" w:rsidRDefault="002C77A9" w:rsidP="00CE378E">
      <w:pPr>
        <w:jc w:val="both"/>
        <w:rPr>
          <w:rFonts w:ascii="Arial" w:eastAsia="Times New Roman" w:hAnsi="Arial" w:cs="Arial"/>
          <w:sz w:val="24"/>
          <w:szCs w:val="24"/>
          <w:lang w:val="en-US"/>
        </w:rPr>
      </w:pPr>
    </w:p>
    <w:p w14:paraId="6544E12A" w14:textId="3784BB2E" w:rsidR="002C77A9" w:rsidRPr="00CE378E" w:rsidRDefault="002C77A9" w:rsidP="00CE378E">
      <w:pPr>
        <w:jc w:val="both"/>
        <w:rPr>
          <w:rFonts w:ascii="Arial" w:eastAsia="Times New Roman" w:hAnsi="Arial" w:cs="Arial"/>
          <w:sz w:val="24"/>
          <w:szCs w:val="24"/>
          <w:lang w:val="en-US"/>
        </w:rPr>
      </w:pPr>
      <w:r w:rsidRPr="00CE378E">
        <w:rPr>
          <w:rFonts w:ascii="Arial" w:eastAsia="Times New Roman" w:hAnsi="Arial" w:cs="Arial"/>
          <w:sz w:val="24"/>
          <w:szCs w:val="24"/>
          <w:lang w:val="en-US"/>
        </w:rPr>
        <w:t xml:space="preserve">The Chair should describe the </w:t>
      </w:r>
      <w:r w:rsidR="005F6A2F" w:rsidRPr="00CE378E">
        <w:rPr>
          <w:rFonts w:ascii="Arial" w:eastAsia="Times New Roman" w:hAnsi="Arial" w:cs="Arial"/>
          <w:sz w:val="24"/>
          <w:szCs w:val="24"/>
          <w:lang w:val="en-US"/>
        </w:rPr>
        <w:t>intended Safety D</w:t>
      </w:r>
      <w:r w:rsidRPr="00CE378E">
        <w:rPr>
          <w:rFonts w:ascii="Arial" w:eastAsia="Times New Roman" w:hAnsi="Arial" w:cs="Arial"/>
          <w:sz w:val="24"/>
          <w:szCs w:val="24"/>
          <w:lang w:val="en-US"/>
        </w:rPr>
        <w:t>estination</w:t>
      </w:r>
      <w:r w:rsidR="005F6A2F" w:rsidRPr="00CE378E">
        <w:rPr>
          <w:rFonts w:ascii="Arial" w:eastAsia="Times New Roman" w:hAnsi="Arial" w:cs="Arial"/>
          <w:sz w:val="24"/>
          <w:szCs w:val="24"/>
          <w:lang w:val="en-US"/>
        </w:rPr>
        <w:t xml:space="preserve"> </w:t>
      </w:r>
      <w:r w:rsidRPr="00CE378E">
        <w:rPr>
          <w:rFonts w:ascii="Arial" w:eastAsia="Times New Roman" w:hAnsi="Arial" w:cs="Arial"/>
          <w:sz w:val="24"/>
          <w:szCs w:val="24"/>
          <w:lang w:val="en-US"/>
        </w:rPr>
        <w:t xml:space="preserve">which the plan needs to aim for and how this will be brought about, by whom and by when. These sections need to be as specific as possible. </w:t>
      </w:r>
    </w:p>
    <w:p w14:paraId="1E7F041E" w14:textId="40D63F60" w:rsidR="002C77A9" w:rsidRPr="00CE378E" w:rsidRDefault="002C77A9" w:rsidP="00CE378E">
      <w:pPr>
        <w:jc w:val="both"/>
        <w:rPr>
          <w:rFonts w:ascii="Arial" w:eastAsia="Times New Roman" w:hAnsi="Arial" w:cs="Arial"/>
          <w:sz w:val="24"/>
          <w:szCs w:val="24"/>
          <w:lang w:val="en-US"/>
        </w:rPr>
      </w:pPr>
      <w:r w:rsidRPr="00CE378E">
        <w:rPr>
          <w:rFonts w:ascii="Arial" w:eastAsia="Times New Roman" w:hAnsi="Arial" w:cs="Arial"/>
          <w:sz w:val="24"/>
          <w:szCs w:val="24"/>
          <w:lang w:val="en-US"/>
        </w:rPr>
        <w:t xml:space="preserve">Consideration should be given at every point to whether a Family group </w:t>
      </w:r>
      <w:r w:rsidR="00A42C19" w:rsidRPr="00CE378E">
        <w:rPr>
          <w:rFonts w:ascii="Arial" w:eastAsia="Times New Roman" w:hAnsi="Arial" w:cs="Arial"/>
          <w:sz w:val="24"/>
          <w:szCs w:val="24"/>
          <w:lang w:val="en-US"/>
        </w:rPr>
        <w:t>Meeting</w:t>
      </w:r>
      <w:r w:rsidRPr="00CE378E">
        <w:rPr>
          <w:rFonts w:ascii="Arial" w:eastAsia="Times New Roman" w:hAnsi="Arial" w:cs="Arial"/>
          <w:sz w:val="24"/>
          <w:szCs w:val="24"/>
          <w:lang w:val="en-US"/>
        </w:rPr>
        <w:t xml:space="preserve"> should address the issue (alone or together with other measures). </w:t>
      </w:r>
    </w:p>
    <w:p w14:paraId="09CDB00B" w14:textId="77777777" w:rsidR="002C77A9" w:rsidRPr="00CE378E" w:rsidRDefault="002C77A9" w:rsidP="00CE378E">
      <w:pPr>
        <w:spacing w:after="0" w:line="240" w:lineRule="auto"/>
        <w:jc w:val="both"/>
        <w:rPr>
          <w:rFonts w:ascii="Arial" w:eastAsia="Times New Roman" w:hAnsi="Arial" w:cs="Arial"/>
          <w:sz w:val="24"/>
          <w:szCs w:val="24"/>
          <w:lang w:val="en-US"/>
        </w:rPr>
      </w:pPr>
    </w:p>
    <w:p w14:paraId="32E751DD" w14:textId="58AB08DF" w:rsidR="002C77A9" w:rsidRPr="00CE378E" w:rsidRDefault="002C77A9" w:rsidP="00CE378E">
      <w:pPr>
        <w:spacing w:after="0" w:line="240" w:lineRule="auto"/>
        <w:jc w:val="both"/>
        <w:rPr>
          <w:rFonts w:ascii="Arial" w:eastAsia="Times New Roman" w:hAnsi="Arial" w:cs="Arial"/>
          <w:sz w:val="24"/>
          <w:szCs w:val="24"/>
          <w:lang w:val="en-US"/>
        </w:rPr>
      </w:pPr>
      <w:r w:rsidRPr="00CE378E">
        <w:rPr>
          <w:rFonts w:ascii="Arial" w:eastAsia="Times New Roman" w:hAnsi="Arial" w:cs="Arial"/>
          <w:sz w:val="24"/>
          <w:szCs w:val="24"/>
          <w:lang w:val="en-US"/>
        </w:rPr>
        <w:t xml:space="preserve">The plan will contain elements that </w:t>
      </w:r>
      <w:r w:rsidR="005E505C" w:rsidRPr="00CE378E">
        <w:rPr>
          <w:rFonts w:ascii="Arial" w:eastAsia="Times New Roman" w:hAnsi="Arial" w:cs="Arial"/>
          <w:sz w:val="24"/>
          <w:szCs w:val="24"/>
          <w:lang w:val="en-US"/>
        </w:rPr>
        <w:t xml:space="preserve">our individual, </w:t>
      </w:r>
      <w:r w:rsidRPr="00CE378E">
        <w:rPr>
          <w:rFonts w:ascii="Arial" w:eastAsia="Times New Roman" w:hAnsi="Arial" w:cs="Arial"/>
          <w:sz w:val="24"/>
          <w:szCs w:val="24"/>
          <w:lang w:val="en-US"/>
        </w:rPr>
        <w:t xml:space="preserve">relate to the whole family system </w:t>
      </w:r>
      <w:r w:rsidR="005E505C" w:rsidRPr="00CE378E">
        <w:rPr>
          <w:rFonts w:ascii="Arial" w:eastAsia="Times New Roman" w:hAnsi="Arial" w:cs="Arial"/>
          <w:sz w:val="24"/>
          <w:szCs w:val="24"/>
          <w:lang w:val="en-US"/>
        </w:rPr>
        <w:t xml:space="preserve">and set out the Contingency actions if the risk(s) increase. </w:t>
      </w:r>
    </w:p>
    <w:p w14:paraId="6F3C6A24" w14:textId="77777777" w:rsidR="002C77A9" w:rsidRPr="00CE378E" w:rsidRDefault="002C77A9" w:rsidP="00CE378E">
      <w:pPr>
        <w:spacing w:after="0" w:line="240" w:lineRule="auto"/>
        <w:jc w:val="both"/>
        <w:rPr>
          <w:rFonts w:ascii="Arial" w:eastAsia="Times New Roman" w:hAnsi="Arial" w:cs="Arial"/>
          <w:sz w:val="24"/>
          <w:szCs w:val="24"/>
          <w:lang w:val="en-US"/>
        </w:rPr>
      </w:pPr>
    </w:p>
    <w:p w14:paraId="7BC0E5A1" w14:textId="77777777" w:rsidR="002C77A9" w:rsidRPr="00CE378E" w:rsidRDefault="002C77A9" w:rsidP="00CE378E">
      <w:pPr>
        <w:spacing w:after="0" w:line="240" w:lineRule="auto"/>
        <w:jc w:val="both"/>
        <w:rPr>
          <w:rFonts w:ascii="Arial" w:eastAsia="Times New Roman" w:hAnsi="Arial" w:cs="Arial"/>
          <w:sz w:val="24"/>
          <w:szCs w:val="24"/>
          <w:lang w:val="en-US"/>
        </w:rPr>
      </w:pPr>
    </w:p>
    <w:p w14:paraId="64DE5A4A" w14:textId="77777777" w:rsidR="002C77A9" w:rsidRPr="00CE378E" w:rsidRDefault="002C77A9" w:rsidP="00CE378E">
      <w:pPr>
        <w:pStyle w:val="ListParagraph"/>
        <w:numPr>
          <w:ilvl w:val="0"/>
          <w:numId w:val="1"/>
        </w:numPr>
        <w:jc w:val="both"/>
        <w:rPr>
          <w:rFonts w:ascii="Arial" w:eastAsia="Times New Roman" w:hAnsi="Arial" w:cs="Arial"/>
          <w:b/>
          <w:sz w:val="24"/>
          <w:szCs w:val="24"/>
          <w:lang w:val="en-US"/>
        </w:rPr>
      </w:pPr>
      <w:r w:rsidRPr="00CE378E">
        <w:rPr>
          <w:rFonts w:ascii="Arial" w:eastAsia="Times New Roman" w:hAnsi="Arial" w:cs="Arial"/>
          <w:b/>
          <w:sz w:val="24"/>
          <w:szCs w:val="24"/>
          <w:lang w:val="en-US"/>
        </w:rPr>
        <w:t>Chairperson’s Summary</w:t>
      </w:r>
    </w:p>
    <w:p w14:paraId="413AB54E" w14:textId="0E8BF688" w:rsidR="002C77A9" w:rsidRPr="00CE378E" w:rsidRDefault="002C77A9" w:rsidP="00CE378E">
      <w:pPr>
        <w:autoSpaceDE w:val="0"/>
        <w:autoSpaceDN w:val="0"/>
        <w:adjustRightInd w:val="0"/>
        <w:spacing w:after="0" w:line="240" w:lineRule="auto"/>
        <w:jc w:val="both"/>
        <w:rPr>
          <w:rFonts w:ascii="Arial" w:hAnsi="Arial" w:cs="Arial"/>
          <w:color w:val="000000"/>
          <w:sz w:val="24"/>
          <w:szCs w:val="24"/>
        </w:rPr>
      </w:pPr>
      <w:r w:rsidRPr="00CE378E">
        <w:rPr>
          <w:rFonts w:ascii="Arial" w:hAnsi="Arial" w:cs="Arial"/>
          <w:color w:val="000000"/>
          <w:sz w:val="24"/>
          <w:szCs w:val="24"/>
        </w:rPr>
        <w:t xml:space="preserve">The Chair should provide </w:t>
      </w:r>
      <w:r w:rsidR="003748E6" w:rsidRPr="00CE378E">
        <w:rPr>
          <w:rFonts w:ascii="Arial" w:hAnsi="Arial" w:cs="Arial"/>
          <w:color w:val="000000"/>
          <w:sz w:val="24"/>
          <w:szCs w:val="24"/>
        </w:rPr>
        <w:t>a</w:t>
      </w:r>
      <w:r w:rsidR="003748E6" w:rsidRPr="00CE378E">
        <w:rPr>
          <w:rFonts w:ascii="Arial" w:hAnsi="Arial" w:cs="Arial"/>
          <w:bCs/>
          <w:color w:val="000000"/>
          <w:sz w:val="24"/>
          <w:szCs w:val="24"/>
        </w:rPr>
        <w:t xml:space="preserve"> summary</w:t>
      </w:r>
      <w:r w:rsidRPr="00CE378E">
        <w:rPr>
          <w:rFonts w:ascii="Arial" w:hAnsi="Arial" w:cs="Arial"/>
          <w:color w:val="000000"/>
          <w:sz w:val="24"/>
          <w:szCs w:val="24"/>
        </w:rPr>
        <w:t xml:space="preserve"> of the worries and strengths identified and any concluding comments made as appropriate, within the context of a </w:t>
      </w:r>
      <w:r w:rsidR="003748E6" w:rsidRPr="00CE378E">
        <w:rPr>
          <w:rFonts w:ascii="Arial" w:hAnsi="Arial" w:cs="Arial"/>
          <w:color w:val="000000"/>
          <w:sz w:val="24"/>
          <w:szCs w:val="24"/>
        </w:rPr>
        <w:t>strengths-based</w:t>
      </w:r>
      <w:r w:rsidRPr="00CE378E">
        <w:rPr>
          <w:rFonts w:ascii="Arial" w:hAnsi="Arial" w:cs="Arial"/>
          <w:color w:val="000000"/>
          <w:sz w:val="24"/>
          <w:szCs w:val="24"/>
        </w:rPr>
        <w:t xml:space="preserve"> approach. It is important that this is not a lengthy regurgitation of the meeting. </w:t>
      </w:r>
    </w:p>
    <w:p w14:paraId="044A44CF" w14:textId="55C9F5E7" w:rsidR="006874B6" w:rsidRDefault="006874B6">
      <w:pPr>
        <w:rPr>
          <w:rFonts w:ascii="Arial" w:hAnsi="Arial" w:cs="Arial"/>
          <w:color w:val="000000"/>
          <w:sz w:val="24"/>
          <w:szCs w:val="24"/>
        </w:rPr>
      </w:pPr>
      <w:r>
        <w:rPr>
          <w:rFonts w:ascii="Arial" w:hAnsi="Arial" w:cs="Arial"/>
          <w:color w:val="000000"/>
          <w:sz w:val="24"/>
          <w:szCs w:val="24"/>
        </w:rPr>
        <w:br w:type="page"/>
      </w:r>
    </w:p>
    <w:p w14:paraId="3FEB7828" w14:textId="77777777" w:rsidR="002C77A9" w:rsidRPr="00CE378E" w:rsidRDefault="002C77A9" w:rsidP="00CE378E">
      <w:pPr>
        <w:autoSpaceDE w:val="0"/>
        <w:autoSpaceDN w:val="0"/>
        <w:adjustRightInd w:val="0"/>
        <w:spacing w:after="0" w:line="240" w:lineRule="auto"/>
        <w:jc w:val="both"/>
        <w:rPr>
          <w:rFonts w:ascii="Arial" w:hAnsi="Arial" w:cs="Arial"/>
          <w:color w:val="000000"/>
          <w:sz w:val="24"/>
          <w:szCs w:val="24"/>
        </w:rPr>
      </w:pPr>
    </w:p>
    <w:p w14:paraId="303E7A03" w14:textId="77777777" w:rsidR="002C77A9" w:rsidRPr="00CE378E" w:rsidRDefault="002C77A9" w:rsidP="00CE378E">
      <w:pPr>
        <w:pStyle w:val="ListParagraph"/>
        <w:autoSpaceDE w:val="0"/>
        <w:autoSpaceDN w:val="0"/>
        <w:adjustRightInd w:val="0"/>
        <w:spacing w:after="0" w:line="240" w:lineRule="auto"/>
        <w:jc w:val="both"/>
        <w:rPr>
          <w:rFonts w:ascii="Arial" w:hAnsi="Arial" w:cs="Arial"/>
          <w:b/>
          <w:bCs/>
          <w:color w:val="000000"/>
          <w:sz w:val="24"/>
          <w:szCs w:val="24"/>
        </w:rPr>
      </w:pPr>
    </w:p>
    <w:p w14:paraId="67DBA37F" w14:textId="77F7DD4C" w:rsidR="002C77A9" w:rsidRPr="00CE378E" w:rsidRDefault="002C77A9" w:rsidP="00CE378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E378E">
        <w:rPr>
          <w:rFonts w:ascii="Arial" w:hAnsi="Arial" w:cs="Arial"/>
          <w:b/>
          <w:bCs/>
          <w:color w:val="000000"/>
          <w:sz w:val="24"/>
          <w:szCs w:val="24"/>
        </w:rPr>
        <w:t xml:space="preserve">Decision Making </w:t>
      </w:r>
    </w:p>
    <w:p w14:paraId="701C3A3E" w14:textId="77777777" w:rsidR="002C77A9" w:rsidRPr="00CE378E" w:rsidRDefault="002C77A9" w:rsidP="00CE378E">
      <w:pPr>
        <w:pStyle w:val="ListParagraph"/>
        <w:autoSpaceDE w:val="0"/>
        <w:autoSpaceDN w:val="0"/>
        <w:adjustRightInd w:val="0"/>
        <w:spacing w:after="34" w:line="240" w:lineRule="auto"/>
        <w:jc w:val="both"/>
        <w:rPr>
          <w:rFonts w:ascii="Arial" w:hAnsi="Arial" w:cs="Arial"/>
          <w:b/>
          <w:color w:val="000000"/>
          <w:sz w:val="24"/>
          <w:szCs w:val="24"/>
        </w:rPr>
      </w:pPr>
    </w:p>
    <w:p w14:paraId="60FA62C4" w14:textId="77777777" w:rsidR="002C77A9" w:rsidRPr="006874B6" w:rsidRDefault="002C77A9" w:rsidP="00CE378E">
      <w:pPr>
        <w:autoSpaceDE w:val="0"/>
        <w:autoSpaceDN w:val="0"/>
        <w:adjustRightInd w:val="0"/>
        <w:spacing w:after="34" w:line="240" w:lineRule="auto"/>
        <w:jc w:val="both"/>
        <w:rPr>
          <w:rFonts w:ascii="Arial" w:hAnsi="Arial" w:cs="Arial"/>
          <w:bCs/>
          <w:color w:val="000000"/>
          <w:sz w:val="24"/>
          <w:szCs w:val="24"/>
        </w:rPr>
      </w:pPr>
      <w:r w:rsidRPr="006874B6">
        <w:rPr>
          <w:rFonts w:ascii="Arial" w:hAnsi="Arial" w:cs="Arial"/>
          <w:bCs/>
          <w:color w:val="000000"/>
          <w:sz w:val="24"/>
          <w:szCs w:val="24"/>
        </w:rPr>
        <w:t xml:space="preserve">The meeting will consider whether the child is suffering, continuing to suffer (in the case of a review) or likely to suffer significant harm. The Chair should not guide the participants in terms of their decision at this stage. </w:t>
      </w:r>
    </w:p>
    <w:p w14:paraId="00ABE242" w14:textId="77777777" w:rsidR="002C77A9" w:rsidRPr="006874B6" w:rsidRDefault="002C77A9" w:rsidP="00CE378E">
      <w:pPr>
        <w:autoSpaceDE w:val="0"/>
        <w:autoSpaceDN w:val="0"/>
        <w:adjustRightInd w:val="0"/>
        <w:spacing w:after="34" w:line="240" w:lineRule="auto"/>
        <w:jc w:val="both"/>
        <w:rPr>
          <w:rFonts w:ascii="Arial" w:hAnsi="Arial" w:cs="Arial"/>
          <w:bCs/>
          <w:color w:val="000000"/>
          <w:sz w:val="24"/>
          <w:szCs w:val="24"/>
        </w:rPr>
      </w:pPr>
    </w:p>
    <w:p w14:paraId="5D13A46A" w14:textId="39CE1109" w:rsidR="002C77A9" w:rsidRPr="006874B6" w:rsidRDefault="002C77A9" w:rsidP="00CE378E">
      <w:pPr>
        <w:autoSpaceDE w:val="0"/>
        <w:autoSpaceDN w:val="0"/>
        <w:adjustRightInd w:val="0"/>
        <w:spacing w:after="34" w:line="240" w:lineRule="auto"/>
        <w:jc w:val="both"/>
        <w:rPr>
          <w:rFonts w:ascii="Arial" w:hAnsi="Arial" w:cs="Arial"/>
          <w:bCs/>
          <w:color w:val="000000"/>
          <w:sz w:val="24"/>
          <w:szCs w:val="24"/>
        </w:rPr>
      </w:pPr>
      <w:r w:rsidRPr="006874B6">
        <w:rPr>
          <w:rFonts w:ascii="Arial" w:hAnsi="Arial" w:cs="Arial"/>
          <w:bCs/>
          <w:color w:val="000000"/>
          <w:sz w:val="24"/>
          <w:szCs w:val="24"/>
        </w:rPr>
        <w:t xml:space="preserve">The views of the child or young person and parents should be </w:t>
      </w:r>
      <w:r w:rsidR="003748E6" w:rsidRPr="006874B6">
        <w:rPr>
          <w:rFonts w:ascii="Arial" w:hAnsi="Arial" w:cs="Arial"/>
          <w:bCs/>
          <w:color w:val="000000"/>
          <w:sz w:val="24"/>
          <w:szCs w:val="24"/>
        </w:rPr>
        <w:t>ascertained,</w:t>
      </w:r>
      <w:r w:rsidRPr="006874B6">
        <w:rPr>
          <w:rFonts w:ascii="Arial" w:hAnsi="Arial" w:cs="Arial"/>
          <w:bCs/>
          <w:color w:val="000000"/>
          <w:sz w:val="24"/>
          <w:szCs w:val="24"/>
        </w:rPr>
        <w:t xml:space="preserve"> and then professional views requested. This should include their view of the test being met and if so, what category of harm is relevant. </w:t>
      </w:r>
    </w:p>
    <w:p w14:paraId="55975751" w14:textId="77777777" w:rsidR="002C77A9" w:rsidRPr="00CE378E" w:rsidRDefault="002C77A9" w:rsidP="00CE378E">
      <w:pPr>
        <w:autoSpaceDE w:val="0"/>
        <w:autoSpaceDN w:val="0"/>
        <w:adjustRightInd w:val="0"/>
        <w:spacing w:after="34" w:line="240" w:lineRule="auto"/>
        <w:jc w:val="both"/>
        <w:rPr>
          <w:rFonts w:ascii="Arial" w:hAnsi="Arial" w:cs="Arial"/>
          <w:color w:val="000000"/>
          <w:sz w:val="24"/>
          <w:szCs w:val="24"/>
        </w:rPr>
      </w:pPr>
    </w:p>
    <w:p w14:paraId="29FD9771" w14:textId="44E54A90" w:rsidR="002C77A9" w:rsidRPr="00CE378E" w:rsidRDefault="002C77A9" w:rsidP="00CE378E">
      <w:pPr>
        <w:autoSpaceDE w:val="0"/>
        <w:autoSpaceDN w:val="0"/>
        <w:adjustRightInd w:val="0"/>
        <w:spacing w:after="34" w:line="240" w:lineRule="auto"/>
        <w:jc w:val="both"/>
        <w:rPr>
          <w:rFonts w:ascii="Arial" w:hAnsi="Arial" w:cs="Arial"/>
          <w:color w:val="000000"/>
          <w:sz w:val="24"/>
          <w:szCs w:val="24"/>
        </w:rPr>
      </w:pPr>
      <w:r w:rsidRPr="00CE378E">
        <w:rPr>
          <w:rFonts w:ascii="Arial" w:hAnsi="Arial" w:cs="Arial"/>
          <w:color w:val="000000"/>
          <w:sz w:val="24"/>
          <w:szCs w:val="24"/>
        </w:rPr>
        <w:t xml:space="preserve">Any dissenting views should be recorded by the </w:t>
      </w:r>
      <w:r w:rsidR="00BC32AF" w:rsidRPr="00CE378E">
        <w:rPr>
          <w:rFonts w:ascii="Arial" w:hAnsi="Arial" w:cs="Arial"/>
          <w:color w:val="000000"/>
          <w:sz w:val="24"/>
          <w:szCs w:val="24"/>
        </w:rPr>
        <w:t xml:space="preserve">Independent Reviewing </w:t>
      </w:r>
      <w:r w:rsidRPr="00CE378E">
        <w:rPr>
          <w:rFonts w:ascii="Arial" w:hAnsi="Arial" w:cs="Arial"/>
          <w:color w:val="000000"/>
          <w:sz w:val="24"/>
          <w:szCs w:val="24"/>
        </w:rPr>
        <w:t xml:space="preserve">Officer on the Record of Meeting. </w:t>
      </w:r>
    </w:p>
    <w:p w14:paraId="00A79BCD" w14:textId="77777777" w:rsidR="002C77A9" w:rsidRPr="00CE378E" w:rsidRDefault="002C77A9" w:rsidP="00CE378E">
      <w:pPr>
        <w:autoSpaceDE w:val="0"/>
        <w:autoSpaceDN w:val="0"/>
        <w:adjustRightInd w:val="0"/>
        <w:spacing w:after="34" w:line="240" w:lineRule="auto"/>
        <w:jc w:val="both"/>
        <w:rPr>
          <w:rFonts w:ascii="Arial" w:hAnsi="Arial" w:cs="Arial"/>
          <w:color w:val="000000"/>
          <w:sz w:val="24"/>
          <w:szCs w:val="24"/>
        </w:rPr>
      </w:pPr>
    </w:p>
    <w:p w14:paraId="3910C178" w14:textId="4EE2D15B" w:rsidR="002C77A9" w:rsidRPr="00CE378E" w:rsidRDefault="009B2AD0" w:rsidP="00CE378E">
      <w:pPr>
        <w:pStyle w:val="ListParagraph"/>
        <w:numPr>
          <w:ilvl w:val="0"/>
          <w:numId w:val="1"/>
        </w:numPr>
        <w:autoSpaceDE w:val="0"/>
        <w:autoSpaceDN w:val="0"/>
        <w:adjustRightInd w:val="0"/>
        <w:spacing w:after="31" w:line="240" w:lineRule="auto"/>
        <w:jc w:val="both"/>
        <w:rPr>
          <w:rFonts w:ascii="Arial" w:hAnsi="Arial" w:cs="Arial"/>
          <w:b/>
          <w:bCs/>
          <w:color w:val="000000"/>
          <w:sz w:val="24"/>
          <w:szCs w:val="24"/>
        </w:rPr>
      </w:pPr>
      <w:r w:rsidRPr="00CE378E">
        <w:rPr>
          <w:rFonts w:ascii="Arial" w:hAnsi="Arial" w:cs="Arial"/>
          <w:b/>
          <w:bCs/>
          <w:color w:val="000000"/>
          <w:sz w:val="24"/>
          <w:szCs w:val="24"/>
        </w:rPr>
        <w:t xml:space="preserve">Timescales and </w:t>
      </w:r>
      <w:r w:rsidR="002C77A9" w:rsidRPr="00CE378E">
        <w:rPr>
          <w:rFonts w:ascii="Arial" w:hAnsi="Arial" w:cs="Arial"/>
          <w:b/>
          <w:bCs/>
          <w:color w:val="000000"/>
          <w:sz w:val="24"/>
          <w:szCs w:val="24"/>
        </w:rPr>
        <w:t xml:space="preserve">Review </w:t>
      </w:r>
    </w:p>
    <w:p w14:paraId="6E865FA1" w14:textId="340F9FF2" w:rsidR="009B2AD0" w:rsidRPr="00CE378E" w:rsidRDefault="009B2AD0" w:rsidP="00CE378E">
      <w:pPr>
        <w:pStyle w:val="ListParagraph"/>
        <w:autoSpaceDE w:val="0"/>
        <w:autoSpaceDN w:val="0"/>
        <w:adjustRightInd w:val="0"/>
        <w:spacing w:after="31" w:line="240" w:lineRule="auto"/>
        <w:jc w:val="both"/>
        <w:rPr>
          <w:rFonts w:ascii="Arial" w:hAnsi="Arial" w:cs="Arial"/>
          <w:b/>
          <w:bCs/>
          <w:color w:val="000000"/>
          <w:sz w:val="24"/>
          <w:szCs w:val="24"/>
        </w:rPr>
      </w:pPr>
    </w:p>
    <w:p w14:paraId="5677D583" w14:textId="77777777" w:rsidR="009B2AD0" w:rsidRPr="00CE378E" w:rsidRDefault="009B2AD0" w:rsidP="00CE378E">
      <w:pPr>
        <w:pStyle w:val="ListParagraph"/>
        <w:autoSpaceDE w:val="0"/>
        <w:autoSpaceDN w:val="0"/>
        <w:adjustRightInd w:val="0"/>
        <w:spacing w:after="31" w:line="240" w:lineRule="auto"/>
        <w:jc w:val="both"/>
        <w:rPr>
          <w:rFonts w:ascii="Arial" w:hAnsi="Arial" w:cs="Arial"/>
          <w:b/>
          <w:bCs/>
          <w:color w:val="000000"/>
          <w:sz w:val="24"/>
          <w:szCs w:val="24"/>
        </w:rPr>
      </w:pPr>
    </w:p>
    <w:p w14:paraId="6BBAF2CC" w14:textId="4471A873" w:rsidR="009B2AD0" w:rsidRPr="00CE378E" w:rsidRDefault="009B2AD0" w:rsidP="00CE378E">
      <w:pPr>
        <w:autoSpaceDE w:val="0"/>
        <w:autoSpaceDN w:val="0"/>
        <w:adjustRightInd w:val="0"/>
        <w:spacing w:after="31" w:line="240" w:lineRule="auto"/>
        <w:jc w:val="both"/>
        <w:rPr>
          <w:rFonts w:ascii="Arial" w:hAnsi="Arial" w:cs="Arial"/>
          <w:bCs/>
          <w:color w:val="000000"/>
          <w:sz w:val="24"/>
          <w:szCs w:val="24"/>
        </w:rPr>
      </w:pPr>
      <w:r w:rsidRPr="00CE378E">
        <w:rPr>
          <w:rFonts w:ascii="Arial" w:hAnsi="Arial" w:cs="Arial"/>
          <w:bCs/>
          <w:color w:val="000000"/>
          <w:sz w:val="24"/>
          <w:szCs w:val="24"/>
        </w:rPr>
        <w:t xml:space="preserve">Within 5 working days of the decision to progress the </w:t>
      </w:r>
      <w:r w:rsidR="00A42C19" w:rsidRPr="00CE378E">
        <w:rPr>
          <w:rFonts w:ascii="Arial" w:hAnsi="Arial" w:cs="Arial"/>
          <w:b/>
          <w:bCs/>
          <w:color w:val="000000"/>
          <w:sz w:val="24"/>
          <w:szCs w:val="24"/>
        </w:rPr>
        <w:t>CCIN</w:t>
      </w:r>
      <w:r w:rsidR="00A42C19" w:rsidRPr="00CE378E">
        <w:rPr>
          <w:rFonts w:ascii="Arial" w:hAnsi="Arial" w:cs="Arial"/>
          <w:bCs/>
          <w:color w:val="000000"/>
          <w:sz w:val="24"/>
          <w:szCs w:val="24"/>
        </w:rPr>
        <w:t xml:space="preserve"> </w:t>
      </w:r>
      <w:r w:rsidRPr="00CE378E">
        <w:rPr>
          <w:rFonts w:ascii="Arial" w:hAnsi="Arial" w:cs="Arial"/>
          <w:bCs/>
          <w:color w:val="000000"/>
          <w:sz w:val="24"/>
          <w:szCs w:val="24"/>
        </w:rPr>
        <w:t>Pathway, the Lead Professional or referrer will discuss the case with the Independent Reviewing Officer in preparation for engaging with the young person.</w:t>
      </w:r>
      <w:r w:rsidR="00686027" w:rsidRPr="00CE378E">
        <w:rPr>
          <w:rFonts w:ascii="Arial" w:hAnsi="Arial" w:cs="Arial"/>
          <w:bCs/>
          <w:color w:val="000000"/>
          <w:sz w:val="24"/>
          <w:szCs w:val="24"/>
        </w:rPr>
        <w:t xml:space="preserve"> Good practise is that the first </w:t>
      </w:r>
      <w:r w:rsidR="00A42C19" w:rsidRPr="00CE378E">
        <w:rPr>
          <w:rFonts w:ascii="Arial" w:hAnsi="Arial" w:cs="Arial"/>
          <w:b/>
          <w:bCs/>
          <w:color w:val="000000"/>
          <w:sz w:val="24"/>
          <w:szCs w:val="24"/>
        </w:rPr>
        <w:t>CCIN</w:t>
      </w:r>
      <w:r w:rsidR="00A42C19" w:rsidRPr="00CE378E">
        <w:rPr>
          <w:rFonts w:ascii="Arial" w:hAnsi="Arial" w:cs="Arial"/>
          <w:bCs/>
          <w:color w:val="000000"/>
          <w:sz w:val="24"/>
          <w:szCs w:val="24"/>
        </w:rPr>
        <w:t xml:space="preserve"> </w:t>
      </w:r>
      <w:r w:rsidR="00686027" w:rsidRPr="00CE378E">
        <w:rPr>
          <w:rFonts w:ascii="Arial" w:hAnsi="Arial" w:cs="Arial"/>
          <w:bCs/>
          <w:color w:val="000000"/>
          <w:sz w:val="24"/>
          <w:szCs w:val="24"/>
        </w:rPr>
        <w:t xml:space="preserve">meeting will take place within 15 days of the decision for the </w:t>
      </w:r>
      <w:r w:rsidR="00A42C19" w:rsidRPr="00CE378E">
        <w:rPr>
          <w:rFonts w:ascii="Arial" w:hAnsi="Arial" w:cs="Arial"/>
          <w:b/>
          <w:bCs/>
          <w:color w:val="000000"/>
          <w:sz w:val="24"/>
          <w:szCs w:val="24"/>
        </w:rPr>
        <w:t>CCIN</w:t>
      </w:r>
      <w:r w:rsidR="00A42C19" w:rsidRPr="00CE378E">
        <w:rPr>
          <w:rFonts w:ascii="Arial" w:hAnsi="Arial" w:cs="Arial"/>
          <w:bCs/>
          <w:color w:val="000000"/>
          <w:sz w:val="24"/>
          <w:szCs w:val="24"/>
        </w:rPr>
        <w:t xml:space="preserve"> </w:t>
      </w:r>
      <w:r w:rsidR="00686027" w:rsidRPr="00CE378E">
        <w:rPr>
          <w:rFonts w:ascii="Arial" w:hAnsi="Arial" w:cs="Arial"/>
          <w:bCs/>
          <w:color w:val="000000"/>
          <w:sz w:val="24"/>
          <w:szCs w:val="24"/>
        </w:rPr>
        <w:t>pathway to progress.</w:t>
      </w:r>
    </w:p>
    <w:p w14:paraId="19C5DDEA" w14:textId="77777777" w:rsidR="009B2AD0" w:rsidRPr="00CE378E" w:rsidRDefault="009B2AD0" w:rsidP="00CE378E">
      <w:pPr>
        <w:autoSpaceDE w:val="0"/>
        <w:autoSpaceDN w:val="0"/>
        <w:adjustRightInd w:val="0"/>
        <w:spacing w:after="31" w:line="240" w:lineRule="auto"/>
        <w:jc w:val="both"/>
        <w:rPr>
          <w:rFonts w:ascii="Arial" w:hAnsi="Arial" w:cs="Arial"/>
          <w:bCs/>
          <w:color w:val="000000"/>
          <w:sz w:val="24"/>
          <w:szCs w:val="24"/>
        </w:rPr>
      </w:pPr>
    </w:p>
    <w:p w14:paraId="3237C49F" w14:textId="7DE0B9A1" w:rsidR="002C77A9" w:rsidRPr="00CE378E" w:rsidRDefault="002C77A9" w:rsidP="00CE378E">
      <w:pPr>
        <w:autoSpaceDE w:val="0"/>
        <w:autoSpaceDN w:val="0"/>
        <w:adjustRightInd w:val="0"/>
        <w:spacing w:after="31" w:line="240" w:lineRule="auto"/>
        <w:jc w:val="both"/>
        <w:rPr>
          <w:rFonts w:ascii="Arial" w:hAnsi="Arial" w:cs="Arial"/>
          <w:color w:val="000000"/>
          <w:sz w:val="24"/>
          <w:szCs w:val="24"/>
        </w:rPr>
      </w:pPr>
      <w:r w:rsidRPr="00CE378E">
        <w:rPr>
          <w:rFonts w:ascii="Arial" w:hAnsi="Arial" w:cs="Arial"/>
          <w:bCs/>
          <w:color w:val="000000"/>
          <w:sz w:val="24"/>
          <w:szCs w:val="24"/>
        </w:rPr>
        <w:t xml:space="preserve">If a </w:t>
      </w:r>
      <w:r w:rsidR="00A42C19" w:rsidRPr="00CE378E">
        <w:rPr>
          <w:rFonts w:ascii="Arial" w:hAnsi="Arial" w:cs="Arial"/>
          <w:b/>
          <w:bCs/>
          <w:color w:val="000000"/>
          <w:sz w:val="24"/>
          <w:szCs w:val="24"/>
        </w:rPr>
        <w:t>CCIN</w:t>
      </w:r>
      <w:r w:rsidR="00A42C19" w:rsidRPr="00CE378E">
        <w:rPr>
          <w:rFonts w:ascii="Arial" w:hAnsi="Arial" w:cs="Arial"/>
          <w:bCs/>
          <w:color w:val="000000"/>
          <w:sz w:val="24"/>
          <w:szCs w:val="24"/>
        </w:rPr>
        <w:t xml:space="preserve"> </w:t>
      </w:r>
      <w:r w:rsidRPr="00CE378E">
        <w:rPr>
          <w:rFonts w:ascii="Arial" w:hAnsi="Arial" w:cs="Arial"/>
          <w:bCs/>
          <w:color w:val="000000"/>
          <w:sz w:val="24"/>
          <w:szCs w:val="24"/>
        </w:rPr>
        <w:t>plan is agreed or continuing, t</w:t>
      </w:r>
      <w:r w:rsidRPr="00CE378E">
        <w:rPr>
          <w:rFonts w:ascii="Arial" w:hAnsi="Arial" w:cs="Arial"/>
          <w:color w:val="000000"/>
          <w:sz w:val="24"/>
          <w:szCs w:val="24"/>
        </w:rPr>
        <w:t xml:space="preserve">he date and time of </w:t>
      </w:r>
      <w:r w:rsidR="005E505C" w:rsidRPr="00CE378E">
        <w:rPr>
          <w:rFonts w:ascii="Arial" w:hAnsi="Arial" w:cs="Arial"/>
          <w:color w:val="000000"/>
          <w:sz w:val="24"/>
          <w:szCs w:val="24"/>
        </w:rPr>
        <w:t xml:space="preserve">a </w:t>
      </w:r>
      <w:r w:rsidRPr="00CE378E">
        <w:rPr>
          <w:rFonts w:ascii="Arial" w:hAnsi="Arial" w:cs="Arial"/>
          <w:color w:val="000000"/>
          <w:sz w:val="24"/>
          <w:szCs w:val="24"/>
        </w:rPr>
        <w:t xml:space="preserve">review </w:t>
      </w:r>
      <w:r w:rsidR="005E505C" w:rsidRPr="00CE378E">
        <w:rPr>
          <w:rFonts w:ascii="Arial" w:hAnsi="Arial" w:cs="Arial"/>
          <w:color w:val="000000"/>
          <w:sz w:val="24"/>
          <w:szCs w:val="24"/>
        </w:rPr>
        <w:t xml:space="preserve">meeting </w:t>
      </w:r>
      <w:r w:rsidRPr="00CE378E">
        <w:rPr>
          <w:rFonts w:ascii="Arial" w:hAnsi="Arial" w:cs="Arial"/>
          <w:color w:val="000000"/>
          <w:sz w:val="24"/>
          <w:szCs w:val="24"/>
        </w:rPr>
        <w:t>will be agreed</w:t>
      </w:r>
      <w:r w:rsidR="005E505C" w:rsidRPr="00CE378E">
        <w:rPr>
          <w:rFonts w:ascii="Arial" w:hAnsi="Arial" w:cs="Arial"/>
          <w:color w:val="000000"/>
          <w:sz w:val="24"/>
          <w:szCs w:val="24"/>
        </w:rPr>
        <w:t>.</w:t>
      </w:r>
      <w:r w:rsidRPr="00CE378E">
        <w:rPr>
          <w:rFonts w:ascii="Arial" w:hAnsi="Arial" w:cs="Arial"/>
          <w:color w:val="000000"/>
          <w:sz w:val="24"/>
          <w:szCs w:val="24"/>
        </w:rPr>
        <w:t xml:space="preserve"> </w:t>
      </w:r>
      <w:r w:rsidR="005E505C" w:rsidRPr="00CE378E">
        <w:rPr>
          <w:rFonts w:ascii="Arial" w:hAnsi="Arial" w:cs="Arial"/>
          <w:color w:val="000000"/>
          <w:sz w:val="24"/>
          <w:szCs w:val="24"/>
        </w:rPr>
        <w:t xml:space="preserve">The frequency of either meeting is at the discretion of the Chair in agreement with the meeting members, especially the family. In some </w:t>
      </w:r>
      <w:r w:rsidR="003748E6" w:rsidRPr="00CE378E">
        <w:rPr>
          <w:rFonts w:ascii="Arial" w:hAnsi="Arial" w:cs="Arial"/>
          <w:color w:val="000000"/>
          <w:sz w:val="24"/>
          <w:szCs w:val="24"/>
        </w:rPr>
        <w:t>cases,</w:t>
      </w:r>
      <w:r w:rsidR="005E505C" w:rsidRPr="00CE378E">
        <w:rPr>
          <w:rFonts w:ascii="Arial" w:hAnsi="Arial" w:cs="Arial"/>
          <w:color w:val="000000"/>
          <w:sz w:val="24"/>
          <w:szCs w:val="24"/>
        </w:rPr>
        <w:t xml:space="preserve"> shorter but more frequent meetings will be required to monitor the risk. The minimum timescale should be in line with standard frequency for CIN and Child protection requirements. </w:t>
      </w:r>
    </w:p>
    <w:p w14:paraId="207EC834" w14:textId="77777777" w:rsidR="002C77A9" w:rsidRPr="00CE378E" w:rsidRDefault="002C77A9" w:rsidP="00CE378E">
      <w:pPr>
        <w:autoSpaceDE w:val="0"/>
        <w:autoSpaceDN w:val="0"/>
        <w:adjustRightInd w:val="0"/>
        <w:spacing w:after="34" w:line="240" w:lineRule="auto"/>
        <w:jc w:val="both"/>
        <w:rPr>
          <w:rFonts w:ascii="Arial" w:eastAsia="Times New Roman" w:hAnsi="Arial" w:cs="Arial"/>
          <w:b/>
          <w:sz w:val="24"/>
          <w:szCs w:val="24"/>
          <w:lang w:val="en-US"/>
        </w:rPr>
      </w:pPr>
    </w:p>
    <w:p w14:paraId="3AD32E76" w14:textId="77777777" w:rsidR="002C77A9" w:rsidRPr="00CE378E" w:rsidRDefault="002C77A9" w:rsidP="00CE378E">
      <w:pPr>
        <w:ind w:firstLine="426"/>
        <w:jc w:val="both"/>
        <w:rPr>
          <w:rFonts w:ascii="Arial" w:eastAsia="Times New Roman" w:hAnsi="Arial" w:cs="Arial"/>
          <w:b/>
          <w:sz w:val="24"/>
          <w:szCs w:val="24"/>
          <w:lang w:val="en-US"/>
        </w:rPr>
      </w:pPr>
      <w:r w:rsidRPr="00CE378E">
        <w:rPr>
          <w:rFonts w:ascii="Arial" w:eastAsia="Times New Roman" w:hAnsi="Arial" w:cs="Arial"/>
          <w:b/>
          <w:sz w:val="24"/>
          <w:szCs w:val="24"/>
          <w:lang w:val="en-US"/>
        </w:rPr>
        <w:t xml:space="preserve">9. Closing remarks </w:t>
      </w:r>
    </w:p>
    <w:p w14:paraId="52AA27DA" w14:textId="70B5F569" w:rsidR="002C77A9" w:rsidRPr="00CE378E" w:rsidRDefault="002C77A9" w:rsidP="00CE378E">
      <w:pPr>
        <w:jc w:val="both"/>
        <w:rPr>
          <w:rFonts w:ascii="Arial" w:hAnsi="Arial" w:cs="Arial"/>
          <w:color w:val="000000"/>
          <w:sz w:val="24"/>
          <w:szCs w:val="24"/>
        </w:rPr>
      </w:pPr>
      <w:r w:rsidRPr="00CE378E">
        <w:rPr>
          <w:rFonts w:ascii="Arial" w:eastAsia="Times New Roman" w:hAnsi="Arial" w:cs="Arial"/>
          <w:sz w:val="24"/>
          <w:szCs w:val="24"/>
          <w:lang w:val="en-US"/>
        </w:rPr>
        <w:t xml:space="preserve">The </w:t>
      </w:r>
      <w:r w:rsidRPr="00CE378E">
        <w:rPr>
          <w:rFonts w:ascii="Arial" w:hAnsi="Arial" w:cs="Arial"/>
          <w:color w:val="000000"/>
          <w:sz w:val="24"/>
          <w:szCs w:val="24"/>
        </w:rPr>
        <w:t xml:space="preserve">Chair should conclude the meeting by thanking attendees for their contributions and time, paying particular attention to acknowledge the challenges faced by families in such circumstances and noting the particular strengths they showed (a willingness to listen, insight, commitment to change, honesty, patience, respect for others). </w:t>
      </w:r>
    </w:p>
    <w:p w14:paraId="3B84A1AD" w14:textId="77777777" w:rsidR="005E505C" w:rsidRPr="00CE378E" w:rsidRDefault="005E505C" w:rsidP="00CE378E">
      <w:pPr>
        <w:jc w:val="both"/>
        <w:rPr>
          <w:rFonts w:ascii="Arial" w:eastAsia="Times New Roman" w:hAnsi="Arial" w:cs="Arial"/>
          <w:sz w:val="24"/>
          <w:szCs w:val="24"/>
          <w:lang w:val="en-US"/>
        </w:rPr>
      </w:pPr>
    </w:p>
    <w:p w14:paraId="5DF24155" w14:textId="1EF00B8B" w:rsidR="002C77A9" w:rsidRPr="00CE378E" w:rsidRDefault="002C77A9" w:rsidP="00CE378E">
      <w:pPr>
        <w:jc w:val="both"/>
        <w:rPr>
          <w:rFonts w:ascii="Arial" w:eastAsia="Times New Roman" w:hAnsi="Arial" w:cs="Arial"/>
          <w:b/>
          <w:sz w:val="24"/>
          <w:szCs w:val="24"/>
          <w:lang w:val="en-US"/>
        </w:rPr>
      </w:pPr>
      <w:r w:rsidRPr="00CE378E">
        <w:rPr>
          <w:rFonts w:ascii="Arial" w:eastAsia="Times New Roman" w:hAnsi="Arial" w:cs="Arial"/>
          <w:b/>
          <w:sz w:val="24"/>
          <w:szCs w:val="24"/>
          <w:lang w:val="en-US"/>
        </w:rPr>
        <w:t xml:space="preserve">Following the </w:t>
      </w:r>
      <w:r w:rsidR="002A2E99" w:rsidRPr="00CE378E">
        <w:rPr>
          <w:rFonts w:ascii="Arial" w:eastAsia="Times New Roman" w:hAnsi="Arial" w:cs="Arial"/>
          <w:b/>
          <w:sz w:val="24"/>
          <w:szCs w:val="24"/>
          <w:lang w:val="en-US"/>
        </w:rPr>
        <w:t xml:space="preserve">CCIN </w:t>
      </w:r>
      <w:r w:rsidR="00CE5066" w:rsidRPr="00CE378E">
        <w:rPr>
          <w:rFonts w:ascii="Arial" w:eastAsia="Times New Roman" w:hAnsi="Arial" w:cs="Arial"/>
          <w:b/>
          <w:sz w:val="24"/>
          <w:szCs w:val="24"/>
          <w:lang w:val="en-US"/>
        </w:rPr>
        <w:t>Meetings</w:t>
      </w:r>
      <w:r w:rsidRPr="00CE378E">
        <w:rPr>
          <w:rFonts w:ascii="Arial" w:eastAsia="Times New Roman" w:hAnsi="Arial" w:cs="Arial"/>
          <w:b/>
          <w:sz w:val="24"/>
          <w:szCs w:val="24"/>
          <w:lang w:val="en-US"/>
        </w:rPr>
        <w:t xml:space="preserve">  </w:t>
      </w:r>
    </w:p>
    <w:p w14:paraId="088C878D" w14:textId="26696E1E" w:rsidR="0051639B" w:rsidRPr="00CE378E" w:rsidRDefault="00B226E9" w:rsidP="00CE378E">
      <w:pPr>
        <w:jc w:val="both"/>
        <w:rPr>
          <w:rFonts w:ascii="Arial" w:eastAsia="Times New Roman" w:hAnsi="Arial" w:cs="Arial"/>
          <w:sz w:val="24"/>
          <w:szCs w:val="24"/>
          <w:lang w:val="en-US"/>
        </w:rPr>
      </w:pPr>
      <w:r w:rsidRPr="00CE378E">
        <w:rPr>
          <w:rFonts w:ascii="Arial" w:eastAsia="Times New Roman" w:hAnsi="Arial" w:cs="Arial"/>
          <w:sz w:val="24"/>
          <w:szCs w:val="24"/>
          <w:lang w:val="en-US"/>
        </w:rPr>
        <w:t xml:space="preserve">It is important that Contextual issues raised within either meeting are not lost </w:t>
      </w:r>
      <w:r w:rsidR="00D32D07" w:rsidRPr="00CE378E">
        <w:rPr>
          <w:rFonts w:ascii="Arial" w:eastAsia="Times New Roman" w:hAnsi="Arial" w:cs="Arial"/>
          <w:sz w:val="24"/>
          <w:szCs w:val="24"/>
          <w:lang w:val="en-US"/>
        </w:rPr>
        <w:t xml:space="preserve">as these can help to build a picture of wider contextual concern </w:t>
      </w:r>
      <w:r w:rsidR="0051639B" w:rsidRPr="00CE378E">
        <w:rPr>
          <w:rFonts w:ascii="Arial" w:eastAsia="Times New Roman" w:hAnsi="Arial" w:cs="Arial"/>
          <w:sz w:val="24"/>
          <w:szCs w:val="24"/>
          <w:lang w:val="en-US"/>
        </w:rPr>
        <w:t xml:space="preserve">in a setting / community / person or persons of concern. These therefore need to be shared with </w:t>
      </w:r>
      <w:r w:rsidR="00371470" w:rsidRPr="00CE378E">
        <w:rPr>
          <w:rFonts w:ascii="Arial" w:eastAsia="Times New Roman" w:hAnsi="Arial" w:cs="Arial"/>
          <w:sz w:val="24"/>
          <w:szCs w:val="24"/>
          <w:lang w:val="en-US"/>
        </w:rPr>
        <w:t xml:space="preserve">MACE partners via the CE analyst </w:t>
      </w:r>
      <w:r w:rsidR="0051639B" w:rsidRPr="00CE378E">
        <w:rPr>
          <w:rFonts w:ascii="Arial" w:eastAsia="Times New Roman" w:hAnsi="Arial" w:cs="Arial"/>
          <w:sz w:val="24"/>
          <w:szCs w:val="24"/>
          <w:lang w:val="en-US"/>
        </w:rPr>
        <w:t xml:space="preserve">who can gather thematic concerns to determine the best course of action </w:t>
      </w:r>
    </w:p>
    <w:p w14:paraId="74D419A3" w14:textId="08727BAF" w:rsidR="00B226E9" w:rsidRPr="00CE378E" w:rsidRDefault="00B226E9" w:rsidP="00CE378E">
      <w:pPr>
        <w:jc w:val="both"/>
        <w:rPr>
          <w:rFonts w:ascii="Arial" w:eastAsia="Times New Roman" w:hAnsi="Arial" w:cs="Arial"/>
          <w:sz w:val="24"/>
          <w:szCs w:val="24"/>
          <w:lang w:val="en-US"/>
        </w:rPr>
      </w:pPr>
    </w:p>
    <w:p w14:paraId="19080DD5" w14:textId="65076C9C" w:rsidR="0051639B" w:rsidRPr="00CE378E" w:rsidRDefault="0051639B" w:rsidP="00CE378E">
      <w:pPr>
        <w:jc w:val="both"/>
        <w:rPr>
          <w:rFonts w:ascii="Arial" w:eastAsia="Times New Roman" w:hAnsi="Arial" w:cs="Arial"/>
          <w:sz w:val="24"/>
          <w:szCs w:val="24"/>
          <w:lang w:val="en-US"/>
        </w:rPr>
      </w:pPr>
    </w:p>
    <w:p w14:paraId="775AE148" w14:textId="77777777" w:rsidR="00FD3013" w:rsidRPr="00CE378E" w:rsidRDefault="00FD3013" w:rsidP="00CE378E">
      <w:pPr>
        <w:jc w:val="both"/>
        <w:rPr>
          <w:rFonts w:ascii="Arial" w:hAnsi="Arial" w:cs="Arial"/>
          <w:sz w:val="24"/>
          <w:szCs w:val="24"/>
        </w:rPr>
      </w:pPr>
    </w:p>
    <w:sectPr w:rsidR="00FD3013" w:rsidRPr="00CE37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FDE5" w14:textId="77777777" w:rsidR="00B33813" w:rsidRDefault="00B33813" w:rsidP="002C77A9">
      <w:pPr>
        <w:spacing w:after="0" w:line="240" w:lineRule="auto"/>
      </w:pPr>
      <w:r>
        <w:separator/>
      </w:r>
    </w:p>
  </w:endnote>
  <w:endnote w:type="continuationSeparator" w:id="0">
    <w:p w14:paraId="5367A3AE" w14:textId="77777777" w:rsidR="00B33813" w:rsidRDefault="00B33813" w:rsidP="002C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198242"/>
      <w:docPartObj>
        <w:docPartGallery w:val="Page Numbers (Bottom of Page)"/>
        <w:docPartUnique/>
      </w:docPartObj>
    </w:sdtPr>
    <w:sdtEndPr>
      <w:rPr>
        <w:noProof/>
      </w:rPr>
    </w:sdtEndPr>
    <w:sdtContent>
      <w:p w14:paraId="0DE27451" w14:textId="48A05C9A" w:rsidR="00DF51CF" w:rsidRDefault="00DF51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AC201" w14:textId="77777777" w:rsidR="00DF51CF" w:rsidRDefault="00DF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976F" w14:textId="77777777" w:rsidR="00B33813" w:rsidRDefault="00B33813" w:rsidP="002C77A9">
      <w:pPr>
        <w:spacing w:after="0" w:line="240" w:lineRule="auto"/>
      </w:pPr>
      <w:r>
        <w:separator/>
      </w:r>
    </w:p>
  </w:footnote>
  <w:footnote w:type="continuationSeparator" w:id="0">
    <w:p w14:paraId="27FA25E2" w14:textId="77777777" w:rsidR="00B33813" w:rsidRDefault="00B33813" w:rsidP="002C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F2A18"/>
    <w:multiLevelType w:val="hybridMultilevel"/>
    <w:tmpl w:val="9ACC168A"/>
    <w:lvl w:ilvl="0" w:tplc="58BEC1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341C0"/>
    <w:multiLevelType w:val="hybridMultilevel"/>
    <w:tmpl w:val="4484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A4AEA"/>
    <w:multiLevelType w:val="hybridMultilevel"/>
    <w:tmpl w:val="33A49556"/>
    <w:lvl w:ilvl="0" w:tplc="69344D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45265"/>
    <w:multiLevelType w:val="hybridMultilevel"/>
    <w:tmpl w:val="53A67B2C"/>
    <w:lvl w:ilvl="0" w:tplc="5A98F3EC">
      <w:start w:val="1"/>
      <w:numFmt w:val="upperLetter"/>
      <w:lvlText w:val="%1."/>
      <w:lvlJc w:val="left"/>
      <w:pPr>
        <w:ind w:left="720" w:hanging="360"/>
      </w:pPr>
      <w:rPr>
        <w:rFonts w:eastAsia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96"/>
    <w:rsid w:val="00044296"/>
    <w:rsid w:val="00086789"/>
    <w:rsid w:val="001342C0"/>
    <w:rsid w:val="001364DE"/>
    <w:rsid w:val="00141FD5"/>
    <w:rsid w:val="00142BCB"/>
    <w:rsid w:val="00147E3F"/>
    <w:rsid w:val="00242F5F"/>
    <w:rsid w:val="002A2E99"/>
    <w:rsid w:val="002C77A9"/>
    <w:rsid w:val="00333CAF"/>
    <w:rsid w:val="00371470"/>
    <w:rsid w:val="003748E6"/>
    <w:rsid w:val="003B5F56"/>
    <w:rsid w:val="003C36A8"/>
    <w:rsid w:val="00483234"/>
    <w:rsid w:val="00486417"/>
    <w:rsid w:val="004B5DEE"/>
    <w:rsid w:val="004D0354"/>
    <w:rsid w:val="00513463"/>
    <w:rsid w:val="0051639B"/>
    <w:rsid w:val="00536FEB"/>
    <w:rsid w:val="005E505C"/>
    <w:rsid w:val="005F6A2F"/>
    <w:rsid w:val="006151EC"/>
    <w:rsid w:val="0066553D"/>
    <w:rsid w:val="00686027"/>
    <w:rsid w:val="006874B6"/>
    <w:rsid w:val="00687D18"/>
    <w:rsid w:val="006E318B"/>
    <w:rsid w:val="006F40EA"/>
    <w:rsid w:val="007B4CFA"/>
    <w:rsid w:val="007C1865"/>
    <w:rsid w:val="007C4DF5"/>
    <w:rsid w:val="00803305"/>
    <w:rsid w:val="0089719A"/>
    <w:rsid w:val="00904E98"/>
    <w:rsid w:val="009544AB"/>
    <w:rsid w:val="0099586E"/>
    <w:rsid w:val="009A206F"/>
    <w:rsid w:val="009A2BED"/>
    <w:rsid w:val="009B2AD0"/>
    <w:rsid w:val="009F24FF"/>
    <w:rsid w:val="00A01912"/>
    <w:rsid w:val="00A42C19"/>
    <w:rsid w:val="00AB68C5"/>
    <w:rsid w:val="00B226E9"/>
    <w:rsid w:val="00B33813"/>
    <w:rsid w:val="00B33E76"/>
    <w:rsid w:val="00B4198C"/>
    <w:rsid w:val="00BC32AF"/>
    <w:rsid w:val="00BD3687"/>
    <w:rsid w:val="00C311CE"/>
    <w:rsid w:val="00CE378E"/>
    <w:rsid w:val="00CE5066"/>
    <w:rsid w:val="00CE5697"/>
    <w:rsid w:val="00D228B0"/>
    <w:rsid w:val="00D32D07"/>
    <w:rsid w:val="00DF51CF"/>
    <w:rsid w:val="00E01217"/>
    <w:rsid w:val="00E012DB"/>
    <w:rsid w:val="00ED3CF4"/>
    <w:rsid w:val="00EF0ABD"/>
    <w:rsid w:val="00F23211"/>
    <w:rsid w:val="00F95947"/>
    <w:rsid w:val="00FC2190"/>
    <w:rsid w:val="00FD3013"/>
    <w:rsid w:val="00FD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299C"/>
  <w15:chartTrackingRefBased/>
  <w15:docId w15:val="{EAB11F5D-36E6-46C3-965F-91EC5DB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A9"/>
    <w:pPr>
      <w:spacing w:after="200" w:line="276" w:lineRule="auto"/>
      <w:ind w:left="720"/>
      <w:contextualSpacing/>
    </w:pPr>
  </w:style>
  <w:style w:type="paragraph" w:customStyle="1" w:styleId="Default">
    <w:name w:val="Default"/>
    <w:rsid w:val="002C77A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2C77A9"/>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77A9"/>
  </w:style>
  <w:style w:type="character" w:styleId="Hyperlink">
    <w:name w:val="Hyperlink"/>
    <w:basedOn w:val="DefaultParagraphFont"/>
    <w:uiPriority w:val="99"/>
    <w:unhideWhenUsed/>
    <w:rsid w:val="002C77A9"/>
    <w:rPr>
      <w:color w:val="0563C1" w:themeColor="hyperlink"/>
      <w:u w:val="single"/>
    </w:rPr>
  </w:style>
  <w:style w:type="paragraph" w:styleId="EndnoteText">
    <w:name w:val="endnote text"/>
    <w:basedOn w:val="Normal"/>
    <w:link w:val="EndnoteTextChar"/>
    <w:uiPriority w:val="99"/>
    <w:semiHidden/>
    <w:unhideWhenUsed/>
    <w:rsid w:val="002C77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7A9"/>
    <w:rPr>
      <w:sz w:val="20"/>
      <w:szCs w:val="20"/>
    </w:rPr>
  </w:style>
  <w:style w:type="character" w:styleId="EndnoteReference">
    <w:name w:val="endnote reference"/>
    <w:basedOn w:val="DefaultParagraphFont"/>
    <w:uiPriority w:val="99"/>
    <w:semiHidden/>
    <w:unhideWhenUsed/>
    <w:rsid w:val="002C77A9"/>
    <w:rPr>
      <w:vertAlign w:val="superscript"/>
    </w:rPr>
  </w:style>
  <w:style w:type="paragraph" w:styleId="Header">
    <w:name w:val="header"/>
    <w:basedOn w:val="Normal"/>
    <w:link w:val="HeaderChar"/>
    <w:uiPriority w:val="99"/>
    <w:unhideWhenUsed/>
    <w:rsid w:val="00DF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1CF"/>
  </w:style>
  <w:style w:type="paragraph" w:styleId="Footer">
    <w:name w:val="footer"/>
    <w:basedOn w:val="Normal"/>
    <w:link w:val="FooterChar"/>
    <w:uiPriority w:val="99"/>
    <w:unhideWhenUsed/>
    <w:rsid w:val="00DF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FBD102EA37D42924EF2F70934A1E0" ma:contentTypeVersion="15" ma:contentTypeDescription="Create a new document." ma:contentTypeScope="" ma:versionID="da4bc7e9615404e3467813126df1caf1">
  <xsd:schema xmlns:xsd="http://www.w3.org/2001/XMLSchema" xmlns:xs="http://www.w3.org/2001/XMLSchema" xmlns:p="http://schemas.microsoft.com/office/2006/metadata/properties" xmlns:ns2="b663b9bf-ce56-404d-9e49-ed91046f0a0e" xmlns:ns3="57c981d3-d567-4661-bd5a-748cc0a44e06" targetNamespace="http://schemas.microsoft.com/office/2006/metadata/properties" ma:root="true" ma:fieldsID="8f6d14eb5f4a1c29f1571e09efa723ae" ns2:_="" ns3:_="">
    <xsd:import namespace="b663b9bf-ce56-404d-9e49-ed91046f0a0e"/>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3b9bf-ce56-404d-9e49-ed91046f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dd8f5d-69c6-4055-9658-079ae7a5d6f4}"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3b9bf-ce56-404d-9e49-ed91046f0a0e">
      <Terms xmlns="http://schemas.microsoft.com/office/infopath/2007/PartnerControls"/>
    </lcf76f155ced4ddcb4097134ff3c332f>
    <TaxCatchAll xmlns="57c981d3-d567-4661-bd5a-748cc0a44e06" xsi:nil="true"/>
  </documentManagement>
</p:properties>
</file>

<file path=customXml/itemProps1.xml><?xml version="1.0" encoding="utf-8"?>
<ds:datastoreItem xmlns:ds="http://schemas.openxmlformats.org/officeDocument/2006/customXml" ds:itemID="{01D1AFB8-8F48-4843-8DF8-288512C6E889}"/>
</file>

<file path=customXml/itemProps2.xml><?xml version="1.0" encoding="utf-8"?>
<ds:datastoreItem xmlns:ds="http://schemas.openxmlformats.org/officeDocument/2006/customXml" ds:itemID="{830CE2B6-2AE7-4609-9CAD-7BD559DF1F9A}"/>
</file>

<file path=customXml/itemProps3.xml><?xml version="1.0" encoding="utf-8"?>
<ds:datastoreItem xmlns:ds="http://schemas.openxmlformats.org/officeDocument/2006/customXml" ds:itemID="{9DA5B5B0-B111-4B63-834C-5790E4BB6F12}"/>
</file>

<file path=docProps/app.xml><?xml version="1.0" encoding="utf-8"?>
<Properties xmlns="http://schemas.openxmlformats.org/officeDocument/2006/extended-properties" xmlns:vt="http://schemas.openxmlformats.org/officeDocument/2006/docPropsVTypes">
  <Template>Normal.dotm</Template>
  <TotalTime>5</TotalTime>
  <Pages>1</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Greenhalgh</dc:creator>
  <cp:keywords/>
  <dc:description/>
  <cp:lastModifiedBy>Ange  Muirhead</cp:lastModifiedBy>
  <cp:revision>2</cp:revision>
  <dcterms:created xsi:type="dcterms:W3CDTF">2021-10-27T16:30:00Z</dcterms:created>
  <dcterms:modified xsi:type="dcterms:W3CDTF">2021-10-27T16:30:00Z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0x010100477FBD102EA37D42924EF2F70934A1E0</vt:lpwstr>
  </property>
</Properties>
</file>