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9E81" w14:textId="5391D13B" w:rsidR="00A51FB5" w:rsidRDefault="00A51FB5">
      <w:pPr>
        <w:pStyle w:val="BodyText"/>
        <w:ind w:left="5345"/>
        <w:rPr>
          <w:rFonts w:ascii="Times New Roman"/>
          <w:sz w:val="20"/>
        </w:rPr>
      </w:pPr>
    </w:p>
    <w:p w14:paraId="6817B3CC" w14:textId="77777777" w:rsidR="00A51FB5" w:rsidRDefault="00A51FB5">
      <w:pPr>
        <w:pStyle w:val="BodyText"/>
        <w:rPr>
          <w:rFonts w:ascii="Times New Roman"/>
          <w:sz w:val="20"/>
        </w:rPr>
      </w:pPr>
    </w:p>
    <w:p w14:paraId="70597964" w14:textId="77777777" w:rsidR="00A51FB5" w:rsidRDefault="00A51FB5">
      <w:pPr>
        <w:pStyle w:val="BodyText"/>
        <w:rPr>
          <w:rFonts w:ascii="Times New Roman"/>
          <w:sz w:val="20"/>
        </w:rPr>
      </w:pPr>
    </w:p>
    <w:p w14:paraId="3392DAD4" w14:textId="77777777" w:rsidR="00A51FB5" w:rsidRDefault="00A51FB5">
      <w:pPr>
        <w:pStyle w:val="BodyText"/>
        <w:rPr>
          <w:rFonts w:ascii="Times New Roman"/>
          <w:sz w:val="20"/>
        </w:rPr>
      </w:pPr>
    </w:p>
    <w:p w14:paraId="23E1C744" w14:textId="77777777" w:rsidR="00A51FB5" w:rsidRDefault="00A51FB5">
      <w:pPr>
        <w:pStyle w:val="BodyText"/>
        <w:rPr>
          <w:rFonts w:ascii="Times New Roman"/>
          <w:sz w:val="20"/>
        </w:rPr>
      </w:pPr>
    </w:p>
    <w:p w14:paraId="27A643C9" w14:textId="77777777" w:rsidR="00A51FB5" w:rsidRDefault="00A51FB5">
      <w:pPr>
        <w:pStyle w:val="BodyText"/>
        <w:rPr>
          <w:rFonts w:ascii="Times New Roman"/>
          <w:sz w:val="20"/>
        </w:rPr>
      </w:pPr>
    </w:p>
    <w:p w14:paraId="308345D2" w14:textId="77777777" w:rsidR="00A51FB5" w:rsidRDefault="00A51FB5">
      <w:pPr>
        <w:pStyle w:val="BodyText"/>
        <w:rPr>
          <w:rFonts w:ascii="Times New Roman"/>
          <w:sz w:val="20"/>
        </w:rPr>
      </w:pPr>
    </w:p>
    <w:p w14:paraId="371A4DED" w14:textId="77777777" w:rsidR="00A51FB5" w:rsidRDefault="00A51FB5">
      <w:pPr>
        <w:pStyle w:val="BodyText"/>
        <w:rPr>
          <w:rFonts w:ascii="Times New Roman"/>
          <w:sz w:val="20"/>
        </w:rPr>
      </w:pPr>
    </w:p>
    <w:p w14:paraId="072C3F43" w14:textId="77777777" w:rsidR="00A51FB5" w:rsidRDefault="00A51FB5">
      <w:pPr>
        <w:pStyle w:val="BodyText"/>
        <w:spacing w:before="6"/>
        <w:rPr>
          <w:rFonts w:ascii="Times New Roman"/>
          <w:sz w:val="18"/>
        </w:rPr>
      </w:pPr>
    </w:p>
    <w:p w14:paraId="4783AFBA" w14:textId="3B2C1A31" w:rsidR="00A51FB5" w:rsidRPr="001822A7" w:rsidRDefault="001822A7" w:rsidP="001822A7">
      <w:pPr>
        <w:spacing w:before="69"/>
        <w:ind w:left="135" w:right="589"/>
        <w:rPr>
          <w:b/>
          <w:bCs/>
          <w:color w:val="0070C0"/>
          <w:sz w:val="120"/>
          <w:szCs w:val="120"/>
        </w:rPr>
      </w:pPr>
      <w:r w:rsidRPr="001822A7">
        <w:rPr>
          <w:b/>
          <w:bCs/>
          <w:color w:val="0070C0"/>
          <w:sz w:val="120"/>
          <w:szCs w:val="120"/>
        </w:rPr>
        <w:t>Sefton Council Supervision Policy</w:t>
      </w:r>
    </w:p>
    <w:p w14:paraId="21F949DD" w14:textId="77777777" w:rsidR="00A51FB5" w:rsidRDefault="00A51FB5">
      <w:pPr>
        <w:pStyle w:val="BodyText"/>
        <w:rPr>
          <w:b/>
          <w:sz w:val="96"/>
        </w:rPr>
      </w:pPr>
    </w:p>
    <w:p w14:paraId="73936E36" w14:textId="7B0D9600" w:rsidR="00A51FB5" w:rsidRPr="001822A7" w:rsidRDefault="001822A7" w:rsidP="001822A7">
      <w:pPr>
        <w:spacing w:before="1"/>
        <w:ind w:left="135" w:right="3210"/>
        <w:rPr>
          <w:b/>
          <w:color w:val="0070C0"/>
          <w:sz w:val="56"/>
        </w:rPr>
      </w:pPr>
      <w:r w:rsidRPr="001822A7">
        <w:rPr>
          <w:b/>
          <w:color w:val="0070C0"/>
          <w:w w:val="95"/>
          <w:sz w:val="56"/>
        </w:rPr>
        <w:t>Children’s Services</w:t>
      </w:r>
    </w:p>
    <w:p w14:paraId="79F80008" w14:textId="77777777" w:rsidR="00A51FB5" w:rsidRDefault="00A51FB5">
      <w:pPr>
        <w:jc w:val="center"/>
        <w:rPr>
          <w:sz w:val="56"/>
        </w:rPr>
        <w:sectPr w:rsidR="00A51FB5">
          <w:headerReference w:type="default" r:id="rId11"/>
          <w:footerReference w:type="default" r:id="rId12"/>
          <w:type w:val="continuous"/>
          <w:pgSz w:w="12240" w:h="15840"/>
          <w:pgMar w:top="880" w:right="1260" w:bottom="1620" w:left="1720" w:header="720" w:footer="1432" w:gutter="0"/>
          <w:pgNumType w:start="1"/>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A51FB5" w14:paraId="62E034D2" w14:textId="77777777" w:rsidTr="462D2C4D">
        <w:trPr>
          <w:trHeight w:hRule="exact" w:val="286"/>
        </w:trPr>
        <w:tc>
          <w:tcPr>
            <w:tcW w:w="9578" w:type="dxa"/>
            <w:gridSpan w:val="2"/>
            <w:shd w:val="clear" w:color="auto" w:fill="D9D9D9" w:themeFill="background1" w:themeFillShade="D9"/>
          </w:tcPr>
          <w:p w14:paraId="3A261AD5" w14:textId="77777777" w:rsidR="00A51FB5" w:rsidRDefault="00114CEF">
            <w:pPr>
              <w:pStyle w:val="TableParagraph"/>
              <w:spacing w:line="264" w:lineRule="exact"/>
              <w:ind w:left="3022"/>
              <w:rPr>
                <w:b/>
                <w:sz w:val="24"/>
              </w:rPr>
            </w:pPr>
            <w:r>
              <w:rPr>
                <w:b/>
                <w:sz w:val="24"/>
              </w:rPr>
              <w:lastRenderedPageBreak/>
              <w:t>POLICY INFORMATION SHEET</w:t>
            </w:r>
          </w:p>
        </w:tc>
      </w:tr>
      <w:tr w:rsidR="00A51FB5" w14:paraId="029F0358" w14:textId="77777777" w:rsidTr="462D2C4D">
        <w:trPr>
          <w:trHeight w:hRule="exact" w:val="286"/>
        </w:trPr>
        <w:tc>
          <w:tcPr>
            <w:tcW w:w="9578" w:type="dxa"/>
            <w:gridSpan w:val="2"/>
          </w:tcPr>
          <w:p w14:paraId="4E573527" w14:textId="77777777" w:rsidR="00A51FB5" w:rsidRDefault="00A51FB5"/>
        </w:tc>
      </w:tr>
      <w:tr w:rsidR="00A51FB5" w14:paraId="42C3EDD8" w14:textId="77777777" w:rsidTr="462D2C4D">
        <w:trPr>
          <w:trHeight w:hRule="exact" w:val="562"/>
        </w:trPr>
        <w:tc>
          <w:tcPr>
            <w:tcW w:w="4789" w:type="dxa"/>
          </w:tcPr>
          <w:p w14:paraId="29500935" w14:textId="77777777" w:rsidR="00A51FB5" w:rsidRDefault="00114CEF">
            <w:pPr>
              <w:pStyle w:val="TableParagraph"/>
              <w:spacing w:line="264" w:lineRule="exact"/>
              <w:rPr>
                <w:b/>
                <w:sz w:val="24"/>
              </w:rPr>
            </w:pPr>
            <w:r>
              <w:rPr>
                <w:b/>
                <w:sz w:val="24"/>
              </w:rPr>
              <w:t>Service Area</w:t>
            </w:r>
          </w:p>
        </w:tc>
        <w:tc>
          <w:tcPr>
            <w:tcW w:w="4789" w:type="dxa"/>
          </w:tcPr>
          <w:p w14:paraId="7E7DFF9C" w14:textId="77777777" w:rsidR="00A51FB5" w:rsidRDefault="00114CEF" w:rsidP="002E3B28">
            <w:pPr>
              <w:pStyle w:val="TableParagraph"/>
              <w:spacing w:line="264" w:lineRule="exact"/>
              <w:ind w:left="0"/>
              <w:rPr>
                <w:sz w:val="24"/>
              </w:rPr>
            </w:pPr>
            <w:r>
              <w:rPr>
                <w:sz w:val="24"/>
              </w:rPr>
              <w:t>Children’s Services</w:t>
            </w:r>
          </w:p>
        </w:tc>
      </w:tr>
      <w:tr w:rsidR="00A51FB5" w14:paraId="1D4A9D41" w14:textId="77777777" w:rsidTr="462D2C4D">
        <w:trPr>
          <w:trHeight w:hRule="exact" w:val="564"/>
        </w:trPr>
        <w:tc>
          <w:tcPr>
            <w:tcW w:w="4789" w:type="dxa"/>
          </w:tcPr>
          <w:p w14:paraId="71886024" w14:textId="77777777" w:rsidR="00A51FB5" w:rsidRDefault="00114CEF">
            <w:pPr>
              <w:pStyle w:val="TableParagraph"/>
              <w:spacing w:line="267" w:lineRule="exact"/>
              <w:rPr>
                <w:b/>
                <w:sz w:val="24"/>
              </w:rPr>
            </w:pPr>
            <w:r>
              <w:rPr>
                <w:b/>
                <w:sz w:val="24"/>
              </w:rPr>
              <w:t>Date effective from</w:t>
            </w:r>
          </w:p>
        </w:tc>
        <w:tc>
          <w:tcPr>
            <w:tcW w:w="4789" w:type="dxa"/>
          </w:tcPr>
          <w:p w14:paraId="17DD3BC4" w14:textId="73B1C273" w:rsidR="00A51FB5" w:rsidRDefault="00B47829" w:rsidP="462D2C4D">
            <w:pPr>
              <w:pStyle w:val="TableParagraph"/>
              <w:spacing w:line="267" w:lineRule="exact"/>
              <w:ind w:left="0"/>
              <w:rPr>
                <w:sz w:val="24"/>
                <w:szCs w:val="24"/>
              </w:rPr>
            </w:pPr>
            <w:r w:rsidRPr="462D2C4D">
              <w:rPr>
                <w:sz w:val="24"/>
                <w:szCs w:val="24"/>
              </w:rPr>
              <w:t xml:space="preserve">August </w:t>
            </w:r>
            <w:r w:rsidR="004D64EB" w:rsidRPr="462D2C4D">
              <w:rPr>
                <w:sz w:val="24"/>
                <w:szCs w:val="24"/>
              </w:rPr>
              <w:t>2022</w:t>
            </w:r>
          </w:p>
        </w:tc>
      </w:tr>
      <w:tr w:rsidR="00A51FB5" w14:paraId="660EFE9D" w14:textId="77777777" w:rsidTr="462D2C4D">
        <w:trPr>
          <w:trHeight w:hRule="exact" w:val="562"/>
        </w:trPr>
        <w:tc>
          <w:tcPr>
            <w:tcW w:w="4789" w:type="dxa"/>
          </w:tcPr>
          <w:p w14:paraId="527F924A" w14:textId="77777777" w:rsidR="00A51FB5" w:rsidRDefault="00114CEF">
            <w:pPr>
              <w:pStyle w:val="TableParagraph"/>
              <w:spacing w:line="264" w:lineRule="exact"/>
              <w:rPr>
                <w:b/>
                <w:sz w:val="24"/>
              </w:rPr>
            </w:pPr>
            <w:r>
              <w:rPr>
                <w:b/>
                <w:sz w:val="24"/>
              </w:rPr>
              <w:t>Responsible Officer</w:t>
            </w:r>
          </w:p>
        </w:tc>
        <w:tc>
          <w:tcPr>
            <w:tcW w:w="4789" w:type="dxa"/>
          </w:tcPr>
          <w:p w14:paraId="031C0C42" w14:textId="653F985B" w:rsidR="00A51FB5" w:rsidRDefault="00114CEF" w:rsidP="462D2C4D">
            <w:pPr>
              <w:pStyle w:val="TableParagraph"/>
              <w:spacing w:line="264" w:lineRule="exact"/>
              <w:ind w:left="0"/>
              <w:rPr>
                <w:sz w:val="24"/>
                <w:szCs w:val="24"/>
              </w:rPr>
            </w:pPr>
            <w:r w:rsidRPr="462D2C4D">
              <w:rPr>
                <w:sz w:val="24"/>
                <w:szCs w:val="24"/>
              </w:rPr>
              <w:t xml:space="preserve">Director </w:t>
            </w:r>
            <w:r w:rsidR="002E3B28">
              <w:rPr>
                <w:sz w:val="24"/>
              </w:rPr>
              <w:t>Children’s</w:t>
            </w:r>
            <w:r w:rsidR="002E3B28" w:rsidRPr="462D2C4D">
              <w:rPr>
                <w:sz w:val="24"/>
                <w:szCs w:val="24"/>
              </w:rPr>
              <w:t xml:space="preserve"> </w:t>
            </w:r>
            <w:r w:rsidRPr="462D2C4D">
              <w:rPr>
                <w:sz w:val="24"/>
                <w:szCs w:val="24"/>
              </w:rPr>
              <w:t xml:space="preserve">Services and </w:t>
            </w:r>
            <w:r w:rsidR="00B21BE3" w:rsidRPr="462D2C4D">
              <w:rPr>
                <w:sz w:val="24"/>
                <w:szCs w:val="24"/>
              </w:rPr>
              <w:t>Education</w:t>
            </w:r>
          </w:p>
        </w:tc>
      </w:tr>
      <w:tr w:rsidR="00A51FB5" w14:paraId="0A23C361" w14:textId="77777777" w:rsidTr="462D2C4D">
        <w:trPr>
          <w:trHeight w:hRule="exact" w:val="562"/>
        </w:trPr>
        <w:tc>
          <w:tcPr>
            <w:tcW w:w="4789" w:type="dxa"/>
          </w:tcPr>
          <w:p w14:paraId="684AC78B" w14:textId="77777777" w:rsidR="00A51FB5" w:rsidRDefault="00114CEF">
            <w:pPr>
              <w:pStyle w:val="TableParagraph"/>
              <w:spacing w:line="264" w:lineRule="exact"/>
              <w:rPr>
                <w:b/>
                <w:sz w:val="24"/>
              </w:rPr>
            </w:pPr>
            <w:r>
              <w:rPr>
                <w:b/>
                <w:sz w:val="24"/>
              </w:rPr>
              <w:t>Date of Reviews</w:t>
            </w:r>
          </w:p>
        </w:tc>
        <w:tc>
          <w:tcPr>
            <w:tcW w:w="4789" w:type="dxa"/>
          </w:tcPr>
          <w:p w14:paraId="17D60FAB" w14:textId="77777777" w:rsidR="00A51FB5" w:rsidRDefault="00114CEF" w:rsidP="462D2C4D">
            <w:pPr>
              <w:pStyle w:val="TableParagraph"/>
              <w:spacing w:line="264" w:lineRule="exact"/>
              <w:ind w:left="0"/>
              <w:rPr>
                <w:sz w:val="24"/>
                <w:szCs w:val="24"/>
              </w:rPr>
            </w:pPr>
            <w:r w:rsidRPr="462D2C4D">
              <w:rPr>
                <w:sz w:val="24"/>
                <w:szCs w:val="24"/>
              </w:rPr>
              <w:t>To be reviewed bi-annually</w:t>
            </w:r>
          </w:p>
        </w:tc>
      </w:tr>
      <w:tr w:rsidR="00A51FB5" w14:paraId="65E8CCF0" w14:textId="77777777" w:rsidTr="462D2C4D">
        <w:trPr>
          <w:trHeight w:hRule="exact" w:val="2249"/>
        </w:trPr>
        <w:tc>
          <w:tcPr>
            <w:tcW w:w="4789" w:type="dxa"/>
          </w:tcPr>
          <w:p w14:paraId="190B12D1" w14:textId="77777777" w:rsidR="00A51FB5" w:rsidRDefault="00114CEF">
            <w:pPr>
              <w:pStyle w:val="TableParagraph"/>
              <w:spacing w:line="264" w:lineRule="exact"/>
              <w:rPr>
                <w:b/>
                <w:sz w:val="24"/>
              </w:rPr>
            </w:pPr>
            <w:r>
              <w:rPr>
                <w:b/>
                <w:sz w:val="24"/>
              </w:rPr>
              <w:t>Status</w:t>
            </w:r>
          </w:p>
          <w:p w14:paraId="58DDA6B4" w14:textId="77777777" w:rsidR="00A51FB5" w:rsidRDefault="00A51FB5">
            <w:pPr>
              <w:pStyle w:val="TableParagraph"/>
              <w:spacing w:before="1"/>
              <w:ind w:left="0"/>
              <w:rPr>
                <w:b/>
                <w:sz w:val="24"/>
              </w:rPr>
            </w:pPr>
          </w:p>
          <w:p w14:paraId="4A512BDF" w14:textId="08FD2F16" w:rsidR="00A51FB5" w:rsidRDefault="00114CEF" w:rsidP="00D95AE4">
            <w:pPr>
              <w:pStyle w:val="TableParagraph"/>
              <w:numPr>
                <w:ilvl w:val="0"/>
                <w:numId w:val="8"/>
              </w:numPr>
              <w:tabs>
                <w:tab w:val="left" w:pos="823"/>
                <w:tab w:val="left" w:pos="824"/>
              </w:tabs>
              <w:ind w:right="418"/>
              <w:rPr>
                <w:b/>
                <w:sz w:val="24"/>
              </w:rPr>
            </w:pPr>
            <w:r>
              <w:rPr>
                <w:b/>
                <w:sz w:val="24"/>
              </w:rPr>
              <w:t>Mandatory (all staff must adhere to</w:t>
            </w:r>
            <w:r>
              <w:rPr>
                <w:b/>
                <w:spacing w:val="-2"/>
                <w:sz w:val="24"/>
              </w:rPr>
              <w:t xml:space="preserve"> </w:t>
            </w:r>
            <w:r>
              <w:rPr>
                <w:b/>
                <w:sz w:val="24"/>
              </w:rPr>
              <w:t>guidance)</w:t>
            </w:r>
          </w:p>
          <w:p w14:paraId="270CD3BE" w14:textId="77777777" w:rsidR="00A51FB5" w:rsidRDefault="00A51FB5">
            <w:pPr>
              <w:pStyle w:val="TableParagraph"/>
              <w:ind w:left="0"/>
              <w:rPr>
                <w:b/>
                <w:sz w:val="24"/>
              </w:rPr>
            </w:pPr>
          </w:p>
          <w:p w14:paraId="3223EFAC" w14:textId="77777777" w:rsidR="00A51FB5" w:rsidRDefault="00114CEF" w:rsidP="00D95AE4">
            <w:pPr>
              <w:pStyle w:val="TableParagraph"/>
              <w:numPr>
                <w:ilvl w:val="0"/>
                <w:numId w:val="8"/>
              </w:numPr>
              <w:tabs>
                <w:tab w:val="left" w:pos="823"/>
                <w:tab w:val="left" w:pos="824"/>
              </w:tabs>
              <w:ind w:right="206"/>
              <w:rPr>
                <w:b/>
                <w:sz w:val="24"/>
              </w:rPr>
            </w:pPr>
            <w:r>
              <w:rPr>
                <w:b/>
                <w:sz w:val="24"/>
              </w:rPr>
              <w:t>Optional (Procedures and practice can vary between</w:t>
            </w:r>
            <w:r>
              <w:rPr>
                <w:b/>
                <w:spacing w:val="-11"/>
                <w:sz w:val="24"/>
              </w:rPr>
              <w:t xml:space="preserve"> </w:t>
            </w:r>
            <w:r>
              <w:rPr>
                <w:b/>
                <w:sz w:val="24"/>
              </w:rPr>
              <w:t>teams</w:t>
            </w:r>
          </w:p>
        </w:tc>
        <w:tc>
          <w:tcPr>
            <w:tcW w:w="4789" w:type="dxa"/>
          </w:tcPr>
          <w:p w14:paraId="27AE768C" w14:textId="77777777" w:rsidR="00A51FB5" w:rsidRDefault="00A51FB5">
            <w:pPr>
              <w:pStyle w:val="TableParagraph"/>
              <w:ind w:left="0"/>
              <w:rPr>
                <w:b/>
                <w:sz w:val="26"/>
              </w:rPr>
            </w:pPr>
          </w:p>
          <w:p w14:paraId="6B06A343" w14:textId="77777777" w:rsidR="00A51FB5" w:rsidRDefault="00A51FB5">
            <w:pPr>
              <w:pStyle w:val="TableParagraph"/>
              <w:ind w:left="0"/>
              <w:rPr>
                <w:b/>
                <w:sz w:val="21"/>
              </w:rPr>
            </w:pPr>
          </w:p>
          <w:p w14:paraId="56012E91" w14:textId="77777777" w:rsidR="00A51FB5" w:rsidRDefault="00114CEF">
            <w:pPr>
              <w:pStyle w:val="TableParagraph"/>
              <w:rPr>
                <w:sz w:val="24"/>
              </w:rPr>
            </w:pPr>
            <w:r>
              <w:rPr>
                <w:sz w:val="24"/>
              </w:rPr>
              <w:t xml:space="preserve">Mandatory for all staff </w:t>
            </w:r>
          </w:p>
          <w:p w14:paraId="04F1E611" w14:textId="77777777" w:rsidR="00A91BBD" w:rsidRDefault="00A91BBD">
            <w:pPr>
              <w:pStyle w:val="TableParagraph"/>
              <w:rPr>
                <w:sz w:val="24"/>
              </w:rPr>
            </w:pPr>
          </w:p>
          <w:p w14:paraId="4715A235" w14:textId="77777777" w:rsidR="00A91BBD" w:rsidRDefault="00A91BBD">
            <w:pPr>
              <w:pStyle w:val="TableParagraph"/>
              <w:rPr>
                <w:sz w:val="24"/>
              </w:rPr>
            </w:pPr>
          </w:p>
          <w:p w14:paraId="78B22956" w14:textId="4F13D66B" w:rsidR="00FA4583" w:rsidRDefault="00FA4583">
            <w:pPr>
              <w:pStyle w:val="TableParagraph"/>
              <w:rPr>
                <w:sz w:val="24"/>
              </w:rPr>
            </w:pPr>
            <w:r>
              <w:rPr>
                <w:sz w:val="24"/>
              </w:rPr>
              <w:t>There will be variations in the frequency of supervision depending on roles</w:t>
            </w:r>
          </w:p>
        </w:tc>
      </w:tr>
      <w:tr w:rsidR="00A51FB5" w14:paraId="72716BE1" w14:textId="77777777" w:rsidTr="462D2C4D">
        <w:trPr>
          <w:trHeight w:hRule="exact" w:val="564"/>
        </w:trPr>
        <w:tc>
          <w:tcPr>
            <w:tcW w:w="4789" w:type="dxa"/>
          </w:tcPr>
          <w:p w14:paraId="461B91B4" w14:textId="77777777" w:rsidR="00A51FB5" w:rsidRDefault="00114CEF">
            <w:pPr>
              <w:pStyle w:val="TableParagraph"/>
              <w:spacing w:line="267" w:lineRule="exact"/>
              <w:rPr>
                <w:b/>
                <w:sz w:val="24"/>
              </w:rPr>
            </w:pPr>
            <w:r>
              <w:rPr>
                <w:b/>
                <w:sz w:val="24"/>
              </w:rPr>
              <w:t>Target Audience</w:t>
            </w:r>
          </w:p>
          <w:p w14:paraId="796B4841" w14:textId="77777777" w:rsidR="002E3B28" w:rsidRDefault="002E3B28">
            <w:pPr>
              <w:pStyle w:val="TableParagraph"/>
              <w:spacing w:line="267" w:lineRule="exact"/>
              <w:rPr>
                <w:b/>
                <w:sz w:val="24"/>
              </w:rPr>
            </w:pPr>
          </w:p>
          <w:p w14:paraId="122B6855" w14:textId="77777777" w:rsidR="002E3B28" w:rsidRDefault="002E3B28">
            <w:pPr>
              <w:pStyle w:val="TableParagraph"/>
              <w:spacing w:line="267" w:lineRule="exact"/>
              <w:rPr>
                <w:b/>
                <w:sz w:val="24"/>
              </w:rPr>
            </w:pPr>
          </w:p>
          <w:p w14:paraId="2F0B0767" w14:textId="23BFDA6E" w:rsidR="002E3B28" w:rsidRDefault="002E3B28">
            <w:pPr>
              <w:pStyle w:val="TableParagraph"/>
              <w:spacing w:line="267" w:lineRule="exact"/>
              <w:rPr>
                <w:b/>
                <w:sz w:val="24"/>
              </w:rPr>
            </w:pPr>
          </w:p>
        </w:tc>
        <w:tc>
          <w:tcPr>
            <w:tcW w:w="4789" w:type="dxa"/>
          </w:tcPr>
          <w:p w14:paraId="5B21C870" w14:textId="75FFDB27" w:rsidR="00F85081" w:rsidRDefault="00114CEF" w:rsidP="00A91BBD">
            <w:pPr>
              <w:pStyle w:val="TableParagraph"/>
              <w:ind w:right="801"/>
              <w:rPr>
                <w:sz w:val="24"/>
              </w:rPr>
            </w:pPr>
            <w:r>
              <w:rPr>
                <w:sz w:val="24"/>
              </w:rPr>
              <w:t xml:space="preserve">All </w:t>
            </w:r>
            <w:r w:rsidR="00A91BBD">
              <w:rPr>
                <w:sz w:val="24"/>
              </w:rPr>
              <w:t xml:space="preserve">employees </w:t>
            </w:r>
            <w:r>
              <w:rPr>
                <w:sz w:val="24"/>
              </w:rPr>
              <w:t xml:space="preserve">within </w:t>
            </w:r>
            <w:r w:rsidR="002E3B28">
              <w:rPr>
                <w:sz w:val="24"/>
              </w:rPr>
              <w:t>Children’s</w:t>
            </w:r>
            <w:r w:rsidR="002E3B28" w:rsidRPr="462D2C4D">
              <w:rPr>
                <w:sz w:val="24"/>
                <w:szCs w:val="24"/>
              </w:rPr>
              <w:t xml:space="preserve"> </w:t>
            </w:r>
            <w:r w:rsidR="00314DED">
              <w:rPr>
                <w:sz w:val="24"/>
              </w:rPr>
              <w:t>Services</w:t>
            </w:r>
            <w:r w:rsidR="00A91BBD">
              <w:rPr>
                <w:sz w:val="24"/>
              </w:rPr>
              <w:t xml:space="preserve">; to include agency </w:t>
            </w:r>
            <w:r w:rsidR="00664352">
              <w:rPr>
                <w:sz w:val="24"/>
              </w:rPr>
              <w:t>workers.</w:t>
            </w:r>
          </w:p>
          <w:p w14:paraId="118C29CE" w14:textId="77777777" w:rsidR="00F85081" w:rsidRDefault="00F85081" w:rsidP="00A91BBD">
            <w:pPr>
              <w:pStyle w:val="TableParagraph"/>
              <w:ind w:right="801"/>
              <w:rPr>
                <w:sz w:val="24"/>
              </w:rPr>
            </w:pPr>
          </w:p>
          <w:p w14:paraId="49600FF1" w14:textId="77777777" w:rsidR="00F85081" w:rsidRDefault="00F85081" w:rsidP="00A91BBD">
            <w:pPr>
              <w:pStyle w:val="TableParagraph"/>
              <w:ind w:right="801"/>
              <w:rPr>
                <w:sz w:val="24"/>
              </w:rPr>
            </w:pPr>
          </w:p>
          <w:p w14:paraId="6564F121" w14:textId="492C73B7" w:rsidR="002E3B28" w:rsidRDefault="00F85081" w:rsidP="00A91BBD">
            <w:pPr>
              <w:pStyle w:val="TableParagraph"/>
              <w:ind w:right="801"/>
              <w:rPr>
                <w:sz w:val="24"/>
              </w:rPr>
            </w:pPr>
            <w:r>
              <w:rPr>
                <w:sz w:val="24"/>
              </w:rPr>
              <w:t>workerworkworkworkwor</w:t>
            </w:r>
            <w:r w:rsidR="008C6FA9">
              <w:rPr>
                <w:sz w:val="24"/>
              </w:rPr>
              <w:t>work</w:t>
            </w:r>
            <w:r w:rsidR="002E3B28">
              <w:rPr>
                <w:sz w:val="24"/>
              </w:rPr>
              <w:t>employee</w:t>
            </w:r>
          </w:p>
          <w:p w14:paraId="07BF7A00" w14:textId="77777777" w:rsidR="002E3B28" w:rsidRDefault="002E3B28" w:rsidP="00A91BBD">
            <w:pPr>
              <w:pStyle w:val="TableParagraph"/>
              <w:ind w:right="801"/>
              <w:rPr>
                <w:sz w:val="24"/>
              </w:rPr>
            </w:pPr>
          </w:p>
          <w:p w14:paraId="5527C9B1" w14:textId="6C8364D0" w:rsidR="00A51FB5" w:rsidRDefault="002E3B28" w:rsidP="00A91BBD">
            <w:pPr>
              <w:pStyle w:val="TableParagraph"/>
              <w:ind w:right="801"/>
              <w:rPr>
                <w:sz w:val="24"/>
              </w:rPr>
            </w:pPr>
            <w:r>
              <w:rPr>
                <w:sz w:val="24"/>
              </w:rPr>
              <w:t>stafsta</w:t>
            </w:r>
            <w:r w:rsidR="00A91BBD">
              <w:rPr>
                <w:sz w:val="24"/>
              </w:rPr>
              <w:t>employees</w:t>
            </w:r>
          </w:p>
        </w:tc>
      </w:tr>
      <w:tr w:rsidR="00A51FB5" w14:paraId="5EE8878D" w14:textId="77777777" w:rsidTr="462D2C4D">
        <w:trPr>
          <w:trHeight w:hRule="exact" w:val="562"/>
        </w:trPr>
        <w:tc>
          <w:tcPr>
            <w:tcW w:w="4789" w:type="dxa"/>
          </w:tcPr>
          <w:p w14:paraId="04449C1D" w14:textId="77777777" w:rsidR="00A51FB5" w:rsidRDefault="00114CEF">
            <w:pPr>
              <w:pStyle w:val="TableParagraph"/>
              <w:spacing w:line="264" w:lineRule="exact"/>
              <w:rPr>
                <w:b/>
                <w:sz w:val="24"/>
              </w:rPr>
            </w:pPr>
            <w:r>
              <w:rPr>
                <w:b/>
                <w:sz w:val="24"/>
              </w:rPr>
              <w:t>Date of Decision</w:t>
            </w:r>
          </w:p>
        </w:tc>
        <w:tc>
          <w:tcPr>
            <w:tcW w:w="4789" w:type="dxa"/>
          </w:tcPr>
          <w:p w14:paraId="5725C44C" w14:textId="264E4B77" w:rsidR="00A51FB5" w:rsidRDefault="004D64EB" w:rsidP="462D2C4D">
            <w:pPr>
              <w:pStyle w:val="TableParagraph"/>
              <w:spacing w:line="264" w:lineRule="exact"/>
              <w:rPr>
                <w:sz w:val="24"/>
                <w:szCs w:val="24"/>
              </w:rPr>
            </w:pPr>
            <w:r w:rsidRPr="462D2C4D">
              <w:rPr>
                <w:sz w:val="24"/>
                <w:szCs w:val="24"/>
              </w:rPr>
              <w:t>August 2022</w:t>
            </w:r>
          </w:p>
        </w:tc>
      </w:tr>
      <w:tr w:rsidR="00A51FB5" w14:paraId="7C12B6A9" w14:textId="77777777" w:rsidTr="462D2C4D">
        <w:trPr>
          <w:trHeight w:hRule="exact" w:val="562"/>
        </w:trPr>
        <w:tc>
          <w:tcPr>
            <w:tcW w:w="4789" w:type="dxa"/>
          </w:tcPr>
          <w:p w14:paraId="19A5144D" w14:textId="77777777" w:rsidR="00A51FB5" w:rsidRDefault="00114CEF">
            <w:pPr>
              <w:pStyle w:val="TableParagraph"/>
              <w:spacing w:line="264" w:lineRule="exact"/>
              <w:rPr>
                <w:b/>
                <w:sz w:val="24"/>
              </w:rPr>
            </w:pPr>
            <w:r>
              <w:rPr>
                <w:b/>
                <w:sz w:val="24"/>
              </w:rPr>
              <w:t>Superseded Documents</w:t>
            </w:r>
          </w:p>
        </w:tc>
        <w:tc>
          <w:tcPr>
            <w:tcW w:w="4789" w:type="dxa"/>
          </w:tcPr>
          <w:p w14:paraId="6D088CE9" w14:textId="77777777" w:rsidR="00A51FB5" w:rsidRDefault="007211BC">
            <w:pPr>
              <w:pStyle w:val="TableParagraph"/>
              <w:spacing w:line="264" w:lineRule="exact"/>
              <w:rPr>
                <w:b/>
                <w:sz w:val="24"/>
              </w:rPr>
            </w:pPr>
            <w:r>
              <w:rPr>
                <w:b/>
                <w:sz w:val="24"/>
              </w:rPr>
              <w:t>March 2</w:t>
            </w:r>
            <w:r w:rsidR="004D64EB">
              <w:rPr>
                <w:b/>
                <w:sz w:val="24"/>
              </w:rPr>
              <w:t>0</w:t>
            </w:r>
            <w:r w:rsidR="00244877">
              <w:rPr>
                <w:b/>
                <w:sz w:val="24"/>
              </w:rPr>
              <w:t>21</w:t>
            </w:r>
          </w:p>
        </w:tc>
      </w:tr>
      <w:tr w:rsidR="00533F17" w14:paraId="08C37E22" w14:textId="77777777" w:rsidTr="462D2C4D">
        <w:trPr>
          <w:trHeight w:hRule="exact" w:val="562"/>
        </w:trPr>
        <w:tc>
          <w:tcPr>
            <w:tcW w:w="4789" w:type="dxa"/>
          </w:tcPr>
          <w:p w14:paraId="0D2A4240" w14:textId="371141A5" w:rsidR="00533F17" w:rsidRDefault="00533F17">
            <w:pPr>
              <w:pStyle w:val="TableParagraph"/>
              <w:spacing w:line="264" w:lineRule="exact"/>
              <w:rPr>
                <w:b/>
                <w:sz w:val="24"/>
              </w:rPr>
            </w:pPr>
            <w:r>
              <w:rPr>
                <w:b/>
                <w:sz w:val="24"/>
              </w:rPr>
              <w:t xml:space="preserve">Updated </w:t>
            </w:r>
          </w:p>
        </w:tc>
        <w:tc>
          <w:tcPr>
            <w:tcW w:w="4789" w:type="dxa"/>
          </w:tcPr>
          <w:p w14:paraId="293C48D9" w14:textId="3953635C" w:rsidR="00533F17" w:rsidRDefault="00533F17">
            <w:pPr>
              <w:pStyle w:val="TableParagraph"/>
              <w:spacing w:line="264" w:lineRule="exact"/>
              <w:rPr>
                <w:b/>
                <w:sz w:val="24"/>
              </w:rPr>
            </w:pPr>
            <w:r>
              <w:rPr>
                <w:b/>
                <w:sz w:val="24"/>
              </w:rPr>
              <w:t>12.05.23</w:t>
            </w:r>
          </w:p>
        </w:tc>
      </w:tr>
    </w:tbl>
    <w:p w14:paraId="74F66083" w14:textId="77777777" w:rsidR="00A51FB5" w:rsidRDefault="00A51FB5">
      <w:pPr>
        <w:spacing w:line="264" w:lineRule="exact"/>
        <w:rPr>
          <w:sz w:val="24"/>
        </w:rPr>
        <w:sectPr w:rsidR="00A51FB5">
          <w:pgSz w:w="12240" w:h="15840"/>
          <w:pgMar w:top="1140" w:right="1220" w:bottom="1620" w:left="1220" w:header="0" w:footer="1432" w:gutter="0"/>
          <w:cols w:space="720"/>
        </w:sectPr>
      </w:pPr>
    </w:p>
    <w:p w14:paraId="2AE169D1" w14:textId="66C00A62" w:rsidR="00A51FB5" w:rsidRDefault="00A51FB5" w:rsidP="00EC1A7D">
      <w:pPr>
        <w:spacing w:before="69"/>
        <w:rPr>
          <w:b/>
          <w:sz w:val="28"/>
        </w:rPr>
      </w:pPr>
    </w:p>
    <w:sdt>
      <w:sdtPr>
        <w:rPr>
          <w:rFonts w:ascii="Arial" w:eastAsia="Arial" w:hAnsi="Arial" w:cs="Arial"/>
          <w:color w:val="auto"/>
          <w:sz w:val="22"/>
          <w:szCs w:val="22"/>
        </w:rPr>
        <w:id w:val="1177775067"/>
        <w:docPartObj>
          <w:docPartGallery w:val="Table of Contents"/>
          <w:docPartUnique/>
        </w:docPartObj>
      </w:sdtPr>
      <w:sdtEndPr>
        <w:rPr>
          <w:b/>
          <w:bCs/>
          <w:noProof/>
        </w:rPr>
      </w:sdtEndPr>
      <w:sdtContent>
        <w:p w14:paraId="484B327D" w14:textId="160A4586" w:rsidR="003B0FA1" w:rsidRDefault="003B0FA1">
          <w:pPr>
            <w:pStyle w:val="TOCHeading"/>
          </w:pPr>
          <w:r>
            <w:t>Contents</w:t>
          </w:r>
        </w:p>
        <w:p w14:paraId="0CAA32E7" w14:textId="34EE2229" w:rsidR="003B0FA1" w:rsidRDefault="003B0FA1">
          <w:pPr>
            <w:pStyle w:val="TOC1"/>
            <w:tabs>
              <w:tab w:val="right" w:leader="dot" w:pos="10750"/>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112847761" w:history="1">
            <w:r w:rsidRPr="00381B06">
              <w:rPr>
                <w:rStyle w:val="Hyperlink"/>
                <w:noProof/>
              </w:rPr>
              <w:t>INTRODUCTION</w:t>
            </w:r>
            <w:r>
              <w:rPr>
                <w:noProof/>
                <w:webHidden/>
              </w:rPr>
              <w:tab/>
            </w:r>
          </w:hyperlink>
        </w:p>
        <w:p w14:paraId="786F8D39" w14:textId="2EA160E7"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2" w:history="1">
            <w:r w:rsidR="003B0FA1" w:rsidRPr="00381B06">
              <w:rPr>
                <w:rStyle w:val="Hyperlink"/>
                <w:noProof/>
              </w:rPr>
              <w:t>SUPERVISION FRAMEWORK</w:t>
            </w:r>
            <w:r w:rsidR="003B0FA1">
              <w:rPr>
                <w:noProof/>
                <w:webHidden/>
              </w:rPr>
              <w:tab/>
            </w:r>
          </w:hyperlink>
        </w:p>
        <w:p w14:paraId="6A89C495" w14:textId="000F47E0"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3" w:history="1">
            <w:r w:rsidR="003B0FA1" w:rsidRPr="00381B06">
              <w:rPr>
                <w:rStyle w:val="Hyperlink"/>
                <w:noProof/>
              </w:rPr>
              <w:t>FREQUENCY</w:t>
            </w:r>
            <w:r w:rsidR="003B0FA1">
              <w:rPr>
                <w:noProof/>
                <w:webHidden/>
              </w:rPr>
              <w:tab/>
            </w:r>
          </w:hyperlink>
        </w:p>
        <w:p w14:paraId="42477227" w14:textId="65451A90"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4" w:history="1">
            <w:r w:rsidR="003B0FA1" w:rsidRPr="00381B06">
              <w:rPr>
                <w:rStyle w:val="Hyperlink"/>
                <w:noProof/>
              </w:rPr>
              <w:t>CONTENT OF SUPERVISION</w:t>
            </w:r>
            <w:r w:rsidR="003B0FA1">
              <w:rPr>
                <w:noProof/>
                <w:webHidden/>
              </w:rPr>
              <w:tab/>
            </w:r>
          </w:hyperlink>
        </w:p>
        <w:p w14:paraId="49F31CD5" w14:textId="2718FD60"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5" w:history="1">
            <w:r w:rsidR="003B0FA1" w:rsidRPr="00381B06">
              <w:rPr>
                <w:rStyle w:val="Hyperlink"/>
                <w:noProof/>
              </w:rPr>
              <w:t>CONFIDENTIALITY</w:t>
            </w:r>
            <w:r w:rsidR="003B0FA1">
              <w:rPr>
                <w:noProof/>
                <w:webHidden/>
              </w:rPr>
              <w:tab/>
            </w:r>
          </w:hyperlink>
        </w:p>
        <w:p w14:paraId="0EA5E8FB" w14:textId="04BD250B"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6" w:history="1">
            <w:r w:rsidR="003B0FA1" w:rsidRPr="00381B06">
              <w:rPr>
                <w:rStyle w:val="Hyperlink"/>
                <w:noProof/>
              </w:rPr>
              <w:t>RECORDING SUPERVISION</w:t>
            </w:r>
            <w:r w:rsidR="003B0FA1">
              <w:rPr>
                <w:noProof/>
                <w:webHidden/>
              </w:rPr>
              <w:tab/>
            </w:r>
          </w:hyperlink>
        </w:p>
        <w:p w14:paraId="0DE7913F" w14:textId="6742D050"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7" w:history="1">
            <w:r w:rsidR="003B0FA1" w:rsidRPr="00381B06">
              <w:rPr>
                <w:rStyle w:val="Hyperlink"/>
                <w:noProof/>
                <w:lang w:eastAsia="en-GB"/>
              </w:rPr>
              <w:t>SUPERVISION CONTRACT</w:t>
            </w:r>
            <w:r w:rsidR="003B0FA1">
              <w:rPr>
                <w:noProof/>
                <w:webHidden/>
              </w:rPr>
              <w:tab/>
            </w:r>
          </w:hyperlink>
        </w:p>
        <w:p w14:paraId="07BBC9E0" w14:textId="093E8B8C"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8" w:history="1">
            <w:r w:rsidR="003B0FA1" w:rsidRPr="00381B06">
              <w:rPr>
                <w:rStyle w:val="Hyperlink"/>
                <w:noProof/>
              </w:rPr>
              <w:t>ARCHIVING OF SUPERVISION FILE</w:t>
            </w:r>
            <w:r w:rsidR="003B0FA1">
              <w:rPr>
                <w:noProof/>
                <w:webHidden/>
              </w:rPr>
              <w:tab/>
            </w:r>
          </w:hyperlink>
        </w:p>
        <w:p w14:paraId="4A3C3B64" w14:textId="3F7C1E5A"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69" w:history="1">
            <w:r w:rsidR="003B0FA1" w:rsidRPr="00381B06">
              <w:rPr>
                <w:rStyle w:val="Hyperlink"/>
                <w:noProof/>
              </w:rPr>
              <w:t>REVIEW OF THE SUPERVISION POLICY</w:t>
            </w:r>
            <w:r w:rsidR="003B0FA1">
              <w:rPr>
                <w:noProof/>
                <w:webHidden/>
              </w:rPr>
              <w:tab/>
            </w:r>
          </w:hyperlink>
        </w:p>
        <w:p w14:paraId="03BF3AD5" w14:textId="2BF13331"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70" w:history="1">
            <w:r w:rsidR="003B0FA1" w:rsidRPr="00381B06">
              <w:rPr>
                <w:rStyle w:val="Hyperlink"/>
                <w:noProof/>
              </w:rPr>
              <w:t xml:space="preserve">Appendix 1 – </w:t>
            </w:r>
            <w:r w:rsidR="007A26BB">
              <w:rPr>
                <w:rStyle w:val="Hyperlink"/>
                <w:noProof/>
              </w:rPr>
              <w:t>Sefton Council Children</w:t>
            </w:r>
            <w:r w:rsidR="003B0FA1" w:rsidRPr="00381B06">
              <w:rPr>
                <w:rStyle w:val="Hyperlink"/>
                <w:noProof/>
              </w:rPr>
              <w:t>’</w:t>
            </w:r>
            <w:r w:rsidR="007A26BB">
              <w:rPr>
                <w:rStyle w:val="Hyperlink"/>
                <w:noProof/>
              </w:rPr>
              <w:t>s</w:t>
            </w:r>
            <w:r w:rsidR="003B0FA1" w:rsidRPr="00381B06">
              <w:rPr>
                <w:rStyle w:val="Hyperlink"/>
                <w:noProof/>
              </w:rPr>
              <w:t xml:space="preserve"> </w:t>
            </w:r>
            <w:r w:rsidR="007A26BB">
              <w:rPr>
                <w:rStyle w:val="Hyperlink"/>
                <w:noProof/>
              </w:rPr>
              <w:t>Services supervision agreement</w:t>
            </w:r>
            <w:r w:rsidR="003B0FA1">
              <w:rPr>
                <w:noProof/>
                <w:webHidden/>
              </w:rPr>
              <w:tab/>
            </w:r>
          </w:hyperlink>
        </w:p>
        <w:p w14:paraId="7D3285B8" w14:textId="3ED9A285" w:rsidR="003B0FA1" w:rsidRDefault="00EE5702" w:rsidP="00533F17">
          <w:pPr>
            <w:pStyle w:val="TOC1"/>
            <w:tabs>
              <w:tab w:val="right" w:leader="dot" w:pos="10750"/>
            </w:tabs>
            <w:rPr>
              <w:rFonts w:asciiTheme="minorHAnsi" w:eastAsiaTheme="minorEastAsia" w:hAnsiTheme="minorHAnsi" w:cstheme="minorBidi"/>
              <w:noProof/>
              <w:lang w:val="en-GB" w:eastAsia="en-GB"/>
            </w:rPr>
          </w:pPr>
          <w:hyperlink w:anchor="_Toc112847772" w:history="1">
            <w:r w:rsidR="003B0FA1" w:rsidRPr="00381B06">
              <w:rPr>
                <w:rStyle w:val="Hyperlink"/>
                <w:noProof/>
              </w:rPr>
              <w:t xml:space="preserve">Appendix </w:t>
            </w:r>
            <w:r w:rsidR="00533F17">
              <w:rPr>
                <w:rStyle w:val="Hyperlink"/>
                <w:noProof/>
              </w:rPr>
              <w:t xml:space="preserve">2 </w:t>
            </w:r>
            <w:r w:rsidR="003B0FA1" w:rsidRPr="00381B06">
              <w:rPr>
                <w:rStyle w:val="Hyperlink"/>
                <w:noProof/>
              </w:rPr>
              <w:t>- Direct Observation of Practice guidance and record form</w:t>
            </w:r>
            <w:r w:rsidR="003B0FA1">
              <w:rPr>
                <w:noProof/>
                <w:webHidden/>
              </w:rPr>
              <w:tab/>
            </w:r>
          </w:hyperlink>
        </w:p>
        <w:p w14:paraId="1640F176" w14:textId="05C6AEAC"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73" w:history="1">
            <w:r w:rsidR="003B0FA1" w:rsidRPr="00381B06">
              <w:rPr>
                <w:rStyle w:val="Hyperlink"/>
                <w:noProof/>
              </w:rPr>
              <w:t xml:space="preserve">Appendix </w:t>
            </w:r>
            <w:r w:rsidR="00533F17">
              <w:rPr>
                <w:rStyle w:val="Hyperlink"/>
                <w:noProof/>
              </w:rPr>
              <w:t>3</w:t>
            </w:r>
            <w:r w:rsidR="003B0FA1" w:rsidRPr="00381B06">
              <w:rPr>
                <w:rStyle w:val="Hyperlink"/>
                <w:noProof/>
              </w:rPr>
              <w:t xml:space="preserve"> - Standard Welfare Supervision Form</w:t>
            </w:r>
            <w:r w:rsidR="003B0FA1">
              <w:rPr>
                <w:noProof/>
                <w:webHidden/>
              </w:rPr>
              <w:tab/>
            </w:r>
          </w:hyperlink>
        </w:p>
        <w:p w14:paraId="547BFB08" w14:textId="5DC71D8B" w:rsidR="003B0FA1" w:rsidRDefault="00EE5702">
          <w:pPr>
            <w:pStyle w:val="TOC1"/>
            <w:tabs>
              <w:tab w:val="right" w:leader="dot" w:pos="10750"/>
            </w:tabs>
            <w:rPr>
              <w:rFonts w:asciiTheme="minorHAnsi" w:eastAsiaTheme="minorEastAsia" w:hAnsiTheme="minorHAnsi" w:cstheme="minorBidi"/>
              <w:noProof/>
              <w:lang w:val="en-GB" w:eastAsia="en-GB"/>
            </w:rPr>
          </w:pPr>
          <w:hyperlink w:anchor="_Toc112847774" w:history="1">
            <w:r w:rsidR="003B0FA1" w:rsidRPr="00381B06">
              <w:rPr>
                <w:rStyle w:val="Hyperlink"/>
                <w:noProof/>
              </w:rPr>
              <w:t xml:space="preserve">Appendix </w:t>
            </w:r>
            <w:r w:rsidR="00533F17">
              <w:rPr>
                <w:rStyle w:val="Hyperlink"/>
                <w:noProof/>
              </w:rPr>
              <w:t xml:space="preserve">4 </w:t>
            </w:r>
            <w:r w:rsidR="00F85081">
              <w:rPr>
                <w:rStyle w:val="Hyperlink"/>
                <w:noProof/>
              </w:rPr>
              <w:t xml:space="preserve"> </w:t>
            </w:r>
            <w:r w:rsidR="003B0FA1" w:rsidRPr="00381B06">
              <w:rPr>
                <w:rStyle w:val="Hyperlink"/>
                <w:noProof/>
              </w:rPr>
              <w:t>- Personal Details Front Sheet</w:t>
            </w:r>
            <w:r w:rsidR="003B0FA1">
              <w:rPr>
                <w:noProof/>
                <w:webHidden/>
              </w:rPr>
              <w:tab/>
            </w:r>
          </w:hyperlink>
        </w:p>
        <w:p w14:paraId="07DCC6BF" w14:textId="105E8B14" w:rsidR="003B0FA1" w:rsidRDefault="003B0FA1">
          <w:r>
            <w:rPr>
              <w:b/>
              <w:bCs/>
              <w:noProof/>
            </w:rPr>
            <w:fldChar w:fldCharType="end"/>
          </w:r>
        </w:p>
      </w:sdtContent>
    </w:sdt>
    <w:p w14:paraId="31C05116" w14:textId="4CBA42AF" w:rsidR="00250F22" w:rsidRDefault="00250F22">
      <w:pPr>
        <w:rPr>
          <w:rFonts w:eastAsia="Times New Roman"/>
          <w:b/>
          <w:bCs/>
          <w:kern w:val="36"/>
          <w:sz w:val="50"/>
          <w:szCs w:val="50"/>
          <w:lang w:eastAsia="en-GB"/>
        </w:rPr>
      </w:pPr>
      <w:r>
        <w:rPr>
          <w:rFonts w:eastAsia="Times New Roman"/>
          <w:b/>
          <w:bCs/>
          <w:kern w:val="36"/>
          <w:sz w:val="50"/>
          <w:szCs w:val="50"/>
          <w:lang w:eastAsia="en-GB"/>
        </w:rPr>
        <w:br w:type="page"/>
      </w:r>
    </w:p>
    <w:p w14:paraId="698492DB" w14:textId="77777777" w:rsidR="00A51FB5" w:rsidRDefault="00A51FB5">
      <w:pPr>
        <w:sectPr w:rsidR="00A51FB5">
          <w:pgSz w:w="12240" w:h="15840"/>
          <w:pgMar w:top="1060" w:right="740" w:bottom="1680" w:left="740" w:header="0" w:footer="1432" w:gutter="0"/>
          <w:cols w:space="720"/>
        </w:sectPr>
      </w:pPr>
    </w:p>
    <w:p w14:paraId="6B546070" w14:textId="3D6517E8" w:rsidR="00A51FB5" w:rsidRPr="001822A7" w:rsidRDefault="007D516F" w:rsidP="004B0AAD">
      <w:pPr>
        <w:pStyle w:val="Title"/>
        <w:rPr>
          <w:rFonts w:ascii="Arial" w:hAnsi="Arial" w:cs="Arial"/>
          <w:b/>
          <w:bCs/>
          <w:color w:val="0070C0"/>
          <w:lang w:eastAsia="en-GB"/>
        </w:rPr>
      </w:pPr>
      <w:r w:rsidRPr="001822A7">
        <w:rPr>
          <w:rFonts w:ascii="Arial" w:hAnsi="Arial" w:cs="Arial"/>
          <w:b/>
          <w:bCs/>
          <w:color w:val="0070C0"/>
          <w:lang w:eastAsia="en-GB"/>
        </w:rPr>
        <w:t xml:space="preserve">Supervision - Supporting </w:t>
      </w:r>
      <w:r w:rsidR="001822A7" w:rsidRPr="001822A7">
        <w:rPr>
          <w:rFonts w:ascii="Arial" w:hAnsi="Arial" w:cs="Arial"/>
          <w:b/>
          <w:bCs/>
          <w:color w:val="0070C0"/>
          <w:lang w:eastAsia="en-GB"/>
        </w:rPr>
        <w:t>E</w:t>
      </w:r>
      <w:r w:rsidRPr="001822A7">
        <w:rPr>
          <w:rFonts w:ascii="Arial" w:hAnsi="Arial" w:cs="Arial"/>
          <w:b/>
          <w:bCs/>
          <w:color w:val="0070C0"/>
          <w:lang w:eastAsia="en-GB"/>
        </w:rPr>
        <w:t>mployees in a Challenging Social Care Environment</w:t>
      </w:r>
    </w:p>
    <w:p w14:paraId="1F048EE4" w14:textId="77777777" w:rsidR="00A51FB5" w:rsidRPr="00154B96" w:rsidRDefault="00114CEF">
      <w:pPr>
        <w:pStyle w:val="Heading1"/>
        <w:spacing w:before="218"/>
        <w:rPr>
          <w:color w:val="0070C0"/>
        </w:rPr>
      </w:pPr>
      <w:bookmarkStart w:id="0" w:name="_Toc112847761"/>
      <w:r w:rsidRPr="00154B96">
        <w:rPr>
          <w:color w:val="0070C0"/>
        </w:rPr>
        <w:t>INTRODUCTION</w:t>
      </w:r>
      <w:bookmarkEnd w:id="0"/>
    </w:p>
    <w:p w14:paraId="0CEA9161" w14:textId="77777777" w:rsidR="00A51FB5" w:rsidRDefault="00A51FB5">
      <w:pPr>
        <w:pStyle w:val="BodyText"/>
        <w:spacing w:before="1"/>
        <w:rPr>
          <w:b/>
          <w:sz w:val="29"/>
        </w:rPr>
      </w:pPr>
    </w:p>
    <w:p w14:paraId="736465CF" w14:textId="0A4944B5" w:rsidR="00EE59F3" w:rsidRDefault="00114CEF" w:rsidP="00D95AE4">
      <w:pPr>
        <w:pStyle w:val="ListParagraph"/>
        <w:numPr>
          <w:ilvl w:val="1"/>
          <w:numId w:val="7"/>
        </w:numPr>
        <w:tabs>
          <w:tab w:val="left" w:pos="755"/>
          <w:tab w:val="left" w:pos="756"/>
        </w:tabs>
        <w:ind w:right="222"/>
        <w:rPr>
          <w:sz w:val="24"/>
        </w:rPr>
      </w:pPr>
      <w:r>
        <w:rPr>
          <w:sz w:val="24"/>
        </w:rPr>
        <w:t xml:space="preserve">Sefton Council is committed to ensuring that all </w:t>
      </w:r>
      <w:r w:rsidR="00B47829">
        <w:rPr>
          <w:sz w:val="24"/>
        </w:rPr>
        <w:t>employees</w:t>
      </w:r>
      <w:r>
        <w:rPr>
          <w:sz w:val="24"/>
        </w:rPr>
        <w:t xml:space="preserve"> receive good quality, effective and regular supervision in line with their needs and the requirements of their </w:t>
      </w:r>
      <w:r w:rsidR="00FA0E11">
        <w:rPr>
          <w:sz w:val="24"/>
        </w:rPr>
        <w:t>role</w:t>
      </w:r>
      <w:r>
        <w:rPr>
          <w:sz w:val="24"/>
        </w:rPr>
        <w:t xml:space="preserve">. This includes those working on a temporary (including Agency staff), permanent, part time </w:t>
      </w:r>
      <w:r>
        <w:rPr>
          <w:spacing w:val="4"/>
          <w:sz w:val="24"/>
        </w:rPr>
        <w:t xml:space="preserve">or </w:t>
      </w:r>
      <w:r w:rsidR="004D4448">
        <w:rPr>
          <w:sz w:val="24"/>
        </w:rPr>
        <w:t>full-time</w:t>
      </w:r>
      <w:r>
        <w:rPr>
          <w:sz w:val="24"/>
        </w:rPr>
        <w:t xml:space="preserve"> basis. Whilst this policy is applicable to all </w:t>
      </w:r>
      <w:r w:rsidR="00FA0E11">
        <w:rPr>
          <w:sz w:val="24"/>
        </w:rPr>
        <w:t>employees</w:t>
      </w:r>
      <w:r>
        <w:rPr>
          <w:sz w:val="24"/>
        </w:rPr>
        <w:t xml:space="preserve"> working within Children’s Service</w:t>
      </w:r>
      <w:r w:rsidR="00082286">
        <w:rPr>
          <w:sz w:val="24"/>
        </w:rPr>
        <w:t>s</w:t>
      </w:r>
      <w:r>
        <w:rPr>
          <w:sz w:val="24"/>
        </w:rPr>
        <w:t xml:space="preserve">, it </w:t>
      </w:r>
      <w:r w:rsidR="00EC1561">
        <w:rPr>
          <w:sz w:val="24"/>
        </w:rPr>
        <w:t xml:space="preserve">will highlight </w:t>
      </w:r>
      <w:r>
        <w:rPr>
          <w:sz w:val="24"/>
        </w:rPr>
        <w:t xml:space="preserve">specific requirements for </w:t>
      </w:r>
      <w:r w:rsidR="00082286">
        <w:rPr>
          <w:sz w:val="24"/>
        </w:rPr>
        <w:t>S</w:t>
      </w:r>
      <w:r w:rsidR="00B47829">
        <w:rPr>
          <w:sz w:val="24"/>
        </w:rPr>
        <w:t xml:space="preserve">ocial </w:t>
      </w:r>
      <w:r w:rsidR="00082286">
        <w:rPr>
          <w:sz w:val="24"/>
        </w:rPr>
        <w:t>W</w:t>
      </w:r>
      <w:r w:rsidR="00B47829">
        <w:rPr>
          <w:sz w:val="24"/>
        </w:rPr>
        <w:t xml:space="preserve">ork </w:t>
      </w:r>
      <w:r>
        <w:rPr>
          <w:sz w:val="24"/>
        </w:rPr>
        <w:t xml:space="preserve">practitioners and </w:t>
      </w:r>
      <w:r w:rsidR="00B47829">
        <w:rPr>
          <w:sz w:val="24"/>
        </w:rPr>
        <w:t xml:space="preserve">those </w:t>
      </w:r>
      <w:r>
        <w:rPr>
          <w:sz w:val="24"/>
        </w:rPr>
        <w:t>who work directly with</w:t>
      </w:r>
      <w:r>
        <w:rPr>
          <w:spacing w:val="-29"/>
          <w:sz w:val="24"/>
        </w:rPr>
        <w:t xml:space="preserve"> </w:t>
      </w:r>
      <w:r>
        <w:rPr>
          <w:sz w:val="24"/>
        </w:rPr>
        <w:t>children</w:t>
      </w:r>
      <w:r w:rsidR="00B47829">
        <w:rPr>
          <w:sz w:val="24"/>
        </w:rPr>
        <w:t xml:space="preserve">, </w:t>
      </w:r>
      <w:r w:rsidR="004D4448">
        <w:rPr>
          <w:sz w:val="24"/>
        </w:rPr>
        <w:t xml:space="preserve">young </w:t>
      </w:r>
      <w:r w:rsidR="007A26BB">
        <w:rPr>
          <w:sz w:val="24"/>
        </w:rPr>
        <w:t xml:space="preserve">people </w:t>
      </w:r>
      <w:r w:rsidR="004D4448">
        <w:rPr>
          <w:sz w:val="24"/>
        </w:rPr>
        <w:t>and</w:t>
      </w:r>
      <w:r>
        <w:rPr>
          <w:sz w:val="24"/>
        </w:rPr>
        <w:t xml:space="preserve"> their</w:t>
      </w:r>
      <w:r>
        <w:rPr>
          <w:spacing w:val="-3"/>
          <w:sz w:val="24"/>
        </w:rPr>
        <w:t xml:space="preserve"> </w:t>
      </w:r>
      <w:r>
        <w:rPr>
          <w:sz w:val="24"/>
        </w:rPr>
        <w:t>families</w:t>
      </w:r>
      <w:r w:rsidR="009D5A4B">
        <w:rPr>
          <w:sz w:val="24"/>
        </w:rPr>
        <w:t xml:space="preserve">. It </w:t>
      </w:r>
      <w:r w:rsidR="00664381">
        <w:rPr>
          <w:sz w:val="24"/>
        </w:rPr>
        <w:t xml:space="preserve">will reflect the principles set </w:t>
      </w:r>
      <w:r w:rsidR="00082286">
        <w:rPr>
          <w:sz w:val="24"/>
        </w:rPr>
        <w:t xml:space="preserve">out </w:t>
      </w:r>
      <w:r w:rsidR="00664381">
        <w:rPr>
          <w:sz w:val="24"/>
        </w:rPr>
        <w:t>within the Standards for Employers of Social Workers</w:t>
      </w:r>
      <w:r w:rsidR="007A26BB">
        <w:rPr>
          <w:sz w:val="24"/>
        </w:rPr>
        <w:t xml:space="preserve"> and is</w:t>
      </w:r>
      <w:r w:rsidR="00186821">
        <w:rPr>
          <w:sz w:val="24"/>
        </w:rPr>
        <w:t xml:space="preserve"> in line with Social Work England Standards – Supervision and </w:t>
      </w:r>
      <w:r w:rsidR="00EE59F3">
        <w:rPr>
          <w:sz w:val="24"/>
        </w:rPr>
        <w:t>R</w:t>
      </w:r>
      <w:r w:rsidR="00186821">
        <w:rPr>
          <w:sz w:val="24"/>
        </w:rPr>
        <w:t>eflection.</w:t>
      </w:r>
    </w:p>
    <w:p w14:paraId="1DD7F3D5" w14:textId="29915C77" w:rsidR="00A51FB5" w:rsidRPr="00B80A96" w:rsidRDefault="00EE59F3" w:rsidP="00D95AE4">
      <w:pPr>
        <w:pStyle w:val="ListParagraph"/>
        <w:numPr>
          <w:ilvl w:val="0"/>
          <w:numId w:val="9"/>
        </w:numPr>
        <w:tabs>
          <w:tab w:val="left" w:pos="755"/>
          <w:tab w:val="left" w:pos="756"/>
        </w:tabs>
        <w:ind w:right="222"/>
        <w:rPr>
          <w:b/>
          <w:bCs/>
          <w:sz w:val="24"/>
        </w:rPr>
      </w:pPr>
      <w:r w:rsidRPr="00B80A96">
        <w:rPr>
          <w:b/>
          <w:bCs/>
          <w:sz w:val="24"/>
        </w:rPr>
        <w:t xml:space="preserve">Standard 4.2 </w:t>
      </w:r>
    </w:p>
    <w:p w14:paraId="4894FEAC" w14:textId="625EC910" w:rsidR="00EE59F3" w:rsidRDefault="00EE59F3" w:rsidP="00EE59F3">
      <w:pPr>
        <w:pStyle w:val="ListParagraph"/>
        <w:tabs>
          <w:tab w:val="left" w:pos="755"/>
          <w:tab w:val="left" w:pos="756"/>
        </w:tabs>
        <w:ind w:left="1540" w:right="222" w:firstLine="0"/>
        <w:rPr>
          <w:sz w:val="24"/>
        </w:rPr>
      </w:pPr>
      <w:r>
        <w:rPr>
          <w:sz w:val="24"/>
        </w:rPr>
        <w:t xml:space="preserve">Supervision describes the support and guidance Social Workers access to critically reflect on and improve their practice. It is aimed at supporting Social Workers </w:t>
      </w:r>
      <w:r w:rsidR="00E15966">
        <w:rPr>
          <w:sz w:val="24"/>
        </w:rPr>
        <w:t>to consider their own values and judgements and provides a means for exploring</w:t>
      </w:r>
      <w:r w:rsidR="003D123C">
        <w:rPr>
          <w:sz w:val="24"/>
        </w:rPr>
        <w:t xml:space="preserve"> </w:t>
      </w:r>
      <w:r w:rsidR="00E15966">
        <w:rPr>
          <w:sz w:val="24"/>
        </w:rPr>
        <w:t xml:space="preserve">Social Workers </w:t>
      </w:r>
      <w:r w:rsidR="00664352">
        <w:rPr>
          <w:sz w:val="24"/>
        </w:rPr>
        <w:t>practice,</w:t>
      </w:r>
      <w:r w:rsidR="00E15966">
        <w:rPr>
          <w:sz w:val="24"/>
        </w:rPr>
        <w:t xml:space="preserve"> including ethical dilemmas, cultural issues and decision making. </w:t>
      </w:r>
    </w:p>
    <w:p w14:paraId="11264D71" w14:textId="05A3C9DE" w:rsidR="000D43F1" w:rsidRPr="00B80A96" w:rsidRDefault="000D43F1" w:rsidP="00D95AE4">
      <w:pPr>
        <w:pStyle w:val="ListParagraph"/>
        <w:numPr>
          <w:ilvl w:val="0"/>
          <w:numId w:val="9"/>
        </w:numPr>
        <w:tabs>
          <w:tab w:val="left" w:pos="755"/>
          <w:tab w:val="left" w:pos="756"/>
        </w:tabs>
        <w:ind w:right="222"/>
        <w:rPr>
          <w:b/>
          <w:bCs/>
          <w:sz w:val="24"/>
        </w:rPr>
      </w:pPr>
      <w:r w:rsidRPr="00B80A96">
        <w:rPr>
          <w:b/>
          <w:bCs/>
          <w:sz w:val="24"/>
        </w:rPr>
        <w:t>Standard 4.6 and 4.8</w:t>
      </w:r>
    </w:p>
    <w:p w14:paraId="69CCE29A" w14:textId="1A76A4AE" w:rsidR="00612DF2" w:rsidRPr="00612DF2" w:rsidRDefault="000D43F1" w:rsidP="00612DF2">
      <w:pPr>
        <w:pStyle w:val="ListParagraph"/>
        <w:tabs>
          <w:tab w:val="left" w:pos="755"/>
          <w:tab w:val="left" w:pos="756"/>
        </w:tabs>
        <w:ind w:left="1540" w:right="222" w:firstLine="0"/>
        <w:rPr>
          <w:sz w:val="24"/>
        </w:rPr>
      </w:pPr>
      <w:r>
        <w:rPr>
          <w:sz w:val="24"/>
        </w:rPr>
        <w:t>Reflection encourages a review of a professional experience to help inform future practice</w:t>
      </w:r>
      <w:r w:rsidR="00E420C8">
        <w:rPr>
          <w:sz w:val="24"/>
        </w:rPr>
        <w:t xml:space="preserve">. Critical reflection moves beyond this and encourages the Social Worker to examine their approach, judgements, </w:t>
      </w:r>
      <w:r w:rsidR="0078083B">
        <w:rPr>
          <w:sz w:val="24"/>
        </w:rPr>
        <w:t>decisions,</w:t>
      </w:r>
      <w:r w:rsidR="00E420C8">
        <w:rPr>
          <w:sz w:val="24"/>
        </w:rPr>
        <w:t xml:space="preserve"> and interventions, as well as the steps taken to provide objective support, free from the Social Workers own values, </w:t>
      </w:r>
      <w:r w:rsidR="0078083B">
        <w:rPr>
          <w:sz w:val="24"/>
        </w:rPr>
        <w:t>views,</w:t>
      </w:r>
      <w:r w:rsidR="00E420C8">
        <w:rPr>
          <w:sz w:val="24"/>
        </w:rPr>
        <w:t xml:space="preserve"> and beliefs. </w:t>
      </w:r>
    </w:p>
    <w:p w14:paraId="659EB19C" w14:textId="77777777" w:rsidR="00612DF2" w:rsidRDefault="00612DF2" w:rsidP="00612DF2">
      <w:pPr>
        <w:pStyle w:val="ListParagraph"/>
        <w:tabs>
          <w:tab w:val="left" w:pos="755"/>
          <w:tab w:val="left" w:pos="756"/>
        </w:tabs>
        <w:ind w:left="755" w:right="222" w:firstLine="0"/>
        <w:rPr>
          <w:sz w:val="24"/>
        </w:rPr>
      </w:pPr>
    </w:p>
    <w:p w14:paraId="511BCD7F" w14:textId="77777777" w:rsidR="002E3B28" w:rsidRDefault="00612DF2" w:rsidP="00D95AE4">
      <w:pPr>
        <w:pStyle w:val="ListParagraph"/>
        <w:numPr>
          <w:ilvl w:val="1"/>
          <w:numId w:val="7"/>
        </w:numPr>
        <w:tabs>
          <w:tab w:val="left" w:pos="755"/>
          <w:tab w:val="left" w:pos="756"/>
        </w:tabs>
        <w:ind w:right="222"/>
        <w:rPr>
          <w:sz w:val="24"/>
        </w:rPr>
      </w:pPr>
      <w:r w:rsidRPr="00612DF2">
        <w:rPr>
          <w:sz w:val="24"/>
        </w:rPr>
        <w:t>Superv</w:t>
      </w:r>
      <w:r>
        <w:rPr>
          <w:sz w:val="24"/>
        </w:rPr>
        <w:t>i</w:t>
      </w:r>
      <w:r w:rsidRPr="00612DF2">
        <w:rPr>
          <w:sz w:val="24"/>
        </w:rPr>
        <w:t xml:space="preserve">sion has a </w:t>
      </w:r>
      <w:r>
        <w:rPr>
          <w:sz w:val="24"/>
        </w:rPr>
        <w:t xml:space="preserve">vital role to play in supporting employees </w:t>
      </w:r>
      <w:r w:rsidR="00DB0E24">
        <w:rPr>
          <w:sz w:val="24"/>
        </w:rPr>
        <w:t xml:space="preserve">in a challenging social care environment. </w:t>
      </w:r>
      <w:r w:rsidR="001D72E7">
        <w:rPr>
          <w:sz w:val="24"/>
        </w:rPr>
        <w:t xml:space="preserve">It is also one of the foundations of service </w:t>
      </w:r>
      <w:r w:rsidR="007D2B1A">
        <w:rPr>
          <w:sz w:val="24"/>
        </w:rPr>
        <w:t>governance as it provides opportunity for employees</w:t>
      </w:r>
      <w:r w:rsidR="00903988">
        <w:rPr>
          <w:sz w:val="24"/>
        </w:rPr>
        <w:t xml:space="preserve"> to be individually accountable for the quality of their work and practice. </w:t>
      </w:r>
    </w:p>
    <w:p w14:paraId="5B4E23FD" w14:textId="77777777" w:rsidR="002E3B28" w:rsidRDefault="002E3B28" w:rsidP="002E3B28">
      <w:pPr>
        <w:pStyle w:val="ListParagraph"/>
        <w:tabs>
          <w:tab w:val="left" w:pos="755"/>
          <w:tab w:val="left" w:pos="756"/>
        </w:tabs>
        <w:ind w:left="755" w:right="222" w:firstLine="0"/>
        <w:rPr>
          <w:sz w:val="24"/>
        </w:rPr>
      </w:pPr>
    </w:p>
    <w:p w14:paraId="4BC44576" w14:textId="698A607B" w:rsidR="00612DF2" w:rsidRPr="002E3B28" w:rsidRDefault="002E3B28" w:rsidP="00D95AE4">
      <w:pPr>
        <w:pStyle w:val="ListParagraph"/>
        <w:numPr>
          <w:ilvl w:val="1"/>
          <w:numId w:val="7"/>
        </w:numPr>
        <w:tabs>
          <w:tab w:val="left" w:pos="755"/>
          <w:tab w:val="left" w:pos="756"/>
        </w:tabs>
        <w:ind w:right="222"/>
        <w:rPr>
          <w:sz w:val="24"/>
        </w:rPr>
      </w:pPr>
      <w:r>
        <w:rPr>
          <w:sz w:val="24"/>
        </w:rPr>
        <w:t>Supervision</w:t>
      </w:r>
      <w:r w:rsidR="00855DEA" w:rsidRPr="002E3B28">
        <w:rPr>
          <w:sz w:val="24"/>
        </w:rPr>
        <w:t xml:space="preserve"> is a </w:t>
      </w:r>
      <w:r w:rsidR="004D4448" w:rsidRPr="002E3B28">
        <w:rPr>
          <w:sz w:val="24"/>
        </w:rPr>
        <w:t>two-way</w:t>
      </w:r>
      <w:r w:rsidR="00855DEA" w:rsidRPr="002E3B28">
        <w:rPr>
          <w:sz w:val="24"/>
        </w:rPr>
        <w:t xml:space="preserve"> process involving rights and responsibilities for </w:t>
      </w:r>
      <w:r w:rsidR="00F366AD" w:rsidRPr="002E3B28">
        <w:rPr>
          <w:sz w:val="24"/>
        </w:rPr>
        <w:t xml:space="preserve">both supervisors and supervisees. </w:t>
      </w:r>
      <w:r w:rsidR="00401C26" w:rsidRPr="002E3B28">
        <w:rPr>
          <w:sz w:val="24"/>
        </w:rPr>
        <w:t>For</w:t>
      </w:r>
      <w:r w:rsidR="00F366AD" w:rsidRPr="002E3B28">
        <w:rPr>
          <w:sz w:val="24"/>
        </w:rPr>
        <w:t xml:space="preserve"> it to be effective</w:t>
      </w:r>
      <w:r w:rsidR="00455D69" w:rsidRPr="002E3B28">
        <w:rPr>
          <w:sz w:val="24"/>
        </w:rPr>
        <w:t>, it must be valued across the organi</w:t>
      </w:r>
      <w:r w:rsidR="00977CA7" w:rsidRPr="002E3B28">
        <w:rPr>
          <w:sz w:val="24"/>
        </w:rPr>
        <w:t>s</w:t>
      </w:r>
      <w:r w:rsidR="00455D69" w:rsidRPr="002E3B28">
        <w:rPr>
          <w:sz w:val="24"/>
        </w:rPr>
        <w:t xml:space="preserve">ation and reflect an approach of high support and high challenge. </w:t>
      </w:r>
    </w:p>
    <w:p w14:paraId="00B1F1B3" w14:textId="77777777" w:rsidR="00A51FB5" w:rsidRPr="00455D69" w:rsidRDefault="00A51FB5" w:rsidP="00455D69">
      <w:pPr>
        <w:pStyle w:val="ListParagraph"/>
        <w:tabs>
          <w:tab w:val="left" w:pos="755"/>
          <w:tab w:val="left" w:pos="756"/>
        </w:tabs>
        <w:ind w:left="755" w:right="222" w:firstLine="0"/>
        <w:rPr>
          <w:sz w:val="24"/>
        </w:rPr>
      </w:pPr>
    </w:p>
    <w:p w14:paraId="4591FFCC" w14:textId="77777777" w:rsidR="00A51FB5" w:rsidRDefault="00114CEF" w:rsidP="00D95AE4">
      <w:pPr>
        <w:pStyle w:val="ListParagraph"/>
        <w:numPr>
          <w:ilvl w:val="1"/>
          <w:numId w:val="7"/>
        </w:numPr>
        <w:tabs>
          <w:tab w:val="left" w:pos="755"/>
          <w:tab w:val="left" w:pos="756"/>
        </w:tabs>
        <w:ind w:left="756" w:hanging="643"/>
        <w:rPr>
          <w:sz w:val="24"/>
        </w:rPr>
      </w:pPr>
      <w:r>
        <w:rPr>
          <w:sz w:val="24"/>
        </w:rPr>
        <w:t>Supervision</w:t>
      </w:r>
      <w:r>
        <w:rPr>
          <w:spacing w:val="-6"/>
          <w:sz w:val="24"/>
        </w:rPr>
        <w:t xml:space="preserve"> </w:t>
      </w:r>
      <w:r>
        <w:rPr>
          <w:sz w:val="24"/>
        </w:rPr>
        <w:t>is:</w:t>
      </w:r>
    </w:p>
    <w:p w14:paraId="0D0F0F8D" w14:textId="4AE139DA" w:rsidR="00A51FB5" w:rsidRDefault="007A26BB" w:rsidP="00D95AE4">
      <w:pPr>
        <w:pStyle w:val="ListParagraph"/>
        <w:numPr>
          <w:ilvl w:val="2"/>
          <w:numId w:val="13"/>
        </w:numPr>
        <w:tabs>
          <w:tab w:val="left" w:pos="1107"/>
        </w:tabs>
        <w:ind w:left="1467" w:right="492"/>
        <w:rPr>
          <w:sz w:val="24"/>
        </w:rPr>
      </w:pPr>
      <w:r>
        <w:rPr>
          <w:sz w:val="24"/>
        </w:rPr>
        <w:t>A</w:t>
      </w:r>
      <w:r w:rsidR="00114CEF">
        <w:rPr>
          <w:sz w:val="24"/>
        </w:rPr>
        <w:t xml:space="preserve">n important on-going process in which all </w:t>
      </w:r>
      <w:r w:rsidR="002E3B28">
        <w:rPr>
          <w:sz w:val="24"/>
        </w:rPr>
        <w:t>Children’s</w:t>
      </w:r>
      <w:r w:rsidR="002E3B28" w:rsidRPr="462D2C4D">
        <w:rPr>
          <w:sz w:val="24"/>
          <w:szCs w:val="24"/>
        </w:rPr>
        <w:t xml:space="preserve"> </w:t>
      </w:r>
      <w:r w:rsidR="00114CEF">
        <w:rPr>
          <w:sz w:val="24"/>
        </w:rPr>
        <w:t xml:space="preserve">Services </w:t>
      </w:r>
      <w:r w:rsidR="00F360E0">
        <w:rPr>
          <w:sz w:val="24"/>
        </w:rPr>
        <w:t>employees</w:t>
      </w:r>
      <w:r w:rsidR="00114CEF">
        <w:rPr>
          <w:sz w:val="24"/>
        </w:rPr>
        <w:t xml:space="preserve"> receive guidance, </w:t>
      </w:r>
      <w:r w:rsidR="0078083B">
        <w:rPr>
          <w:sz w:val="24"/>
        </w:rPr>
        <w:t>support,</w:t>
      </w:r>
      <w:r w:rsidR="00114CEF">
        <w:rPr>
          <w:sz w:val="24"/>
        </w:rPr>
        <w:t xml:space="preserve"> and challenge in a formal</w:t>
      </w:r>
      <w:r w:rsidR="00114CEF">
        <w:rPr>
          <w:spacing w:val="-15"/>
          <w:sz w:val="24"/>
        </w:rPr>
        <w:t xml:space="preserve"> </w:t>
      </w:r>
      <w:r w:rsidR="004D4448">
        <w:rPr>
          <w:sz w:val="24"/>
        </w:rPr>
        <w:t>settin</w:t>
      </w:r>
      <w:r w:rsidR="00F360E0">
        <w:rPr>
          <w:sz w:val="24"/>
        </w:rPr>
        <w:t>g</w:t>
      </w:r>
      <w:r w:rsidR="004D4448">
        <w:rPr>
          <w:sz w:val="24"/>
        </w:rPr>
        <w:t>.</w:t>
      </w:r>
    </w:p>
    <w:p w14:paraId="15D45C62" w14:textId="7D740A22" w:rsidR="00A51FB5" w:rsidRPr="00533F17" w:rsidRDefault="007A26BB" w:rsidP="00D95AE4">
      <w:pPr>
        <w:pStyle w:val="ListParagraph"/>
        <w:numPr>
          <w:ilvl w:val="2"/>
          <w:numId w:val="13"/>
        </w:numPr>
        <w:tabs>
          <w:tab w:val="left" w:pos="1107"/>
        </w:tabs>
        <w:ind w:left="1467" w:right="205"/>
        <w:rPr>
          <w:sz w:val="24"/>
        </w:rPr>
      </w:pPr>
      <w:r>
        <w:rPr>
          <w:sz w:val="24"/>
        </w:rPr>
        <w:t>T</w:t>
      </w:r>
      <w:r w:rsidR="00114CEF">
        <w:rPr>
          <w:sz w:val="24"/>
        </w:rPr>
        <w:t xml:space="preserve">he opportunity for </w:t>
      </w:r>
      <w:r w:rsidR="00B47829">
        <w:rPr>
          <w:sz w:val="24"/>
        </w:rPr>
        <w:t>employees</w:t>
      </w:r>
      <w:r w:rsidR="00114CEF">
        <w:rPr>
          <w:sz w:val="24"/>
        </w:rPr>
        <w:t xml:space="preserve"> to think, explore and confront issues that are pertinent to</w:t>
      </w:r>
      <w:r w:rsidR="00533F17">
        <w:rPr>
          <w:sz w:val="24"/>
        </w:rPr>
        <w:t xml:space="preserve"> </w:t>
      </w:r>
      <w:r w:rsidR="00114CEF" w:rsidRPr="00533F17">
        <w:rPr>
          <w:sz w:val="24"/>
        </w:rPr>
        <w:t xml:space="preserve">their ability to perform their role to the expected standard and to agreed objectives and </w:t>
      </w:r>
      <w:r w:rsidR="004D4448" w:rsidRPr="00533F17">
        <w:rPr>
          <w:sz w:val="24"/>
        </w:rPr>
        <w:t>outcomes</w:t>
      </w:r>
    </w:p>
    <w:p w14:paraId="0EE8CC02" w14:textId="12F288A3" w:rsidR="00A51FB5" w:rsidRDefault="007A26BB" w:rsidP="00D95AE4">
      <w:pPr>
        <w:pStyle w:val="ListParagraph"/>
        <w:numPr>
          <w:ilvl w:val="2"/>
          <w:numId w:val="13"/>
        </w:numPr>
        <w:tabs>
          <w:tab w:val="left" w:pos="1107"/>
        </w:tabs>
        <w:ind w:left="1467" w:right="262"/>
        <w:rPr>
          <w:sz w:val="24"/>
        </w:rPr>
      </w:pPr>
      <w:r>
        <w:rPr>
          <w:sz w:val="24"/>
        </w:rPr>
        <w:t>A</w:t>
      </w:r>
      <w:r w:rsidR="00114CEF">
        <w:rPr>
          <w:sz w:val="24"/>
        </w:rPr>
        <w:t xml:space="preserve"> mutually beneficial exchange </w:t>
      </w:r>
      <w:r w:rsidR="000B2D74">
        <w:rPr>
          <w:sz w:val="24"/>
        </w:rPr>
        <w:t xml:space="preserve">which </w:t>
      </w:r>
      <w:r w:rsidR="00114CEF">
        <w:rPr>
          <w:sz w:val="24"/>
        </w:rPr>
        <w:t xml:space="preserve">allows </w:t>
      </w:r>
      <w:r w:rsidR="000B2D74">
        <w:rPr>
          <w:sz w:val="24"/>
        </w:rPr>
        <w:t xml:space="preserve">both </w:t>
      </w:r>
      <w:r w:rsidR="00114CEF">
        <w:rPr>
          <w:sz w:val="24"/>
        </w:rPr>
        <w:t>parties to explore what, why and how</w:t>
      </w:r>
      <w:r w:rsidR="00114CEF">
        <w:rPr>
          <w:spacing w:val="-36"/>
          <w:sz w:val="24"/>
        </w:rPr>
        <w:t xml:space="preserve"> </w:t>
      </w:r>
      <w:r w:rsidR="00114CEF">
        <w:rPr>
          <w:sz w:val="24"/>
        </w:rPr>
        <w:t xml:space="preserve">work is undertaken and managed within the overarching framework of </w:t>
      </w:r>
      <w:r w:rsidR="00D920B1">
        <w:rPr>
          <w:sz w:val="24"/>
        </w:rPr>
        <w:t xml:space="preserve">Sefton </w:t>
      </w:r>
      <w:r w:rsidR="00114CEF">
        <w:rPr>
          <w:sz w:val="24"/>
        </w:rPr>
        <w:t>Council</w:t>
      </w:r>
      <w:r w:rsidR="003D123C">
        <w:rPr>
          <w:sz w:val="24"/>
        </w:rPr>
        <w:t xml:space="preserve"> </w:t>
      </w:r>
      <w:r w:rsidR="00114CEF">
        <w:rPr>
          <w:sz w:val="24"/>
        </w:rPr>
        <w:t xml:space="preserve">priorities and </w:t>
      </w:r>
      <w:r w:rsidR="00D920B1">
        <w:rPr>
          <w:sz w:val="24"/>
        </w:rPr>
        <w:t xml:space="preserve">relevant </w:t>
      </w:r>
      <w:r w:rsidR="00114CEF">
        <w:rPr>
          <w:sz w:val="24"/>
        </w:rPr>
        <w:t>legislation</w:t>
      </w:r>
      <w:r w:rsidR="00D920B1">
        <w:rPr>
          <w:sz w:val="24"/>
        </w:rPr>
        <w:t>.</w:t>
      </w:r>
    </w:p>
    <w:p w14:paraId="5F4190D1" w14:textId="77777777" w:rsidR="002E3B28" w:rsidRDefault="002E3B28" w:rsidP="002E3B28">
      <w:pPr>
        <w:pStyle w:val="ListParagraph"/>
        <w:tabs>
          <w:tab w:val="left" w:pos="1107"/>
        </w:tabs>
        <w:ind w:left="1180" w:right="262" w:firstLine="0"/>
        <w:rPr>
          <w:sz w:val="24"/>
        </w:rPr>
      </w:pPr>
    </w:p>
    <w:p w14:paraId="5B00797B" w14:textId="77777777" w:rsidR="00D920B1" w:rsidRDefault="00D920B1" w:rsidP="00D920B1">
      <w:pPr>
        <w:tabs>
          <w:tab w:val="left" w:pos="1107"/>
        </w:tabs>
        <w:ind w:right="262"/>
        <w:rPr>
          <w:sz w:val="24"/>
        </w:rPr>
      </w:pPr>
    </w:p>
    <w:p w14:paraId="6D1F68FD" w14:textId="02C32D09" w:rsidR="008C5025" w:rsidRPr="00D55FCF" w:rsidRDefault="00743CF4" w:rsidP="00D95AE4">
      <w:pPr>
        <w:pStyle w:val="ListParagraph"/>
        <w:widowControl/>
        <w:numPr>
          <w:ilvl w:val="1"/>
          <w:numId w:val="7"/>
        </w:numPr>
        <w:shd w:val="clear" w:color="auto" w:fill="FFFFFF"/>
        <w:autoSpaceDE/>
        <w:autoSpaceDN/>
        <w:ind w:right="261"/>
        <w:contextualSpacing/>
        <w:jc w:val="both"/>
        <w:rPr>
          <w:rFonts w:eastAsia="Times New Roman"/>
          <w:sz w:val="24"/>
          <w:szCs w:val="24"/>
          <w:lang w:eastAsia="en-GB"/>
        </w:rPr>
      </w:pPr>
      <w:r w:rsidRPr="00D55FCF">
        <w:rPr>
          <w:rFonts w:eastAsia="Times New Roman"/>
          <w:sz w:val="24"/>
          <w:szCs w:val="24"/>
          <w:lang w:eastAsia="en-GB"/>
        </w:rPr>
        <w:t xml:space="preserve">All employers should ensure </w:t>
      </w:r>
      <w:r w:rsidR="008C5025" w:rsidRPr="00D55FCF">
        <w:rPr>
          <w:rFonts w:eastAsia="Times New Roman"/>
          <w:sz w:val="24"/>
          <w:szCs w:val="24"/>
          <w:lang w:eastAsia="en-GB"/>
        </w:rPr>
        <w:t xml:space="preserve">that they have a </w:t>
      </w:r>
      <w:r w:rsidR="00AB358B" w:rsidRPr="00D55FCF">
        <w:rPr>
          <w:rFonts w:eastAsia="Times New Roman"/>
          <w:sz w:val="24"/>
          <w:szCs w:val="24"/>
          <w:lang w:eastAsia="en-GB"/>
        </w:rPr>
        <w:t xml:space="preserve">supervision </w:t>
      </w:r>
      <w:r w:rsidR="008C5025" w:rsidRPr="00D55FCF">
        <w:rPr>
          <w:rFonts w:eastAsia="Times New Roman"/>
          <w:sz w:val="24"/>
          <w:szCs w:val="24"/>
          <w:lang w:eastAsia="en-GB"/>
        </w:rPr>
        <w:t>policy in place which governs supervision, and which:</w:t>
      </w:r>
    </w:p>
    <w:p w14:paraId="690BAAD8" w14:textId="2CB4E51B" w:rsidR="008C5025" w:rsidRPr="00D55FCF" w:rsidRDefault="002E3B28" w:rsidP="00D95AE4">
      <w:pPr>
        <w:pStyle w:val="ListParagraph"/>
        <w:widowControl/>
        <w:numPr>
          <w:ilvl w:val="0"/>
          <w:numId w:val="12"/>
        </w:numPr>
        <w:shd w:val="clear" w:color="auto" w:fill="FFFFFF"/>
        <w:autoSpaceDE/>
        <w:autoSpaceDN/>
        <w:ind w:right="261"/>
        <w:contextualSpacing/>
        <w:jc w:val="both"/>
        <w:rPr>
          <w:rFonts w:eastAsia="Times New Roman"/>
          <w:sz w:val="24"/>
          <w:szCs w:val="24"/>
          <w:lang w:eastAsia="en-GB"/>
        </w:rPr>
      </w:pPr>
      <w:r w:rsidRPr="00D55FCF">
        <w:rPr>
          <w:rFonts w:eastAsia="Times New Roman"/>
          <w:sz w:val="24"/>
          <w:szCs w:val="24"/>
          <w:lang w:eastAsia="en-GB"/>
        </w:rPr>
        <w:t>L</w:t>
      </w:r>
      <w:r w:rsidR="008C5025" w:rsidRPr="00D55FCF">
        <w:rPr>
          <w:rFonts w:eastAsia="Times New Roman"/>
          <w:sz w:val="24"/>
          <w:szCs w:val="24"/>
          <w:lang w:eastAsia="en-GB"/>
        </w:rPr>
        <w:t>ocates responsibility for that policy with the Principal Social Worker or other appropriate Senior Manager</w:t>
      </w:r>
    </w:p>
    <w:p w14:paraId="7FA600E6" w14:textId="664967D4" w:rsidR="008C5025" w:rsidRPr="00D55FCF" w:rsidRDefault="00381205" w:rsidP="00D95AE4">
      <w:pPr>
        <w:pStyle w:val="ListParagraph"/>
        <w:widowControl/>
        <w:numPr>
          <w:ilvl w:val="0"/>
          <w:numId w:val="12"/>
        </w:numPr>
        <w:shd w:val="clear" w:color="auto" w:fill="FFFFFF"/>
        <w:autoSpaceDE/>
        <w:autoSpaceDN/>
        <w:ind w:right="261"/>
        <w:contextualSpacing/>
        <w:jc w:val="both"/>
        <w:rPr>
          <w:rFonts w:eastAsia="Times New Roman"/>
          <w:sz w:val="24"/>
          <w:szCs w:val="24"/>
          <w:lang w:eastAsia="en-GB"/>
        </w:rPr>
      </w:pPr>
      <w:r w:rsidRPr="00D55FCF">
        <w:rPr>
          <w:rFonts w:eastAsia="Times New Roman"/>
          <w:sz w:val="24"/>
          <w:szCs w:val="24"/>
          <w:lang w:eastAsia="en-GB"/>
        </w:rPr>
        <w:t>R</w:t>
      </w:r>
      <w:r w:rsidR="008C5025" w:rsidRPr="00D55FCF">
        <w:rPr>
          <w:rFonts w:eastAsia="Times New Roman"/>
          <w:sz w:val="24"/>
          <w:szCs w:val="24"/>
          <w:lang w:eastAsia="en-GB"/>
        </w:rPr>
        <w:t>equires the actual frequency and quality of supervision to be monitored against clear expectations.</w:t>
      </w:r>
    </w:p>
    <w:p w14:paraId="189A1F87" w14:textId="77777777" w:rsidR="00FD6226" w:rsidRDefault="00FD6226" w:rsidP="00FD6226">
      <w:pPr>
        <w:pStyle w:val="ListParagraph"/>
        <w:widowControl/>
        <w:shd w:val="clear" w:color="auto" w:fill="FFFFFF"/>
        <w:autoSpaceDE/>
        <w:autoSpaceDN/>
        <w:spacing w:after="300"/>
        <w:ind w:left="1080" w:firstLine="0"/>
        <w:contextualSpacing/>
        <w:jc w:val="both"/>
        <w:rPr>
          <w:rFonts w:eastAsia="Times New Roman"/>
          <w:color w:val="333333"/>
          <w:sz w:val="23"/>
          <w:szCs w:val="23"/>
          <w:lang w:eastAsia="en-GB"/>
        </w:rPr>
      </w:pPr>
    </w:p>
    <w:p w14:paraId="3C02EDE6" w14:textId="463AC90E" w:rsidR="00640E8F" w:rsidRPr="00CB4324" w:rsidRDefault="000A7AAA" w:rsidP="00D95AE4">
      <w:pPr>
        <w:pStyle w:val="ListParagraph"/>
        <w:numPr>
          <w:ilvl w:val="1"/>
          <w:numId w:val="7"/>
        </w:numPr>
        <w:tabs>
          <w:tab w:val="left" w:pos="1107"/>
        </w:tabs>
        <w:ind w:right="262"/>
        <w:rPr>
          <w:sz w:val="24"/>
        </w:rPr>
      </w:pPr>
      <w:r w:rsidRPr="00640E8F">
        <w:rPr>
          <w:sz w:val="24"/>
        </w:rPr>
        <w:t>T</w:t>
      </w:r>
      <w:r w:rsidR="00637FAB">
        <w:rPr>
          <w:sz w:val="24"/>
        </w:rPr>
        <w:t xml:space="preserve">his </w:t>
      </w:r>
      <w:r w:rsidR="00533F17">
        <w:rPr>
          <w:sz w:val="24"/>
        </w:rPr>
        <w:t>S</w:t>
      </w:r>
      <w:r w:rsidR="00FD6226">
        <w:rPr>
          <w:sz w:val="24"/>
        </w:rPr>
        <w:t>upervision</w:t>
      </w:r>
      <w:r w:rsidRPr="00640E8F">
        <w:rPr>
          <w:sz w:val="24"/>
        </w:rPr>
        <w:t xml:space="preserve"> </w:t>
      </w:r>
      <w:r w:rsidR="00533F17">
        <w:rPr>
          <w:sz w:val="24"/>
        </w:rPr>
        <w:t>P</w:t>
      </w:r>
      <w:r w:rsidRPr="00640E8F">
        <w:rPr>
          <w:sz w:val="24"/>
        </w:rPr>
        <w:t xml:space="preserve">olicy provides a framework for supervision for Sefton </w:t>
      </w:r>
      <w:r w:rsidR="00381205">
        <w:rPr>
          <w:sz w:val="24"/>
        </w:rPr>
        <w:t>Children’s</w:t>
      </w:r>
      <w:r w:rsidR="00381205" w:rsidRPr="462D2C4D">
        <w:rPr>
          <w:sz w:val="24"/>
          <w:szCs w:val="24"/>
        </w:rPr>
        <w:t xml:space="preserve"> </w:t>
      </w:r>
      <w:r w:rsidRPr="00640E8F">
        <w:rPr>
          <w:sz w:val="24"/>
        </w:rPr>
        <w:t xml:space="preserve">Services </w:t>
      </w:r>
      <w:r w:rsidR="008F6676" w:rsidRPr="00640E8F">
        <w:rPr>
          <w:sz w:val="24"/>
        </w:rPr>
        <w:t xml:space="preserve">Managers, </w:t>
      </w:r>
      <w:r w:rsidR="00637FAB" w:rsidRPr="00640E8F">
        <w:rPr>
          <w:sz w:val="24"/>
        </w:rPr>
        <w:t>Independent Reviewing Officers</w:t>
      </w:r>
      <w:r w:rsidR="00381205">
        <w:rPr>
          <w:sz w:val="24"/>
        </w:rPr>
        <w:t>,</w:t>
      </w:r>
      <w:r w:rsidR="00637FAB">
        <w:rPr>
          <w:sz w:val="24"/>
        </w:rPr>
        <w:t xml:space="preserve"> </w:t>
      </w:r>
      <w:r w:rsidR="00381205">
        <w:rPr>
          <w:sz w:val="24"/>
        </w:rPr>
        <w:t xml:space="preserve">Child Protection Chairs, </w:t>
      </w:r>
      <w:r w:rsidR="00637FAB">
        <w:rPr>
          <w:sz w:val="24"/>
        </w:rPr>
        <w:t xml:space="preserve">Team Managers, Assistant Team Managers, </w:t>
      </w:r>
      <w:r w:rsidR="008F6676" w:rsidRPr="00640E8F">
        <w:rPr>
          <w:sz w:val="24"/>
        </w:rPr>
        <w:t>Social Workers</w:t>
      </w:r>
      <w:r w:rsidR="0078083B" w:rsidRPr="00640E8F">
        <w:rPr>
          <w:sz w:val="24"/>
        </w:rPr>
        <w:t>,</w:t>
      </w:r>
      <w:r w:rsidR="00E336E9" w:rsidRPr="00640E8F">
        <w:rPr>
          <w:sz w:val="24"/>
        </w:rPr>
        <w:t xml:space="preserve"> and others who are in a role wh</w:t>
      </w:r>
      <w:r w:rsidR="00113008" w:rsidRPr="00640E8F">
        <w:rPr>
          <w:sz w:val="24"/>
        </w:rPr>
        <w:t xml:space="preserve">ere they are required to be a professional </w:t>
      </w:r>
      <w:r w:rsidR="009046DD">
        <w:rPr>
          <w:sz w:val="24"/>
        </w:rPr>
        <w:t>S</w:t>
      </w:r>
      <w:r w:rsidR="00113008" w:rsidRPr="00640E8F">
        <w:rPr>
          <w:sz w:val="24"/>
        </w:rPr>
        <w:t xml:space="preserve">ocial </w:t>
      </w:r>
      <w:r w:rsidR="009046DD">
        <w:rPr>
          <w:sz w:val="24"/>
        </w:rPr>
        <w:t>W</w:t>
      </w:r>
      <w:r w:rsidR="00113008" w:rsidRPr="00640E8F">
        <w:rPr>
          <w:sz w:val="24"/>
        </w:rPr>
        <w:t xml:space="preserve">orker and registered with Social Work England. </w:t>
      </w:r>
      <w:r w:rsidR="009046DD">
        <w:rPr>
          <w:sz w:val="24"/>
        </w:rPr>
        <w:t xml:space="preserve">This policy </w:t>
      </w:r>
      <w:r w:rsidR="00B421C2" w:rsidRPr="00640E8F">
        <w:rPr>
          <w:sz w:val="24"/>
        </w:rPr>
        <w:t xml:space="preserve">also applies to other roles across </w:t>
      </w:r>
      <w:r w:rsidR="00381205">
        <w:rPr>
          <w:sz w:val="24"/>
        </w:rPr>
        <w:t>Children’s</w:t>
      </w:r>
      <w:r w:rsidR="00381205" w:rsidRPr="462D2C4D">
        <w:rPr>
          <w:sz w:val="24"/>
          <w:szCs w:val="24"/>
        </w:rPr>
        <w:t xml:space="preserve"> </w:t>
      </w:r>
      <w:r w:rsidR="00B421C2" w:rsidRPr="00640E8F">
        <w:rPr>
          <w:sz w:val="24"/>
        </w:rPr>
        <w:t xml:space="preserve">Services to </w:t>
      </w:r>
      <w:r w:rsidR="009046DD">
        <w:rPr>
          <w:sz w:val="24"/>
        </w:rPr>
        <w:t xml:space="preserve">include </w:t>
      </w:r>
      <w:r w:rsidR="004D4448" w:rsidRPr="00640E8F">
        <w:rPr>
          <w:sz w:val="24"/>
        </w:rPr>
        <w:t>childcare</w:t>
      </w:r>
      <w:r w:rsidR="00640E8F" w:rsidRPr="00640E8F">
        <w:rPr>
          <w:sz w:val="24"/>
        </w:rPr>
        <w:t xml:space="preserve"> practitioners who do not have a social work qualification and business support employees.</w:t>
      </w:r>
    </w:p>
    <w:p w14:paraId="18C40EAE" w14:textId="77777777" w:rsidR="00A51FB5" w:rsidRDefault="00A51FB5">
      <w:pPr>
        <w:pStyle w:val="BodyText"/>
      </w:pPr>
    </w:p>
    <w:p w14:paraId="5E2DA35B" w14:textId="4B8E9244" w:rsidR="00A51FB5" w:rsidRPr="00983AB1" w:rsidRDefault="002C731E" w:rsidP="00D95AE4">
      <w:pPr>
        <w:pStyle w:val="ListParagraph"/>
        <w:numPr>
          <w:ilvl w:val="1"/>
          <w:numId w:val="7"/>
        </w:numPr>
        <w:tabs>
          <w:tab w:val="left" w:pos="755"/>
          <w:tab w:val="left" w:pos="756"/>
        </w:tabs>
        <w:ind w:hanging="643"/>
        <w:rPr>
          <w:sz w:val="24"/>
        </w:rPr>
      </w:pPr>
      <w:r>
        <w:rPr>
          <w:sz w:val="24"/>
        </w:rPr>
        <w:t>All n</w:t>
      </w:r>
      <w:r w:rsidR="00114CEF">
        <w:rPr>
          <w:sz w:val="24"/>
        </w:rPr>
        <w:t>ew managers will receive appropriate training and support in undertaking</w:t>
      </w:r>
      <w:r w:rsidR="00114CEF">
        <w:rPr>
          <w:spacing w:val="-35"/>
          <w:sz w:val="24"/>
        </w:rPr>
        <w:t xml:space="preserve"> </w:t>
      </w:r>
      <w:r w:rsidR="00114CEF">
        <w:rPr>
          <w:sz w:val="24"/>
        </w:rPr>
        <w:t>supervision</w:t>
      </w:r>
      <w:r w:rsidR="00381205">
        <w:rPr>
          <w:sz w:val="24"/>
        </w:rPr>
        <w:t xml:space="preserve"> before being required to undertake this aspect of the managerial role</w:t>
      </w:r>
      <w:r w:rsidR="00114CEF">
        <w:rPr>
          <w:sz w:val="24"/>
        </w:rPr>
        <w:t>.</w:t>
      </w:r>
    </w:p>
    <w:p w14:paraId="17E0BADE" w14:textId="77777777" w:rsidR="00A51FB5" w:rsidRDefault="00A51FB5">
      <w:pPr>
        <w:pStyle w:val="BodyText"/>
        <w:rPr>
          <w:sz w:val="26"/>
        </w:rPr>
      </w:pPr>
    </w:p>
    <w:p w14:paraId="236DA434" w14:textId="333EBA40" w:rsidR="00A51FB5" w:rsidRPr="00154B96" w:rsidRDefault="00716E7C">
      <w:pPr>
        <w:pStyle w:val="Heading1"/>
        <w:rPr>
          <w:color w:val="0070C0"/>
        </w:rPr>
      </w:pPr>
      <w:bookmarkStart w:id="1" w:name="_Toc112847762"/>
      <w:r w:rsidRPr="00154B96">
        <w:rPr>
          <w:color w:val="0070C0"/>
        </w:rPr>
        <w:t>SUPERVISION</w:t>
      </w:r>
      <w:r w:rsidR="00C70AB5" w:rsidRPr="00154B96">
        <w:rPr>
          <w:color w:val="0070C0"/>
        </w:rPr>
        <w:t xml:space="preserve"> FRAMEWORK</w:t>
      </w:r>
      <w:bookmarkEnd w:id="1"/>
      <w:r w:rsidRPr="00154B96">
        <w:rPr>
          <w:color w:val="0070C0"/>
        </w:rPr>
        <w:t xml:space="preserve"> </w:t>
      </w:r>
    </w:p>
    <w:p w14:paraId="4041124B" w14:textId="77777777" w:rsidR="00A51FB5" w:rsidRDefault="00A51FB5">
      <w:pPr>
        <w:pStyle w:val="BodyText"/>
        <w:spacing w:before="1"/>
        <w:rPr>
          <w:b/>
          <w:sz w:val="29"/>
        </w:rPr>
      </w:pPr>
    </w:p>
    <w:p w14:paraId="2A8C5524" w14:textId="30EAC101" w:rsidR="00D66D0F" w:rsidRDefault="00D66D0F" w:rsidP="00D95AE4">
      <w:pPr>
        <w:pStyle w:val="ListParagraph"/>
        <w:numPr>
          <w:ilvl w:val="1"/>
          <w:numId w:val="10"/>
        </w:numPr>
        <w:tabs>
          <w:tab w:val="left" w:pos="820"/>
          <w:tab w:val="left" w:pos="821"/>
        </w:tabs>
        <w:ind w:right="629"/>
        <w:rPr>
          <w:sz w:val="24"/>
        </w:rPr>
      </w:pPr>
      <w:r>
        <w:rPr>
          <w:sz w:val="24"/>
        </w:rPr>
        <w:t xml:space="preserve">    </w:t>
      </w:r>
      <w:r w:rsidR="00114CEF" w:rsidRPr="00AD6101">
        <w:rPr>
          <w:sz w:val="24"/>
        </w:rPr>
        <w:t xml:space="preserve">Supervision </w:t>
      </w:r>
      <w:r w:rsidR="003F0947">
        <w:rPr>
          <w:sz w:val="24"/>
        </w:rPr>
        <w:t xml:space="preserve">should be planned and </w:t>
      </w:r>
      <w:r w:rsidR="00114CEF" w:rsidRPr="00AD6101">
        <w:rPr>
          <w:sz w:val="24"/>
        </w:rPr>
        <w:t xml:space="preserve">take place between </w:t>
      </w:r>
      <w:r w:rsidR="00812F4B">
        <w:rPr>
          <w:sz w:val="24"/>
        </w:rPr>
        <w:t>an employee</w:t>
      </w:r>
      <w:r w:rsidR="00114CEF" w:rsidRPr="00AD6101">
        <w:rPr>
          <w:sz w:val="24"/>
        </w:rPr>
        <w:t xml:space="preserve"> (supervisee) and</w:t>
      </w:r>
      <w:r>
        <w:rPr>
          <w:sz w:val="24"/>
        </w:rPr>
        <w:t xml:space="preserve">   </w:t>
      </w:r>
    </w:p>
    <w:p w14:paraId="47B50122" w14:textId="77777777" w:rsidR="00BB3C64" w:rsidRDefault="00D66D0F" w:rsidP="00D66D0F">
      <w:pPr>
        <w:pStyle w:val="ListParagraph"/>
        <w:tabs>
          <w:tab w:val="left" w:pos="820"/>
          <w:tab w:val="left" w:pos="821"/>
        </w:tabs>
        <w:ind w:left="471" w:right="629" w:firstLine="0"/>
        <w:rPr>
          <w:sz w:val="24"/>
        </w:rPr>
      </w:pPr>
      <w:r>
        <w:rPr>
          <w:sz w:val="24"/>
        </w:rPr>
        <w:t xml:space="preserve">    </w:t>
      </w:r>
      <w:r w:rsidR="00114CEF" w:rsidRPr="00AD6101">
        <w:rPr>
          <w:sz w:val="24"/>
        </w:rPr>
        <w:t>their line manager (supervisor)</w:t>
      </w:r>
      <w:r w:rsidR="00381205">
        <w:rPr>
          <w:sz w:val="24"/>
        </w:rPr>
        <w:t>;</w:t>
      </w:r>
      <w:r w:rsidR="00766DF9">
        <w:rPr>
          <w:sz w:val="24"/>
        </w:rPr>
        <w:t xml:space="preserve"> either face to face or via </w:t>
      </w:r>
      <w:r w:rsidR="00381205">
        <w:rPr>
          <w:sz w:val="24"/>
        </w:rPr>
        <w:t xml:space="preserve">a </w:t>
      </w:r>
      <w:r w:rsidR="00812F4B">
        <w:rPr>
          <w:sz w:val="24"/>
        </w:rPr>
        <w:t xml:space="preserve">Microsoft </w:t>
      </w:r>
      <w:r w:rsidR="00381205">
        <w:rPr>
          <w:sz w:val="24"/>
        </w:rPr>
        <w:t>T</w:t>
      </w:r>
      <w:r w:rsidR="00766DF9">
        <w:rPr>
          <w:sz w:val="24"/>
        </w:rPr>
        <w:t>eams meeting</w:t>
      </w:r>
      <w:r w:rsidR="007A26BB">
        <w:rPr>
          <w:sz w:val="24"/>
        </w:rPr>
        <w:t xml:space="preserve"> if</w:t>
      </w:r>
      <w:r w:rsidR="00BB3C64">
        <w:rPr>
          <w:sz w:val="24"/>
        </w:rPr>
        <w:t xml:space="preserve">  </w:t>
      </w:r>
    </w:p>
    <w:p w14:paraId="48E4E56F" w14:textId="583FFF31" w:rsidR="007A26BB" w:rsidRPr="007A26BB" w:rsidRDefault="00BB3C64" w:rsidP="00533F17">
      <w:pPr>
        <w:pStyle w:val="ListParagraph"/>
        <w:tabs>
          <w:tab w:val="left" w:pos="820"/>
          <w:tab w:val="left" w:pos="821"/>
        </w:tabs>
        <w:ind w:left="471" w:right="629" w:firstLine="0"/>
        <w:rPr>
          <w:sz w:val="24"/>
        </w:rPr>
      </w:pPr>
      <w:r>
        <w:rPr>
          <w:sz w:val="24"/>
        </w:rPr>
        <w:t xml:space="preserve">    </w:t>
      </w:r>
      <w:r w:rsidR="007A26BB" w:rsidRPr="00BB3C64">
        <w:rPr>
          <w:sz w:val="24"/>
        </w:rPr>
        <w:t xml:space="preserve">there is good reason for this. </w:t>
      </w:r>
    </w:p>
    <w:p w14:paraId="157F14D3" w14:textId="26085C5E" w:rsidR="000A0964" w:rsidRDefault="000A0964" w:rsidP="000A0964">
      <w:pPr>
        <w:tabs>
          <w:tab w:val="left" w:pos="820"/>
          <w:tab w:val="left" w:pos="821"/>
        </w:tabs>
        <w:ind w:right="629"/>
        <w:rPr>
          <w:sz w:val="24"/>
        </w:rPr>
      </w:pPr>
    </w:p>
    <w:p w14:paraId="640C4ED7" w14:textId="5B9F8B9C" w:rsidR="003A00F7" w:rsidRPr="004B0AAD" w:rsidRDefault="00AD6101" w:rsidP="00D95AE4">
      <w:pPr>
        <w:pStyle w:val="ListParagraph"/>
        <w:numPr>
          <w:ilvl w:val="1"/>
          <w:numId w:val="10"/>
        </w:numPr>
        <w:tabs>
          <w:tab w:val="left" w:pos="820"/>
          <w:tab w:val="left" w:pos="821"/>
        </w:tabs>
        <w:ind w:right="629"/>
        <w:rPr>
          <w:sz w:val="24"/>
        </w:rPr>
      </w:pPr>
      <w:r>
        <w:rPr>
          <w:sz w:val="24"/>
        </w:rPr>
        <w:t xml:space="preserve">    </w:t>
      </w:r>
      <w:r w:rsidR="003B218B" w:rsidRPr="003A00F7">
        <w:rPr>
          <w:sz w:val="24"/>
        </w:rPr>
        <w:t xml:space="preserve">Through the process of </w:t>
      </w:r>
      <w:r w:rsidR="0018734F">
        <w:rPr>
          <w:sz w:val="24"/>
        </w:rPr>
        <w:t xml:space="preserve">formal </w:t>
      </w:r>
      <w:r w:rsidR="003B218B" w:rsidRPr="003A00F7">
        <w:rPr>
          <w:sz w:val="24"/>
        </w:rPr>
        <w:t>supervision, it is expected that:</w:t>
      </w:r>
    </w:p>
    <w:p w14:paraId="54847ECF" w14:textId="155BC871" w:rsidR="003A00F7" w:rsidRDefault="003A00F7" w:rsidP="00D95AE4">
      <w:pPr>
        <w:pStyle w:val="ListParagraph"/>
        <w:numPr>
          <w:ilvl w:val="0"/>
          <w:numId w:val="9"/>
        </w:numPr>
        <w:tabs>
          <w:tab w:val="left" w:pos="820"/>
          <w:tab w:val="left" w:pos="821"/>
        </w:tabs>
        <w:ind w:right="629"/>
        <w:rPr>
          <w:sz w:val="24"/>
        </w:rPr>
      </w:pPr>
      <w:r>
        <w:rPr>
          <w:sz w:val="24"/>
        </w:rPr>
        <w:t xml:space="preserve">Line managers keep up to date on casework and wider operational </w:t>
      </w:r>
      <w:r w:rsidR="004D4448">
        <w:rPr>
          <w:sz w:val="24"/>
        </w:rPr>
        <w:t>issues</w:t>
      </w:r>
    </w:p>
    <w:p w14:paraId="20F5649D" w14:textId="0C705DCE" w:rsidR="003A00F7" w:rsidRDefault="0063281E" w:rsidP="00D95AE4">
      <w:pPr>
        <w:pStyle w:val="ListParagraph"/>
        <w:numPr>
          <w:ilvl w:val="0"/>
          <w:numId w:val="9"/>
        </w:numPr>
        <w:tabs>
          <w:tab w:val="left" w:pos="820"/>
          <w:tab w:val="left" w:pos="821"/>
        </w:tabs>
        <w:ind w:right="629"/>
        <w:rPr>
          <w:sz w:val="24"/>
        </w:rPr>
      </w:pPr>
      <w:r>
        <w:rPr>
          <w:sz w:val="24"/>
        </w:rPr>
        <w:t xml:space="preserve">Practitioners will be empowered to influence decisions being made which impact on the quality of services provided to children, young people, </w:t>
      </w:r>
      <w:r w:rsidR="0078083B">
        <w:rPr>
          <w:sz w:val="24"/>
        </w:rPr>
        <w:t>families,</w:t>
      </w:r>
      <w:r>
        <w:rPr>
          <w:sz w:val="24"/>
        </w:rPr>
        <w:t xml:space="preserve"> and foster </w:t>
      </w:r>
      <w:r w:rsidR="00381205">
        <w:rPr>
          <w:sz w:val="24"/>
        </w:rPr>
        <w:t>carers/</w:t>
      </w:r>
      <w:r>
        <w:rPr>
          <w:sz w:val="24"/>
        </w:rPr>
        <w:t>parents</w:t>
      </w:r>
    </w:p>
    <w:p w14:paraId="75873875" w14:textId="05B60D7B" w:rsidR="00C85113" w:rsidRPr="003A00F7" w:rsidRDefault="00C85113" w:rsidP="00D95AE4">
      <w:pPr>
        <w:pStyle w:val="ListParagraph"/>
        <w:numPr>
          <w:ilvl w:val="0"/>
          <w:numId w:val="9"/>
        </w:numPr>
        <w:tabs>
          <w:tab w:val="left" w:pos="820"/>
          <w:tab w:val="left" w:pos="821"/>
        </w:tabs>
        <w:ind w:right="629"/>
        <w:rPr>
          <w:sz w:val="24"/>
        </w:rPr>
      </w:pPr>
      <w:r>
        <w:rPr>
          <w:sz w:val="24"/>
        </w:rPr>
        <w:t xml:space="preserve">Supervision is undertaken in a supportive, </w:t>
      </w:r>
      <w:r w:rsidR="00D55FCF">
        <w:rPr>
          <w:sz w:val="24"/>
        </w:rPr>
        <w:t>strength-based</w:t>
      </w:r>
      <w:r>
        <w:rPr>
          <w:sz w:val="24"/>
        </w:rPr>
        <w:t xml:space="preserve"> manner</w:t>
      </w:r>
      <w:r w:rsidR="00236647">
        <w:rPr>
          <w:sz w:val="24"/>
        </w:rPr>
        <w:t xml:space="preserve"> to gain the best out of employees and ultimately the best outcomes for children, young people, families</w:t>
      </w:r>
      <w:r w:rsidR="007A26BB">
        <w:rPr>
          <w:sz w:val="24"/>
        </w:rPr>
        <w:t>, foster carers</w:t>
      </w:r>
      <w:r w:rsidR="00236647">
        <w:rPr>
          <w:sz w:val="24"/>
        </w:rPr>
        <w:t xml:space="preserve"> and significant others.</w:t>
      </w:r>
    </w:p>
    <w:p w14:paraId="07F74826" w14:textId="77777777" w:rsidR="00A51FB5" w:rsidRDefault="00A51FB5">
      <w:pPr>
        <w:pStyle w:val="BodyText"/>
        <w:spacing w:before="11"/>
        <w:rPr>
          <w:sz w:val="23"/>
        </w:rPr>
      </w:pPr>
    </w:p>
    <w:p w14:paraId="130F776A" w14:textId="5051A8CE" w:rsidR="00D66D0F" w:rsidRDefault="00655368" w:rsidP="00D95AE4">
      <w:pPr>
        <w:pStyle w:val="ListParagraph"/>
        <w:numPr>
          <w:ilvl w:val="1"/>
          <w:numId w:val="10"/>
        </w:numPr>
        <w:tabs>
          <w:tab w:val="left" w:pos="832"/>
          <w:tab w:val="left" w:pos="833"/>
        </w:tabs>
        <w:ind w:right="326"/>
        <w:rPr>
          <w:sz w:val="24"/>
        </w:rPr>
      </w:pPr>
      <w:r w:rsidRPr="00AD6101">
        <w:rPr>
          <w:sz w:val="24"/>
        </w:rPr>
        <w:t xml:space="preserve"> </w:t>
      </w:r>
      <w:r w:rsidR="00D66D0F">
        <w:rPr>
          <w:sz w:val="24"/>
        </w:rPr>
        <w:t xml:space="preserve">  </w:t>
      </w:r>
      <w:r w:rsidRPr="00AD6101">
        <w:rPr>
          <w:sz w:val="24"/>
        </w:rPr>
        <w:t>M</w:t>
      </w:r>
      <w:r w:rsidR="00114CEF" w:rsidRPr="00AD6101">
        <w:rPr>
          <w:sz w:val="24"/>
        </w:rPr>
        <w:t xml:space="preserve">anagers </w:t>
      </w:r>
      <w:r w:rsidRPr="00AD6101">
        <w:rPr>
          <w:sz w:val="24"/>
        </w:rPr>
        <w:t xml:space="preserve">are responsible for ensuring that everyone they line manage has a </w:t>
      </w:r>
      <w:r w:rsidR="00664352" w:rsidRPr="00AD6101">
        <w:rPr>
          <w:sz w:val="24"/>
        </w:rPr>
        <w:t>designated.</w:t>
      </w:r>
      <w:r w:rsidRPr="00AD6101">
        <w:rPr>
          <w:sz w:val="24"/>
        </w:rPr>
        <w:t xml:space="preserve"> </w:t>
      </w:r>
    </w:p>
    <w:p w14:paraId="3E8ADE50" w14:textId="06E78D03" w:rsidR="00381205" w:rsidRDefault="00D66D0F" w:rsidP="00D66D0F">
      <w:pPr>
        <w:pStyle w:val="ListParagraph"/>
        <w:tabs>
          <w:tab w:val="left" w:pos="832"/>
          <w:tab w:val="left" w:pos="833"/>
        </w:tabs>
        <w:ind w:left="471" w:right="326" w:firstLine="0"/>
        <w:rPr>
          <w:sz w:val="24"/>
        </w:rPr>
      </w:pPr>
      <w:r>
        <w:rPr>
          <w:sz w:val="24"/>
        </w:rPr>
        <w:t xml:space="preserve">   </w:t>
      </w:r>
      <w:r w:rsidR="00655368" w:rsidRPr="00AD6101">
        <w:rPr>
          <w:sz w:val="24"/>
        </w:rPr>
        <w:t xml:space="preserve">supervisor with </w:t>
      </w:r>
      <w:r w:rsidR="00655368" w:rsidRPr="00E75537">
        <w:rPr>
          <w:sz w:val="24"/>
        </w:rPr>
        <w:t>whom they meet individually for direct formal</w:t>
      </w:r>
      <w:r w:rsidR="00EF5A2D" w:rsidRPr="00E75537">
        <w:rPr>
          <w:sz w:val="24"/>
        </w:rPr>
        <w:t xml:space="preserve"> </w:t>
      </w:r>
      <w:r w:rsidR="00655368" w:rsidRPr="00E75537">
        <w:rPr>
          <w:sz w:val="24"/>
        </w:rPr>
        <w:t>supervision</w:t>
      </w:r>
      <w:r w:rsidR="00CF2219" w:rsidRPr="00E75537">
        <w:rPr>
          <w:sz w:val="24"/>
        </w:rPr>
        <w:t xml:space="preserve">.  </w:t>
      </w:r>
    </w:p>
    <w:p w14:paraId="6369584C" w14:textId="77777777" w:rsidR="00381205" w:rsidRDefault="00381205" w:rsidP="00381205">
      <w:pPr>
        <w:pStyle w:val="ListParagraph"/>
        <w:tabs>
          <w:tab w:val="left" w:pos="832"/>
          <w:tab w:val="left" w:pos="833"/>
        </w:tabs>
        <w:ind w:left="471" w:right="326" w:firstLine="0"/>
        <w:rPr>
          <w:sz w:val="24"/>
        </w:rPr>
      </w:pPr>
    </w:p>
    <w:p w14:paraId="759C2206" w14:textId="4CA628F1" w:rsidR="00D66D0F" w:rsidRDefault="00381205" w:rsidP="00D95AE4">
      <w:pPr>
        <w:pStyle w:val="ListParagraph"/>
        <w:numPr>
          <w:ilvl w:val="1"/>
          <w:numId w:val="10"/>
        </w:numPr>
        <w:tabs>
          <w:tab w:val="left" w:pos="832"/>
          <w:tab w:val="left" w:pos="833"/>
        </w:tabs>
        <w:ind w:right="326"/>
        <w:rPr>
          <w:sz w:val="24"/>
        </w:rPr>
      </w:pPr>
      <w:r>
        <w:rPr>
          <w:sz w:val="24"/>
        </w:rPr>
        <w:t xml:space="preserve">   </w:t>
      </w:r>
      <w:r w:rsidR="00CF2219" w:rsidRPr="00E75537">
        <w:rPr>
          <w:sz w:val="24"/>
        </w:rPr>
        <w:t xml:space="preserve">All qualified </w:t>
      </w:r>
      <w:r w:rsidR="00DC4694" w:rsidRPr="00E75537">
        <w:rPr>
          <w:sz w:val="24"/>
        </w:rPr>
        <w:t>S</w:t>
      </w:r>
      <w:r w:rsidR="00CF2219" w:rsidRPr="00E75537">
        <w:rPr>
          <w:sz w:val="24"/>
        </w:rPr>
        <w:t xml:space="preserve">ocial </w:t>
      </w:r>
      <w:r w:rsidR="00DC4694" w:rsidRPr="00E75537">
        <w:rPr>
          <w:sz w:val="24"/>
        </w:rPr>
        <w:t>W</w:t>
      </w:r>
      <w:r w:rsidR="00CF2219" w:rsidRPr="00E75537">
        <w:rPr>
          <w:sz w:val="24"/>
        </w:rPr>
        <w:t xml:space="preserve">orkers must be supervised by a manager who is a qualified </w:t>
      </w:r>
      <w:r w:rsidR="00DC4694" w:rsidRPr="00E75537">
        <w:rPr>
          <w:sz w:val="24"/>
        </w:rPr>
        <w:t>S</w:t>
      </w:r>
      <w:r w:rsidR="00CF2219" w:rsidRPr="00E75537">
        <w:rPr>
          <w:sz w:val="24"/>
        </w:rPr>
        <w:t xml:space="preserve">ocial </w:t>
      </w:r>
    </w:p>
    <w:p w14:paraId="73AF43EF" w14:textId="77777777" w:rsidR="00D66D0F" w:rsidRDefault="00D66D0F" w:rsidP="00D66D0F">
      <w:pPr>
        <w:tabs>
          <w:tab w:val="left" w:pos="832"/>
          <w:tab w:val="left" w:pos="833"/>
        </w:tabs>
        <w:ind w:left="111" w:right="326"/>
        <w:rPr>
          <w:sz w:val="24"/>
        </w:rPr>
      </w:pPr>
      <w:r>
        <w:rPr>
          <w:sz w:val="24"/>
        </w:rPr>
        <w:t xml:space="preserve">        </w:t>
      </w:r>
      <w:r w:rsidR="00DC4694" w:rsidRPr="00D66D0F">
        <w:rPr>
          <w:sz w:val="24"/>
        </w:rPr>
        <w:t>W</w:t>
      </w:r>
      <w:r w:rsidR="00172C66" w:rsidRPr="00D66D0F">
        <w:rPr>
          <w:sz w:val="24"/>
        </w:rPr>
        <w:t xml:space="preserve">orker </w:t>
      </w:r>
      <w:r w:rsidR="00DC4694" w:rsidRPr="00D66D0F">
        <w:rPr>
          <w:sz w:val="24"/>
        </w:rPr>
        <w:t xml:space="preserve">registered with </w:t>
      </w:r>
      <w:r w:rsidR="00150E09" w:rsidRPr="00D66D0F">
        <w:rPr>
          <w:sz w:val="24"/>
        </w:rPr>
        <w:t>Social Work England.</w:t>
      </w:r>
      <w:r w:rsidR="0082080C" w:rsidRPr="00D66D0F">
        <w:rPr>
          <w:sz w:val="24"/>
        </w:rPr>
        <w:t xml:space="preserve"> </w:t>
      </w:r>
      <w:r w:rsidR="00114CEF" w:rsidRPr="00D66D0F">
        <w:rPr>
          <w:sz w:val="24"/>
        </w:rPr>
        <w:t xml:space="preserve">This includes any temporary, casual or </w:t>
      </w:r>
    </w:p>
    <w:p w14:paraId="34979B11" w14:textId="743E59F4" w:rsidR="00A51FB5" w:rsidRPr="00D66D0F" w:rsidRDefault="00D66D0F" w:rsidP="00D66D0F">
      <w:pPr>
        <w:tabs>
          <w:tab w:val="left" w:pos="832"/>
          <w:tab w:val="left" w:pos="833"/>
        </w:tabs>
        <w:ind w:left="111" w:right="326"/>
        <w:rPr>
          <w:sz w:val="24"/>
        </w:rPr>
      </w:pPr>
      <w:r>
        <w:rPr>
          <w:sz w:val="24"/>
        </w:rPr>
        <w:t xml:space="preserve">        </w:t>
      </w:r>
      <w:r w:rsidR="00114CEF" w:rsidRPr="00D66D0F">
        <w:rPr>
          <w:sz w:val="24"/>
        </w:rPr>
        <w:t xml:space="preserve">agency staff including sessional workers and volunteers. </w:t>
      </w:r>
    </w:p>
    <w:p w14:paraId="56E8AAD0" w14:textId="77777777" w:rsidR="0082080C" w:rsidRDefault="0082080C">
      <w:pPr>
        <w:rPr>
          <w:sz w:val="24"/>
        </w:rPr>
      </w:pPr>
    </w:p>
    <w:p w14:paraId="29FF9938" w14:textId="0E3E383D" w:rsidR="004B0AAD" w:rsidRPr="00CE4021" w:rsidRDefault="004B0AAD" w:rsidP="00D95AE4">
      <w:pPr>
        <w:pStyle w:val="ListParagraph"/>
        <w:numPr>
          <w:ilvl w:val="1"/>
          <w:numId w:val="15"/>
        </w:numPr>
        <w:tabs>
          <w:tab w:val="left" w:pos="832"/>
          <w:tab w:val="left" w:pos="833"/>
        </w:tabs>
        <w:spacing w:before="68"/>
        <w:ind w:right="197"/>
        <w:rPr>
          <w:sz w:val="26"/>
        </w:rPr>
      </w:pPr>
      <w:r w:rsidRPr="00CE4021">
        <w:rPr>
          <w:sz w:val="24"/>
        </w:rPr>
        <w:t xml:space="preserve">A supervision </w:t>
      </w:r>
      <w:r w:rsidR="007A26BB">
        <w:rPr>
          <w:sz w:val="24"/>
        </w:rPr>
        <w:t>agreement</w:t>
      </w:r>
      <w:r w:rsidRPr="00CE4021">
        <w:rPr>
          <w:sz w:val="24"/>
        </w:rPr>
        <w:t xml:space="preserve"> should be drawn up jointly at the beginning of every new supervisory relationship. (</w:t>
      </w:r>
      <w:r w:rsidRPr="00CE4021">
        <w:rPr>
          <w:b/>
          <w:bCs/>
          <w:sz w:val="24"/>
        </w:rPr>
        <w:t>Appendix 1</w:t>
      </w:r>
      <w:r w:rsidRPr="00CE4021">
        <w:rPr>
          <w:sz w:val="24"/>
        </w:rPr>
        <w:t>) This should be reviewed at least annually or as required. It can be amended to suit individual needs</w:t>
      </w:r>
      <w:r>
        <w:rPr>
          <w:sz w:val="24"/>
        </w:rPr>
        <w:t>.</w:t>
      </w:r>
      <w:r w:rsidRPr="00CE4021">
        <w:rPr>
          <w:sz w:val="24"/>
        </w:rPr>
        <w:t xml:space="preserve"> </w:t>
      </w:r>
      <w:r>
        <w:rPr>
          <w:sz w:val="24"/>
        </w:rPr>
        <w:t>E</w:t>
      </w:r>
      <w:r w:rsidRPr="00CE4021">
        <w:rPr>
          <w:sz w:val="24"/>
        </w:rPr>
        <w:t xml:space="preserve">xpectations in respect of frequency will link to particular roles.  </w:t>
      </w:r>
    </w:p>
    <w:p w14:paraId="4DA5AFE4" w14:textId="77777777" w:rsidR="004B0AAD" w:rsidRPr="005A29E3" w:rsidRDefault="004B0AAD" w:rsidP="004B0AAD">
      <w:pPr>
        <w:pStyle w:val="ListParagraph"/>
        <w:tabs>
          <w:tab w:val="left" w:pos="832"/>
          <w:tab w:val="left" w:pos="833"/>
        </w:tabs>
        <w:spacing w:before="68"/>
        <w:ind w:left="720" w:right="197" w:firstLine="0"/>
        <w:rPr>
          <w:sz w:val="26"/>
        </w:rPr>
      </w:pPr>
    </w:p>
    <w:p w14:paraId="6859A0A8" w14:textId="57F13E15" w:rsidR="004B0AAD" w:rsidRPr="00CE4021" w:rsidRDefault="004B0AAD" w:rsidP="00D95AE4">
      <w:pPr>
        <w:pStyle w:val="ListParagraph"/>
        <w:numPr>
          <w:ilvl w:val="1"/>
          <w:numId w:val="15"/>
        </w:numPr>
        <w:tabs>
          <w:tab w:val="left" w:pos="832"/>
          <w:tab w:val="left" w:pos="833"/>
        </w:tabs>
        <w:spacing w:before="68"/>
        <w:ind w:right="197"/>
        <w:rPr>
          <w:sz w:val="26"/>
        </w:rPr>
      </w:pPr>
      <w:r w:rsidRPr="00CE4021">
        <w:rPr>
          <w:sz w:val="24"/>
        </w:rPr>
        <w:t>Team meetings, peer supervision, group supervision, case discussions, mentoring and action learning</w:t>
      </w:r>
      <w:r w:rsidRPr="00CE4021">
        <w:rPr>
          <w:spacing w:val="-30"/>
          <w:sz w:val="24"/>
        </w:rPr>
        <w:t xml:space="preserve"> </w:t>
      </w:r>
      <w:r w:rsidRPr="00CE4021">
        <w:rPr>
          <w:sz w:val="24"/>
        </w:rPr>
        <w:t>sets can be used in addition to one-to-one supervision to enable reflection, collective work</w:t>
      </w:r>
      <w:r w:rsidRPr="00CE4021">
        <w:rPr>
          <w:spacing w:val="-30"/>
          <w:sz w:val="24"/>
        </w:rPr>
        <w:t xml:space="preserve"> </w:t>
      </w:r>
      <w:r w:rsidRPr="00CE4021">
        <w:rPr>
          <w:sz w:val="24"/>
        </w:rPr>
        <w:t>planning and problem</w:t>
      </w:r>
      <w:r w:rsidRPr="00CE4021">
        <w:rPr>
          <w:spacing w:val="-10"/>
          <w:sz w:val="24"/>
        </w:rPr>
        <w:t xml:space="preserve"> </w:t>
      </w:r>
      <w:r w:rsidRPr="00CE4021">
        <w:rPr>
          <w:sz w:val="24"/>
        </w:rPr>
        <w:t>solving. Such settings typically involve more than one employee and can bring together different people from the same service who have different roles in supporting a child, young person, family or carer. In some circumstances it will be appropriate to record group discussions on children’s/ young people’s or foster carer/parents’ electronic records</w:t>
      </w:r>
      <w:r w:rsidR="007A26BB">
        <w:rPr>
          <w:sz w:val="24"/>
        </w:rPr>
        <w:t xml:space="preserve">. </w:t>
      </w:r>
    </w:p>
    <w:p w14:paraId="51753D46" w14:textId="77777777" w:rsidR="004B0AAD" w:rsidRDefault="004B0AAD" w:rsidP="004B0AAD">
      <w:pPr>
        <w:tabs>
          <w:tab w:val="left" w:pos="832"/>
          <w:tab w:val="left" w:pos="833"/>
        </w:tabs>
        <w:spacing w:before="68"/>
        <w:ind w:right="197"/>
        <w:rPr>
          <w:sz w:val="24"/>
        </w:rPr>
      </w:pPr>
    </w:p>
    <w:p w14:paraId="19BC8405" w14:textId="6F84A9A4" w:rsidR="004B0AAD" w:rsidRPr="00E33138" w:rsidRDefault="004B0AAD" w:rsidP="00D95AE4">
      <w:pPr>
        <w:pStyle w:val="ListParagraph"/>
        <w:numPr>
          <w:ilvl w:val="1"/>
          <w:numId w:val="15"/>
        </w:numPr>
        <w:tabs>
          <w:tab w:val="left" w:pos="832"/>
          <w:tab w:val="left" w:pos="833"/>
        </w:tabs>
        <w:spacing w:before="68"/>
        <w:ind w:right="197"/>
        <w:rPr>
          <w:sz w:val="26"/>
        </w:rPr>
      </w:pPr>
      <w:r w:rsidRPr="00B56DCD">
        <w:rPr>
          <w:sz w:val="24"/>
        </w:rPr>
        <w:t>It is recogni</w:t>
      </w:r>
      <w:r>
        <w:rPr>
          <w:sz w:val="24"/>
        </w:rPr>
        <w:t>s</w:t>
      </w:r>
      <w:r w:rsidRPr="00B56DCD">
        <w:rPr>
          <w:sz w:val="24"/>
        </w:rPr>
        <w:t xml:space="preserve">ed that </w:t>
      </w:r>
      <w:r>
        <w:rPr>
          <w:sz w:val="24"/>
        </w:rPr>
        <w:t xml:space="preserve">some </w:t>
      </w:r>
      <w:r w:rsidRPr="00B56DCD">
        <w:rPr>
          <w:sz w:val="24"/>
        </w:rPr>
        <w:t xml:space="preserve">employees will require guidance outside of formal supervision and that supervision will sometimes be required at the point of </w:t>
      </w:r>
      <w:r w:rsidR="00664352" w:rsidRPr="00B56DCD">
        <w:rPr>
          <w:sz w:val="24"/>
        </w:rPr>
        <w:t>need</w:t>
      </w:r>
      <w:r w:rsidR="00664352">
        <w:rPr>
          <w:sz w:val="24"/>
        </w:rPr>
        <w:t>,</w:t>
      </w:r>
      <w:r>
        <w:rPr>
          <w:sz w:val="24"/>
        </w:rPr>
        <w:t xml:space="preserve"> in the case of crisis, increased concerns or sudden changes. </w:t>
      </w:r>
      <w:r w:rsidRPr="00E33138">
        <w:rPr>
          <w:sz w:val="24"/>
        </w:rPr>
        <w:t>The purpose of supervision in this context i</w:t>
      </w:r>
      <w:r>
        <w:rPr>
          <w:sz w:val="24"/>
        </w:rPr>
        <w:t>s</w:t>
      </w:r>
      <w:r w:rsidRPr="00E33138">
        <w:rPr>
          <w:sz w:val="24"/>
        </w:rPr>
        <w:t xml:space="preserve"> to listen to the employee, debrief, review safety planning, or provide additional advice and support.</w:t>
      </w:r>
      <w:r>
        <w:rPr>
          <w:sz w:val="24"/>
        </w:rPr>
        <w:t xml:space="preserve"> Any case management discussions, decisions and actions should be recorded on</w:t>
      </w:r>
      <w:r w:rsidRPr="00125037">
        <w:rPr>
          <w:sz w:val="24"/>
        </w:rPr>
        <w:t xml:space="preserve"> the case supervision records on the child</w:t>
      </w:r>
      <w:r>
        <w:rPr>
          <w:sz w:val="24"/>
        </w:rPr>
        <w:t>, young person</w:t>
      </w:r>
      <w:r w:rsidRPr="00125037">
        <w:rPr>
          <w:sz w:val="24"/>
        </w:rPr>
        <w:t xml:space="preserve"> or foster </w:t>
      </w:r>
      <w:r>
        <w:rPr>
          <w:sz w:val="24"/>
        </w:rPr>
        <w:t>carer/</w:t>
      </w:r>
      <w:r w:rsidRPr="00125037">
        <w:rPr>
          <w:sz w:val="24"/>
        </w:rPr>
        <w:t>parents electronic case file (Liquid Logic).</w:t>
      </w:r>
      <w:r>
        <w:rPr>
          <w:sz w:val="24"/>
        </w:rPr>
        <w:t xml:space="preserve"> </w:t>
      </w:r>
    </w:p>
    <w:p w14:paraId="70216245" w14:textId="77777777" w:rsidR="004B0AAD" w:rsidRDefault="004B0AAD" w:rsidP="004B0AAD">
      <w:pPr>
        <w:pStyle w:val="BodyText"/>
        <w:rPr>
          <w:sz w:val="26"/>
        </w:rPr>
      </w:pPr>
    </w:p>
    <w:p w14:paraId="4BC3E295" w14:textId="3605D035" w:rsidR="004B0AAD" w:rsidRPr="00154B96" w:rsidRDefault="004B0AAD" w:rsidP="004B0AAD">
      <w:pPr>
        <w:pStyle w:val="Heading1"/>
        <w:spacing w:before="194"/>
        <w:rPr>
          <w:color w:val="0070C0"/>
        </w:rPr>
      </w:pPr>
      <w:bookmarkStart w:id="2" w:name="_Toc112847763"/>
      <w:r w:rsidRPr="00154B96">
        <w:rPr>
          <w:color w:val="0070C0"/>
        </w:rPr>
        <w:t>FREQUENCY</w:t>
      </w:r>
      <w:bookmarkEnd w:id="2"/>
      <w:r w:rsidRPr="00154B96">
        <w:rPr>
          <w:color w:val="0070C0"/>
        </w:rPr>
        <w:t xml:space="preserve"> </w:t>
      </w:r>
      <w:r w:rsidR="007D0511" w:rsidRPr="00154B96">
        <w:rPr>
          <w:color w:val="0070C0"/>
        </w:rPr>
        <w:t>– WELFARE SUPERVISION</w:t>
      </w:r>
    </w:p>
    <w:p w14:paraId="34D84F29" w14:textId="77777777" w:rsidR="004B0AAD" w:rsidRDefault="004B0AAD" w:rsidP="004B0AAD">
      <w:pPr>
        <w:pStyle w:val="BodyText"/>
        <w:tabs>
          <w:tab w:val="left" w:pos="820"/>
        </w:tabs>
        <w:spacing w:before="1"/>
        <w:rPr>
          <w:b/>
          <w:sz w:val="29"/>
        </w:rPr>
      </w:pPr>
    </w:p>
    <w:p w14:paraId="6961BA59" w14:textId="77777777" w:rsidR="004B0AAD" w:rsidRPr="00D55FCF" w:rsidRDefault="004B0AAD" w:rsidP="004B0AAD">
      <w:pPr>
        <w:pStyle w:val="BodyText"/>
        <w:tabs>
          <w:tab w:val="left" w:pos="820"/>
        </w:tabs>
        <w:ind w:right="227"/>
      </w:pPr>
      <w:r w:rsidRPr="00D55FCF">
        <w:t xml:space="preserve">3.1      The frequency and duration of supervision shall be specified in an employee’s supervision </w:t>
      </w:r>
    </w:p>
    <w:p w14:paraId="6536DC18" w14:textId="264D6E01" w:rsidR="004B0AAD" w:rsidRDefault="004B0AAD" w:rsidP="004B0AAD">
      <w:pPr>
        <w:pStyle w:val="BodyText"/>
        <w:tabs>
          <w:tab w:val="left" w:pos="820"/>
        </w:tabs>
        <w:ind w:right="227"/>
        <w:rPr>
          <w:b/>
          <w:bCs/>
        </w:rPr>
      </w:pPr>
      <w:r w:rsidRPr="00D55FCF">
        <w:t xml:space="preserve">           contract, </w:t>
      </w:r>
      <w:r w:rsidR="007B3AAC" w:rsidRPr="00D55FCF">
        <w:rPr>
          <w:b/>
          <w:bCs/>
        </w:rPr>
        <w:t>however,</w:t>
      </w:r>
      <w:r w:rsidRPr="00D55FCF">
        <w:rPr>
          <w:b/>
          <w:bCs/>
        </w:rPr>
        <w:t xml:space="preserve"> there are minimum standards relevant to particular roles.</w:t>
      </w:r>
    </w:p>
    <w:p w14:paraId="04A676EA" w14:textId="77777777" w:rsidR="004B0AAD" w:rsidRPr="00D55FCF" w:rsidRDefault="004B0AAD" w:rsidP="004B0AAD">
      <w:pPr>
        <w:pStyle w:val="BodyText"/>
        <w:tabs>
          <w:tab w:val="left" w:pos="820"/>
        </w:tabs>
        <w:spacing w:before="68"/>
        <w:ind w:right="198"/>
      </w:pPr>
    </w:p>
    <w:p w14:paraId="012C9B98" w14:textId="77777777" w:rsidR="004B0AAD" w:rsidRPr="00B3436B" w:rsidRDefault="004B0AAD" w:rsidP="004B0AAD">
      <w:pPr>
        <w:shd w:val="clear" w:color="auto" w:fill="FFFFFF"/>
        <w:ind w:right="198"/>
        <w:rPr>
          <w:rFonts w:eastAsia="Times New Roman"/>
          <w:sz w:val="24"/>
          <w:szCs w:val="24"/>
          <w:lang w:eastAsia="en-GB"/>
        </w:rPr>
      </w:pPr>
      <w:r w:rsidRPr="00D55FCF">
        <w:rPr>
          <w:rFonts w:eastAsia="Times New Roman"/>
          <w:color w:val="333333"/>
          <w:sz w:val="24"/>
          <w:szCs w:val="24"/>
          <w:lang w:eastAsia="en-GB"/>
        </w:rPr>
        <w:t xml:space="preserve">3.2     </w:t>
      </w:r>
      <w:r w:rsidRPr="00B3436B">
        <w:rPr>
          <w:rFonts w:eastAsia="Times New Roman"/>
          <w:sz w:val="24"/>
          <w:szCs w:val="24"/>
          <w:lang w:eastAsia="en-GB"/>
        </w:rPr>
        <w:t>The frequency and duration of supervision is dependent on a range of factors, to include:</w:t>
      </w:r>
    </w:p>
    <w:p w14:paraId="2759CC9E" w14:textId="77777777" w:rsidR="004B0AAD" w:rsidRPr="00B3436B" w:rsidRDefault="004B0AAD" w:rsidP="00D95AE4">
      <w:pPr>
        <w:widowControl/>
        <w:numPr>
          <w:ilvl w:val="0"/>
          <w:numId w:val="11"/>
        </w:numPr>
        <w:shd w:val="clear" w:color="auto" w:fill="FFFFFF"/>
        <w:autoSpaceDE/>
        <w:autoSpaceDN/>
        <w:ind w:right="198"/>
        <w:jc w:val="both"/>
        <w:rPr>
          <w:rFonts w:eastAsia="Times New Roman"/>
          <w:sz w:val="24"/>
          <w:szCs w:val="24"/>
          <w:lang w:eastAsia="en-GB"/>
        </w:rPr>
      </w:pPr>
      <w:r w:rsidRPr="00B3436B">
        <w:rPr>
          <w:rFonts w:eastAsia="Times New Roman"/>
          <w:sz w:val="24"/>
          <w:szCs w:val="24"/>
          <w:lang w:eastAsia="en-GB"/>
        </w:rPr>
        <w:t>The role of the employee</w:t>
      </w:r>
    </w:p>
    <w:p w14:paraId="3B0B9E4B" w14:textId="77777777" w:rsidR="004B0AAD" w:rsidRPr="00B3436B" w:rsidRDefault="004B0AAD" w:rsidP="00D95AE4">
      <w:pPr>
        <w:widowControl/>
        <w:numPr>
          <w:ilvl w:val="0"/>
          <w:numId w:val="11"/>
        </w:numPr>
        <w:shd w:val="clear" w:color="auto" w:fill="FFFFFF"/>
        <w:autoSpaceDE/>
        <w:autoSpaceDN/>
        <w:ind w:right="198"/>
        <w:jc w:val="both"/>
        <w:rPr>
          <w:rFonts w:eastAsia="Times New Roman"/>
          <w:sz w:val="24"/>
          <w:szCs w:val="24"/>
          <w:lang w:eastAsia="en-GB"/>
        </w:rPr>
      </w:pPr>
      <w:r w:rsidRPr="00B3436B">
        <w:rPr>
          <w:rFonts w:eastAsia="Times New Roman"/>
          <w:sz w:val="24"/>
          <w:szCs w:val="24"/>
          <w:lang w:eastAsia="en-GB"/>
        </w:rPr>
        <w:t>Whether the employee is newly qualified in their role</w:t>
      </w:r>
    </w:p>
    <w:p w14:paraId="47C480DE" w14:textId="77777777" w:rsidR="004B0AAD" w:rsidRPr="00B3436B" w:rsidRDefault="004B0AAD" w:rsidP="00D95AE4">
      <w:pPr>
        <w:widowControl/>
        <w:numPr>
          <w:ilvl w:val="0"/>
          <w:numId w:val="11"/>
        </w:numPr>
        <w:shd w:val="clear" w:color="auto" w:fill="FFFFFF"/>
        <w:autoSpaceDE/>
        <w:autoSpaceDN/>
        <w:ind w:right="198"/>
        <w:jc w:val="both"/>
        <w:rPr>
          <w:rFonts w:eastAsia="Times New Roman"/>
          <w:sz w:val="24"/>
          <w:szCs w:val="24"/>
          <w:lang w:eastAsia="en-GB"/>
        </w:rPr>
      </w:pPr>
      <w:r w:rsidRPr="00B3436B">
        <w:rPr>
          <w:rFonts w:eastAsia="Times New Roman"/>
          <w:sz w:val="24"/>
          <w:szCs w:val="24"/>
          <w:lang w:eastAsia="en-GB"/>
        </w:rPr>
        <w:t>The development needs of the employee</w:t>
      </w:r>
    </w:p>
    <w:p w14:paraId="5890B018" w14:textId="77777777" w:rsidR="004B0AAD" w:rsidRPr="00B3436B" w:rsidRDefault="004B0AAD" w:rsidP="00D95AE4">
      <w:pPr>
        <w:widowControl/>
        <w:numPr>
          <w:ilvl w:val="0"/>
          <w:numId w:val="11"/>
        </w:numPr>
        <w:shd w:val="clear" w:color="auto" w:fill="FFFFFF"/>
        <w:autoSpaceDE/>
        <w:autoSpaceDN/>
        <w:ind w:right="198"/>
        <w:jc w:val="both"/>
        <w:rPr>
          <w:rFonts w:eastAsia="Times New Roman"/>
          <w:sz w:val="24"/>
          <w:szCs w:val="24"/>
          <w:lang w:eastAsia="en-GB"/>
        </w:rPr>
      </w:pPr>
      <w:r w:rsidRPr="00B3436B">
        <w:rPr>
          <w:rFonts w:eastAsia="Times New Roman"/>
          <w:sz w:val="24"/>
          <w:szCs w:val="24"/>
          <w:lang w:eastAsia="en-GB"/>
        </w:rPr>
        <w:t>The degree of complexity and risk in work being undertaken by the employee</w:t>
      </w:r>
    </w:p>
    <w:p w14:paraId="0F497A54" w14:textId="39BE2542" w:rsidR="004B0AAD" w:rsidRDefault="004B0AAD" w:rsidP="00D95AE4">
      <w:pPr>
        <w:widowControl/>
        <w:numPr>
          <w:ilvl w:val="0"/>
          <w:numId w:val="11"/>
        </w:numPr>
        <w:shd w:val="clear" w:color="auto" w:fill="FFFFFF"/>
        <w:autoSpaceDE/>
        <w:autoSpaceDN/>
        <w:ind w:right="198"/>
        <w:jc w:val="both"/>
        <w:rPr>
          <w:rFonts w:eastAsia="Times New Roman"/>
          <w:sz w:val="24"/>
          <w:szCs w:val="24"/>
          <w:lang w:eastAsia="en-GB"/>
        </w:rPr>
      </w:pPr>
      <w:r w:rsidRPr="00B3436B">
        <w:rPr>
          <w:sz w:val="24"/>
          <w:szCs w:val="24"/>
        </w:rPr>
        <w:t>If either supervisor or</w:t>
      </w:r>
      <w:r w:rsidRPr="00B3436B">
        <w:rPr>
          <w:spacing w:val="-36"/>
          <w:sz w:val="24"/>
          <w:szCs w:val="24"/>
        </w:rPr>
        <w:t xml:space="preserve"> </w:t>
      </w:r>
      <w:r w:rsidRPr="00B3436B">
        <w:rPr>
          <w:sz w:val="24"/>
          <w:szCs w:val="24"/>
        </w:rPr>
        <w:t>supervisee feels this is necessary to provide additional support or achieve performance objectives or targets considered</w:t>
      </w:r>
      <w:r w:rsidRPr="00B3436B">
        <w:rPr>
          <w:spacing w:val="-18"/>
          <w:sz w:val="24"/>
          <w:szCs w:val="24"/>
        </w:rPr>
        <w:t xml:space="preserve"> </w:t>
      </w:r>
      <w:r w:rsidRPr="00B3436B">
        <w:rPr>
          <w:sz w:val="24"/>
          <w:szCs w:val="24"/>
        </w:rPr>
        <w:t>necessary.</w:t>
      </w:r>
    </w:p>
    <w:p w14:paraId="4EA834A9" w14:textId="77777777" w:rsidR="007D0511" w:rsidRPr="007D0511" w:rsidRDefault="007D0511" w:rsidP="007D0511">
      <w:pPr>
        <w:widowControl/>
        <w:shd w:val="clear" w:color="auto" w:fill="FFFFFF"/>
        <w:autoSpaceDE/>
        <w:autoSpaceDN/>
        <w:ind w:left="1440" w:right="198"/>
        <w:jc w:val="both"/>
        <w:rPr>
          <w:rFonts w:eastAsia="Times New Roman"/>
          <w:sz w:val="24"/>
          <w:szCs w:val="24"/>
          <w:lang w:eastAsia="en-GB"/>
        </w:rPr>
      </w:pPr>
    </w:p>
    <w:p w14:paraId="10E69BB2" w14:textId="77777777" w:rsidR="004B0AAD" w:rsidRDefault="004B0AAD" w:rsidP="004B0AAD">
      <w:pPr>
        <w:pStyle w:val="ListParagraph"/>
        <w:tabs>
          <w:tab w:val="left" w:pos="820"/>
          <w:tab w:val="left" w:pos="821"/>
        </w:tabs>
        <w:spacing w:before="68"/>
        <w:ind w:left="720" w:right="198" w:firstLine="0"/>
        <w:rPr>
          <w:sz w:val="24"/>
          <w:szCs w:val="24"/>
        </w:rPr>
      </w:pPr>
      <w:r w:rsidRPr="002A3038">
        <w:rPr>
          <w:sz w:val="24"/>
          <w:szCs w:val="24"/>
        </w:rPr>
        <w:t xml:space="preserve">In certain circumstances, dependent upon the category and proportionate with the level of responsibility designated to the post, supervision may occur on a less frequent basis. In these circumstances the frequency of supervision (which must not be less than once every eight weeks) will be agreed with the line manager at the initial supervision and recorded within the supervision contract and reviewed annually. </w:t>
      </w:r>
    </w:p>
    <w:p w14:paraId="79EFB176" w14:textId="77777777" w:rsidR="004B0AAD" w:rsidRDefault="004B0AAD" w:rsidP="004B0AAD">
      <w:pPr>
        <w:pStyle w:val="ListParagraph"/>
        <w:tabs>
          <w:tab w:val="left" w:pos="820"/>
          <w:tab w:val="left" w:pos="821"/>
        </w:tabs>
        <w:spacing w:before="68"/>
        <w:ind w:left="720" w:right="198" w:firstLine="0"/>
        <w:rPr>
          <w:sz w:val="24"/>
          <w:szCs w:val="24"/>
        </w:rPr>
      </w:pPr>
    </w:p>
    <w:p w14:paraId="7B77E5BD" w14:textId="77777777" w:rsidR="004B0AAD" w:rsidRPr="002A3038" w:rsidRDefault="004B0AAD" w:rsidP="004B0AAD">
      <w:pPr>
        <w:pStyle w:val="ListParagraph"/>
        <w:tabs>
          <w:tab w:val="left" w:pos="820"/>
          <w:tab w:val="left" w:pos="821"/>
        </w:tabs>
        <w:spacing w:before="68"/>
        <w:ind w:left="720" w:right="198" w:firstLine="0"/>
        <w:rPr>
          <w:sz w:val="24"/>
          <w:szCs w:val="24"/>
        </w:rPr>
      </w:pPr>
      <w:r w:rsidRPr="002A3038">
        <w:rPr>
          <w:b/>
          <w:bCs/>
          <w:sz w:val="24"/>
          <w:szCs w:val="24"/>
        </w:rPr>
        <w:t>Note:</w:t>
      </w:r>
      <w:r w:rsidRPr="002A3038">
        <w:rPr>
          <w:sz w:val="24"/>
          <w:szCs w:val="24"/>
        </w:rPr>
        <w:t xml:space="preserve"> There are additional minimum standards for certain roles, including Social Workers and Children’s Residential staff, which are detailed</w:t>
      </w:r>
      <w:r w:rsidRPr="002A3038">
        <w:rPr>
          <w:spacing w:val="-6"/>
          <w:sz w:val="24"/>
          <w:szCs w:val="24"/>
        </w:rPr>
        <w:t xml:space="preserve"> </w:t>
      </w:r>
      <w:r w:rsidRPr="002A3038">
        <w:rPr>
          <w:sz w:val="24"/>
          <w:szCs w:val="24"/>
        </w:rPr>
        <w:t>below.</w:t>
      </w:r>
    </w:p>
    <w:p w14:paraId="41B576D3" w14:textId="77777777" w:rsidR="004B0AAD" w:rsidRPr="00D55FCF" w:rsidRDefault="004B0AAD" w:rsidP="004B0AAD">
      <w:pPr>
        <w:pStyle w:val="BodyText"/>
        <w:spacing w:before="68"/>
      </w:pPr>
    </w:p>
    <w:p w14:paraId="699C5D88" w14:textId="77777777" w:rsidR="004B0AAD" w:rsidRPr="00D55FCF" w:rsidRDefault="004B0AAD" w:rsidP="00D95AE4">
      <w:pPr>
        <w:pStyle w:val="ListParagraph"/>
        <w:numPr>
          <w:ilvl w:val="2"/>
          <w:numId w:val="16"/>
        </w:numPr>
        <w:shd w:val="clear" w:color="auto" w:fill="FFFFFF"/>
        <w:spacing w:before="68" w:after="300"/>
        <w:rPr>
          <w:rFonts w:eastAsia="Times New Roman"/>
          <w:color w:val="333333"/>
          <w:sz w:val="24"/>
          <w:szCs w:val="24"/>
          <w:lang w:eastAsia="en-GB"/>
        </w:rPr>
      </w:pPr>
      <w:r w:rsidRPr="00D55FCF">
        <w:rPr>
          <w:sz w:val="24"/>
          <w:szCs w:val="24"/>
        </w:rPr>
        <w:t xml:space="preserve">Both supervisor and supervisee should plan supervision and treat it as a priority. </w:t>
      </w:r>
      <w:r w:rsidRPr="00D55FCF">
        <w:rPr>
          <w:rFonts w:eastAsia="Times New Roman"/>
          <w:color w:val="333333"/>
          <w:sz w:val="24"/>
          <w:szCs w:val="24"/>
          <w:lang w:eastAsia="en-GB"/>
        </w:rPr>
        <w:t>Line managers should keep prebooked supervision dates free and only cancel in exceptional circumstances.</w:t>
      </w:r>
    </w:p>
    <w:p w14:paraId="2EBD254A" w14:textId="77777777" w:rsidR="004B0AAD" w:rsidRPr="00727DEF" w:rsidRDefault="004B0AAD" w:rsidP="00D95AE4">
      <w:pPr>
        <w:pStyle w:val="ListParagraph"/>
        <w:numPr>
          <w:ilvl w:val="1"/>
          <w:numId w:val="16"/>
        </w:numPr>
        <w:tabs>
          <w:tab w:val="left" w:pos="820"/>
          <w:tab w:val="left" w:pos="821"/>
        </w:tabs>
        <w:ind w:right="1091" w:hanging="708"/>
        <w:rPr>
          <w:sz w:val="24"/>
        </w:rPr>
      </w:pPr>
      <w:r>
        <w:rPr>
          <w:sz w:val="24"/>
        </w:rPr>
        <w:t>Supervisors are responsible for rescheduling any cancelled sessions at the</w:t>
      </w:r>
      <w:r>
        <w:rPr>
          <w:spacing w:val="-28"/>
          <w:sz w:val="24"/>
        </w:rPr>
        <w:t xml:space="preserve"> </w:t>
      </w:r>
      <w:r>
        <w:rPr>
          <w:sz w:val="24"/>
        </w:rPr>
        <w:t>earliest opportunity.</w:t>
      </w:r>
    </w:p>
    <w:p w14:paraId="294C5D87" w14:textId="77777777" w:rsidR="004B0AAD" w:rsidRDefault="004B0AAD" w:rsidP="004B0AAD">
      <w:pPr>
        <w:pStyle w:val="BodyText"/>
        <w:spacing w:before="11"/>
        <w:rPr>
          <w:sz w:val="23"/>
        </w:rPr>
      </w:pPr>
    </w:p>
    <w:p w14:paraId="71ACCF1E" w14:textId="77777777" w:rsidR="004B0AAD" w:rsidRDefault="004B0AAD" w:rsidP="00D95AE4">
      <w:pPr>
        <w:pStyle w:val="ListParagraph"/>
        <w:numPr>
          <w:ilvl w:val="1"/>
          <w:numId w:val="16"/>
        </w:numPr>
        <w:tabs>
          <w:tab w:val="left" w:pos="820"/>
          <w:tab w:val="left" w:pos="821"/>
        </w:tabs>
        <w:ind w:right="247" w:hanging="708"/>
        <w:rPr>
          <w:sz w:val="24"/>
        </w:rPr>
      </w:pPr>
      <w:r>
        <w:rPr>
          <w:b/>
          <w:bCs/>
          <w:sz w:val="24"/>
        </w:rPr>
        <w:t>Assistant Directors</w:t>
      </w:r>
      <w:r w:rsidRPr="000A053F">
        <w:rPr>
          <w:b/>
          <w:bCs/>
          <w:sz w:val="24"/>
        </w:rPr>
        <w:t xml:space="preserve"> and Service Managers</w:t>
      </w:r>
      <w:r>
        <w:rPr>
          <w:sz w:val="24"/>
        </w:rPr>
        <w:t xml:space="preserve"> shall receive supervision from their line</w:t>
      </w:r>
      <w:r>
        <w:rPr>
          <w:spacing w:val="-31"/>
          <w:sz w:val="24"/>
        </w:rPr>
        <w:t xml:space="preserve"> </w:t>
      </w:r>
      <w:r>
        <w:rPr>
          <w:sz w:val="24"/>
        </w:rPr>
        <w:t xml:space="preserve">manager at least on a </w:t>
      </w:r>
      <w:r w:rsidRPr="007D0511">
        <w:rPr>
          <w:b/>
          <w:bCs/>
          <w:sz w:val="24"/>
        </w:rPr>
        <w:t>bi-monthly basis; for a minimum of 90</w:t>
      </w:r>
      <w:r w:rsidRPr="007D0511">
        <w:rPr>
          <w:b/>
          <w:bCs/>
          <w:spacing w:val="-30"/>
          <w:sz w:val="24"/>
        </w:rPr>
        <w:t xml:space="preserve"> </w:t>
      </w:r>
      <w:r w:rsidRPr="007D0511">
        <w:rPr>
          <w:b/>
          <w:bCs/>
          <w:sz w:val="24"/>
        </w:rPr>
        <w:t>minutes.</w:t>
      </w:r>
    </w:p>
    <w:p w14:paraId="0D92B241" w14:textId="77777777" w:rsidR="004B0AAD" w:rsidRDefault="004B0AAD" w:rsidP="004B0AAD">
      <w:pPr>
        <w:pStyle w:val="BodyText"/>
        <w:spacing w:before="11"/>
        <w:rPr>
          <w:sz w:val="23"/>
        </w:rPr>
      </w:pPr>
    </w:p>
    <w:p w14:paraId="4FCD20EF" w14:textId="0D411F6E" w:rsidR="004B0AAD" w:rsidRPr="00C97216" w:rsidRDefault="004B0AAD" w:rsidP="00D95AE4">
      <w:pPr>
        <w:pStyle w:val="ListParagraph"/>
        <w:numPr>
          <w:ilvl w:val="1"/>
          <w:numId w:val="16"/>
        </w:numPr>
        <w:tabs>
          <w:tab w:val="left" w:pos="820"/>
          <w:tab w:val="left" w:pos="821"/>
        </w:tabs>
        <w:ind w:right="273" w:hanging="708"/>
        <w:rPr>
          <w:sz w:val="24"/>
        </w:rPr>
      </w:pPr>
      <w:r w:rsidRPr="000A053F">
        <w:rPr>
          <w:b/>
          <w:bCs/>
          <w:sz w:val="24"/>
        </w:rPr>
        <w:t>Team Managers</w:t>
      </w:r>
      <w:r>
        <w:rPr>
          <w:sz w:val="24"/>
        </w:rPr>
        <w:t xml:space="preserve"> and all other managers of practitioners shall receive supervision from their line managers on a </w:t>
      </w:r>
      <w:r w:rsidRPr="007D0511">
        <w:rPr>
          <w:b/>
          <w:bCs/>
          <w:sz w:val="24"/>
        </w:rPr>
        <w:t>monthly basis; for a minimum of 90</w:t>
      </w:r>
      <w:r w:rsidRPr="007D0511">
        <w:rPr>
          <w:b/>
          <w:bCs/>
          <w:spacing w:val="-25"/>
          <w:sz w:val="24"/>
        </w:rPr>
        <w:t xml:space="preserve"> </w:t>
      </w:r>
      <w:r w:rsidRPr="007D0511">
        <w:rPr>
          <w:b/>
          <w:bCs/>
          <w:sz w:val="24"/>
        </w:rPr>
        <w:t>minutes.</w:t>
      </w:r>
    </w:p>
    <w:p w14:paraId="654614E9" w14:textId="77777777" w:rsidR="00C97216" w:rsidRPr="00C97216" w:rsidRDefault="00C97216" w:rsidP="00C97216">
      <w:pPr>
        <w:pStyle w:val="ListParagraph"/>
        <w:rPr>
          <w:sz w:val="24"/>
        </w:rPr>
      </w:pPr>
    </w:p>
    <w:p w14:paraId="0B7548F2" w14:textId="57F9CCA9" w:rsidR="004B0AAD" w:rsidRDefault="00C97216" w:rsidP="00D95AE4">
      <w:pPr>
        <w:pStyle w:val="ListParagraph"/>
        <w:numPr>
          <w:ilvl w:val="1"/>
          <w:numId w:val="16"/>
        </w:numPr>
        <w:tabs>
          <w:tab w:val="left" w:pos="820"/>
          <w:tab w:val="left" w:pos="821"/>
        </w:tabs>
        <w:ind w:right="273" w:hanging="708"/>
        <w:rPr>
          <w:sz w:val="24"/>
        </w:rPr>
      </w:pPr>
      <w:r>
        <w:rPr>
          <w:sz w:val="24"/>
        </w:rPr>
        <w:t xml:space="preserve">Managers who do not supervise Social Workers who hold case responsibility shall receive supervision from their line manager on at least a </w:t>
      </w:r>
      <w:r w:rsidR="00755F4F">
        <w:rPr>
          <w:sz w:val="24"/>
        </w:rPr>
        <w:t>bimonthly</w:t>
      </w:r>
      <w:r>
        <w:rPr>
          <w:sz w:val="24"/>
        </w:rPr>
        <w:t xml:space="preserve"> basis; for a minimum of 90 minutes </w:t>
      </w:r>
      <w:r w:rsidR="00755F4F">
        <w:rPr>
          <w:sz w:val="24"/>
        </w:rPr>
        <w:t>e.g.,</w:t>
      </w:r>
      <w:r>
        <w:rPr>
          <w:sz w:val="24"/>
        </w:rPr>
        <w:t xml:space="preserve"> IRO/CP Chair Team Managers, Practice Improvement Managers</w:t>
      </w:r>
      <w:r w:rsidR="00B63C2A">
        <w:rPr>
          <w:sz w:val="24"/>
        </w:rPr>
        <w:t>, IRO and CP Chairs.</w:t>
      </w:r>
    </w:p>
    <w:p w14:paraId="592C76A6" w14:textId="77777777" w:rsidR="00C97216" w:rsidRPr="00C97216" w:rsidRDefault="00C97216" w:rsidP="00C97216">
      <w:pPr>
        <w:tabs>
          <w:tab w:val="left" w:pos="820"/>
          <w:tab w:val="left" w:pos="821"/>
        </w:tabs>
        <w:ind w:right="273"/>
        <w:rPr>
          <w:sz w:val="24"/>
        </w:rPr>
      </w:pPr>
    </w:p>
    <w:p w14:paraId="2D7C1068" w14:textId="77777777" w:rsidR="004B0AAD" w:rsidRDefault="004B0AAD" w:rsidP="00D95AE4">
      <w:pPr>
        <w:pStyle w:val="ListParagraph"/>
        <w:numPr>
          <w:ilvl w:val="1"/>
          <w:numId w:val="16"/>
        </w:numPr>
        <w:tabs>
          <w:tab w:val="left" w:pos="820"/>
          <w:tab w:val="left" w:pos="821"/>
        </w:tabs>
        <w:ind w:right="647" w:hanging="708"/>
        <w:rPr>
          <w:sz w:val="24"/>
        </w:rPr>
      </w:pPr>
      <w:r w:rsidRPr="000A053F">
        <w:rPr>
          <w:b/>
          <w:bCs/>
          <w:sz w:val="24"/>
        </w:rPr>
        <w:t>Social Workers</w:t>
      </w:r>
      <w:r>
        <w:rPr>
          <w:sz w:val="24"/>
        </w:rPr>
        <w:t xml:space="preserve"> shall receive supervision from their line managers </w:t>
      </w:r>
      <w:r w:rsidRPr="00C97216">
        <w:rPr>
          <w:b/>
          <w:bCs/>
          <w:sz w:val="24"/>
        </w:rPr>
        <w:t>at least monthly</w:t>
      </w:r>
      <w:r>
        <w:rPr>
          <w:sz w:val="24"/>
        </w:rPr>
        <w:t xml:space="preserve">. This shall be planned for </w:t>
      </w:r>
      <w:r w:rsidRPr="00C97216">
        <w:rPr>
          <w:b/>
          <w:bCs/>
          <w:sz w:val="24"/>
        </w:rPr>
        <w:t>a minimum of 90 minutes</w:t>
      </w:r>
      <w:r>
        <w:rPr>
          <w:sz w:val="24"/>
        </w:rPr>
        <w:t>.</w:t>
      </w:r>
    </w:p>
    <w:p w14:paraId="0B8E2ADE" w14:textId="77777777" w:rsidR="004B0AAD" w:rsidRPr="009C368D" w:rsidRDefault="004B0AAD" w:rsidP="004B0AAD">
      <w:pPr>
        <w:pStyle w:val="ListParagraph"/>
        <w:rPr>
          <w:sz w:val="24"/>
        </w:rPr>
      </w:pPr>
    </w:p>
    <w:p w14:paraId="680F4C41" w14:textId="77A843E2" w:rsidR="004B0AAD" w:rsidRDefault="004B0AAD" w:rsidP="00D95AE4">
      <w:pPr>
        <w:pStyle w:val="ListParagraph"/>
        <w:numPr>
          <w:ilvl w:val="1"/>
          <w:numId w:val="16"/>
        </w:numPr>
        <w:tabs>
          <w:tab w:val="left" w:pos="820"/>
          <w:tab w:val="left" w:pos="821"/>
        </w:tabs>
        <w:ind w:right="647" w:hanging="708"/>
        <w:rPr>
          <w:sz w:val="24"/>
        </w:rPr>
      </w:pPr>
      <w:r w:rsidRPr="009C368D">
        <w:rPr>
          <w:b/>
          <w:bCs/>
          <w:sz w:val="24"/>
        </w:rPr>
        <w:t>Personal Advisors</w:t>
      </w:r>
      <w:r>
        <w:rPr>
          <w:sz w:val="24"/>
        </w:rPr>
        <w:t xml:space="preserve"> shall receive supervision from their line managers </w:t>
      </w:r>
      <w:r w:rsidR="00C97216">
        <w:rPr>
          <w:sz w:val="24"/>
        </w:rPr>
        <w:t xml:space="preserve">on at least a </w:t>
      </w:r>
      <w:r w:rsidR="00C97216" w:rsidRPr="00C97216">
        <w:rPr>
          <w:b/>
          <w:bCs/>
          <w:sz w:val="24"/>
        </w:rPr>
        <w:t>bi- monthly basis</w:t>
      </w:r>
      <w:r w:rsidRPr="00C97216">
        <w:rPr>
          <w:b/>
          <w:bCs/>
          <w:sz w:val="24"/>
        </w:rPr>
        <w:t xml:space="preserve">. </w:t>
      </w:r>
      <w:r w:rsidRPr="00C97216">
        <w:rPr>
          <w:sz w:val="24"/>
        </w:rPr>
        <w:t xml:space="preserve">This shall be planned for </w:t>
      </w:r>
      <w:r w:rsidRPr="00C97216">
        <w:rPr>
          <w:b/>
          <w:bCs/>
          <w:sz w:val="24"/>
        </w:rPr>
        <w:t>a minimum of 90 minutes.</w:t>
      </w:r>
    </w:p>
    <w:p w14:paraId="2DED5000" w14:textId="77777777" w:rsidR="004B0AAD" w:rsidRPr="004A5FA5" w:rsidRDefault="004B0AAD" w:rsidP="004B0AAD">
      <w:pPr>
        <w:pStyle w:val="ListParagraph"/>
        <w:rPr>
          <w:sz w:val="24"/>
        </w:rPr>
      </w:pPr>
    </w:p>
    <w:p w14:paraId="0422E98B" w14:textId="55DF1B02" w:rsidR="004B0AAD" w:rsidRPr="00EA5B48" w:rsidRDefault="004B0AAD" w:rsidP="00D95AE4">
      <w:pPr>
        <w:pStyle w:val="ListParagraph"/>
        <w:numPr>
          <w:ilvl w:val="1"/>
          <w:numId w:val="16"/>
        </w:numPr>
        <w:tabs>
          <w:tab w:val="left" w:pos="820"/>
          <w:tab w:val="left" w:pos="821"/>
        </w:tabs>
        <w:ind w:right="647" w:hanging="708"/>
        <w:rPr>
          <w:sz w:val="24"/>
        </w:rPr>
      </w:pPr>
      <w:r>
        <w:rPr>
          <w:b/>
          <w:bCs/>
          <w:sz w:val="24"/>
        </w:rPr>
        <w:t>Child Social Care Support Worker/ Placement Support Worker/Family Connector</w:t>
      </w:r>
      <w:r>
        <w:rPr>
          <w:sz w:val="24"/>
        </w:rPr>
        <w:t xml:space="preserve"> roles shall receive supervision from their line manager </w:t>
      </w:r>
      <w:r w:rsidRPr="00B63C2A">
        <w:rPr>
          <w:b/>
          <w:bCs/>
          <w:sz w:val="24"/>
        </w:rPr>
        <w:t xml:space="preserve">at least </w:t>
      </w:r>
      <w:r w:rsidR="001304C5" w:rsidRPr="00B63C2A">
        <w:rPr>
          <w:b/>
          <w:bCs/>
          <w:sz w:val="24"/>
        </w:rPr>
        <w:t>bimonthly</w:t>
      </w:r>
      <w:r>
        <w:rPr>
          <w:sz w:val="24"/>
        </w:rPr>
        <w:t xml:space="preserve">; for </w:t>
      </w:r>
      <w:r w:rsidRPr="00B63C2A">
        <w:rPr>
          <w:b/>
          <w:bCs/>
          <w:sz w:val="24"/>
        </w:rPr>
        <w:t>a minimum of 90 minutes.</w:t>
      </w:r>
    </w:p>
    <w:p w14:paraId="4A662F4B" w14:textId="77777777" w:rsidR="004B0AAD" w:rsidRPr="00EA5B48" w:rsidRDefault="004B0AAD" w:rsidP="004B0AAD">
      <w:pPr>
        <w:pStyle w:val="ListParagraph"/>
        <w:rPr>
          <w:sz w:val="24"/>
        </w:rPr>
      </w:pPr>
    </w:p>
    <w:p w14:paraId="4D313A1F" w14:textId="5F778343" w:rsidR="004B0AAD" w:rsidRPr="00412486" w:rsidRDefault="004B0AAD" w:rsidP="00D95AE4">
      <w:pPr>
        <w:pStyle w:val="ListParagraph"/>
        <w:numPr>
          <w:ilvl w:val="1"/>
          <w:numId w:val="16"/>
        </w:numPr>
        <w:tabs>
          <w:tab w:val="left" w:pos="820"/>
          <w:tab w:val="left" w:pos="821"/>
        </w:tabs>
        <w:spacing w:before="11"/>
        <w:ind w:right="647" w:hanging="708"/>
        <w:rPr>
          <w:sz w:val="23"/>
        </w:rPr>
      </w:pPr>
      <w:r w:rsidRPr="00BB4609">
        <w:rPr>
          <w:b/>
          <w:bCs/>
          <w:sz w:val="24"/>
        </w:rPr>
        <w:t>Business Support</w:t>
      </w:r>
      <w:r>
        <w:rPr>
          <w:sz w:val="24"/>
        </w:rPr>
        <w:t xml:space="preserve"> employees should receive welfare supervision from their line manager </w:t>
      </w:r>
      <w:r w:rsidRPr="00B63C2A">
        <w:rPr>
          <w:b/>
          <w:bCs/>
          <w:sz w:val="24"/>
        </w:rPr>
        <w:t>at least bi-monthly.</w:t>
      </w:r>
      <w:r>
        <w:rPr>
          <w:sz w:val="24"/>
        </w:rPr>
        <w:t xml:space="preserve"> Business </w:t>
      </w:r>
      <w:r w:rsidR="00B63C2A">
        <w:rPr>
          <w:sz w:val="24"/>
        </w:rPr>
        <w:t>S</w:t>
      </w:r>
      <w:r>
        <w:rPr>
          <w:sz w:val="24"/>
        </w:rPr>
        <w:t xml:space="preserve">upport employees will be exposed to information in their course of their work which can have a significant impact on them. Support at point of need will also be required. </w:t>
      </w:r>
    </w:p>
    <w:p w14:paraId="748F83FC" w14:textId="77777777" w:rsidR="004B0AAD" w:rsidRPr="00412486" w:rsidRDefault="004B0AAD" w:rsidP="004B0AAD">
      <w:pPr>
        <w:tabs>
          <w:tab w:val="left" w:pos="820"/>
          <w:tab w:val="left" w:pos="821"/>
        </w:tabs>
        <w:spacing w:before="11"/>
        <w:ind w:right="647"/>
        <w:rPr>
          <w:sz w:val="23"/>
        </w:rPr>
      </w:pPr>
    </w:p>
    <w:p w14:paraId="40C75AC0" w14:textId="53A3A8A6" w:rsidR="004B0AAD" w:rsidRDefault="004B0AAD" w:rsidP="00D95AE4">
      <w:pPr>
        <w:pStyle w:val="BodyText"/>
        <w:numPr>
          <w:ilvl w:val="1"/>
          <w:numId w:val="16"/>
        </w:numPr>
        <w:ind w:right="94"/>
      </w:pPr>
      <w:bookmarkStart w:id="3" w:name="_Hlk134781342"/>
      <w:r w:rsidRPr="00EB683F">
        <w:rPr>
          <w:b/>
          <w:bCs/>
        </w:rPr>
        <w:t>Newly Qualified Social Workers (NQSW’s)</w:t>
      </w:r>
      <w:r>
        <w:t xml:space="preserve"> undertaking their Assessed and Supported Year of Employment (ASYE) must have regular, reflective supervision with a manager who is a qualified and registered </w:t>
      </w:r>
      <w:r w:rsidR="0078262E">
        <w:t>S</w:t>
      </w:r>
      <w:r>
        <w:t xml:space="preserve">ocial </w:t>
      </w:r>
      <w:r w:rsidR="0078262E">
        <w:t>W</w:t>
      </w:r>
      <w:r>
        <w:t xml:space="preserve">orker. The frequency of supervision for all newly qualified social workers is </w:t>
      </w:r>
      <w:r w:rsidRPr="00B63C2A">
        <w:rPr>
          <w:b/>
          <w:bCs/>
        </w:rPr>
        <w:t>once a week for the first six weeks; once a fortnight for the next six months and monthly thereafter.</w:t>
      </w:r>
      <w:r>
        <w:t xml:space="preserve"> </w:t>
      </w:r>
      <w:bookmarkEnd w:id="3"/>
      <w:r>
        <w:t xml:space="preserve">Supervision meetings should be </w:t>
      </w:r>
      <w:r w:rsidRPr="00B63C2A">
        <w:rPr>
          <w:b/>
          <w:bCs/>
        </w:rPr>
        <w:t>at least 90 minutes.</w:t>
      </w:r>
      <w:r>
        <w:t xml:space="preserve"> </w:t>
      </w:r>
    </w:p>
    <w:p w14:paraId="3AF1497F" w14:textId="77777777" w:rsidR="004B0AAD" w:rsidRDefault="004B0AAD" w:rsidP="004B0AAD">
      <w:pPr>
        <w:pStyle w:val="ListParagraph"/>
        <w:rPr>
          <w:color w:val="548DD4" w:themeColor="text2" w:themeTint="99"/>
        </w:rPr>
      </w:pPr>
    </w:p>
    <w:p w14:paraId="70721E87" w14:textId="1EDCD3FE" w:rsidR="004B0AAD" w:rsidRDefault="004B0AAD" w:rsidP="00D95AE4">
      <w:pPr>
        <w:pStyle w:val="BodyText"/>
        <w:numPr>
          <w:ilvl w:val="1"/>
          <w:numId w:val="16"/>
        </w:numPr>
        <w:ind w:right="94"/>
      </w:pPr>
      <w:r w:rsidRPr="00882A7A">
        <w:t xml:space="preserve">NQSWs will be supported within Sefton Social Work Academy where there will be opportunity for group supervision, case reviews and collective discussions which may negate the need for weekly supervision </w:t>
      </w:r>
      <w:r w:rsidR="0078262E">
        <w:t>on some oc</w:t>
      </w:r>
      <w:r w:rsidR="00371B36">
        <w:t>c</w:t>
      </w:r>
      <w:r w:rsidR="0078262E">
        <w:t>asions; but should not replace formal supervision.</w:t>
      </w:r>
    </w:p>
    <w:p w14:paraId="51903549" w14:textId="77777777" w:rsidR="009F1D33" w:rsidRDefault="009F1D33" w:rsidP="004B0AAD">
      <w:pPr>
        <w:pStyle w:val="BodyText"/>
        <w:ind w:right="94"/>
      </w:pPr>
    </w:p>
    <w:p w14:paraId="303CDEB5" w14:textId="4A91EEAF" w:rsidR="0078262E" w:rsidRDefault="009F1D33" w:rsidP="00D95AE4">
      <w:pPr>
        <w:pStyle w:val="BodyText"/>
        <w:numPr>
          <w:ilvl w:val="1"/>
          <w:numId w:val="16"/>
        </w:numPr>
        <w:ind w:right="414"/>
      </w:pPr>
      <w:r w:rsidRPr="008F0BA6">
        <w:t>At the start of the ASYE a Learning Agreement must be completed on commencement of employment at an initial meeting. Subsequent review meetings will be held throughout the duration of the assessed year at 3, 6 and 12 months to assess progress.</w:t>
      </w:r>
    </w:p>
    <w:p w14:paraId="2D8A5DCA" w14:textId="77777777" w:rsidR="0078262E" w:rsidRPr="008F0BA6" w:rsidRDefault="0078262E" w:rsidP="0078262E">
      <w:pPr>
        <w:pStyle w:val="BodyText"/>
        <w:ind w:left="720" w:right="414"/>
      </w:pPr>
    </w:p>
    <w:p w14:paraId="75E969DA" w14:textId="2497A441" w:rsidR="009F1D33" w:rsidRPr="00BB3C64" w:rsidRDefault="009F1D33" w:rsidP="00D95AE4">
      <w:pPr>
        <w:pStyle w:val="BodyText"/>
        <w:numPr>
          <w:ilvl w:val="1"/>
          <w:numId w:val="16"/>
        </w:numPr>
        <w:spacing w:before="68"/>
        <w:ind w:right="414"/>
      </w:pPr>
      <w:r w:rsidRPr="008F0BA6">
        <w:rPr>
          <w:b/>
          <w:bCs/>
        </w:rPr>
        <w:t>Frontline participants</w:t>
      </w:r>
      <w:r w:rsidRPr="008F0BA6">
        <w:t xml:space="preserve"> will require supervision as agreed with programme provider; at </w:t>
      </w:r>
      <w:r w:rsidRPr="00CB3089">
        <w:rPr>
          <w:b/>
          <w:bCs/>
        </w:rPr>
        <w:t>least monthly for a minimum of 90 minutes.</w:t>
      </w:r>
      <w:r w:rsidRPr="00CB3089">
        <w:t xml:space="preserve"> </w:t>
      </w:r>
      <w:r w:rsidR="00CB3089" w:rsidRPr="00CB3089">
        <w:t>They will be supported within Sefton Social Work Academy.</w:t>
      </w:r>
    </w:p>
    <w:p w14:paraId="1EDD1CED" w14:textId="77777777" w:rsidR="00BB3C64" w:rsidRPr="00BB3C64" w:rsidRDefault="00BB3C64" w:rsidP="00BB3C64">
      <w:pPr>
        <w:pStyle w:val="BodyText"/>
        <w:spacing w:before="68"/>
        <w:ind w:left="720" w:right="414"/>
      </w:pPr>
    </w:p>
    <w:p w14:paraId="1B583396" w14:textId="3BB959B9" w:rsidR="00BB3C64" w:rsidRDefault="00BB3C64" w:rsidP="00D95AE4">
      <w:pPr>
        <w:pStyle w:val="BodyText"/>
        <w:numPr>
          <w:ilvl w:val="1"/>
          <w:numId w:val="16"/>
        </w:numPr>
        <w:ind w:right="414"/>
      </w:pPr>
      <w:r>
        <w:rPr>
          <w:b/>
          <w:bCs/>
        </w:rPr>
        <w:t>Stu</w:t>
      </w:r>
      <w:r w:rsidRPr="008F0BA6">
        <w:rPr>
          <w:b/>
          <w:bCs/>
        </w:rPr>
        <w:t xml:space="preserve">dent Social Workers </w:t>
      </w:r>
      <w:r w:rsidRPr="008F0BA6">
        <w:t>on practice placement will require supervision as agreed with</w:t>
      </w:r>
      <w:r>
        <w:t xml:space="preserve">   </w:t>
      </w:r>
    </w:p>
    <w:p w14:paraId="21BFC96D" w14:textId="415FE458" w:rsidR="00BB3C64" w:rsidRDefault="00BB3C64" w:rsidP="00BB3C64">
      <w:pPr>
        <w:pStyle w:val="BodyText"/>
        <w:ind w:left="460" w:right="414"/>
      </w:pPr>
      <w:r>
        <w:rPr>
          <w:b/>
          <w:bCs/>
        </w:rPr>
        <w:t xml:space="preserve">    </w:t>
      </w:r>
      <w:r w:rsidRPr="008F0BA6">
        <w:t xml:space="preserve">programme providers. </w:t>
      </w:r>
    </w:p>
    <w:p w14:paraId="16C7D724" w14:textId="77777777" w:rsidR="00BB3C64" w:rsidRPr="008F0BA6" w:rsidRDefault="00BB3C64" w:rsidP="00BB3C64">
      <w:pPr>
        <w:pStyle w:val="BodyText"/>
        <w:ind w:left="460" w:right="414"/>
      </w:pPr>
    </w:p>
    <w:p w14:paraId="5254562F" w14:textId="77777777" w:rsidR="00BB3C64" w:rsidRPr="008F0BA6" w:rsidRDefault="00BB3C64" w:rsidP="00D95AE4">
      <w:pPr>
        <w:pStyle w:val="ListParagraph"/>
        <w:numPr>
          <w:ilvl w:val="1"/>
          <w:numId w:val="16"/>
        </w:numPr>
        <w:tabs>
          <w:tab w:val="left" w:pos="820"/>
          <w:tab w:val="left" w:pos="821"/>
        </w:tabs>
        <w:ind w:right="357"/>
        <w:rPr>
          <w:sz w:val="24"/>
          <w:szCs w:val="24"/>
        </w:rPr>
      </w:pPr>
      <w:r w:rsidRPr="008F0BA6">
        <w:rPr>
          <w:b/>
          <w:bCs/>
          <w:sz w:val="24"/>
          <w:szCs w:val="24"/>
        </w:rPr>
        <w:t>New employees within residential homes</w:t>
      </w:r>
      <w:r w:rsidRPr="008F0BA6">
        <w:rPr>
          <w:sz w:val="24"/>
          <w:szCs w:val="24"/>
        </w:rPr>
        <w:t xml:space="preserve"> must receive</w:t>
      </w:r>
      <w:r w:rsidRPr="002C2328">
        <w:rPr>
          <w:b/>
          <w:bCs/>
          <w:sz w:val="24"/>
          <w:szCs w:val="24"/>
        </w:rPr>
        <w:t xml:space="preserve"> fortnightly supervision</w:t>
      </w:r>
      <w:r w:rsidRPr="002C2328">
        <w:rPr>
          <w:b/>
          <w:bCs/>
          <w:spacing w:val="-29"/>
          <w:sz w:val="24"/>
          <w:szCs w:val="24"/>
        </w:rPr>
        <w:t xml:space="preserve"> </w:t>
      </w:r>
      <w:r w:rsidRPr="002C2328">
        <w:rPr>
          <w:b/>
          <w:bCs/>
          <w:sz w:val="24"/>
          <w:szCs w:val="24"/>
        </w:rPr>
        <w:t>for the first 6 months of their</w:t>
      </w:r>
      <w:r w:rsidRPr="002C2328">
        <w:rPr>
          <w:b/>
          <w:bCs/>
          <w:spacing w:val="-14"/>
          <w:sz w:val="24"/>
          <w:szCs w:val="24"/>
        </w:rPr>
        <w:t xml:space="preserve"> </w:t>
      </w:r>
      <w:r w:rsidRPr="002C2328">
        <w:rPr>
          <w:b/>
          <w:bCs/>
          <w:sz w:val="24"/>
          <w:szCs w:val="24"/>
        </w:rPr>
        <w:t>employment.</w:t>
      </w:r>
    </w:p>
    <w:p w14:paraId="2BECC66A" w14:textId="77777777" w:rsidR="00BB3C64" w:rsidRPr="008F0BA6" w:rsidRDefault="00BB3C64" w:rsidP="00BB3C64">
      <w:pPr>
        <w:pStyle w:val="ListParagraph"/>
        <w:tabs>
          <w:tab w:val="left" w:pos="820"/>
          <w:tab w:val="left" w:pos="821"/>
        </w:tabs>
        <w:ind w:left="720" w:right="258" w:firstLine="0"/>
        <w:rPr>
          <w:sz w:val="24"/>
          <w:szCs w:val="24"/>
        </w:rPr>
      </w:pPr>
    </w:p>
    <w:p w14:paraId="63AE7338" w14:textId="4FEC5272" w:rsidR="00BB3C64" w:rsidRPr="00BB3C64" w:rsidRDefault="00BB3C64" w:rsidP="00D95AE4">
      <w:pPr>
        <w:pStyle w:val="ListParagraph"/>
        <w:numPr>
          <w:ilvl w:val="1"/>
          <w:numId w:val="16"/>
        </w:numPr>
        <w:tabs>
          <w:tab w:val="left" w:pos="820"/>
          <w:tab w:val="left" w:pos="821"/>
        </w:tabs>
        <w:ind w:right="160"/>
        <w:rPr>
          <w:sz w:val="24"/>
          <w:szCs w:val="24"/>
        </w:rPr>
      </w:pPr>
      <w:r w:rsidRPr="008F0BA6">
        <w:rPr>
          <w:b/>
          <w:bCs/>
          <w:sz w:val="24"/>
          <w:szCs w:val="24"/>
        </w:rPr>
        <w:t>Agency/Casual Residential staff</w:t>
      </w:r>
      <w:r w:rsidRPr="008F0BA6">
        <w:rPr>
          <w:sz w:val="24"/>
          <w:szCs w:val="24"/>
        </w:rPr>
        <w:t xml:space="preserve"> must receive supervision </w:t>
      </w:r>
      <w:r w:rsidRPr="002C2328">
        <w:rPr>
          <w:b/>
          <w:bCs/>
          <w:sz w:val="24"/>
          <w:szCs w:val="24"/>
        </w:rPr>
        <w:t xml:space="preserve">every </w:t>
      </w:r>
      <w:r w:rsidR="006E37CC">
        <w:rPr>
          <w:b/>
          <w:bCs/>
          <w:sz w:val="24"/>
          <w:szCs w:val="24"/>
        </w:rPr>
        <w:t>16</w:t>
      </w:r>
      <w:r w:rsidRPr="002C2328">
        <w:rPr>
          <w:b/>
          <w:bCs/>
          <w:sz w:val="24"/>
          <w:szCs w:val="24"/>
        </w:rPr>
        <w:t xml:space="preserve"> sessions they work.</w:t>
      </w:r>
      <w:r w:rsidRPr="008F0BA6">
        <w:rPr>
          <w:spacing w:val="-34"/>
          <w:sz w:val="24"/>
          <w:szCs w:val="24"/>
        </w:rPr>
        <w:t xml:space="preserve"> </w:t>
      </w:r>
    </w:p>
    <w:p w14:paraId="0AE1E842" w14:textId="77777777" w:rsidR="00BB3C64" w:rsidRPr="00BB3C64" w:rsidRDefault="00BB3C64" w:rsidP="00BB3C64">
      <w:pPr>
        <w:pStyle w:val="ListParagraph"/>
        <w:rPr>
          <w:sz w:val="24"/>
          <w:szCs w:val="24"/>
        </w:rPr>
      </w:pPr>
    </w:p>
    <w:p w14:paraId="7959F391" w14:textId="77777777" w:rsidR="00BB3C64" w:rsidRPr="00BB3C64" w:rsidRDefault="00BB3C64" w:rsidP="00BB3C64">
      <w:pPr>
        <w:pStyle w:val="ListParagraph"/>
        <w:tabs>
          <w:tab w:val="left" w:pos="820"/>
          <w:tab w:val="left" w:pos="821"/>
        </w:tabs>
        <w:ind w:left="720" w:right="160" w:firstLine="0"/>
        <w:rPr>
          <w:sz w:val="24"/>
          <w:szCs w:val="24"/>
        </w:rPr>
      </w:pPr>
    </w:p>
    <w:p w14:paraId="7A349EEF" w14:textId="00FF611B" w:rsidR="00BB3C64" w:rsidRDefault="00BB3C64" w:rsidP="00D95AE4">
      <w:pPr>
        <w:pStyle w:val="ListParagraph"/>
        <w:numPr>
          <w:ilvl w:val="1"/>
          <w:numId w:val="16"/>
        </w:numPr>
        <w:shd w:val="clear" w:color="auto" w:fill="FFFFFF"/>
        <w:spacing w:after="300"/>
        <w:rPr>
          <w:rFonts w:eastAsia="Times New Roman"/>
          <w:sz w:val="24"/>
          <w:szCs w:val="24"/>
          <w:lang w:eastAsia="en-GB"/>
        </w:rPr>
      </w:pPr>
      <w:r w:rsidRPr="003A340D">
        <w:rPr>
          <w:rFonts w:eastAsia="Times New Roman"/>
          <w:sz w:val="24"/>
          <w:szCs w:val="24"/>
          <w:lang w:eastAsia="en-GB"/>
        </w:rPr>
        <w:t xml:space="preserve">Line managers should keep prebooked supervision dates free and only cancel in exceptional circumstances. Notes of all welfare supervisions should be stored safely on </w:t>
      </w:r>
      <w:r w:rsidR="008A0B32" w:rsidRPr="003A340D">
        <w:rPr>
          <w:rFonts w:eastAsia="Times New Roman"/>
          <w:sz w:val="24"/>
          <w:szCs w:val="24"/>
          <w:lang w:eastAsia="en-GB"/>
        </w:rPr>
        <w:t>employees’</w:t>
      </w:r>
      <w:r w:rsidRPr="003A340D">
        <w:rPr>
          <w:rFonts w:eastAsia="Times New Roman"/>
          <w:sz w:val="24"/>
          <w:szCs w:val="24"/>
          <w:lang w:eastAsia="en-GB"/>
        </w:rPr>
        <w:t xml:space="preserve"> individual files held on SharePoint.</w:t>
      </w:r>
    </w:p>
    <w:p w14:paraId="2AB28051" w14:textId="40AFD590" w:rsidR="00BB3C64" w:rsidRPr="00BB3C64" w:rsidRDefault="00BB3C64" w:rsidP="00D95AE4">
      <w:pPr>
        <w:pStyle w:val="ListParagraph"/>
        <w:numPr>
          <w:ilvl w:val="1"/>
          <w:numId w:val="16"/>
        </w:numPr>
        <w:shd w:val="clear" w:color="auto" w:fill="FFFFFF"/>
        <w:spacing w:after="300"/>
        <w:rPr>
          <w:rFonts w:eastAsia="Times New Roman"/>
          <w:sz w:val="24"/>
          <w:szCs w:val="24"/>
          <w:lang w:eastAsia="en-GB"/>
        </w:rPr>
      </w:pPr>
      <w:r w:rsidRPr="003A340D">
        <w:rPr>
          <w:rFonts w:eastAsia="Times New Roman"/>
          <w:sz w:val="24"/>
          <w:szCs w:val="24"/>
          <w:lang w:eastAsia="en-GB"/>
        </w:rPr>
        <w:t>Supervision should be free of interruptions.</w:t>
      </w:r>
    </w:p>
    <w:p w14:paraId="06C97B1F" w14:textId="77777777" w:rsidR="009F1D33" w:rsidRPr="00154B96" w:rsidRDefault="009F1D33" w:rsidP="009F1D33">
      <w:pPr>
        <w:pStyle w:val="Heading1"/>
        <w:rPr>
          <w:color w:val="0070C0"/>
        </w:rPr>
      </w:pPr>
      <w:bookmarkStart w:id="4" w:name="_Toc112847764"/>
      <w:r w:rsidRPr="00154B96">
        <w:rPr>
          <w:color w:val="0070C0"/>
        </w:rPr>
        <w:t>CONTENT OF SUPERVISION</w:t>
      </w:r>
      <w:bookmarkEnd w:id="4"/>
    </w:p>
    <w:p w14:paraId="7A851452" w14:textId="77777777" w:rsidR="009F1D33" w:rsidRDefault="009F1D33" w:rsidP="009F1D33">
      <w:pPr>
        <w:pStyle w:val="BodyText"/>
        <w:rPr>
          <w:b/>
          <w:sz w:val="29"/>
        </w:rPr>
      </w:pPr>
    </w:p>
    <w:p w14:paraId="5E69999B" w14:textId="77777777" w:rsidR="009F1D33" w:rsidRDefault="009F1D33" w:rsidP="00D95AE4">
      <w:pPr>
        <w:pStyle w:val="ListParagraph"/>
        <w:numPr>
          <w:ilvl w:val="1"/>
          <w:numId w:val="6"/>
        </w:numPr>
        <w:tabs>
          <w:tab w:val="left" w:pos="832"/>
          <w:tab w:val="left" w:pos="833"/>
        </w:tabs>
        <w:ind w:hanging="708"/>
        <w:rPr>
          <w:sz w:val="24"/>
        </w:rPr>
      </w:pPr>
      <w:r>
        <w:rPr>
          <w:sz w:val="24"/>
        </w:rPr>
        <w:t xml:space="preserve">There are four key components to supervision: </w:t>
      </w:r>
    </w:p>
    <w:p w14:paraId="1436A70D" w14:textId="77777777" w:rsidR="009F1D33" w:rsidRDefault="009F1D33" w:rsidP="009F1D33">
      <w:pPr>
        <w:pStyle w:val="BodyText"/>
        <w:spacing w:before="10"/>
        <w:rPr>
          <w:sz w:val="23"/>
        </w:rPr>
      </w:pPr>
    </w:p>
    <w:p w14:paraId="0FB36C1A" w14:textId="77777777" w:rsidR="009F1D33" w:rsidRPr="00154B96" w:rsidRDefault="009F1D33" w:rsidP="009F1D33">
      <w:pPr>
        <w:ind w:left="111"/>
        <w:rPr>
          <w:b/>
          <w:color w:val="0070C0"/>
          <w:sz w:val="24"/>
        </w:rPr>
      </w:pPr>
      <w:r w:rsidRPr="00154B96">
        <w:rPr>
          <w:b/>
          <w:color w:val="0070C0"/>
          <w:sz w:val="24"/>
        </w:rPr>
        <w:t>Performance/ Line Management</w:t>
      </w:r>
    </w:p>
    <w:p w14:paraId="7146D4C5" w14:textId="77777777" w:rsidR="009F1D33" w:rsidRDefault="009F1D33" w:rsidP="009F1D33">
      <w:pPr>
        <w:pStyle w:val="BodyText"/>
        <w:spacing w:before="10"/>
        <w:rPr>
          <w:b/>
          <w:sz w:val="23"/>
        </w:rPr>
      </w:pPr>
    </w:p>
    <w:p w14:paraId="455D73AA" w14:textId="77777777" w:rsidR="009F1D33" w:rsidRPr="002B433F" w:rsidRDefault="009F1D33" w:rsidP="00D95AE4">
      <w:pPr>
        <w:pStyle w:val="ListParagraph"/>
        <w:numPr>
          <w:ilvl w:val="1"/>
          <w:numId w:val="6"/>
        </w:numPr>
        <w:tabs>
          <w:tab w:val="left" w:pos="820"/>
          <w:tab w:val="left" w:pos="821"/>
        </w:tabs>
        <w:ind w:right="163" w:hanging="708"/>
        <w:rPr>
          <w:sz w:val="24"/>
          <w:szCs w:val="24"/>
        </w:rPr>
      </w:pPr>
      <w:r w:rsidRPr="002B433F">
        <w:rPr>
          <w:sz w:val="24"/>
          <w:szCs w:val="24"/>
        </w:rPr>
        <w:t xml:space="preserve">This is about accountability for practice and quality individually and within the team. This includes </w:t>
      </w:r>
      <w:r w:rsidRPr="002B433F">
        <w:rPr>
          <w:rFonts w:eastAsia="Times New Roman"/>
          <w:sz w:val="24"/>
          <w:szCs w:val="24"/>
          <w:lang w:eastAsia="en-GB"/>
        </w:rPr>
        <w:t>managing team resources, delegation and workload management, performance appraisal, absence management, duty of care, support, and other HR processes. Line Managers will need to consider</w:t>
      </w:r>
      <w:r w:rsidRPr="002B433F">
        <w:rPr>
          <w:sz w:val="24"/>
          <w:szCs w:val="24"/>
        </w:rPr>
        <w:t xml:space="preserve"> key tasks undertaken by the employee. This may include individual cases, administrative or practical duties depending on the nature of the service. </w:t>
      </w:r>
    </w:p>
    <w:p w14:paraId="2D2B2264" w14:textId="77777777" w:rsidR="009F1D33" w:rsidRPr="002B433F" w:rsidRDefault="009F1D33" w:rsidP="009F1D33">
      <w:pPr>
        <w:pStyle w:val="ListParagraph"/>
        <w:tabs>
          <w:tab w:val="left" w:pos="820"/>
          <w:tab w:val="left" w:pos="821"/>
        </w:tabs>
        <w:ind w:left="720" w:right="163" w:firstLine="0"/>
        <w:rPr>
          <w:sz w:val="24"/>
          <w:szCs w:val="24"/>
        </w:rPr>
      </w:pPr>
    </w:p>
    <w:p w14:paraId="6AD323CD" w14:textId="77777777" w:rsidR="009F1D33" w:rsidRPr="002B433F" w:rsidRDefault="009F1D33" w:rsidP="00D95AE4">
      <w:pPr>
        <w:pStyle w:val="ListParagraph"/>
        <w:numPr>
          <w:ilvl w:val="1"/>
          <w:numId w:val="6"/>
        </w:numPr>
        <w:tabs>
          <w:tab w:val="left" w:pos="820"/>
          <w:tab w:val="left" w:pos="821"/>
        </w:tabs>
        <w:ind w:right="163" w:hanging="708"/>
        <w:rPr>
          <w:sz w:val="24"/>
          <w:szCs w:val="24"/>
        </w:rPr>
      </w:pPr>
      <w:r w:rsidRPr="002B433F">
        <w:rPr>
          <w:sz w:val="24"/>
          <w:szCs w:val="24"/>
        </w:rPr>
        <w:t>It shall also include discussion about any additional duties undertaken such as action learning sets, auditing of practice, multi-agency practice reviews or mentoring. These shall be reflected within the supervision</w:t>
      </w:r>
      <w:r w:rsidRPr="002B433F">
        <w:rPr>
          <w:spacing w:val="-27"/>
          <w:sz w:val="24"/>
          <w:szCs w:val="24"/>
        </w:rPr>
        <w:t xml:space="preserve"> </w:t>
      </w:r>
      <w:r w:rsidRPr="002B433F">
        <w:rPr>
          <w:sz w:val="24"/>
          <w:szCs w:val="24"/>
        </w:rPr>
        <w:t>record.</w:t>
      </w:r>
    </w:p>
    <w:p w14:paraId="5BDC5174" w14:textId="77777777" w:rsidR="009F1D33" w:rsidRPr="00154B74" w:rsidRDefault="009F1D33" w:rsidP="00154B74">
      <w:pPr>
        <w:rPr>
          <w:sz w:val="24"/>
        </w:rPr>
      </w:pPr>
    </w:p>
    <w:p w14:paraId="2E2DB5D5" w14:textId="20EED3F1" w:rsidR="009F1D33" w:rsidRDefault="009F1D33" w:rsidP="00D95AE4">
      <w:pPr>
        <w:pStyle w:val="ListParagraph"/>
        <w:numPr>
          <w:ilvl w:val="1"/>
          <w:numId w:val="6"/>
        </w:numPr>
        <w:tabs>
          <w:tab w:val="left" w:pos="820"/>
          <w:tab w:val="left" w:pos="821"/>
        </w:tabs>
        <w:ind w:right="106" w:hanging="708"/>
        <w:rPr>
          <w:sz w:val="24"/>
        </w:rPr>
      </w:pPr>
      <w:r w:rsidRPr="002B433F">
        <w:rPr>
          <w:sz w:val="24"/>
        </w:rPr>
        <w:t xml:space="preserve">All Social Work students and qualified Social Workers should use Social Work England professional standards as a basis for </w:t>
      </w:r>
      <w:r w:rsidR="008A0B32" w:rsidRPr="002B433F">
        <w:rPr>
          <w:sz w:val="24"/>
        </w:rPr>
        <w:t>supervision,</w:t>
      </w:r>
      <w:r w:rsidRPr="002B433F">
        <w:rPr>
          <w:sz w:val="24"/>
        </w:rPr>
        <w:t xml:space="preserve"> including evaluation of capability and identifying development needs. </w:t>
      </w:r>
    </w:p>
    <w:p w14:paraId="2AA570B7" w14:textId="77777777" w:rsidR="009F1D33" w:rsidRPr="002B433F" w:rsidRDefault="009F1D33" w:rsidP="009F1D33">
      <w:pPr>
        <w:pStyle w:val="ListParagraph"/>
        <w:rPr>
          <w:sz w:val="24"/>
        </w:rPr>
      </w:pPr>
    </w:p>
    <w:p w14:paraId="27E1E922" w14:textId="77777777" w:rsidR="009F1D33" w:rsidRPr="009756BE" w:rsidRDefault="009F1D33" w:rsidP="00D95AE4">
      <w:pPr>
        <w:pStyle w:val="ListParagraph"/>
        <w:numPr>
          <w:ilvl w:val="1"/>
          <w:numId w:val="6"/>
        </w:numPr>
        <w:tabs>
          <w:tab w:val="left" w:pos="820"/>
          <w:tab w:val="left" w:pos="821"/>
        </w:tabs>
        <w:ind w:right="106" w:hanging="708"/>
        <w:rPr>
          <w:sz w:val="24"/>
        </w:rPr>
      </w:pPr>
      <w:r w:rsidRPr="002B433F">
        <w:rPr>
          <w:sz w:val="24"/>
        </w:rPr>
        <w:t>Performance management will</w:t>
      </w:r>
      <w:r w:rsidRPr="002B433F">
        <w:rPr>
          <w:spacing w:val="-19"/>
          <w:sz w:val="24"/>
        </w:rPr>
        <w:t xml:space="preserve"> </w:t>
      </w:r>
      <w:r w:rsidRPr="002B433F">
        <w:rPr>
          <w:sz w:val="24"/>
        </w:rPr>
        <w:t>involve:</w:t>
      </w:r>
    </w:p>
    <w:p w14:paraId="20B99039" w14:textId="77777777" w:rsidR="009F1D33" w:rsidRDefault="009F1D33" w:rsidP="00D95AE4">
      <w:pPr>
        <w:pStyle w:val="ListParagraph"/>
        <w:numPr>
          <w:ilvl w:val="2"/>
          <w:numId w:val="6"/>
        </w:numPr>
        <w:tabs>
          <w:tab w:val="left" w:pos="1552"/>
          <w:tab w:val="left" w:pos="1553"/>
        </w:tabs>
        <w:spacing w:line="293" w:lineRule="exact"/>
        <w:rPr>
          <w:b/>
          <w:sz w:val="24"/>
        </w:rPr>
      </w:pPr>
      <w:r>
        <w:rPr>
          <w:sz w:val="24"/>
        </w:rPr>
        <w:t xml:space="preserve">Reviewing work undertaken </w:t>
      </w:r>
      <w:r>
        <w:rPr>
          <w:b/>
          <w:sz w:val="24"/>
        </w:rPr>
        <w:t>with a focus on</w:t>
      </w:r>
      <w:r>
        <w:rPr>
          <w:b/>
          <w:spacing w:val="-10"/>
          <w:sz w:val="24"/>
        </w:rPr>
        <w:t xml:space="preserve"> </w:t>
      </w:r>
      <w:r>
        <w:rPr>
          <w:b/>
          <w:sz w:val="24"/>
        </w:rPr>
        <w:t>outcomes and child impact</w:t>
      </w:r>
    </w:p>
    <w:p w14:paraId="09DEB081" w14:textId="6ADFB679" w:rsidR="009F1D33" w:rsidRPr="00882A7A" w:rsidRDefault="009F1D33" w:rsidP="00D95AE4">
      <w:pPr>
        <w:pStyle w:val="ListParagraph"/>
        <w:numPr>
          <w:ilvl w:val="2"/>
          <w:numId w:val="6"/>
        </w:numPr>
        <w:tabs>
          <w:tab w:val="left" w:pos="1552"/>
          <w:tab w:val="left" w:pos="1553"/>
        </w:tabs>
        <w:spacing w:line="293" w:lineRule="exact"/>
        <w:rPr>
          <w:bCs/>
          <w:sz w:val="24"/>
        </w:rPr>
      </w:pPr>
      <w:r w:rsidRPr="00882A7A">
        <w:rPr>
          <w:bCs/>
          <w:sz w:val="24"/>
        </w:rPr>
        <w:t xml:space="preserve">Reviewing the current plan and ensuring any action relate </w:t>
      </w:r>
      <w:r>
        <w:rPr>
          <w:bCs/>
          <w:sz w:val="24"/>
        </w:rPr>
        <w:t xml:space="preserve">and remain </w:t>
      </w:r>
      <w:r w:rsidR="008A0B32">
        <w:rPr>
          <w:bCs/>
          <w:sz w:val="24"/>
        </w:rPr>
        <w:t>relevant.</w:t>
      </w:r>
    </w:p>
    <w:p w14:paraId="3F25F784" w14:textId="77777777" w:rsidR="009F1D33" w:rsidRPr="00621CCB" w:rsidRDefault="009F1D33" w:rsidP="00D95AE4">
      <w:pPr>
        <w:pStyle w:val="ListParagraph"/>
        <w:numPr>
          <w:ilvl w:val="2"/>
          <w:numId w:val="6"/>
        </w:numPr>
        <w:tabs>
          <w:tab w:val="left" w:pos="1552"/>
          <w:tab w:val="left" w:pos="1553"/>
        </w:tabs>
        <w:spacing w:line="293" w:lineRule="exact"/>
        <w:rPr>
          <w:sz w:val="24"/>
        </w:rPr>
      </w:pPr>
      <w:r>
        <w:rPr>
          <w:sz w:val="24"/>
        </w:rPr>
        <w:t>Solution focused problem</w:t>
      </w:r>
      <w:r>
        <w:rPr>
          <w:spacing w:val="-4"/>
          <w:sz w:val="24"/>
        </w:rPr>
        <w:t xml:space="preserve"> </w:t>
      </w:r>
      <w:r>
        <w:rPr>
          <w:sz w:val="24"/>
        </w:rPr>
        <w:t>solving</w:t>
      </w:r>
    </w:p>
    <w:p w14:paraId="2E9554B4"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Reflection, analysis, and</w:t>
      </w:r>
      <w:r>
        <w:rPr>
          <w:spacing w:val="-12"/>
          <w:sz w:val="24"/>
        </w:rPr>
        <w:t xml:space="preserve"> </w:t>
      </w:r>
      <w:r>
        <w:rPr>
          <w:sz w:val="24"/>
        </w:rPr>
        <w:t>challenge</w:t>
      </w:r>
    </w:p>
    <w:p w14:paraId="31DF3763" w14:textId="77777777" w:rsidR="009F1D33" w:rsidRPr="00621CCB" w:rsidRDefault="009F1D33" w:rsidP="00D95AE4">
      <w:pPr>
        <w:pStyle w:val="ListParagraph"/>
        <w:numPr>
          <w:ilvl w:val="2"/>
          <w:numId w:val="6"/>
        </w:numPr>
        <w:tabs>
          <w:tab w:val="left" w:pos="1552"/>
          <w:tab w:val="left" w:pos="1553"/>
        </w:tabs>
        <w:spacing w:line="292" w:lineRule="exact"/>
        <w:rPr>
          <w:sz w:val="24"/>
        </w:rPr>
      </w:pPr>
      <w:r>
        <w:rPr>
          <w:sz w:val="24"/>
        </w:rPr>
        <w:t>Agreeing tasks and priorities for future</w:t>
      </w:r>
      <w:r>
        <w:rPr>
          <w:spacing w:val="-14"/>
          <w:sz w:val="24"/>
        </w:rPr>
        <w:t xml:space="preserve"> </w:t>
      </w:r>
      <w:r>
        <w:rPr>
          <w:sz w:val="24"/>
        </w:rPr>
        <w:t>work; with clear, smart timescales</w:t>
      </w:r>
    </w:p>
    <w:p w14:paraId="5B5C9B11"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Communication of policies and</w:t>
      </w:r>
      <w:r>
        <w:rPr>
          <w:spacing w:val="-11"/>
          <w:sz w:val="24"/>
        </w:rPr>
        <w:t xml:space="preserve"> </w:t>
      </w:r>
      <w:r>
        <w:rPr>
          <w:sz w:val="24"/>
        </w:rPr>
        <w:t>procedures</w:t>
      </w:r>
    </w:p>
    <w:p w14:paraId="0AB5CDAB"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Communication of Team/Service/Directorate/Council</w:t>
      </w:r>
      <w:r>
        <w:rPr>
          <w:spacing w:val="-15"/>
          <w:sz w:val="24"/>
        </w:rPr>
        <w:t xml:space="preserve"> </w:t>
      </w:r>
      <w:r>
        <w:rPr>
          <w:sz w:val="24"/>
        </w:rPr>
        <w:t>objectives and adherence</w:t>
      </w:r>
    </w:p>
    <w:p w14:paraId="7B9FE193" w14:textId="77777777" w:rsidR="009F1D33" w:rsidRDefault="009F1D33" w:rsidP="00D95AE4">
      <w:pPr>
        <w:pStyle w:val="ListParagraph"/>
        <w:numPr>
          <w:ilvl w:val="2"/>
          <w:numId w:val="6"/>
        </w:numPr>
        <w:tabs>
          <w:tab w:val="left" w:pos="1552"/>
          <w:tab w:val="left" w:pos="1553"/>
        </w:tabs>
        <w:spacing w:line="293" w:lineRule="exact"/>
        <w:rPr>
          <w:sz w:val="24"/>
        </w:rPr>
      </w:pPr>
      <w:r>
        <w:rPr>
          <w:sz w:val="24"/>
        </w:rPr>
        <w:t>Learning from auditing of</w:t>
      </w:r>
      <w:r>
        <w:rPr>
          <w:spacing w:val="-5"/>
          <w:sz w:val="24"/>
        </w:rPr>
        <w:t xml:space="preserve"> </w:t>
      </w:r>
      <w:r>
        <w:rPr>
          <w:sz w:val="24"/>
        </w:rPr>
        <w:t>practice</w:t>
      </w:r>
    </w:p>
    <w:p w14:paraId="3F9DB70B" w14:textId="77777777" w:rsidR="009F1D33" w:rsidRDefault="009F1D33" w:rsidP="00D95AE4">
      <w:pPr>
        <w:pStyle w:val="ListParagraph"/>
        <w:numPr>
          <w:ilvl w:val="2"/>
          <w:numId w:val="6"/>
        </w:numPr>
        <w:tabs>
          <w:tab w:val="left" w:pos="1552"/>
          <w:tab w:val="left" w:pos="1553"/>
        </w:tabs>
        <w:spacing w:line="294" w:lineRule="exact"/>
        <w:rPr>
          <w:sz w:val="24"/>
        </w:rPr>
      </w:pPr>
      <w:r>
        <w:rPr>
          <w:sz w:val="24"/>
        </w:rPr>
        <w:t>Partnership</w:t>
      </w:r>
      <w:r>
        <w:rPr>
          <w:spacing w:val="-8"/>
          <w:sz w:val="24"/>
        </w:rPr>
        <w:t xml:space="preserve"> </w:t>
      </w:r>
      <w:r>
        <w:rPr>
          <w:sz w:val="24"/>
        </w:rPr>
        <w:t>working</w:t>
      </w:r>
    </w:p>
    <w:p w14:paraId="2083F78A" w14:textId="77777777" w:rsidR="009F1D33" w:rsidRPr="009756BE" w:rsidRDefault="009F1D33" w:rsidP="00D95AE4">
      <w:pPr>
        <w:pStyle w:val="ListParagraph"/>
        <w:numPr>
          <w:ilvl w:val="0"/>
          <w:numId w:val="17"/>
        </w:numPr>
        <w:tabs>
          <w:tab w:val="left" w:pos="1552"/>
          <w:tab w:val="left" w:pos="1553"/>
        </w:tabs>
        <w:rPr>
          <w:sz w:val="24"/>
          <w:szCs w:val="24"/>
        </w:rPr>
      </w:pPr>
      <w:r w:rsidRPr="002B433F">
        <w:rPr>
          <w:sz w:val="24"/>
          <w:szCs w:val="24"/>
        </w:rPr>
        <w:t>E</w:t>
      </w:r>
      <w:r w:rsidRPr="002B433F">
        <w:rPr>
          <w:rFonts w:eastAsia="Times New Roman"/>
          <w:sz w:val="24"/>
          <w:szCs w:val="24"/>
          <w:lang w:eastAsia="en-GB"/>
        </w:rPr>
        <w:t>nsuring individual employees conduct does not fall below the standards set out in the code of practice for council employees, and for Social Workers by Social Work England</w:t>
      </w:r>
      <w:r>
        <w:rPr>
          <w:rFonts w:eastAsia="Times New Roman"/>
          <w:sz w:val="24"/>
          <w:szCs w:val="24"/>
          <w:lang w:eastAsia="en-GB"/>
        </w:rPr>
        <w:t>.</w:t>
      </w:r>
    </w:p>
    <w:p w14:paraId="01BC3B1C" w14:textId="77777777" w:rsidR="009F1D33" w:rsidRPr="009756BE" w:rsidRDefault="009F1D33" w:rsidP="009F1D33">
      <w:pPr>
        <w:pStyle w:val="ListParagraph"/>
        <w:rPr>
          <w:sz w:val="24"/>
        </w:rPr>
      </w:pPr>
    </w:p>
    <w:p w14:paraId="2D3449B6" w14:textId="6AFAF844" w:rsidR="009F1D33" w:rsidRPr="00FC5A4F" w:rsidRDefault="009F1D33" w:rsidP="00D95AE4">
      <w:pPr>
        <w:pStyle w:val="ListParagraph"/>
        <w:numPr>
          <w:ilvl w:val="1"/>
          <w:numId w:val="6"/>
        </w:numPr>
        <w:tabs>
          <w:tab w:val="left" w:pos="820"/>
          <w:tab w:val="left" w:pos="821"/>
        </w:tabs>
        <w:ind w:right="106" w:hanging="708"/>
        <w:rPr>
          <w:sz w:val="24"/>
        </w:rPr>
      </w:pPr>
      <w:r w:rsidRPr="00E35485">
        <w:rPr>
          <w:b/>
          <w:bCs/>
          <w:sz w:val="24"/>
          <w:szCs w:val="24"/>
        </w:rPr>
        <w:t>Direct Observation of Practice</w:t>
      </w:r>
      <w:r w:rsidRPr="00B1575C">
        <w:rPr>
          <w:sz w:val="24"/>
          <w:szCs w:val="24"/>
        </w:rPr>
        <w:t xml:space="preserve"> </w:t>
      </w:r>
      <w:r w:rsidR="002F7A62">
        <w:rPr>
          <w:sz w:val="24"/>
          <w:szCs w:val="24"/>
        </w:rPr>
        <w:t xml:space="preserve">will be undertaken in an ongoing </w:t>
      </w:r>
      <w:r w:rsidR="008A0B32">
        <w:rPr>
          <w:sz w:val="24"/>
          <w:szCs w:val="24"/>
        </w:rPr>
        <w:t>way,</w:t>
      </w:r>
      <w:r w:rsidR="00C47A29">
        <w:rPr>
          <w:sz w:val="24"/>
          <w:szCs w:val="24"/>
        </w:rPr>
        <w:t xml:space="preserve"> </w:t>
      </w:r>
      <w:r w:rsidRPr="00B1575C">
        <w:rPr>
          <w:sz w:val="24"/>
          <w:szCs w:val="24"/>
        </w:rPr>
        <w:t xml:space="preserve">at </w:t>
      </w:r>
      <w:r w:rsidR="008332AA">
        <w:rPr>
          <w:sz w:val="24"/>
          <w:szCs w:val="24"/>
        </w:rPr>
        <w:t>least annually by the individual line manager</w:t>
      </w:r>
      <w:r w:rsidR="00817534">
        <w:rPr>
          <w:sz w:val="24"/>
          <w:szCs w:val="24"/>
        </w:rPr>
        <w:t xml:space="preserve"> or via another manager. </w:t>
      </w:r>
      <w:r w:rsidR="008A0B32">
        <w:rPr>
          <w:sz w:val="24"/>
          <w:szCs w:val="24"/>
        </w:rPr>
        <w:t>E.g.,</w:t>
      </w:r>
      <w:r w:rsidR="00817534">
        <w:rPr>
          <w:sz w:val="24"/>
          <w:szCs w:val="24"/>
        </w:rPr>
        <w:t xml:space="preserve"> IRO observation at Cared for Review Meeting, </w:t>
      </w:r>
      <w:r w:rsidR="001F5DC6">
        <w:rPr>
          <w:sz w:val="24"/>
          <w:szCs w:val="24"/>
        </w:rPr>
        <w:t xml:space="preserve">Case Progression Manager during court hearing, Observation of telephone call to families </w:t>
      </w:r>
      <w:r w:rsidR="007F481F">
        <w:rPr>
          <w:sz w:val="24"/>
          <w:szCs w:val="24"/>
        </w:rPr>
        <w:t>etc.</w:t>
      </w:r>
      <w:r w:rsidR="00FC5A4F">
        <w:rPr>
          <w:sz w:val="24"/>
          <w:szCs w:val="24"/>
        </w:rPr>
        <w:t xml:space="preserve"> </w:t>
      </w:r>
      <w:r w:rsidRPr="00B1575C">
        <w:rPr>
          <w:b/>
          <w:sz w:val="24"/>
          <w:szCs w:val="24"/>
        </w:rPr>
        <w:t xml:space="preserve">(Appendix </w:t>
      </w:r>
      <w:r w:rsidR="00FC5A4F">
        <w:rPr>
          <w:b/>
          <w:sz w:val="24"/>
          <w:szCs w:val="24"/>
        </w:rPr>
        <w:t>2</w:t>
      </w:r>
      <w:r w:rsidRPr="00B1575C">
        <w:rPr>
          <w:b/>
          <w:sz w:val="24"/>
          <w:szCs w:val="24"/>
        </w:rPr>
        <w:t>)</w:t>
      </w:r>
      <w:r w:rsidR="001F5DC6">
        <w:rPr>
          <w:bCs/>
          <w:sz w:val="24"/>
          <w:szCs w:val="24"/>
        </w:rPr>
        <w:t xml:space="preserve"> </w:t>
      </w:r>
      <w:r w:rsidRPr="00B1575C">
        <w:rPr>
          <w:sz w:val="24"/>
          <w:szCs w:val="24"/>
        </w:rPr>
        <w:t xml:space="preserve">Observation plays a vital part in monitoring the quality of work </w:t>
      </w:r>
      <w:r w:rsidR="0078262E">
        <w:rPr>
          <w:sz w:val="24"/>
          <w:szCs w:val="24"/>
        </w:rPr>
        <w:t xml:space="preserve">and relationships </w:t>
      </w:r>
      <w:r w:rsidRPr="00B1575C">
        <w:rPr>
          <w:sz w:val="24"/>
          <w:szCs w:val="24"/>
        </w:rPr>
        <w:t xml:space="preserve">with children, young people, parents and others.  As of 01.12.21, Social Work England registration requires Social Workers to submit 2 pieces of continuing professional development (CPD) </w:t>
      </w:r>
      <w:r>
        <w:rPr>
          <w:sz w:val="24"/>
          <w:szCs w:val="24"/>
        </w:rPr>
        <w:t xml:space="preserve">in order </w:t>
      </w:r>
      <w:r w:rsidRPr="00B1575C">
        <w:rPr>
          <w:sz w:val="24"/>
          <w:szCs w:val="24"/>
        </w:rPr>
        <w:t xml:space="preserve">to renew </w:t>
      </w:r>
      <w:r>
        <w:rPr>
          <w:sz w:val="24"/>
          <w:szCs w:val="24"/>
        </w:rPr>
        <w:t>social work</w:t>
      </w:r>
      <w:r w:rsidRPr="00B1575C">
        <w:rPr>
          <w:sz w:val="24"/>
          <w:szCs w:val="24"/>
        </w:rPr>
        <w:t xml:space="preserve"> registration; one piece </w:t>
      </w:r>
      <w:r>
        <w:rPr>
          <w:sz w:val="24"/>
          <w:szCs w:val="24"/>
        </w:rPr>
        <w:t xml:space="preserve">of CPD </w:t>
      </w:r>
      <w:r w:rsidRPr="00B1575C">
        <w:rPr>
          <w:sz w:val="24"/>
          <w:szCs w:val="24"/>
        </w:rPr>
        <w:t>must be a peer</w:t>
      </w:r>
      <w:r w:rsidR="006B643F">
        <w:rPr>
          <w:sz w:val="24"/>
          <w:szCs w:val="24"/>
        </w:rPr>
        <w:t xml:space="preserve"> reflection. When discussing CPD with a peer or manager; consideration of what has been learnt and the positive impact the CPD activity has had; or will have on the way in which the practitioner works with others and improves outcomes is expected.</w:t>
      </w:r>
    </w:p>
    <w:p w14:paraId="11C93350" w14:textId="77777777" w:rsidR="00FC5A4F" w:rsidRPr="00FC5A4F" w:rsidRDefault="00FC5A4F" w:rsidP="00FC5A4F">
      <w:pPr>
        <w:pStyle w:val="ListParagraph"/>
        <w:tabs>
          <w:tab w:val="left" w:pos="820"/>
          <w:tab w:val="left" w:pos="821"/>
        </w:tabs>
        <w:ind w:left="720" w:right="106" w:firstLine="0"/>
        <w:rPr>
          <w:sz w:val="24"/>
        </w:rPr>
      </w:pPr>
    </w:p>
    <w:p w14:paraId="394A6754" w14:textId="6EC23177" w:rsidR="00FC5A4F" w:rsidRPr="00FC5A4F" w:rsidRDefault="00FC5A4F" w:rsidP="00D95AE4">
      <w:pPr>
        <w:pStyle w:val="ListParagraph"/>
        <w:numPr>
          <w:ilvl w:val="1"/>
          <w:numId w:val="6"/>
        </w:numPr>
        <w:tabs>
          <w:tab w:val="left" w:pos="820"/>
          <w:tab w:val="left" w:pos="821"/>
        </w:tabs>
        <w:ind w:right="106" w:hanging="708"/>
        <w:rPr>
          <w:sz w:val="24"/>
        </w:rPr>
      </w:pPr>
      <w:r w:rsidRPr="00FC5A4F">
        <w:rPr>
          <w:sz w:val="24"/>
          <w:szCs w:val="24"/>
        </w:rPr>
        <w:t>During Practice Week in October each year there will be cross service observation planned.</w:t>
      </w:r>
    </w:p>
    <w:p w14:paraId="49FC88DC" w14:textId="77777777" w:rsidR="009F1D33" w:rsidRDefault="009F1D33" w:rsidP="009F1D33">
      <w:pPr>
        <w:tabs>
          <w:tab w:val="left" w:pos="1552"/>
          <w:tab w:val="left" w:pos="1553"/>
        </w:tabs>
        <w:rPr>
          <w:sz w:val="24"/>
          <w:szCs w:val="24"/>
        </w:rPr>
      </w:pPr>
    </w:p>
    <w:p w14:paraId="781B442C" w14:textId="77777777" w:rsidR="009F1D33" w:rsidRPr="00154B96" w:rsidRDefault="009F1D33" w:rsidP="009F1D33">
      <w:pPr>
        <w:spacing w:before="200"/>
        <w:ind w:left="112"/>
        <w:rPr>
          <w:b/>
          <w:color w:val="0070C0"/>
          <w:sz w:val="24"/>
        </w:rPr>
      </w:pPr>
      <w:r w:rsidRPr="00154B96">
        <w:rPr>
          <w:b/>
          <w:color w:val="0070C0"/>
          <w:sz w:val="24"/>
        </w:rPr>
        <w:t>Professional Supervision for Social Workers/Development</w:t>
      </w:r>
    </w:p>
    <w:p w14:paraId="49134D89" w14:textId="77777777" w:rsidR="009F1D33" w:rsidRDefault="009F1D33" w:rsidP="009F1D33">
      <w:pPr>
        <w:pStyle w:val="BodyText"/>
        <w:rPr>
          <w:b/>
        </w:rPr>
      </w:pPr>
    </w:p>
    <w:p w14:paraId="04925CDC" w14:textId="72F564D5" w:rsidR="009F1D33" w:rsidRPr="009756BE" w:rsidRDefault="009F1D33" w:rsidP="00D95AE4">
      <w:pPr>
        <w:pStyle w:val="ListParagraph"/>
        <w:widowControl/>
        <w:numPr>
          <w:ilvl w:val="1"/>
          <w:numId w:val="6"/>
        </w:numPr>
        <w:shd w:val="clear" w:color="auto" w:fill="FFFFFF"/>
        <w:autoSpaceDE/>
        <w:autoSpaceDN/>
        <w:jc w:val="both"/>
        <w:rPr>
          <w:rFonts w:eastAsia="Times New Roman"/>
          <w:sz w:val="24"/>
          <w:szCs w:val="24"/>
          <w:lang w:eastAsia="en-GB"/>
        </w:rPr>
      </w:pPr>
      <w:r w:rsidRPr="009756BE">
        <w:rPr>
          <w:rFonts w:eastAsia="Times New Roman"/>
          <w:sz w:val="24"/>
          <w:szCs w:val="24"/>
          <w:lang w:eastAsia="en-GB"/>
        </w:rPr>
        <w:t xml:space="preserve">A key aspect of this function is reviewing and reflecting on practice issues. This may include reviewing roles, relationships, </w:t>
      </w:r>
      <w:r w:rsidR="006B643F">
        <w:rPr>
          <w:rFonts w:eastAsia="Times New Roman"/>
          <w:sz w:val="24"/>
          <w:szCs w:val="24"/>
          <w:lang w:eastAsia="en-GB"/>
        </w:rPr>
        <w:t xml:space="preserve">any unconscious bias </w:t>
      </w:r>
      <w:r w:rsidRPr="009756BE">
        <w:rPr>
          <w:rFonts w:eastAsia="Times New Roman"/>
          <w:sz w:val="24"/>
          <w:szCs w:val="24"/>
          <w:lang w:eastAsia="en-GB"/>
        </w:rPr>
        <w:t>and impact, evaluating the outcomes of work, ensuring confident use of evidence-based practice tools, up to date research and maximising opportunities for wider learning.</w:t>
      </w:r>
    </w:p>
    <w:p w14:paraId="7E012076" w14:textId="77777777" w:rsidR="009F1D33" w:rsidRPr="009756BE" w:rsidRDefault="009F1D33" w:rsidP="009F1D33">
      <w:pPr>
        <w:shd w:val="clear" w:color="auto" w:fill="FFFFFF"/>
        <w:ind w:left="720"/>
        <w:jc w:val="both"/>
        <w:rPr>
          <w:rFonts w:eastAsia="Times New Roman"/>
          <w:sz w:val="24"/>
          <w:szCs w:val="24"/>
          <w:lang w:eastAsia="en-GB"/>
        </w:rPr>
      </w:pPr>
    </w:p>
    <w:p w14:paraId="0C474615" w14:textId="322611F2" w:rsidR="009F1D33" w:rsidRPr="009756BE" w:rsidRDefault="009F1D33" w:rsidP="00D95AE4">
      <w:pPr>
        <w:pStyle w:val="ListParagraph"/>
        <w:widowControl/>
        <w:numPr>
          <w:ilvl w:val="1"/>
          <w:numId w:val="6"/>
        </w:numPr>
        <w:shd w:val="clear" w:color="auto" w:fill="FFFFFF"/>
        <w:autoSpaceDE/>
        <w:autoSpaceDN/>
        <w:jc w:val="both"/>
        <w:rPr>
          <w:rFonts w:eastAsia="Times New Roman"/>
          <w:sz w:val="24"/>
          <w:szCs w:val="24"/>
          <w:lang w:eastAsia="en-GB"/>
        </w:rPr>
      </w:pPr>
      <w:r w:rsidRPr="009756BE">
        <w:rPr>
          <w:sz w:val="24"/>
          <w:szCs w:val="24"/>
        </w:rPr>
        <w:t>Professional development is central to supervision. Areas for growth and development</w:t>
      </w:r>
      <w:r w:rsidRPr="009756BE">
        <w:rPr>
          <w:spacing w:val="-35"/>
          <w:sz w:val="24"/>
          <w:szCs w:val="24"/>
        </w:rPr>
        <w:t xml:space="preserve"> </w:t>
      </w:r>
      <w:r w:rsidRPr="009756BE">
        <w:rPr>
          <w:sz w:val="24"/>
          <w:szCs w:val="24"/>
        </w:rPr>
        <w:t xml:space="preserve">should be continuously reviewed with individuals through their Performance Development Plan (PDR) via MySeftonMySpace. Every employee should review their PDR with their line manager annually and have regular check ins throughout the year which focus on motivating and getting the best out of </w:t>
      </w:r>
      <w:r w:rsidR="008A0B32" w:rsidRPr="009756BE">
        <w:rPr>
          <w:sz w:val="24"/>
          <w:szCs w:val="24"/>
        </w:rPr>
        <w:t>people,</w:t>
      </w:r>
      <w:r w:rsidRPr="009756BE">
        <w:rPr>
          <w:sz w:val="24"/>
          <w:szCs w:val="24"/>
        </w:rPr>
        <w:t xml:space="preserve"> stretching known strengths and creating opportunities for new learning and development. The PDR must also have a clear focus on health and wellbeing. </w:t>
      </w:r>
    </w:p>
    <w:p w14:paraId="255846CF" w14:textId="77777777" w:rsidR="009F1D33" w:rsidRPr="009756BE" w:rsidRDefault="009F1D33" w:rsidP="009F1D33">
      <w:pPr>
        <w:pStyle w:val="ListParagraph"/>
        <w:rPr>
          <w:rFonts w:eastAsia="Times New Roman"/>
          <w:sz w:val="24"/>
          <w:szCs w:val="24"/>
          <w:lang w:eastAsia="en-GB"/>
        </w:rPr>
      </w:pPr>
    </w:p>
    <w:p w14:paraId="46A128FF" w14:textId="77777777" w:rsidR="009F1D33" w:rsidRPr="009756BE" w:rsidRDefault="009F1D33" w:rsidP="00D95AE4">
      <w:pPr>
        <w:pStyle w:val="ListParagraph"/>
        <w:numPr>
          <w:ilvl w:val="1"/>
          <w:numId w:val="6"/>
        </w:numPr>
        <w:shd w:val="clear" w:color="auto" w:fill="FFFFFF"/>
        <w:spacing w:after="300"/>
        <w:jc w:val="both"/>
        <w:rPr>
          <w:sz w:val="24"/>
          <w:szCs w:val="24"/>
        </w:rPr>
      </w:pPr>
      <w:r w:rsidRPr="009756BE">
        <w:rPr>
          <w:rFonts w:eastAsia="Times New Roman"/>
          <w:sz w:val="24"/>
          <w:szCs w:val="24"/>
          <w:lang w:eastAsia="en-GB"/>
        </w:rPr>
        <w:t xml:space="preserve">Having regular check in conversations can reduce isolation, identify any issues early on, build trust, rapport, and confidence. </w:t>
      </w:r>
      <w:r w:rsidRPr="009756BE">
        <w:rPr>
          <w:sz w:val="24"/>
          <w:szCs w:val="24"/>
        </w:rPr>
        <w:t xml:space="preserve">MySeftonMySpace covers a range of topics which encourage reflection, consideration of priorities and objectives, “One Council” values and future goal planning. </w:t>
      </w:r>
    </w:p>
    <w:p w14:paraId="2FAEA883" w14:textId="6E0519F9" w:rsidR="009F1D33" w:rsidRPr="009756BE" w:rsidRDefault="009F1D33" w:rsidP="00D95AE4">
      <w:pPr>
        <w:pStyle w:val="ListParagraph"/>
        <w:widowControl/>
        <w:numPr>
          <w:ilvl w:val="1"/>
          <w:numId w:val="6"/>
        </w:numPr>
        <w:shd w:val="clear" w:color="auto" w:fill="FFFFFF"/>
        <w:autoSpaceDE/>
        <w:autoSpaceDN/>
        <w:jc w:val="both"/>
        <w:rPr>
          <w:sz w:val="24"/>
          <w:szCs w:val="24"/>
        </w:rPr>
      </w:pPr>
      <w:r w:rsidRPr="009756BE">
        <w:rPr>
          <w:sz w:val="24"/>
          <w:szCs w:val="24"/>
        </w:rPr>
        <w:t>It is important that</w:t>
      </w:r>
      <w:r w:rsidR="006B643F">
        <w:rPr>
          <w:sz w:val="24"/>
          <w:szCs w:val="24"/>
        </w:rPr>
        <w:t xml:space="preserve"> Social Workers</w:t>
      </w:r>
      <w:r w:rsidRPr="009756BE">
        <w:rPr>
          <w:sz w:val="24"/>
          <w:szCs w:val="24"/>
        </w:rPr>
        <w:t xml:space="preserve"> have the relevant skills, knowledge, understanding and attributes to undertake their role, and progress their careers. </w:t>
      </w:r>
      <w:r w:rsidRPr="009756BE">
        <w:rPr>
          <w:rFonts w:eastAsia="Times New Roman"/>
          <w:sz w:val="24"/>
          <w:szCs w:val="24"/>
          <w:lang w:eastAsia="en-GB"/>
        </w:rPr>
        <w:t>Constructive feedback and observation of practice should be part of the learning process for Social Workers and Supervisors. Supervision should also ensure that Social Workers are registered with the Social Work England. See also:</w:t>
      </w:r>
    </w:p>
    <w:p w14:paraId="5A837651" w14:textId="77777777" w:rsidR="009F1D33" w:rsidRPr="009756BE" w:rsidRDefault="00EE5702" w:rsidP="009F1D33">
      <w:pPr>
        <w:shd w:val="clear" w:color="auto" w:fill="FFFFFF"/>
        <w:ind w:left="720"/>
        <w:jc w:val="both"/>
        <w:rPr>
          <w:rFonts w:eastAsia="Times New Roman"/>
          <w:sz w:val="24"/>
          <w:szCs w:val="24"/>
          <w:lang w:eastAsia="en-GB"/>
        </w:rPr>
      </w:pPr>
      <w:hyperlink r:id="rId13" w:tgtFrame="_blank" w:history="1">
        <w:r w:rsidR="009F1D33" w:rsidRPr="009756BE">
          <w:rPr>
            <w:rFonts w:eastAsia="Times New Roman"/>
            <w:color w:val="4F81BD" w:themeColor="accent1"/>
            <w:sz w:val="24"/>
            <w:szCs w:val="24"/>
            <w:u w:val="single"/>
            <w:lang w:eastAsia="en-GB"/>
          </w:rPr>
          <w:t>Social Work England, Standards of continuing professional development</w:t>
        </w:r>
      </w:hyperlink>
      <w:r w:rsidR="009F1D33" w:rsidRPr="009756BE">
        <w:rPr>
          <w:rFonts w:eastAsia="Times New Roman"/>
          <w:color w:val="4F81BD" w:themeColor="accent1"/>
          <w:sz w:val="24"/>
          <w:szCs w:val="24"/>
          <w:lang w:eastAsia="en-GB"/>
        </w:rPr>
        <w:t>.</w:t>
      </w:r>
    </w:p>
    <w:p w14:paraId="005EDB45" w14:textId="77777777" w:rsidR="009F1D33" w:rsidRPr="009756BE" w:rsidRDefault="009F1D33" w:rsidP="009F1D33">
      <w:pPr>
        <w:pStyle w:val="BodyText"/>
      </w:pPr>
    </w:p>
    <w:p w14:paraId="520E9160" w14:textId="52F2ED8E" w:rsidR="009F1D33" w:rsidRDefault="009F1D33" w:rsidP="00D95AE4">
      <w:pPr>
        <w:pStyle w:val="ListParagraph"/>
        <w:numPr>
          <w:ilvl w:val="1"/>
          <w:numId w:val="6"/>
        </w:numPr>
        <w:tabs>
          <w:tab w:val="left" w:pos="832"/>
          <w:tab w:val="left" w:pos="833"/>
        </w:tabs>
        <w:ind w:left="832" w:hanging="720"/>
        <w:rPr>
          <w:sz w:val="24"/>
        </w:rPr>
      </w:pPr>
      <w:r>
        <w:rPr>
          <w:sz w:val="24"/>
        </w:rPr>
        <w:t xml:space="preserve">Supervision shall support </w:t>
      </w:r>
      <w:r w:rsidR="008A0B32">
        <w:rPr>
          <w:sz w:val="24"/>
        </w:rPr>
        <w:t>employee’s</w:t>
      </w:r>
      <w:r>
        <w:rPr>
          <w:sz w:val="24"/>
        </w:rPr>
        <w:t xml:space="preserve"> development through:</w:t>
      </w:r>
    </w:p>
    <w:p w14:paraId="13EBE945" w14:textId="54C245BD" w:rsidR="009F1D33" w:rsidRDefault="009F1D33" w:rsidP="00D95AE4">
      <w:pPr>
        <w:pStyle w:val="ListParagraph"/>
        <w:numPr>
          <w:ilvl w:val="2"/>
          <w:numId w:val="6"/>
        </w:numPr>
        <w:tabs>
          <w:tab w:val="left" w:pos="1552"/>
          <w:tab w:val="left" w:pos="1553"/>
        </w:tabs>
        <w:spacing w:line="292" w:lineRule="exact"/>
        <w:rPr>
          <w:sz w:val="24"/>
        </w:rPr>
      </w:pPr>
      <w:r>
        <w:rPr>
          <w:sz w:val="24"/>
        </w:rPr>
        <w:t>Identifying</w:t>
      </w:r>
      <w:r>
        <w:rPr>
          <w:spacing w:val="-9"/>
          <w:sz w:val="24"/>
        </w:rPr>
        <w:t xml:space="preserve"> </w:t>
      </w:r>
      <w:r>
        <w:rPr>
          <w:sz w:val="24"/>
        </w:rPr>
        <w:t>contributions/achievements and giving praise</w:t>
      </w:r>
    </w:p>
    <w:p w14:paraId="3BFA4D3C" w14:textId="29934305" w:rsidR="006B643F" w:rsidRPr="00FB6293" w:rsidRDefault="006B643F" w:rsidP="00D95AE4">
      <w:pPr>
        <w:pStyle w:val="ListParagraph"/>
        <w:numPr>
          <w:ilvl w:val="2"/>
          <w:numId w:val="6"/>
        </w:numPr>
        <w:tabs>
          <w:tab w:val="left" w:pos="1552"/>
          <w:tab w:val="left" w:pos="1553"/>
        </w:tabs>
        <w:spacing w:line="292" w:lineRule="exact"/>
        <w:rPr>
          <w:sz w:val="24"/>
        </w:rPr>
      </w:pPr>
      <w:r>
        <w:rPr>
          <w:sz w:val="24"/>
        </w:rPr>
        <w:t>Constructive feedback on performance</w:t>
      </w:r>
    </w:p>
    <w:p w14:paraId="5C60B250" w14:textId="5E0C0750" w:rsidR="009F1D33" w:rsidRDefault="009F1D33" w:rsidP="00D95AE4">
      <w:pPr>
        <w:pStyle w:val="ListParagraph"/>
        <w:numPr>
          <w:ilvl w:val="2"/>
          <w:numId w:val="6"/>
        </w:numPr>
        <w:tabs>
          <w:tab w:val="left" w:pos="1552"/>
          <w:tab w:val="left" w:pos="1553"/>
        </w:tabs>
        <w:spacing w:line="292" w:lineRule="exact"/>
        <w:rPr>
          <w:sz w:val="24"/>
        </w:rPr>
      </w:pPr>
      <w:r>
        <w:rPr>
          <w:sz w:val="24"/>
        </w:rPr>
        <w:t>Identifying</w:t>
      </w:r>
      <w:r>
        <w:rPr>
          <w:spacing w:val="-8"/>
          <w:sz w:val="24"/>
        </w:rPr>
        <w:t xml:space="preserve"> </w:t>
      </w:r>
      <w:r>
        <w:rPr>
          <w:sz w:val="24"/>
        </w:rPr>
        <w:t>strengths/difficulties</w:t>
      </w:r>
      <w:r w:rsidR="006B643F">
        <w:rPr>
          <w:sz w:val="24"/>
        </w:rPr>
        <w:t xml:space="preserve"> and encouraging development</w:t>
      </w:r>
    </w:p>
    <w:p w14:paraId="04A59463"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Considering feedback from others</w:t>
      </w:r>
    </w:p>
    <w:p w14:paraId="5F3A4DF7"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 xml:space="preserve">Ensuring completion of mandatory training </w:t>
      </w:r>
    </w:p>
    <w:p w14:paraId="5ACDD8D1" w14:textId="5D3E3487" w:rsidR="009F1D33" w:rsidRDefault="009F1D33" w:rsidP="00D95AE4">
      <w:pPr>
        <w:pStyle w:val="ListParagraph"/>
        <w:numPr>
          <w:ilvl w:val="2"/>
          <w:numId w:val="6"/>
        </w:numPr>
        <w:tabs>
          <w:tab w:val="left" w:pos="1552"/>
          <w:tab w:val="left" w:pos="1553"/>
        </w:tabs>
        <w:ind w:right="116"/>
        <w:rPr>
          <w:sz w:val="24"/>
        </w:rPr>
      </w:pPr>
      <w:r>
        <w:rPr>
          <w:sz w:val="24"/>
        </w:rPr>
        <w:t>Identifying training and development needs, opportunities and how these can best be met e.g., shadowing, mentoring, training course, e-learning, project work, task group membership, auditing, private</w:t>
      </w:r>
      <w:r>
        <w:rPr>
          <w:spacing w:val="-8"/>
          <w:sz w:val="24"/>
        </w:rPr>
        <w:t xml:space="preserve"> </w:t>
      </w:r>
      <w:r w:rsidR="008A0B32">
        <w:rPr>
          <w:sz w:val="24"/>
        </w:rPr>
        <w:t>study.</w:t>
      </w:r>
    </w:p>
    <w:p w14:paraId="2603ACD5" w14:textId="3824DE9E" w:rsidR="009F1D33" w:rsidRDefault="009F1D33" w:rsidP="00D95AE4">
      <w:pPr>
        <w:pStyle w:val="ListParagraph"/>
        <w:numPr>
          <w:ilvl w:val="2"/>
          <w:numId w:val="6"/>
        </w:numPr>
        <w:tabs>
          <w:tab w:val="left" w:pos="1552"/>
          <w:tab w:val="left" w:pos="1553"/>
        </w:tabs>
        <w:spacing w:before="1"/>
        <w:ind w:right="339"/>
        <w:rPr>
          <w:sz w:val="24"/>
        </w:rPr>
      </w:pPr>
      <w:r>
        <w:rPr>
          <w:sz w:val="24"/>
        </w:rPr>
        <w:t>Identifying other issues</w:t>
      </w:r>
      <w:r w:rsidR="006B643F">
        <w:rPr>
          <w:sz w:val="24"/>
        </w:rPr>
        <w:t xml:space="preserve"> </w:t>
      </w:r>
      <w:r>
        <w:rPr>
          <w:sz w:val="24"/>
        </w:rPr>
        <w:t>to assist supervisees in finding</w:t>
      </w:r>
      <w:r>
        <w:rPr>
          <w:spacing w:val="-26"/>
          <w:sz w:val="24"/>
        </w:rPr>
        <w:t xml:space="preserve"> </w:t>
      </w:r>
      <w:r>
        <w:rPr>
          <w:sz w:val="24"/>
        </w:rPr>
        <w:t>strategies to ensure they remain effective in their</w:t>
      </w:r>
      <w:r>
        <w:rPr>
          <w:spacing w:val="-14"/>
          <w:sz w:val="24"/>
        </w:rPr>
        <w:t xml:space="preserve"> </w:t>
      </w:r>
      <w:r w:rsidR="006B643F">
        <w:rPr>
          <w:sz w:val="24"/>
        </w:rPr>
        <w:t>roles.</w:t>
      </w:r>
    </w:p>
    <w:p w14:paraId="760A3839" w14:textId="77777777" w:rsidR="009F1D33" w:rsidRDefault="009F1D33" w:rsidP="009F1D33">
      <w:pPr>
        <w:pStyle w:val="BodyText"/>
        <w:rPr>
          <w:sz w:val="26"/>
        </w:rPr>
      </w:pPr>
    </w:p>
    <w:p w14:paraId="011BE28A" w14:textId="77777777" w:rsidR="009F1D33" w:rsidRPr="00154B96" w:rsidRDefault="009F1D33" w:rsidP="009F1D33">
      <w:pPr>
        <w:ind w:left="112"/>
        <w:rPr>
          <w:b/>
          <w:color w:val="0070C0"/>
          <w:sz w:val="24"/>
        </w:rPr>
      </w:pPr>
      <w:r w:rsidRPr="00154B96">
        <w:rPr>
          <w:b/>
          <w:color w:val="0070C0"/>
          <w:sz w:val="24"/>
        </w:rPr>
        <w:t>Welfare/Support Needs</w:t>
      </w:r>
    </w:p>
    <w:p w14:paraId="25CE771D" w14:textId="77777777" w:rsidR="009F1D33" w:rsidRDefault="009F1D33" w:rsidP="009F1D33">
      <w:pPr>
        <w:pStyle w:val="BodyText"/>
        <w:spacing w:before="11"/>
        <w:rPr>
          <w:b/>
          <w:sz w:val="23"/>
        </w:rPr>
      </w:pPr>
    </w:p>
    <w:p w14:paraId="7CBC691A" w14:textId="77777777" w:rsidR="009F1D33" w:rsidRDefault="009F1D33" w:rsidP="00D95AE4">
      <w:pPr>
        <w:pStyle w:val="ListParagraph"/>
        <w:numPr>
          <w:ilvl w:val="1"/>
          <w:numId w:val="6"/>
        </w:numPr>
        <w:tabs>
          <w:tab w:val="left" w:pos="820"/>
          <w:tab w:val="left" w:pos="821"/>
        </w:tabs>
        <w:ind w:right="123" w:hanging="708"/>
        <w:rPr>
          <w:sz w:val="24"/>
        </w:rPr>
      </w:pPr>
      <w:r>
        <w:rPr>
          <w:sz w:val="24"/>
        </w:rPr>
        <w:t xml:space="preserve">Effective supervision requires a clear agenda considered by both supervisor and supervisee. It is 2-way process with rights and responsibilities.  </w:t>
      </w:r>
    </w:p>
    <w:p w14:paraId="6319006B" w14:textId="77777777" w:rsidR="009F1D33" w:rsidRDefault="009F1D33" w:rsidP="009F1D33">
      <w:pPr>
        <w:pStyle w:val="ListParagraph"/>
        <w:tabs>
          <w:tab w:val="left" w:pos="820"/>
          <w:tab w:val="left" w:pos="821"/>
        </w:tabs>
        <w:ind w:left="720" w:right="123" w:firstLine="0"/>
        <w:rPr>
          <w:sz w:val="24"/>
        </w:rPr>
      </w:pPr>
    </w:p>
    <w:p w14:paraId="5131F5BE" w14:textId="2A7D701C" w:rsidR="009F1D33" w:rsidRPr="00403EC4" w:rsidRDefault="009F1D33" w:rsidP="00D95AE4">
      <w:pPr>
        <w:pStyle w:val="ListParagraph"/>
        <w:numPr>
          <w:ilvl w:val="1"/>
          <w:numId w:val="6"/>
        </w:numPr>
        <w:tabs>
          <w:tab w:val="left" w:pos="820"/>
          <w:tab w:val="left" w:pos="821"/>
        </w:tabs>
        <w:ind w:right="123" w:hanging="708"/>
        <w:rPr>
          <w:sz w:val="24"/>
        </w:rPr>
      </w:pPr>
      <w:r w:rsidRPr="00403EC4">
        <w:rPr>
          <w:sz w:val="24"/>
          <w:szCs w:val="24"/>
        </w:rPr>
        <w:t xml:space="preserve">Employees will be given support via the supervision process, with opportunity to find out how an employee is experiencing their work, their role within a team </w:t>
      </w:r>
      <w:r w:rsidR="008A0B32" w:rsidRPr="00403EC4">
        <w:rPr>
          <w:sz w:val="24"/>
          <w:szCs w:val="24"/>
        </w:rPr>
        <w:t>and</w:t>
      </w:r>
      <w:r w:rsidR="008A0B32" w:rsidRPr="00403EC4">
        <w:rPr>
          <w:spacing w:val="-34"/>
          <w:sz w:val="24"/>
          <w:szCs w:val="24"/>
        </w:rPr>
        <w:t xml:space="preserve"> their</w:t>
      </w:r>
      <w:r w:rsidRPr="00403EC4">
        <w:rPr>
          <w:sz w:val="24"/>
          <w:szCs w:val="24"/>
        </w:rPr>
        <w:t xml:space="preserve"> performance.</w:t>
      </w:r>
    </w:p>
    <w:p w14:paraId="04AD50F2" w14:textId="77777777" w:rsidR="009F1D33" w:rsidRDefault="009F1D33" w:rsidP="009F1D33">
      <w:pPr>
        <w:pStyle w:val="BodyText"/>
        <w:spacing w:before="8"/>
        <w:rPr>
          <w:sz w:val="23"/>
        </w:rPr>
      </w:pPr>
    </w:p>
    <w:p w14:paraId="0806FC01" w14:textId="77777777" w:rsidR="009F1D33" w:rsidRPr="00031EA2" w:rsidRDefault="009F1D33" w:rsidP="00D95AE4">
      <w:pPr>
        <w:pStyle w:val="ListParagraph"/>
        <w:numPr>
          <w:ilvl w:val="1"/>
          <w:numId w:val="6"/>
        </w:numPr>
        <w:tabs>
          <w:tab w:val="left" w:pos="820"/>
          <w:tab w:val="left" w:pos="821"/>
        </w:tabs>
        <w:spacing w:before="10"/>
        <w:ind w:right="158" w:hanging="708"/>
        <w:rPr>
          <w:sz w:val="23"/>
        </w:rPr>
      </w:pPr>
      <w:r>
        <w:rPr>
          <w:sz w:val="24"/>
        </w:rPr>
        <w:t>Supervision is an opportunity to show value to employees, provide constructive feedback on performance and acknowledge good practice. Supervision should not be used as a counselling</w:t>
      </w:r>
      <w:r w:rsidRPr="002A193A">
        <w:rPr>
          <w:spacing w:val="-4"/>
          <w:sz w:val="24"/>
        </w:rPr>
        <w:t xml:space="preserve"> </w:t>
      </w:r>
      <w:r>
        <w:rPr>
          <w:sz w:val="24"/>
        </w:rPr>
        <w:t>session. It should be supportive, reflective, challenging and involve:</w:t>
      </w:r>
    </w:p>
    <w:p w14:paraId="4E32E1BB" w14:textId="799E23E5" w:rsidR="009F1D33" w:rsidRPr="00F9264E" w:rsidRDefault="009F1D33" w:rsidP="00F9264E">
      <w:pPr>
        <w:tabs>
          <w:tab w:val="left" w:pos="1552"/>
          <w:tab w:val="left" w:pos="1553"/>
        </w:tabs>
        <w:ind w:right="512"/>
        <w:rPr>
          <w:sz w:val="24"/>
        </w:rPr>
      </w:pPr>
    </w:p>
    <w:p w14:paraId="110AB341" w14:textId="3C6CB04B" w:rsidR="009F1D33" w:rsidRPr="00FA062C" w:rsidRDefault="009F1D33" w:rsidP="00D95AE4">
      <w:pPr>
        <w:pStyle w:val="ListParagraph"/>
        <w:numPr>
          <w:ilvl w:val="1"/>
          <w:numId w:val="18"/>
        </w:numPr>
        <w:tabs>
          <w:tab w:val="left" w:pos="1552"/>
          <w:tab w:val="left" w:pos="1553"/>
        </w:tabs>
        <w:ind w:right="512"/>
        <w:rPr>
          <w:sz w:val="24"/>
        </w:rPr>
      </w:pPr>
      <w:r w:rsidRPr="00FA062C">
        <w:rPr>
          <w:sz w:val="24"/>
        </w:rPr>
        <w:t>Discussion of personal issues in so far as they have an impact on the</w:t>
      </w:r>
      <w:r w:rsidRPr="00FA062C">
        <w:rPr>
          <w:spacing w:val="-25"/>
          <w:sz w:val="24"/>
        </w:rPr>
        <w:t xml:space="preserve"> </w:t>
      </w:r>
      <w:r w:rsidRPr="00FA062C">
        <w:rPr>
          <w:sz w:val="24"/>
        </w:rPr>
        <w:t>supervisee’s work</w:t>
      </w:r>
      <w:r w:rsidRPr="00FA062C">
        <w:rPr>
          <w:spacing w:val="-8"/>
          <w:sz w:val="24"/>
        </w:rPr>
        <w:t xml:space="preserve"> </w:t>
      </w:r>
      <w:r w:rsidR="008A0B32" w:rsidRPr="00FA062C">
        <w:rPr>
          <w:sz w:val="24"/>
        </w:rPr>
        <w:t>performance.</w:t>
      </w:r>
    </w:p>
    <w:p w14:paraId="628B82CD" w14:textId="7B47B4A5" w:rsidR="009F1D33" w:rsidRDefault="009F1D33" w:rsidP="00D95AE4">
      <w:pPr>
        <w:pStyle w:val="ListParagraph"/>
        <w:numPr>
          <w:ilvl w:val="1"/>
          <w:numId w:val="18"/>
        </w:numPr>
        <w:tabs>
          <w:tab w:val="left" w:pos="1552"/>
          <w:tab w:val="left" w:pos="1553"/>
        </w:tabs>
        <w:spacing w:before="1" w:line="293" w:lineRule="exact"/>
        <w:rPr>
          <w:sz w:val="24"/>
        </w:rPr>
      </w:pPr>
      <w:r>
        <w:rPr>
          <w:sz w:val="24"/>
        </w:rPr>
        <w:t>Discussion</w:t>
      </w:r>
      <w:r w:rsidR="00F9264E">
        <w:rPr>
          <w:sz w:val="24"/>
        </w:rPr>
        <w:t xml:space="preserve"> in respect of </w:t>
      </w:r>
      <w:r>
        <w:rPr>
          <w:sz w:val="24"/>
        </w:rPr>
        <w:t>any stress-related</w:t>
      </w:r>
      <w:r>
        <w:rPr>
          <w:spacing w:val="-8"/>
          <w:sz w:val="24"/>
        </w:rPr>
        <w:t xml:space="preserve"> </w:t>
      </w:r>
      <w:r>
        <w:rPr>
          <w:sz w:val="24"/>
        </w:rPr>
        <w:t>issues and support options</w:t>
      </w:r>
    </w:p>
    <w:p w14:paraId="1D25E989" w14:textId="77777777" w:rsidR="009F1D33" w:rsidRDefault="009F1D33" w:rsidP="00D95AE4">
      <w:pPr>
        <w:pStyle w:val="ListParagraph"/>
        <w:numPr>
          <w:ilvl w:val="1"/>
          <w:numId w:val="18"/>
        </w:numPr>
        <w:tabs>
          <w:tab w:val="left" w:pos="1552"/>
          <w:tab w:val="left" w:pos="1553"/>
        </w:tabs>
        <w:spacing w:line="292" w:lineRule="exact"/>
        <w:rPr>
          <w:sz w:val="24"/>
        </w:rPr>
      </w:pPr>
      <w:r>
        <w:rPr>
          <w:sz w:val="24"/>
        </w:rPr>
        <w:t>Sharing of concerns and identifying back-up and support in difficult</w:t>
      </w:r>
      <w:r>
        <w:rPr>
          <w:spacing w:val="-26"/>
          <w:sz w:val="24"/>
        </w:rPr>
        <w:t xml:space="preserve"> </w:t>
      </w:r>
      <w:r>
        <w:rPr>
          <w:sz w:val="24"/>
        </w:rPr>
        <w:t>situations</w:t>
      </w:r>
    </w:p>
    <w:p w14:paraId="527CF84C" w14:textId="02D1B846" w:rsidR="009F1D33" w:rsidRDefault="009F1D33" w:rsidP="00D95AE4">
      <w:pPr>
        <w:pStyle w:val="ListParagraph"/>
        <w:numPr>
          <w:ilvl w:val="1"/>
          <w:numId w:val="18"/>
        </w:numPr>
        <w:tabs>
          <w:tab w:val="left" w:pos="1552"/>
          <w:tab w:val="left" w:pos="1553"/>
        </w:tabs>
        <w:spacing w:line="292" w:lineRule="exact"/>
        <w:rPr>
          <w:sz w:val="24"/>
        </w:rPr>
      </w:pPr>
      <w:r>
        <w:rPr>
          <w:sz w:val="24"/>
        </w:rPr>
        <w:t>Guidance on the use of appropriate staff care processes and</w:t>
      </w:r>
      <w:r>
        <w:rPr>
          <w:spacing w:val="-22"/>
          <w:sz w:val="24"/>
        </w:rPr>
        <w:t xml:space="preserve"> </w:t>
      </w:r>
      <w:r w:rsidR="008A0B32">
        <w:rPr>
          <w:sz w:val="24"/>
        </w:rPr>
        <w:t>mechanisms.</w:t>
      </w:r>
    </w:p>
    <w:p w14:paraId="1F4E590C" w14:textId="232DD0DE" w:rsidR="009F1D33" w:rsidRDefault="009F1D33" w:rsidP="00D95AE4">
      <w:pPr>
        <w:pStyle w:val="ListParagraph"/>
        <w:numPr>
          <w:ilvl w:val="1"/>
          <w:numId w:val="18"/>
        </w:numPr>
        <w:tabs>
          <w:tab w:val="left" w:pos="1552"/>
          <w:tab w:val="left" w:pos="1553"/>
        </w:tabs>
        <w:spacing w:line="292" w:lineRule="exact"/>
        <w:rPr>
          <w:sz w:val="24"/>
        </w:rPr>
      </w:pPr>
      <w:r>
        <w:rPr>
          <w:sz w:val="24"/>
        </w:rPr>
        <w:t>Review of attendance, absence, annual leave</w:t>
      </w:r>
      <w:r w:rsidR="00F9264E">
        <w:rPr>
          <w:sz w:val="24"/>
        </w:rPr>
        <w:t>, agile work</w:t>
      </w:r>
    </w:p>
    <w:p w14:paraId="6C6C65EB" w14:textId="203F669B" w:rsidR="009F1D33" w:rsidRPr="00F9264E" w:rsidRDefault="009F1D33" w:rsidP="00D95AE4">
      <w:pPr>
        <w:pStyle w:val="ListParagraph"/>
        <w:numPr>
          <w:ilvl w:val="1"/>
          <w:numId w:val="18"/>
        </w:numPr>
        <w:tabs>
          <w:tab w:val="left" w:pos="1552"/>
          <w:tab w:val="left" w:pos="1553"/>
        </w:tabs>
        <w:ind w:right="512"/>
        <w:rPr>
          <w:sz w:val="24"/>
        </w:rPr>
      </w:pPr>
      <w:r>
        <w:rPr>
          <w:sz w:val="24"/>
        </w:rPr>
        <w:t>Supporting, maintaining, and valuing competent performance and confirming</w:t>
      </w:r>
      <w:r>
        <w:rPr>
          <w:spacing w:val="-31"/>
          <w:sz w:val="24"/>
        </w:rPr>
        <w:t xml:space="preserve"> </w:t>
      </w:r>
      <w:r>
        <w:rPr>
          <w:sz w:val="24"/>
        </w:rPr>
        <w:t>when standards have been</w:t>
      </w:r>
      <w:r>
        <w:rPr>
          <w:spacing w:val="-11"/>
          <w:sz w:val="24"/>
        </w:rPr>
        <w:t xml:space="preserve"> </w:t>
      </w:r>
      <w:r w:rsidR="008A0B32">
        <w:rPr>
          <w:sz w:val="24"/>
        </w:rPr>
        <w:t>met.</w:t>
      </w:r>
    </w:p>
    <w:p w14:paraId="158EC895" w14:textId="77777777" w:rsidR="009F1D33" w:rsidRDefault="009F1D33" w:rsidP="00D95AE4">
      <w:pPr>
        <w:pStyle w:val="ListParagraph"/>
        <w:numPr>
          <w:ilvl w:val="1"/>
          <w:numId w:val="18"/>
        </w:numPr>
        <w:tabs>
          <w:tab w:val="left" w:pos="1552"/>
          <w:tab w:val="left" w:pos="1553"/>
        </w:tabs>
        <w:ind w:right="512"/>
        <w:rPr>
          <w:sz w:val="24"/>
        </w:rPr>
      </w:pPr>
      <w:r w:rsidRPr="00FA062C">
        <w:rPr>
          <w:sz w:val="24"/>
        </w:rPr>
        <w:t>Discussion about any issues of oppression that the</w:t>
      </w:r>
      <w:r w:rsidRPr="00FA062C">
        <w:rPr>
          <w:spacing w:val="-27"/>
          <w:sz w:val="24"/>
        </w:rPr>
        <w:t xml:space="preserve"> </w:t>
      </w:r>
      <w:r w:rsidRPr="00FA062C">
        <w:rPr>
          <w:sz w:val="24"/>
        </w:rPr>
        <w:t>supervisee wishes to raise, from personal experience to institutional and structural</w:t>
      </w:r>
      <w:r w:rsidRPr="00FA062C">
        <w:rPr>
          <w:spacing w:val="-26"/>
          <w:sz w:val="24"/>
        </w:rPr>
        <w:t xml:space="preserve"> </w:t>
      </w:r>
      <w:r w:rsidRPr="00FA062C">
        <w:rPr>
          <w:sz w:val="24"/>
        </w:rPr>
        <w:t>matters.</w:t>
      </w:r>
    </w:p>
    <w:p w14:paraId="21B1B84C" w14:textId="77777777" w:rsidR="009F1D33" w:rsidRPr="00FA062C" w:rsidRDefault="009F1D33" w:rsidP="00D95AE4">
      <w:pPr>
        <w:pStyle w:val="ListParagraph"/>
        <w:numPr>
          <w:ilvl w:val="1"/>
          <w:numId w:val="18"/>
        </w:numPr>
        <w:tabs>
          <w:tab w:val="left" w:pos="1552"/>
          <w:tab w:val="left" w:pos="1553"/>
        </w:tabs>
        <w:ind w:right="512"/>
        <w:rPr>
          <w:sz w:val="24"/>
        </w:rPr>
      </w:pPr>
      <w:r w:rsidRPr="00FA062C">
        <w:rPr>
          <w:sz w:val="24"/>
        </w:rPr>
        <w:t>Referrals to Occupational Health support or services such as Kooth, Quell and Listening Ear.</w:t>
      </w:r>
    </w:p>
    <w:p w14:paraId="39F80FFB" w14:textId="77777777" w:rsidR="009F1D33" w:rsidRDefault="009F1D33" w:rsidP="009F1D33">
      <w:pPr>
        <w:tabs>
          <w:tab w:val="left" w:pos="1552"/>
          <w:tab w:val="left" w:pos="1553"/>
        </w:tabs>
        <w:ind w:right="512"/>
        <w:rPr>
          <w:sz w:val="24"/>
        </w:rPr>
      </w:pPr>
    </w:p>
    <w:p w14:paraId="7C89D7E3" w14:textId="77777777" w:rsidR="009F1D33" w:rsidRPr="00154B96" w:rsidRDefault="009F1D33" w:rsidP="009F1D33">
      <w:pPr>
        <w:ind w:left="112"/>
        <w:rPr>
          <w:b/>
          <w:color w:val="0070C0"/>
          <w:sz w:val="24"/>
        </w:rPr>
      </w:pPr>
      <w:r w:rsidRPr="00154B96">
        <w:rPr>
          <w:b/>
          <w:color w:val="0070C0"/>
          <w:sz w:val="24"/>
        </w:rPr>
        <w:t>Mediation</w:t>
      </w:r>
    </w:p>
    <w:p w14:paraId="4F2C1926" w14:textId="77777777" w:rsidR="009F1D33" w:rsidRDefault="009F1D33" w:rsidP="009F1D33">
      <w:pPr>
        <w:pStyle w:val="BodyText"/>
        <w:spacing w:before="11"/>
        <w:rPr>
          <w:b/>
          <w:sz w:val="23"/>
        </w:rPr>
      </w:pPr>
    </w:p>
    <w:p w14:paraId="69CDA00B" w14:textId="77777777" w:rsidR="009F1D33" w:rsidRDefault="009F1D33" w:rsidP="00D95AE4">
      <w:pPr>
        <w:pStyle w:val="ListParagraph"/>
        <w:numPr>
          <w:ilvl w:val="1"/>
          <w:numId w:val="6"/>
        </w:numPr>
        <w:tabs>
          <w:tab w:val="left" w:pos="846"/>
          <w:tab w:val="left" w:pos="847"/>
        </w:tabs>
        <w:ind w:left="846" w:hanging="734"/>
        <w:rPr>
          <w:sz w:val="24"/>
        </w:rPr>
      </w:pPr>
      <w:r>
        <w:rPr>
          <w:sz w:val="24"/>
        </w:rPr>
        <w:t>This relates to how we engage individuals within the organization:</w:t>
      </w:r>
    </w:p>
    <w:p w14:paraId="1081ACA7" w14:textId="77777777" w:rsidR="009F1D33" w:rsidRDefault="009F1D33" w:rsidP="009F1D33">
      <w:pPr>
        <w:pStyle w:val="BodyText"/>
      </w:pPr>
    </w:p>
    <w:p w14:paraId="59C9304C"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Negotiating and clarifying team role and</w:t>
      </w:r>
      <w:r>
        <w:rPr>
          <w:spacing w:val="-20"/>
          <w:sz w:val="24"/>
        </w:rPr>
        <w:t xml:space="preserve"> </w:t>
      </w:r>
      <w:r>
        <w:rPr>
          <w:sz w:val="24"/>
        </w:rPr>
        <w:t>responsibilities</w:t>
      </w:r>
    </w:p>
    <w:p w14:paraId="164EC534"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Allocation of</w:t>
      </w:r>
      <w:r>
        <w:rPr>
          <w:spacing w:val="-5"/>
          <w:sz w:val="24"/>
        </w:rPr>
        <w:t xml:space="preserve"> </w:t>
      </w:r>
      <w:r>
        <w:rPr>
          <w:sz w:val="24"/>
        </w:rPr>
        <w:t>resources</w:t>
      </w:r>
    </w:p>
    <w:p w14:paraId="66F01D73"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Promoting Sefton “One Council” values</w:t>
      </w:r>
    </w:p>
    <w:p w14:paraId="24A6C282" w14:textId="1EDC3FC6" w:rsidR="009F1D33" w:rsidRDefault="009F1D33" w:rsidP="00D95AE4">
      <w:pPr>
        <w:pStyle w:val="ListParagraph"/>
        <w:numPr>
          <w:ilvl w:val="2"/>
          <w:numId w:val="6"/>
        </w:numPr>
        <w:tabs>
          <w:tab w:val="left" w:pos="1552"/>
          <w:tab w:val="left" w:pos="1553"/>
        </w:tabs>
        <w:spacing w:line="293" w:lineRule="exact"/>
        <w:rPr>
          <w:sz w:val="24"/>
        </w:rPr>
      </w:pPr>
      <w:r>
        <w:rPr>
          <w:sz w:val="24"/>
        </w:rPr>
        <w:t>Consultation and briefing about organisational developments or</w:t>
      </w:r>
      <w:r>
        <w:rPr>
          <w:spacing w:val="-35"/>
          <w:sz w:val="24"/>
        </w:rPr>
        <w:t xml:space="preserve"> </w:t>
      </w:r>
      <w:r w:rsidR="008A0B32">
        <w:rPr>
          <w:sz w:val="24"/>
        </w:rPr>
        <w:t>information.</w:t>
      </w:r>
    </w:p>
    <w:p w14:paraId="2C80C720" w14:textId="1148CCD5" w:rsidR="009F1D33" w:rsidRDefault="009F1D33" w:rsidP="00D95AE4">
      <w:pPr>
        <w:pStyle w:val="ListParagraph"/>
        <w:numPr>
          <w:ilvl w:val="2"/>
          <w:numId w:val="6"/>
        </w:numPr>
        <w:tabs>
          <w:tab w:val="left" w:pos="1552"/>
          <w:tab w:val="left" w:pos="1553"/>
        </w:tabs>
        <w:ind w:right="281"/>
        <w:rPr>
          <w:sz w:val="24"/>
        </w:rPr>
      </w:pPr>
      <w:r>
        <w:rPr>
          <w:sz w:val="24"/>
        </w:rPr>
        <w:t xml:space="preserve">Mediation between employees within the team or other parts of the organisation </w:t>
      </w:r>
      <w:r w:rsidR="008A0B32">
        <w:rPr>
          <w:sz w:val="24"/>
        </w:rPr>
        <w:t>or</w:t>
      </w:r>
      <w:r w:rsidR="008A0B32">
        <w:rPr>
          <w:spacing w:val="-31"/>
          <w:sz w:val="24"/>
        </w:rPr>
        <w:t xml:space="preserve"> with</w:t>
      </w:r>
      <w:r>
        <w:rPr>
          <w:sz w:val="24"/>
        </w:rPr>
        <w:t xml:space="preserve"> outside</w:t>
      </w:r>
      <w:r>
        <w:rPr>
          <w:spacing w:val="-4"/>
          <w:sz w:val="24"/>
        </w:rPr>
        <w:t xml:space="preserve"> </w:t>
      </w:r>
      <w:r>
        <w:rPr>
          <w:sz w:val="24"/>
        </w:rPr>
        <w:t>agencies</w:t>
      </w:r>
    </w:p>
    <w:p w14:paraId="6363DE8E" w14:textId="5F3BF7E8" w:rsidR="009F1D33" w:rsidRPr="00095736" w:rsidRDefault="009F1D33" w:rsidP="00D95AE4">
      <w:pPr>
        <w:pStyle w:val="ListParagraph"/>
        <w:numPr>
          <w:ilvl w:val="2"/>
          <w:numId w:val="6"/>
        </w:numPr>
        <w:tabs>
          <w:tab w:val="left" w:pos="1552"/>
          <w:tab w:val="left" w:pos="1553"/>
        </w:tabs>
        <w:spacing w:before="2"/>
        <w:rPr>
          <w:sz w:val="24"/>
        </w:rPr>
      </w:pPr>
      <w:r>
        <w:rPr>
          <w:sz w:val="24"/>
        </w:rPr>
        <w:t>Involving employees in</w:t>
      </w:r>
      <w:r>
        <w:rPr>
          <w:spacing w:val="-7"/>
          <w:sz w:val="24"/>
        </w:rPr>
        <w:t xml:space="preserve"> </w:t>
      </w:r>
      <w:r>
        <w:rPr>
          <w:sz w:val="24"/>
        </w:rPr>
        <w:t>decision-making</w:t>
      </w:r>
      <w:r w:rsidR="00F9264E">
        <w:rPr>
          <w:sz w:val="24"/>
        </w:rPr>
        <w:t>, organizational change and improvement.</w:t>
      </w:r>
    </w:p>
    <w:p w14:paraId="095DD5D1" w14:textId="77777777" w:rsidR="009F1D33" w:rsidRPr="00CF7C77" w:rsidRDefault="009F1D33" w:rsidP="009F1D33">
      <w:pPr>
        <w:spacing w:before="225"/>
        <w:ind w:left="111"/>
        <w:rPr>
          <w:b/>
          <w:color w:val="0070C0"/>
          <w:sz w:val="24"/>
        </w:rPr>
      </w:pPr>
      <w:r w:rsidRPr="00CF7C77">
        <w:rPr>
          <w:b/>
          <w:color w:val="0070C0"/>
          <w:sz w:val="24"/>
        </w:rPr>
        <w:t>Additional requirements for supervision in Children’s Residential Services</w:t>
      </w:r>
    </w:p>
    <w:p w14:paraId="6FE05970" w14:textId="77777777" w:rsidR="009F1D33" w:rsidRDefault="009F1D33" w:rsidP="009F1D33">
      <w:pPr>
        <w:pStyle w:val="BodyText"/>
        <w:spacing w:before="11"/>
        <w:rPr>
          <w:b/>
          <w:sz w:val="23"/>
        </w:rPr>
      </w:pPr>
    </w:p>
    <w:p w14:paraId="0CD40577" w14:textId="77777777" w:rsidR="009F1D33" w:rsidRDefault="009F1D33" w:rsidP="00D95AE4">
      <w:pPr>
        <w:pStyle w:val="ListParagraph"/>
        <w:numPr>
          <w:ilvl w:val="1"/>
          <w:numId w:val="6"/>
        </w:numPr>
        <w:tabs>
          <w:tab w:val="left" w:pos="832"/>
          <w:tab w:val="left" w:pos="833"/>
        </w:tabs>
        <w:ind w:left="832" w:right="418" w:hanging="720"/>
        <w:rPr>
          <w:sz w:val="24"/>
        </w:rPr>
      </w:pPr>
      <w:r>
        <w:rPr>
          <w:sz w:val="24"/>
        </w:rPr>
        <w:t>In addition to the above requirements Residential Managers of Children’s Homes also have a duty to ensure the requirements of the Care Standards Act 2000 are met during supervision. These</w:t>
      </w:r>
      <w:r>
        <w:rPr>
          <w:spacing w:val="-10"/>
          <w:sz w:val="24"/>
        </w:rPr>
        <w:t xml:space="preserve"> </w:t>
      </w:r>
      <w:r>
        <w:rPr>
          <w:sz w:val="24"/>
        </w:rPr>
        <w:t>are:</w:t>
      </w:r>
    </w:p>
    <w:p w14:paraId="3CE26FBC" w14:textId="77777777" w:rsidR="009F1D33" w:rsidRDefault="009F1D33" w:rsidP="009F1D33">
      <w:pPr>
        <w:pStyle w:val="BodyText"/>
      </w:pPr>
    </w:p>
    <w:p w14:paraId="55E56067" w14:textId="4D35BD76" w:rsidR="009F1D33" w:rsidRDefault="009F1D33" w:rsidP="00D95AE4">
      <w:pPr>
        <w:pStyle w:val="ListParagraph"/>
        <w:numPr>
          <w:ilvl w:val="2"/>
          <w:numId w:val="6"/>
        </w:numPr>
        <w:tabs>
          <w:tab w:val="left" w:pos="1552"/>
          <w:tab w:val="left" w:pos="1553"/>
        </w:tabs>
        <w:spacing w:line="293" w:lineRule="exact"/>
        <w:rPr>
          <w:sz w:val="24"/>
        </w:rPr>
      </w:pPr>
      <w:r>
        <w:rPr>
          <w:sz w:val="24"/>
        </w:rPr>
        <w:t>Responses to and methods of working with</w:t>
      </w:r>
      <w:r>
        <w:rPr>
          <w:spacing w:val="-18"/>
          <w:sz w:val="24"/>
        </w:rPr>
        <w:t xml:space="preserve"> </w:t>
      </w:r>
      <w:r>
        <w:rPr>
          <w:sz w:val="24"/>
        </w:rPr>
        <w:t>children</w:t>
      </w:r>
      <w:r w:rsidR="00F9264E">
        <w:rPr>
          <w:sz w:val="24"/>
        </w:rPr>
        <w:t xml:space="preserve"> and young </w:t>
      </w:r>
      <w:r w:rsidR="008A0B32">
        <w:rPr>
          <w:sz w:val="24"/>
        </w:rPr>
        <w:t>people.</w:t>
      </w:r>
    </w:p>
    <w:p w14:paraId="5BB038D7" w14:textId="720BDA27" w:rsidR="009F1D33" w:rsidRDefault="009F1D33" w:rsidP="00D95AE4">
      <w:pPr>
        <w:pStyle w:val="ListParagraph"/>
        <w:numPr>
          <w:ilvl w:val="2"/>
          <w:numId w:val="6"/>
        </w:numPr>
        <w:tabs>
          <w:tab w:val="left" w:pos="1552"/>
          <w:tab w:val="left" w:pos="1553"/>
        </w:tabs>
        <w:spacing w:line="293" w:lineRule="exact"/>
        <w:rPr>
          <w:sz w:val="24"/>
        </w:rPr>
      </w:pPr>
      <w:r>
        <w:rPr>
          <w:sz w:val="24"/>
        </w:rPr>
        <w:t>Work with any child for whom the staff member is key</w:t>
      </w:r>
      <w:r>
        <w:rPr>
          <w:spacing w:val="-26"/>
          <w:sz w:val="24"/>
        </w:rPr>
        <w:t xml:space="preserve"> </w:t>
      </w:r>
      <w:r w:rsidR="008A0B32">
        <w:rPr>
          <w:sz w:val="24"/>
        </w:rPr>
        <w:t>worker.</w:t>
      </w:r>
    </w:p>
    <w:p w14:paraId="12817FC0" w14:textId="77777777" w:rsidR="009F1D33" w:rsidRDefault="009F1D33" w:rsidP="00D95AE4">
      <w:pPr>
        <w:pStyle w:val="ListParagraph"/>
        <w:numPr>
          <w:ilvl w:val="2"/>
          <w:numId w:val="6"/>
        </w:numPr>
        <w:tabs>
          <w:tab w:val="left" w:pos="1552"/>
          <w:tab w:val="left" w:pos="1553"/>
        </w:tabs>
        <w:spacing w:before="22" w:line="274" w:lineRule="exact"/>
        <w:ind w:right="298"/>
        <w:rPr>
          <w:sz w:val="24"/>
        </w:rPr>
      </w:pPr>
      <w:r>
        <w:rPr>
          <w:sz w:val="24"/>
        </w:rPr>
        <w:t>Staff members role including their accountability in fulfilling the home’s Statement of Purpose</w:t>
      </w:r>
    </w:p>
    <w:p w14:paraId="0D0EB4F5" w14:textId="6A8658ED" w:rsidR="009F1D33" w:rsidRDefault="009F1D33" w:rsidP="00D95AE4">
      <w:pPr>
        <w:pStyle w:val="ListParagraph"/>
        <w:numPr>
          <w:ilvl w:val="2"/>
          <w:numId w:val="6"/>
        </w:numPr>
        <w:tabs>
          <w:tab w:val="left" w:pos="1552"/>
          <w:tab w:val="left" w:pos="1553"/>
        </w:tabs>
        <w:spacing w:line="290" w:lineRule="exact"/>
        <w:rPr>
          <w:sz w:val="24"/>
        </w:rPr>
      </w:pPr>
      <w:r>
        <w:rPr>
          <w:sz w:val="24"/>
        </w:rPr>
        <w:t>Staff members work in fulfilling the placement</w:t>
      </w:r>
      <w:r>
        <w:rPr>
          <w:spacing w:val="-13"/>
          <w:sz w:val="24"/>
        </w:rPr>
        <w:t xml:space="preserve"> </w:t>
      </w:r>
      <w:r w:rsidR="008A0B32">
        <w:rPr>
          <w:sz w:val="24"/>
        </w:rPr>
        <w:t>plan.</w:t>
      </w:r>
    </w:p>
    <w:p w14:paraId="0840C411" w14:textId="77777777" w:rsidR="009F1D33" w:rsidRDefault="009F1D33" w:rsidP="00D95AE4">
      <w:pPr>
        <w:pStyle w:val="ListParagraph"/>
        <w:numPr>
          <w:ilvl w:val="2"/>
          <w:numId w:val="6"/>
        </w:numPr>
        <w:tabs>
          <w:tab w:val="left" w:pos="1552"/>
          <w:tab w:val="left" w:pos="1553"/>
        </w:tabs>
        <w:spacing w:line="293" w:lineRule="exact"/>
        <w:rPr>
          <w:sz w:val="24"/>
        </w:rPr>
      </w:pPr>
      <w:r>
        <w:rPr>
          <w:sz w:val="24"/>
        </w:rPr>
        <w:t>Degree of personal involvement, feelings, concerns, and</w:t>
      </w:r>
      <w:r>
        <w:rPr>
          <w:spacing w:val="-18"/>
          <w:sz w:val="24"/>
        </w:rPr>
        <w:t xml:space="preserve"> </w:t>
      </w:r>
      <w:r>
        <w:rPr>
          <w:sz w:val="24"/>
        </w:rPr>
        <w:t>stress</w:t>
      </w:r>
    </w:p>
    <w:p w14:paraId="37AE8855" w14:textId="0F9090FC" w:rsidR="009F1D33" w:rsidRDefault="009F1D33" w:rsidP="00D95AE4">
      <w:pPr>
        <w:pStyle w:val="ListParagraph"/>
        <w:numPr>
          <w:ilvl w:val="2"/>
          <w:numId w:val="6"/>
        </w:numPr>
        <w:tabs>
          <w:tab w:val="left" w:pos="1552"/>
          <w:tab w:val="left" w:pos="1553"/>
        </w:tabs>
        <w:spacing w:line="293" w:lineRule="exact"/>
        <w:rPr>
          <w:sz w:val="24"/>
        </w:rPr>
      </w:pPr>
      <w:r>
        <w:rPr>
          <w:sz w:val="24"/>
        </w:rPr>
        <w:t>Staff training and</w:t>
      </w:r>
      <w:r>
        <w:rPr>
          <w:spacing w:val="-10"/>
          <w:sz w:val="24"/>
        </w:rPr>
        <w:t xml:space="preserve"> </w:t>
      </w:r>
      <w:r w:rsidR="008A0B32">
        <w:rPr>
          <w:sz w:val="24"/>
        </w:rPr>
        <w:t>development.</w:t>
      </w:r>
    </w:p>
    <w:p w14:paraId="3DB0FBA5" w14:textId="77777777" w:rsidR="009F1D33" w:rsidRDefault="009F1D33" w:rsidP="00D95AE4">
      <w:pPr>
        <w:pStyle w:val="ListParagraph"/>
        <w:numPr>
          <w:ilvl w:val="2"/>
          <w:numId w:val="6"/>
        </w:numPr>
        <w:tabs>
          <w:tab w:val="left" w:pos="1552"/>
          <w:tab w:val="left" w:pos="1553"/>
        </w:tabs>
        <w:spacing w:line="292" w:lineRule="exact"/>
        <w:rPr>
          <w:sz w:val="24"/>
        </w:rPr>
      </w:pPr>
      <w:r>
        <w:rPr>
          <w:sz w:val="24"/>
        </w:rPr>
        <w:t>Feedback on</w:t>
      </w:r>
      <w:r>
        <w:rPr>
          <w:spacing w:val="-10"/>
          <w:sz w:val="24"/>
        </w:rPr>
        <w:t xml:space="preserve"> </w:t>
      </w:r>
      <w:r>
        <w:rPr>
          <w:sz w:val="24"/>
        </w:rPr>
        <w:t>performance</w:t>
      </w:r>
    </w:p>
    <w:p w14:paraId="49B2CFD1" w14:textId="04DC8ED5" w:rsidR="009F1D33" w:rsidRDefault="009F1D33" w:rsidP="00D95AE4">
      <w:pPr>
        <w:pStyle w:val="ListParagraph"/>
        <w:numPr>
          <w:ilvl w:val="2"/>
          <w:numId w:val="6"/>
        </w:numPr>
        <w:tabs>
          <w:tab w:val="left" w:pos="1552"/>
          <w:tab w:val="left" w:pos="1553"/>
        </w:tabs>
        <w:spacing w:line="292" w:lineRule="exact"/>
        <w:rPr>
          <w:sz w:val="24"/>
        </w:rPr>
      </w:pPr>
      <w:r>
        <w:rPr>
          <w:sz w:val="24"/>
        </w:rPr>
        <w:t>Guidance on current and new tasks including maintaining</w:t>
      </w:r>
      <w:r>
        <w:rPr>
          <w:spacing w:val="-21"/>
          <w:sz w:val="24"/>
        </w:rPr>
        <w:t xml:space="preserve"> </w:t>
      </w:r>
      <w:r w:rsidR="008A0B32">
        <w:rPr>
          <w:sz w:val="24"/>
        </w:rPr>
        <w:t>standards.</w:t>
      </w:r>
    </w:p>
    <w:p w14:paraId="6BDB6DD3" w14:textId="182C9FF2" w:rsidR="009F1D33" w:rsidRDefault="009F1D33" w:rsidP="00D95AE4">
      <w:pPr>
        <w:pStyle w:val="ListParagraph"/>
        <w:numPr>
          <w:ilvl w:val="2"/>
          <w:numId w:val="6"/>
        </w:numPr>
        <w:tabs>
          <w:tab w:val="left" w:pos="1552"/>
          <w:tab w:val="left" w:pos="1553"/>
        </w:tabs>
        <w:ind w:right="320"/>
        <w:rPr>
          <w:sz w:val="24"/>
        </w:rPr>
      </w:pPr>
      <w:r>
        <w:rPr>
          <w:sz w:val="24"/>
        </w:rPr>
        <w:t xml:space="preserve">Personal issues which may impinge on the member of </w:t>
      </w:r>
      <w:r w:rsidR="008A0B32">
        <w:rPr>
          <w:sz w:val="24"/>
        </w:rPr>
        <w:t>staff’s</w:t>
      </w:r>
      <w:r>
        <w:rPr>
          <w:sz w:val="24"/>
        </w:rPr>
        <w:t xml:space="preserve"> ability to carry out</w:t>
      </w:r>
      <w:r>
        <w:rPr>
          <w:spacing w:val="-29"/>
          <w:sz w:val="24"/>
        </w:rPr>
        <w:t xml:space="preserve"> </w:t>
      </w:r>
      <w:r>
        <w:rPr>
          <w:sz w:val="24"/>
        </w:rPr>
        <w:t>their duties</w:t>
      </w:r>
      <w:r>
        <w:rPr>
          <w:spacing w:val="-8"/>
          <w:sz w:val="24"/>
        </w:rPr>
        <w:t xml:space="preserve"> </w:t>
      </w:r>
      <w:r>
        <w:rPr>
          <w:sz w:val="24"/>
        </w:rPr>
        <w:t>effectively</w:t>
      </w:r>
    </w:p>
    <w:p w14:paraId="5C111CE1" w14:textId="77777777" w:rsidR="009F1D33" w:rsidRDefault="009F1D33" w:rsidP="00D95AE4">
      <w:pPr>
        <w:pStyle w:val="ListParagraph"/>
        <w:numPr>
          <w:ilvl w:val="2"/>
          <w:numId w:val="6"/>
        </w:numPr>
        <w:tabs>
          <w:tab w:val="left" w:pos="1552"/>
          <w:tab w:val="left" w:pos="1553"/>
        </w:tabs>
        <w:spacing w:before="1" w:line="293" w:lineRule="exact"/>
        <w:rPr>
          <w:sz w:val="24"/>
        </w:rPr>
      </w:pPr>
      <w:r>
        <w:rPr>
          <w:sz w:val="24"/>
        </w:rPr>
        <w:t>Reviewing and discussing any measures of physical intervention</w:t>
      </w:r>
      <w:r>
        <w:rPr>
          <w:spacing w:val="-23"/>
          <w:sz w:val="24"/>
        </w:rPr>
        <w:t xml:space="preserve"> </w:t>
      </w:r>
      <w:r>
        <w:rPr>
          <w:sz w:val="24"/>
        </w:rPr>
        <w:t>used</w:t>
      </w:r>
    </w:p>
    <w:p w14:paraId="178DCCDE" w14:textId="77777777" w:rsidR="009F1D33" w:rsidRDefault="009F1D33" w:rsidP="00D95AE4">
      <w:pPr>
        <w:pStyle w:val="ListParagraph"/>
        <w:numPr>
          <w:ilvl w:val="2"/>
          <w:numId w:val="6"/>
        </w:numPr>
        <w:tabs>
          <w:tab w:val="left" w:pos="1552"/>
          <w:tab w:val="left" w:pos="1553"/>
        </w:tabs>
        <w:spacing w:before="21" w:line="274" w:lineRule="exact"/>
        <w:ind w:right="418"/>
        <w:rPr>
          <w:sz w:val="24"/>
        </w:rPr>
      </w:pPr>
      <w:r>
        <w:rPr>
          <w:sz w:val="24"/>
        </w:rPr>
        <w:t>Reviewing the usage and effectiveness of any behaviour management focusing on outcomes</w:t>
      </w:r>
    </w:p>
    <w:p w14:paraId="35F90E0E" w14:textId="77777777" w:rsidR="009F1D33" w:rsidRDefault="009F1D33" w:rsidP="009F1D33">
      <w:pPr>
        <w:pStyle w:val="BodyText"/>
        <w:spacing w:before="1"/>
      </w:pPr>
    </w:p>
    <w:p w14:paraId="59D978DB" w14:textId="4797A0F8" w:rsidR="009F1D33" w:rsidRDefault="009F1D33" w:rsidP="00983AB1">
      <w:pPr>
        <w:pStyle w:val="BodyText"/>
        <w:spacing w:line="274" w:lineRule="exact"/>
        <w:ind w:left="111" w:right="83"/>
      </w:pPr>
      <w:r>
        <w:t xml:space="preserve">Each of these aspects must be addressed in every supervision session with members of residential </w:t>
      </w:r>
      <w:r w:rsidR="008A0B32">
        <w:t>staff.</w:t>
      </w:r>
    </w:p>
    <w:p w14:paraId="06FE3FCE" w14:textId="77777777" w:rsidR="009F1D33" w:rsidRDefault="009F1D33" w:rsidP="009F1D33">
      <w:pPr>
        <w:pStyle w:val="BodyText"/>
        <w:spacing w:line="274" w:lineRule="exact"/>
        <w:ind w:left="111" w:right="83"/>
      </w:pPr>
    </w:p>
    <w:p w14:paraId="62E277EF" w14:textId="77777777" w:rsidR="009F1D33" w:rsidRPr="00CF7C77" w:rsidRDefault="009F1D33" w:rsidP="009F1D33">
      <w:pPr>
        <w:pStyle w:val="Heading1"/>
        <w:rPr>
          <w:color w:val="0070C0"/>
        </w:rPr>
      </w:pPr>
      <w:bookmarkStart w:id="5" w:name="_Toc112847765"/>
      <w:r w:rsidRPr="00CF7C77">
        <w:rPr>
          <w:color w:val="0070C0"/>
        </w:rPr>
        <w:t>CONFIDENTIALITY</w:t>
      </w:r>
      <w:bookmarkEnd w:id="5"/>
    </w:p>
    <w:p w14:paraId="251FEB36" w14:textId="77777777" w:rsidR="009F1D33" w:rsidRDefault="009F1D33" w:rsidP="009F1D33"/>
    <w:p w14:paraId="548F32DC" w14:textId="77777777" w:rsidR="009F1D33" w:rsidRPr="009012DD" w:rsidRDefault="009F1D33" w:rsidP="00D95AE4">
      <w:pPr>
        <w:pStyle w:val="ListParagraph"/>
        <w:numPr>
          <w:ilvl w:val="1"/>
          <w:numId w:val="14"/>
        </w:numPr>
        <w:shd w:val="clear" w:color="auto" w:fill="FFFFFF"/>
        <w:spacing w:after="300"/>
        <w:jc w:val="both"/>
        <w:rPr>
          <w:rFonts w:eastAsia="Times New Roman"/>
          <w:sz w:val="24"/>
          <w:szCs w:val="24"/>
          <w:lang w:eastAsia="en-GB"/>
        </w:rPr>
      </w:pPr>
      <w:r w:rsidRPr="009012DD">
        <w:rPr>
          <w:rFonts w:eastAsia="Times New Roman"/>
          <w:sz w:val="24"/>
          <w:szCs w:val="24"/>
          <w:lang w:eastAsia="en-GB"/>
        </w:rPr>
        <w:t>Each supervision session is confidential between Supervisor and Supervisee. This helps to build and ensure a trusting relationship.</w:t>
      </w:r>
    </w:p>
    <w:p w14:paraId="149EFD43" w14:textId="77777777" w:rsidR="009F1D33" w:rsidRPr="009012DD" w:rsidRDefault="009F1D33" w:rsidP="00D95AE4">
      <w:pPr>
        <w:pStyle w:val="ListParagraph"/>
        <w:numPr>
          <w:ilvl w:val="1"/>
          <w:numId w:val="14"/>
        </w:numPr>
        <w:shd w:val="clear" w:color="auto" w:fill="FFFFFF"/>
        <w:spacing w:after="300"/>
        <w:jc w:val="both"/>
        <w:rPr>
          <w:rFonts w:eastAsia="Times New Roman"/>
          <w:sz w:val="24"/>
          <w:szCs w:val="24"/>
          <w:lang w:eastAsia="en-GB"/>
        </w:rPr>
      </w:pPr>
      <w:r w:rsidRPr="009012DD">
        <w:rPr>
          <w:rFonts w:eastAsia="Times New Roman"/>
          <w:sz w:val="24"/>
          <w:szCs w:val="24"/>
          <w:lang w:eastAsia="en-GB"/>
        </w:rPr>
        <w:t>There may be circumstances when Senior Managers and/or auditors need to consider supervision records. These circumstances include concerns relating to the public interest, the law, risk to employees or families and professional conduct. Where formal performance management processes have been initiated (separate to the supervision process), it may be necessary to refer to the supervision records to demonstrate certain issues were addressed in supervision.</w:t>
      </w:r>
    </w:p>
    <w:p w14:paraId="3266B6ED" w14:textId="00E25B05" w:rsidR="009F1D33" w:rsidRPr="009012DD" w:rsidRDefault="009F1D33" w:rsidP="00D95AE4">
      <w:pPr>
        <w:pStyle w:val="ListParagraph"/>
        <w:numPr>
          <w:ilvl w:val="1"/>
          <w:numId w:val="14"/>
        </w:numPr>
        <w:shd w:val="clear" w:color="auto" w:fill="FFFFFF"/>
        <w:spacing w:after="300"/>
        <w:jc w:val="both"/>
        <w:rPr>
          <w:rFonts w:eastAsia="Times New Roman"/>
          <w:sz w:val="24"/>
          <w:szCs w:val="24"/>
          <w:lang w:eastAsia="en-GB"/>
        </w:rPr>
      </w:pPr>
      <w:r w:rsidRPr="009012DD">
        <w:rPr>
          <w:rFonts w:eastAsia="Times New Roman"/>
          <w:sz w:val="24"/>
          <w:szCs w:val="24"/>
          <w:lang w:eastAsia="en-GB"/>
        </w:rPr>
        <w:t xml:space="preserve">Inspectors also have access to supervision records and documents to ensure employees are provided with adequate, timely </w:t>
      </w:r>
      <w:r w:rsidR="00F9264E">
        <w:rPr>
          <w:rFonts w:eastAsia="Times New Roman"/>
          <w:sz w:val="24"/>
          <w:szCs w:val="24"/>
          <w:lang w:eastAsia="en-GB"/>
        </w:rPr>
        <w:t xml:space="preserve">support </w:t>
      </w:r>
      <w:r w:rsidRPr="009012DD">
        <w:rPr>
          <w:rFonts w:eastAsia="Times New Roman"/>
          <w:sz w:val="24"/>
          <w:szCs w:val="24"/>
          <w:lang w:eastAsia="en-GB"/>
        </w:rPr>
        <w:t>and good quality supervision.</w:t>
      </w:r>
    </w:p>
    <w:p w14:paraId="298475CB" w14:textId="77777777" w:rsidR="009F1D33" w:rsidRPr="009012DD" w:rsidRDefault="009F1D33" w:rsidP="00D95AE4">
      <w:pPr>
        <w:pStyle w:val="ListParagraph"/>
        <w:numPr>
          <w:ilvl w:val="1"/>
          <w:numId w:val="14"/>
        </w:numPr>
        <w:shd w:val="clear" w:color="auto" w:fill="FFFFFF"/>
        <w:spacing w:after="300"/>
        <w:jc w:val="both"/>
        <w:rPr>
          <w:rFonts w:eastAsia="Times New Roman"/>
          <w:sz w:val="24"/>
          <w:szCs w:val="24"/>
          <w:lang w:eastAsia="en-GB"/>
        </w:rPr>
      </w:pPr>
      <w:r w:rsidRPr="009012DD">
        <w:rPr>
          <w:rFonts w:eastAsia="Times New Roman"/>
          <w:sz w:val="24"/>
          <w:szCs w:val="24"/>
          <w:lang w:eastAsia="en-GB"/>
        </w:rPr>
        <w:t>Those who are providing supervision will also receive supervision which should address and monitor their effectiveness as Supervisors. Considering supervision records will be part of reviewing supervision style, content of notes, support for supervisees to develop competence and performance.</w:t>
      </w:r>
    </w:p>
    <w:p w14:paraId="59A7C276" w14:textId="5C9B7FFC" w:rsidR="009F1D33" w:rsidRPr="009012DD" w:rsidRDefault="00F9264E" w:rsidP="00D95AE4">
      <w:pPr>
        <w:pStyle w:val="ListParagraph"/>
        <w:numPr>
          <w:ilvl w:val="1"/>
          <w:numId w:val="14"/>
        </w:numPr>
        <w:shd w:val="clear" w:color="auto" w:fill="FFFFFF"/>
        <w:spacing w:after="300"/>
        <w:jc w:val="both"/>
        <w:rPr>
          <w:rFonts w:eastAsia="Times New Roman"/>
          <w:sz w:val="24"/>
          <w:szCs w:val="24"/>
          <w:lang w:eastAsia="en-GB"/>
        </w:rPr>
      </w:pPr>
      <w:r>
        <w:rPr>
          <w:rFonts w:eastAsia="Times New Roman"/>
          <w:sz w:val="24"/>
          <w:szCs w:val="24"/>
          <w:lang w:eastAsia="en-GB"/>
        </w:rPr>
        <w:t>A</w:t>
      </w:r>
      <w:r w:rsidR="009F1D33" w:rsidRPr="009012DD">
        <w:rPr>
          <w:rFonts w:eastAsia="Times New Roman"/>
          <w:sz w:val="24"/>
          <w:szCs w:val="24"/>
          <w:lang w:eastAsia="en-GB"/>
        </w:rPr>
        <w:t>uditing of supervision records will be carried out to ensure that employees are being appropriately supervised</w:t>
      </w:r>
      <w:r>
        <w:rPr>
          <w:rFonts w:eastAsia="Times New Roman"/>
          <w:sz w:val="24"/>
          <w:szCs w:val="24"/>
          <w:lang w:eastAsia="en-GB"/>
        </w:rPr>
        <w:t xml:space="preserve">. Audit activity will </w:t>
      </w:r>
      <w:r w:rsidR="009F1D33" w:rsidRPr="009012DD">
        <w:rPr>
          <w:rFonts w:eastAsia="Times New Roman"/>
          <w:sz w:val="24"/>
          <w:szCs w:val="24"/>
          <w:lang w:eastAsia="en-GB"/>
        </w:rPr>
        <w:t>inform improvement planning, service delivery</w:t>
      </w:r>
      <w:r>
        <w:rPr>
          <w:rFonts w:eastAsia="Times New Roman"/>
          <w:sz w:val="24"/>
          <w:szCs w:val="24"/>
          <w:lang w:eastAsia="en-GB"/>
        </w:rPr>
        <w:t>,</w:t>
      </w:r>
      <w:r w:rsidR="009F1D33" w:rsidRPr="009012DD">
        <w:rPr>
          <w:rFonts w:eastAsia="Times New Roman"/>
          <w:sz w:val="24"/>
          <w:szCs w:val="24"/>
          <w:lang w:eastAsia="en-GB"/>
        </w:rPr>
        <w:t xml:space="preserve"> identify training needs</w:t>
      </w:r>
      <w:r>
        <w:rPr>
          <w:rFonts w:eastAsia="Times New Roman"/>
          <w:sz w:val="24"/>
          <w:szCs w:val="24"/>
          <w:lang w:eastAsia="en-GB"/>
        </w:rPr>
        <w:t xml:space="preserve"> and </w:t>
      </w:r>
      <w:r w:rsidR="00A16F98">
        <w:rPr>
          <w:rFonts w:eastAsia="Times New Roman"/>
          <w:sz w:val="24"/>
          <w:szCs w:val="24"/>
          <w:lang w:eastAsia="en-GB"/>
        </w:rPr>
        <w:t xml:space="preserve">consider practice to ensure that supervision is driving plans and contributing to best outcomes. </w:t>
      </w:r>
    </w:p>
    <w:p w14:paraId="13DC2148" w14:textId="2F8D8422" w:rsidR="009F1D33" w:rsidRPr="009012DD" w:rsidRDefault="009F1D33" w:rsidP="00D95AE4">
      <w:pPr>
        <w:pStyle w:val="ListParagraph"/>
        <w:numPr>
          <w:ilvl w:val="1"/>
          <w:numId w:val="14"/>
        </w:numPr>
        <w:ind w:right="432"/>
        <w:jc w:val="both"/>
        <w:rPr>
          <w:sz w:val="24"/>
          <w:szCs w:val="24"/>
        </w:rPr>
      </w:pPr>
      <w:r w:rsidRPr="009012DD">
        <w:rPr>
          <w:sz w:val="24"/>
          <w:szCs w:val="24"/>
        </w:rPr>
        <w:t>Issues raised within supervision may need to be shared with other managers and staff when they concern issues of</w:t>
      </w:r>
      <w:r w:rsidRPr="009012DD">
        <w:rPr>
          <w:spacing w:val="-33"/>
          <w:sz w:val="24"/>
          <w:szCs w:val="24"/>
        </w:rPr>
        <w:t xml:space="preserve"> </w:t>
      </w:r>
      <w:r w:rsidRPr="009012DD">
        <w:rPr>
          <w:sz w:val="24"/>
          <w:szCs w:val="24"/>
        </w:rPr>
        <w:t xml:space="preserve">policy development, poor performance, discipline, </w:t>
      </w:r>
      <w:r w:rsidR="00A16F98">
        <w:rPr>
          <w:sz w:val="24"/>
          <w:szCs w:val="24"/>
        </w:rPr>
        <w:t xml:space="preserve">GDPR, </w:t>
      </w:r>
      <w:r w:rsidRPr="009012DD">
        <w:rPr>
          <w:sz w:val="24"/>
          <w:szCs w:val="24"/>
        </w:rPr>
        <w:t>child protection and risk</w:t>
      </w:r>
      <w:r w:rsidRPr="009012DD">
        <w:rPr>
          <w:spacing w:val="-30"/>
          <w:sz w:val="24"/>
          <w:szCs w:val="24"/>
        </w:rPr>
        <w:t xml:space="preserve"> </w:t>
      </w:r>
      <w:r w:rsidRPr="009012DD">
        <w:rPr>
          <w:sz w:val="24"/>
          <w:szCs w:val="24"/>
        </w:rPr>
        <w:t>management.</w:t>
      </w:r>
    </w:p>
    <w:p w14:paraId="7EF576A8" w14:textId="77777777" w:rsidR="009F1D33" w:rsidRPr="009012DD" w:rsidRDefault="009F1D33" w:rsidP="009F1D33">
      <w:pPr>
        <w:pStyle w:val="ListParagraph"/>
        <w:ind w:left="360" w:right="432" w:firstLine="0"/>
        <w:jc w:val="both"/>
        <w:rPr>
          <w:sz w:val="24"/>
          <w:szCs w:val="24"/>
        </w:rPr>
      </w:pPr>
    </w:p>
    <w:p w14:paraId="29D61161" w14:textId="77777777" w:rsidR="009F1D33" w:rsidRPr="009012DD" w:rsidRDefault="009F1D33" w:rsidP="00D95AE4">
      <w:pPr>
        <w:pStyle w:val="ListParagraph"/>
        <w:numPr>
          <w:ilvl w:val="1"/>
          <w:numId w:val="14"/>
        </w:numPr>
        <w:ind w:right="432"/>
        <w:jc w:val="both"/>
        <w:rPr>
          <w:sz w:val="24"/>
          <w:szCs w:val="24"/>
        </w:rPr>
      </w:pPr>
      <w:r w:rsidRPr="009012DD">
        <w:rPr>
          <w:sz w:val="24"/>
          <w:szCs w:val="24"/>
        </w:rPr>
        <w:t>Other issues may be shared with the agreement of both the supervisor and</w:t>
      </w:r>
      <w:r w:rsidRPr="009012DD">
        <w:rPr>
          <w:spacing w:val="-33"/>
          <w:sz w:val="24"/>
          <w:szCs w:val="24"/>
        </w:rPr>
        <w:t xml:space="preserve"> </w:t>
      </w:r>
      <w:r w:rsidRPr="009012DD">
        <w:rPr>
          <w:sz w:val="24"/>
          <w:szCs w:val="24"/>
        </w:rPr>
        <w:t>supervisee.</w:t>
      </w:r>
    </w:p>
    <w:p w14:paraId="146583F1" w14:textId="77777777" w:rsidR="009F1D33" w:rsidRPr="009012DD" w:rsidRDefault="009F1D33" w:rsidP="009F1D33">
      <w:pPr>
        <w:pStyle w:val="BodyText"/>
        <w:spacing w:before="11"/>
      </w:pPr>
    </w:p>
    <w:p w14:paraId="158375E4" w14:textId="7398F545" w:rsidR="009F1D33" w:rsidRPr="009012DD" w:rsidRDefault="009F1D33" w:rsidP="00D95AE4">
      <w:pPr>
        <w:pStyle w:val="ListParagraph"/>
        <w:widowControl/>
        <w:numPr>
          <w:ilvl w:val="1"/>
          <w:numId w:val="14"/>
        </w:numPr>
        <w:adjustRightInd w:val="0"/>
        <w:snapToGrid w:val="0"/>
        <w:rPr>
          <w:sz w:val="24"/>
          <w:szCs w:val="24"/>
        </w:rPr>
      </w:pPr>
      <w:r w:rsidRPr="009012DD">
        <w:rPr>
          <w:sz w:val="24"/>
          <w:szCs w:val="24"/>
        </w:rPr>
        <w:t>If there is any uncertainty about what should/should not be shared the supervisor’s line manager should be consulted for</w:t>
      </w:r>
      <w:r w:rsidRPr="009012DD">
        <w:rPr>
          <w:spacing w:val="-16"/>
          <w:sz w:val="24"/>
          <w:szCs w:val="24"/>
        </w:rPr>
        <w:t xml:space="preserve"> </w:t>
      </w:r>
      <w:r w:rsidRPr="009012DD">
        <w:rPr>
          <w:sz w:val="24"/>
          <w:szCs w:val="24"/>
        </w:rPr>
        <w:t>advice.</w:t>
      </w:r>
    </w:p>
    <w:p w14:paraId="6F4E6E49" w14:textId="77777777" w:rsidR="009F1D33" w:rsidRPr="009012DD" w:rsidRDefault="009F1D33" w:rsidP="009F1D33">
      <w:pPr>
        <w:pStyle w:val="ListParagraph"/>
        <w:rPr>
          <w:sz w:val="24"/>
          <w:szCs w:val="24"/>
        </w:rPr>
      </w:pPr>
    </w:p>
    <w:p w14:paraId="2EE9EB25" w14:textId="77777777" w:rsidR="009F1D33" w:rsidRPr="009012DD" w:rsidRDefault="009F1D33" w:rsidP="00D95AE4">
      <w:pPr>
        <w:pStyle w:val="ListParagraph"/>
        <w:widowControl/>
        <w:numPr>
          <w:ilvl w:val="1"/>
          <w:numId w:val="14"/>
        </w:numPr>
        <w:adjustRightInd w:val="0"/>
        <w:snapToGrid w:val="0"/>
        <w:rPr>
          <w:rStyle w:val="Hyperlink"/>
          <w:color w:val="auto"/>
          <w:sz w:val="24"/>
          <w:szCs w:val="24"/>
          <w:u w:val="none"/>
        </w:rPr>
      </w:pPr>
      <w:r w:rsidRPr="009012DD">
        <w:rPr>
          <w:sz w:val="24"/>
          <w:szCs w:val="24"/>
        </w:rPr>
        <w:t xml:space="preserve">GDPR statement </w:t>
      </w:r>
      <w:hyperlink r:id="rId14" w:tooltip="Original URL:&#10;https://intranet.smbc.loc/media/613683/3-1_sefton_data_protection_and_confidentiality_policy_v6.pdf&#10;&#10;Click to follow link." w:history="1">
        <w:r w:rsidRPr="009012DD">
          <w:rPr>
            <w:rStyle w:val="Hyperlink"/>
            <w:color w:val="0070C0"/>
            <w:sz w:val="24"/>
            <w:szCs w:val="24"/>
          </w:rPr>
          <w:t>3 1_sefton_data_protection_and_confidentiality_policy_v6.pdf (smbc.loc)</w:t>
        </w:r>
      </w:hyperlink>
    </w:p>
    <w:p w14:paraId="5EEEB166" w14:textId="77777777" w:rsidR="009F1D33" w:rsidRPr="009012DD" w:rsidRDefault="009F1D33" w:rsidP="009F1D33">
      <w:pPr>
        <w:pStyle w:val="ListParagraph"/>
        <w:rPr>
          <w:sz w:val="24"/>
          <w:szCs w:val="24"/>
        </w:rPr>
      </w:pPr>
    </w:p>
    <w:p w14:paraId="0618706C" w14:textId="77777777" w:rsidR="009F1D33" w:rsidRPr="009012DD" w:rsidRDefault="009F1D33" w:rsidP="00D95AE4">
      <w:pPr>
        <w:pStyle w:val="ListParagraph"/>
        <w:widowControl/>
        <w:numPr>
          <w:ilvl w:val="1"/>
          <w:numId w:val="14"/>
        </w:numPr>
        <w:adjustRightInd w:val="0"/>
        <w:snapToGrid w:val="0"/>
        <w:rPr>
          <w:sz w:val="24"/>
          <w:szCs w:val="24"/>
        </w:rPr>
      </w:pPr>
      <w:r w:rsidRPr="009012DD">
        <w:rPr>
          <w:sz w:val="24"/>
          <w:szCs w:val="24"/>
        </w:rPr>
        <w:t>If a supervisee has not had appropriate supervision (quantity or quality) they should raise this with their immediate supervisor and or relevant Service Manager/Assistant Director.</w:t>
      </w:r>
    </w:p>
    <w:p w14:paraId="22685DE9" w14:textId="77777777" w:rsidR="009F1D33" w:rsidRDefault="009F1D33" w:rsidP="009F1D33"/>
    <w:p w14:paraId="04D2AF3E" w14:textId="09BE83BB" w:rsidR="009F1D33" w:rsidRPr="00CF7C77" w:rsidRDefault="009F1D33" w:rsidP="00CF7C77">
      <w:pPr>
        <w:pStyle w:val="Heading1"/>
        <w:rPr>
          <w:color w:val="0070C0"/>
        </w:rPr>
      </w:pPr>
      <w:bookmarkStart w:id="6" w:name="_Toc112847766"/>
      <w:r w:rsidRPr="00CF7C77">
        <w:rPr>
          <w:color w:val="0070C0"/>
        </w:rPr>
        <w:t>RECORDING SUPERVISION</w:t>
      </w:r>
      <w:bookmarkEnd w:id="6"/>
    </w:p>
    <w:p w14:paraId="6CD0422C" w14:textId="77777777" w:rsidR="00CF7C77" w:rsidRDefault="00CF7C77" w:rsidP="00CF7C77"/>
    <w:p w14:paraId="21998C5B" w14:textId="77777777" w:rsidR="009F1D33" w:rsidRPr="009012DD" w:rsidRDefault="009F1D33" w:rsidP="00D95AE4">
      <w:pPr>
        <w:pStyle w:val="ListParagraph"/>
        <w:numPr>
          <w:ilvl w:val="1"/>
          <w:numId w:val="5"/>
        </w:numPr>
        <w:tabs>
          <w:tab w:val="left" w:pos="833"/>
        </w:tabs>
        <w:ind w:right="432"/>
        <w:jc w:val="both"/>
        <w:rPr>
          <w:sz w:val="24"/>
          <w:szCs w:val="24"/>
        </w:rPr>
      </w:pPr>
      <w:r w:rsidRPr="009012DD">
        <w:rPr>
          <w:rFonts w:eastAsia="Times New Roman"/>
          <w:sz w:val="24"/>
          <w:szCs w:val="24"/>
          <w:lang w:eastAsia="en-GB"/>
        </w:rPr>
        <w:t>Supervisors must ensure that they consider the principles of UK General Data Protection Regulation (UK GDPR), tailored by the Data Protection Act 2018, i.e., any personal information held on an individual is accurate, adequate, relevant, not excessive, available to the individual, and kept no longer than is necessary.</w:t>
      </w:r>
    </w:p>
    <w:p w14:paraId="1AAA46B1" w14:textId="11049E87" w:rsidR="009F1D33" w:rsidRDefault="009F1D33" w:rsidP="00D95AE4">
      <w:pPr>
        <w:pStyle w:val="ListParagraph"/>
        <w:numPr>
          <w:ilvl w:val="1"/>
          <w:numId w:val="5"/>
        </w:numPr>
        <w:tabs>
          <w:tab w:val="left" w:pos="820"/>
          <w:tab w:val="left" w:pos="821"/>
        </w:tabs>
        <w:spacing w:before="92"/>
        <w:ind w:right="582" w:hanging="708"/>
        <w:rPr>
          <w:sz w:val="24"/>
        </w:rPr>
      </w:pPr>
      <w:r w:rsidRPr="005F4F7A">
        <w:rPr>
          <w:sz w:val="24"/>
        </w:rPr>
        <w:t xml:space="preserve">The supervisor shall make a supervision record that evidences challenge, </w:t>
      </w:r>
      <w:r>
        <w:rPr>
          <w:sz w:val="24"/>
        </w:rPr>
        <w:t xml:space="preserve">praise, </w:t>
      </w:r>
      <w:r w:rsidRPr="005F4F7A">
        <w:rPr>
          <w:sz w:val="24"/>
        </w:rPr>
        <w:t xml:space="preserve">reflection and constructive critical analysis and provide a copy to the supervisee on the standard </w:t>
      </w:r>
      <w:r>
        <w:rPr>
          <w:b/>
          <w:bCs/>
          <w:sz w:val="24"/>
        </w:rPr>
        <w:t>W</w:t>
      </w:r>
      <w:r w:rsidRPr="00DA65BF">
        <w:rPr>
          <w:b/>
          <w:bCs/>
          <w:sz w:val="24"/>
        </w:rPr>
        <w:t xml:space="preserve">elfare </w:t>
      </w:r>
      <w:r w:rsidRPr="005F4F7A">
        <w:rPr>
          <w:b/>
          <w:sz w:val="24"/>
        </w:rPr>
        <w:t xml:space="preserve">Supervision Record </w:t>
      </w:r>
      <w:r>
        <w:rPr>
          <w:sz w:val="24"/>
        </w:rPr>
        <w:t>(</w:t>
      </w:r>
      <w:r w:rsidRPr="001C7984">
        <w:rPr>
          <w:b/>
          <w:bCs/>
          <w:sz w:val="24"/>
        </w:rPr>
        <w:t xml:space="preserve">Appendix </w:t>
      </w:r>
      <w:r w:rsidR="002C7052">
        <w:rPr>
          <w:b/>
          <w:bCs/>
          <w:sz w:val="24"/>
        </w:rPr>
        <w:t>5</w:t>
      </w:r>
      <w:r w:rsidRPr="001C7984">
        <w:rPr>
          <w:b/>
          <w:bCs/>
          <w:sz w:val="24"/>
        </w:rPr>
        <w:t>)</w:t>
      </w:r>
      <w:r>
        <w:rPr>
          <w:sz w:val="24"/>
        </w:rPr>
        <w:t xml:space="preserve"> </w:t>
      </w:r>
      <w:r w:rsidRPr="005F4F7A">
        <w:rPr>
          <w:sz w:val="24"/>
        </w:rPr>
        <w:t>within 5 working days</w:t>
      </w:r>
      <w:r>
        <w:rPr>
          <w:sz w:val="24"/>
        </w:rPr>
        <w:t xml:space="preserve">. </w:t>
      </w:r>
      <w:r w:rsidRPr="005F4F7A">
        <w:rPr>
          <w:sz w:val="24"/>
        </w:rPr>
        <w:t xml:space="preserve"> </w:t>
      </w:r>
      <w:r>
        <w:rPr>
          <w:sz w:val="24"/>
        </w:rPr>
        <w:t>C</w:t>
      </w:r>
      <w:r w:rsidRPr="005F4F7A">
        <w:rPr>
          <w:sz w:val="24"/>
        </w:rPr>
        <w:t>opies should be signed by both supervisor</w:t>
      </w:r>
      <w:r w:rsidRPr="005F4F7A">
        <w:rPr>
          <w:spacing w:val="-6"/>
          <w:sz w:val="24"/>
        </w:rPr>
        <w:t xml:space="preserve"> </w:t>
      </w:r>
      <w:r w:rsidRPr="005F4F7A">
        <w:rPr>
          <w:sz w:val="24"/>
        </w:rPr>
        <w:t>and</w:t>
      </w:r>
      <w:r>
        <w:rPr>
          <w:sz w:val="24"/>
        </w:rPr>
        <w:t xml:space="preserve"> </w:t>
      </w:r>
      <w:r w:rsidRPr="005F4F7A">
        <w:rPr>
          <w:sz w:val="24"/>
        </w:rPr>
        <w:t>supervisee to demonstrate agreement that notes are</w:t>
      </w:r>
      <w:r w:rsidRPr="005F4F7A">
        <w:rPr>
          <w:spacing w:val="-5"/>
          <w:sz w:val="24"/>
        </w:rPr>
        <w:t xml:space="preserve"> </w:t>
      </w:r>
      <w:r w:rsidRPr="005F4F7A">
        <w:rPr>
          <w:sz w:val="24"/>
        </w:rPr>
        <w:t>correct.</w:t>
      </w:r>
      <w:r>
        <w:rPr>
          <w:sz w:val="24"/>
        </w:rPr>
        <w:t xml:space="preserve"> </w:t>
      </w:r>
    </w:p>
    <w:p w14:paraId="103F8906" w14:textId="7BB7632E" w:rsidR="00193FFD" w:rsidRDefault="00A16F98" w:rsidP="00D95AE4">
      <w:pPr>
        <w:pStyle w:val="ListParagraph"/>
        <w:numPr>
          <w:ilvl w:val="1"/>
          <w:numId w:val="5"/>
        </w:numPr>
        <w:tabs>
          <w:tab w:val="left" w:pos="820"/>
          <w:tab w:val="left" w:pos="821"/>
        </w:tabs>
        <w:spacing w:before="92"/>
        <w:ind w:right="582" w:hanging="708"/>
        <w:rPr>
          <w:sz w:val="24"/>
        </w:rPr>
      </w:pPr>
      <w:r>
        <w:rPr>
          <w:sz w:val="24"/>
        </w:rPr>
        <w:t>Welfare s</w:t>
      </w:r>
      <w:r w:rsidR="009F1D33">
        <w:rPr>
          <w:sz w:val="24"/>
        </w:rPr>
        <w:t xml:space="preserve">upervision notes must be uploaded to </w:t>
      </w:r>
      <w:r w:rsidR="0004613F">
        <w:rPr>
          <w:sz w:val="24"/>
        </w:rPr>
        <w:t>SharePoint,</w:t>
      </w:r>
      <w:r w:rsidR="009F1D33">
        <w:rPr>
          <w:sz w:val="24"/>
        </w:rPr>
        <w:t xml:space="preserve"> so th</w:t>
      </w:r>
      <w:r>
        <w:rPr>
          <w:sz w:val="24"/>
        </w:rPr>
        <w:t>ey</w:t>
      </w:r>
      <w:r w:rsidR="009F1D33">
        <w:rPr>
          <w:sz w:val="24"/>
        </w:rPr>
        <w:t xml:space="preserve"> are stored securely, available as a record and </w:t>
      </w:r>
      <w:r>
        <w:rPr>
          <w:sz w:val="24"/>
        </w:rPr>
        <w:t xml:space="preserve">are </w:t>
      </w:r>
      <w:r w:rsidR="009F1D33">
        <w:rPr>
          <w:sz w:val="24"/>
        </w:rPr>
        <w:t>access</w:t>
      </w:r>
      <w:r>
        <w:rPr>
          <w:sz w:val="24"/>
        </w:rPr>
        <w:t>ible</w:t>
      </w:r>
      <w:r w:rsidR="009F1D33">
        <w:rPr>
          <w:sz w:val="24"/>
        </w:rPr>
        <w:t xml:space="preserve"> if required.</w:t>
      </w:r>
    </w:p>
    <w:p w14:paraId="4564CEBA" w14:textId="77777777" w:rsidR="00193FFD" w:rsidRDefault="00193FFD" w:rsidP="00193FFD">
      <w:pPr>
        <w:pStyle w:val="ListParagraph"/>
        <w:tabs>
          <w:tab w:val="left" w:pos="820"/>
          <w:tab w:val="left" w:pos="821"/>
        </w:tabs>
        <w:spacing w:before="92"/>
        <w:ind w:left="820" w:right="582" w:firstLine="0"/>
        <w:rPr>
          <w:sz w:val="24"/>
        </w:rPr>
      </w:pPr>
    </w:p>
    <w:p w14:paraId="262DC9C9" w14:textId="77777777" w:rsidR="00193FFD" w:rsidRPr="00CF7C77" w:rsidRDefault="00193FFD" w:rsidP="00193FFD">
      <w:pPr>
        <w:pStyle w:val="Heading1"/>
        <w:rPr>
          <w:color w:val="0070C0"/>
        </w:rPr>
      </w:pPr>
      <w:r w:rsidRPr="00CF7C77">
        <w:rPr>
          <w:color w:val="0070C0"/>
        </w:rPr>
        <w:t xml:space="preserve">CASE SUPERVISION RECORD </w:t>
      </w:r>
    </w:p>
    <w:p w14:paraId="45A2ECC6" w14:textId="77777777" w:rsidR="00193FFD" w:rsidRPr="00CF7C77" w:rsidRDefault="00193FFD" w:rsidP="00193FFD">
      <w:pPr>
        <w:tabs>
          <w:tab w:val="left" w:pos="820"/>
          <w:tab w:val="left" w:pos="821"/>
        </w:tabs>
        <w:spacing w:before="92"/>
        <w:ind w:left="112" w:right="582"/>
        <w:rPr>
          <w:b/>
          <w:color w:val="0070C0"/>
          <w:sz w:val="24"/>
          <w:szCs w:val="24"/>
        </w:rPr>
      </w:pPr>
      <w:r w:rsidRPr="00CF7C77">
        <w:rPr>
          <w:b/>
          <w:color w:val="0070C0"/>
          <w:sz w:val="24"/>
          <w:szCs w:val="24"/>
        </w:rPr>
        <w:t>Frequency</w:t>
      </w:r>
    </w:p>
    <w:p w14:paraId="3CFFB40C" w14:textId="77777777" w:rsidR="00193FFD" w:rsidRPr="00193FFD" w:rsidRDefault="00193FFD" w:rsidP="00193FFD">
      <w:pPr>
        <w:tabs>
          <w:tab w:val="left" w:pos="820"/>
          <w:tab w:val="left" w:pos="821"/>
        </w:tabs>
        <w:spacing w:before="92"/>
        <w:ind w:left="112" w:right="582"/>
        <w:rPr>
          <w:sz w:val="24"/>
        </w:rPr>
      </w:pPr>
    </w:p>
    <w:p w14:paraId="4B014E50" w14:textId="683B237E" w:rsidR="00193FFD" w:rsidRPr="00193FFD" w:rsidRDefault="00193FFD" w:rsidP="00D95AE4">
      <w:pPr>
        <w:pStyle w:val="ListParagraph"/>
        <w:numPr>
          <w:ilvl w:val="0"/>
          <w:numId w:val="5"/>
        </w:numPr>
        <w:tabs>
          <w:tab w:val="left" w:pos="820"/>
          <w:tab w:val="left" w:pos="821"/>
        </w:tabs>
        <w:spacing w:before="92"/>
        <w:ind w:right="582"/>
        <w:rPr>
          <w:sz w:val="24"/>
        </w:rPr>
      </w:pPr>
      <w:r w:rsidRPr="00193FFD">
        <w:rPr>
          <w:sz w:val="24"/>
        </w:rPr>
        <w:t xml:space="preserve">In Children’s Services case discussions should be recorded separately on the appropriate </w:t>
      </w:r>
      <w:r w:rsidRPr="00193FFD">
        <w:rPr>
          <w:b/>
          <w:sz w:val="24"/>
        </w:rPr>
        <w:t>supervision form on the child’s, young persons, foster carers electronic record (Liquid Logic).</w:t>
      </w:r>
    </w:p>
    <w:p w14:paraId="2C9AE663" w14:textId="34BD9C11" w:rsidR="006A7A2B" w:rsidRPr="00193FFD" w:rsidRDefault="009F1D33" w:rsidP="00D95AE4">
      <w:pPr>
        <w:pStyle w:val="ListParagraph"/>
        <w:numPr>
          <w:ilvl w:val="1"/>
          <w:numId w:val="5"/>
        </w:numPr>
        <w:tabs>
          <w:tab w:val="left" w:pos="820"/>
          <w:tab w:val="left" w:pos="821"/>
        </w:tabs>
        <w:spacing w:before="92"/>
        <w:ind w:right="582"/>
        <w:rPr>
          <w:sz w:val="24"/>
        </w:rPr>
      </w:pPr>
      <w:r w:rsidRPr="00193FFD">
        <w:rPr>
          <w:sz w:val="24"/>
        </w:rPr>
        <w:t>A case supervision record should be completed on each child/young person</w:t>
      </w:r>
      <w:r w:rsidR="00EA2502" w:rsidRPr="00193FFD">
        <w:rPr>
          <w:sz w:val="24"/>
        </w:rPr>
        <w:t>s (under age 18</w:t>
      </w:r>
      <w:r w:rsidR="0004613F" w:rsidRPr="00193FFD">
        <w:rPr>
          <w:sz w:val="24"/>
        </w:rPr>
        <w:t>) individual</w:t>
      </w:r>
      <w:r w:rsidRPr="00193FFD">
        <w:rPr>
          <w:sz w:val="24"/>
        </w:rPr>
        <w:t xml:space="preserve"> </w:t>
      </w:r>
      <w:r w:rsidR="000709C8" w:rsidRPr="00193FFD">
        <w:rPr>
          <w:sz w:val="24"/>
        </w:rPr>
        <w:t>record</w:t>
      </w:r>
      <w:r w:rsidRPr="00193FFD">
        <w:rPr>
          <w:sz w:val="24"/>
        </w:rPr>
        <w:t xml:space="preserve"> </w:t>
      </w:r>
      <w:r w:rsidR="003A72CB" w:rsidRPr="00193FFD">
        <w:rPr>
          <w:b/>
          <w:bCs/>
          <w:sz w:val="24"/>
        </w:rPr>
        <w:t>every month</w:t>
      </w:r>
      <w:r w:rsidR="003A72CB" w:rsidRPr="00193FFD">
        <w:rPr>
          <w:sz w:val="24"/>
        </w:rPr>
        <w:t xml:space="preserve"> (</w:t>
      </w:r>
      <w:r w:rsidR="00755F4F" w:rsidRPr="00193FFD">
        <w:rPr>
          <w:sz w:val="24"/>
        </w:rPr>
        <w:t>e.g.,</w:t>
      </w:r>
      <w:r w:rsidR="003A72CB" w:rsidRPr="00193FFD">
        <w:rPr>
          <w:sz w:val="24"/>
        </w:rPr>
        <w:t xml:space="preserve"> May, June, July)</w:t>
      </w:r>
      <w:r w:rsidR="001536D0" w:rsidRPr="00193FFD">
        <w:rPr>
          <w:b/>
          <w:bCs/>
          <w:sz w:val="24"/>
        </w:rPr>
        <w:t xml:space="preserve"> with the exception of the following</w:t>
      </w:r>
      <w:r w:rsidR="003C3DA1" w:rsidRPr="00193FFD">
        <w:rPr>
          <w:b/>
          <w:bCs/>
          <w:sz w:val="24"/>
        </w:rPr>
        <w:t xml:space="preserve"> where</w:t>
      </w:r>
      <w:r w:rsidR="006A7A2B" w:rsidRPr="00193FFD">
        <w:rPr>
          <w:b/>
          <w:bCs/>
          <w:sz w:val="24"/>
        </w:rPr>
        <w:t>:</w:t>
      </w:r>
    </w:p>
    <w:p w14:paraId="43FD10AB" w14:textId="20E83D28" w:rsidR="00193FFD" w:rsidRPr="00193FFD" w:rsidRDefault="00193FFD" w:rsidP="00D95AE4">
      <w:pPr>
        <w:pStyle w:val="ListParagraph"/>
        <w:numPr>
          <w:ilvl w:val="0"/>
          <w:numId w:val="24"/>
        </w:numPr>
        <w:tabs>
          <w:tab w:val="left" w:pos="820"/>
          <w:tab w:val="left" w:pos="821"/>
        </w:tabs>
        <w:spacing w:before="92"/>
        <w:ind w:right="582"/>
        <w:rPr>
          <w:sz w:val="24"/>
        </w:rPr>
      </w:pPr>
      <w:r w:rsidRPr="00193FFD">
        <w:rPr>
          <w:sz w:val="24"/>
        </w:rPr>
        <w:t>Permanency has been achieved and the child remains cared for by long-term foster carers and their visiting frequency has reduced to 12 or 26 weeks (if ratified at Cared for Children statutory review by IRO). Supervision can reduce to bimonthly. This reduced frequency must be identified within management oversight and recorded within the case summary.</w:t>
      </w:r>
    </w:p>
    <w:p w14:paraId="69191A68" w14:textId="456F86AB" w:rsidR="00193FFD" w:rsidRDefault="00193FFD" w:rsidP="00D95AE4">
      <w:pPr>
        <w:pStyle w:val="ListParagraph"/>
        <w:numPr>
          <w:ilvl w:val="0"/>
          <w:numId w:val="24"/>
        </w:numPr>
        <w:tabs>
          <w:tab w:val="left" w:pos="820"/>
          <w:tab w:val="left" w:pos="821"/>
        </w:tabs>
        <w:spacing w:before="92"/>
        <w:ind w:right="582"/>
        <w:rPr>
          <w:sz w:val="24"/>
        </w:rPr>
      </w:pPr>
      <w:r w:rsidRPr="00193FFD">
        <w:rPr>
          <w:sz w:val="24"/>
        </w:rPr>
        <w:t>Where Children with Complex Needs (CWCN) Review Hub support children/young people, and they are accessing support packages which are reviewed every 6 to 12 months. Supervision can take place on a bimonthly basis.</w:t>
      </w:r>
    </w:p>
    <w:p w14:paraId="628E2676" w14:textId="32A908BC" w:rsidR="00193FFD" w:rsidRPr="00193FFD" w:rsidRDefault="00193FFD" w:rsidP="00D95AE4">
      <w:pPr>
        <w:pStyle w:val="ListParagraph"/>
        <w:numPr>
          <w:ilvl w:val="0"/>
          <w:numId w:val="24"/>
        </w:numPr>
        <w:tabs>
          <w:tab w:val="left" w:pos="820"/>
          <w:tab w:val="left" w:pos="821"/>
        </w:tabs>
        <w:spacing w:before="92"/>
        <w:ind w:right="582"/>
        <w:rPr>
          <w:sz w:val="24"/>
        </w:rPr>
      </w:pPr>
      <w:r w:rsidRPr="00193FFD">
        <w:rPr>
          <w:sz w:val="24"/>
        </w:rPr>
        <w:t>Where young adults are supported by the Care Experienced Team (Personal Advisors); case supervision can be bimonthly.</w:t>
      </w:r>
    </w:p>
    <w:p w14:paraId="57EE3A14" w14:textId="77777777" w:rsidR="00193FFD" w:rsidRDefault="00193FFD" w:rsidP="00D95AE4">
      <w:pPr>
        <w:pStyle w:val="ListParagraph"/>
        <w:numPr>
          <w:ilvl w:val="1"/>
          <w:numId w:val="5"/>
        </w:numPr>
        <w:tabs>
          <w:tab w:val="left" w:pos="820"/>
          <w:tab w:val="left" w:pos="821"/>
        </w:tabs>
        <w:spacing w:before="92"/>
        <w:ind w:right="582"/>
        <w:rPr>
          <w:sz w:val="24"/>
        </w:rPr>
      </w:pPr>
      <w:r w:rsidRPr="00193FFD">
        <w:rPr>
          <w:sz w:val="24"/>
        </w:rPr>
        <w:t>The case supervision record will provide evidence of management oversight, reflection, and decision-making as well as agreed actions with clear timescales to review and progress the child or young person’s plan. It will always be important to consider whether the plan continues to be right for the child.</w:t>
      </w:r>
    </w:p>
    <w:p w14:paraId="0FF69C34" w14:textId="7C02E7D3" w:rsidR="009F1D33" w:rsidRPr="00193FFD" w:rsidRDefault="009F1D33" w:rsidP="00D95AE4">
      <w:pPr>
        <w:pStyle w:val="ListParagraph"/>
        <w:numPr>
          <w:ilvl w:val="1"/>
          <w:numId w:val="5"/>
        </w:numPr>
        <w:tabs>
          <w:tab w:val="left" w:pos="820"/>
          <w:tab w:val="left" w:pos="821"/>
        </w:tabs>
        <w:spacing w:before="92"/>
        <w:ind w:right="582"/>
        <w:rPr>
          <w:sz w:val="24"/>
        </w:rPr>
      </w:pPr>
      <w:r w:rsidRPr="00193FFD">
        <w:rPr>
          <w:sz w:val="24"/>
          <w:szCs w:val="24"/>
        </w:rPr>
        <w:t xml:space="preserve">In </w:t>
      </w:r>
      <w:r w:rsidR="00420485" w:rsidRPr="00193FFD">
        <w:rPr>
          <w:sz w:val="24"/>
          <w:szCs w:val="24"/>
        </w:rPr>
        <w:t xml:space="preserve">the </w:t>
      </w:r>
      <w:r w:rsidRPr="00193FFD">
        <w:rPr>
          <w:sz w:val="24"/>
          <w:szCs w:val="24"/>
        </w:rPr>
        <w:t>Fostering</w:t>
      </w:r>
      <w:r w:rsidR="00420485" w:rsidRPr="00193FFD">
        <w:rPr>
          <w:sz w:val="24"/>
          <w:szCs w:val="24"/>
        </w:rPr>
        <w:t xml:space="preserve"> service</w:t>
      </w:r>
      <w:r w:rsidRPr="00193FFD">
        <w:rPr>
          <w:sz w:val="24"/>
          <w:szCs w:val="24"/>
        </w:rPr>
        <w:t xml:space="preserve">, case discussions should </w:t>
      </w:r>
      <w:r w:rsidR="00420485" w:rsidRPr="00193FFD">
        <w:rPr>
          <w:sz w:val="24"/>
          <w:szCs w:val="24"/>
        </w:rPr>
        <w:t xml:space="preserve">also </w:t>
      </w:r>
      <w:r w:rsidRPr="00193FFD">
        <w:rPr>
          <w:sz w:val="24"/>
          <w:szCs w:val="24"/>
        </w:rPr>
        <w:t xml:space="preserve">be recorded separately on the appropriate supervision form on the foster </w:t>
      </w:r>
      <w:r w:rsidR="00F039D8" w:rsidRPr="00193FFD">
        <w:rPr>
          <w:sz w:val="24"/>
          <w:szCs w:val="24"/>
        </w:rPr>
        <w:t>carer/</w:t>
      </w:r>
      <w:r w:rsidR="0004613F" w:rsidRPr="00193FFD">
        <w:rPr>
          <w:sz w:val="24"/>
          <w:szCs w:val="24"/>
        </w:rPr>
        <w:t>parent’s</w:t>
      </w:r>
      <w:r w:rsidRPr="00193FFD">
        <w:rPr>
          <w:sz w:val="24"/>
          <w:szCs w:val="24"/>
        </w:rPr>
        <w:t xml:space="preserve"> electronic record (Liquid Logic). It is expected that supervision takes place on each individual </w:t>
      </w:r>
      <w:r w:rsidR="00F039D8" w:rsidRPr="00193FFD">
        <w:rPr>
          <w:sz w:val="24"/>
          <w:szCs w:val="24"/>
        </w:rPr>
        <w:t>carer</w:t>
      </w:r>
      <w:r w:rsidRPr="00193FFD">
        <w:rPr>
          <w:sz w:val="24"/>
          <w:szCs w:val="24"/>
        </w:rPr>
        <w:t xml:space="preserve"> as a </w:t>
      </w:r>
      <w:r w:rsidRPr="00193FFD">
        <w:rPr>
          <w:b/>
          <w:bCs/>
          <w:sz w:val="24"/>
          <w:szCs w:val="24"/>
        </w:rPr>
        <w:t>minimum</w:t>
      </w:r>
      <w:r w:rsidRPr="00193FFD">
        <w:rPr>
          <w:b/>
          <w:bCs/>
          <w:color w:val="FF0000"/>
          <w:sz w:val="24"/>
          <w:szCs w:val="24"/>
        </w:rPr>
        <w:t xml:space="preserve"> </w:t>
      </w:r>
      <w:r w:rsidRPr="00193FFD">
        <w:rPr>
          <w:b/>
          <w:bCs/>
          <w:color w:val="000000" w:themeColor="text1"/>
          <w:sz w:val="24"/>
          <w:szCs w:val="24"/>
        </w:rPr>
        <w:t>– once a month.</w:t>
      </w:r>
    </w:p>
    <w:p w14:paraId="16848D74" w14:textId="77777777" w:rsidR="00193FFD" w:rsidRPr="00193FFD" w:rsidRDefault="00193FFD" w:rsidP="00193FFD">
      <w:pPr>
        <w:pStyle w:val="ListParagraph"/>
        <w:tabs>
          <w:tab w:val="left" w:pos="820"/>
          <w:tab w:val="left" w:pos="821"/>
        </w:tabs>
        <w:spacing w:before="92"/>
        <w:ind w:left="820" w:right="582" w:firstLine="0"/>
        <w:rPr>
          <w:sz w:val="24"/>
        </w:rPr>
      </w:pPr>
    </w:p>
    <w:p w14:paraId="4E9DA6D5" w14:textId="77777777" w:rsidR="00193FFD" w:rsidRPr="00193FFD" w:rsidRDefault="00193FFD" w:rsidP="00193FFD">
      <w:pPr>
        <w:pStyle w:val="Heading1"/>
        <w:ind w:left="0"/>
        <w:rPr>
          <w:color w:val="0070C0"/>
          <w:lang w:eastAsia="en-GB"/>
        </w:rPr>
      </w:pPr>
      <w:r w:rsidRPr="00193FFD">
        <w:rPr>
          <w:color w:val="0070C0"/>
          <w:lang w:eastAsia="en-GB"/>
        </w:rPr>
        <w:t>SUPERVISION AGREEMENT</w:t>
      </w:r>
    </w:p>
    <w:p w14:paraId="20DEE9DF" w14:textId="77777777" w:rsidR="00193FFD" w:rsidRPr="00193FFD" w:rsidRDefault="00193FFD" w:rsidP="00193FFD">
      <w:pPr>
        <w:tabs>
          <w:tab w:val="left" w:pos="820"/>
          <w:tab w:val="left" w:pos="821"/>
        </w:tabs>
        <w:spacing w:before="92"/>
        <w:ind w:right="582"/>
        <w:rPr>
          <w:sz w:val="24"/>
        </w:rPr>
      </w:pPr>
    </w:p>
    <w:p w14:paraId="7FF5B581" w14:textId="05602C97" w:rsidR="00193FFD" w:rsidRPr="00193FFD" w:rsidRDefault="00193FFD" w:rsidP="00D95AE4">
      <w:pPr>
        <w:pStyle w:val="ListParagraph"/>
        <w:numPr>
          <w:ilvl w:val="0"/>
          <w:numId w:val="5"/>
        </w:numPr>
        <w:tabs>
          <w:tab w:val="left" w:pos="820"/>
          <w:tab w:val="left" w:pos="821"/>
        </w:tabs>
        <w:spacing w:before="92"/>
        <w:ind w:right="582"/>
        <w:rPr>
          <w:sz w:val="24"/>
        </w:rPr>
      </w:pPr>
      <w:r w:rsidRPr="00CA35D6">
        <w:rPr>
          <w:sz w:val="24"/>
        </w:rPr>
        <w:t xml:space="preserve">For Children’s Services employees a </w:t>
      </w:r>
      <w:r w:rsidRPr="00CA35D6">
        <w:rPr>
          <w:b/>
          <w:sz w:val="24"/>
        </w:rPr>
        <w:t xml:space="preserve">Supervision Agreement </w:t>
      </w:r>
      <w:r w:rsidRPr="00CA35D6">
        <w:rPr>
          <w:sz w:val="24"/>
        </w:rPr>
        <w:t>(</w:t>
      </w:r>
      <w:r w:rsidRPr="00CA35D6">
        <w:rPr>
          <w:b/>
          <w:sz w:val="24"/>
        </w:rPr>
        <w:t>Appendix 1</w:t>
      </w:r>
      <w:r w:rsidRPr="00CA35D6">
        <w:rPr>
          <w:sz w:val="24"/>
        </w:rPr>
        <w:t>) will be drawn up for all workers by their supervisor at the start of any new supervisory</w:t>
      </w:r>
      <w:r w:rsidRPr="00CA35D6">
        <w:rPr>
          <w:spacing w:val="-22"/>
          <w:sz w:val="24"/>
        </w:rPr>
        <w:t xml:space="preserve"> </w:t>
      </w:r>
      <w:r w:rsidRPr="00CA35D6">
        <w:rPr>
          <w:sz w:val="24"/>
        </w:rPr>
        <w:t>relationship</w:t>
      </w:r>
      <w:r w:rsidRPr="00CA35D6">
        <w:rPr>
          <w:bCs/>
          <w:sz w:val="24"/>
        </w:rPr>
        <w:t>. This should set out agreed</w:t>
      </w:r>
      <w:r w:rsidRPr="00CA35D6">
        <w:rPr>
          <w:b/>
          <w:sz w:val="24"/>
        </w:rPr>
        <w:t xml:space="preserve"> </w:t>
      </w:r>
      <w:r w:rsidRPr="00CA35D6">
        <w:rPr>
          <w:rFonts w:eastAsia="Times New Roman"/>
          <w:sz w:val="24"/>
          <w:szCs w:val="24"/>
          <w:lang w:eastAsia="en-GB"/>
        </w:rPr>
        <w:t>dates and times for supervision over the coming year.</w:t>
      </w:r>
    </w:p>
    <w:p w14:paraId="26D72C95" w14:textId="5BD26696" w:rsidR="009F1D33" w:rsidRDefault="009F1D33" w:rsidP="00D95AE4">
      <w:pPr>
        <w:pStyle w:val="ListParagraph"/>
        <w:numPr>
          <w:ilvl w:val="1"/>
          <w:numId w:val="5"/>
        </w:numPr>
        <w:tabs>
          <w:tab w:val="left" w:pos="820"/>
          <w:tab w:val="left" w:pos="821"/>
        </w:tabs>
        <w:spacing w:before="92"/>
        <w:ind w:right="582"/>
        <w:rPr>
          <w:sz w:val="24"/>
        </w:rPr>
      </w:pPr>
      <w:r w:rsidRPr="00193FFD">
        <w:rPr>
          <w:sz w:val="24"/>
        </w:rPr>
        <w:t>The supervision contract must</w:t>
      </w:r>
      <w:r w:rsidRPr="00193FFD">
        <w:rPr>
          <w:spacing w:val="-14"/>
          <w:sz w:val="24"/>
        </w:rPr>
        <w:t xml:space="preserve"> </w:t>
      </w:r>
      <w:r w:rsidRPr="00193FFD">
        <w:rPr>
          <w:sz w:val="24"/>
        </w:rPr>
        <w:t>cover:</w:t>
      </w:r>
    </w:p>
    <w:p w14:paraId="41401953" w14:textId="77777777" w:rsidR="00D93B55" w:rsidRPr="00D93B55" w:rsidRDefault="00D93B55" w:rsidP="00D95AE4">
      <w:pPr>
        <w:pStyle w:val="ListParagraph"/>
        <w:numPr>
          <w:ilvl w:val="1"/>
          <w:numId w:val="25"/>
        </w:numPr>
        <w:tabs>
          <w:tab w:val="left" w:pos="820"/>
          <w:tab w:val="left" w:pos="821"/>
        </w:tabs>
        <w:spacing w:before="92"/>
        <w:ind w:right="582"/>
        <w:rPr>
          <w:sz w:val="24"/>
        </w:rPr>
      </w:pPr>
      <w:r w:rsidRPr="00D93B55">
        <w:rPr>
          <w:sz w:val="24"/>
        </w:rPr>
        <w:t>Format of supervision</w:t>
      </w:r>
    </w:p>
    <w:p w14:paraId="53186A3B" w14:textId="7A687BA8" w:rsidR="00D93B55" w:rsidRPr="00D93B55" w:rsidRDefault="00D93B55" w:rsidP="00D95AE4">
      <w:pPr>
        <w:pStyle w:val="ListParagraph"/>
        <w:numPr>
          <w:ilvl w:val="1"/>
          <w:numId w:val="25"/>
        </w:numPr>
        <w:tabs>
          <w:tab w:val="left" w:pos="820"/>
          <w:tab w:val="left" w:pos="821"/>
        </w:tabs>
        <w:spacing w:before="92"/>
        <w:ind w:right="582"/>
        <w:rPr>
          <w:sz w:val="24"/>
        </w:rPr>
      </w:pPr>
      <w:r w:rsidRPr="00D93B55">
        <w:rPr>
          <w:sz w:val="24"/>
        </w:rPr>
        <w:t>Frequency of supervision and dates of future supervision sessions for the coming year of contract period.</w:t>
      </w:r>
    </w:p>
    <w:p w14:paraId="6AB0348B" w14:textId="77777777" w:rsidR="00D93B55" w:rsidRPr="00D93B55" w:rsidRDefault="00D93B55" w:rsidP="00D95AE4">
      <w:pPr>
        <w:pStyle w:val="ListParagraph"/>
        <w:numPr>
          <w:ilvl w:val="1"/>
          <w:numId w:val="25"/>
        </w:numPr>
        <w:tabs>
          <w:tab w:val="left" w:pos="820"/>
          <w:tab w:val="left" w:pos="821"/>
        </w:tabs>
        <w:spacing w:before="92"/>
        <w:ind w:right="582"/>
        <w:rPr>
          <w:sz w:val="24"/>
        </w:rPr>
      </w:pPr>
      <w:r w:rsidRPr="00D93B55">
        <w:rPr>
          <w:sz w:val="24"/>
        </w:rPr>
        <w:t>Agree key tasks of the supervisee that will provide the focus for supervision.</w:t>
      </w:r>
    </w:p>
    <w:p w14:paraId="04DCB3E8" w14:textId="77777777" w:rsidR="00D93B55" w:rsidRPr="00D93B55" w:rsidRDefault="00D93B55" w:rsidP="00D95AE4">
      <w:pPr>
        <w:pStyle w:val="ListParagraph"/>
        <w:numPr>
          <w:ilvl w:val="1"/>
          <w:numId w:val="25"/>
        </w:numPr>
        <w:tabs>
          <w:tab w:val="left" w:pos="820"/>
          <w:tab w:val="left" w:pos="821"/>
        </w:tabs>
        <w:spacing w:before="92"/>
        <w:ind w:right="582"/>
        <w:rPr>
          <w:sz w:val="24"/>
        </w:rPr>
      </w:pPr>
      <w:r w:rsidRPr="00D93B55">
        <w:rPr>
          <w:sz w:val="24"/>
        </w:rPr>
        <w:t>Who will have access to supervision records</w:t>
      </w:r>
    </w:p>
    <w:p w14:paraId="21EE84FA" w14:textId="77777777" w:rsidR="00D93B55" w:rsidRPr="00D93B55" w:rsidRDefault="00D93B55" w:rsidP="00D95AE4">
      <w:pPr>
        <w:pStyle w:val="ListParagraph"/>
        <w:numPr>
          <w:ilvl w:val="1"/>
          <w:numId w:val="25"/>
        </w:numPr>
        <w:tabs>
          <w:tab w:val="left" w:pos="820"/>
          <w:tab w:val="left" w:pos="821"/>
        </w:tabs>
        <w:spacing w:before="92"/>
        <w:ind w:right="582"/>
        <w:rPr>
          <w:sz w:val="24"/>
        </w:rPr>
      </w:pPr>
      <w:r w:rsidRPr="00D93B55">
        <w:rPr>
          <w:sz w:val="24"/>
        </w:rPr>
        <w:t>The procedure for dealing with any disagreements including the name of a manager the supervisee can contact if they feel their supervision is not meeting the policy requirements.</w:t>
      </w:r>
    </w:p>
    <w:p w14:paraId="3F3F8B87" w14:textId="77777777" w:rsidR="00D93B55" w:rsidRDefault="00D93B55" w:rsidP="00D95AE4">
      <w:pPr>
        <w:pStyle w:val="ListParagraph"/>
        <w:numPr>
          <w:ilvl w:val="1"/>
          <w:numId w:val="25"/>
        </w:numPr>
        <w:tabs>
          <w:tab w:val="left" w:pos="820"/>
          <w:tab w:val="left" w:pos="821"/>
        </w:tabs>
        <w:spacing w:before="92"/>
        <w:ind w:right="582"/>
        <w:rPr>
          <w:sz w:val="24"/>
        </w:rPr>
      </w:pPr>
      <w:r w:rsidRPr="00D93B55">
        <w:rPr>
          <w:sz w:val="24"/>
        </w:rPr>
        <w:t>Date for review of supervision contract. This will normally be after 12 months unless either the supervisor or the supervisee feels an earlier review is needed or there is a change of supervisor.</w:t>
      </w:r>
    </w:p>
    <w:p w14:paraId="31B68014" w14:textId="15AD9526" w:rsidR="00D93B55" w:rsidRPr="00D93B55" w:rsidRDefault="00D93B55" w:rsidP="00D95AE4">
      <w:pPr>
        <w:pStyle w:val="ListParagraph"/>
        <w:numPr>
          <w:ilvl w:val="1"/>
          <w:numId w:val="25"/>
        </w:numPr>
        <w:tabs>
          <w:tab w:val="left" w:pos="820"/>
          <w:tab w:val="left" w:pos="821"/>
        </w:tabs>
        <w:spacing w:before="92"/>
        <w:ind w:right="582"/>
        <w:rPr>
          <w:sz w:val="24"/>
        </w:rPr>
      </w:pPr>
      <w:r w:rsidRPr="00D93B55">
        <w:rPr>
          <w:sz w:val="24"/>
        </w:rPr>
        <w:t>Supervision standards including roles and responsibilities of both supervisee and supervisor.</w:t>
      </w:r>
    </w:p>
    <w:p w14:paraId="307433F8" w14:textId="77777777" w:rsidR="00D93B55" w:rsidRDefault="00D93B55" w:rsidP="00D95AE4">
      <w:pPr>
        <w:pStyle w:val="ListParagraph"/>
        <w:numPr>
          <w:ilvl w:val="1"/>
          <w:numId w:val="5"/>
        </w:numPr>
        <w:tabs>
          <w:tab w:val="left" w:pos="820"/>
          <w:tab w:val="left" w:pos="821"/>
        </w:tabs>
        <w:spacing w:before="92"/>
        <w:ind w:right="582"/>
        <w:rPr>
          <w:sz w:val="24"/>
        </w:rPr>
      </w:pPr>
      <w:r w:rsidRPr="00D93B55">
        <w:rPr>
          <w:sz w:val="24"/>
        </w:rPr>
        <w:t>The supervisor will provide the supervisee with a schedule of supervision sessions covering the 12-month period. These should be specified in the supervision contract. The supervisor is responsible for rescheduling these sessions if they are cancelled for any reason. Dates should be diarized into electronic calendars at the outset of the supervisory relationship.</w:t>
      </w:r>
    </w:p>
    <w:p w14:paraId="6BECA57F" w14:textId="77777777" w:rsidR="00D93B55" w:rsidRDefault="009F1D33" w:rsidP="00D95AE4">
      <w:pPr>
        <w:pStyle w:val="ListParagraph"/>
        <w:numPr>
          <w:ilvl w:val="1"/>
          <w:numId w:val="5"/>
        </w:numPr>
        <w:tabs>
          <w:tab w:val="left" w:pos="820"/>
          <w:tab w:val="left" w:pos="821"/>
        </w:tabs>
        <w:spacing w:before="92"/>
        <w:ind w:right="582"/>
        <w:rPr>
          <w:sz w:val="24"/>
        </w:rPr>
      </w:pPr>
      <w:r w:rsidRPr="00D93B55">
        <w:rPr>
          <w:sz w:val="24"/>
        </w:rPr>
        <w:t>The supervision contract should be signed and dated by both</w:t>
      </w:r>
      <w:r w:rsidRPr="00D93B55">
        <w:rPr>
          <w:spacing w:val="-19"/>
          <w:sz w:val="24"/>
        </w:rPr>
        <w:t xml:space="preserve"> </w:t>
      </w:r>
      <w:r w:rsidRPr="00D93B55">
        <w:rPr>
          <w:sz w:val="24"/>
        </w:rPr>
        <w:t xml:space="preserve">parties and stored on SharePoint in the </w:t>
      </w:r>
      <w:r w:rsidR="0004613F" w:rsidRPr="00D93B55">
        <w:rPr>
          <w:sz w:val="24"/>
        </w:rPr>
        <w:t>employee’s</w:t>
      </w:r>
      <w:r w:rsidRPr="00D93B55">
        <w:rPr>
          <w:sz w:val="24"/>
        </w:rPr>
        <w:t xml:space="preserve"> file.</w:t>
      </w:r>
    </w:p>
    <w:p w14:paraId="10796884" w14:textId="77777777" w:rsidR="00D93B55" w:rsidRDefault="009F1D33" w:rsidP="00D95AE4">
      <w:pPr>
        <w:pStyle w:val="ListParagraph"/>
        <w:numPr>
          <w:ilvl w:val="1"/>
          <w:numId w:val="5"/>
        </w:numPr>
        <w:tabs>
          <w:tab w:val="left" w:pos="820"/>
          <w:tab w:val="left" w:pos="821"/>
        </w:tabs>
        <w:spacing w:before="92"/>
        <w:ind w:right="582"/>
        <w:rPr>
          <w:sz w:val="24"/>
        </w:rPr>
      </w:pPr>
      <w:r w:rsidRPr="00D93B55">
        <w:rPr>
          <w:sz w:val="24"/>
        </w:rPr>
        <w:t>If the supervisor and supervisee cannot agree on any aspect of work performance</w:t>
      </w:r>
      <w:r w:rsidRPr="00D93B55">
        <w:rPr>
          <w:spacing w:val="-27"/>
          <w:sz w:val="24"/>
        </w:rPr>
        <w:t xml:space="preserve"> </w:t>
      </w:r>
      <w:r w:rsidRPr="00D93B55">
        <w:rPr>
          <w:sz w:val="24"/>
        </w:rPr>
        <w:t>or service delivery, either party may refer the issue to the relevant Senior Manager for resolution. The disagreement and its resolution will be recorded on the Supervision Record.</w:t>
      </w:r>
    </w:p>
    <w:p w14:paraId="2D7DD6BB" w14:textId="77777777" w:rsidR="00D93B55" w:rsidRDefault="009F1D33" w:rsidP="00D95AE4">
      <w:pPr>
        <w:pStyle w:val="ListParagraph"/>
        <w:numPr>
          <w:ilvl w:val="1"/>
          <w:numId w:val="5"/>
        </w:numPr>
        <w:tabs>
          <w:tab w:val="left" w:pos="820"/>
          <w:tab w:val="left" w:pos="821"/>
        </w:tabs>
        <w:spacing w:before="92"/>
        <w:ind w:right="582"/>
        <w:rPr>
          <w:sz w:val="24"/>
        </w:rPr>
      </w:pPr>
      <w:r w:rsidRPr="00D93B55">
        <w:rPr>
          <w:sz w:val="24"/>
        </w:rPr>
        <w:t>In the case of Managers, the resolution process will involve the relevant Senior Manager: for example, the Assistant Director in the case of dispute between a Service Manager and Team Manager and the Director in the case of dispute between a</w:t>
      </w:r>
      <w:r w:rsidR="006A787B" w:rsidRPr="00D93B55">
        <w:rPr>
          <w:sz w:val="24"/>
        </w:rPr>
        <w:t>n</w:t>
      </w:r>
      <w:r w:rsidRPr="00D93B55">
        <w:rPr>
          <w:sz w:val="24"/>
        </w:rPr>
        <w:t xml:space="preserve"> Assistant Director and Service Manager. The disagreement and its resolution will be recorded on the Supervision</w:t>
      </w:r>
      <w:r w:rsidRPr="00D93B55">
        <w:rPr>
          <w:spacing w:val="-15"/>
          <w:sz w:val="24"/>
        </w:rPr>
        <w:t xml:space="preserve"> </w:t>
      </w:r>
      <w:r w:rsidRPr="00D93B55">
        <w:rPr>
          <w:sz w:val="24"/>
        </w:rPr>
        <w:t>Record.</w:t>
      </w:r>
    </w:p>
    <w:p w14:paraId="5A92B494" w14:textId="176FB6BC" w:rsidR="009F1D33" w:rsidRDefault="009F1D33" w:rsidP="00D95AE4">
      <w:pPr>
        <w:pStyle w:val="ListParagraph"/>
        <w:numPr>
          <w:ilvl w:val="1"/>
          <w:numId w:val="5"/>
        </w:numPr>
        <w:tabs>
          <w:tab w:val="left" w:pos="820"/>
          <w:tab w:val="left" w:pos="821"/>
        </w:tabs>
        <w:spacing w:before="92"/>
        <w:ind w:right="582"/>
        <w:rPr>
          <w:sz w:val="24"/>
        </w:rPr>
      </w:pPr>
      <w:r w:rsidRPr="00D93B55">
        <w:rPr>
          <w:sz w:val="24"/>
        </w:rPr>
        <w:t>If a supervisee is concerned about any aspect of their manager’s supervision</w:t>
      </w:r>
      <w:r w:rsidRPr="00D93B55">
        <w:rPr>
          <w:spacing w:val="-34"/>
          <w:sz w:val="24"/>
        </w:rPr>
        <w:t xml:space="preserve"> </w:t>
      </w:r>
      <w:r w:rsidRPr="00D93B55">
        <w:rPr>
          <w:sz w:val="24"/>
        </w:rPr>
        <w:t>practice and they are not able to resolve the issue in discussion with the manager, they may speak with the relevant Senior Manager who will address the issue</w:t>
      </w:r>
      <w:r w:rsidRPr="00D93B55">
        <w:rPr>
          <w:spacing w:val="-27"/>
          <w:sz w:val="24"/>
        </w:rPr>
        <w:t xml:space="preserve"> </w:t>
      </w:r>
      <w:r w:rsidRPr="00D93B55">
        <w:rPr>
          <w:sz w:val="24"/>
        </w:rPr>
        <w:t>raised.</w:t>
      </w:r>
    </w:p>
    <w:p w14:paraId="33C20C9C" w14:textId="1D49D780" w:rsidR="00D93B55" w:rsidRDefault="00D93B55" w:rsidP="00D93B55">
      <w:pPr>
        <w:tabs>
          <w:tab w:val="left" w:pos="820"/>
          <w:tab w:val="left" w:pos="821"/>
        </w:tabs>
        <w:spacing w:before="92"/>
        <w:ind w:right="582"/>
        <w:rPr>
          <w:sz w:val="24"/>
        </w:rPr>
      </w:pPr>
    </w:p>
    <w:p w14:paraId="1ECD5E61" w14:textId="77777777" w:rsidR="00D93B55" w:rsidRPr="00D93B55" w:rsidRDefault="00D93B55" w:rsidP="00D93B55">
      <w:pPr>
        <w:pStyle w:val="Heading1"/>
        <w:rPr>
          <w:color w:val="0070C0"/>
        </w:rPr>
      </w:pPr>
      <w:r w:rsidRPr="00D93B55">
        <w:rPr>
          <w:color w:val="0070C0"/>
        </w:rPr>
        <w:t>SUPERVISION FILE</w:t>
      </w:r>
    </w:p>
    <w:p w14:paraId="34DD09CA" w14:textId="77777777" w:rsidR="00D93B55" w:rsidRPr="00D93B55" w:rsidRDefault="00D93B55" w:rsidP="00D93B55">
      <w:pPr>
        <w:tabs>
          <w:tab w:val="left" w:pos="820"/>
          <w:tab w:val="left" w:pos="821"/>
        </w:tabs>
        <w:spacing w:before="92"/>
        <w:ind w:right="582"/>
        <w:rPr>
          <w:sz w:val="24"/>
        </w:rPr>
      </w:pPr>
    </w:p>
    <w:p w14:paraId="15911DCD" w14:textId="335E77D2" w:rsidR="00D93B55" w:rsidRDefault="00D93B55" w:rsidP="00D95AE4">
      <w:pPr>
        <w:pStyle w:val="ListParagraph"/>
        <w:numPr>
          <w:ilvl w:val="0"/>
          <w:numId w:val="5"/>
        </w:numPr>
        <w:rPr>
          <w:sz w:val="24"/>
        </w:rPr>
      </w:pPr>
      <w:r w:rsidRPr="00D93B55">
        <w:rPr>
          <w:sz w:val="24"/>
        </w:rPr>
        <w:t xml:space="preserve">All employees will have an individual supervision file. In the following order this will contain: </w:t>
      </w:r>
    </w:p>
    <w:p w14:paraId="07EB5E36" w14:textId="167B34C9" w:rsidR="00D93B55" w:rsidRPr="00D93B55" w:rsidRDefault="00D93B55" w:rsidP="00D95AE4">
      <w:pPr>
        <w:pStyle w:val="ListParagraph"/>
        <w:numPr>
          <w:ilvl w:val="0"/>
          <w:numId w:val="26"/>
        </w:numPr>
        <w:rPr>
          <w:sz w:val="24"/>
        </w:rPr>
      </w:pPr>
      <w:r w:rsidRPr="00D93B55">
        <w:rPr>
          <w:sz w:val="24"/>
        </w:rPr>
        <w:t>Personal Details – Front Sheet (Appendix 4)</w:t>
      </w:r>
    </w:p>
    <w:p w14:paraId="6B8A01BA" w14:textId="2764D184" w:rsidR="00D93B55" w:rsidRPr="00D93B55" w:rsidRDefault="00D93B55" w:rsidP="00D95AE4">
      <w:pPr>
        <w:pStyle w:val="ListParagraph"/>
        <w:numPr>
          <w:ilvl w:val="0"/>
          <w:numId w:val="26"/>
        </w:numPr>
        <w:rPr>
          <w:sz w:val="24"/>
        </w:rPr>
      </w:pPr>
      <w:r w:rsidRPr="00D93B55">
        <w:rPr>
          <w:sz w:val="24"/>
        </w:rPr>
        <w:t>The current job description and person specification</w:t>
      </w:r>
    </w:p>
    <w:p w14:paraId="28711AAF" w14:textId="18AE297C" w:rsidR="00D93B55" w:rsidRPr="00D93B55" w:rsidRDefault="00D93B55" w:rsidP="00D95AE4">
      <w:pPr>
        <w:pStyle w:val="ListParagraph"/>
        <w:numPr>
          <w:ilvl w:val="0"/>
          <w:numId w:val="26"/>
        </w:numPr>
        <w:rPr>
          <w:sz w:val="24"/>
        </w:rPr>
      </w:pPr>
      <w:r w:rsidRPr="00D93B55">
        <w:rPr>
          <w:sz w:val="24"/>
        </w:rPr>
        <w:t>Supervision Agreement (Appendix 1)</w:t>
      </w:r>
    </w:p>
    <w:p w14:paraId="16196473" w14:textId="6CB0BF55" w:rsidR="00D93B55" w:rsidRPr="00D93B55" w:rsidRDefault="00D93B55" w:rsidP="00D95AE4">
      <w:pPr>
        <w:pStyle w:val="ListParagraph"/>
        <w:numPr>
          <w:ilvl w:val="0"/>
          <w:numId w:val="26"/>
        </w:numPr>
        <w:rPr>
          <w:sz w:val="24"/>
        </w:rPr>
      </w:pPr>
      <w:r w:rsidRPr="00D93B55">
        <w:rPr>
          <w:sz w:val="24"/>
        </w:rPr>
        <w:t xml:space="preserve">Supervision Records </w:t>
      </w:r>
    </w:p>
    <w:p w14:paraId="672F3E15" w14:textId="63A2D0C6" w:rsidR="00D93B55" w:rsidRPr="00D93B55" w:rsidRDefault="00D93B55" w:rsidP="00D95AE4">
      <w:pPr>
        <w:pStyle w:val="ListParagraph"/>
        <w:numPr>
          <w:ilvl w:val="0"/>
          <w:numId w:val="26"/>
        </w:numPr>
        <w:rPr>
          <w:sz w:val="24"/>
        </w:rPr>
      </w:pPr>
      <w:r w:rsidRPr="00D93B55">
        <w:rPr>
          <w:sz w:val="24"/>
        </w:rPr>
        <w:t>Personal Development Plan – MySeftonMySpace</w:t>
      </w:r>
    </w:p>
    <w:p w14:paraId="1A6D8F36" w14:textId="0BD3E985" w:rsidR="00D93B55" w:rsidRPr="00D93B55" w:rsidRDefault="00D93B55" w:rsidP="00D95AE4">
      <w:pPr>
        <w:pStyle w:val="ListParagraph"/>
        <w:numPr>
          <w:ilvl w:val="0"/>
          <w:numId w:val="26"/>
        </w:numPr>
        <w:rPr>
          <w:sz w:val="24"/>
        </w:rPr>
      </w:pPr>
      <w:r w:rsidRPr="00D93B55">
        <w:rPr>
          <w:sz w:val="24"/>
        </w:rPr>
        <w:t xml:space="preserve">Any Direct Observations of Practice </w:t>
      </w:r>
    </w:p>
    <w:p w14:paraId="781BCD73" w14:textId="3824753F" w:rsidR="00D93B55" w:rsidRPr="00D93B55" w:rsidRDefault="00D93B55" w:rsidP="00D95AE4">
      <w:pPr>
        <w:pStyle w:val="ListParagraph"/>
        <w:numPr>
          <w:ilvl w:val="0"/>
          <w:numId w:val="26"/>
        </w:numPr>
        <w:rPr>
          <w:sz w:val="24"/>
        </w:rPr>
      </w:pPr>
      <w:r w:rsidRPr="00D93B55">
        <w:rPr>
          <w:sz w:val="24"/>
        </w:rPr>
        <w:t>Any progression documents e.g., Relevant to progression to Senior Social Worker I grade</w:t>
      </w:r>
    </w:p>
    <w:p w14:paraId="4A277E97" w14:textId="4D21CB82" w:rsidR="00D93B55" w:rsidRPr="00D93B55" w:rsidRDefault="00D93B55" w:rsidP="00D95AE4">
      <w:pPr>
        <w:pStyle w:val="ListParagraph"/>
        <w:numPr>
          <w:ilvl w:val="0"/>
          <w:numId w:val="26"/>
        </w:numPr>
        <w:rPr>
          <w:sz w:val="24"/>
        </w:rPr>
      </w:pPr>
      <w:r w:rsidRPr="00D93B55">
        <w:rPr>
          <w:sz w:val="24"/>
        </w:rPr>
        <w:t>Any Risk Assessments relating to employee’s welfare at work.</w:t>
      </w:r>
    </w:p>
    <w:p w14:paraId="728437FA" w14:textId="1853204D" w:rsidR="00D93B55" w:rsidRDefault="00D93B55" w:rsidP="00D95AE4">
      <w:pPr>
        <w:pStyle w:val="ListParagraph"/>
        <w:numPr>
          <w:ilvl w:val="1"/>
          <w:numId w:val="5"/>
        </w:numPr>
        <w:tabs>
          <w:tab w:val="left" w:pos="820"/>
          <w:tab w:val="left" w:pos="821"/>
        </w:tabs>
        <w:ind w:right="352"/>
        <w:rPr>
          <w:sz w:val="24"/>
        </w:rPr>
      </w:pPr>
      <w:r w:rsidRPr="00D95D50">
        <w:rPr>
          <w:sz w:val="24"/>
        </w:rPr>
        <w:t>For Newly Qualified Social Workers in their Assessed and Supported Year in Employment, a section that includes:</w:t>
      </w:r>
    </w:p>
    <w:p w14:paraId="42084CA4" w14:textId="6C6D1F81" w:rsidR="00D93B55" w:rsidRPr="00D93B55" w:rsidRDefault="00D93B55" w:rsidP="00D95AE4">
      <w:pPr>
        <w:pStyle w:val="ListParagraph"/>
        <w:numPr>
          <w:ilvl w:val="0"/>
          <w:numId w:val="27"/>
        </w:numPr>
        <w:tabs>
          <w:tab w:val="left" w:pos="820"/>
          <w:tab w:val="left" w:pos="821"/>
        </w:tabs>
        <w:ind w:right="352"/>
        <w:rPr>
          <w:sz w:val="24"/>
        </w:rPr>
      </w:pPr>
      <w:r w:rsidRPr="00D93B55">
        <w:rPr>
          <w:sz w:val="24"/>
        </w:rPr>
        <w:t>Correspondence relating specifically to the ASYE.</w:t>
      </w:r>
    </w:p>
    <w:p w14:paraId="480AD7E7" w14:textId="3894870D" w:rsidR="00D93B55" w:rsidRPr="00D93B55" w:rsidRDefault="00D93B55" w:rsidP="00D95AE4">
      <w:pPr>
        <w:pStyle w:val="ListParagraph"/>
        <w:numPr>
          <w:ilvl w:val="0"/>
          <w:numId w:val="27"/>
        </w:numPr>
        <w:tabs>
          <w:tab w:val="left" w:pos="820"/>
          <w:tab w:val="left" w:pos="821"/>
        </w:tabs>
        <w:ind w:right="352"/>
        <w:rPr>
          <w:sz w:val="24"/>
        </w:rPr>
      </w:pPr>
      <w:r w:rsidRPr="00D93B55">
        <w:rPr>
          <w:sz w:val="24"/>
        </w:rPr>
        <w:t>ASYE portfolio workbook.</w:t>
      </w:r>
    </w:p>
    <w:p w14:paraId="4330B050" w14:textId="77777777" w:rsidR="00D93B55" w:rsidRDefault="00D93B55" w:rsidP="00D95AE4">
      <w:pPr>
        <w:pStyle w:val="ListParagraph"/>
        <w:numPr>
          <w:ilvl w:val="1"/>
          <w:numId w:val="5"/>
        </w:numPr>
        <w:tabs>
          <w:tab w:val="left" w:pos="820"/>
          <w:tab w:val="left" w:pos="821"/>
        </w:tabs>
        <w:ind w:right="352"/>
        <w:rPr>
          <w:sz w:val="24"/>
        </w:rPr>
      </w:pPr>
      <w:r>
        <w:rPr>
          <w:sz w:val="24"/>
        </w:rPr>
        <w:t>The supervisor will direct the supervisee to the Supervision Policy and procedure documentation on the intranet as part of their induction and request they make</w:t>
      </w:r>
      <w:r>
        <w:rPr>
          <w:spacing w:val="-41"/>
          <w:sz w:val="24"/>
        </w:rPr>
        <w:t xml:space="preserve"> </w:t>
      </w:r>
      <w:r>
        <w:rPr>
          <w:sz w:val="24"/>
        </w:rPr>
        <w:t>themselves familiar with the</w:t>
      </w:r>
      <w:r>
        <w:rPr>
          <w:spacing w:val="-9"/>
          <w:sz w:val="24"/>
        </w:rPr>
        <w:t xml:space="preserve"> </w:t>
      </w:r>
      <w:r>
        <w:rPr>
          <w:sz w:val="24"/>
        </w:rPr>
        <w:t>content.</w:t>
      </w:r>
    </w:p>
    <w:p w14:paraId="5FB26219" w14:textId="77777777" w:rsidR="00D93B55" w:rsidRDefault="009F1D33" w:rsidP="00D95AE4">
      <w:pPr>
        <w:pStyle w:val="ListParagraph"/>
        <w:numPr>
          <w:ilvl w:val="1"/>
          <w:numId w:val="5"/>
        </w:numPr>
        <w:rPr>
          <w:sz w:val="24"/>
        </w:rPr>
      </w:pPr>
      <w:r w:rsidRPr="00D93B55">
        <w:rPr>
          <w:sz w:val="24"/>
        </w:rPr>
        <w:t xml:space="preserve">All </w:t>
      </w:r>
      <w:r w:rsidR="006A787B" w:rsidRPr="00D93B55">
        <w:rPr>
          <w:sz w:val="24"/>
        </w:rPr>
        <w:t xml:space="preserve">welfare </w:t>
      </w:r>
      <w:r w:rsidRPr="00D93B55">
        <w:rPr>
          <w:sz w:val="24"/>
        </w:rPr>
        <w:t xml:space="preserve">supervision sessions must be recorded on the </w:t>
      </w:r>
      <w:r w:rsidRPr="00D93B55">
        <w:rPr>
          <w:b/>
          <w:bCs/>
          <w:sz w:val="24"/>
        </w:rPr>
        <w:t>standard welfare supervision form (Appendix</w:t>
      </w:r>
      <w:r w:rsidRPr="00D93B55">
        <w:rPr>
          <w:sz w:val="24"/>
        </w:rPr>
        <w:t xml:space="preserve"> </w:t>
      </w:r>
      <w:r w:rsidR="00D75461" w:rsidRPr="00D93B55">
        <w:rPr>
          <w:b/>
          <w:bCs/>
          <w:sz w:val="24"/>
        </w:rPr>
        <w:t>3</w:t>
      </w:r>
      <w:r w:rsidRPr="00D93B55">
        <w:rPr>
          <w:sz w:val="24"/>
        </w:rPr>
        <w:t>). All decisions/advice concerning children, young people, young adults o</w:t>
      </w:r>
      <w:r w:rsidR="006A787B" w:rsidRPr="00D93B55">
        <w:rPr>
          <w:sz w:val="24"/>
        </w:rPr>
        <w:t>r</w:t>
      </w:r>
      <w:r w:rsidRPr="00D93B55">
        <w:rPr>
          <w:sz w:val="24"/>
        </w:rPr>
        <w:t xml:space="preserve"> foster carer/parents must be recorded on the case supervision record on the individuals record. </w:t>
      </w:r>
    </w:p>
    <w:p w14:paraId="0ECCF611" w14:textId="5492DFBD" w:rsidR="009F1D33" w:rsidRPr="00D93B55" w:rsidRDefault="009F1D33" w:rsidP="00D95AE4">
      <w:pPr>
        <w:pStyle w:val="ListParagraph"/>
        <w:numPr>
          <w:ilvl w:val="1"/>
          <w:numId w:val="5"/>
        </w:numPr>
        <w:rPr>
          <w:sz w:val="24"/>
        </w:rPr>
      </w:pPr>
      <w:r w:rsidRPr="00D93B55">
        <w:rPr>
          <w:sz w:val="24"/>
        </w:rPr>
        <w:t>Both elements of supervision should be</w:t>
      </w:r>
      <w:r w:rsidRPr="00D93B55">
        <w:rPr>
          <w:spacing w:val="-34"/>
          <w:sz w:val="24"/>
        </w:rPr>
        <w:t xml:space="preserve"> </w:t>
      </w:r>
      <w:r w:rsidRPr="00D93B55">
        <w:rPr>
          <w:sz w:val="24"/>
        </w:rPr>
        <w:t xml:space="preserve">recorded </w:t>
      </w:r>
      <w:r w:rsidR="0004613F" w:rsidRPr="00D93B55">
        <w:rPr>
          <w:sz w:val="24"/>
        </w:rPr>
        <w:t>e.g.,</w:t>
      </w:r>
      <w:r w:rsidRPr="00D93B55">
        <w:rPr>
          <w:sz w:val="24"/>
          <w:szCs w:val="24"/>
        </w:rPr>
        <w:t xml:space="preserve"> individual staff record on welfare form and case supervision on LCS. </w:t>
      </w:r>
    </w:p>
    <w:p w14:paraId="219E4754" w14:textId="77777777" w:rsidR="00D93B55" w:rsidRPr="00D93B55" w:rsidRDefault="00D93B55" w:rsidP="00D93B55">
      <w:pPr>
        <w:pStyle w:val="ListParagraph"/>
        <w:ind w:left="820" w:firstLine="0"/>
        <w:rPr>
          <w:sz w:val="24"/>
        </w:rPr>
      </w:pPr>
    </w:p>
    <w:p w14:paraId="25DAA1C5" w14:textId="77777777" w:rsidR="00D93B55" w:rsidRPr="00876398" w:rsidRDefault="00D93B55" w:rsidP="00D93B55">
      <w:pPr>
        <w:pStyle w:val="Heading1"/>
        <w:rPr>
          <w:sz w:val="22"/>
        </w:rPr>
      </w:pPr>
      <w:bookmarkStart w:id="7" w:name="_Toc112847768"/>
      <w:r w:rsidRPr="00D93B55">
        <w:rPr>
          <w:color w:val="0070C0"/>
        </w:rPr>
        <w:t>ARCHIVING OF SUPERVISION FILE</w:t>
      </w:r>
      <w:bookmarkEnd w:id="7"/>
    </w:p>
    <w:p w14:paraId="399E6A2E" w14:textId="77777777" w:rsidR="00D93B55" w:rsidRPr="00D93B55" w:rsidRDefault="00D93B55" w:rsidP="00D93B55">
      <w:pPr>
        <w:pStyle w:val="ListParagraph"/>
        <w:ind w:left="820" w:firstLine="0"/>
        <w:rPr>
          <w:sz w:val="24"/>
        </w:rPr>
      </w:pPr>
    </w:p>
    <w:p w14:paraId="4CACF3BB" w14:textId="2C99BE06" w:rsidR="009F1D33" w:rsidRDefault="00D93B55" w:rsidP="00D95AE4">
      <w:pPr>
        <w:pStyle w:val="ListParagraph"/>
        <w:numPr>
          <w:ilvl w:val="0"/>
          <w:numId w:val="5"/>
        </w:numPr>
        <w:rPr>
          <w:sz w:val="24"/>
          <w:szCs w:val="24"/>
        </w:rPr>
      </w:pPr>
      <w:r w:rsidRPr="00B76288">
        <w:rPr>
          <w:sz w:val="24"/>
          <w:szCs w:val="24"/>
        </w:rPr>
        <w:t>The supervision record will be stored for the duration of the employees’ period of employment and will be accessible to both the supervisor and supervisee as a reference tool.</w:t>
      </w:r>
      <w:r>
        <w:rPr>
          <w:sz w:val="24"/>
          <w:szCs w:val="24"/>
        </w:rPr>
        <w:t xml:space="preserve">  </w:t>
      </w:r>
      <w:r w:rsidRPr="006A787B">
        <w:rPr>
          <w:sz w:val="24"/>
          <w:szCs w:val="24"/>
        </w:rPr>
        <w:t>Upon the employee leaving Sefton Council the supervision record will be archived and retained for 7 years.</w:t>
      </w:r>
    </w:p>
    <w:p w14:paraId="211BB0F7" w14:textId="77777777" w:rsidR="00D95AE4" w:rsidRDefault="00D95AE4" w:rsidP="00D95AE4">
      <w:pPr>
        <w:pStyle w:val="ListParagraph"/>
        <w:ind w:left="820" w:firstLine="0"/>
        <w:rPr>
          <w:sz w:val="24"/>
          <w:szCs w:val="24"/>
        </w:rPr>
      </w:pPr>
    </w:p>
    <w:p w14:paraId="4FBDB56F" w14:textId="77777777" w:rsidR="00D95AE4" w:rsidRPr="00D95AE4" w:rsidRDefault="00D95AE4" w:rsidP="00D95AE4">
      <w:pPr>
        <w:pStyle w:val="Heading1"/>
        <w:rPr>
          <w:color w:val="0070C0"/>
        </w:rPr>
      </w:pPr>
      <w:bookmarkStart w:id="8" w:name="_Toc112847769"/>
      <w:r w:rsidRPr="00D95AE4">
        <w:rPr>
          <w:color w:val="0070C0"/>
        </w:rPr>
        <w:t>REVIEW OF THE SUPERVISION POLICY</w:t>
      </w:r>
      <w:bookmarkEnd w:id="8"/>
    </w:p>
    <w:p w14:paraId="670EBEDA" w14:textId="77777777" w:rsidR="00D95AE4" w:rsidRDefault="00D95AE4" w:rsidP="00D95AE4">
      <w:pPr>
        <w:pStyle w:val="ListParagraph"/>
        <w:ind w:left="820" w:firstLine="0"/>
        <w:rPr>
          <w:sz w:val="24"/>
          <w:szCs w:val="24"/>
        </w:rPr>
      </w:pPr>
    </w:p>
    <w:p w14:paraId="72093FEE" w14:textId="77777777" w:rsidR="00D95AE4" w:rsidRPr="00283C86" w:rsidRDefault="00D95AE4" w:rsidP="00D95AE4">
      <w:pPr>
        <w:pStyle w:val="ListParagraph"/>
        <w:numPr>
          <w:ilvl w:val="0"/>
          <w:numId w:val="5"/>
        </w:numPr>
        <w:rPr>
          <w:sz w:val="24"/>
          <w:szCs w:val="24"/>
        </w:rPr>
        <w:sectPr w:rsidR="00D95AE4" w:rsidRPr="00283C86" w:rsidSect="00034496">
          <w:footerReference w:type="default" r:id="rId15"/>
          <w:pgSz w:w="12240" w:h="15840"/>
          <w:pgMar w:top="720" w:right="720" w:bottom="720" w:left="720" w:header="0" w:footer="1482" w:gutter="0"/>
          <w:pgNumType w:start="10"/>
          <w:cols w:space="720"/>
          <w:docGrid w:linePitch="299"/>
        </w:sectPr>
      </w:pPr>
      <w:r w:rsidRPr="00B76288">
        <w:rPr>
          <w:sz w:val="24"/>
          <w:szCs w:val="24"/>
        </w:rPr>
        <w:t>The Senior Management Team will keep the policy under review and make changes as deemed appropriate following necessary consultation with interested parti</w:t>
      </w:r>
      <w:r>
        <w:rPr>
          <w:sz w:val="24"/>
          <w:szCs w:val="24"/>
        </w:rPr>
        <w:t>es.</w:t>
      </w:r>
    </w:p>
    <w:p w14:paraId="2DA6C611" w14:textId="77777777" w:rsidR="00D95AE4" w:rsidRPr="00D95AE4" w:rsidRDefault="00D95AE4" w:rsidP="00D95AE4">
      <w:pPr>
        <w:rPr>
          <w:sz w:val="24"/>
          <w:szCs w:val="24"/>
        </w:rPr>
      </w:pPr>
    </w:p>
    <w:p w14:paraId="1DAF656A" w14:textId="77777777" w:rsidR="009F1D33" w:rsidRDefault="009F1D33" w:rsidP="009F1D33">
      <w:pPr>
        <w:tabs>
          <w:tab w:val="left" w:pos="820"/>
          <w:tab w:val="left" w:pos="821"/>
        </w:tabs>
        <w:rPr>
          <w:sz w:val="24"/>
        </w:rPr>
      </w:pPr>
    </w:p>
    <w:p w14:paraId="78FE3B0F" w14:textId="77777777" w:rsidR="00A51FB5" w:rsidRDefault="00A51FB5">
      <w:pPr>
        <w:rPr>
          <w:rFonts w:ascii="Symbol"/>
          <w:sz w:val="24"/>
        </w:rPr>
        <w:sectPr w:rsidR="00A51FB5">
          <w:footerReference w:type="default" r:id="rId16"/>
          <w:type w:val="continuous"/>
          <w:pgSz w:w="12240" w:h="15840"/>
          <w:pgMar w:top="880" w:right="1720" w:bottom="1620" w:left="600" w:header="720" w:footer="720" w:gutter="0"/>
          <w:cols w:num="2" w:space="720" w:equalWidth="0">
            <w:col w:w="4284" w:space="1149"/>
            <w:col w:w="4487"/>
          </w:cols>
        </w:sectPr>
      </w:pPr>
    </w:p>
    <w:p w14:paraId="1C58B7E3" w14:textId="210215F9" w:rsidR="00FA21B4" w:rsidRPr="00D95AE4" w:rsidRDefault="00114CEF" w:rsidP="00FD4864">
      <w:pPr>
        <w:pStyle w:val="Heading1"/>
        <w:rPr>
          <w:color w:val="0070C0"/>
        </w:rPr>
      </w:pPr>
      <w:bookmarkStart w:id="9" w:name="_Toc95917463"/>
      <w:bookmarkStart w:id="10" w:name="_Toc112847770"/>
      <w:r w:rsidRPr="00D95AE4">
        <w:rPr>
          <w:color w:val="0070C0"/>
        </w:rPr>
        <w:t xml:space="preserve">Appendix </w:t>
      </w:r>
      <w:r w:rsidR="0070491E" w:rsidRPr="00D95AE4">
        <w:rPr>
          <w:color w:val="0070C0"/>
        </w:rPr>
        <w:t>1</w:t>
      </w:r>
      <w:r w:rsidRPr="00D95AE4">
        <w:rPr>
          <w:color w:val="0070C0"/>
        </w:rPr>
        <w:t xml:space="preserve"> – </w:t>
      </w:r>
      <w:bookmarkEnd w:id="9"/>
      <w:r w:rsidRPr="00D95AE4">
        <w:rPr>
          <w:color w:val="0070C0"/>
        </w:rPr>
        <w:t xml:space="preserve">SEFTON COUNCIL CHILDREN’S SERVICES </w:t>
      </w:r>
      <w:r w:rsidR="00C336BA" w:rsidRPr="00D95AE4">
        <w:rPr>
          <w:color w:val="0070C0"/>
        </w:rPr>
        <w:t xml:space="preserve">SUPERVISION </w:t>
      </w:r>
      <w:bookmarkEnd w:id="10"/>
      <w:r w:rsidR="006A787B" w:rsidRPr="00D95AE4">
        <w:rPr>
          <w:color w:val="0070C0"/>
        </w:rPr>
        <w:t>AGREEMENT</w:t>
      </w:r>
    </w:p>
    <w:p w14:paraId="04AB128F" w14:textId="77777777" w:rsidR="00FD4864" w:rsidRDefault="00FD4864" w:rsidP="00FD4864">
      <w:pPr>
        <w:pStyle w:val="Heading1"/>
      </w:pPr>
    </w:p>
    <w:p w14:paraId="028CBA66" w14:textId="0CF32CCB" w:rsidR="00A51FB5" w:rsidRDefault="00114CEF">
      <w:pPr>
        <w:spacing w:before="8"/>
        <w:ind w:left="232"/>
        <w:rPr>
          <w:b/>
          <w:sz w:val="24"/>
        </w:rPr>
      </w:pPr>
      <w:r>
        <w:rPr>
          <w:b/>
          <w:sz w:val="24"/>
        </w:rPr>
        <w:t>Name</w:t>
      </w:r>
      <w:r w:rsidR="004675F2">
        <w:rPr>
          <w:b/>
          <w:sz w:val="24"/>
        </w:rPr>
        <w:t xml:space="preserve"> </w:t>
      </w:r>
      <w:r>
        <w:rPr>
          <w:b/>
          <w:sz w:val="24"/>
        </w:rPr>
        <w:t>Supervisee:</w:t>
      </w:r>
    </w:p>
    <w:p w14:paraId="1F35B664" w14:textId="36292B63" w:rsidR="002D057E" w:rsidRDefault="00114CEF">
      <w:pPr>
        <w:spacing w:before="2" w:line="550" w:lineRule="atLeast"/>
        <w:ind w:left="232" w:right="7094"/>
        <w:rPr>
          <w:b/>
          <w:sz w:val="24"/>
        </w:rPr>
      </w:pPr>
      <w:r>
        <w:rPr>
          <w:b/>
          <w:sz w:val="24"/>
        </w:rPr>
        <w:t xml:space="preserve">Name Supervisor/Manager: </w:t>
      </w:r>
    </w:p>
    <w:p w14:paraId="6BD78E4E" w14:textId="719F30F2" w:rsidR="00A51FB5" w:rsidRDefault="00114CEF">
      <w:pPr>
        <w:spacing w:before="2" w:line="550" w:lineRule="atLeast"/>
        <w:ind w:left="232" w:right="7094"/>
        <w:rPr>
          <w:b/>
          <w:sz w:val="24"/>
        </w:rPr>
      </w:pPr>
      <w:r>
        <w:rPr>
          <w:b/>
          <w:sz w:val="24"/>
        </w:rPr>
        <w:t>KEY TASKS OF</w:t>
      </w:r>
      <w:r w:rsidR="004675F2">
        <w:rPr>
          <w:b/>
          <w:sz w:val="24"/>
        </w:rPr>
        <w:t xml:space="preserve"> </w:t>
      </w:r>
      <w:r>
        <w:rPr>
          <w:b/>
          <w:sz w:val="24"/>
        </w:rPr>
        <w:t>SUPERVISEE:</w:t>
      </w:r>
    </w:p>
    <w:p w14:paraId="477B2978" w14:textId="3BEA51BE" w:rsidR="00A51FB5" w:rsidRDefault="00114CEF">
      <w:pPr>
        <w:spacing w:before="2"/>
        <w:ind w:left="231" w:right="81"/>
        <w:rPr>
          <w:i/>
        </w:rPr>
      </w:pPr>
      <w:r>
        <w:rPr>
          <w:i/>
        </w:rPr>
        <w:t xml:space="preserve">This may include individual cases, administrative or practical duties, depending on the nature of the service. It should also include any additional responsibilities undertaken </w:t>
      </w:r>
      <w:r w:rsidR="00323432">
        <w:rPr>
          <w:i/>
        </w:rPr>
        <w:t>e.g.,</w:t>
      </w:r>
      <w:r>
        <w:rPr>
          <w:i/>
        </w:rPr>
        <w:t xml:space="preserve"> auditing of practice, mentoring, multi- agency practice, additional support in respect of inexperience or capability.</w:t>
      </w:r>
    </w:p>
    <w:p w14:paraId="5AF2B6FC" w14:textId="77777777" w:rsidR="00A51FB5" w:rsidRDefault="00A51FB5">
      <w:pPr>
        <w:pStyle w:val="BodyText"/>
        <w:rPr>
          <w:i/>
          <w:sz w:val="20"/>
        </w:rPr>
      </w:pPr>
    </w:p>
    <w:p w14:paraId="2C62CBF2" w14:textId="77777777" w:rsidR="00A51FB5" w:rsidRDefault="00A51FB5">
      <w:pPr>
        <w:pStyle w:val="BodyText"/>
        <w:rPr>
          <w:i/>
          <w:sz w:val="20"/>
        </w:rPr>
      </w:pPr>
    </w:p>
    <w:p w14:paraId="6536DA0E" w14:textId="77777777" w:rsidR="00A51FB5" w:rsidRDefault="00A51FB5">
      <w:pPr>
        <w:pStyle w:val="BodyText"/>
        <w:spacing w:before="3"/>
        <w:rPr>
          <w:i/>
          <w:sz w:val="2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79"/>
        <w:gridCol w:w="4981"/>
      </w:tblGrid>
      <w:tr w:rsidR="00A51FB5" w14:paraId="350E0C12" w14:textId="77777777">
        <w:trPr>
          <w:trHeight w:hRule="exact" w:val="338"/>
        </w:trPr>
        <w:tc>
          <w:tcPr>
            <w:tcW w:w="4979" w:type="dxa"/>
          </w:tcPr>
          <w:p w14:paraId="04582E72" w14:textId="77777777" w:rsidR="00A51FB5" w:rsidRDefault="00114CEF">
            <w:pPr>
              <w:pStyle w:val="TableParagraph"/>
              <w:spacing w:line="272" w:lineRule="exact"/>
              <w:rPr>
                <w:b/>
                <w:sz w:val="24"/>
              </w:rPr>
            </w:pPr>
            <w:r>
              <w:rPr>
                <w:b/>
                <w:sz w:val="24"/>
              </w:rPr>
              <w:t>Workload</w:t>
            </w:r>
          </w:p>
        </w:tc>
        <w:tc>
          <w:tcPr>
            <w:tcW w:w="4981" w:type="dxa"/>
          </w:tcPr>
          <w:p w14:paraId="45FA7958" w14:textId="77777777" w:rsidR="00A51FB5" w:rsidRDefault="00114CEF">
            <w:pPr>
              <w:pStyle w:val="TableParagraph"/>
              <w:spacing w:before="22"/>
              <w:rPr>
                <w:b/>
                <w:sz w:val="24"/>
              </w:rPr>
            </w:pPr>
            <w:r>
              <w:rPr>
                <w:b/>
                <w:sz w:val="24"/>
              </w:rPr>
              <w:t>Professional Development</w:t>
            </w:r>
          </w:p>
        </w:tc>
      </w:tr>
      <w:tr w:rsidR="00A51FB5" w14:paraId="4EE561AF" w14:textId="77777777">
        <w:trPr>
          <w:trHeight w:hRule="exact" w:val="341"/>
        </w:trPr>
        <w:tc>
          <w:tcPr>
            <w:tcW w:w="4979" w:type="dxa"/>
          </w:tcPr>
          <w:p w14:paraId="76F1E5FA" w14:textId="77777777" w:rsidR="00A51FB5" w:rsidRDefault="00A51FB5"/>
        </w:tc>
        <w:tc>
          <w:tcPr>
            <w:tcW w:w="4981" w:type="dxa"/>
          </w:tcPr>
          <w:p w14:paraId="3910A70D" w14:textId="77777777" w:rsidR="00A51FB5" w:rsidRDefault="00A51FB5"/>
        </w:tc>
      </w:tr>
      <w:tr w:rsidR="00A51FB5" w14:paraId="2EB59635" w14:textId="77777777">
        <w:trPr>
          <w:trHeight w:hRule="exact" w:val="341"/>
        </w:trPr>
        <w:tc>
          <w:tcPr>
            <w:tcW w:w="4979" w:type="dxa"/>
          </w:tcPr>
          <w:p w14:paraId="50E146BF" w14:textId="77777777" w:rsidR="00A51FB5" w:rsidRDefault="00A51FB5"/>
        </w:tc>
        <w:tc>
          <w:tcPr>
            <w:tcW w:w="4981" w:type="dxa"/>
          </w:tcPr>
          <w:p w14:paraId="6D63F4DC" w14:textId="77777777" w:rsidR="00A51FB5" w:rsidRDefault="00A51FB5"/>
        </w:tc>
      </w:tr>
      <w:tr w:rsidR="00A51FB5" w14:paraId="4B858835" w14:textId="77777777">
        <w:trPr>
          <w:trHeight w:hRule="exact" w:val="338"/>
        </w:trPr>
        <w:tc>
          <w:tcPr>
            <w:tcW w:w="4979" w:type="dxa"/>
          </w:tcPr>
          <w:p w14:paraId="07503384" w14:textId="77777777" w:rsidR="00A51FB5" w:rsidRDefault="00A51FB5"/>
        </w:tc>
        <w:tc>
          <w:tcPr>
            <w:tcW w:w="4981" w:type="dxa"/>
          </w:tcPr>
          <w:p w14:paraId="2AD514A3" w14:textId="77777777" w:rsidR="00A51FB5" w:rsidRDefault="00A51FB5"/>
        </w:tc>
      </w:tr>
    </w:tbl>
    <w:p w14:paraId="5CC72EAC" w14:textId="77777777" w:rsidR="00A51FB5" w:rsidRDefault="00A51FB5">
      <w:pPr>
        <w:pStyle w:val="BodyText"/>
        <w:spacing w:before="8"/>
        <w:rPr>
          <w:i/>
          <w:sz w:val="13"/>
        </w:rPr>
      </w:pPr>
    </w:p>
    <w:p w14:paraId="60565905" w14:textId="77777777" w:rsidR="00A51FB5" w:rsidRDefault="00114CEF">
      <w:pPr>
        <w:spacing w:before="92"/>
        <w:ind w:left="232"/>
        <w:rPr>
          <w:b/>
          <w:sz w:val="24"/>
        </w:rPr>
      </w:pPr>
      <w:r>
        <w:rPr>
          <w:b/>
          <w:sz w:val="24"/>
        </w:rPr>
        <w:t>MANDATE FOR SUPERVISION:</w:t>
      </w:r>
    </w:p>
    <w:p w14:paraId="6BA1FB2B" w14:textId="77777777" w:rsidR="00A51FB5" w:rsidRDefault="00A51FB5">
      <w:pPr>
        <w:pStyle w:val="BodyText"/>
        <w:spacing w:before="11"/>
        <w:rPr>
          <w:b/>
          <w:sz w:val="23"/>
        </w:rPr>
      </w:pPr>
    </w:p>
    <w:p w14:paraId="402D7F1B" w14:textId="1646B939" w:rsidR="00A51FB5" w:rsidRDefault="00114CEF">
      <w:pPr>
        <w:pStyle w:val="BodyText"/>
        <w:ind w:left="232" w:right="316"/>
      </w:pPr>
      <w:r>
        <w:t xml:space="preserve">Sefton Council expects all </w:t>
      </w:r>
      <w:r w:rsidR="00FA21B4">
        <w:t>emp</w:t>
      </w:r>
      <w:r w:rsidR="00C336BA">
        <w:t>l</w:t>
      </w:r>
      <w:r w:rsidR="00FA21B4">
        <w:t xml:space="preserve">oyees </w:t>
      </w:r>
      <w:r>
        <w:t>to be supervised</w:t>
      </w:r>
      <w:r w:rsidR="00EF5001">
        <w:t xml:space="preserve">. </w:t>
      </w:r>
      <w:r w:rsidR="006A787B">
        <w:t>f</w:t>
      </w:r>
      <w:r>
        <w:t xml:space="preserve">or certain staff, such as those in their probationary period; </w:t>
      </w:r>
      <w:r w:rsidR="007332B8">
        <w:t>N</w:t>
      </w:r>
      <w:r>
        <w:t xml:space="preserve">ewly </w:t>
      </w:r>
      <w:r w:rsidR="007332B8">
        <w:t>Q</w:t>
      </w:r>
      <w:r>
        <w:t xml:space="preserve">ualified </w:t>
      </w:r>
      <w:r w:rsidR="007332B8">
        <w:t>S</w:t>
      </w:r>
      <w:r>
        <w:t xml:space="preserve">ocial </w:t>
      </w:r>
      <w:r w:rsidR="007332B8">
        <w:t>W</w:t>
      </w:r>
      <w:r>
        <w:t xml:space="preserve">orkers in their Assessed &amp; Supported Year of Employment or in situations where there is </w:t>
      </w:r>
      <w:r w:rsidR="007332B8">
        <w:t>less</w:t>
      </w:r>
      <w:r>
        <w:t xml:space="preserve"> responsibility assigned to the post this will be more or less frequent.</w:t>
      </w:r>
      <w:r w:rsidR="006A787B">
        <w:t xml:space="preserve"> Monthly supervision is required for Social Workers. </w:t>
      </w:r>
      <w:r>
        <w:t>The principal functions of the supervisory process are:</w:t>
      </w:r>
    </w:p>
    <w:p w14:paraId="2C720A99" w14:textId="77777777" w:rsidR="00A51FB5" w:rsidRDefault="00A51FB5">
      <w:pPr>
        <w:pStyle w:val="BodyText"/>
        <w:spacing w:before="11"/>
        <w:rPr>
          <w:sz w:val="23"/>
        </w:rPr>
      </w:pPr>
    </w:p>
    <w:p w14:paraId="2E0D569E" w14:textId="7FEDE31C" w:rsidR="00A51FB5" w:rsidRDefault="00114CEF">
      <w:pPr>
        <w:pStyle w:val="ListParagraph"/>
        <w:numPr>
          <w:ilvl w:val="0"/>
          <w:numId w:val="3"/>
        </w:numPr>
        <w:tabs>
          <w:tab w:val="left" w:pos="798"/>
          <w:tab w:val="left" w:pos="799"/>
        </w:tabs>
        <w:ind w:right="645" w:hanging="566"/>
        <w:rPr>
          <w:sz w:val="24"/>
        </w:rPr>
      </w:pPr>
      <w:r>
        <w:rPr>
          <w:sz w:val="24"/>
        </w:rPr>
        <w:t xml:space="preserve">To ensure that the supervisee carries out their job responsibilities to standards </w:t>
      </w:r>
      <w:r w:rsidR="0070491E">
        <w:rPr>
          <w:sz w:val="24"/>
        </w:rPr>
        <w:t xml:space="preserve">set out in </w:t>
      </w:r>
      <w:r>
        <w:rPr>
          <w:sz w:val="24"/>
        </w:rPr>
        <w:t>professional code of conduct</w:t>
      </w:r>
      <w:r w:rsidR="0070491E">
        <w:rPr>
          <w:sz w:val="24"/>
        </w:rPr>
        <w:t xml:space="preserve"> and policies</w:t>
      </w:r>
      <w:r>
        <w:rPr>
          <w:sz w:val="24"/>
        </w:rPr>
        <w:t xml:space="preserve">. </w:t>
      </w:r>
    </w:p>
    <w:p w14:paraId="50C0A65E" w14:textId="77777777" w:rsidR="00A51FB5" w:rsidRDefault="00A51FB5">
      <w:pPr>
        <w:pStyle w:val="BodyText"/>
        <w:spacing w:before="11"/>
        <w:rPr>
          <w:sz w:val="23"/>
        </w:rPr>
      </w:pPr>
    </w:p>
    <w:p w14:paraId="09BB3C1E" w14:textId="77777777" w:rsidR="00A51FB5" w:rsidRDefault="00114CEF">
      <w:pPr>
        <w:pStyle w:val="ListParagraph"/>
        <w:numPr>
          <w:ilvl w:val="0"/>
          <w:numId w:val="3"/>
        </w:numPr>
        <w:tabs>
          <w:tab w:val="left" w:pos="798"/>
          <w:tab w:val="left" w:pos="799"/>
        </w:tabs>
        <w:ind w:right="517" w:hanging="566"/>
        <w:rPr>
          <w:sz w:val="24"/>
        </w:rPr>
      </w:pPr>
      <w:r>
        <w:rPr>
          <w:sz w:val="24"/>
        </w:rPr>
        <w:t>To ensure that the supervisee understands their roles and responsibilities (supervisee</w:t>
      </w:r>
      <w:r>
        <w:rPr>
          <w:spacing w:val="-30"/>
          <w:sz w:val="24"/>
        </w:rPr>
        <w:t xml:space="preserve"> </w:t>
      </w:r>
      <w:r>
        <w:rPr>
          <w:sz w:val="24"/>
        </w:rPr>
        <w:t>job description should be available as a basis of</w:t>
      </w:r>
      <w:r>
        <w:rPr>
          <w:spacing w:val="-21"/>
          <w:sz w:val="24"/>
        </w:rPr>
        <w:t xml:space="preserve"> </w:t>
      </w:r>
      <w:r>
        <w:rPr>
          <w:sz w:val="24"/>
        </w:rPr>
        <w:t>discussions).</w:t>
      </w:r>
    </w:p>
    <w:p w14:paraId="6EFE07D0" w14:textId="77777777" w:rsidR="00A51FB5" w:rsidRDefault="00A51FB5">
      <w:pPr>
        <w:pStyle w:val="BodyText"/>
        <w:spacing w:before="11"/>
        <w:rPr>
          <w:sz w:val="23"/>
        </w:rPr>
      </w:pPr>
    </w:p>
    <w:p w14:paraId="227EAA41" w14:textId="77777777" w:rsidR="00A51FB5" w:rsidRDefault="00114CEF">
      <w:pPr>
        <w:pStyle w:val="ListParagraph"/>
        <w:numPr>
          <w:ilvl w:val="0"/>
          <w:numId w:val="3"/>
        </w:numPr>
        <w:tabs>
          <w:tab w:val="left" w:pos="798"/>
          <w:tab w:val="left" w:pos="799"/>
        </w:tabs>
        <w:ind w:hanging="566"/>
        <w:rPr>
          <w:sz w:val="24"/>
        </w:rPr>
      </w:pPr>
      <w:r>
        <w:rPr>
          <w:sz w:val="24"/>
        </w:rPr>
        <w:t>To assist with the professional development of the</w:t>
      </w:r>
      <w:r>
        <w:rPr>
          <w:spacing w:val="-22"/>
          <w:sz w:val="24"/>
        </w:rPr>
        <w:t xml:space="preserve"> </w:t>
      </w:r>
      <w:r>
        <w:rPr>
          <w:sz w:val="24"/>
        </w:rPr>
        <w:t>supervisee.</w:t>
      </w:r>
    </w:p>
    <w:p w14:paraId="70564478" w14:textId="77777777" w:rsidR="00A51FB5" w:rsidRDefault="00A51FB5">
      <w:pPr>
        <w:pStyle w:val="BodyText"/>
        <w:spacing w:before="11"/>
        <w:rPr>
          <w:sz w:val="23"/>
        </w:rPr>
      </w:pPr>
    </w:p>
    <w:p w14:paraId="388DAD06" w14:textId="559B60F9" w:rsidR="00A51FB5" w:rsidRDefault="00114CEF">
      <w:pPr>
        <w:pStyle w:val="ListParagraph"/>
        <w:numPr>
          <w:ilvl w:val="0"/>
          <w:numId w:val="3"/>
        </w:numPr>
        <w:tabs>
          <w:tab w:val="left" w:pos="798"/>
          <w:tab w:val="left" w:pos="799"/>
        </w:tabs>
        <w:ind w:right="250" w:hanging="566"/>
        <w:rPr>
          <w:sz w:val="24"/>
        </w:rPr>
      </w:pPr>
      <w:r>
        <w:rPr>
          <w:sz w:val="24"/>
        </w:rPr>
        <w:t>To be a primary source of support for the supervisee recognising the considerable</w:t>
      </w:r>
      <w:r>
        <w:rPr>
          <w:spacing w:val="-32"/>
          <w:sz w:val="24"/>
        </w:rPr>
        <w:t xml:space="preserve"> </w:t>
      </w:r>
      <w:r>
        <w:rPr>
          <w:sz w:val="24"/>
        </w:rPr>
        <w:t>demands of the</w:t>
      </w:r>
      <w:r>
        <w:rPr>
          <w:spacing w:val="-5"/>
          <w:sz w:val="24"/>
        </w:rPr>
        <w:t xml:space="preserve"> </w:t>
      </w:r>
      <w:r w:rsidR="006A787B">
        <w:rPr>
          <w:sz w:val="24"/>
        </w:rPr>
        <w:t>role</w:t>
      </w:r>
      <w:r>
        <w:rPr>
          <w:sz w:val="24"/>
        </w:rPr>
        <w:t>.</w:t>
      </w:r>
    </w:p>
    <w:p w14:paraId="2E339BB8" w14:textId="77777777" w:rsidR="00A51FB5" w:rsidRDefault="00A51FB5">
      <w:pPr>
        <w:pStyle w:val="BodyText"/>
        <w:spacing w:before="11"/>
        <w:rPr>
          <w:sz w:val="23"/>
        </w:rPr>
      </w:pPr>
    </w:p>
    <w:p w14:paraId="16A6B89E" w14:textId="4CF08BC0" w:rsidR="00FD4864" w:rsidRPr="00FD4864" w:rsidRDefault="00114CEF" w:rsidP="00FD4864">
      <w:pPr>
        <w:pStyle w:val="ListParagraph"/>
        <w:numPr>
          <w:ilvl w:val="0"/>
          <w:numId w:val="3"/>
        </w:numPr>
        <w:tabs>
          <w:tab w:val="left" w:pos="798"/>
          <w:tab w:val="left" w:pos="799"/>
        </w:tabs>
        <w:ind w:right="1433" w:hanging="566"/>
        <w:rPr>
          <w:sz w:val="24"/>
        </w:rPr>
      </w:pPr>
      <w:r>
        <w:rPr>
          <w:sz w:val="24"/>
        </w:rPr>
        <w:t xml:space="preserve">Provide both regular constructive feedback to the supervisee, and to link with the </w:t>
      </w:r>
      <w:r w:rsidR="00FE4E51">
        <w:rPr>
          <w:sz w:val="24"/>
        </w:rPr>
        <w:t xml:space="preserve">individuals </w:t>
      </w:r>
      <w:r>
        <w:rPr>
          <w:sz w:val="24"/>
        </w:rPr>
        <w:t>Performance Development Plan and Review</w:t>
      </w:r>
      <w:r>
        <w:rPr>
          <w:spacing w:val="-13"/>
          <w:sz w:val="24"/>
        </w:rPr>
        <w:t xml:space="preserve"> </w:t>
      </w:r>
      <w:r>
        <w:rPr>
          <w:sz w:val="24"/>
        </w:rPr>
        <w:t>process.</w:t>
      </w:r>
    </w:p>
    <w:p w14:paraId="7CE29DE8" w14:textId="77777777" w:rsidR="00FD4864" w:rsidRDefault="00FD4864">
      <w:pPr>
        <w:spacing w:before="1"/>
        <w:ind w:left="232"/>
        <w:rPr>
          <w:b/>
          <w:sz w:val="24"/>
        </w:rPr>
      </w:pPr>
    </w:p>
    <w:p w14:paraId="59950CD5" w14:textId="77777777" w:rsidR="00FE4E51" w:rsidRDefault="00FE4E51">
      <w:pPr>
        <w:spacing w:before="1"/>
        <w:ind w:left="232"/>
        <w:rPr>
          <w:b/>
          <w:sz w:val="24"/>
        </w:rPr>
      </w:pPr>
    </w:p>
    <w:p w14:paraId="24C38811" w14:textId="432E12D3" w:rsidR="00A51FB5" w:rsidRDefault="00114CEF">
      <w:pPr>
        <w:spacing w:before="1"/>
        <w:ind w:left="232"/>
        <w:rPr>
          <w:b/>
          <w:sz w:val="24"/>
        </w:rPr>
      </w:pPr>
      <w:r>
        <w:rPr>
          <w:b/>
          <w:sz w:val="24"/>
        </w:rPr>
        <w:t>FORMAT OF SUPERVISION:</w:t>
      </w:r>
    </w:p>
    <w:p w14:paraId="2BBF98EE" w14:textId="77777777" w:rsidR="00FD4864" w:rsidRDefault="00FD4864">
      <w:pPr>
        <w:rPr>
          <w:sz w:val="24"/>
        </w:rPr>
      </w:pPr>
    </w:p>
    <w:p w14:paraId="604AB1EF" w14:textId="77777777" w:rsidR="00FD4864" w:rsidRDefault="00FD4864" w:rsidP="00FD4864">
      <w:pPr>
        <w:pStyle w:val="ListParagraph"/>
        <w:numPr>
          <w:ilvl w:val="1"/>
          <w:numId w:val="4"/>
        </w:numPr>
        <w:tabs>
          <w:tab w:val="left" w:pos="496"/>
        </w:tabs>
        <w:spacing w:before="89"/>
        <w:ind w:left="1003" w:hanging="283"/>
        <w:rPr>
          <w:sz w:val="24"/>
        </w:rPr>
      </w:pPr>
      <w:r>
        <w:rPr>
          <w:sz w:val="24"/>
        </w:rPr>
        <w:t>The supervision meeting will take place in privacy and there will only be interruptions</w:t>
      </w:r>
      <w:r>
        <w:rPr>
          <w:spacing w:val="-38"/>
          <w:sz w:val="24"/>
        </w:rPr>
        <w:t xml:space="preserve"> </w:t>
      </w:r>
      <w:r>
        <w:rPr>
          <w:sz w:val="24"/>
        </w:rPr>
        <w:t>if</w:t>
      </w:r>
    </w:p>
    <w:p w14:paraId="2C98FC29" w14:textId="77777777" w:rsidR="00FD4864" w:rsidRDefault="00FD4864" w:rsidP="00FD4864">
      <w:pPr>
        <w:pStyle w:val="BodyText"/>
        <w:spacing w:before="41"/>
        <w:ind w:left="1003"/>
      </w:pPr>
      <w:r>
        <w:t>…………………………………….</w:t>
      </w:r>
    </w:p>
    <w:p w14:paraId="040E7EAD" w14:textId="77777777" w:rsidR="00FD4864" w:rsidRDefault="00FD4864" w:rsidP="00FD4864">
      <w:pPr>
        <w:pStyle w:val="ListParagraph"/>
        <w:numPr>
          <w:ilvl w:val="1"/>
          <w:numId w:val="4"/>
        </w:numPr>
        <w:tabs>
          <w:tab w:val="left" w:pos="496"/>
        </w:tabs>
        <w:spacing w:before="38"/>
        <w:ind w:left="1003" w:hanging="283"/>
        <w:rPr>
          <w:sz w:val="24"/>
        </w:rPr>
      </w:pPr>
      <w:r>
        <w:rPr>
          <w:sz w:val="24"/>
        </w:rPr>
        <w:t>The frequency of supervision will be</w:t>
      </w:r>
      <w:r>
        <w:rPr>
          <w:spacing w:val="-16"/>
          <w:sz w:val="24"/>
        </w:rPr>
        <w:t xml:space="preserve"> </w:t>
      </w:r>
      <w:r>
        <w:rPr>
          <w:sz w:val="24"/>
        </w:rPr>
        <w:t>………………………………………………..</w:t>
      </w:r>
    </w:p>
    <w:p w14:paraId="3B1E54CA" w14:textId="77777777" w:rsidR="00FD4864" w:rsidRDefault="00FD4864" w:rsidP="00FD4864">
      <w:pPr>
        <w:pStyle w:val="ListParagraph"/>
        <w:numPr>
          <w:ilvl w:val="1"/>
          <w:numId w:val="4"/>
        </w:numPr>
        <w:tabs>
          <w:tab w:val="left" w:pos="496"/>
        </w:tabs>
        <w:spacing w:before="39"/>
        <w:ind w:left="1003" w:hanging="283"/>
        <w:rPr>
          <w:sz w:val="24"/>
        </w:rPr>
      </w:pPr>
      <w:r>
        <w:rPr>
          <w:sz w:val="24"/>
        </w:rPr>
        <w:t>The supervision meeting will last for a minimum of:</w:t>
      </w:r>
      <w:r>
        <w:rPr>
          <w:spacing w:val="-21"/>
          <w:sz w:val="24"/>
        </w:rPr>
        <w:t xml:space="preserve"> </w:t>
      </w:r>
      <w:r>
        <w:rPr>
          <w:sz w:val="24"/>
        </w:rPr>
        <w:t>……………………………..</w:t>
      </w:r>
    </w:p>
    <w:p w14:paraId="15A7AE17" w14:textId="057BF244" w:rsidR="00FD4864" w:rsidRDefault="00FD4864" w:rsidP="00FD4864">
      <w:pPr>
        <w:pStyle w:val="ListParagraph"/>
        <w:numPr>
          <w:ilvl w:val="1"/>
          <w:numId w:val="4"/>
        </w:numPr>
        <w:tabs>
          <w:tab w:val="left" w:pos="496"/>
        </w:tabs>
        <w:spacing w:before="39" w:line="273" w:lineRule="auto"/>
        <w:ind w:left="1003" w:right="511" w:hanging="283"/>
        <w:rPr>
          <w:sz w:val="24"/>
        </w:rPr>
      </w:pPr>
      <w:r>
        <w:rPr>
          <w:sz w:val="24"/>
        </w:rPr>
        <w:t xml:space="preserve">Method of recording the session will be by ……………… and the person responsible for recording the session will be the supervisor. The record will be shared within 5 working days and will be signed by both parties once agreed as </w:t>
      </w:r>
      <w:r w:rsidR="00C41694">
        <w:rPr>
          <w:sz w:val="24"/>
        </w:rPr>
        <w:t>an</w:t>
      </w:r>
      <w:r>
        <w:rPr>
          <w:sz w:val="24"/>
        </w:rPr>
        <w:t xml:space="preserve"> </w:t>
      </w:r>
      <w:r w:rsidR="00FE4E51">
        <w:rPr>
          <w:sz w:val="24"/>
        </w:rPr>
        <w:t>accurate</w:t>
      </w:r>
      <w:r>
        <w:rPr>
          <w:spacing w:val="-18"/>
          <w:sz w:val="24"/>
        </w:rPr>
        <w:t xml:space="preserve"> </w:t>
      </w:r>
      <w:r>
        <w:rPr>
          <w:sz w:val="24"/>
        </w:rPr>
        <w:t>record.</w:t>
      </w:r>
    </w:p>
    <w:p w14:paraId="5CCE60A0" w14:textId="08026232" w:rsidR="00FD4864" w:rsidRDefault="00FE4E51" w:rsidP="00FD4864">
      <w:pPr>
        <w:pStyle w:val="ListParagraph"/>
        <w:numPr>
          <w:ilvl w:val="1"/>
          <w:numId w:val="4"/>
        </w:numPr>
        <w:tabs>
          <w:tab w:val="left" w:pos="496"/>
        </w:tabs>
        <w:spacing w:before="3"/>
        <w:ind w:left="1003" w:hanging="283"/>
        <w:rPr>
          <w:sz w:val="24"/>
        </w:rPr>
      </w:pPr>
      <w:r>
        <w:rPr>
          <w:sz w:val="24"/>
        </w:rPr>
        <w:t>Welfare s</w:t>
      </w:r>
      <w:r w:rsidR="00FD4864">
        <w:rPr>
          <w:sz w:val="24"/>
        </w:rPr>
        <w:t>upervision records will be he</w:t>
      </w:r>
      <w:r>
        <w:rPr>
          <w:sz w:val="24"/>
        </w:rPr>
        <w:t>ld and stored safely on Sharepoint.</w:t>
      </w:r>
    </w:p>
    <w:p w14:paraId="745DC3C5" w14:textId="77777777" w:rsidR="00FD4864" w:rsidRDefault="00FD4864" w:rsidP="00FD4864">
      <w:pPr>
        <w:pStyle w:val="ListParagraph"/>
        <w:numPr>
          <w:ilvl w:val="1"/>
          <w:numId w:val="4"/>
        </w:numPr>
        <w:tabs>
          <w:tab w:val="left" w:pos="496"/>
        </w:tabs>
        <w:spacing w:before="39"/>
        <w:ind w:left="1003" w:hanging="283"/>
        <w:rPr>
          <w:sz w:val="24"/>
        </w:rPr>
      </w:pPr>
      <w:r>
        <w:rPr>
          <w:sz w:val="24"/>
        </w:rPr>
        <w:t>Any particular focus for the next session will be</w:t>
      </w:r>
      <w:r>
        <w:rPr>
          <w:spacing w:val="-15"/>
          <w:sz w:val="24"/>
        </w:rPr>
        <w:t xml:space="preserve"> </w:t>
      </w:r>
      <w:r>
        <w:rPr>
          <w:sz w:val="24"/>
        </w:rPr>
        <w:t>noted</w:t>
      </w:r>
    </w:p>
    <w:p w14:paraId="4C2C611D" w14:textId="77777777" w:rsidR="00FD4864" w:rsidRDefault="00FD4864" w:rsidP="00FD4864">
      <w:pPr>
        <w:pStyle w:val="BodyText"/>
        <w:spacing w:before="4"/>
      </w:pPr>
      <w:r>
        <w:rPr>
          <w:noProof/>
        </w:rPr>
        <mc:AlternateContent>
          <mc:Choice Requires="wps">
            <w:drawing>
              <wp:anchor distT="0" distB="0" distL="0" distR="0" simplePos="0" relativeHeight="251659264" behindDoc="0" locked="0" layoutInCell="1" allowOverlap="1" wp14:anchorId="11F330C7" wp14:editId="39A3098D">
                <wp:simplePos x="0" y="0"/>
                <wp:positionH relativeFrom="page">
                  <wp:posOffset>472440</wp:posOffset>
                </wp:positionH>
                <wp:positionV relativeFrom="paragraph">
                  <wp:posOffset>205740</wp:posOffset>
                </wp:positionV>
                <wp:extent cx="6470650" cy="708025"/>
                <wp:effectExtent l="5715" t="5715" r="10160" b="10160"/>
                <wp:wrapTopAndBottom/>
                <wp:docPr id="22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7080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AA3CC" w14:textId="77777777" w:rsidR="00FD4864" w:rsidRDefault="00FD4864" w:rsidP="00FD4864">
                            <w:pPr>
                              <w:spacing w:line="272" w:lineRule="exact"/>
                              <w:ind w:left="103"/>
                              <w:rPr>
                                <w:b/>
                                <w:sz w:val="24"/>
                              </w:rPr>
                            </w:pPr>
                            <w:r>
                              <w:rPr>
                                <w:b/>
                                <w:sz w:val="24"/>
                              </w:rPr>
                              <w:t>Others who may see the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330C7" id="_x0000_t202" coordsize="21600,21600" o:spt="202" path="m,l,21600r21600,l21600,xe">
                <v:stroke joinstyle="miter"/>
                <v:path gradientshapeok="t" o:connecttype="rect"/>
              </v:shapetype>
              <v:shape id="Text Box 243" o:spid="_x0000_s1026" type="#_x0000_t202" style="position:absolute;margin-left:37.2pt;margin-top:16.2pt;width:509.5pt;height:55.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" filled="f" strokeweight=".48pt">
                <v:textbox inset="0,0,0,0">
                  <w:txbxContent>
                    <w:p w14:paraId="705AA3CC" w14:textId="77777777" w:rsidR="00FD4864" w:rsidRDefault="00FD4864" w:rsidP="00FD4864">
                      <w:pPr>
                        <w:spacing w:line="272" w:lineRule="exact"/>
                        <w:ind w:left="103"/>
                        <w:rPr>
                          <w:b/>
                          <w:sz w:val="24"/>
                        </w:rPr>
                      </w:pPr>
                      <w:r>
                        <w:rPr>
                          <w:b/>
                          <w:sz w:val="24"/>
                        </w:rPr>
                        <w:t>Others who may see the record</w:t>
                      </w:r>
                    </w:p>
                  </w:txbxContent>
                </v:textbox>
                <w10:wrap type="topAndBottom" anchorx="page"/>
              </v:shape>
            </w:pict>
          </mc:Fallback>
        </mc:AlternateContent>
      </w:r>
    </w:p>
    <w:p w14:paraId="5D967BD0" w14:textId="77777777" w:rsidR="00FD4864" w:rsidRDefault="00FD4864" w:rsidP="00FD4864">
      <w:pPr>
        <w:pStyle w:val="BodyText"/>
        <w:rPr>
          <w:sz w:val="13"/>
        </w:rPr>
      </w:pPr>
    </w:p>
    <w:p w14:paraId="7118B213" w14:textId="77777777" w:rsidR="00FD4864" w:rsidRDefault="00FD4864" w:rsidP="00FD4864">
      <w:pPr>
        <w:spacing w:before="93"/>
        <w:ind w:left="212"/>
        <w:rPr>
          <w:b/>
          <w:sz w:val="24"/>
        </w:rPr>
      </w:pPr>
      <w:r>
        <w:rPr>
          <w:b/>
          <w:sz w:val="24"/>
        </w:rPr>
        <w:t>The supervision meeting will consist of the following:</w:t>
      </w:r>
    </w:p>
    <w:p w14:paraId="5B748919" w14:textId="77777777" w:rsidR="00FD4864" w:rsidRDefault="00FD4864" w:rsidP="00FD4864">
      <w:pPr>
        <w:pStyle w:val="BodyText"/>
        <w:rPr>
          <w:b/>
        </w:rPr>
      </w:pPr>
    </w:p>
    <w:p w14:paraId="20BC6A36" w14:textId="77777777" w:rsidR="00FD4864" w:rsidRDefault="00FD4864" w:rsidP="00FD4864">
      <w:pPr>
        <w:pStyle w:val="ListParagraph"/>
        <w:numPr>
          <w:ilvl w:val="0"/>
          <w:numId w:val="2"/>
        </w:numPr>
        <w:tabs>
          <w:tab w:val="left" w:pos="932"/>
          <w:tab w:val="left" w:pos="933"/>
        </w:tabs>
        <w:ind w:hanging="720"/>
        <w:rPr>
          <w:sz w:val="24"/>
        </w:rPr>
      </w:pPr>
      <w:r>
        <w:rPr>
          <w:b/>
          <w:sz w:val="24"/>
        </w:rPr>
        <w:t xml:space="preserve">Performance Management discussions </w:t>
      </w:r>
      <w:r>
        <w:rPr>
          <w:sz w:val="24"/>
        </w:rPr>
        <w:t>to</w:t>
      </w:r>
      <w:r>
        <w:rPr>
          <w:spacing w:val="-8"/>
          <w:sz w:val="24"/>
        </w:rPr>
        <w:t xml:space="preserve"> </w:t>
      </w:r>
      <w:r>
        <w:rPr>
          <w:sz w:val="24"/>
        </w:rPr>
        <w:t>include:</w:t>
      </w:r>
    </w:p>
    <w:p w14:paraId="77436332" w14:textId="77777777" w:rsidR="00FD4864" w:rsidRPr="00404DEC" w:rsidRDefault="00FD4864" w:rsidP="00D95AE4">
      <w:pPr>
        <w:pStyle w:val="ListParagraph"/>
        <w:numPr>
          <w:ilvl w:val="0"/>
          <w:numId w:val="22"/>
        </w:numPr>
        <w:tabs>
          <w:tab w:val="left" w:pos="932"/>
          <w:tab w:val="left" w:pos="933"/>
        </w:tabs>
        <w:spacing w:line="293" w:lineRule="exact"/>
        <w:rPr>
          <w:sz w:val="24"/>
        </w:rPr>
      </w:pPr>
      <w:r w:rsidRPr="00404DEC">
        <w:rPr>
          <w:sz w:val="24"/>
        </w:rPr>
        <w:t>Activities</w:t>
      </w:r>
      <w:r w:rsidRPr="00404DEC">
        <w:rPr>
          <w:spacing w:val="-6"/>
          <w:sz w:val="24"/>
        </w:rPr>
        <w:t xml:space="preserve"> </w:t>
      </w:r>
      <w:r w:rsidRPr="00404DEC">
        <w:rPr>
          <w:sz w:val="24"/>
        </w:rPr>
        <w:t>undertaken</w:t>
      </w:r>
    </w:p>
    <w:p w14:paraId="6F415D3D" w14:textId="77777777" w:rsidR="00FD4864" w:rsidRPr="00404DEC" w:rsidRDefault="00FD4864" w:rsidP="00D95AE4">
      <w:pPr>
        <w:pStyle w:val="ListParagraph"/>
        <w:numPr>
          <w:ilvl w:val="0"/>
          <w:numId w:val="22"/>
        </w:numPr>
        <w:tabs>
          <w:tab w:val="left" w:pos="932"/>
          <w:tab w:val="left" w:pos="933"/>
        </w:tabs>
        <w:spacing w:line="292" w:lineRule="exact"/>
        <w:rPr>
          <w:sz w:val="24"/>
        </w:rPr>
      </w:pPr>
      <w:r w:rsidRPr="00404DEC">
        <w:rPr>
          <w:sz w:val="24"/>
        </w:rPr>
        <w:t>Case Consultation and discussion (where</w:t>
      </w:r>
      <w:r w:rsidRPr="00404DEC">
        <w:rPr>
          <w:spacing w:val="-16"/>
          <w:sz w:val="24"/>
        </w:rPr>
        <w:t xml:space="preserve"> </w:t>
      </w:r>
      <w:r w:rsidRPr="00404DEC">
        <w:rPr>
          <w:sz w:val="24"/>
        </w:rPr>
        <w:t>applicable)</w:t>
      </w:r>
    </w:p>
    <w:p w14:paraId="39A2D28A" w14:textId="77777777" w:rsidR="00FD4864" w:rsidRPr="00404DEC" w:rsidRDefault="00FD4864" w:rsidP="00D95AE4">
      <w:pPr>
        <w:pStyle w:val="ListParagraph"/>
        <w:numPr>
          <w:ilvl w:val="0"/>
          <w:numId w:val="22"/>
        </w:numPr>
        <w:tabs>
          <w:tab w:val="left" w:pos="932"/>
          <w:tab w:val="left" w:pos="933"/>
        </w:tabs>
        <w:spacing w:line="292" w:lineRule="exact"/>
        <w:rPr>
          <w:sz w:val="24"/>
        </w:rPr>
      </w:pPr>
      <w:r w:rsidRPr="00404DEC">
        <w:rPr>
          <w:sz w:val="24"/>
        </w:rPr>
        <w:t>Case file audit discussion (where</w:t>
      </w:r>
      <w:r w:rsidRPr="00404DEC">
        <w:rPr>
          <w:spacing w:val="-14"/>
          <w:sz w:val="24"/>
        </w:rPr>
        <w:t xml:space="preserve"> </w:t>
      </w:r>
      <w:r w:rsidRPr="00404DEC">
        <w:rPr>
          <w:sz w:val="24"/>
        </w:rPr>
        <w:t>applicable)</w:t>
      </w:r>
    </w:p>
    <w:p w14:paraId="3673C8D5" w14:textId="77777777" w:rsidR="00FD4864" w:rsidRDefault="00FD4864" w:rsidP="00FD4864">
      <w:pPr>
        <w:pStyle w:val="BodyText"/>
        <w:spacing w:before="9"/>
        <w:rPr>
          <w:sz w:val="23"/>
        </w:rPr>
      </w:pPr>
    </w:p>
    <w:p w14:paraId="12EC5EE9" w14:textId="77777777" w:rsidR="00FD4864" w:rsidRDefault="00FD4864" w:rsidP="00FD4864">
      <w:pPr>
        <w:pStyle w:val="ListParagraph"/>
        <w:numPr>
          <w:ilvl w:val="0"/>
          <w:numId w:val="2"/>
        </w:numPr>
        <w:tabs>
          <w:tab w:val="left" w:pos="932"/>
          <w:tab w:val="left" w:pos="933"/>
        </w:tabs>
        <w:ind w:hanging="720"/>
        <w:rPr>
          <w:b/>
          <w:sz w:val="24"/>
        </w:rPr>
      </w:pPr>
      <w:r>
        <w:rPr>
          <w:b/>
          <w:sz w:val="24"/>
        </w:rPr>
        <w:t>Professional Development discussions of your skills, knowledge base and value</w:t>
      </w:r>
      <w:r>
        <w:rPr>
          <w:b/>
          <w:spacing w:val="-18"/>
          <w:sz w:val="24"/>
        </w:rPr>
        <w:t xml:space="preserve"> </w:t>
      </w:r>
      <w:r>
        <w:rPr>
          <w:b/>
          <w:sz w:val="24"/>
        </w:rPr>
        <w:t>base</w:t>
      </w:r>
    </w:p>
    <w:p w14:paraId="1101C7B8" w14:textId="77777777" w:rsidR="00FD4864" w:rsidRDefault="00FD4864" w:rsidP="00FD4864">
      <w:pPr>
        <w:pStyle w:val="BodyText"/>
        <w:ind w:left="932"/>
      </w:pPr>
      <w:r>
        <w:t>to include:</w:t>
      </w:r>
    </w:p>
    <w:p w14:paraId="0C57A4BB" w14:textId="77777777" w:rsidR="00FD4864" w:rsidRPr="00404DEC" w:rsidRDefault="00FD4864" w:rsidP="00D95AE4">
      <w:pPr>
        <w:pStyle w:val="ListParagraph"/>
        <w:numPr>
          <w:ilvl w:val="0"/>
          <w:numId w:val="21"/>
        </w:numPr>
        <w:tabs>
          <w:tab w:val="left" w:pos="932"/>
          <w:tab w:val="left" w:pos="933"/>
        </w:tabs>
        <w:spacing w:before="1" w:line="293" w:lineRule="exact"/>
        <w:rPr>
          <w:sz w:val="24"/>
          <w:szCs w:val="24"/>
        </w:rPr>
      </w:pPr>
      <w:r w:rsidRPr="00404DEC">
        <w:rPr>
          <w:sz w:val="24"/>
          <w:szCs w:val="24"/>
        </w:rPr>
        <w:t>Induction requirements (as</w:t>
      </w:r>
      <w:r w:rsidRPr="00404DEC">
        <w:rPr>
          <w:spacing w:val="-16"/>
          <w:sz w:val="24"/>
          <w:szCs w:val="24"/>
        </w:rPr>
        <w:t xml:space="preserve"> </w:t>
      </w:r>
      <w:r w:rsidRPr="00404DEC">
        <w:rPr>
          <w:sz w:val="24"/>
          <w:szCs w:val="24"/>
        </w:rPr>
        <w:t>appropriate)</w:t>
      </w:r>
    </w:p>
    <w:p w14:paraId="195746F8" w14:textId="77777777" w:rsidR="00FD4864" w:rsidRPr="00404DEC" w:rsidRDefault="00FD4864" w:rsidP="00D95AE4">
      <w:pPr>
        <w:pStyle w:val="ListParagraph"/>
        <w:numPr>
          <w:ilvl w:val="0"/>
          <w:numId w:val="21"/>
        </w:numPr>
        <w:tabs>
          <w:tab w:val="left" w:pos="932"/>
          <w:tab w:val="left" w:pos="933"/>
        </w:tabs>
        <w:spacing w:before="21" w:line="274" w:lineRule="exact"/>
        <w:ind w:right="740"/>
        <w:rPr>
          <w:sz w:val="24"/>
          <w:szCs w:val="24"/>
        </w:rPr>
      </w:pPr>
      <w:r w:rsidRPr="00404DEC">
        <w:rPr>
          <w:sz w:val="24"/>
          <w:szCs w:val="24"/>
        </w:rPr>
        <w:t>Training requirements (and formal completion of Performance Development Plans and Reviews</w:t>
      </w:r>
      <w:r w:rsidRPr="00404DEC">
        <w:rPr>
          <w:spacing w:val="-4"/>
          <w:sz w:val="24"/>
          <w:szCs w:val="24"/>
        </w:rPr>
        <w:t>)</w:t>
      </w:r>
    </w:p>
    <w:p w14:paraId="444A51F0" w14:textId="77777777" w:rsidR="00FD4864" w:rsidRPr="00404DEC" w:rsidRDefault="00FD4864" w:rsidP="00D95AE4">
      <w:pPr>
        <w:pStyle w:val="ListParagraph"/>
        <w:numPr>
          <w:ilvl w:val="0"/>
          <w:numId w:val="21"/>
        </w:numPr>
        <w:tabs>
          <w:tab w:val="left" w:pos="932"/>
          <w:tab w:val="left" w:pos="933"/>
        </w:tabs>
        <w:spacing w:line="290" w:lineRule="exact"/>
        <w:rPr>
          <w:sz w:val="24"/>
          <w:szCs w:val="24"/>
        </w:rPr>
      </w:pPr>
      <w:r w:rsidRPr="00404DEC">
        <w:rPr>
          <w:sz w:val="24"/>
          <w:szCs w:val="24"/>
        </w:rPr>
        <w:t>Longer term development plans and setting of professional</w:t>
      </w:r>
      <w:r w:rsidRPr="00404DEC">
        <w:rPr>
          <w:spacing w:val="-29"/>
          <w:sz w:val="24"/>
          <w:szCs w:val="24"/>
        </w:rPr>
        <w:t xml:space="preserve"> </w:t>
      </w:r>
      <w:r w:rsidRPr="00404DEC">
        <w:rPr>
          <w:sz w:val="24"/>
          <w:szCs w:val="24"/>
        </w:rPr>
        <w:t>goals.</w:t>
      </w:r>
    </w:p>
    <w:p w14:paraId="723646B7" w14:textId="6F9B06F4" w:rsidR="00FD4864" w:rsidRPr="00404DEC" w:rsidRDefault="00FD4864" w:rsidP="00D95AE4">
      <w:pPr>
        <w:pStyle w:val="ListParagraph"/>
        <w:numPr>
          <w:ilvl w:val="0"/>
          <w:numId w:val="21"/>
        </w:numPr>
        <w:tabs>
          <w:tab w:val="left" w:pos="932"/>
          <w:tab w:val="left" w:pos="933"/>
        </w:tabs>
        <w:ind w:right="567"/>
        <w:rPr>
          <w:sz w:val="24"/>
          <w:szCs w:val="24"/>
        </w:rPr>
      </w:pPr>
      <w:r w:rsidRPr="00404DEC">
        <w:rPr>
          <w:sz w:val="24"/>
          <w:szCs w:val="24"/>
        </w:rPr>
        <w:t>For Registered Social Workers: Review of training progress against the College of Social Work’s Professional Capabilities Framework</w:t>
      </w:r>
      <w:r w:rsidRPr="00404DEC">
        <w:rPr>
          <w:spacing w:val="-14"/>
          <w:sz w:val="24"/>
          <w:szCs w:val="24"/>
        </w:rPr>
        <w:t xml:space="preserve"> </w:t>
      </w:r>
      <w:r w:rsidRPr="00404DEC">
        <w:rPr>
          <w:sz w:val="24"/>
          <w:szCs w:val="24"/>
        </w:rPr>
        <w:t>(PCF).</w:t>
      </w:r>
    </w:p>
    <w:p w14:paraId="2743D537" w14:textId="77777777" w:rsidR="00FD4864" w:rsidRPr="00404DEC" w:rsidRDefault="00FD4864" w:rsidP="00D95AE4">
      <w:pPr>
        <w:pStyle w:val="ListParagraph"/>
        <w:numPr>
          <w:ilvl w:val="0"/>
          <w:numId w:val="21"/>
        </w:numPr>
        <w:tabs>
          <w:tab w:val="left" w:pos="932"/>
          <w:tab w:val="left" w:pos="933"/>
        </w:tabs>
        <w:spacing w:before="1"/>
        <w:ind w:right="497"/>
        <w:rPr>
          <w:sz w:val="24"/>
          <w:szCs w:val="24"/>
        </w:rPr>
      </w:pPr>
      <w:r w:rsidRPr="00404DEC">
        <w:rPr>
          <w:sz w:val="24"/>
          <w:szCs w:val="24"/>
        </w:rPr>
        <w:t>For NQSW’s in the Assessed and Supported Year of Employment, on-going assessment and appraisal using the ASYE level of the Professional Capabilities</w:t>
      </w:r>
      <w:r w:rsidRPr="00404DEC">
        <w:rPr>
          <w:spacing w:val="-25"/>
          <w:sz w:val="24"/>
          <w:szCs w:val="24"/>
        </w:rPr>
        <w:t xml:space="preserve"> </w:t>
      </w:r>
      <w:r w:rsidRPr="00404DEC">
        <w:rPr>
          <w:sz w:val="24"/>
          <w:szCs w:val="24"/>
        </w:rPr>
        <w:t>Framework.</w:t>
      </w:r>
    </w:p>
    <w:p w14:paraId="705766D6" w14:textId="77777777" w:rsidR="00FD4864" w:rsidRDefault="00FD4864" w:rsidP="00FD4864">
      <w:pPr>
        <w:pStyle w:val="BodyText"/>
      </w:pPr>
    </w:p>
    <w:p w14:paraId="641100FF" w14:textId="77777777" w:rsidR="00FD4864" w:rsidRDefault="00FD4864" w:rsidP="00FD4864">
      <w:pPr>
        <w:pStyle w:val="ListParagraph"/>
        <w:numPr>
          <w:ilvl w:val="0"/>
          <w:numId w:val="2"/>
        </w:numPr>
        <w:tabs>
          <w:tab w:val="left" w:pos="481"/>
        </w:tabs>
        <w:ind w:left="480" w:hanging="268"/>
        <w:rPr>
          <w:b/>
          <w:sz w:val="24"/>
        </w:rPr>
      </w:pPr>
      <w:r>
        <w:rPr>
          <w:b/>
          <w:sz w:val="24"/>
        </w:rPr>
        <w:t>Welfare/Support</w:t>
      </w:r>
      <w:r>
        <w:rPr>
          <w:b/>
          <w:spacing w:val="-5"/>
          <w:sz w:val="24"/>
        </w:rPr>
        <w:t xml:space="preserve"> </w:t>
      </w:r>
      <w:r>
        <w:rPr>
          <w:b/>
          <w:sz w:val="24"/>
        </w:rPr>
        <w:t>Issues</w:t>
      </w:r>
    </w:p>
    <w:p w14:paraId="7B602E25" w14:textId="77777777" w:rsidR="00FD4864" w:rsidRDefault="00FD4864" w:rsidP="00FD4864">
      <w:pPr>
        <w:pStyle w:val="BodyText"/>
        <w:rPr>
          <w:b/>
        </w:rPr>
      </w:pPr>
    </w:p>
    <w:p w14:paraId="33D736C8" w14:textId="77777777" w:rsidR="00FD4864" w:rsidRPr="00404DEC" w:rsidRDefault="00FD4864" w:rsidP="00D95AE4">
      <w:pPr>
        <w:pStyle w:val="ListParagraph"/>
        <w:numPr>
          <w:ilvl w:val="0"/>
          <w:numId w:val="23"/>
        </w:numPr>
        <w:tabs>
          <w:tab w:val="left" w:pos="571"/>
          <w:tab w:val="left" w:pos="572"/>
        </w:tabs>
        <w:spacing w:line="292" w:lineRule="exact"/>
        <w:rPr>
          <w:sz w:val="24"/>
        </w:rPr>
      </w:pPr>
      <w:r w:rsidRPr="00404DEC">
        <w:rPr>
          <w:sz w:val="24"/>
        </w:rPr>
        <w:t>Factors affecting</w:t>
      </w:r>
      <w:r w:rsidRPr="00404DEC">
        <w:rPr>
          <w:spacing w:val="-13"/>
          <w:sz w:val="24"/>
        </w:rPr>
        <w:t xml:space="preserve"> </w:t>
      </w:r>
      <w:r w:rsidRPr="00404DEC">
        <w:rPr>
          <w:sz w:val="24"/>
        </w:rPr>
        <w:t>performance</w:t>
      </w:r>
    </w:p>
    <w:p w14:paraId="625D5B83" w14:textId="77777777" w:rsidR="00FD4864" w:rsidRPr="00404DEC" w:rsidRDefault="00FD4864" w:rsidP="00D95AE4">
      <w:pPr>
        <w:pStyle w:val="ListParagraph"/>
        <w:numPr>
          <w:ilvl w:val="0"/>
          <w:numId w:val="23"/>
        </w:numPr>
        <w:tabs>
          <w:tab w:val="left" w:pos="571"/>
          <w:tab w:val="left" w:pos="572"/>
        </w:tabs>
        <w:spacing w:line="292" w:lineRule="exact"/>
        <w:rPr>
          <w:sz w:val="24"/>
        </w:rPr>
      </w:pPr>
      <w:r w:rsidRPr="00404DEC">
        <w:rPr>
          <w:sz w:val="24"/>
        </w:rPr>
        <w:t>Personal issues (as</w:t>
      </w:r>
      <w:r w:rsidRPr="00404DEC">
        <w:rPr>
          <w:spacing w:val="-6"/>
          <w:sz w:val="24"/>
        </w:rPr>
        <w:t xml:space="preserve"> </w:t>
      </w:r>
      <w:r w:rsidRPr="00404DEC">
        <w:rPr>
          <w:sz w:val="24"/>
        </w:rPr>
        <w:t>appropriate)</w:t>
      </w:r>
    </w:p>
    <w:p w14:paraId="328CAE05" w14:textId="77777777" w:rsidR="00FD4864" w:rsidRPr="00404DEC" w:rsidRDefault="00FD4864" w:rsidP="00D95AE4">
      <w:pPr>
        <w:pStyle w:val="ListParagraph"/>
        <w:numPr>
          <w:ilvl w:val="0"/>
          <w:numId w:val="23"/>
        </w:numPr>
        <w:tabs>
          <w:tab w:val="left" w:pos="571"/>
          <w:tab w:val="left" w:pos="572"/>
        </w:tabs>
        <w:spacing w:line="293" w:lineRule="exact"/>
        <w:rPr>
          <w:sz w:val="24"/>
        </w:rPr>
      </w:pPr>
      <w:r w:rsidRPr="00404DEC">
        <w:rPr>
          <w:sz w:val="24"/>
        </w:rPr>
        <w:t>Stress-related</w:t>
      </w:r>
      <w:r w:rsidRPr="00404DEC">
        <w:rPr>
          <w:spacing w:val="-3"/>
          <w:sz w:val="24"/>
        </w:rPr>
        <w:t xml:space="preserve"> </w:t>
      </w:r>
      <w:r w:rsidRPr="00404DEC">
        <w:rPr>
          <w:sz w:val="24"/>
        </w:rPr>
        <w:t>issues</w:t>
      </w:r>
    </w:p>
    <w:p w14:paraId="59FCD234" w14:textId="77777777" w:rsidR="00FD4864" w:rsidRPr="00404DEC" w:rsidRDefault="00FD4864" w:rsidP="00D95AE4">
      <w:pPr>
        <w:pStyle w:val="ListParagraph"/>
        <w:numPr>
          <w:ilvl w:val="0"/>
          <w:numId w:val="23"/>
        </w:numPr>
        <w:tabs>
          <w:tab w:val="left" w:pos="571"/>
          <w:tab w:val="left" w:pos="572"/>
        </w:tabs>
        <w:spacing w:line="292" w:lineRule="exact"/>
        <w:rPr>
          <w:sz w:val="24"/>
        </w:rPr>
      </w:pPr>
      <w:r w:rsidRPr="00404DEC">
        <w:rPr>
          <w:sz w:val="24"/>
        </w:rPr>
        <w:t>Absence(s) from</w:t>
      </w:r>
      <w:r w:rsidRPr="00404DEC">
        <w:rPr>
          <w:spacing w:val="-9"/>
          <w:sz w:val="24"/>
        </w:rPr>
        <w:t xml:space="preserve"> </w:t>
      </w:r>
      <w:r w:rsidRPr="00404DEC">
        <w:rPr>
          <w:sz w:val="24"/>
        </w:rPr>
        <w:t>work</w:t>
      </w:r>
    </w:p>
    <w:p w14:paraId="5318ED4E" w14:textId="77777777" w:rsidR="00FD4864" w:rsidRPr="00404DEC" w:rsidRDefault="00FD4864" w:rsidP="00D95AE4">
      <w:pPr>
        <w:pStyle w:val="ListParagraph"/>
        <w:numPr>
          <w:ilvl w:val="0"/>
          <w:numId w:val="23"/>
        </w:numPr>
        <w:tabs>
          <w:tab w:val="left" w:pos="571"/>
          <w:tab w:val="left" w:pos="572"/>
        </w:tabs>
        <w:spacing w:line="292" w:lineRule="exact"/>
        <w:rPr>
          <w:sz w:val="24"/>
        </w:rPr>
      </w:pPr>
      <w:r w:rsidRPr="00404DEC">
        <w:rPr>
          <w:sz w:val="24"/>
        </w:rPr>
        <w:t>Health and</w:t>
      </w:r>
      <w:r w:rsidRPr="00404DEC">
        <w:rPr>
          <w:spacing w:val="-5"/>
          <w:sz w:val="24"/>
        </w:rPr>
        <w:t xml:space="preserve"> </w:t>
      </w:r>
      <w:r w:rsidRPr="00404DEC">
        <w:rPr>
          <w:sz w:val="24"/>
        </w:rPr>
        <w:t>Safety</w:t>
      </w:r>
    </w:p>
    <w:p w14:paraId="7E54B00F" w14:textId="2B550D14" w:rsidR="00FD4864" w:rsidRDefault="00FD4864" w:rsidP="00D95AE4">
      <w:pPr>
        <w:pStyle w:val="ListParagraph"/>
        <w:numPr>
          <w:ilvl w:val="0"/>
          <w:numId w:val="23"/>
        </w:numPr>
        <w:tabs>
          <w:tab w:val="left" w:pos="571"/>
          <w:tab w:val="left" w:pos="572"/>
        </w:tabs>
        <w:spacing w:line="293" w:lineRule="exact"/>
        <w:rPr>
          <w:sz w:val="24"/>
        </w:rPr>
      </w:pPr>
      <w:r w:rsidRPr="00404DEC">
        <w:rPr>
          <w:sz w:val="24"/>
        </w:rPr>
        <w:t>Opportunity for you to give feedback on your</w:t>
      </w:r>
      <w:r w:rsidRPr="00404DEC">
        <w:rPr>
          <w:spacing w:val="-47"/>
          <w:sz w:val="24"/>
        </w:rPr>
        <w:t xml:space="preserve"> </w:t>
      </w:r>
      <w:r w:rsidRPr="00404DEC">
        <w:rPr>
          <w:sz w:val="24"/>
        </w:rPr>
        <w:t>experience of and expectation of supervision</w:t>
      </w:r>
    </w:p>
    <w:p w14:paraId="4A9A47D0" w14:textId="77777777" w:rsidR="00FD4864" w:rsidRPr="00F87EAC" w:rsidRDefault="00FD4864" w:rsidP="00D95AE4">
      <w:pPr>
        <w:pStyle w:val="ListParagraph"/>
        <w:numPr>
          <w:ilvl w:val="0"/>
          <w:numId w:val="23"/>
        </w:numPr>
        <w:tabs>
          <w:tab w:val="left" w:pos="471"/>
          <w:tab w:val="left" w:pos="472"/>
        </w:tabs>
        <w:spacing w:before="89" w:line="294" w:lineRule="exact"/>
        <w:rPr>
          <w:rFonts w:ascii="Symbol"/>
          <w:sz w:val="24"/>
        </w:rPr>
      </w:pPr>
      <w:r w:rsidRPr="00F87EAC">
        <w:rPr>
          <w:sz w:val="24"/>
        </w:rPr>
        <w:t>Annual</w:t>
      </w:r>
      <w:r w:rsidRPr="00F87EAC">
        <w:rPr>
          <w:spacing w:val="-8"/>
          <w:sz w:val="24"/>
        </w:rPr>
        <w:t xml:space="preserve"> </w:t>
      </w:r>
      <w:r w:rsidRPr="00F87EAC">
        <w:rPr>
          <w:sz w:val="24"/>
        </w:rPr>
        <w:t>Leave</w:t>
      </w:r>
    </w:p>
    <w:p w14:paraId="1BC1CA69" w14:textId="262AFC78" w:rsidR="00FD4864" w:rsidRPr="00F87EAC" w:rsidRDefault="00FD4864" w:rsidP="00D95AE4">
      <w:pPr>
        <w:pStyle w:val="ListParagraph"/>
        <w:numPr>
          <w:ilvl w:val="0"/>
          <w:numId w:val="23"/>
        </w:numPr>
        <w:tabs>
          <w:tab w:val="left" w:pos="471"/>
          <w:tab w:val="left" w:pos="472"/>
        </w:tabs>
        <w:spacing w:line="294" w:lineRule="exact"/>
        <w:rPr>
          <w:rFonts w:ascii="Symbol"/>
          <w:sz w:val="24"/>
        </w:rPr>
      </w:pPr>
      <w:r w:rsidRPr="00F87EAC">
        <w:rPr>
          <w:sz w:val="24"/>
        </w:rPr>
        <w:t>Flexi/Time of in</w:t>
      </w:r>
      <w:r w:rsidRPr="00F87EAC">
        <w:rPr>
          <w:spacing w:val="-6"/>
          <w:sz w:val="24"/>
        </w:rPr>
        <w:t xml:space="preserve"> </w:t>
      </w:r>
      <w:r w:rsidRPr="00F87EAC">
        <w:rPr>
          <w:sz w:val="24"/>
        </w:rPr>
        <w:t>Lieu</w:t>
      </w:r>
      <w:r w:rsidR="00FE4E51">
        <w:rPr>
          <w:sz w:val="24"/>
        </w:rPr>
        <w:t>/agile working</w:t>
      </w:r>
    </w:p>
    <w:p w14:paraId="78E37F5F" w14:textId="58912092" w:rsidR="00FD4864" w:rsidRPr="00FD4864" w:rsidRDefault="00FD4864" w:rsidP="00D95AE4">
      <w:pPr>
        <w:pStyle w:val="ListParagraph"/>
        <w:numPr>
          <w:ilvl w:val="0"/>
          <w:numId w:val="23"/>
        </w:numPr>
        <w:tabs>
          <w:tab w:val="left" w:pos="571"/>
          <w:tab w:val="left" w:pos="572"/>
        </w:tabs>
        <w:ind w:right="303"/>
        <w:rPr>
          <w:sz w:val="24"/>
        </w:rPr>
      </w:pPr>
      <w:r w:rsidRPr="00404DEC">
        <w:rPr>
          <w:sz w:val="24"/>
        </w:rPr>
        <w:t>Equal Opportunities – to discuss any issues of oppression that the supervisee wishes to</w:t>
      </w:r>
      <w:r w:rsidRPr="00404DEC">
        <w:rPr>
          <w:spacing w:val="-27"/>
          <w:sz w:val="24"/>
        </w:rPr>
        <w:t xml:space="preserve"> </w:t>
      </w:r>
      <w:r w:rsidRPr="00404DEC">
        <w:rPr>
          <w:sz w:val="24"/>
        </w:rPr>
        <w:t>raise, from personal experience to institutional and structural</w:t>
      </w:r>
      <w:r w:rsidRPr="00404DEC">
        <w:rPr>
          <w:spacing w:val="-27"/>
          <w:sz w:val="24"/>
        </w:rPr>
        <w:t xml:space="preserve"> </w:t>
      </w:r>
      <w:r w:rsidRPr="00404DEC">
        <w:rPr>
          <w:sz w:val="24"/>
        </w:rPr>
        <w:t>matte</w:t>
      </w:r>
      <w:r>
        <w:rPr>
          <w:sz w:val="24"/>
        </w:rPr>
        <w:t>r</w:t>
      </w:r>
    </w:p>
    <w:p w14:paraId="11C7AA48" w14:textId="77777777" w:rsidR="00FD4864" w:rsidRDefault="00FD4864">
      <w:pPr>
        <w:rPr>
          <w:sz w:val="24"/>
        </w:rPr>
      </w:pPr>
    </w:p>
    <w:p w14:paraId="2242E9E1" w14:textId="77777777" w:rsidR="00F521FD" w:rsidRDefault="00F521FD">
      <w:pPr>
        <w:rPr>
          <w:sz w:val="24"/>
        </w:rPr>
      </w:pPr>
    </w:p>
    <w:p w14:paraId="7C133334" w14:textId="77777777" w:rsidR="00F521FD" w:rsidRDefault="00F521FD" w:rsidP="00F521FD">
      <w:pPr>
        <w:ind w:left="112"/>
        <w:rPr>
          <w:b/>
          <w:sz w:val="24"/>
        </w:rPr>
      </w:pPr>
      <w:r>
        <w:rPr>
          <w:b/>
          <w:sz w:val="24"/>
        </w:rPr>
        <w:t>Auditing of Practice (if applicable):</w:t>
      </w:r>
    </w:p>
    <w:p w14:paraId="07A04343" w14:textId="77777777" w:rsidR="00F521FD" w:rsidRDefault="00F521FD" w:rsidP="00F521FD">
      <w:pPr>
        <w:pStyle w:val="BodyText"/>
        <w:spacing w:before="11"/>
        <w:rPr>
          <w:b/>
          <w:sz w:val="23"/>
        </w:rPr>
      </w:pPr>
    </w:p>
    <w:p w14:paraId="2A410E13" w14:textId="378D9CFE" w:rsidR="00F521FD" w:rsidRPr="0070491E" w:rsidRDefault="00F521FD" w:rsidP="00F521FD">
      <w:pPr>
        <w:pStyle w:val="BodyText"/>
        <w:ind w:left="111" w:right="103"/>
      </w:pPr>
      <w:r w:rsidRPr="0070491E">
        <w:t>Cases which the employee is currently or has previously been involved with may be selected for audit via Children Services</w:t>
      </w:r>
      <w:r w:rsidR="00FE4E51">
        <w:t xml:space="preserve"> Quality Assurance and Impact </w:t>
      </w:r>
      <w:r w:rsidR="00C41694">
        <w:t>Framework,</w:t>
      </w:r>
      <w:r w:rsidRPr="0070491E">
        <w:t xml:space="preserve"> or multi-agency file audit process.  They may also have been involved in cases subject of Child Safeguarding Practice Reviews (formerly Serious Case Reviews) or other learning and improvement processes.</w:t>
      </w:r>
    </w:p>
    <w:p w14:paraId="1CC5B33D" w14:textId="77777777" w:rsidR="00F521FD" w:rsidRDefault="00F521FD" w:rsidP="00F521FD">
      <w:pPr>
        <w:pStyle w:val="BodyText"/>
        <w:spacing w:before="11"/>
        <w:rPr>
          <w:sz w:val="23"/>
        </w:rPr>
      </w:pPr>
    </w:p>
    <w:p w14:paraId="6779F7CF" w14:textId="7914AB0D" w:rsidR="00F521FD" w:rsidRDefault="00F521FD" w:rsidP="00F521FD">
      <w:pPr>
        <w:pStyle w:val="BodyText"/>
        <w:ind w:left="111"/>
      </w:pPr>
      <w:r>
        <w:t xml:space="preserve">The supervisor </w:t>
      </w:r>
      <w:r w:rsidR="00FE4E51">
        <w:t>and supervisee will be alerted of planned audit activity in advance.</w:t>
      </w:r>
      <w:r>
        <w:t xml:space="preserve"> </w:t>
      </w:r>
      <w:r w:rsidR="00602533">
        <w:t>F</w:t>
      </w:r>
      <w:r>
        <w:t xml:space="preserve">ollowing </w:t>
      </w:r>
      <w:r w:rsidR="00C41694">
        <w:t>audit,</w:t>
      </w:r>
      <w:r>
        <w:t xml:space="preserve"> </w:t>
      </w:r>
      <w:r w:rsidR="00602533">
        <w:t xml:space="preserve">the supervisor and supervisee should consider the actions and outcomes </w:t>
      </w:r>
      <w:r>
        <w:t>to identify any learning</w:t>
      </w:r>
      <w:r w:rsidR="00602533">
        <w:t>; also,</w:t>
      </w:r>
      <w:r>
        <w:t xml:space="preserve"> the impact upon the worker.</w:t>
      </w:r>
    </w:p>
    <w:p w14:paraId="4D24B96F" w14:textId="77777777" w:rsidR="00F521FD" w:rsidRDefault="00F521FD" w:rsidP="00F521FD">
      <w:pPr>
        <w:pStyle w:val="BodyText"/>
        <w:spacing w:before="11"/>
        <w:rPr>
          <w:sz w:val="23"/>
        </w:rPr>
      </w:pPr>
    </w:p>
    <w:p w14:paraId="14EAAD1F" w14:textId="77777777" w:rsidR="00F521FD" w:rsidRDefault="00F521FD" w:rsidP="00F521FD">
      <w:pPr>
        <w:ind w:left="111"/>
        <w:rPr>
          <w:b/>
          <w:sz w:val="24"/>
        </w:rPr>
      </w:pPr>
      <w:r>
        <w:rPr>
          <w:b/>
          <w:sz w:val="24"/>
        </w:rPr>
        <w:t>Expectations of Supervision:</w:t>
      </w:r>
    </w:p>
    <w:p w14:paraId="0A0030EB" w14:textId="77777777" w:rsidR="00F521FD" w:rsidRDefault="00F521FD" w:rsidP="00F521FD">
      <w:pPr>
        <w:pStyle w:val="BodyText"/>
        <w:spacing w:before="11"/>
        <w:rPr>
          <w:b/>
          <w:sz w:val="23"/>
        </w:rPr>
      </w:pPr>
    </w:p>
    <w:p w14:paraId="446152C1" w14:textId="77777777" w:rsidR="00F521FD" w:rsidRDefault="00F521FD" w:rsidP="00F521FD">
      <w:pPr>
        <w:pStyle w:val="BodyText"/>
        <w:ind w:left="111"/>
      </w:pPr>
      <w:r>
        <w:t>Good quality reflective supervision requires preparation by both the supervisor and the supervisee.</w:t>
      </w:r>
    </w:p>
    <w:p w14:paraId="64B09678" w14:textId="77777777" w:rsidR="00F521FD" w:rsidRDefault="00F521FD" w:rsidP="00F521FD">
      <w:pPr>
        <w:pStyle w:val="BodyText"/>
        <w:spacing w:before="11"/>
        <w:rPr>
          <w:sz w:val="23"/>
        </w:rPr>
      </w:pPr>
    </w:p>
    <w:p w14:paraId="65896A0F" w14:textId="77777777" w:rsidR="00F521FD" w:rsidRDefault="00F521FD" w:rsidP="00F521FD">
      <w:pPr>
        <w:pStyle w:val="BodyText"/>
        <w:ind w:left="111"/>
      </w:pPr>
      <w:r>
        <w:t>Following discussion, these are the ways we have agreed to work together to get the most out of supervision:</w:t>
      </w:r>
    </w:p>
    <w:p w14:paraId="63B6B3F0" w14:textId="77777777" w:rsidR="00F521FD" w:rsidRDefault="00F521FD" w:rsidP="00F521FD">
      <w:pPr>
        <w:pStyle w:val="BodyText"/>
        <w:spacing w:before="11"/>
        <w:rPr>
          <w:sz w:val="23"/>
        </w:rPr>
      </w:pPr>
    </w:p>
    <w:p w14:paraId="7321ED01" w14:textId="77777777" w:rsidR="00F521FD" w:rsidRDefault="00F521FD" w:rsidP="00F521FD">
      <w:pPr>
        <w:pStyle w:val="ListParagraph"/>
        <w:numPr>
          <w:ilvl w:val="0"/>
          <w:numId w:val="1"/>
        </w:numPr>
        <w:tabs>
          <w:tab w:val="left" w:pos="1109"/>
        </w:tabs>
        <w:rPr>
          <w:sz w:val="24"/>
        </w:rPr>
      </w:pPr>
      <w:r>
        <w:rPr>
          <w:sz w:val="24"/>
        </w:rPr>
        <w:t>What I want from you as my supervisor</w:t>
      </w:r>
      <w:r>
        <w:rPr>
          <w:spacing w:val="-11"/>
          <w:sz w:val="24"/>
        </w:rPr>
        <w:t xml:space="preserve"> </w:t>
      </w:r>
      <w:r>
        <w:rPr>
          <w:sz w:val="24"/>
        </w:rPr>
        <w:t>………………………………….</w:t>
      </w:r>
    </w:p>
    <w:p w14:paraId="252126E8" w14:textId="77777777" w:rsidR="00F521FD" w:rsidRDefault="00F521FD" w:rsidP="00F521FD">
      <w:pPr>
        <w:pStyle w:val="BodyText"/>
        <w:rPr>
          <w:sz w:val="26"/>
        </w:rPr>
      </w:pPr>
    </w:p>
    <w:p w14:paraId="03DE6455" w14:textId="77777777" w:rsidR="00F521FD" w:rsidRDefault="00F521FD" w:rsidP="00F521FD">
      <w:pPr>
        <w:pStyle w:val="ListParagraph"/>
        <w:numPr>
          <w:ilvl w:val="0"/>
          <w:numId w:val="1"/>
        </w:numPr>
        <w:tabs>
          <w:tab w:val="left" w:pos="1109"/>
        </w:tabs>
        <w:spacing w:before="230"/>
        <w:rPr>
          <w:sz w:val="24"/>
        </w:rPr>
      </w:pPr>
      <w:r>
        <w:rPr>
          <w:sz w:val="24"/>
        </w:rPr>
        <w:t>What I will contribute as a supervisee</w:t>
      </w:r>
      <w:r>
        <w:rPr>
          <w:spacing w:val="-7"/>
          <w:sz w:val="24"/>
        </w:rPr>
        <w:t xml:space="preserve"> </w:t>
      </w:r>
      <w:r>
        <w:rPr>
          <w:sz w:val="24"/>
        </w:rPr>
        <w:t>………………………………….</w:t>
      </w:r>
    </w:p>
    <w:p w14:paraId="0ED04F97" w14:textId="77777777" w:rsidR="00F521FD" w:rsidRDefault="00F521FD" w:rsidP="00F521FD">
      <w:pPr>
        <w:pStyle w:val="BodyText"/>
        <w:rPr>
          <w:sz w:val="26"/>
        </w:rPr>
      </w:pPr>
    </w:p>
    <w:p w14:paraId="6889FB1E" w14:textId="77777777" w:rsidR="00F521FD" w:rsidRDefault="00F521FD" w:rsidP="00F521FD">
      <w:pPr>
        <w:pStyle w:val="ListParagraph"/>
        <w:numPr>
          <w:ilvl w:val="0"/>
          <w:numId w:val="1"/>
        </w:numPr>
        <w:tabs>
          <w:tab w:val="left" w:pos="1095"/>
        </w:tabs>
        <w:spacing w:before="230"/>
        <w:ind w:left="1094" w:hanging="262"/>
        <w:rPr>
          <w:sz w:val="24"/>
        </w:rPr>
      </w:pPr>
      <w:r>
        <w:rPr>
          <w:sz w:val="24"/>
        </w:rPr>
        <w:t>What I want from you as the supervisee</w:t>
      </w:r>
      <w:r>
        <w:rPr>
          <w:spacing w:val="-14"/>
          <w:sz w:val="24"/>
        </w:rPr>
        <w:t xml:space="preserve"> </w:t>
      </w:r>
      <w:r>
        <w:rPr>
          <w:sz w:val="24"/>
        </w:rPr>
        <w:t>……………………………….</w:t>
      </w:r>
    </w:p>
    <w:p w14:paraId="10738EA2" w14:textId="77777777" w:rsidR="00F521FD" w:rsidRDefault="00F521FD" w:rsidP="00F521FD">
      <w:pPr>
        <w:pStyle w:val="BodyText"/>
        <w:rPr>
          <w:sz w:val="26"/>
        </w:rPr>
      </w:pPr>
    </w:p>
    <w:p w14:paraId="3C33A36F" w14:textId="77777777" w:rsidR="00F521FD" w:rsidRDefault="00F521FD" w:rsidP="00F521FD">
      <w:pPr>
        <w:pStyle w:val="BodyText"/>
        <w:rPr>
          <w:sz w:val="22"/>
        </w:rPr>
      </w:pPr>
    </w:p>
    <w:p w14:paraId="2411B736" w14:textId="77777777" w:rsidR="00F521FD" w:rsidRDefault="00F521FD" w:rsidP="00F521FD">
      <w:pPr>
        <w:pStyle w:val="ListParagraph"/>
        <w:numPr>
          <w:ilvl w:val="0"/>
          <w:numId w:val="1"/>
        </w:numPr>
        <w:tabs>
          <w:tab w:val="left" w:pos="1109"/>
        </w:tabs>
        <w:rPr>
          <w:sz w:val="24"/>
        </w:rPr>
      </w:pPr>
      <w:r>
        <w:rPr>
          <w:sz w:val="24"/>
        </w:rPr>
        <w:t>What I will contribute as the supervisor</w:t>
      </w:r>
      <w:r>
        <w:rPr>
          <w:spacing w:val="-9"/>
          <w:sz w:val="24"/>
        </w:rPr>
        <w:t xml:space="preserve"> </w:t>
      </w:r>
      <w:r>
        <w:rPr>
          <w:sz w:val="24"/>
        </w:rPr>
        <w:t>………………………………..</w:t>
      </w:r>
    </w:p>
    <w:p w14:paraId="7A3090F1" w14:textId="77777777" w:rsidR="00F521FD" w:rsidRDefault="00F521FD" w:rsidP="00F521FD">
      <w:pPr>
        <w:pStyle w:val="BodyText"/>
        <w:rPr>
          <w:sz w:val="26"/>
        </w:rPr>
      </w:pPr>
    </w:p>
    <w:p w14:paraId="3435765F" w14:textId="77777777" w:rsidR="00F521FD" w:rsidRDefault="00F521FD" w:rsidP="00F521FD">
      <w:pPr>
        <w:pStyle w:val="ListParagraph"/>
        <w:numPr>
          <w:ilvl w:val="0"/>
          <w:numId w:val="1"/>
        </w:numPr>
        <w:tabs>
          <w:tab w:val="left" w:pos="1114"/>
        </w:tabs>
        <w:spacing w:before="230"/>
        <w:ind w:left="1113" w:hanging="281"/>
        <w:rPr>
          <w:sz w:val="24"/>
        </w:rPr>
      </w:pPr>
      <w:r>
        <w:rPr>
          <w:sz w:val="24"/>
        </w:rPr>
        <w:t>As the supervisor I am responsible for</w:t>
      </w:r>
      <w:r>
        <w:rPr>
          <w:spacing w:val="-13"/>
          <w:sz w:val="24"/>
        </w:rPr>
        <w:t xml:space="preserve"> </w:t>
      </w:r>
      <w:r>
        <w:rPr>
          <w:sz w:val="24"/>
        </w:rPr>
        <w:t>…………………………………</w:t>
      </w:r>
    </w:p>
    <w:p w14:paraId="77758793" w14:textId="77777777" w:rsidR="00F521FD" w:rsidRDefault="00F521FD" w:rsidP="00F521FD">
      <w:pPr>
        <w:pStyle w:val="BodyText"/>
        <w:rPr>
          <w:sz w:val="26"/>
        </w:rPr>
      </w:pPr>
    </w:p>
    <w:p w14:paraId="7095071B" w14:textId="37417F97" w:rsidR="00F521FD" w:rsidRPr="007C6260" w:rsidRDefault="00F521FD" w:rsidP="007C6260">
      <w:pPr>
        <w:pStyle w:val="ListParagraph"/>
        <w:numPr>
          <w:ilvl w:val="0"/>
          <w:numId w:val="1"/>
        </w:numPr>
        <w:tabs>
          <w:tab w:val="left" w:pos="1049"/>
        </w:tabs>
        <w:spacing w:before="229"/>
        <w:ind w:left="1048" w:hanging="216"/>
        <w:rPr>
          <w:sz w:val="24"/>
        </w:rPr>
      </w:pPr>
      <w:r>
        <w:rPr>
          <w:sz w:val="24"/>
        </w:rPr>
        <w:t>As the supervisee I am responsible for</w:t>
      </w:r>
      <w:r>
        <w:rPr>
          <w:spacing w:val="-14"/>
          <w:sz w:val="24"/>
        </w:rPr>
        <w:t xml:space="preserve"> </w:t>
      </w:r>
      <w:r>
        <w:rPr>
          <w:sz w:val="24"/>
        </w:rPr>
        <w:t>…………………………………..</w:t>
      </w:r>
    </w:p>
    <w:p w14:paraId="6C09B002" w14:textId="77777777" w:rsidR="00602533" w:rsidRDefault="00602533" w:rsidP="00F521FD">
      <w:pPr>
        <w:ind w:left="112"/>
        <w:rPr>
          <w:b/>
          <w:sz w:val="24"/>
        </w:rPr>
      </w:pPr>
    </w:p>
    <w:p w14:paraId="2DB0E37F" w14:textId="77777777" w:rsidR="00602533" w:rsidRDefault="00602533" w:rsidP="00F521FD">
      <w:pPr>
        <w:ind w:left="112"/>
        <w:rPr>
          <w:b/>
          <w:sz w:val="24"/>
        </w:rPr>
      </w:pPr>
    </w:p>
    <w:p w14:paraId="203E8209" w14:textId="4AB21A89" w:rsidR="00F521FD" w:rsidRDefault="00F521FD" w:rsidP="00F521FD">
      <w:pPr>
        <w:ind w:left="112"/>
        <w:rPr>
          <w:b/>
          <w:sz w:val="24"/>
        </w:rPr>
      </w:pPr>
      <w:r>
        <w:rPr>
          <w:b/>
          <w:sz w:val="24"/>
        </w:rPr>
        <w:t>ANY OTHER ISSUES</w:t>
      </w:r>
    </w:p>
    <w:p w14:paraId="190F440D" w14:textId="77777777" w:rsidR="00F521FD" w:rsidRDefault="00F521FD" w:rsidP="00F521FD">
      <w:pPr>
        <w:pStyle w:val="BodyText"/>
        <w:rPr>
          <w:b/>
        </w:rPr>
      </w:pPr>
    </w:p>
    <w:p w14:paraId="6E43D00B" w14:textId="146C067A" w:rsidR="00F521FD" w:rsidRPr="007C6260" w:rsidRDefault="00F521FD" w:rsidP="007C6260">
      <w:pPr>
        <w:ind w:left="112"/>
        <w:rPr>
          <w:b/>
          <w:sz w:val="24"/>
        </w:rPr>
      </w:pPr>
      <w:r>
        <w:rPr>
          <w:b/>
          <w:sz w:val="24"/>
        </w:rPr>
        <w:t>Disagreements</w:t>
      </w:r>
    </w:p>
    <w:p w14:paraId="6E74A44F" w14:textId="77777777" w:rsidR="00F521FD" w:rsidRDefault="00F521FD" w:rsidP="00F521FD">
      <w:pPr>
        <w:rPr>
          <w:sz w:val="24"/>
        </w:rPr>
      </w:pPr>
    </w:p>
    <w:p w14:paraId="0BD05759" w14:textId="17BD9F26" w:rsidR="00F521FD" w:rsidRDefault="00F521FD" w:rsidP="00F521FD">
      <w:pPr>
        <w:pStyle w:val="ListParagraph"/>
        <w:numPr>
          <w:ilvl w:val="1"/>
          <w:numId w:val="1"/>
        </w:numPr>
        <w:tabs>
          <w:tab w:val="left" w:pos="1593"/>
        </w:tabs>
        <w:spacing w:before="89"/>
        <w:ind w:right="376"/>
        <w:jc w:val="both"/>
        <w:rPr>
          <w:sz w:val="24"/>
          <w:szCs w:val="24"/>
        </w:rPr>
      </w:pPr>
      <w:r w:rsidRPr="370E2575">
        <w:rPr>
          <w:sz w:val="24"/>
          <w:szCs w:val="24"/>
        </w:rPr>
        <w:t xml:space="preserve">If the Manager and supervisee cannot agree on any aspect of work performance or service delivery, either party may refer the issue to the relevant Senior Manager for resolution. The disagreement and its resolution will be recorded on the </w:t>
      </w:r>
      <w:r w:rsidR="00602533">
        <w:rPr>
          <w:sz w:val="24"/>
          <w:szCs w:val="24"/>
        </w:rPr>
        <w:t>welfare s</w:t>
      </w:r>
      <w:r w:rsidRPr="370E2575">
        <w:rPr>
          <w:sz w:val="24"/>
          <w:szCs w:val="24"/>
        </w:rPr>
        <w:t xml:space="preserve">upervision </w:t>
      </w:r>
      <w:r w:rsidR="00602533">
        <w:rPr>
          <w:sz w:val="24"/>
          <w:szCs w:val="24"/>
        </w:rPr>
        <w:t>r</w:t>
      </w:r>
      <w:r w:rsidRPr="370E2575">
        <w:rPr>
          <w:sz w:val="24"/>
          <w:szCs w:val="24"/>
        </w:rPr>
        <w:t>ecord</w:t>
      </w:r>
      <w:r w:rsidR="00602533">
        <w:rPr>
          <w:sz w:val="24"/>
          <w:szCs w:val="24"/>
        </w:rPr>
        <w:t xml:space="preserve">; not on the LCS file. There is a separate process in place to deal with escalation related to any practice concerns. </w:t>
      </w:r>
    </w:p>
    <w:p w14:paraId="52B3B37E" w14:textId="6D8255E7" w:rsidR="00F521FD" w:rsidRDefault="00F521FD" w:rsidP="00F521FD">
      <w:pPr>
        <w:pStyle w:val="ListParagraph"/>
        <w:numPr>
          <w:ilvl w:val="1"/>
          <w:numId w:val="1"/>
        </w:numPr>
        <w:tabs>
          <w:tab w:val="left" w:pos="1592"/>
          <w:tab w:val="left" w:pos="1593"/>
        </w:tabs>
        <w:ind w:right="101"/>
        <w:rPr>
          <w:sz w:val="24"/>
          <w:szCs w:val="24"/>
        </w:rPr>
      </w:pPr>
      <w:r w:rsidRPr="27C551E6">
        <w:rPr>
          <w:sz w:val="24"/>
          <w:szCs w:val="24"/>
        </w:rPr>
        <w:t xml:space="preserve">In the case of Managers, the resolution process will be as follows: the </w:t>
      </w:r>
      <w:r w:rsidR="00602533">
        <w:rPr>
          <w:sz w:val="24"/>
          <w:szCs w:val="24"/>
        </w:rPr>
        <w:t xml:space="preserve">Assistant Director </w:t>
      </w:r>
      <w:r w:rsidRPr="27C551E6">
        <w:rPr>
          <w:sz w:val="24"/>
          <w:szCs w:val="24"/>
        </w:rPr>
        <w:t xml:space="preserve">in the case of dispute between a Service Manager and Team Manager and the Director in the case of dispute between the </w:t>
      </w:r>
      <w:r w:rsidR="00602533">
        <w:rPr>
          <w:sz w:val="24"/>
          <w:szCs w:val="24"/>
        </w:rPr>
        <w:t>Assistant Director</w:t>
      </w:r>
      <w:r w:rsidRPr="27C551E6">
        <w:rPr>
          <w:sz w:val="24"/>
          <w:szCs w:val="24"/>
        </w:rPr>
        <w:t xml:space="preserve"> and a Service Manager. The disagreement and its resolution will be recorded on the </w:t>
      </w:r>
      <w:r w:rsidR="00602533">
        <w:rPr>
          <w:sz w:val="24"/>
          <w:szCs w:val="24"/>
        </w:rPr>
        <w:t>welfare s</w:t>
      </w:r>
      <w:r w:rsidRPr="27C551E6">
        <w:rPr>
          <w:sz w:val="24"/>
          <w:szCs w:val="24"/>
        </w:rPr>
        <w:t>upervision</w:t>
      </w:r>
      <w:r w:rsidRPr="27C551E6">
        <w:rPr>
          <w:spacing w:val="-30"/>
          <w:sz w:val="24"/>
          <w:szCs w:val="24"/>
        </w:rPr>
        <w:t xml:space="preserve"> </w:t>
      </w:r>
      <w:r w:rsidR="00602533">
        <w:rPr>
          <w:sz w:val="24"/>
          <w:szCs w:val="24"/>
        </w:rPr>
        <w:t>r</w:t>
      </w:r>
      <w:r w:rsidRPr="27C551E6">
        <w:rPr>
          <w:sz w:val="24"/>
          <w:szCs w:val="24"/>
        </w:rPr>
        <w:t>ecord.</w:t>
      </w:r>
    </w:p>
    <w:p w14:paraId="52F9D186" w14:textId="77777777" w:rsidR="00F521FD" w:rsidRDefault="00F521FD" w:rsidP="00F521FD">
      <w:pPr>
        <w:pStyle w:val="ListParagraph"/>
        <w:numPr>
          <w:ilvl w:val="1"/>
          <w:numId w:val="1"/>
        </w:numPr>
        <w:tabs>
          <w:tab w:val="left" w:pos="1592"/>
          <w:tab w:val="left" w:pos="1593"/>
        </w:tabs>
        <w:ind w:right="256"/>
        <w:rPr>
          <w:sz w:val="24"/>
          <w:szCs w:val="24"/>
        </w:rPr>
      </w:pPr>
      <w:r w:rsidRPr="27C551E6">
        <w:rPr>
          <w:sz w:val="24"/>
          <w:szCs w:val="24"/>
        </w:rPr>
        <w:t>If a supervisee is concerned about any aspect of the manager’s supervision practice and they are not able to resolve the issue in discussion with the manager, they may speak with the relevant Senior Manager who will address the issue</w:t>
      </w:r>
      <w:r w:rsidRPr="27C551E6">
        <w:rPr>
          <w:spacing w:val="-24"/>
          <w:sz w:val="24"/>
          <w:szCs w:val="24"/>
        </w:rPr>
        <w:t xml:space="preserve"> </w:t>
      </w:r>
      <w:r w:rsidRPr="27C551E6">
        <w:rPr>
          <w:sz w:val="24"/>
          <w:szCs w:val="24"/>
        </w:rPr>
        <w:t>raised.</w:t>
      </w:r>
    </w:p>
    <w:p w14:paraId="54E7D8F8" w14:textId="77777777" w:rsidR="00F521FD" w:rsidRDefault="00F521FD" w:rsidP="00F521FD">
      <w:pPr>
        <w:pStyle w:val="BodyText"/>
        <w:rPr>
          <w:sz w:val="26"/>
        </w:rPr>
      </w:pPr>
    </w:p>
    <w:p w14:paraId="5D7B9362" w14:textId="77777777" w:rsidR="00F521FD" w:rsidRDefault="00F521FD" w:rsidP="00F521FD">
      <w:pPr>
        <w:pStyle w:val="BodyText"/>
        <w:rPr>
          <w:sz w:val="22"/>
        </w:rPr>
      </w:pPr>
    </w:p>
    <w:p w14:paraId="68D20904" w14:textId="77777777" w:rsidR="00F521FD" w:rsidRDefault="00F521FD" w:rsidP="00F521FD">
      <w:pPr>
        <w:ind w:left="152"/>
        <w:rPr>
          <w:sz w:val="24"/>
        </w:rPr>
      </w:pPr>
      <w:r>
        <w:rPr>
          <w:b/>
          <w:sz w:val="24"/>
        </w:rPr>
        <w:t>Dates of Supervision Meetings (next 12 months)</w:t>
      </w:r>
      <w:r>
        <w:rPr>
          <w:sz w:val="24"/>
        </w:rPr>
        <w:t>:</w:t>
      </w:r>
    </w:p>
    <w:p w14:paraId="5CB0C64D" w14:textId="77777777" w:rsidR="00F521FD" w:rsidRDefault="00F521FD" w:rsidP="00F521FD">
      <w:pPr>
        <w:pStyle w:val="BodyText"/>
        <w:spacing w:before="3" w:after="1"/>
      </w:pP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1"/>
        <w:gridCol w:w="3971"/>
      </w:tblGrid>
      <w:tr w:rsidR="00F521FD" w14:paraId="082B02FC" w14:textId="77777777" w:rsidTr="00B26BB5">
        <w:trPr>
          <w:trHeight w:hRule="exact" w:val="286"/>
        </w:trPr>
        <w:tc>
          <w:tcPr>
            <w:tcW w:w="4391" w:type="dxa"/>
          </w:tcPr>
          <w:p w14:paraId="04B46EBD" w14:textId="77777777" w:rsidR="00F521FD" w:rsidRDefault="00F521FD" w:rsidP="00B26BB5">
            <w:pPr>
              <w:pStyle w:val="TableParagraph"/>
              <w:spacing w:line="272" w:lineRule="exact"/>
              <w:rPr>
                <w:b/>
                <w:sz w:val="24"/>
              </w:rPr>
            </w:pPr>
            <w:r>
              <w:rPr>
                <w:b/>
                <w:sz w:val="24"/>
              </w:rPr>
              <w:t>Month</w:t>
            </w:r>
          </w:p>
        </w:tc>
        <w:tc>
          <w:tcPr>
            <w:tcW w:w="3971" w:type="dxa"/>
          </w:tcPr>
          <w:p w14:paraId="1908F851" w14:textId="77777777" w:rsidR="00F521FD" w:rsidRDefault="00F521FD" w:rsidP="00B26BB5">
            <w:pPr>
              <w:pStyle w:val="TableParagraph"/>
              <w:spacing w:line="272" w:lineRule="exact"/>
              <w:rPr>
                <w:b/>
                <w:sz w:val="24"/>
              </w:rPr>
            </w:pPr>
            <w:r>
              <w:rPr>
                <w:b/>
                <w:sz w:val="24"/>
              </w:rPr>
              <w:t>Date</w:t>
            </w:r>
          </w:p>
        </w:tc>
      </w:tr>
      <w:tr w:rsidR="00F521FD" w14:paraId="39F15487" w14:textId="77777777" w:rsidTr="00B26BB5">
        <w:trPr>
          <w:trHeight w:hRule="exact" w:val="286"/>
        </w:trPr>
        <w:tc>
          <w:tcPr>
            <w:tcW w:w="4391" w:type="dxa"/>
          </w:tcPr>
          <w:p w14:paraId="751E42ED" w14:textId="77777777" w:rsidR="00F521FD" w:rsidRDefault="00F521FD" w:rsidP="00B26BB5"/>
        </w:tc>
        <w:tc>
          <w:tcPr>
            <w:tcW w:w="3971" w:type="dxa"/>
          </w:tcPr>
          <w:p w14:paraId="24FA85F2" w14:textId="77777777" w:rsidR="00F521FD" w:rsidRDefault="00F521FD" w:rsidP="00B26BB5"/>
        </w:tc>
      </w:tr>
      <w:tr w:rsidR="00F521FD" w14:paraId="69288679" w14:textId="77777777" w:rsidTr="00B26BB5">
        <w:trPr>
          <w:trHeight w:hRule="exact" w:val="288"/>
        </w:trPr>
        <w:tc>
          <w:tcPr>
            <w:tcW w:w="4391" w:type="dxa"/>
          </w:tcPr>
          <w:p w14:paraId="7A44A10C" w14:textId="77777777" w:rsidR="00F521FD" w:rsidRDefault="00F521FD" w:rsidP="00B26BB5"/>
        </w:tc>
        <w:tc>
          <w:tcPr>
            <w:tcW w:w="3971" w:type="dxa"/>
          </w:tcPr>
          <w:p w14:paraId="35E339AE" w14:textId="77777777" w:rsidR="00F521FD" w:rsidRDefault="00F521FD" w:rsidP="00B26BB5"/>
        </w:tc>
      </w:tr>
      <w:tr w:rsidR="00F521FD" w14:paraId="1196433D" w14:textId="77777777" w:rsidTr="00B26BB5">
        <w:trPr>
          <w:trHeight w:hRule="exact" w:val="286"/>
        </w:trPr>
        <w:tc>
          <w:tcPr>
            <w:tcW w:w="4391" w:type="dxa"/>
          </w:tcPr>
          <w:p w14:paraId="52BBCDFC" w14:textId="77777777" w:rsidR="00F521FD" w:rsidRDefault="00F521FD" w:rsidP="00B26BB5"/>
        </w:tc>
        <w:tc>
          <w:tcPr>
            <w:tcW w:w="3971" w:type="dxa"/>
          </w:tcPr>
          <w:p w14:paraId="09DA2A52" w14:textId="77777777" w:rsidR="00F521FD" w:rsidRDefault="00F521FD" w:rsidP="00B26BB5"/>
        </w:tc>
      </w:tr>
      <w:tr w:rsidR="00F521FD" w14:paraId="136232AE" w14:textId="77777777" w:rsidTr="00B26BB5">
        <w:trPr>
          <w:trHeight w:hRule="exact" w:val="286"/>
        </w:trPr>
        <w:tc>
          <w:tcPr>
            <w:tcW w:w="4391" w:type="dxa"/>
          </w:tcPr>
          <w:p w14:paraId="4C9E3E85" w14:textId="77777777" w:rsidR="00F521FD" w:rsidRDefault="00F521FD" w:rsidP="00B26BB5"/>
        </w:tc>
        <w:tc>
          <w:tcPr>
            <w:tcW w:w="3971" w:type="dxa"/>
          </w:tcPr>
          <w:p w14:paraId="6DD15978" w14:textId="77777777" w:rsidR="00F521FD" w:rsidRDefault="00F521FD" w:rsidP="00B26BB5"/>
        </w:tc>
      </w:tr>
      <w:tr w:rsidR="00F521FD" w14:paraId="6ECCA7F6" w14:textId="77777777" w:rsidTr="00B26BB5">
        <w:trPr>
          <w:trHeight w:hRule="exact" w:val="286"/>
        </w:trPr>
        <w:tc>
          <w:tcPr>
            <w:tcW w:w="4391" w:type="dxa"/>
          </w:tcPr>
          <w:p w14:paraId="393EE7D9" w14:textId="77777777" w:rsidR="00F521FD" w:rsidRDefault="00F521FD" w:rsidP="00B26BB5"/>
        </w:tc>
        <w:tc>
          <w:tcPr>
            <w:tcW w:w="3971" w:type="dxa"/>
          </w:tcPr>
          <w:p w14:paraId="3D5130DF" w14:textId="77777777" w:rsidR="00F521FD" w:rsidRDefault="00F521FD" w:rsidP="00B26BB5"/>
        </w:tc>
      </w:tr>
      <w:tr w:rsidR="00F521FD" w14:paraId="7DE4F0B8" w14:textId="77777777" w:rsidTr="00B26BB5">
        <w:trPr>
          <w:trHeight w:hRule="exact" w:val="286"/>
        </w:trPr>
        <w:tc>
          <w:tcPr>
            <w:tcW w:w="4391" w:type="dxa"/>
          </w:tcPr>
          <w:p w14:paraId="3C54771D" w14:textId="77777777" w:rsidR="00F521FD" w:rsidRDefault="00F521FD" w:rsidP="00B26BB5"/>
        </w:tc>
        <w:tc>
          <w:tcPr>
            <w:tcW w:w="3971" w:type="dxa"/>
          </w:tcPr>
          <w:p w14:paraId="0F6A58FF" w14:textId="77777777" w:rsidR="00F521FD" w:rsidRDefault="00F521FD" w:rsidP="00B26BB5"/>
        </w:tc>
      </w:tr>
      <w:tr w:rsidR="00F521FD" w14:paraId="59574593" w14:textId="77777777" w:rsidTr="00B26BB5">
        <w:trPr>
          <w:trHeight w:hRule="exact" w:val="286"/>
        </w:trPr>
        <w:tc>
          <w:tcPr>
            <w:tcW w:w="4391" w:type="dxa"/>
          </w:tcPr>
          <w:p w14:paraId="52F3CAFD" w14:textId="77777777" w:rsidR="00F521FD" w:rsidRDefault="00F521FD" w:rsidP="00B26BB5"/>
        </w:tc>
        <w:tc>
          <w:tcPr>
            <w:tcW w:w="3971" w:type="dxa"/>
          </w:tcPr>
          <w:p w14:paraId="6DBF2765" w14:textId="77777777" w:rsidR="00F521FD" w:rsidRDefault="00F521FD" w:rsidP="00B26BB5"/>
        </w:tc>
      </w:tr>
      <w:tr w:rsidR="00F521FD" w14:paraId="4B64E291" w14:textId="77777777" w:rsidTr="00B26BB5">
        <w:trPr>
          <w:trHeight w:hRule="exact" w:val="286"/>
        </w:trPr>
        <w:tc>
          <w:tcPr>
            <w:tcW w:w="4391" w:type="dxa"/>
          </w:tcPr>
          <w:p w14:paraId="04150A39" w14:textId="77777777" w:rsidR="00F521FD" w:rsidRDefault="00F521FD" w:rsidP="00B26BB5"/>
        </w:tc>
        <w:tc>
          <w:tcPr>
            <w:tcW w:w="3971" w:type="dxa"/>
          </w:tcPr>
          <w:p w14:paraId="3635DCD0" w14:textId="77777777" w:rsidR="00F521FD" w:rsidRDefault="00F521FD" w:rsidP="00B26BB5"/>
        </w:tc>
      </w:tr>
      <w:tr w:rsidR="00F521FD" w14:paraId="6A9D6289" w14:textId="77777777" w:rsidTr="00B26BB5">
        <w:trPr>
          <w:trHeight w:hRule="exact" w:val="288"/>
        </w:trPr>
        <w:tc>
          <w:tcPr>
            <w:tcW w:w="4391" w:type="dxa"/>
          </w:tcPr>
          <w:p w14:paraId="7854A7B1" w14:textId="77777777" w:rsidR="00F521FD" w:rsidRDefault="00F521FD" w:rsidP="00B26BB5"/>
        </w:tc>
        <w:tc>
          <w:tcPr>
            <w:tcW w:w="3971" w:type="dxa"/>
          </w:tcPr>
          <w:p w14:paraId="62B23B64" w14:textId="77777777" w:rsidR="00F521FD" w:rsidRDefault="00F521FD" w:rsidP="00B26BB5"/>
        </w:tc>
      </w:tr>
      <w:tr w:rsidR="00F521FD" w14:paraId="5C94FCEC" w14:textId="77777777" w:rsidTr="00B26BB5">
        <w:trPr>
          <w:trHeight w:hRule="exact" w:val="286"/>
        </w:trPr>
        <w:tc>
          <w:tcPr>
            <w:tcW w:w="4391" w:type="dxa"/>
          </w:tcPr>
          <w:p w14:paraId="32DA2199" w14:textId="77777777" w:rsidR="00F521FD" w:rsidRDefault="00F521FD" w:rsidP="00B26BB5"/>
        </w:tc>
        <w:tc>
          <w:tcPr>
            <w:tcW w:w="3971" w:type="dxa"/>
          </w:tcPr>
          <w:p w14:paraId="7547BFC6" w14:textId="77777777" w:rsidR="00F521FD" w:rsidRDefault="00F521FD" w:rsidP="00B26BB5"/>
        </w:tc>
      </w:tr>
      <w:tr w:rsidR="00F521FD" w14:paraId="087EF5FF" w14:textId="77777777" w:rsidTr="00B26BB5">
        <w:trPr>
          <w:trHeight w:hRule="exact" w:val="286"/>
        </w:trPr>
        <w:tc>
          <w:tcPr>
            <w:tcW w:w="4391" w:type="dxa"/>
          </w:tcPr>
          <w:p w14:paraId="5AB7DC73" w14:textId="77777777" w:rsidR="00F521FD" w:rsidRDefault="00F521FD" w:rsidP="00B26BB5"/>
        </w:tc>
        <w:tc>
          <w:tcPr>
            <w:tcW w:w="3971" w:type="dxa"/>
          </w:tcPr>
          <w:p w14:paraId="5A910523" w14:textId="77777777" w:rsidR="00F521FD" w:rsidRDefault="00F521FD" w:rsidP="00B26BB5"/>
        </w:tc>
      </w:tr>
      <w:tr w:rsidR="00F521FD" w14:paraId="72A4BD08" w14:textId="77777777" w:rsidTr="00B26BB5">
        <w:trPr>
          <w:trHeight w:hRule="exact" w:val="286"/>
        </w:trPr>
        <w:tc>
          <w:tcPr>
            <w:tcW w:w="4391" w:type="dxa"/>
          </w:tcPr>
          <w:p w14:paraId="09AFE8CB" w14:textId="77777777" w:rsidR="00F521FD" w:rsidRDefault="00F521FD" w:rsidP="00B26BB5"/>
        </w:tc>
        <w:tc>
          <w:tcPr>
            <w:tcW w:w="3971" w:type="dxa"/>
          </w:tcPr>
          <w:p w14:paraId="3C826D37" w14:textId="77777777" w:rsidR="00F521FD" w:rsidRDefault="00F521FD" w:rsidP="00B26BB5"/>
        </w:tc>
      </w:tr>
    </w:tbl>
    <w:p w14:paraId="34F4C4E2" w14:textId="77777777" w:rsidR="00F521FD" w:rsidRDefault="00F521FD" w:rsidP="00F521FD">
      <w:pPr>
        <w:pStyle w:val="BodyText"/>
        <w:spacing w:before="3"/>
      </w:pP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41"/>
        <w:gridCol w:w="1850"/>
        <w:gridCol w:w="1091"/>
      </w:tblGrid>
      <w:tr w:rsidR="00F521FD" w14:paraId="55DCB32E" w14:textId="77777777" w:rsidTr="00B26BB5">
        <w:trPr>
          <w:trHeight w:hRule="exact" w:val="410"/>
        </w:trPr>
        <w:tc>
          <w:tcPr>
            <w:tcW w:w="4241" w:type="dxa"/>
          </w:tcPr>
          <w:p w14:paraId="2D31D803" w14:textId="77777777" w:rsidR="00F521FD" w:rsidRDefault="00F521FD" w:rsidP="00B26BB5">
            <w:pPr>
              <w:pStyle w:val="TableParagraph"/>
              <w:spacing w:line="268" w:lineRule="exact"/>
              <w:ind w:left="50"/>
              <w:rPr>
                <w:b/>
                <w:sz w:val="24"/>
              </w:rPr>
            </w:pPr>
            <w:r>
              <w:rPr>
                <w:b/>
                <w:sz w:val="24"/>
              </w:rPr>
              <w:t>Parties to the Contract:</w:t>
            </w:r>
          </w:p>
        </w:tc>
        <w:tc>
          <w:tcPr>
            <w:tcW w:w="2941" w:type="dxa"/>
            <w:gridSpan w:val="2"/>
          </w:tcPr>
          <w:p w14:paraId="6C38B09F" w14:textId="77777777" w:rsidR="00F521FD" w:rsidRDefault="00F521FD" w:rsidP="00B26BB5"/>
        </w:tc>
      </w:tr>
      <w:tr w:rsidR="00F521FD" w14:paraId="655889E5" w14:textId="77777777" w:rsidTr="00B26BB5">
        <w:trPr>
          <w:trHeight w:hRule="exact" w:val="552"/>
        </w:trPr>
        <w:tc>
          <w:tcPr>
            <w:tcW w:w="4241" w:type="dxa"/>
          </w:tcPr>
          <w:p w14:paraId="0ED2C973" w14:textId="77777777" w:rsidR="00F521FD" w:rsidRDefault="00F521FD" w:rsidP="00B26BB5">
            <w:pPr>
              <w:pStyle w:val="TableParagraph"/>
              <w:tabs>
                <w:tab w:val="left" w:pos="4111"/>
              </w:tabs>
              <w:spacing w:before="134"/>
              <w:ind w:left="50"/>
              <w:rPr>
                <w:b/>
                <w:sz w:val="24"/>
              </w:rPr>
            </w:pPr>
            <w:r>
              <w:rPr>
                <w:b/>
                <w:sz w:val="24"/>
                <w:u w:val="thick"/>
              </w:rPr>
              <w:t xml:space="preserve"> </w:t>
            </w:r>
            <w:r>
              <w:rPr>
                <w:b/>
                <w:sz w:val="24"/>
                <w:u w:val="thick"/>
              </w:rPr>
              <w:tab/>
            </w:r>
          </w:p>
        </w:tc>
        <w:tc>
          <w:tcPr>
            <w:tcW w:w="1850" w:type="dxa"/>
          </w:tcPr>
          <w:p w14:paraId="4786FD2B" w14:textId="77777777" w:rsidR="00F521FD" w:rsidRDefault="00F521FD" w:rsidP="00B26BB5">
            <w:pPr>
              <w:pStyle w:val="TableParagraph"/>
              <w:spacing w:before="134"/>
              <w:ind w:left="129"/>
              <w:rPr>
                <w:b/>
                <w:sz w:val="24"/>
              </w:rPr>
            </w:pPr>
            <w:r>
              <w:rPr>
                <w:b/>
                <w:sz w:val="24"/>
              </w:rPr>
              <w:t>Supervisee</w:t>
            </w:r>
          </w:p>
        </w:tc>
        <w:tc>
          <w:tcPr>
            <w:tcW w:w="1091" w:type="dxa"/>
          </w:tcPr>
          <w:p w14:paraId="20AB43E6" w14:textId="77777777" w:rsidR="00F521FD" w:rsidRDefault="00F521FD" w:rsidP="00B26BB5">
            <w:pPr>
              <w:pStyle w:val="TableParagraph"/>
              <w:spacing w:before="134"/>
              <w:ind w:left="0" w:right="48"/>
              <w:jc w:val="right"/>
              <w:rPr>
                <w:b/>
                <w:sz w:val="24"/>
              </w:rPr>
            </w:pPr>
            <w:r>
              <w:rPr>
                <w:b/>
                <w:w w:val="95"/>
                <w:sz w:val="24"/>
              </w:rPr>
              <w:t>Date:</w:t>
            </w:r>
          </w:p>
        </w:tc>
      </w:tr>
      <w:tr w:rsidR="00F521FD" w14:paraId="0FC13CFE" w14:textId="77777777" w:rsidTr="00602533">
        <w:trPr>
          <w:trHeight w:hRule="exact" w:val="940"/>
        </w:trPr>
        <w:tc>
          <w:tcPr>
            <w:tcW w:w="4241" w:type="dxa"/>
          </w:tcPr>
          <w:p w14:paraId="272BFBAD" w14:textId="5D395200" w:rsidR="00F521FD" w:rsidRPr="00602533" w:rsidRDefault="00F521FD" w:rsidP="00602533">
            <w:pPr>
              <w:pStyle w:val="TableParagraph"/>
              <w:tabs>
                <w:tab w:val="left" w:pos="4111"/>
              </w:tabs>
              <w:spacing w:before="134"/>
              <w:ind w:left="50"/>
              <w:rPr>
                <w:b/>
                <w:sz w:val="24"/>
              </w:rPr>
            </w:pPr>
            <w:r>
              <w:rPr>
                <w:b/>
                <w:sz w:val="24"/>
                <w:u w:val="thick"/>
              </w:rPr>
              <w:t xml:space="preserve"> </w:t>
            </w:r>
            <w:r>
              <w:rPr>
                <w:b/>
                <w:sz w:val="24"/>
                <w:u w:val="thick"/>
              </w:rPr>
              <w:tab/>
            </w:r>
          </w:p>
          <w:p w14:paraId="5D62EB0C" w14:textId="77777777" w:rsidR="00F521FD" w:rsidRDefault="00F521FD" w:rsidP="00B26BB5">
            <w:pPr>
              <w:pStyle w:val="TableParagraph"/>
              <w:ind w:left="0"/>
            </w:pPr>
          </w:p>
          <w:p w14:paraId="36E004F9" w14:textId="77777777" w:rsidR="00F521FD" w:rsidRDefault="00F521FD" w:rsidP="00B26BB5">
            <w:pPr>
              <w:pStyle w:val="TableParagraph"/>
              <w:ind w:left="50"/>
              <w:rPr>
                <w:b/>
                <w:sz w:val="24"/>
              </w:rPr>
            </w:pPr>
            <w:r>
              <w:rPr>
                <w:b/>
                <w:sz w:val="24"/>
              </w:rPr>
              <w:t>Date of Review:</w:t>
            </w:r>
          </w:p>
        </w:tc>
        <w:tc>
          <w:tcPr>
            <w:tcW w:w="1850" w:type="dxa"/>
          </w:tcPr>
          <w:p w14:paraId="4B2BA796" w14:textId="77777777" w:rsidR="00F521FD" w:rsidRDefault="00F521FD" w:rsidP="00B26BB5">
            <w:pPr>
              <w:pStyle w:val="TableParagraph"/>
              <w:spacing w:before="134"/>
              <w:ind w:left="129"/>
              <w:rPr>
                <w:b/>
                <w:sz w:val="24"/>
              </w:rPr>
            </w:pPr>
            <w:r>
              <w:rPr>
                <w:b/>
                <w:sz w:val="24"/>
              </w:rPr>
              <w:t>Supervisor</w:t>
            </w:r>
          </w:p>
        </w:tc>
        <w:tc>
          <w:tcPr>
            <w:tcW w:w="1091" w:type="dxa"/>
          </w:tcPr>
          <w:p w14:paraId="64C90B3E" w14:textId="77777777" w:rsidR="00F521FD" w:rsidRDefault="00F521FD" w:rsidP="00B26BB5">
            <w:pPr>
              <w:pStyle w:val="TableParagraph"/>
              <w:spacing w:before="134"/>
              <w:ind w:left="0" w:right="48"/>
              <w:jc w:val="right"/>
              <w:rPr>
                <w:b/>
                <w:sz w:val="24"/>
              </w:rPr>
            </w:pPr>
            <w:r>
              <w:rPr>
                <w:b/>
                <w:w w:val="95"/>
                <w:sz w:val="24"/>
              </w:rPr>
              <w:t>Date:</w:t>
            </w:r>
          </w:p>
        </w:tc>
      </w:tr>
    </w:tbl>
    <w:p w14:paraId="034D8C3B" w14:textId="77777777" w:rsidR="00F521FD" w:rsidRDefault="00F521FD" w:rsidP="00F521FD">
      <w:pPr>
        <w:pStyle w:val="BodyText"/>
        <w:spacing w:before="9"/>
        <w:rPr>
          <w:sz w:val="23"/>
        </w:rPr>
      </w:pPr>
    </w:p>
    <w:p w14:paraId="2DB57A3F" w14:textId="589E9FE5" w:rsidR="007C6260" w:rsidRPr="007C6260" w:rsidRDefault="00F521FD" w:rsidP="00B01DEF">
      <w:pPr>
        <w:ind w:left="152"/>
        <w:sectPr w:rsidR="007C6260" w:rsidRPr="007C6260">
          <w:pgSz w:w="12240" w:h="15840"/>
          <w:pgMar w:top="1160" w:right="1180" w:bottom="1680" w:left="620" w:header="0" w:footer="1432" w:gutter="0"/>
          <w:cols w:space="720"/>
        </w:sectPr>
      </w:pPr>
      <w:r>
        <w:rPr>
          <w:i/>
          <w:sz w:val="24"/>
        </w:rPr>
        <w:t xml:space="preserve">Note: The </w:t>
      </w:r>
      <w:r w:rsidR="00602533">
        <w:rPr>
          <w:i/>
          <w:sz w:val="24"/>
        </w:rPr>
        <w:t xml:space="preserve">agreement </w:t>
      </w:r>
      <w:r>
        <w:rPr>
          <w:i/>
          <w:sz w:val="24"/>
        </w:rPr>
        <w:t>must be reviewed on an annual basis. It must also be reviewed when there is a change of supe</w:t>
      </w:r>
    </w:p>
    <w:p w14:paraId="7D8BC3FE" w14:textId="77777777" w:rsidR="00F521FD" w:rsidRDefault="00F521FD" w:rsidP="00F521FD">
      <w:pPr>
        <w:rPr>
          <w:b/>
          <w:bCs/>
          <w:sz w:val="24"/>
        </w:rPr>
      </w:pPr>
    </w:p>
    <w:p w14:paraId="75EAEE4B" w14:textId="1B204B2A" w:rsidR="00F521FD" w:rsidRPr="00D95AE4" w:rsidRDefault="00F521FD" w:rsidP="00F521FD">
      <w:pPr>
        <w:pStyle w:val="Heading1"/>
        <w:rPr>
          <w:color w:val="0070C0"/>
        </w:rPr>
      </w:pPr>
      <w:bookmarkStart w:id="11" w:name="_Toc112847772"/>
      <w:r w:rsidRPr="00D95AE4">
        <w:rPr>
          <w:noProof/>
          <w:color w:val="0070C0"/>
        </w:rPr>
        <w:t xml:space="preserve">Appendix </w:t>
      </w:r>
      <w:r w:rsidR="00B01DEF" w:rsidRPr="00D95AE4">
        <w:rPr>
          <w:noProof/>
          <w:color w:val="0070C0"/>
        </w:rPr>
        <w:t>2</w:t>
      </w:r>
      <w:r w:rsidRPr="00D95AE4">
        <w:rPr>
          <w:noProof/>
          <w:color w:val="0070C0"/>
        </w:rPr>
        <w:t xml:space="preserve"> - </w:t>
      </w:r>
      <w:r w:rsidRPr="00D95AE4">
        <w:rPr>
          <w:color w:val="0070C0"/>
        </w:rPr>
        <w:t>Direct Observation of Practice guidance and record form</w:t>
      </w:r>
      <w:bookmarkEnd w:id="11"/>
    </w:p>
    <w:p w14:paraId="50C4995F" w14:textId="77777777" w:rsidR="00F521FD" w:rsidRPr="009F1D33" w:rsidRDefault="00F521FD" w:rsidP="00F521FD">
      <w:pPr>
        <w:pStyle w:val="BodyText"/>
        <w:rPr>
          <w:b/>
        </w:rPr>
      </w:pPr>
    </w:p>
    <w:p w14:paraId="213CC188" w14:textId="272F28E9" w:rsidR="00F521FD" w:rsidRDefault="00F521FD" w:rsidP="00F521FD">
      <w:pPr>
        <w:spacing w:before="1"/>
        <w:ind w:left="112"/>
        <w:rPr>
          <w:sz w:val="24"/>
          <w:szCs w:val="24"/>
        </w:rPr>
      </w:pPr>
      <w:r w:rsidRPr="009F1D33">
        <w:rPr>
          <w:sz w:val="24"/>
          <w:szCs w:val="24"/>
        </w:rPr>
        <w:t xml:space="preserve">At least </w:t>
      </w:r>
      <w:r w:rsidR="00B01DEF">
        <w:rPr>
          <w:sz w:val="24"/>
          <w:szCs w:val="24"/>
        </w:rPr>
        <w:t>annually</w:t>
      </w:r>
      <w:r w:rsidRPr="009F1D33">
        <w:rPr>
          <w:sz w:val="24"/>
          <w:szCs w:val="24"/>
        </w:rPr>
        <w:t xml:space="preserve"> supervis</w:t>
      </w:r>
      <w:r w:rsidR="00854787">
        <w:rPr>
          <w:sz w:val="24"/>
          <w:szCs w:val="24"/>
        </w:rPr>
        <w:t>ors</w:t>
      </w:r>
      <w:r w:rsidRPr="009F1D33">
        <w:rPr>
          <w:sz w:val="24"/>
          <w:szCs w:val="24"/>
        </w:rPr>
        <w:t xml:space="preserve"> should </w:t>
      </w:r>
      <w:r w:rsidR="00854787">
        <w:rPr>
          <w:sz w:val="24"/>
          <w:szCs w:val="24"/>
        </w:rPr>
        <w:t>complete</w:t>
      </w:r>
      <w:r w:rsidRPr="009F1D33">
        <w:rPr>
          <w:sz w:val="24"/>
          <w:szCs w:val="24"/>
        </w:rPr>
        <w:t xml:space="preserve"> a direct observation of the supervisee’s practice. Such observations play a vital part in monitoring the quality of work undertaken with children/young people and their parents/carers and form the basis for a reflective discussion between the supervisor and supervisee.</w:t>
      </w:r>
    </w:p>
    <w:p w14:paraId="5B2F8A76" w14:textId="77777777" w:rsidR="00B01DEF" w:rsidRPr="009F1D33" w:rsidRDefault="00B01DEF" w:rsidP="00F521FD">
      <w:pPr>
        <w:spacing w:before="1"/>
        <w:ind w:left="112"/>
        <w:rPr>
          <w:sz w:val="24"/>
          <w:szCs w:val="24"/>
        </w:rPr>
      </w:pPr>
    </w:p>
    <w:p w14:paraId="5488F82C" w14:textId="77777777" w:rsidR="00F521FD" w:rsidRPr="009F1D33" w:rsidRDefault="00F521FD" w:rsidP="0029349D">
      <w:pPr>
        <w:spacing w:before="1"/>
        <w:ind w:left="112"/>
        <w:rPr>
          <w:sz w:val="24"/>
          <w:szCs w:val="24"/>
        </w:rPr>
      </w:pPr>
      <w:r w:rsidRPr="009F1D33">
        <w:rPr>
          <w:sz w:val="24"/>
          <w:szCs w:val="24"/>
        </w:rPr>
        <w:t>As of 01.12.21, Social Work England registration requires qualified Social Workers to submit 2 pieces of continuing professional development (CPD) in order to renew social work registration; one piece of CPD must be a reflection with a peer.</w:t>
      </w:r>
    </w:p>
    <w:p w14:paraId="25A5A061" w14:textId="77777777" w:rsidR="00F521FD" w:rsidRPr="009F1D33" w:rsidRDefault="00F521FD" w:rsidP="00F521FD">
      <w:pPr>
        <w:pStyle w:val="BodyText"/>
      </w:pPr>
    </w:p>
    <w:p w14:paraId="5E066E65" w14:textId="77777777" w:rsidR="00F521FD" w:rsidRPr="009F1D33" w:rsidRDefault="00F521FD" w:rsidP="00F521FD">
      <w:pPr>
        <w:ind w:left="112" w:right="142"/>
        <w:rPr>
          <w:sz w:val="24"/>
          <w:szCs w:val="24"/>
        </w:rPr>
      </w:pPr>
      <w:r w:rsidRPr="009F1D33">
        <w:rPr>
          <w:sz w:val="24"/>
          <w:szCs w:val="24"/>
        </w:rPr>
        <w:t>For some supervisees undertaking assessed developmental programmes or qualifications, e.g., the Assessed and Supported Year in Employment (ASYE), ILM (Institute of Leadership and Management) assessment and vocational qualifications, direct observation of practice will be a familiar activity. As part of these programmes of study direct observation templates are available and should be used. For all other supervisees, the Direct Observation of Practice Record should be used.</w:t>
      </w:r>
    </w:p>
    <w:p w14:paraId="37C60BA2" w14:textId="77777777" w:rsidR="00F521FD" w:rsidRPr="009F1D33" w:rsidRDefault="00F521FD" w:rsidP="00F521FD">
      <w:pPr>
        <w:pStyle w:val="BodyText"/>
        <w:spacing w:before="6"/>
      </w:pPr>
    </w:p>
    <w:p w14:paraId="43B911C1" w14:textId="77777777" w:rsidR="00F521FD" w:rsidRPr="009F1D33" w:rsidRDefault="00F521FD" w:rsidP="00F521FD">
      <w:pPr>
        <w:ind w:left="112"/>
        <w:rPr>
          <w:b/>
          <w:sz w:val="24"/>
          <w:szCs w:val="24"/>
        </w:rPr>
      </w:pPr>
      <w:r w:rsidRPr="009F1D33">
        <w:rPr>
          <w:b/>
          <w:sz w:val="24"/>
          <w:szCs w:val="24"/>
        </w:rPr>
        <w:t>Content of Direct Observation</w:t>
      </w:r>
    </w:p>
    <w:p w14:paraId="2DEAF307" w14:textId="77777777" w:rsidR="00F521FD" w:rsidRPr="009F1D33" w:rsidRDefault="00F521FD" w:rsidP="00F521FD">
      <w:pPr>
        <w:pStyle w:val="BodyText"/>
        <w:rPr>
          <w:b/>
        </w:rPr>
      </w:pPr>
    </w:p>
    <w:p w14:paraId="297A2C2F" w14:textId="77777777" w:rsidR="00F521FD" w:rsidRPr="009F1D33" w:rsidRDefault="00F521FD" w:rsidP="00F521FD">
      <w:pPr>
        <w:spacing w:line="242" w:lineRule="auto"/>
        <w:ind w:left="112" w:right="142"/>
        <w:rPr>
          <w:sz w:val="24"/>
          <w:szCs w:val="24"/>
        </w:rPr>
      </w:pPr>
      <w:r w:rsidRPr="009F1D33">
        <w:rPr>
          <w:b/>
          <w:sz w:val="24"/>
          <w:szCs w:val="24"/>
        </w:rPr>
        <w:t xml:space="preserve">Date / Time / Venue of the Observation: </w:t>
      </w:r>
      <w:r w:rsidRPr="009F1D33">
        <w:rPr>
          <w:sz w:val="24"/>
          <w:szCs w:val="24"/>
        </w:rPr>
        <w:t>You should agree these with the supervisee and any others who may be involved in the observation session e.g., child/young person and their parents/carers, other agency representatives and ensure that their explicit consent has been obtained prior to the observation taking place.</w:t>
      </w:r>
    </w:p>
    <w:p w14:paraId="4EFDDC58" w14:textId="77777777" w:rsidR="00F521FD" w:rsidRPr="009F1D33" w:rsidRDefault="00F521FD" w:rsidP="00F521FD">
      <w:pPr>
        <w:pStyle w:val="BodyText"/>
        <w:spacing w:before="4"/>
      </w:pPr>
    </w:p>
    <w:p w14:paraId="7BFAEA91" w14:textId="77777777" w:rsidR="00F521FD" w:rsidRPr="009F1D33" w:rsidRDefault="00F521FD" w:rsidP="00F521FD">
      <w:pPr>
        <w:spacing w:line="242" w:lineRule="auto"/>
        <w:ind w:left="112" w:right="166"/>
        <w:rPr>
          <w:sz w:val="24"/>
          <w:szCs w:val="24"/>
        </w:rPr>
      </w:pPr>
      <w:r w:rsidRPr="009F1D33">
        <w:rPr>
          <w:b/>
          <w:sz w:val="24"/>
          <w:szCs w:val="24"/>
        </w:rPr>
        <w:t xml:space="preserve">Nature of the Observation: </w:t>
      </w:r>
      <w:r w:rsidRPr="009F1D33">
        <w:rPr>
          <w:sz w:val="24"/>
          <w:szCs w:val="24"/>
        </w:rPr>
        <w:t>You should identify what will be observed, who will be present and what the supervisor will be looking for the supervisee to demonstrate in their practice. This should be linked to areas for development identified in supervision, during the PDR process or following previous observations.</w:t>
      </w:r>
    </w:p>
    <w:p w14:paraId="6405AB45" w14:textId="77777777" w:rsidR="00F521FD" w:rsidRPr="009F1D33" w:rsidRDefault="00F521FD" w:rsidP="00F521FD">
      <w:pPr>
        <w:pStyle w:val="BodyText"/>
        <w:spacing w:before="4"/>
      </w:pPr>
    </w:p>
    <w:p w14:paraId="488853CD" w14:textId="77777777" w:rsidR="00F521FD" w:rsidRPr="009F1D33" w:rsidRDefault="00F521FD" w:rsidP="00F521FD">
      <w:pPr>
        <w:ind w:left="112" w:right="92"/>
        <w:rPr>
          <w:sz w:val="24"/>
          <w:szCs w:val="24"/>
        </w:rPr>
      </w:pPr>
      <w:r w:rsidRPr="009F1D33">
        <w:rPr>
          <w:b/>
          <w:sz w:val="24"/>
          <w:szCs w:val="24"/>
        </w:rPr>
        <w:t xml:space="preserve">Record of the Observation: </w:t>
      </w:r>
      <w:r w:rsidRPr="009F1D33">
        <w:rPr>
          <w:sz w:val="24"/>
          <w:szCs w:val="24"/>
        </w:rPr>
        <w:t>This section is for noting what has been observed. The supervisor should complete this section. However, it may also be helpful for the supervisee to have a copy of the partially completed form before the observation, so that immediately following the session they can note down their own views about the session. This will then enable the supervisor and supervisee to share their perceptions during the feedback session that should follow the direct observation of practice.</w:t>
      </w:r>
    </w:p>
    <w:p w14:paraId="3103C23B" w14:textId="77777777" w:rsidR="00F521FD" w:rsidRPr="009F1D33" w:rsidRDefault="00F521FD" w:rsidP="00F521FD">
      <w:pPr>
        <w:pStyle w:val="BodyText"/>
        <w:spacing w:before="9"/>
      </w:pPr>
    </w:p>
    <w:p w14:paraId="26FC55AD" w14:textId="26F7F32F" w:rsidR="00F521FD" w:rsidRPr="007C6260" w:rsidRDefault="00F521FD" w:rsidP="007C6260">
      <w:pPr>
        <w:ind w:left="112" w:right="142"/>
        <w:rPr>
          <w:sz w:val="24"/>
          <w:szCs w:val="24"/>
        </w:rPr>
      </w:pPr>
      <w:r w:rsidRPr="009F1D33">
        <w:rPr>
          <w:b/>
          <w:sz w:val="24"/>
          <w:szCs w:val="24"/>
        </w:rPr>
        <w:t xml:space="preserve">Conclusions / Recommendations: </w:t>
      </w:r>
      <w:r w:rsidRPr="009F1D33">
        <w:rPr>
          <w:sz w:val="24"/>
          <w:szCs w:val="24"/>
        </w:rPr>
        <w:t>This section should be completed during the feedback session between the supervisor and supervisee. Agreement should be reached about what action if any is needed following the direct observation session. A note should also be made about who will do what and by when.</w:t>
      </w:r>
      <w:r w:rsidR="00014816">
        <w:rPr>
          <w:sz w:val="24"/>
          <w:szCs w:val="24"/>
        </w:rPr>
        <w:t xml:space="preserve"> The observation should record what went well, any areas for improvement or reflection. </w:t>
      </w:r>
    </w:p>
    <w:p w14:paraId="396FA24B" w14:textId="77777777" w:rsidR="00F521FD" w:rsidRPr="009F1D33" w:rsidRDefault="00F521FD" w:rsidP="00F521FD">
      <w:pPr>
        <w:pStyle w:val="BodyText"/>
        <w:spacing w:before="8"/>
      </w:pPr>
    </w:p>
    <w:p w14:paraId="0AB1E5ED" w14:textId="03FAA53C" w:rsidR="00F521FD" w:rsidRPr="009F1D33" w:rsidRDefault="00F521FD" w:rsidP="00F521FD">
      <w:pPr>
        <w:ind w:left="112" w:right="157"/>
        <w:rPr>
          <w:b/>
          <w:sz w:val="24"/>
          <w:szCs w:val="24"/>
        </w:rPr>
      </w:pPr>
      <w:r w:rsidRPr="009F1D33">
        <w:rPr>
          <w:b/>
          <w:sz w:val="24"/>
          <w:szCs w:val="24"/>
        </w:rPr>
        <w:t xml:space="preserve">This record should then be copied for both parties </w:t>
      </w:r>
      <w:r w:rsidR="00014816">
        <w:rPr>
          <w:b/>
          <w:sz w:val="24"/>
          <w:szCs w:val="24"/>
        </w:rPr>
        <w:t xml:space="preserve">to consider then held </w:t>
      </w:r>
      <w:r w:rsidRPr="009F1D33">
        <w:rPr>
          <w:b/>
          <w:sz w:val="24"/>
          <w:szCs w:val="24"/>
        </w:rPr>
        <w:t xml:space="preserve">on the </w:t>
      </w:r>
      <w:r w:rsidR="00C41694" w:rsidRPr="009F1D33">
        <w:rPr>
          <w:b/>
          <w:sz w:val="24"/>
          <w:szCs w:val="24"/>
        </w:rPr>
        <w:t>individual</w:t>
      </w:r>
      <w:r w:rsidR="00C41694">
        <w:rPr>
          <w:b/>
          <w:sz w:val="24"/>
          <w:szCs w:val="24"/>
        </w:rPr>
        <w:t>’s</w:t>
      </w:r>
      <w:r w:rsidRPr="009F1D33">
        <w:rPr>
          <w:b/>
          <w:sz w:val="24"/>
          <w:szCs w:val="24"/>
        </w:rPr>
        <w:t xml:space="preserve"> supervision file on SharePoint. Any action that requires review should also be referred to during supervision until the task has been completed.</w:t>
      </w:r>
    </w:p>
    <w:p w14:paraId="65CE5DEE" w14:textId="77777777" w:rsidR="00F521FD" w:rsidRDefault="00F521FD" w:rsidP="00F521FD">
      <w:pPr>
        <w:sectPr w:rsidR="00F521FD">
          <w:pgSz w:w="12240" w:h="15840"/>
          <w:pgMar w:top="1160" w:right="820" w:bottom="1680" w:left="740" w:header="0" w:footer="1432" w:gutter="0"/>
          <w:cols w:space="720"/>
        </w:sectPr>
      </w:pPr>
    </w:p>
    <w:p w14:paraId="38F67370" w14:textId="77777777" w:rsidR="00F521FD" w:rsidRDefault="00F521FD" w:rsidP="00F521FD"/>
    <w:p w14:paraId="61B772D1" w14:textId="77777777" w:rsidR="00F521FD" w:rsidRPr="009F1D33" w:rsidRDefault="00F521FD" w:rsidP="00F521FD">
      <w:pPr>
        <w:rPr>
          <w:b/>
          <w:bCs/>
          <w:sz w:val="24"/>
          <w:szCs w:val="24"/>
        </w:rPr>
      </w:pPr>
      <w:r w:rsidRPr="009F1D33">
        <w:rPr>
          <w:b/>
          <w:bCs/>
          <w:sz w:val="24"/>
          <w:szCs w:val="24"/>
        </w:rPr>
        <w:t>Direct Observation of Practice Record</w:t>
      </w:r>
    </w:p>
    <w:p w14:paraId="55BCA1AD" w14:textId="77777777" w:rsidR="00F521FD" w:rsidRDefault="00F521FD" w:rsidP="00F521FD">
      <w:pPr>
        <w:pStyle w:val="BodyText"/>
        <w:spacing w:before="4"/>
        <w:rPr>
          <w:b/>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6"/>
      </w:tblGrid>
      <w:tr w:rsidR="00F521FD" w14:paraId="706F9C61" w14:textId="77777777" w:rsidTr="00B26BB5">
        <w:trPr>
          <w:trHeight w:hRule="exact" w:val="838"/>
        </w:trPr>
        <w:tc>
          <w:tcPr>
            <w:tcW w:w="10756" w:type="dxa"/>
          </w:tcPr>
          <w:p w14:paraId="40935D50" w14:textId="77777777" w:rsidR="00F521FD" w:rsidRDefault="00F521FD" w:rsidP="00B26BB5">
            <w:pPr>
              <w:pStyle w:val="TableParagraph"/>
              <w:spacing w:line="272" w:lineRule="exact"/>
              <w:rPr>
                <w:b/>
                <w:sz w:val="24"/>
              </w:rPr>
            </w:pPr>
            <w:r>
              <w:rPr>
                <w:b/>
                <w:sz w:val="24"/>
              </w:rPr>
              <w:t>Date of Observation:</w:t>
            </w:r>
          </w:p>
        </w:tc>
      </w:tr>
      <w:tr w:rsidR="00F521FD" w14:paraId="17F23376" w14:textId="77777777" w:rsidTr="00B26BB5">
        <w:trPr>
          <w:trHeight w:hRule="exact" w:val="838"/>
        </w:trPr>
        <w:tc>
          <w:tcPr>
            <w:tcW w:w="10756" w:type="dxa"/>
          </w:tcPr>
          <w:p w14:paraId="04CF18AC" w14:textId="77777777" w:rsidR="00F521FD" w:rsidRDefault="00F521FD" w:rsidP="00B26BB5">
            <w:pPr>
              <w:pStyle w:val="TableParagraph"/>
              <w:spacing w:line="272" w:lineRule="exact"/>
              <w:rPr>
                <w:b/>
                <w:sz w:val="24"/>
              </w:rPr>
            </w:pPr>
            <w:r>
              <w:rPr>
                <w:b/>
                <w:sz w:val="24"/>
              </w:rPr>
              <w:t>Venue:</w:t>
            </w:r>
          </w:p>
        </w:tc>
      </w:tr>
      <w:tr w:rsidR="00F521FD" w14:paraId="23EAAAD6" w14:textId="77777777" w:rsidTr="00B26BB5">
        <w:trPr>
          <w:trHeight w:hRule="exact" w:val="838"/>
        </w:trPr>
        <w:tc>
          <w:tcPr>
            <w:tcW w:w="10756" w:type="dxa"/>
          </w:tcPr>
          <w:p w14:paraId="41ACF974" w14:textId="77777777" w:rsidR="00F521FD" w:rsidRDefault="00F521FD" w:rsidP="00B26BB5">
            <w:pPr>
              <w:pStyle w:val="TableParagraph"/>
              <w:spacing w:line="272" w:lineRule="exact"/>
              <w:rPr>
                <w:b/>
                <w:sz w:val="24"/>
              </w:rPr>
            </w:pPr>
            <w:r>
              <w:rPr>
                <w:b/>
                <w:sz w:val="24"/>
              </w:rPr>
              <w:t>Nature of Observation:</w:t>
            </w:r>
          </w:p>
        </w:tc>
      </w:tr>
      <w:tr w:rsidR="00F521FD" w14:paraId="6D79E5E9" w14:textId="77777777" w:rsidTr="00B26BB5">
        <w:trPr>
          <w:trHeight w:hRule="exact" w:val="1945"/>
        </w:trPr>
        <w:tc>
          <w:tcPr>
            <w:tcW w:w="10756" w:type="dxa"/>
          </w:tcPr>
          <w:p w14:paraId="7CA8A975" w14:textId="71FB0EF7" w:rsidR="00F521FD" w:rsidRDefault="00F521FD" w:rsidP="00B26BB5">
            <w:pPr>
              <w:pStyle w:val="TableParagraph"/>
              <w:tabs>
                <w:tab w:val="left" w:pos="9107"/>
              </w:tabs>
              <w:spacing w:line="272" w:lineRule="exact"/>
              <w:rPr>
                <w:i/>
                <w:sz w:val="24"/>
              </w:rPr>
            </w:pPr>
            <w:r>
              <w:rPr>
                <w:b/>
                <w:sz w:val="24"/>
              </w:rPr>
              <w:t>Record</w:t>
            </w:r>
            <w:r>
              <w:rPr>
                <w:b/>
                <w:spacing w:val="-1"/>
                <w:sz w:val="24"/>
              </w:rPr>
              <w:t xml:space="preserve"> </w:t>
            </w:r>
            <w:r>
              <w:rPr>
                <w:b/>
                <w:sz w:val="24"/>
              </w:rPr>
              <w:t>of</w:t>
            </w:r>
            <w:r>
              <w:rPr>
                <w:b/>
                <w:spacing w:val="-2"/>
                <w:sz w:val="24"/>
              </w:rPr>
              <w:t xml:space="preserve"> </w:t>
            </w:r>
            <w:r w:rsidR="00C41694">
              <w:rPr>
                <w:b/>
                <w:sz w:val="24"/>
              </w:rPr>
              <w:t>Observation:</w:t>
            </w:r>
            <w:r w:rsidR="00C41694">
              <w:rPr>
                <w:sz w:val="24"/>
              </w:rPr>
              <w:t xml:space="preserve"> -</w:t>
            </w:r>
            <w:r>
              <w:rPr>
                <w:sz w:val="24"/>
              </w:rPr>
              <w:t xml:space="preserve"> </w:t>
            </w:r>
            <w:r>
              <w:rPr>
                <w:i/>
                <w:sz w:val="24"/>
              </w:rPr>
              <w:t>to</w:t>
            </w:r>
            <w:r>
              <w:rPr>
                <w:i/>
                <w:spacing w:val="-3"/>
                <w:sz w:val="24"/>
              </w:rPr>
              <w:t xml:space="preserve"> </w:t>
            </w:r>
            <w:r>
              <w:rPr>
                <w:i/>
                <w:sz w:val="24"/>
              </w:rPr>
              <w:t>be completed by supervisor</w:t>
            </w:r>
          </w:p>
        </w:tc>
      </w:tr>
      <w:tr w:rsidR="00F521FD" w14:paraId="6581AC4D" w14:textId="77777777" w:rsidTr="00B26BB5">
        <w:trPr>
          <w:trHeight w:hRule="exact" w:val="2494"/>
        </w:trPr>
        <w:tc>
          <w:tcPr>
            <w:tcW w:w="10756" w:type="dxa"/>
          </w:tcPr>
          <w:p w14:paraId="787617F3" w14:textId="07B35D8A" w:rsidR="00F521FD" w:rsidRDefault="00F521FD" w:rsidP="00B26BB5">
            <w:pPr>
              <w:pStyle w:val="TableParagraph"/>
              <w:tabs>
                <w:tab w:val="left" w:pos="9107"/>
              </w:tabs>
              <w:spacing w:line="269" w:lineRule="exact"/>
              <w:rPr>
                <w:i/>
                <w:sz w:val="24"/>
              </w:rPr>
            </w:pPr>
            <w:r>
              <w:rPr>
                <w:b/>
                <w:sz w:val="24"/>
              </w:rPr>
              <w:t>Conclusions</w:t>
            </w:r>
            <w:r>
              <w:rPr>
                <w:b/>
                <w:spacing w:val="-1"/>
                <w:sz w:val="24"/>
              </w:rPr>
              <w:t xml:space="preserve"> </w:t>
            </w:r>
            <w:r>
              <w:rPr>
                <w:b/>
                <w:sz w:val="24"/>
              </w:rPr>
              <w:t>/</w:t>
            </w:r>
            <w:r>
              <w:rPr>
                <w:b/>
                <w:spacing w:val="-3"/>
                <w:sz w:val="24"/>
              </w:rPr>
              <w:t xml:space="preserve"> </w:t>
            </w:r>
            <w:r w:rsidR="00C41694">
              <w:rPr>
                <w:b/>
                <w:sz w:val="24"/>
              </w:rPr>
              <w:t>Recommendation:</w:t>
            </w:r>
            <w:r w:rsidR="00C41694">
              <w:rPr>
                <w:sz w:val="24"/>
              </w:rPr>
              <w:t xml:space="preserve"> -</w:t>
            </w:r>
            <w:r>
              <w:rPr>
                <w:spacing w:val="-4"/>
                <w:sz w:val="24"/>
              </w:rPr>
              <w:t xml:space="preserve"> </w:t>
            </w:r>
            <w:r>
              <w:rPr>
                <w:i/>
                <w:sz w:val="24"/>
              </w:rPr>
              <w:t>Critical reflection of practice and professional development to be completed by Supervisor and Supervisee during feedback session</w:t>
            </w:r>
          </w:p>
        </w:tc>
      </w:tr>
      <w:tr w:rsidR="00F521FD" w14:paraId="208AFF5C" w14:textId="77777777" w:rsidTr="00B26BB5">
        <w:trPr>
          <w:trHeight w:hRule="exact" w:val="1942"/>
        </w:trPr>
        <w:tc>
          <w:tcPr>
            <w:tcW w:w="10756" w:type="dxa"/>
          </w:tcPr>
          <w:p w14:paraId="3ABBFCE2" w14:textId="77777777" w:rsidR="00F521FD" w:rsidRDefault="00F521FD" w:rsidP="00B26BB5">
            <w:pPr>
              <w:pStyle w:val="TableParagraph"/>
              <w:spacing w:line="270" w:lineRule="exact"/>
              <w:rPr>
                <w:sz w:val="24"/>
              </w:rPr>
            </w:pPr>
            <w:r>
              <w:rPr>
                <w:b/>
                <w:sz w:val="24"/>
              </w:rPr>
              <w:t>Any Actions Required</w:t>
            </w:r>
            <w:r>
              <w:rPr>
                <w:sz w:val="24"/>
              </w:rPr>
              <w:t>:</w:t>
            </w:r>
          </w:p>
          <w:p w14:paraId="58E14E0E" w14:textId="77777777" w:rsidR="00F521FD" w:rsidRDefault="00F521FD" w:rsidP="00B26BB5">
            <w:pPr>
              <w:pStyle w:val="TableParagraph"/>
              <w:spacing w:line="275" w:lineRule="exact"/>
              <w:rPr>
                <w:i/>
                <w:sz w:val="24"/>
              </w:rPr>
            </w:pPr>
            <w:r>
              <w:rPr>
                <w:sz w:val="24"/>
              </w:rPr>
              <w:t xml:space="preserve">- </w:t>
            </w:r>
            <w:r>
              <w:rPr>
                <w:i/>
                <w:sz w:val="24"/>
              </w:rPr>
              <w:t>state who will do what and by when</w:t>
            </w:r>
          </w:p>
          <w:p w14:paraId="567C54C3" w14:textId="77777777" w:rsidR="00F521FD" w:rsidRDefault="00F521FD" w:rsidP="00B26BB5">
            <w:pPr>
              <w:pStyle w:val="TableParagraph"/>
              <w:ind w:left="0"/>
              <w:rPr>
                <w:b/>
                <w:sz w:val="26"/>
              </w:rPr>
            </w:pPr>
          </w:p>
          <w:p w14:paraId="7ACCA955" w14:textId="77777777" w:rsidR="00F521FD" w:rsidRDefault="00F521FD" w:rsidP="00B26BB5">
            <w:pPr>
              <w:pStyle w:val="TableParagraph"/>
              <w:ind w:left="0"/>
              <w:rPr>
                <w:b/>
                <w:sz w:val="26"/>
              </w:rPr>
            </w:pPr>
          </w:p>
          <w:p w14:paraId="188922AF" w14:textId="77777777" w:rsidR="00F521FD" w:rsidRDefault="00F521FD" w:rsidP="00B26BB5">
            <w:pPr>
              <w:pStyle w:val="TableParagraph"/>
              <w:ind w:left="0"/>
              <w:rPr>
                <w:b/>
                <w:sz w:val="26"/>
              </w:rPr>
            </w:pPr>
          </w:p>
          <w:p w14:paraId="60045057" w14:textId="77777777" w:rsidR="00F521FD" w:rsidRDefault="00F521FD" w:rsidP="00B26BB5">
            <w:pPr>
              <w:pStyle w:val="TableParagraph"/>
              <w:spacing w:before="207"/>
              <w:rPr>
                <w:i/>
                <w:sz w:val="24"/>
              </w:rPr>
            </w:pPr>
            <w:r>
              <w:rPr>
                <w:i/>
                <w:sz w:val="24"/>
              </w:rPr>
              <w:t>NB Add to Supervision Agenda for follow up / monitoring until completed.</w:t>
            </w:r>
          </w:p>
        </w:tc>
      </w:tr>
    </w:tbl>
    <w:p w14:paraId="034EC6F1" w14:textId="77777777" w:rsidR="00F521FD" w:rsidRPr="00913507" w:rsidRDefault="00F521FD" w:rsidP="00F521FD">
      <w:pPr>
        <w:rPr>
          <w:b/>
          <w:bCs/>
          <w:sz w:val="24"/>
        </w:rPr>
        <w:sectPr w:rsidR="00F521FD" w:rsidRPr="00913507">
          <w:pgSz w:w="12240" w:h="15840"/>
          <w:pgMar w:top="1040" w:right="760" w:bottom="1680" w:left="700" w:header="0" w:footer="1432" w:gutter="0"/>
          <w:cols w:space="720"/>
        </w:sectPr>
      </w:pPr>
    </w:p>
    <w:p w14:paraId="352AC8FA" w14:textId="77777777" w:rsidR="00F521FD" w:rsidRDefault="00F521FD" w:rsidP="00F521FD">
      <w:pPr>
        <w:spacing w:before="70" w:line="249" w:lineRule="auto"/>
        <w:ind w:right="111"/>
        <w:rPr>
          <w:b/>
          <w:sz w:val="24"/>
        </w:rPr>
      </w:pPr>
    </w:p>
    <w:p w14:paraId="456CF9ED" w14:textId="4D62748C" w:rsidR="00F521FD" w:rsidRPr="00D95AE4" w:rsidRDefault="00F521FD" w:rsidP="00F521FD">
      <w:pPr>
        <w:pStyle w:val="Heading1"/>
        <w:rPr>
          <w:color w:val="0070C0"/>
        </w:rPr>
      </w:pPr>
      <w:bookmarkStart w:id="12" w:name="_Toc112847773"/>
      <w:r w:rsidRPr="00D95AE4">
        <w:rPr>
          <w:noProof/>
          <w:color w:val="0070C0"/>
        </w:rPr>
        <w:t xml:space="preserve">Appendix </w:t>
      </w:r>
      <w:r w:rsidR="002B58C6" w:rsidRPr="00D95AE4">
        <w:rPr>
          <w:noProof/>
          <w:color w:val="0070C0"/>
        </w:rPr>
        <w:t>3</w:t>
      </w:r>
      <w:r w:rsidRPr="00D95AE4">
        <w:rPr>
          <w:noProof/>
          <w:color w:val="0070C0"/>
        </w:rPr>
        <w:t xml:space="preserve"> - </w:t>
      </w:r>
      <w:r w:rsidRPr="00D95AE4">
        <w:rPr>
          <w:color w:val="0070C0"/>
        </w:rPr>
        <w:t>Standard Welfare Supervision Form</w:t>
      </w:r>
      <w:bookmarkEnd w:id="12"/>
    </w:p>
    <w:p w14:paraId="00BCE440" w14:textId="77777777" w:rsidR="00F521FD" w:rsidRDefault="00F521FD" w:rsidP="00F521FD">
      <w:pPr>
        <w:spacing w:before="70" w:line="249" w:lineRule="auto"/>
        <w:ind w:right="111"/>
        <w:rPr>
          <w:b/>
          <w:sz w:val="24"/>
        </w:rPr>
      </w:pPr>
    </w:p>
    <w:p w14:paraId="698D14FC" w14:textId="69322F1D" w:rsidR="00F521FD" w:rsidRDefault="00F521FD" w:rsidP="00F521FD">
      <w:pPr>
        <w:jc w:val="center"/>
        <w:rPr>
          <w:b/>
          <w:sz w:val="28"/>
          <w:szCs w:val="28"/>
        </w:rPr>
      </w:pPr>
      <w:r>
        <w:rPr>
          <w:b/>
          <w:sz w:val="28"/>
          <w:szCs w:val="28"/>
        </w:rPr>
        <w:t xml:space="preserve">Personal Reflective/Welfare </w:t>
      </w:r>
      <w:r w:rsidRPr="00720829">
        <w:rPr>
          <w:b/>
          <w:sz w:val="28"/>
          <w:szCs w:val="28"/>
        </w:rPr>
        <w:t>Supervision</w:t>
      </w:r>
    </w:p>
    <w:p w14:paraId="45465183" w14:textId="77777777" w:rsidR="00F521FD" w:rsidRDefault="00F521FD" w:rsidP="00F521FD">
      <w:pPr>
        <w:jc w:val="center"/>
        <w:rPr>
          <w:b/>
          <w:sz w:val="28"/>
          <w:szCs w:val="28"/>
        </w:rPr>
      </w:pPr>
    </w:p>
    <w:p w14:paraId="646AE80E" w14:textId="47523B62" w:rsidR="00F521FD" w:rsidRDefault="00F521FD" w:rsidP="00F521FD">
      <w:pPr>
        <w:rPr>
          <w:iCs/>
          <w:sz w:val="24"/>
          <w:szCs w:val="24"/>
        </w:rPr>
      </w:pPr>
      <w:r w:rsidRPr="00213F08">
        <w:rPr>
          <w:iCs/>
          <w:sz w:val="24"/>
          <w:szCs w:val="24"/>
        </w:rPr>
        <w:t xml:space="preserve">This form of supervision will explore the support and development functions of supervision offering an opportunity for the practitioner to reflect on their welfare as well as their personal and professional development. </w:t>
      </w:r>
      <w:r w:rsidR="00014816">
        <w:rPr>
          <w:iCs/>
          <w:sz w:val="24"/>
          <w:szCs w:val="24"/>
        </w:rPr>
        <w:t xml:space="preserve">Welfare supervision should take place monthly unless role specifies otherwise. These </w:t>
      </w:r>
      <w:r w:rsidRPr="00213F08">
        <w:rPr>
          <w:iCs/>
          <w:sz w:val="24"/>
          <w:szCs w:val="24"/>
        </w:rPr>
        <w:t xml:space="preserve">sessions will be facilitated by the supervisee’s line manager. There is an expectation </w:t>
      </w:r>
      <w:r w:rsidR="00014816">
        <w:rPr>
          <w:iCs/>
          <w:sz w:val="24"/>
          <w:szCs w:val="24"/>
        </w:rPr>
        <w:t xml:space="preserve">that both supervisor and supervisee </w:t>
      </w:r>
      <w:r w:rsidRPr="00213F08">
        <w:rPr>
          <w:iCs/>
          <w:sz w:val="24"/>
          <w:szCs w:val="24"/>
        </w:rPr>
        <w:t xml:space="preserve">practitioners </w:t>
      </w:r>
      <w:r w:rsidR="00014816">
        <w:rPr>
          <w:iCs/>
          <w:sz w:val="24"/>
          <w:szCs w:val="24"/>
        </w:rPr>
        <w:t xml:space="preserve">prepare for the </w:t>
      </w:r>
      <w:r w:rsidRPr="00213F08">
        <w:rPr>
          <w:iCs/>
          <w:sz w:val="24"/>
          <w:szCs w:val="24"/>
        </w:rPr>
        <w:t xml:space="preserve">meeting. Any comments written by the </w:t>
      </w:r>
      <w:r w:rsidR="00014816">
        <w:rPr>
          <w:iCs/>
          <w:sz w:val="24"/>
          <w:szCs w:val="24"/>
        </w:rPr>
        <w:t xml:space="preserve">Supervisor </w:t>
      </w:r>
      <w:r w:rsidRPr="00213F08">
        <w:rPr>
          <w:iCs/>
          <w:sz w:val="24"/>
          <w:szCs w:val="24"/>
        </w:rPr>
        <w:t xml:space="preserve">following the </w:t>
      </w:r>
      <w:r w:rsidR="00C41694" w:rsidRPr="00213F08">
        <w:rPr>
          <w:iCs/>
          <w:sz w:val="24"/>
          <w:szCs w:val="24"/>
        </w:rPr>
        <w:t>face-to-face</w:t>
      </w:r>
      <w:r w:rsidRPr="00213F08">
        <w:rPr>
          <w:iCs/>
          <w:sz w:val="24"/>
          <w:szCs w:val="24"/>
        </w:rPr>
        <w:t xml:space="preserve"> meeting should be shared with the practitioner for approval before </w:t>
      </w:r>
      <w:r w:rsidR="00014816">
        <w:rPr>
          <w:iCs/>
          <w:sz w:val="24"/>
          <w:szCs w:val="24"/>
        </w:rPr>
        <w:t xml:space="preserve">finalizing and storing on </w:t>
      </w:r>
      <w:r w:rsidR="00983729">
        <w:rPr>
          <w:iCs/>
          <w:sz w:val="24"/>
          <w:szCs w:val="24"/>
        </w:rPr>
        <w:t>SharePoint</w:t>
      </w:r>
      <w:r w:rsidR="00014816">
        <w:rPr>
          <w:iCs/>
          <w:sz w:val="24"/>
          <w:szCs w:val="24"/>
        </w:rPr>
        <w:t xml:space="preserve">. </w:t>
      </w:r>
    </w:p>
    <w:p w14:paraId="74554496" w14:textId="77777777" w:rsidR="00F521FD" w:rsidRDefault="00F521FD" w:rsidP="00F521FD">
      <w:pPr>
        <w:rPr>
          <w:iCs/>
          <w:sz w:val="24"/>
          <w:szCs w:val="24"/>
        </w:rPr>
      </w:pPr>
      <w:r w:rsidRPr="00213F08">
        <w:rPr>
          <w:iCs/>
          <w:sz w:val="24"/>
          <w:szCs w:val="24"/>
        </w:rPr>
        <w:t xml:space="preserve"> </w:t>
      </w:r>
    </w:p>
    <w:p w14:paraId="06353717" w14:textId="77777777" w:rsidR="00F521FD" w:rsidRPr="00213F08" w:rsidRDefault="00F521FD" w:rsidP="00F521FD">
      <w:pPr>
        <w:rPr>
          <w:b/>
          <w:iCs/>
          <w:sz w:val="24"/>
          <w:szCs w:val="24"/>
        </w:rPr>
      </w:pPr>
      <w:r w:rsidRPr="00213F08">
        <w:rPr>
          <w:b/>
          <w:iCs/>
          <w:sz w:val="24"/>
          <w:szCs w:val="24"/>
        </w:rPr>
        <w:t>Please Note - all cases discussed should be recorded on the Case Discussion Supervision Form in LCS</w:t>
      </w:r>
    </w:p>
    <w:p w14:paraId="428F25ED" w14:textId="77777777" w:rsidR="00F521FD" w:rsidRDefault="00F521FD" w:rsidP="0029349D">
      <w:pPr>
        <w:rPr>
          <w:sz w:val="24"/>
          <w:szCs w:val="24"/>
        </w:rPr>
      </w:pPr>
    </w:p>
    <w:p w14:paraId="3B7C2CA2" w14:textId="77777777" w:rsidR="00F521FD" w:rsidRPr="00720829" w:rsidRDefault="00F521FD" w:rsidP="0029349D">
      <w:pPr>
        <w:jc w:val="center"/>
        <w:rPr>
          <w:b/>
          <w:sz w:val="28"/>
          <w:szCs w:val="28"/>
        </w:rPr>
      </w:pPr>
    </w:p>
    <w:tbl>
      <w:tblPr>
        <w:tblStyle w:val="TableGrid"/>
        <w:tblW w:w="0" w:type="auto"/>
        <w:tblLook w:val="04A0" w:firstRow="1" w:lastRow="0" w:firstColumn="1" w:lastColumn="0" w:noHBand="0" w:noVBand="1"/>
      </w:tblPr>
      <w:tblGrid>
        <w:gridCol w:w="3256"/>
        <w:gridCol w:w="5760"/>
      </w:tblGrid>
      <w:tr w:rsidR="00F521FD" w14:paraId="16C8149B" w14:textId="77777777" w:rsidTr="0029349D">
        <w:tc>
          <w:tcPr>
            <w:tcW w:w="3256" w:type="dxa"/>
            <w:shd w:val="clear" w:color="auto" w:fill="auto"/>
          </w:tcPr>
          <w:p w14:paraId="25C92516" w14:textId="77777777" w:rsidR="00F521FD" w:rsidRDefault="00F521FD" w:rsidP="0029349D">
            <w:pPr>
              <w:rPr>
                <w:sz w:val="24"/>
                <w:szCs w:val="24"/>
              </w:rPr>
            </w:pPr>
            <w:r>
              <w:rPr>
                <w:sz w:val="24"/>
                <w:szCs w:val="24"/>
              </w:rPr>
              <w:t xml:space="preserve">Name of Supervisee </w:t>
            </w:r>
          </w:p>
        </w:tc>
        <w:tc>
          <w:tcPr>
            <w:tcW w:w="5760" w:type="dxa"/>
          </w:tcPr>
          <w:p w14:paraId="30A0757D" w14:textId="77777777" w:rsidR="00F521FD" w:rsidRDefault="00F521FD" w:rsidP="0029349D">
            <w:pPr>
              <w:rPr>
                <w:sz w:val="24"/>
                <w:szCs w:val="24"/>
              </w:rPr>
            </w:pPr>
          </w:p>
        </w:tc>
      </w:tr>
      <w:tr w:rsidR="00F521FD" w14:paraId="27A8C664" w14:textId="77777777" w:rsidTr="0029349D">
        <w:tc>
          <w:tcPr>
            <w:tcW w:w="3256" w:type="dxa"/>
            <w:shd w:val="clear" w:color="auto" w:fill="auto"/>
          </w:tcPr>
          <w:p w14:paraId="14CB29C5" w14:textId="77777777" w:rsidR="00F521FD" w:rsidRDefault="00F521FD" w:rsidP="0029349D">
            <w:pPr>
              <w:rPr>
                <w:sz w:val="24"/>
                <w:szCs w:val="24"/>
              </w:rPr>
            </w:pPr>
            <w:r>
              <w:rPr>
                <w:sz w:val="24"/>
                <w:szCs w:val="24"/>
              </w:rPr>
              <w:t>Name of Supervisor</w:t>
            </w:r>
          </w:p>
        </w:tc>
        <w:tc>
          <w:tcPr>
            <w:tcW w:w="5760" w:type="dxa"/>
          </w:tcPr>
          <w:p w14:paraId="510E2B87" w14:textId="77777777" w:rsidR="00F521FD" w:rsidRDefault="00F521FD" w:rsidP="0029349D">
            <w:pPr>
              <w:rPr>
                <w:sz w:val="24"/>
                <w:szCs w:val="24"/>
              </w:rPr>
            </w:pPr>
          </w:p>
        </w:tc>
      </w:tr>
      <w:tr w:rsidR="00F521FD" w14:paraId="72E8B118" w14:textId="77777777" w:rsidTr="0029349D">
        <w:tc>
          <w:tcPr>
            <w:tcW w:w="3256" w:type="dxa"/>
            <w:shd w:val="clear" w:color="auto" w:fill="auto"/>
          </w:tcPr>
          <w:p w14:paraId="10CFB6D5" w14:textId="77777777" w:rsidR="00F521FD" w:rsidRDefault="00F521FD" w:rsidP="0029349D">
            <w:pPr>
              <w:rPr>
                <w:sz w:val="24"/>
                <w:szCs w:val="24"/>
              </w:rPr>
            </w:pPr>
            <w:r>
              <w:rPr>
                <w:sz w:val="24"/>
                <w:szCs w:val="24"/>
              </w:rPr>
              <w:t xml:space="preserve">Date of this PR/W Supervision </w:t>
            </w:r>
          </w:p>
        </w:tc>
        <w:tc>
          <w:tcPr>
            <w:tcW w:w="5760" w:type="dxa"/>
          </w:tcPr>
          <w:p w14:paraId="0BA5CE51" w14:textId="77777777" w:rsidR="00F521FD" w:rsidRDefault="00F521FD" w:rsidP="0029349D">
            <w:pPr>
              <w:rPr>
                <w:sz w:val="24"/>
                <w:szCs w:val="24"/>
              </w:rPr>
            </w:pPr>
          </w:p>
        </w:tc>
      </w:tr>
      <w:tr w:rsidR="00F521FD" w14:paraId="6AE95F35" w14:textId="77777777" w:rsidTr="0029349D">
        <w:tc>
          <w:tcPr>
            <w:tcW w:w="3256" w:type="dxa"/>
            <w:shd w:val="clear" w:color="auto" w:fill="auto"/>
          </w:tcPr>
          <w:p w14:paraId="63DEE459" w14:textId="77777777" w:rsidR="00F521FD" w:rsidRDefault="00F521FD" w:rsidP="0029349D">
            <w:pPr>
              <w:rPr>
                <w:sz w:val="24"/>
                <w:szCs w:val="24"/>
              </w:rPr>
            </w:pPr>
            <w:r>
              <w:rPr>
                <w:sz w:val="24"/>
                <w:szCs w:val="24"/>
              </w:rPr>
              <w:t xml:space="preserve">Date of Last PR/W Supervision </w:t>
            </w:r>
          </w:p>
        </w:tc>
        <w:tc>
          <w:tcPr>
            <w:tcW w:w="5760" w:type="dxa"/>
          </w:tcPr>
          <w:p w14:paraId="78EB0345" w14:textId="77777777" w:rsidR="00F521FD" w:rsidRDefault="00F521FD" w:rsidP="0029349D">
            <w:pPr>
              <w:rPr>
                <w:sz w:val="24"/>
                <w:szCs w:val="24"/>
              </w:rPr>
            </w:pPr>
          </w:p>
        </w:tc>
      </w:tr>
      <w:tr w:rsidR="00F521FD" w14:paraId="2F6605D8" w14:textId="77777777" w:rsidTr="0029349D">
        <w:tc>
          <w:tcPr>
            <w:tcW w:w="3256" w:type="dxa"/>
            <w:shd w:val="clear" w:color="auto" w:fill="auto"/>
          </w:tcPr>
          <w:p w14:paraId="15F658E3" w14:textId="164830C7" w:rsidR="00F521FD" w:rsidRDefault="00F521FD" w:rsidP="0029349D">
            <w:pPr>
              <w:rPr>
                <w:sz w:val="24"/>
                <w:szCs w:val="24"/>
              </w:rPr>
            </w:pPr>
            <w:r>
              <w:rPr>
                <w:sz w:val="24"/>
                <w:szCs w:val="24"/>
              </w:rPr>
              <w:t>Does the date between this Supervision and the last Supervision exceed the frequency which was agreed in your Supervision Contract? Is so</w:t>
            </w:r>
            <w:r w:rsidR="00A24202">
              <w:rPr>
                <w:sz w:val="24"/>
                <w:szCs w:val="24"/>
              </w:rPr>
              <w:t>,</w:t>
            </w:r>
            <w:r>
              <w:rPr>
                <w:sz w:val="24"/>
                <w:szCs w:val="24"/>
              </w:rPr>
              <w:t xml:space="preserve"> why? </w:t>
            </w:r>
          </w:p>
        </w:tc>
        <w:tc>
          <w:tcPr>
            <w:tcW w:w="5760" w:type="dxa"/>
          </w:tcPr>
          <w:p w14:paraId="26BCADD8" w14:textId="77777777" w:rsidR="00F521FD" w:rsidRPr="00F27204" w:rsidRDefault="00F521FD" w:rsidP="0029349D">
            <w:pPr>
              <w:rPr>
                <w:sz w:val="20"/>
                <w:szCs w:val="20"/>
              </w:rPr>
            </w:pPr>
          </w:p>
        </w:tc>
      </w:tr>
    </w:tbl>
    <w:p w14:paraId="77FB0928" w14:textId="77777777" w:rsidR="00F521FD" w:rsidRDefault="00F521FD" w:rsidP="0029349D"/>
    <w:tbl>
      <w:tblPr>
        <w:tblStyle w:val="TableGrid"/>
        <w:tblpPr w:leftFromText="180" w:rightFromText="180" w:vertAnchor="text" w:horzAnchor="margin" w:tblpY="396"/>
        <w:tblW w:w="9493" w:type="dxa"/>
        <w:tblLook w:val="04A0" w:firstRow="1" w:lastRow="0" w:firstColumn="1" w:lastColumn="0" w:noHBand="0" w:noVBand="1"/>
      </w:tblPr>
      <w:tblGrid>
        <w:gridCol w:w="9493"/>
      </w:tblGrid>
      <w:tr w:rsidR="00F521FD" w:rsidRPr="000E592C" w14:paraId="00325B20" w14:textId="77777777" w:rsidTr="0029349D">
        <w:tc>
          <w:tcPr>
            <w:tcW w:w="9493" w:type="dxa"/>
            <w:shd w:val="clear" w:color="auto" w:fill="auto"/>
          </w:tcPr>
          <w:p w14:paraId="749B2DA0" w14:textId="77777777" w:rsidR="00F521FD" w:rsidRPr="00654F96" w:rsidRDefault="00F521FD" w:rsidP="0029349D">
            <w:pPr>
              <w:rPr>
                <w:b/>
                <w:sz w:val="28"/>
                <w:szCs w:val="28"/>
              </w:rPr>
            </w:pPr>
            <w:r w:rsidRPr="00654F96">
              <w:rPr>
                <w:b/>
                <w:sz w:val="28"/>
                <w:szCs w:val="28"/>
              </w:rPr>
              <w:t>How am I feeling?</w:t>
            </w:r>
            <w:r w:rsidRPr="00654F96">
              <w:rPr>
                <w:b/>
                <w:sz w:val="28"/>
                <w:szCs w:val="28"/>
              </w:rPr>
              <w:tab/>
              <w:t xml:space="preserve"> </w:t>
            </w:r>
          </w:p>
        </w:tc>
      </w:tr>
      <w:tr w:rsidR="00F521FD" w:rsidRPr="000E592C" w14:paraId="25B34230" w14:textId="77777777" w:rsidTr="00B26BB5">
        <w:tc>
          <w:tcPr>
            <w:tcW w:w="9493" w:type="dxa"/>
          </w:tcPr>
          <w:p w14:paraId="26DE81D0" w14:textId="77777777" w:rsidR="00F521FD" w:rsidRDefault="00F521FD" w:rsidP="0029349D">
            <w:pPr>
              <w:rPr>
                <w:bCs/>
              </w:rPr>
            </w:pPr>
          </w:p>
          <w:p w14:paraId="4126E254" w14:textId="77777777" w:rsidR="00F521FD" w:rsidRDefault="00F521FD" w:rsidP="0029349D">
            <w:pPr>
              <w:rPr>
                <w:bCs/>
              </w:rPr>
            </w:pPr>
          </w:p>
          <w:p w14:paraId="0BC5899C" w14:textId="77777777" w:rsidR="00F521FD" w:rsidRDefault="00F521FD" w:rsidP="0029349D">
            <w:pPr>
              <w:rPr>
                <w:bCs/>
              </w:rPr>
            </w:pPr>
          </w:p>
          <w:p w14:paraId="343CD806" w14:textId="77777777" w:rsidR="00F521FD" w:rsidRDefault="00F521FD" w:rsidP="0029349D">
            <w:pPr>
              <w:rPr>
                <w:bCs/>
              </w:rPr>
            </w:pPr>
          </w:p>
          <w:p w14:paraId="1D383A6B" w14:textId="77777777" w:rsidR="00F521FD" w:rsidRDefault="00F521FD" w:rsidP="0029349D">
            <w:pPr>
              <w:rPr>
                <w:bCs/>
              </w:rPr>
            </w:pPr>
          </w:p>
          <w:p w14:paraId="1125E55A" w14:textId="77777777" w:rsidR="00F521FD" w:rsidRDefault="00F521FD" w:rsidP="0029349D">
            <w:pPr>
              <w:rPr>
                <w:bCs/>
              </w:rPr>
            </w:pPr>
          </w:p>
          <w:p w14:paraId="75DC764C" w14:textId="77777777" w:rsidR="00F521FD" w:rsidRPr="00E16362" w:rsidRDefault="00F521FD" w:rsidP="0029349D">
            <w:pPr>
              <w:rPr>
                <w:bCs/>
              </w:rPr>
            </w:pPr>
          </w:p>
        </w:tc>
      </w:tr>
      <w:tr w:rsidR="00F521FD" w:rsidRPr="000E592C" w14:paraId="18B9DAA4" w14:textId="77777777" w:rsidTr="0029349D">
        <w:tc>
          <w:tcPr>
            <w:tcW w:w="9493" w:type="dxa"/>
            <w:shd w:val="clear" w:color="auto" w:fill="auto"/>
          </w:tcPr>
          <w:p w14:paraId="68FEF996" w14:textId="703BDD98" w:rsidR="00F521FD" w:rsidRPr="00AE6AAC" w:rsidRDefault="00A24202" w:rsidP="0029349D">
            <w:pPr>
              <w:rPr>
                <w:b/>
                <w:sz w:val="28"/>
                <w:szCs w:val="28"/>
              </w:rPr>
            </w:pPr>
            <w:r>
              <w:rPr>
                <w:b/>
                <w:sz w:val="28"/>
                <w:szCs w:val="28"/>
              </w:rPr>
              <w:t>Supervisors</w:t>
            </w:r>
            <w:r w:rsidR="00F521FD" w:rsidRPr="00AE6AAC">
              <w:rPr>
                <w:b/>
                <w:sz w:val="28"/>
                <w:szCs w:val="28"/>
              </w:rPr>
              <w:t xml:space="preserve"> Comments:</w:t>
            </w:r>
          </w:p>
        </w:tc>
      </w:tr>
      <w:tr w:rsidR="00F521FD" w:rsidRPr="000E592C" w14:paraId="02227642" w14:textId="77777777" w:rsidTr="00B26BB5">
        <w:tc>
          <w:tcPr>
            <w:tcW w:w="9493" w:type="dxa"/>
          </w:tcPr>
          <w:p w14:paraId="2D0595AE" w14:textId="77777777" w:rsidR="00F521FD" w:rsidRDefault="00F521FD" w:rsidP="0029349D"/>
          <w:p w14:paraId="4A4BEE5B" w14:textId="77777777" w:rsidR="00F521FD" w:rsidRDefault="00F521FD" w:rsidP="0029349D"/>
          <w:p w14:paraId="5E03F119" w14:textId="77777777" w:rsidR="00F521FD" w:rsidRDefault="00F521FD" w:rsidP="0029349D"/>
          <w:p w14:paraId="58453654" w14:textId="77777777" w:rsidR="00F521FD" w:rsidRDefault="00F521FD" w:rsidP="0029349D"/>
          <w:p w14:paraId="72422415" w14:textId="77777777" w:rsidR="00F521FD" w:rsidRDefault="00F521FD" w:rsidP="0029349D"/>
          <w:p w14:paraId="6E6F2539" w14:textId="77777777" w:rsidR="00F521FD" w:rsidRDefault="00F521FD" w:rsidP="0029349D"/>
          <w:p w14:paraId="38F3F59E" w14:textId="77777777" w:rsidR="00F521FD" w:rsidRDefault="00F521FD" w:rsidP="0029349D"/>
        </w:tc>
      </w:tr>
      <w:tr w:rsidR="00F521FD" w:rsidRPr="000E592C" w14:paraId="76064802" w14:textId="77777777" w:rsidTr="0029349D">
        <w:tc>
          <w:tcPr>
            <w:tcW w:w="9493" w:type="dxa"/>
            <w:shd w:val="clear" w:color="auto" w:fill="auto"/>
          </w:tcPr>
          <w:p w14:paraId="7F1F7CDE" w14:textId="51C4D237" w:rsidR="00F521FD" w:rsidRPr="00654F96" w:rsidRDefault="00F521FD" w:rsidP="0029349D">
            <w:pPr>
              <w:rPr>
                <w:b/>
                <w:sz w:val="28"/>
                <w:szCs w:val="28"/>
              </w:rPr>
            </w:pPr>
            <w:r w:rsidRPr="00654F96">
              <w:rPr>
                <w:b/>
                <w:sz w:val="28"/>
                <w:szCs w:val="28"/>
              </w:rPr>
              <w:t>How am I managing my work?</w:t>
            </w:r>
            <w:r>
              <w:rPr>
                <w:b/>
                <w:sz w:val="28"/>
                <w:szCs w:val="28"/>
              </w:rPr>
              <w:t xml:space="preserve"> (Include case discussions where applicable</w:t>
            </w:r>
            <w:r w:rsidR="00A24202">
              <w:rPr>
                <w:b/>
                <w:sz w:val="28"/>
                <w:szCs w:val="28"/>
              </w:rPr>
              <w:t xml:space="preserve"> – use only LCS number; no personal details</w:t>
            </w:r>
            <w:r>
              <w:rPr>
                <w:b/>
                <w:sz w:val="28"/>
                <w:szCs w:val="28"/>
              </w:rPr>
              <w:t>)</w:t>
            </w:r>
          </w:p>
        </w:tc>
      </w:tr>
      <w:tr w:rsidR="00F521FD" w:rsidRPr="000E592C" w14:paraId="4206C5B1" w14:textId="77777777" w:rsidTr="00B26BB5">
        <w:tc>
          <w:tcPr>
            <w:tcW w:w="9493" w:type="dxa"/>
          </w:tcPr>
          <w:p w14:paraId="6A057321" w14:textId="77777777" w:rsidR="00F521FD" w:rsidRDefault="00F521FD" w:rsidP="0029349D"/>
          <w:p w14:paraId="6E1EA34F" w14:textId="77777777" w:rsidR="00F521FD" w:rsidRDefault="00F521FD" w:rsidP="0029349D"/>
          <w:p w14:paraId="286C043D" w14:textId="77777777" w:rsidR="00F521FD" w:rsidRDefault="00F521FD" w:rsidP="0029349D"/>
          <w:p w14:paraId="52EB596C" w14:textId="77777777" w:rsidR="00F521FD" w:rsidRDefault="00F521FD" w:rsidP="0029349D"/>
          <w:p w14:paraId="29D26618" w14:textId="77777777" w:rsidR="00F521FD" w:rsidRDefault="00F521FD" w:rsidP="0029349D"/>
          <w:p w14:paraId="07A362BD" w14:textId="77777777" w:rsidR="00F521FD" w:rsidRDefault="00F521FD" w:rsidP="0029349D"/>
          <w:p w14:paraId="220FB318" w14:textId="77777777" w:rsidR="00F521FD" w:rsidRDefault="00F521FD" w:rsidP="0029349D"/>
          <w:p w14:paraId="4F566FAB" w14:textId="77777777" w:rsidR="00F521FD" w:rsidRPr="000E592C" w:rsidRDefault="00F521FD" w:rsidP="0029349D"/>
        </w:tc>
      </w:tr>
      <w:tr w:rsidR="00F521FD" w:rsidRPr="000E592C" w14:paraId="2358F8A1" w14:textId="77777777" w:rsidTr="0029349D">
        <w:tc>
          <w:tcPr>
            <w:tcW w:w="9493" w:type="dxa"/>
            <w:shd w:val="clear" w:color="auto" w:fill="auto"/>
          </w:tcPr>
          <w:p w14:paraId="18DAF796" w14:textId="57BF9EBC" w:rsidR="00F521FD" w:rsidRPr="00AE6AAC" w:rsidRDefault="00A24202" w:rsidP="0029349D">
            <w:pPr>
              <w:rPr>
                <w:b/>
                <w:sz w:val="28"/>
                <w:szCs w:val="28"/>
              </w:rPr>
            </w:pPr>
            <w:r>
              <w:rPr>
                <w:b/>
                <w:sz w:val="28"/>
                <w:szCs w:val="28"/>
              </w:rPr>
              <w:t xml:space="preserve">Supervisors </w:t>
            </w:r>
            <w:r w:rsidR="00F521FD">
              <w:rPr>
                <w:b/>
                <w:sz w:val="28"/>
                <w:szCs w:val="28"/>
              </w:rPr>
              <w:t>Comments:</w:t>
            </w:r>
          </w:p>
        </w:tc>
      </w:tr>
      <w:tr w:rsidR="00F521FD" w:rsidRPr="000E592C" w14:paraId="1E36FBA9" w14:textId="77777777" w:rsidTr="00B26BB5">
        <w:trPr>
          <w:trHeight w:val="50"/>
        </w:trPr>
        <w:tc>
          <w:tcPr>
            <w:tcW w:w="9493" w:type="dxa"/>
          </w:tcPr>
          <w:p w14:paraId="274708BD" w14:textId="77777777" w:rsidR="00F521FD" w:rsidRDefault="00F521FD" w:rsidP="0029349D">
            <w:r>
              <w:t xml:space="preserve"> </w:t>
            </w:r>
          </w:p>
          <w:p w14:paraId="6B2702BD" w14:textId="77777777" w:rsidR="00F521FD" w:rsidRDefault="00F521FD" w:rsidP="0029349D"/>
          <w:p w14:paraId="52A102D2" w14:textId="77777777" w:rsidR="00F521FD" w:rsidRDefault="00F521FD" w:rsidP="0029349D"/>
          <w:p w14:paraId="05F61D5E" w14:textId="77777777" w:rsidR="00F521FD" w:rsidRDefault="00F521FD" w:rsidP="0029349D"/>
          <w:p w14:paraId="4DD141EA" w14:textId="77777777" w:rsidR="00F521FD" w:rsidRDefault="00F521FD" w:rsidP="0029349D"/>
          <w:p w14:paraId="6FDA92A2" w14:textId="77777777" w:rsidR="00F521FD" w:rsidRDefault="00F521FD" w:rsidP="0029349D"/>
          <w:p w14:paraId="2F384EE2" w14:textId="77777777" w:rsidR="00F521FD" w:rsidRDefault="00F521FD" w:rsidP="0029349D"/>
        </w:tc>
      </w:tr>
      <w:tr w:rsidR="00F521FD" w:rsidRPr="000E592C" w14:paraId="350B7EC7" w14:textId="77777777" w:rsidTr="0029349D">
        <w:tc>
          <w:tcPr>
            <w:tcW w:w="9493" w:type="dxa"/>
            <w:shd w:val="clear" w:color="auto" w:fill="auto"/>
          </w:tcPr>
          <w:p w14:paraId="3E6147C7" w14:textId="77777777" w:rsidR="00F521FD" w:rsidRPr="00654F96" w:rsidRDefault="00F521FD" w:rsidP="0029349D">
            <w:pPr>
              <w:rPr>
                <w:b/>
                <w:sz w:val="28"/>
                <w:szCs w:val="28"/>
              </w:rPr>
            </w:pPr>
            <w:r w:rsidRPr="00654F96">
              <w:rPr>
                <w:b/>
                <w:sz w:val="28"/>
                <w:szCs w:val="28"/>
              </w:rPr>
              <w:t>How am I managing my work/life balance? (Reference flexible working arrangements if relevant)</w:t>
            </w:r>
          </w:p>
        </w:tc>
      </w:tr>
      <w:tr w:rsidR="00F521FD" w:rsidRPr="000E592C" w14:paraId="4528EF20" w14:textId="77777777" w:rsidTr="00B26BB5">
        <w:tc>
          <w:tcPr>
            <w:tcW w:w="9493" w:type="dxa"/>
          </w:tcPr>
          <w:p w14:paraId="150B57D6" w14:textId="77777777" w:rsidR="00F521FD" w:rsidRDefault="00F521FD" w:rsidP="0029349D"/>
          <w:p w14:paraId="6F35616A" w14:textId="77777777" w:rsidR="00F521FD" w:rsidRDefault="00F521FD" w:rsidP="0029349D"/>
          <w:p w14:paraId="6DE713F2" w14:textId="77777777" w:rsidR="00F521FD" w:rsidRDefault="00F521FD" w:rsidP="0029349D"/>
          <w:p w14:paraId="54F50F3E" w14:textId="77777777" w:rsidR="00F521FD" w:rsidRDefault="00F521FD" w:rsidP="0029349D"/>
          <w:p w14:paraId="58569FC1" w14:textId="77777777" w:rsidR="00F521FD" w:rsidRDefault="00F521FD" w:rsidP="0029349D"/>
          <w:p w14:paraId="0E3B8DFA" w14:textId="77777777" w:rsidR="00F521FD" w:rsidRDefault="00F521FD" w:rsidP="0029349D"/>
          <w:p w14:paraId="1DC261A6" w14:textId="77777777" w:rsidR="00F521FD" w:rsidRPr="000E592C" w:rsidRDefault="00F521FD" w:rsidP="0029349D"/>
        </w:tc>
      </w:tr>
      <w:tr w:rsidR="00F521FD" w:rsidRPr="000E592C" w14:paraId="3FA871A1" w14:textId="77777777" w:rsidTr="0029349D">
        <w:tc>
          <w:tcPr>
            <w:tcW w:w="9493" w:type="dxa"/>
            <w:shd w:val="clear" w:color="auto" w:fill="auto"/>
          </w:tcPr>
          <w:p w14:paraId="4E6A85F3" w14:textId="14E7D364" w:rsidR="00F521FD" w:rsidRPr="00AE6AAC" w:rsidRDefault="00A24202" w:rsidP="0029349D">
            <w:pPr>
              <w:rPr>
                <w:b/>
                <w:sz w:val="28"/>
                <w:szCs w:val="28"/>
              </w:rPr>
            </w:pPr>
            <w:r>
              <w:rPr>
                <w:b/>
                <w:sz w:val="28"/>
                <w:szCs w:val="28"/>
              </w:rPr>
              <w:t>Supervisors</w:t>
            </w:r>
            <w:r w:rsidR="00F521FD" w:rsidRPr="00AE6AAC">
              <w:rPr>
                <w:b/>
                <w:sz w:val="28"/>
                <w:szCs w:val="28"/>
              </w:rPr>
              <w:t xml:space="preserve"> Comments:</w:t>
            </w:r>
          </w:p>
          <w:p w14:paraId="67A1A79F" w14:textId="158DD4A0" w:rsidR="00F521FD" w:rsidRPr="009340D5" w:rsidRDefault="00A24202" w:rsidP="00D95AE4">
            <w:pPr>
              <w:pStyle w:val="ListParagraph"/>
              <w:numPr>
                <w:ilvl w:val="0"/>
                <w:numId w:val="20"/>
              </w:numPr>
              <w:contextualSpacing/>
            </w:pPr>
            <w:r>
              <w:t>C</w:t>
            </w:r>
            <w:r w:rsidR="00F521FD" w:rsidRPr="009340D5">
              <w:t>onsider</w:t>
            </w:r>
            <w:r w:rsidR="00F521FD">
              <w:t xml:space="preserve"> staff welfare/any</w:t>
            </w:r>
            <w:r w:rsidR="00F521FD" w:rsidRPr="009340D5">
              <w:t xml:space="preserve"> stress related issues and</w:t>
            </w:r>
            <w:r w:rsidR="00F521FD">
              <w:t xml:space="preserve"> su</w:t>
            </w:r>
            <w:r w:rsidR="00F521FD" w:rsidRPr="009340D5">
              <w:t>pport that can be offered</w:t>
            </w:r>
          </w:p>
        </w:tc>
      </w:tr>
      <w:tr w:rsidR="00F521FD" w:rsidRPr="000E592C" w14:paraId="3E6A3DC1" w14:textId="77777777" w:rsidTr="00B26BB5">
        <w:tc>
          <w:tcPr>
            <w:tcW w:w="9493" w:type="dxa"/>
          </w:tcPr>
          <w:p w14:paraId="3C1BF26C" w14:textId="77777777" w:rsidR="00F521FD" w:rsidRDefault="00F521FD" w:rsidP="0029349D"/>
          <w:p w14:paraId="172FF746" w14:textId="77777777" w:rsidR="00F521FD" w:rsidRDefault="00F521FD" w:rsidP="0029349D"/>
          <w:p w14:paraId="262DEA55" w14:textId="77777777" w:rsidR="00F521FD" w:rsidRDefault="00F521FD" w:rsidP="0029349D"/>
          <w:p w14:paraId="4A8397AB" w14:textId="77777777" w:rsidR="00F521FD" w:rsidRDefault="00F521FD" w:rsidP="0029349D"/>
          <w:p w14:paraId="355E5E54" w14:textId="77777777" w:rsidR="00F521FD" w:rsidRDefault="00F521FD" w:rsidP="0029349D"/>
          <w:p w14:paraId="005582E1" w14:textId="77777777" w:rsidR="00F521FD" w:rsidRDefault="00F521FD" w:rsidP="0029349D"/>
          <w:p w14:paraId="6B8A945A" w14:textId="77777777" w:rsidR="00F521FD" w:rsidRDefault="00F521FD" w:rsidP="0029349D"/>
        </w:tc>
      </w:tr>
      <w:tr w:rsidR="00F521FD" w:rsidRPr="000E592C" w14:paraId="1D62B718" w14:textId="77777777" w:rsidTr="0029349D">
        <w:tc>
          <w:tcPr>
            <w:tcW w:w="9493" w:type="dxa"/>
            <w:shd w:val="clear" w:color="auto" w:fill="auto"/>
          </w:tcPr>
          <w:p w14:paraId="0CCFDD1F" w14:textId="77777777" w:rsidR="00F521FD" w:rsidRPr="00654F96" w:rsidRDefault="00F521FD" w:rsidP="0029349D">
            <w:pPr>
              <w:rPr>
                <w:b/>
                <w:sz w:val="28"/>
                <w:szCs w:val="28"/>
              </w:rPr>
            </w:pPr>
            <w:r w:rsidRPr="00654F96">
              <w:rPr>
                <w:b/>
                <w:sz w:val="28"/>
                <w:szCs w:val="28"/>
              </w:rPr>
              <w:t>What support do I think would benefit me?</w:t>
            </w:r>
          </w:p>
        </w:tc>
      </w:tr>
      <w:tr w:rsidR="00F521FD" w:rsidRPr="000E592C" w14:paraId="7428D69A" w14:textId="77777777" w:rsidTr="00B26BB5">
        <w:tc>
          <w:tcPr>
            <w:tcW w:w="9493" w:type="dxa"/>
          </w:tcPr>
          <w:p w14:paraId="6F16DC79" w14:textId="77777777" w:rsidR="00F521FD" w:rsidRDefault="00F521FD" w:rsidP="0029349D"/>
          <w:p w14:paraId="5B14F61B" w14:textId="77777777" w:rsidR="00F521FD" w:rsidRDefault="00F521FD" w:rsidP="0029349D"/>
          <w:p w14:paraId="4E32563B" w14:textId="77777777" w:rsidR="00F521FD" w:rsidRDefault="00F521FD" w:rsidP="0029349D"/>
          <w:p w14:paraId="7C22E8E6" w14:textId="77777777" w:rsidR="00F521FD" w:rsidRDefault="00F521FD" w:rsidP="0029349D"/>
          <w:p w14:paraId="624DCD18" w14:textId="06C1747B" w:rsidR="00F521FD" w:rsidRDefault="00F521FD" w:rsidP="0029349D"/>
          <w:p w14:paraId="469E46C2" w14:textId="410D6388" w:rsidR="00A24202" w:rsidRDefault="00A24202" w:rsidP="0029349D"/>
          <w:p w14:paraId="39B03731" w14:textId="38422406" w:rsidR="00A24202" w:rsidRDefault="00A24202" w:rsidP="0029349D"/>
          <w:p w14:paraId="5C6CD01F" w14:textId="77777777" w:rsidR="00A24202" w:rsidRDefault="00A24202" w:rsidP="0029349D"/>
          <w:p w14:paraId="5DC1F034" w14:textId="77777777" w:rsidR="00F521FD" w:rsidRPr="000E592C" w:rsidRDefault="00F521FD" w:rsidP="0029349D"/>
        </w:tc>
      </w:tr>
      <w:tr w:rsidR="00F521FD" w:rsidRPr="000E592C" w14:paraId="5256FA0A" w14:textId="77777777" w:rsidTr="0029349D">
        <w:tc>
          <w:tcPr>
            <w:tcW w:w="9493" w:type="dxa"/>
            <w:shd w:val="clear" w:color="auto" w:fill="auto"/>
          </w:tcPr>
          <w:p w14:paraId="5DBDB85F" w14:textId="3B09B9B0" w:rsidR="00F521FD" w:rsidRPr="00AE6AAC" w:rsidRDefault="00A24202" w:rsidP="0029349D">
            <w:pPr>
              <w:rPr>
                <w:b/>
                <w:sz w:val="28"/>
                <w:szCs w:val="28"/>
              </w:rPr>
            </w:pPr>
            <w:r>
              <w:rPr>
                <w:b/>
                <w:sz w:val="28"/>
                <w:szCs w:val="28"/>
              </w:rPr>
              <w:t>Supervisors</w:t>
            </w:r>
            <w:r w:rsidR="00F521FD" w:rsidRPr="00AE6AAC">
              <w:rPr>
                <w:b/>
                <w:sz w:val="28"/>
                <w:szCs w:val="28"/>
              </w:rPr>
              <w:t xml:space="preserve"> Comments:</w:t>
            </w:r>
          </w:p>
        </w:tc>
      </w:tr>
      <w:tr w:rsidR="00F521FD" w:rsidRPr="000E592C" w14:paraId="4D1A085D" w14:textId="77777777" w:rsidTr="00B26BB5">
        <w:tc>
          <w:tcPr>
            <w:tcW w:w="9493" w:type="dxa"/>
          </w:tcPr>
          <w:p w14:paraId="6DC33031" w14:textId="77777777" w:rsidR="00F521FD" w:rsidRDefault="00F521FD" w:rsidP="0029349D"/>
          <w:p w14:paraId="741CAA7A" w14:textId="77777777" w:rsidR="00F521FD" w:rsidRDefault="00F521FD" w:rsidP="0029349D"/>
          <w:p w14:paraId="0AC51311" w14:textId="77777777" w:rsidR="00F521FD" w:rsidRDefault="00F521FD" w:rsidP="0029349D"/>
          <w:p w14:paraId="457939AF" w14:textId="77777777" w:rsidR="00F521FD" w:rsidRDefault="00F521FD" w:rsidP="0029349D"/>
          <w:p w14:paraId="56A6C57D" w14:textId="77777777" w:rsidR="00F521FD" w:rsidRDefault="00F521FD" w:rsidP="0029349D"/>
          <w:p w14:paraId="56F34139" w14:textId="77777777" w:rsidR="00F521FD" w:rsidRDefault="00F521FD" w:rsidP="0029349D"/>
        </w:tc>
      </w:tr>
      <w:tr w:rsidR="00F521FD" w:rsidRPr="000E592C" w14:paraId="28DFC3D9" w14:textId="77777777" w:rsidTr="0029349D">
        <w:tc>
          <w:tcPr>
            <w:tcW w:w="9493" w:type="dxa"/>
            <w:shd w:val="clear" w:color="auto" w:fill="auto"/>
          </w:tcPr>
          <w:p w14:paraId="7ABFBDC2" w14:textId="2346EC25" w:rsidR="00F521FD" w:rsidRPr="00654F96" w:rsidRDefault="00F521FD" w:rsidP="0029349D">
            <w:pPr>
              <w:rPr>
                <w:b/>
                <w:sz w:val="28"/>
                <w:szCs w:val="28"/>
              </w:rPr>
            </w:pPr>
            <w:r w:rsidRPr="00654F96">
              <w:rPr>
                <w:b/>
                <w:sz w:val="28"/>
                <w:szCs w:val="28"/>
              </w:rPr>
              <w:t>Am I accessing opportunities to professionally develop?</w:t>
            </w:r>
            <w:r w:rsidR="00A24202">
              <w:rPr>
                <w:b/>
                <w:sz w:val="28"/>
                <w:szCs w:val="28"/>
              </w:rPr>
              <w:t xml:space="preserve"> Any feedback from training completed or research?</w:t>
            </w:r>
          </w:p>
        </w:tc>
      </w:tr>
      <w:tr w:rsidR="00F521FD" w:rsidRPr="000E592C" w14:paraId="71ABF6F6" w14:textId="77777777" w:rsidTr="00B26BB5">
        <w:tc>
          <w:tcPr>
            <w:tcW w:w="9493" w:type="dxa"/>
          </w:tcPr>
          <w:p w14:paraId="2B6925CA" w14:textId="77777777" w:rsidR="00F521FD" w:rsidRDefault="00F521FD" w:rsidP="0029349D"/>
          <w:p w14:paraId="7BDB7492" w14:textId="77777777" w:rsidR="00F521FD" w:rsidRDefault="00F521FD" w:rsidP="0029349D"/>
          <w:p w14:paraId="2D13FC1A" w14:textId="77777777" w:rsidR="00F521FD" w:rsidRDefault="00F521FD" w:rsidP="0029349D"/>
          <w:p w14:paraId="72BB3D0C" w14:textId="77777777" w:rsidR="00F521FD" w:rsidRDefault="00F521FD" w:rsidP="0029349D"/>
          <w:p w14:paraId="1421D9C4" w14:textId="77777777" w:rsidR="00F521FD" w:rsidRPr="000E592C" w:rsidRDefault="00F521FD" w:rsidP="0029349D"/>
        </w:tc>
      </w:tr>
      <w:tr w:rsidR="00F521FD" w:rsidRPr="000E592C" w14:paraId="3CB72AD4" w14:textId="77777777" w:rsidTr="0029349D">
        <w:tc>
          <w:tcPr>
            <w:tcW w:w="9493" w:type="dxa"/>
            <w:shd w:val="clear" w:color="auto" w:fill="auto"/>
          </w:tcPr>
          <w:p w14:paraId="6D2E357F" w14:textId="360AC068" w:rsidR="00F521FD" w:rsidRPr="00AE6AAC" w:rsidRDefault="00A24202" w:rsidP="0029349D">
            <w:pPr>
              <w:rPr>
                <w:b/>
                <w:sz w:val="28"/>
                <w:szCs w:val="28"/>
              </w:rPr>
            </w:pPr>
            <w:r>
              <w:rPr>
                <w:b/>
                <w:sz w:val="28"/>
                <w:szCs w:val="28"/>
              </w:rPr>
              <w:t>Supervisors</w:t>
            </w:r>
            <w:r w:rsidR="00F521FD" w:rsidRPr="00AE6AAC">
              <w:rPr>
                <w:b/>
                <w:sz w:val="28"/>
                <w:szCs w:val="28"/>
              </w:rPr>
              <w:t xml:space="preserve"> Comments  </w:t>
            </w:r>
          </w:p>
          <w:p w14:paraId="20C74C57" w14:textId="33A7E1F7" w:rsidR="00F521FD" w:rsidRDefault="00A24202" w:rsidP="00D95AE4">
            <w:pPr>
              <w:pStyle w:val="ListParagraph"/>
              <w:numPr>
                <w:ilvl w:val="0"/>
                <w:numId w:val="19"/>
              </w:numPr>
              <w:contextualSpacing/>
            </w:pPr>
            <w:r>
              <w:t xml:space="preserve">Supervisor </w:t>
            </w:r>
            <w:r w:rsidR="00F521FD">
              <w:t>to check SWs ME Learning account at least 1 x quarter</w:t>
            </w:r>
          </w:p>
          <w:p w14:paraId="18C85B2F" w14:textId="4A949FE4" w:rsidR="00F521FD" w:rsidRDefault="00F521FD" w:rsidP="00D95AE4">
            <w:pPr>
              <w:pStyle w:val="ListParagraph"/>
              <w:numPr>
                <w:ilvl w:val="0"/>
                <w:numId w:val="19"/>
              </w:numPr>
              <w:contextualSpacing/>
            </w:pPr>
            <w:r>
              <w:t>To consider induction requirements (as appropriate</w:t>
            </w:r>
            <w:r w:rsidR="00A24202">
              <w:t>)</w:t>
            </w:r>
          </w:p>
          <w:p w14:paraId="595EC8AE" w14:textId="460C67C8" w:rsidR="00F521FD" w:rsidRDefault="00A24202" w:rsidP="00D95AE4">
            <w:pPr>
              <w:pStyle w:val="ListParagraph"/>
              <w:numPr>
                <w:ilvl w:val="0"/>
                <w:numId w:val="19"/>
              </w:numPr>
              <w:contextualSpacing/>
            </w:pPr>
            <w:r>
              <w:t>T</w:t>
            </w:r>
            <w:r w:rsidR="00F521FD">
              <w:t xml:space="preserve">o confirm the practitioner has an </w:t>
            </w:r>
            <w:r w:rsidR="00C41694">
              <w:t>up-to-date</w:t>
            </w:r>
            <w:r w:rsidR="00F521FD">
              <w:t xml:space="preserve"> PDR on file (and if not, specify when this will be completed)</w:t>
            </w:r>
            <w:r>
              <w:t xml:space="preserve">. If complete, review and consider longer term plans and professional goal setting. </w:t>
            </w:r>
            <w:r w:rsidR="00F521FD">
              <w:t xml:space="preserve"> </w:t>
            </w:r>
          </w:p>
          <w:p w14:paraId="1C5726B1" w14:textId="7466B744" w:rsidR="00F521FD" w:rsidRPr="00A24202" w:rsidRDefault="00F521FD" w:rsidP="00D95AE4">
            <w:pPr>
              <w:pStyle w:val="ListParagraph"/>
              <w:numPr>
                <w:ilvl w:val="0"/>
                <w:numId w:val="19"/>
              </w:numPr>
              <w:contextualSpacing/>
            </w:pPr>
            <w:r>
              <w:t>Training requirements/training needs analysis/mandatory training</w:t>
            </w:r>
          </w:p>
          <w:p w14:paraId="27A7A794" w14:textId="77777777" w:rsidR="00F521FD" w:rsidRDefault="00F521FD" w:rsidP="00D95AE4">
            <w:pPr>
              <w:pStyle w:val="ListParagraph"/>
              <w:numPr>
                <w:ilvl w:val="0"/>
                <w:numId w:val="19"/>
              </w:numPr>
              <w:contextualSpacing/>
            </w:pPr>
            <w:r>
              <w:t>For NQSWs in the ASYE ongoing assessment and appraisal using the ASYE level of the Professional Capabilities Framework (PCF)</w:t>
            </w:r>
          </w:p>
          <w:p w14:paraId="56740A2C" w14:textId="2573F441" w:rsidR="00A24202" w:rsidRDefault="00A24202" w:rsidP="00D95AE4">
            <w:pPr>
              <w:pStyle w:val="ListParagraph"/>
              <w:numPr>
                <w:ilvl w:val="0"/>
                <w:numId w:val="19"/>
              </w:numPr>
              <w:contextualSpacing/>
            </w:pPr>
            <w:r>
              <w:t xml:space="preserve">For Social Workers who have completed their ASYE; ongoing assessment </w:t>
            </w:r>
            <w:r w:rsidR="006E1D13">
              <w:t>and appraisal against PCF for experienced Social Workers to enable progression.</w:t>
            </w:r>
          </w:p>
        </w:tc>
      </w:tr>
      <w:tr w:rsidR="00F521FD" w:rsidRPr="000E592C" w14:paraId="5313E0F9" w14:textId="77777777" w:rsidTr="00B26BB5">
        <w:tc>
          <w:tcPr>
            <w:tcW w:w="9493" w:type="dxa"/>
          </w:tcPr>
          <w:p w14:paraId="59F2CF9F" w14:textId="77777777" w:rsidR="00F521FD" w:rsidRDefault="00F521FD" w:rsidP="0029349D"/>
        </w:tc>
      </w:tr>
      <w:tr w:rsidR="00F521FD" w:rsidRPr="000E592C" w14:paraId="7987A93D" w14:textId="77777777" w:rsidTr="0029349D">
        <w:tc>
          <w:tcPr>
            <w:tcW w:w="9493" w:type="dxa"/>
            <w:shd w:val="clear" w:color="auto" w:fill="auto"/>
          </w:tcPr>
          <w:p w14:paraId="3CAAA4F9" w14:textId="77777777" w:rsidR="00F521FD" w:rsidRPr="00654F96" w:rsidRDefault="00F521FD" w:rsidP="0029349D">
            <w:pPr>
              <w:rPr>
                <w:b/>
                <w:sz w:val="28"/>
                <w:szCs w:val="28"/>
              </w:rPr>
            </w:pPr>
            <w:r w:rsidRPr="00654F96">
              <w:rPr>
                <w:b/>
                <w:sz w:val="28"/>
                <w:szCs w:val="28"/>
              </w:rPr>
              <w:t>Do I need any time out? (Annual leave/Toil/Sickness management)</w:t>
            </w:r>
          </w:p>
        </w:tc>
      </w:tr>
      <w:tr w:rsidR="00F521FD" w:rsidRPr="000E592C" w14:paraId="2F0849A3" w14:textId="77777777" w:rsidTr="00B26BB5">
        <w:tc>
          <w:tcPr>
            <w:tcW w:w="9493" w:type="dxa"/>
          </w:tcPr>
          <w:p w14:paraId="64747F9F" w14:textId="77777777" w:rsidR="00F521FD" w:rsidRDefault="00F521FD" w:rsidP="0029349D"/>
          <w:p w14:paraId="6450D758" w14:textId="77777777" w:rsidR="00F521FD" w:rsidRDefault="00F521FD" w:rsidP="0029349D"/>
          <w:p w14:paraId="0C6229FB" w14:textId="77777777" w:rsidR="00F521FD" w:rsidRDefault="00F521FD" w:rsidP="0029349D"/>
          <w:p w14:paraId="2CF141F3" w14:textId="77777777" w:rsidR="00F521FD" w:rsidRDefault="00F521FD" w:rsidP="0029349D"/>
          <w:p w14:paraId="3E7BD0DB" w14:textId="77777777" w:rsidR="00F521FD" w:rsidRPr="000E592C" w:rsidRDefault="00F521FD" w:rsidP="0029349D"/>
        </w:tc>
      </w:tr>
      <w:tr w:rsidR="00F521FD" w:rsidRPr="000E592C" w14:paraId="7E82152F" w14:textId="77777777" w:rsidTr="0029349D">
        <w:tc>
          <w:tcPr>
            <w:tcW w:w="9493" w:type="dxa"/>
            <w:shd w:val="clear" w:color="auto" w:fill="auto"/>
          </w:tcPr>
          <w:p w14:paraId="6BFDB127" w14:textId="3045223F" w:rsidR="00F521FD" w:rsidRPr="00AE6AAC" w:rsidRDefault="006E1D13" w:rsidP="0029349D">
            <w:pPr>
              <w:rPr>
                <w:b/>
                <w:sz w:val="28"/>
                <w:szCs w:val="28"/>
              </w:rPr>
            </w:pPr>
            <w:r>
              <w:rPr>
                <w:b/>
                <w:sz w:val="28"/>
                <w:szCs w:val="28"/>
              </w:rPr>
              <w:t>Supervisors</w:t>
            </w:r>
            <w:r w:rsidR="00F521FD" w:rsidRPr="00AE6AAC">
              <w:rPr>
                <w:b/>
                <w:sz w:val="28"/>
                <w:szCs w:val="28"/>
              </w:rPr>
              <w:t xml:space="preserve"> Comments</w:t>
            </w:r>
          </w:p>
        </w:tc>
      </w:tr>
      <w:tr w:rsidR="00F521FD" w:rsidRPr="000E592C" w14:paraId="3F7F4B46" w14:textId="77777777" w:rsidTr="00B26BB5">
        <w:tc>
          <w:tcPr>
            <w:tcW w:w="9493" w:type="dxa"/>
          </w:tcPr>
          <w:p w14:paraId="5F739B31" w14:textId="77777777" w:rsidR="00F521FD" w:rsidRDefault="00F521FD" w:rsidP="0029349D"/>
          <w:p w14:paraId="71158F06" w14:textId="77777777" w:rsidR="00F521FD" w:rsidRDefault="00F521FD" w:rsidP="0029349D"/>
          <w:p w14:paraId="631CCC6B" w14:textId="77777777" w:rsidR="00F521FD" w:rsidRDefault="00F521FD" w:rsidP="0029349D"/>
          <w:p w14:paraId="62DB0CCB" w14:textId="77777777" w:rsidR="00F521FD" w:rsidRDefault="00F521FD" w:rsidP="0029349D"/>
          <w:p w14:paraId="0886C57B" w14:textId="77777777" w:rsidR="00F521FD" w:rsidRDefault="00F521FD" w:rsidP="0029349D"/>
          <w:p w14:paraId="3552AB38" w14:textId="77777777" w:rsidR="00F521FD" w:rsidRDefault="00F521FD" w:rsidP="0029349D"/>
        </w:tc>
      </w:tr>
    </w:tbl>
    <w:p w14:paraId="1177A4A8" w14:textId="77777777" w:rsidR="00F521FD" w:rsidRDefault="00F521FD" w:rsidP="0029349D">
      <w:pPr>
        <w:tabs>
          <w:tab w:val="left" w:pos="3140"/>
        </w:tabs>
        <w:ind w:left="3600" w:hanging="3600"/>
      </w:pPr>
      <w:r>
        <w:tab/>
      </w:r>
    </w:p>
    <w:tbl>
      <w:tblPr>
        <w:tblStyle w:val="TableGrid"/>
        <w:tblW w:w="0" w:type="auto"/>
        <w:tblLook w:val="04A0" w:firstRow="1" w:lastRow="0" w:firstColumn="1" w:lastColumn="0" w:noHBand="0" w:noVBand="1"/>
      </w:tblPr>
      <w:tblGrid>
        <w:gridCol w:w="9493"/>
      </w:tblGrid>
      <w:tr w:rsidR="00F521FD" w:rsidRPr="00127B02" w14:paraId="01F4E510" w14:textId="77777777" w:rsidTr="002B58C6">
        <w:tc>
          <w:tcPr>
            <w:tcW w:w="9493" w:type="dxa"/>
            <w:shd w:val="clear" w:color="auto" w:fill="auto"/>
          </w:tcPr>
          <w:p w14:paraId="35F48DE9" w14:textId="509AB600" w:rsidR="00F521FD" w:rsidRPr="00BE2DE5" w:rsidRDefault="006E1D13" w:rsidP="0029349D">
            <w:pPr>
              <w:rPr>
                <w:b/>
              </w:rPr>
            </w:pPr>
            <w:r>
              <w:rPr>
                <w:b/>
              </w:rPr>
              <w:t>Supervisor</w:t>
            </w:r>
            <w:r w:rsidR="00F521FD" w:rsidRPr="00BE2DE5">
              <w:rPr>
                <w:b/>
              </w:rPr>
              <w:t>: Update on any actions from previous PR/W Supervision Session:</w:t>
            </w:r>
          </w:p>
        </w:tc>
      </w:tr>
      <w:tr w:rsidR="00F521FD" w:rsidRPr="00127B02" w14:paraId="14312DCD" w14:textId="77777777" w:rsidTr="002B58C6">
        <w:tc>
          <w:tcPr>
            <w:tcW w:w="9493" w:type="dxa"/>
          </w:tcPr>
          <w:p w14:paraId="2B0439E1" w14:textId="77777777" w:rsidR="00F521FD" w:rsidRDefault="00F521FD" w:rsidP="0029349D"/>
          <w:p w14:paraId="5C2D46E1" w14:textId="77777777" w:rsidR="00F521FD" w:rsidRDefault="00F521FD" w:rsidP="0029349D"/>
          <w:p w14:paraId="500503EC" w14:textId="77777777" w:rsidR="00F521FD" w:rsidRDefault="00F521FD" w:rsidP="0029349D"/>
          <w:p w14:paraId="6B745AEF" w14:textId="77777777" w:rsidR="00F521FD" w:rsidRDefault="00F521FD" w:rsidP="0029349D"/>
          <w:p w14:paraId="69D179BC" w14:textId="77777777" w:rsidR="00F521FD" w:rsidRDefault="00F521FD" w:rsidP="0029349D"/>
          <w:p w14:paraId="24380554" w14:textId="77777777" w:rsidR="00F521FD" w:rsidRPr="00127B02" w:rsidRDefault="00F521FD" w:rsidP="0029349D"/>
        </w:tc>
      </w:tr>
    </w:tbl>
    <w:p w14:paraId="3DB6D37C" w14:textId="77777777" w:rsidR="00F521FD" w:rsidRDefault="00F521FD" w:rsidP="0029349D"/>
    <w:tbl>
      <w:tblPr>
        <w:tblStyle w:val="TableGrid"/>
        <w:tblW w:w="0" w:type="auto"/>
        <w:tblLook w:val="04A0" w:firstRow="1" w:lastRow="0" w:firstColumn="1" w:lastColumn="0" w:noHBand="0" w:noVBand="1"/>
      </w:tblPr>
      <w:tblGrid>
        <w:gridCol w:w="9493"/>
      </w:tblGrid>
      <w:tr w:rsidR="00F521FD" w:rsidRPr="00BE2DE5" w14:paraId="0CBAB3B0" w14:textId="77777777" w:rsidTr="002B58C6">
        <w:tc>
          <w:tcPr>
            <w:tcW w:w="9493" w:type="dxa"/>
            <w:shd w:val="clear" w:color="auto" w:fill="auto"/>
          </w:tcPr>
          <w:p w14:paraId="29DC16DD" w14:textId="66ECF383" w:rsidR="00F521FD" w:rsidRPr="00BE2DE5" w:rsidRDefault="006E1D13" w:rsidP="0029349D">
            <w:pPr>
              <w:rPr>
                <w:b/>
              </w:rPr>
            </w:pPr>
            <w:r>
              <w:rPr>
                <w:b/>
              </w:rPr>
              <w:t>Supervisor</w:t>
            </w:r>
            <w:r w:rsidR="00F521FD" w:rsidRPr="00BE2DE5">
              <w:rPr>
                <w:b/>
              </w:rPr>
              <w:t xml:space="preserve">: Any actions for practitioner to take away from today’s </w:t>
            </w:r>
            <w:r w:rsidR="002B58C6">
              <w:rPr>
                <w:b/>
              </w:rPr>
              <w:t>Welfare</w:t>
            </w:r>
            <w:r w:rsidR="00F521FD" w:rsidRPr="00BE2DE5">
              <w:rPr>
                <w:b/>
              </w:rPr>
              <w:t xml:space="preserve"> Supervision Session: </w:t>
            </w:r>
            <w:r w:rsidR="00F521FD" w:rsidRPr="00BE2DE5">
              <w:rPr>
                <w:i/>
              </w:rPr>
              <w:t>Please ensure action plans are SMART</w:t>
            </w:r>
            <w:r w:rsidR="002B58C6">
              <w:rPr>
                <w:i/>
              </w:rPr>
              <w:t xml:space="preserve"> </w:t>
            </w:r>
            <w:r>
              <w:rPr>
                <w:i/>
              </w:rPr>
              <w:t>with clear timescales.</w:t>
            </w:r>
          </w:p>
          <w:p w14:paraId="7B65D574" w14:textId="77777777" w:rsidR="00F521FD" w:rsidRPr="00BE2DE5" w:rsidRDefault="00F521FD" w:rsidP="0029349D">
            <w:pPr>
              <w:pStyle w:val="ListParagraph"/>
              <w:rPr>
                <w:b/>
              </w:rPr>
            </w:pPr>
          </w:p>
        </w:tc>
      </w:tr>
      <w:tr w:rsidR="00F521FD" w:rsidRPr="00127B02" w14:paraId="60F3E1C6" w14:textId="77777777" w:rsidTr="002B58C6">
        <w:tc>
          <w:tcPr>
            <w:tcW w:w="9493" w:type="dxa"/>
          </w:tcPr>
          <w:p w14:paraId="718C13D1" w14:textId="77777777" w:rsidR="00F521FD" w:rsidRDefault="00F521FD" w:rsidP="0029349D">
            <w:pPr>
              <w:pStyle w:val="ListParagraph"/>
            </w:pPr>
          </w:p>
          <w:p w14:paraId="25E13190" w14:textId="77777777" w:rsidR="00F521FD" w:rsidRDefault="00F521FD" w:rsidP="0029349D">
            <w:pPr>
              <w:pStyle w:val="ListParagraph"/>
            </w:pPr>
          </w:p>
          <w:p w14:paraId="4B3725DF" w14:textId="77777777" w:rsidR="00F521FD" w:rsidRDefault="00F521FD" w:rsidP="0029349D">
            <w:pPr>
              <w:pStyle w:val="ListParagraph"/>
            </w:pPr>
          </w:p>
          <w:p w14:paraId="1DB4BD92" w14:textId="77777777" w:rsidR="00F521FD" w:rsidRDefault="00F521FD" w:rsidP="0029349D">
            <w:pPr>
              <w:pStyle w:val="ListParagraph"/>
            </w:pPr>
          </w:p>
          <w:p w14:paraId="39D9508C" w14:textId="77777777" w:rsidR="00F521FD" w:rsidRPr="00C12E90" w:rsidRDefault="00F521FD" w:rsidP="0029349D">
            <w:pPr>
              <w:pStyle w:val="ListParagraph"/>
            </w:pPr>
          </w:p>
        </w:tc>
      </w:tr>
    </w:tbl>
    <w:p w14:paraId="07295DBF" w14:textId="77777777" w:rsidR="00F521FD" w:rsidRPr="00083A31" w:rsidRDefault="00F521FD" w:rsidP="00F521FD">
      <w:pPr>
        <w:rPr>
          <w:b/>
          <w:sz w:val="28"/>
          <w:szCs w:val="28"/>
        </w:rPr>
      </w:pPr>
      <w:r w:rsidRPr="00083A31">
        <w:rPr>
          <w:b/>
          <w:sz w:val="28"/>
          <w:szCs w:val="28"/>
        </w:rPr>
        <w:t>Signed Supervisor</w:t>
      </w:r>
      <w:r w:rsidRPr="00083A31">
        <w:rPr>
          <w:b/>
          <w:sz w:val="28"/>
          <w:szCs w:val="28"/>
        </w:rPr>
        <w:tab/>
      </w:r>
      <w:r>
        <w:rPr>
          <w:b/>
          <w:sz w:val="28"/>
          <w:szCs w:val="28"/>
        </w:rPr>
        <w:tab/>
      </w:r>
      <w:r>
        <w:rPr>
          <w:b/>
          <w:sz w:val="28"/>
          <w:szCs w:val="28"/>
        </w:rPr>
        <w:tab/>
      </w:r>
      <w:r w:rsidRPr="00083A31">
        <w:rPr>
          <w:b/>
          <w:sz w:val="28"/>
          <w:szCs w:val="28"/>
        </w:rPr>
        <w:tab/>
      </w:r>
      <w:r w:rsidRPr="00083A31">
        <w:rPr>
          <w:b/>
          <w:sz w:val="28"/>
          <w:szCs w:val="28"/>
        </w:rPr>
        <w:tab/>
        <w:t>Date</w:t>
      </w:r>
      <w:r>
        <w:rPr>
          <w:b/>
          <w:sz w:val="28"/>
          <w:szCs w:val="28"/>
        </w:rPr>
        <w:t xml:space="preserve"> </w:t>
      </w:r>
    </w:p>
    <w:p w14:paraId="58FE22AE" w14:textId="77777777" w:rsidR="00F521FD" w:rsidRDefault="00F521FD" w:rsidP="00F521FD">
      <w:pPr>
        <w:rPr>
          <w:b/>
          <w:sz w:val="28"/>
          <w:szCs w:val="28"/>
        </w:rPr>
      </w:pPr>
    </w:p>
    <w:p w14:paraId="28855331" w14:textId="77777777" w:rsidR="00F521FD" w:rsidRPr="0090216F" w:rsidRDefault="00F521FD" w:rsidP="00F521FD">
      <w:pPr>
        <w:rPr>
          <w:b/>
          <w:color w:val="FF0000"/>
          <w:sz w:val="28"/>
          <w:szCs w:val="28"/>
        </w:rPr>
      </w:pPr>
      <w:r w:rsidRPr="00083A31">
        <w:rPr>
          <w:b/>
          <w:sz w:val="28"/>
          <w:szCs w:val="28"/>
        </w:rPr>
        <w:t>Signed Supervisee</w:t>
      </w:r>
      <w:r w:rsidRPr="00083A31">
        <w:rPr>
          <w:b/>
          <w:sz w:val="28"/>
          <w:szCs w:val="28"/>
        </w:rPr>
        <w:tab/>
      </w:r>
      <w:r w:rsidRPr="00083A31">
        <w:rPr>
          <w:b/>
          <w:sz w:val="28"/>
          <w:szCs w:val="28"/>
        </w:rPr>
        <w:tab/>
      </w:r>
      <w:r w:rsidRPr="00083A31">
        <w:rPr>
          <w:b/>
          <w:sz w:val="28"/>
          <w:szCs w:val="28"/>
        </w:rPr>
        <w:tab/>
      </w:r>
      <w:r w:rsidRPr="00083A31">
        <w:rPr>
          <w:b/>
          <w:sz w:val="28"/>
          <w:szCs w:val="28"/>
        </w:rPr>
        <w:tab/>
      </w:r>
      <w:r w:rsidRPr="00083A31">
        <w:rPr>
          <w:b/>
          <w:sz w:val="28"/>
          <w:szCs w:val="28"/>
        </w:rPr>
        <w:tab/>
        <w:t xml:space="preserve">Date </w:t>
      </w:r>
    </w:p>
    <w:p w14:paraId="1DD53A72" w14:textId="77777777" w:rsidR="00F521FD" w:rsidRDefault="00F521FD" w:rsidP="00F521FD">
      <w:pPr>
        <w:rPr>
          <w:b/>
          <w:sz w:val="28"/>
          <w:szCs w:val="28"/>
        </w:rPr>
      </w:pPr>
    </w:p>
    <w:p w14:paraId="6B8B01F4" w14:textId="43CAB84E" w:rsidR="00F521FD" w:rsidRPr="001D2052" w:rsidRDefault="00983AB1" w:rsidP="00F521FD">
      <w:pPr>
        <w:rPr>
          <w:b/>
          <w:sz w:val="28"/>
          <w:szCs w:val="28"/>
        </w:rPr>
      </w:pPr>
      <w:r>
        <w:rPr>
          <w:b/>
          <w:sz w:val="28"/>
          <w:szCs w:val="28"/>
        </w:rPr>
        <w:br w:type="page"/>
      </w:r>
    </w:p>
    <w:p w14:paraId="024B87B5" w14:textId="1817E305" w:rsidR="00F521FD" w:rsidRPr="00D95AE4" w:rsidRDefault="00F521FD" w:rsidP="00F521FD">
      <w:pPr>
        <w:pStyle w:val="Heading1"/>
        <w:rPr>
          <w:color w:val="0070C0"/>
        </w:rPr>
      </w:pPr>
      <w:bookmarkStart w:id="13" w:name="_Toc112847774"/>
      <w:r w:rsidRPr="00D95AE4">
        <w:rPr>
          <w:color w:val="0070C0"/>
        </w:rPr>
        <w:t xml:space="preserve">Appendix </w:t>
      </w:r>
      <w:r w:rsidR="002B58C6" w:rsidRPr="00D95AE4">
        <w:rPr>
          <w:color w:val="0070C0"/>
        </w:rPr>
        <w:t xml:space="preserve">4 </w:t>
      </w:r>
      <w:r w:rsidRPr="00D95AE4">
        <w:rPr>
          <w:color w:val="0070C0"/>
        </w:rPr>
        <w:t>- Personal Details Front Sheet</w:t>
      </w:r>
      <w:bookmarkEnd w:id="13"/>
    </w:p>
    <w:p w14:paraId="26A1D517" w14:textId="77777777" w:rsidR="00F521FD" w:rsidRDefault="00F521FD" w:rsidP="00F521FD">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3480"/>
        <w:gridCol w:w="3481"/>
      </w:tblGrid>
      <w:tr w:rsidR="00F521FD" w14:paraId="6CA9EA4F" w14:textId="77777777" w:rsidTr="00B26BB5">
        <w:trPr>
          <w:trHeight w:hRule="exact" w:val="528"/>
        </w:trPr>
        <w:tc>
          <w:tcPr>
            <w:tcW w:w="3229" w:type="dxa"/>
          </w:tcPr>
          <w:p w14:paraId="29789EE3" w14:textId="77777777" w:rsidR="00F521FD" w:rsidRDefault="00F521FD" w:rsidP="00B26BB5">
            <w:pPr>
              <w:pStyle w:val="TableParagraph"/>
              <w:spacing w:line="274" w:lineRule="exact"/>
              <w:rPr>
                <w:sz w:val="24"/>
              </w:rPr>
            </w:pPr>
            <w:r>
              <w:rPr>
                <w:sz w:val="24"/>
              </w:rPr>
              <w:t>Surname</w:t>
            </w:r>
          </w:p>
        </w:tc>
        <w:tc>
          <w:tcPr>
            <w:tcW w:w="6961" w:type="dxa"/>
            <w:gridSpan w:val="2"/>
          </w:tcPr>
          <w:p w14:paraId="1374388B" w14:textId="77777777" w:rsidR="00F521FD" w:rsidRDefault="00F521FD" w:rsidP="00B26BB5"/>
        </w:tc>
      </w:tr>
      <w:tr w:rsidR="00F521FD" w14:paraId="39D75F72" w14:textId="77777777" w:rsidTr="00B26BB5">
        <w:trPr>
          <w:trHeight w:hRule="exact" w:val="845"/>
        </w:trPr>
        <w:tc>
          <w:tcPr>
            <w:tcW w:w="3229" w:type="dxa"/>
          </w:tcPr>
          <w:p w14:paraId="4D8ED348" w14:textId="77777777" w:rsidR="00F521FD" w:rsidRDefault="00F521FD" w:rsidP="00B26BB5">
            <w:pPr>
              <w:pStyle w:val="TableParagraph"/>
              <w:spacing w:line="276" w:lineRule="auto"/>
              <w:rPr>
                <w:sz w:val="24"/>
              </w:rPr>
            </w:pPr>
            <w:r>
              <w:rPr>
                <w:sz w:val="24"/>
              </w:rPr>
              <w:t>Previous Surnames/Known by:</w:t>
            </w:r>
          </w:p>
        </w:tc>
        <w:tc>
          <w:tcPr>
            <w:tcW w:w="6961" w:type="dxa"/>
            <w:gridSpan w:val="2"/>
          </w:tcPr>
          <w:p w14:paraId="7B4C5149" w14:textId="77777777" w:rsidR="00F521FD" w:rsidRDefault="00F521FD" w:rsidP="00B26BB5"/>
        </w:tc>
      </w:tr>
      <w:tr w:rsidR="00F521FD" w14:paraId="4C7DA0A8" w14:textId="77777777" w:rsidTr="00B26BB5">
        <w:trPr>
          <w:trHeight w:hRule="exact" w:val="526"/>
        </w:trPr>
        <w:tc>
          <w:tcPr>
            <w:tcW w:w="3229" w:type="dxa"/>
          </w:tcPr>
          <w:p w14:paraId="1675710F" w14:textId="77777777" w:rsidR="00F521FD" w:rsidRDefault="00F521FD" w:rsidP="00B26BB5">
            <w:pPr>
              <w:pStyle w:val="TableParagraph"/>
              <w:spacing w:line="274" w:lineRule="exact"/>
              <w:rPr>
                <w:sz w:val="24"/>
              </w:rPr>
            </w:pPr>
            <w:r>
              <w:rPr>
                <w:sz w:val="24"/>
              </w:rPr>
              <w:t>Forename (s)</w:t>
            </w:r>
          </w:p>
        </w:tc>
        <w:tc>
          <w:tcPr>
            <w:tcW w:w="6961" w:type="dxa"/>
            <w:gridSpan w:val="2"/>
          </w:tcPr>
          <w:p w14:paraId="327EFB5B" w14:textId="77777777" w:rsidR="00F521FD" w:rsidRDefault="00F521FD" w:rsidP="00B26BB5"/>
        </w:tc>
      </w:tr>
      <w:tr w:rsidR="00F521FD" w14:paraId="4098FE1F" w14:textId="77777777" w:rsidTr="00B26BB5">
        <w:trPr>
          <w:trHeight w:hRule="exact" w:val="739"/>
        </w:trPr>
        <w:tc>
          <w:tcPr>
            <w:tcW w:w="3229" w:type="dxa"/>
          </w:tcPr>
          <w:p w14:paraId="0A893BA1" w14:textId="77777777" w:rsidR="00F521FD" w:rsidRDefault="00F521FD" w:rsidP="00B26BB5">
            <w:pPr>
              <w:pStyle w:val="TableParagraph"/>
              <w:spacing w:line="276" w:lineRule="auto"/>
              <w:ind w:right="656"/>
              <w:rPr>
                <w:sz w:val="24"/>
              </w:rPr>
            </w:pPr>
            <w:r>
              <w:rPr>
                <w:sz w:val="24"/>
              </w:rPr>
              <w:t>Title (Mr/Ms/Miss/Ms/Other)</w:t>
            </w:r>
          </w:p>
        </w:tc>
        <w:tc>
          <w:tcPr>
            <w:tcW w:w="3480" w:type="dxa"/>
          </w:tcPr>
          <w:p w14:paraId="4DC146DC" w14:textId="77777777" w:rsidR="00F521FD" w:rsidRDefault="00F521FD" w:rsidP="00B26BB5"/>
        </w:tc>
        <w:tc>
          <w:tcPr>
            <w:tcW w:w="3481" w:type="dxa"/>
          </w:tcPr>
          <w:p w14:paraId="0AC848AE" w14:textId="77777777" w:rsidR="00F521FD" w:rsidRDefault="00F521FD" w:rsidP="00B26BB5">
            <w:pPr>
              <w:pStyle w:val="TableParagraph"/>
              <w:ind w:left="100"/>
              <w:rPr>
                <w:sz w:val="24"/>
              </w:rPr>
            </w:pPr>
            <w:r>
              <w:rPr>
                <w:sz w:val="24"/>
              </w:rPr>
              <w:t>Employee Number</w:t>
            </w:r>
          </w:p>
        </w:tc>
      </w:tr>
      <w:tr w:rsidR="00F521FD" w14:paraId="361BEECF" w14:textId="77777777" w:rsidTr="00B26BB5">
        <w:trPr>
          <w:trHeight w:hRule="exact" w:val="526"/>
        </w:trPr>
        <w:tc>
          <w:tcPr>
            <w:tcW w:w="3229" w:type="dxa"/>
          </w:tcPr>
          <w:p w14:paraId="4859CCF8" w14:textId="77777777" w:rsidR="00F521FD" w:rsidRDefault="00F521FD" w:rsidP="00B26BB5">
            <w:pPr>
              <w:pStyle w:val="TableParagraph"/>
              <w:spacing w:line="274" w:lineRule="exact"/>
              <w:rPr>
                <w:sz w:val="24"/>
              </w:rPr>
            </w:pPr>
            <w:r>
              <w:rPr>
                <w:sz w:val="24"/>
              </w:rPr>
              <w:t>Job title</w:t>
            </w:r>
          </w:p>
        </w:tc>
        <w:tc>
          <w:tcPr>
            <w:tcW w:w="6961" w:type="dxa"/>
            <w:gridSpan w:val="2"/>
          </w:tcPr>
          <w:p w14:paraId="38191A8A" w14:textId="77777777" w:rsidR="00F521FD" w:rsidRDefault="00F521FD" w:rsidP="00B26BB5"/>
        </w:tc>
      </w:tr>
      <w:tr w:rsidR="00F521FD" w14:paraId="7D8E4B76" w14:textId="77777777" w:rsidTr="00B26BB5">
        <w:trPr>
          <w:trHeight w:hRule="exact" w:val="1394"/>
        </w:trPr>
        <w:tc>
          <w:tcPr>
            <w:tcW w:w="3229" w:type="dxa"/>
          </w:tcPr>
          <w:p w14:paraId="68A54A65" w14:textId="77777777" w:rsidR="00F521FD" w:rsidRDefault="00F521FD" w:rsidP="00B26BB5">
            <w:pPr>
              <w:pStyle w:val="TableParagraph"/>
              <w:spacing w:line="274" w:lineRule="exact"/>
              <w:rPr>
                <w:sz w:val="24"/>
              </w:rPr>
            </w:pPr>
            <w:r>
              <w:rPr>
                <w:sz w:val="24"/>
              </w:rPr>
              <w:t>Part time/Full time</w:t>
            </w:r>
          </w:p>
        </w:tc>
        <w:tc>
          <w:tcPr>
            <w:tcW w:w="3480" w:type="dxa"/>
          </w:tcPr>
          <w:p w14:paraId="282404AC" w14:textId="77777777" w:rsidR="00F521FD" w:rsidRDefault="00F521FD" w:rsidP="00B26BB5">
            <w:pPr>
              <w:pStyle w:val="TableParagraph"/>
              <w:spacing w:line="242" w:lineRule="auto"/>
              <w:ind w:left="100" w:right="416"/>
              <w:rPr>
                <w:sz w:val="24"/>
              </w:rPr>
            </w:pPr>
            <w:r>
              <w:rPr>
                <w:sz w:val="24"/>
              </w:rPr>
              <w:t>(If part time, state hours per week)</w:t>
            </w:r>
          </w:p>
        </w:tc>
        <w:tc>
          <w:tcPr>
            <w:tcW w:w="3481" w:type="dxa"/>
          </w:tcPr>
          <w:p w14:paraId="08D3F741" w14:textId="77777777" w:rsidR="00F521FD" w:rsidRDefault="00F521FD" w:rsidP="00B26BB5">
            <w:pPr>
              <w:pStyle w:val="TableParagraph"/>
              <w:spacing w:line="242" w:lineRule="auto"/>
              <w:ind w:left="100" w:right="176"/>
              <w:rPr>
                <w:sz w:val="24"/>
              </w:rPr>
            </w:pPr>
            <w:r>
              <w:rPr>
                <w:sz w:val="24"/>
              </w:rPr>
              <w:t>Date employment started with Sefton:</w:t>
            </w:r>
          </w:p>
          <w:p w14:paraId="46C13801" w14:textId="77777777" w:rsidR="00F521FD" w:rsidRDefault="00F521FD" w:rsidP="00B26BB5">
            <w:pPr>
              <w:pStyle w:val="TableParagraph"/>
              <w:spacing w:before="201" w:line="242" w:lineRule="auto"/>
              <w:ind w:left="100" w:right="416"/>
              <w:rPr>
                <w:sz w:val="24"/>
              </w:rPr>
            </w:pPr>
            <w:r>
              <w:rPr>
                <w:sz w:val="24"/>
              </w:rPr>
              <w:t>Date employment started in current post:</w:t>
            </w:r>
          </w:p>
        </w:tc>
      </w:tr>
      <w:tr w:rsidR="00F521FD" w14:paraId="710C5225" w14:textId="77777777" w:rsidTr="00B26BB5">
        <w:trPr>
          <w:trHeight w:hRule="exact" w:val="526"/>
        </w:trPr>
        <w:tc>
          <w:tcPr>
            <w:tcW w:w="3229" w:type="dxa"/>
          </w:tcPr>
          <w:p w14:paraId="56F1EA8C" w14:textId="77777777" w:rsidR="00F521FD" w:rsidRDefault="00F521FD" w:rsidP="00B26BB5">
            <w:pPr>
              <w:pStyle w:val="TableParagraph"/>
              <w:spacing w:line="274" w:lineRule="exact"/>
              <w:rPr>
                <w:sz w:val="24"/>
              </w:rPr>
            </w:pPr>
            <w:r>
              <w:rPr>
                <w:sz w:val="24"/>
              </w:rPr>
              <w:t>Service &amp; Team</w:t>
            </w:r>
          </w:p>
        </w:tc>
        <w:tc>
          <w:tcPr>
            <w:tcW w:w="6961" w:type="dxa"/>
            <w:gridSpan w:val="2"/>
          </w:tcPr>
          <w:p w14:paraId="19BFE04B" w14:textId="77777777" w:rsidR="00F521FD" w:rsidRDefault="00F521FD" w:rsidP="00B26BB5"/>
        </w:tc>
      </w:tr>
      <w:tr w:rsidR="00F521FD" w14:paraId="1DA32AF1" w14:textId="77777777" w:rsidTr="00B26BB5">
        <w:trPr>
          <w:trHeight w:hRule="exact" w:val="528"/>
        </w:trPr>
        <w:tc>
          <w:tcPr>
            <w:tcW w:w="3229" w:type="dxa"/>
          </w:tcPr>
          <w:p w14:paraId="00B8386D" w14:textId="77777777" w:rsidR="00F521FD" w:rsidRDefault="00F521FD" w:rsidP="00B26BB5">
            <w:pPr>
              <w:pStyle w:val="TableParagraph"/>
              <w:rPr>
                <w:sz w:val="24"/>
              </w:rPr>
            </w:pPr>
            <w:r>
              <w:rPr>
                <w:sz w:val="24"/>
              </w:rPr>
              <w:t>Workplace Address</w:t>
            </w:r>
          </w:p>
        </w:tc>
        <w:tc>
          <w:tcPr>
            <w:tcW w:w="6961" w:type="dxa"/>
            <w:gridSpan w:val="2"/>
          </w:tcPr>
          <w:p w14:paraId="36595F20" w14:textId="77777777" w:rsidR="00F521FD" w:rsidRDefault="00F521FD" w:rsidP="00B26BB5"/>
        </w:tc>
      </w:tr>
      <w:tr w:rsidR="00F521FD" w14:paraId="24FA9DE4" w14:textId="77777777" w:rsidTr="00B26BB5">
        <w:trPr>
          <w:trHeight w:hRule="exact" w:val="528"/>
        </w:trPr>
        <w:tc>
          <w:tcPr>
            <w:tcW w:w="3229" w:type="dxa"/>
          </w:tcPr>
          <w:p w14:paraId="17B3161A" w14:textId="77777777" w:rsidR="00F521FD" w:rsidRDefault="00F521FD" w:rsidP="00B26BB5">
            <w:pPr>
              <w:pStyle w:val="TableParagraph"/>
              <w:spacing w:line="274" w:lineRule="exact"/>
              <w:rPr>
                <w:sz w:val="24"/>
              </w:rPr>
            </w:pPr>
            <w:r>
              <w:rPr>
                <w:sz w:val="24"/>
              </w:rPr>
              <w:t>Date of Birth</w:t>
            </w:r>
          </w:p>
        </w:tc>
        <w:tc>
          <w:tcPr>
            <w:tcW w:w="6961" w:type="dxa"/>
            <w:gridSpan w:val="2"/>
          </w:tcPr>
          <w:p w14:paraId="4C639FE9" w14:textId="77777777" w:rsidR="00F521FD" w:rsidRDefault="00F521FD" w:rsidP="00B26BB5"/>
        </w:tc>
      </w:tr>
      <w:tr w:rsidR="00F521FD" w14:paraId="1E406DA7" w14:textId="77777777" w:rsidTr="00B26BB5">
        <w:trPr>
          <w:trHeight w:hRule="exact" w:val="526"/>
        </w:trPr>
        <w:tc>
          <w:tcPr>
            <w:tcW w:w="3229" w:type="dxa"/>
          </w:tcPr>
          <w:p w14:paraId="3D87EB0D" w14:textId="77777777" w:rsidR="00F521FD" w:rsidRDefault="00F521FD" w:rsidP="00B26BB5">
            <w:pPr>
              <w:pStyle w:val="TableParagraph"/>
              <w:spacing w:line="274" w:lineRule="exact"/>
              <w:rPr>
                <w:sz w:val="24"/>
              </w:rPr>
            </w:pPr>
            <w:r>
              <w:rPr>
                <w:sz w:val="24"/>
              </w:rPr>
              <w:t>Home Address</w:t>
            </w:r>
          </w:p>
        </w:tc>
        <w:tc>
          <w:tcPr>
            <w:tcW w:w="6961" w:type="dxa"/>
            <w:gridSpan w:val="2"/>
          </w:tcPr>
          <w:p w14:paraId="2251268B" w14:textId="77777777" w:rsidR="00F521FD" w:rsidRDefault="00F521FD" w:rsidP="00B26BB5"/>
        </w:tc>
      </w:tr>
      <w:tr w:rsidR="00F521FD" w14:paraId="4B07718A" w14:textId="77777777" w:rsidTr="00B26BB5">
        <w:trPr>
          <w:trHeight w:hRule="exact" w:val="528"/>
        </w:trPr>
        <w:tc>
          <w:tcPr>
            <w:tcW w:w="3229" w:type="dxa"/>
          </w:tcPr>
          <w:p w14:paraId="28BB5A43" w14:textId="77777777" w:rsidR="00F521FD" w:rsidRDefault="00F521FD" w:rsidP="00B26BB5">
            <w:pPr>
              <w:pStyle w:val="TableParagraph"/>
              <w:rPr>
                <w:sz w:val="24"/>
              </w:rPr>
            </w:pPr>
            <w:r>
              <w:rPr>
                <w:sz w:val="24"/>
              </w:rPr>
              <w:t>Home Tel Number</w:t>
            </w:r>
          </w:p>
        </w:tc>
        <w:tc>
          <w:tcPr>
            <w:tcW w:w="6961" w:type="dxa"/>
            <w:gridSpan w:val="2"/>
          </w:tcPr>
          <w:p w14:paraId="368297D4" w14:textId="77777777" w:rsidR="00F521FD" w:rsidRDefault="00F521FD" w:rsidP="00B26BB5"/>
        </w:tc>
      </w:tr>
      <w:tr w:rsidR="00F521FD" w14:paraId="69EFEE85" w14:textId="77777777" w:rsidTr="00B26BB5">
        <w:trPr>
          <w:trHeight w:hRule="exact" w:val="528"/>
        </w:trPr>
        <w:tc>
          <w:tcPr>
            <w:tcW w:w="3229" w:type="dxa"/>
          </w:tcPr>
          <w:p w14:paraId="779B8695" w14:textId="77777777" w:rsidR="00F521FD" w:rsidRDefault="00F521FD" w:rsidP="00B26BB5">
            <w:pPr>
              <w:pStyle w:val="TableParagraph"/>
              <w:spacing w:line="274" w:lineRule="exact"/>
              <w:rPr>
                <w:sz w:val="24"/>
              </w:rPr>
            </w:pPr>
            <w:r>
              <w:rPr>
                <w:sz w:val="24"/>
              </w:rPr>
              <w:t>Mobile Tel Number</w:t>
            </w:r>
          </w:p>
        </w:tc>
        <w:tc>
          <w:tcPr>
            <w:tcW w:w="6961" w:type="dxa"/>
            <w:gridSpan w:val="2"/>
          </w:tcPr>
          <w:p w14:paraId="2486FEF6" w14:textId="77777777" w:rsidR="00F521FD" w:rsidRDefault="00F521FD" w:rsidP="00B26BB5"/>
        </w:tc>
      </w:tr>
      <w:tr w:rsidR="00F521FD" w14:paraId="0DF02DE5" w14:textId="77777777" w:rsidTr="00B26BB5">
        <w:trPr>
          <w:trHeight w:hRule="exact" w:val="528"/>
        </w:trPr>
        <w:tc>
          <w:tcPr>
            <w:tcW w:w="3229" w:type="dxa"/>
          </w:tcPr>
          <w:p w14:paraId="349E4546" w14:textId="77777777" w:rsidR="00F521FD" w:rsidRDefault="00F521FD" w:rsidP="00B26BB5">
            <w:pPr>
              <w:pStyle w:val="TableParagraph"/>
              <w:spacing w:line="274" w:lineRule="exact"/>
              <w:rPr>
                <w:sz w:val="24"/>
              </w:rPr>
            </w:pPr>
            <w:r>
              <w:rPr>
                <w:sz w:val="24"/>
              </w:rPr>
              <w:t>Work Mobile Number</w:t>
            </w:r>
          </w:p>
        </w:tc>
        <w:tc>
          <w:tcPr>
            <w:tcW w:w="6961" w:type="dxa"/>
            <w:gridSpan w:val="2"/>
          </w:tcPr>
          <w:p w14:paraId="36D469EB" w14:textId="77777777" w:rsidR="00F521FD" w:rsidRDefault="00F521FD" w:rsidP="00B26BB5"/>
        </w:tc>
      </w:tr>
      <w:tr w:rsidR="00F521FD" w14:paraId="4F371168" w14:textId="77777777" w:rsidTr="00B26BB5">
        <w:trPr>
          <w:trHeight w:hRule="exact" w:val="526"/>
        </w:trPr>
        <w:tc>
          <w:tcPr>
            <w:tcW w:w="10190" w:type="dxa"/>
            <w:gridSpan w:val="3"/>
          </w:tcPr>
          <w:p w14:paraId="521D75A5" w14:textId="77777777" w:rsidR="00F521FD" w:rsidRDefault="00F521FD" w:rsidP="00B26BB5">
            <w:pPr>
              <w:pStyle w:val="TableParagraph"/>
              <w:spacing w:line="274" w:lineRule="exact"/>
              <w:rPr>
                <w:b/>
                <w:sz w:val="24"/>
              </w:rPr>
            </w:pPr>
            <w:r>
              <w:rPr>
                <w:b/>
                <w:sz w:val="24"/>
              </w:rPr>
              <w:t>EMERGENCY CONTACT INFORMATION</w:t>
            </w:r>
          </w:p>
        </w:tc>
      </w:tr>
      <w:tr w:rsidR="00F521FD" w14:paraId="56EACA61" w14:textId="77777777" w:rsidTr="00B26BB5">
        <w:trPr>
          <w:trHeight w:hRule="exact" w:val="528"/>
        </w:trPr>
        <w:tc>
          <w:tcPr>
            <w:tcW w:w="3229" w:type="dxa"/>
          </w:tcPr>
          <w:p w14:paraId="0EA3B427" w14:textId="77777777" w:rsidR="00F521FD" w:rsidRDefault="00F521FD" w:rsidP="00B26BB5">
            <w:pPr>
              <w:pStyle w:val="TableParagraph"/>
              <w:rPr>
                <w:sz w:val="24"/>
              </w:rPr>
            </w:pPr>
            <w:r>
              <w:rPr>
                <w:sz w:val="24"/>
              </w:rPr>
              <w:t>Name</w:t>
            </w:r>
          </w:p>
        </w:tc>
        <w:tc>
          <w:tcPr>
            <w:tcW w:w="6961" w:type="dxa"/>
            <w:gridSpan w:val="2"/>
          </w:tcPr>
          <w:p w14:paraId="3942E8D3" w14:textId="77777777" w:rsidR="00F521FD" w:rsidRDefault="00F521FD" w:rsidP="00B26BB5"/>
        </w:tc>
      </w:tr>
      <w:tr w:rsidR="00F521FD" w14:paraId="3258C8D4" w14:textId="77777777" w:rsidTr="00B26BB5">
        <w:trPr>
          <w:trHeight w:hRule="exact" w:val="528"/>
        </w:trPr>
        <w:tc>
          <w:tcPr>
            <w:tcW w:w="3229" w:type="dxa"/>
          </w:tcPr>
          <w:p w14:paraId="0862E261" w14:textId="77777777" w:rsidR="00F521FD" w:rsidRDefault="00F521FD" w:rsidP="00B26BB5">
            <w:pPr>
              <w:pStyle w:val="TableParagraph"/>
              <w:spacing w:line="274" w:lineRule="exact"/>
              <w:rPr>
                <w:sz w:val="24"/>
              </w:rPr>
            </w:pPr>
            <w:r>
              <w:rPr>
                <w:sz w:val="24"/>
              </w:rPr>
              <w:t>Relationship</w:t>
            </w:r>
          </w:p>
        </w:tc>
        <w:tc>
          <w:tcPr>
            <w:tcW w:w="6961" w:type="dxa"/>
            <w:gridSpan w:val="2"/>
          </w:tcPr>
          <w:p w14:paraId="54934F5F" w14:textId="77777777" w:rsidR="00F521FD" w:rsidRDefault="00F521FD" w:rsidP="00B26BB5"/>
        </w:tc>
      </w:tr>
      <w:tr w:rsidR="00F521FD" w14:paraId="454F48F0" w14:textId="77777777" w:rsidTr="00B26BB5">
        <w:trPr>
          <w:trHeight w:hRule="exact" w:val="528"/>
        </w:trPr>
        <w:tc>
          <w:tcPr>
            <w:tcW w:w="3229" w:type="dxa"/>
          </w:tcPr>
          <w:p w14:paraId="131D3447" w14:textId="77777777" w:rsidR="00F521FD" w:rsidRDefault="00F521FD" w:rsidP="00B26BB5">
            <w:pPr>
              <w:pStyle w:val="TableParagraph"/>
              <w:spacing w:line="274" w:lineRule="exact"/>
              <w:rPr>
                <w:sz w:val="24"/>
              </w:rPr>
            </w:pPr>
            <w:r>
              <w:rPr>
                <w:sz w:val="24"/>
              </w:rPr>
              <w:t>Daytime Telephone No</w:t>
            </w:r>
          </w:p>
        </w:tc>
        <w:tc>
          <w:tcPr>
            <w:tcW w:w="6961" w:type="dxa"/>
            <w:gridSpan w:val="2"/>
          </w:tcPr>
          <w:p w14:paraId="626B314D" w14:textId="77777777" w:rsidR="00F521FD" w:rsidRDefault="00F521FD" w:rsidP="00B26BB5"/>
        </w:tc>
      </w:tr>
      <w:tr w:rsidR="00F521FD" w14:paraId="304890F4" w14:textId="77777777" w:rsidTr="00B26BB5">
        <w:trPr>
          <w:trHeight w:hRule="exact" w:val="526"/>
        </w:trPr>
        <w:tc>
          <w:tcPr>
            <w:tcW w:w="3229" w:type="dxa"/>
          </w:tcPr>
          <w:p w14:paraId="0DAE0398" w14:textId="77777777" w:rsidR="00F521FD" w:rsidRDefault="00F521FD" w:rsidP="00B26BB5">
            <w:pPr>
              <w:pStyle w:val="TableParagraph"/>
              <w:spacing w:line="274" w:lineRule="exact"/>
              <w:rPr>
                <w:sz w:val="24"/>
              </w:rPr>
            </w:pPr>
            <w:r>
              <w:rPr>
                <w:sz w:val="24"/>
              </w:rPr>
              <w:t>Evening Telephone No</w:t>
            </w:r>
          </w:p>
        </w:tc>
        <w:tc>
          <w:tcPr>
            <w:tcW w:w="6961" w:type="dxa"/>
            <w:gridSpan w:val="2"/>
          </w:tcPr>
          <w:p w14:paraId="67CCA0FA" w14:textId="77777777" w:rsidR="00F521FD" w:rsidRDefault="00F521FD" w:rsidP="00B26BB5"/>
        </w:tc>
      </w:tr>
      <w:tr w:rsidR="00F521FD" w14:paraId="34617E4B" w14:textId="77777777" w:rsidTr="00B26BB5">
        <w:trPr>
          <w:trHeight w:hRule="exact" w:val="528"/>
        </w:trPr>
        <w:tc>
          <w:tcPr>
            <w:tcW w:w="3229" w:type="dxa"/>
          </w:tcPr>
          <w:p w14:paraId="6AEDBD53" w14:textId="77777777" w:rsidR="00F521FD" w:rsidRDefault="00F521FD" w:rsidP="00B26BB5">
            <w:pPr>
              <w:pStyle w:val="TableParagraph"/>
              <w:spacing w:line="274" w:lineRule="exact"/>
              <w:rPr>
                <w:sz w:val="24"/>
              </w:rPr>
            </w:pPr>
            <w:r>
              <w:rPr>
                <w:sz w:val="24"/>
              </w:rPr>
              <w:t>Mobile Telephone No</w:t>
            </w:r>
          </w:p>
        </w:tc>
        <w:tc>
          <w:tcPr>
            <w:tcW w:w="6961" w:type="dxa"/>
            <w:gridSpan w:val="2"/>
          </w:tcPr>
          <w:p w14:paraId="3D850D71" w14:textId="77777777" w:rsidR="00F521FD" w:rsidRDefault="00F521FD" w:rsidP="00B26BB5"/>
        </w:tc>
      </w:tr>
      <w:tr w:rsidR="00F521FD" w14:paraId="2A2BDB52" w14:textId="77777777" w:rsidTr="00B26BB5">
        <w:trPr>
          <w:trHeight w:hRule="exact" w:val="528"/>
        </w:trPr>
        <w:tc>
          <w:tcPr>
            <w:tcW w:w="3229" w:type="dxa"/>
          </w:tcPr>
          <w:p w14:paraId="1B36DFB6" w14:textId="77777777" w:rsidR="00F521FD" w:rsidRDefault="00F521FD" w:rsidP="00B26BB5">
            <w:pPr>
              <w:pStyle w:val="TableParagraph"/>
              <w:spacing w:line="274" w:lineRule="exact"/>
              <w:rPr>
                <w:sz w:val="24"/>
              </w:rPr>
            </w:pPr>
            <w:r>
              <w:rPr>
                <w:sz w:val="24"/>
              </w:rPr>
              <w:t>Address</w:t>
            </w:r>
          </w:p>
        </w:tc>
        <w:tc>
          <w:tcPr>
            <w:tcW w:w="6961" w:type="dxa"/>
            <w:gridSpan w:val="2"/>
          </w:tcPr>
          <w:p w14:paraId="23310224" w14:textId="77777777" w:rsidR="00F521FD" w:rsidRDefault="00F521FD" w:rsidP="00B26BB5"/>
        </w:tc>
      </w:tr>
    </w:tbl>
    <w:p w14:paraId="6EF4032D" w14:textId="77777777" w:rsidR="00A51FB5" w:rsidRPr="00CB13C3" w:rsidRDefault="00A51FB5" w:rsidP="00CB13C3">
      <w:pPr>
        <w:tabs>
          <w:tab w:val="left" w:pos="1593"/>
        </w:tabs>
        <w:spacing w:before="89"/>
        <w:ind w:right="376"/>
        <w:jc w:val="both"/>
        <w:rPr>
          <w:sz w:val="23"/>
        </w:rPr>
      </w:pPr>
    </w:p>
    <w:sectPr w:rsidR="00A51FB5" w:rsidRPr="00CB13C3" w:rsidSect="00F521FD">
      <w:footerReference w:type="default" r:id="rId17"/>
      <w:pgSz w:w="12240" w:h="15840"/>
      <w:pgMar w:top="1160" w:right="740" w:bottom="1680" w:left="620" w:header="0" w:footer="1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6FB10" w14:textId="77777777" w:rsidR="002314D5" w:rsidRDefault="002314D5">
      <w:r>
        <w:separator/>
      </w:r>
    </w:p>
  </w:endnote>
  <w:endnote w:type="continuationSeparator" w:id="0">
    <w:p w14:paraId="431C12AE" w14:textId="77777777" w:rsidR="002314D5" w:rsidRDefault="002314D5">
      <w:r>
        <w:continuationSeparator/>
      </w:r>
    </w:p>
  </w:endnote>
  <w:endnote w:type="continuationNotice" w:id="1">
    <w:p w14:paraId="18B4D3E3" w14:textId="77777777" w:rsidR="002314D5" w:rsidRDefault="00231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A06" w14:textId="52AD66EA" w:rsidR="00A51FB5" w:rsidRDefault="001822A7">
    <w:pPr>
      <w:pStyle w:val="BodyText"/>
      <w:spacing w:line="14" w:lineRule="auto"/>
      <w:rPr>
        <w:sz w:val="20"/>
      </w:rPr>
    </w:pPr>
    <w:r>
      <w:rPr>
        <w:noProof/>
        <w:sz w:val="20"/>
      </w:rPr>
      <w:drawing>
        <wp:anchor distT="0" distB="0" distL="114300" distR="114300" simplePos="0" relativeHeight="251687940" behindDoc="0" locked="0" layoutInCell="1" allowOverlap="1" wp14:anchorId="6151F865" wp14:editId="6AB803F2">
          <wp:simplePos x="0" y="0"/>
          <wp:positionH relativeFrom="page">
            <wp:posOffset>-47625</wp:posOffset>
          </wp:positionH>
          <wp:positionV relativeFrom="paragraph">
            <wp:posOffset>-139700</wp:posOffset>
          </wp:positionV>
          <wp:extent cx="7881062" cy="1050241"/>
          <wp:effectExtent l="0" t="0" r="0" b="0"/>
          <wp:wrapNone/>
          <wp:docPr id="3" name="Picture 3" descr="A picture containing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s,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988603" cy="106457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91C8" w14:textId="77777777" w:rsidR="00D95AE4" w:rsidRDefault="00D95AE4">
    <w:pPr>
      <w:pStyle w:val="Footer"/>
      <w:jc w:val="center"/>
    </w:pPr>
    <w:r>
      <w:rPr>
        <w:rFonts w:ascii="Times New Roman"/>
        <w:noProof/>
        <w:sz w:val="20"/>
      </w:rPr>
      <w:drawing>
        <wp:anchor distT="0" distB="0" distL="114300" distR="114300" simplePos="0" relativeHeight="251689988" behindDoc="0" locked="0" layoutInCell="1" allowOverlap="1" wp14:anchorId="496ADEDB" wp14:editId="23F44230">
          <wp:simplePos x="0" y="0"/>
          <wp:positionH relativeFrom="page">
            <wp:align>right</wp:align>
          </wp:positionH>
          <wp:positionV relativeFrom="paragraph">
            <wp:posOffset>271780</wp:posOffset>
          </wp:positionV>
          <wp:extent cx="7898130" cy="857250"/>
          <wp:effectExtent l="0" t="0" r="762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78294"/>
                  <a:stretch/>
                </pic:blipFill>
                <pic:spPr bwMode="auto">
                  <a:xfrm>
                    <a:off x="0" y="0"/>
                    <a:ext cx="789813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39D78" w14:textId="77777777" w:rsidR="00D95AE4" w:rsidRDefault="00D95AE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9D2D1" w14:textId="6FBACC8C" w:rsidR="00A51FB5" w:rsidRDefault="000C23C6">
    <w:pPr>
      <w:pStyle w:val="BodyText"/>
      <w:spacing w:line="14" w:lineRule="auto"/>
      <w:rPr>
        <w:sz w:val="16"/>
      </w:rPr>
    </w:pPr>
    <w:r>
      <w:rPr>
        <w:rFonts w:ascii="Times New Roman"/>
        <w:noProof/>
        <w:sz w:val="20"/>
      </w:rPr>
      <w:drawing>
        <wp:anchor distT="0" distB="0" distL="114300" distR="114300" simplePos="0" relativeHeight="251668484" behindDoc="0" locked="0" layoutInCell="1" allowOverlap="1" wp14:anchorId="6C4603BA" wp14:editId="1E739356">
          <wp:simplePos x="0" y="0"/>
          <wp:positionH relativeFrom="page">
            <wp:align>left</wp:align>
          </wp:positionH>
          <wp:positionV relativeFrom="paragraph">
            <wp:posOffset>47625</wp:posOffset>
          </wp:positionV>
          <wp:extent cx="7898642" cy="857250"/>
          <wp:effectExtent l="0" t="0" r="7620" b="0"/>
          <wp:wrapSquare wrapText="bothSides"/>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78294"/>
                  <a:stretch/>
                </pic:blipFill>
                <pic:spPr bwMode="auto">
                  <a:xfrm>
                    <a:off x="0" y="0"/>
                    <a:ext cx="7898642"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C23">
      <w:rPr>
        <w:noProof/>
      </w:rPr>
      <mc:AlternateContent>
        <mc:Choice Requires="wps">
          <w:drawing>
            <wp:anchor distT="0" distB="0" distL="114300" distR="114300" simplePos="0" relativeHeight="251658242" behindDoc="1" locked="0" layoutInCell="1" allowOverlap="1" wp14:anchorId="2148CC89" wp14:editId="00DB5992">
              <wp:simplePos x="0" y="0"/>
              <wp:positionH relativeFrom="page">
                <wp:posOffset>3791585</wp:posOffset>
              </wp:positionH>
              <wp:positionV relativeFrom="page">
                <wp:posOffset>8971280</wp:posOffset>
              </wp:positionV>
              <wp:extent cx="194310" cy="165735"/>
              <wp:effectExtent l="63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41FD1" w14:textId="344E14EF" w:rsidR="00A51FB5" w:rsidRDefault="00A51FB5">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48CC89" id="_x0000_t202" coordsize="21600,21600" o:spt="202" path="m,l,21600r21600,l21600,xe">
              <v:stroke joinstyle="miter"/>
              <v:path gradientshapeok="t" o:connecttype="rect"/>
            </v:shapetype>
            <v:shape id="Text Box 4" o:spid="_x0000_s1027" type="#_x0000_t202" style="position:absolute;margin-left:298.55pt;margin-top:706.4pt;width:15.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" filled="f" stroked="f">
              <v:textbox inset="0,0,0,0">
                <w:txbxContent>
                  <w:p w14:paraId="29C41FD1" w14:textId="344E14EF" w:rsidR="00A51FB5" w:rsidRDefault="00A51FB5">
                    <w:pPr>
                      <w:spacing w:line="245" w:lineRule="exact"/>
                      <w:ind w:left="40"/>
                      <w:rPr>
                        <w:rFonts w:ascii="Calibri"/>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D2C4" w14:textId="44DE8C6A" w:rsidR="00A51FB5" w:rsidRDefault="000C23C6">
    <w:pPr>
      <w:pStyle w:val="BodyText"/>
      <w:spacing w:line="14" w:lineRule="auto"/>
      <w:rPr>
        <w:sz w:val="20"/>
      </w:rPr>
    </w:pPr>
    <w:r>
      <w:rPr>
        <w:rFonts w:ascii="Times New Roman"/>
        <w:noProof/>
        <w:sz w:val="20"/>
      </w:rPr>
      <w:drawing>
        <wp:anchor distT="0" distB="0" distL="114300" distR="114300" simplePos="0" relativeHeight="251672580" behindDoc="0" locked="0" layoutInCell="1" allowOverlap="1" wp14:anchorId="28BD9CC5" wp14:editId="1E97615B">
          <wp:simplePos x="0" y="0"/>
          <wp:positionH relativeFrom="page">
            <wp:align>left</wp:align>
          </wp:positionH>
          <wp:positionV relativeFrom="paragraph">
            <wp:posOffset>85090</wp:posOffset>
          </wp:positionV>
          <wp:extent cx="7898642" cy="857250"/>
          <wp:effectExtent l="0" t="0" r="7620" b="0"/>
          <wp:wrapSquare wrapText="bothSides"/>
          <wp:docPr id="26" name="Picture 2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b="78294"/>
                  <a:stretch/>
                </pic:blipFill>
                <pic:spPr bwMode="auto">
                  <a:xfrm>
                    <a:off x="0" y="0"/>
                    <a:ext cx="7898642"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C23">
      <w:rPr>
        <w:noProof/>
      </w:rPr>
      <mc:AlternateContent>
        <mc:Choice Requires="wps">
          <w:drawing>
            <wp:anchor distT="0" distB="0" distL="114300" distR="114300" simplePos="0" relativeHeight="251658244" behindDoc="1" locked="0" layoutInCell="1" allowOverlap="1" wp14:anchorId="79C9E9A7" wp14:editId="5215A2A7">
              <wp:simplePos x="0" y="0"/>
              <wp:positionH relativeFrom="page">
                <wp:posOffset>3804285</wp:posOffset>
              </wp:positionH>
              <wp:positionV relativeFrom="page">
                <wp:posOffset>8971280</wp:posOffset>
              </wp:positionV>
              <wp:extent cx="168910" cy="165735"/>
              <wp:effectExtent l="381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8AF75" w14:textId="00261B17" w:rsidR="00A51FB5" w:rsidRDefault="00A51FB5" w:rsidP="00754141">
                          <w:pPr>
                            <w:spacing w:line="245" w:lineRule="exact"/>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C9E9A7" id="_x0000_t202" coordsize="21600,21600" o:spt="202" path="m,l,21600r21600,l21600,xe">
              <v:stroke joinstyle="miter"/>
              <v:path gradientshapeok="t" o:connecttype="rect"/>
            </v:shapetype>
            <v:shape id="Text Box 1" o:spid="_x0000_s1028" type="#_x0000_t202" style="position:absolute;margin-left:299.55pt;margin-top:706.4pt;width:13.3pt;height:13.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" filled="f" stroked="f">
              <v:textbox inset="0,0,0,0">
                <w:txbxContent>
                  <w:p w14:paraId="0DF8AF75" w14:textId="00261B17" w:rsidR="00A51FB5" w:rsidRDefault="00A51FB5" w:rsidP="00754141">
                    <w:pPr>
                      <w:spacing w:line="245" w:lineRule="exact"/>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010C" w14:textId="77777777" w:rsidR="002314D5" w:rsidRDefault="002314D5">
      <w:r>
        <w:separator/>
      </w:r>
    </w:p>
  </w:footnote>
  <w:footnote w:type="continuationSeparator" w:id="0">
    <w:p w14:paraId="2692CB94" w14:textId="77777777" w:rsidR="002314D5" w:rsidRDefault="002314D5">
      <w:r>
        <w:continuationSeparator/>
      </w:r>
    </w:p>
  </w:footnote>
  <w:footnote w:type="continuationNotice" w:id="1">
    <w:p w14:paraId="45BAB47E" w14:textId="77777777" w:rsidR="002314D5" w:rsidRDefault="002314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F829" w14:textId="2E15D914" w:rsidR="0000542D" w:rsidRDefault="001822A7">
    <w:pPr>
      <w:pStyle w:val="Header"/>
    </w:pPr>
    <w:r>
      <w:rPr>
        <w:noProof/>
      </w:rPr>
      <w:drawing>
        <wp:anchor distT="0" distB="0" distL="114300" distR="114300" simplePos="0" relativeHeight="251686916" behindDoc="0" locked="0" layoutInCell="1" allowOverlap="1" wp14:anchorId="17358FD6" wp14:editId="34DC83BF">
          <wp:simplePos x="0" y="0"/>
          <wp:positionH relativeFrom="page">
            <wp:align>left</wp:align>
          </wp:positionH>
          <wp:positionV relativeFrom="paragraph">
            <wp:posOffset>-457200</wp:posOffset>
          </wp:positionV>
          <wp:extent cx="7862370" cy="1047750"/>
          <wp:effectExtent l="0" t="0" r="5715" b="0"/>
          <wp:wrapNone/>
          <wp:docPr id="1" name="Picture 1" descr="A picture containing graphics, art, silhouette, creativi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s, art, silhouette, creativity&#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62370" cy="1047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DB3"/>
    <w:multiLevelType w:val="multilevel"/>
    <w:tmpl w:val="2C5E828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B218A"/>
    <w:multiLevelType w:val="multilevel"/>
    <w:tmpl w:val="D77AE12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0F206680"/>
    <w:multiLevelType w:val="hybridMultilevel"/>
    <w:tmpl w:val="0AA6DDAC"/>
    <w:lvl w:ilvl="0" w:tplc="9702A386">
      <w:start w:val="1"/>
      <w:numFmt w:val="lowerLetter"/>
      <w:lvlText w:val="%1)"/>
      <w:lvlJc w:val="left"/>
      <w:pPr>
        <w:ind w:left="1108" w:hanging="276"/>
      </w:pPr>
      <w:rPr>
        <w:rFonts w:ascii="Arial" w:eastAsia="Arial" w:hAnsi="Arial" w:cs="Arial" w:hint="default"/>
        <w:w w:val="99"/>
        <w:sz w:val="24"/>
        <w:szCs w:val="24"/>
      </w:rPr>
    </w:lvl>
    <w:lvl w:ilvl="1" w:tplc="CC5A21BC">
      <w:numFmt w:val="bullet"/>
      <w:lvlText w:val=""/>
      <w:lvlJc w:val="left"/>
      <w:pPr>
        <w:ind w:left="1592" w:hanging="360"/>
      </w:pPr>
      <w:rPr>
        <w:rFonts w:ascii="Symbol" w:eastAsia="Symbol" w:hAnsi="Symbol" w:cs="Symbol" w:hint="default"/>
        <w:w w:val="100"/>
        <w:sz w:val="24"/>
        <w:szCs w:val="24"/>
      </w:rPr>
    </w:lvl>
    <w:lvl w:ilvl="2" w:tplc="858255E4">
      <w:numFmt w:val="bullet"/>
      <w:lvlText w:val="•"/>
      <w:lvlJc w:val="left"/>
      <w:pPr>
        <w:ind w:left="2615" w:hanging="360"/>
      </w:pPr>
      <w:rPr>
        <w:rFonts w:hint="default"/>
      </w:rPr>
    </w:lvl>
    <w:lvl w:ilvl="3" w:tplc="64AC90AA">
      <w:numFmt w:val="bullet"/>
      <w:lvlText w:val="•"/>
      <w:lvlJc w:val="left"/>
      <w:pPr>
        <w:ind w:left="3631" w:hanging="360"/>
      </w:pPr>
      <w:rPr>
        <w:rFonts w:hint="default"/>
      </w:rPr>
    </w:lvl>
    <w:lvl w:ilvl="4" w:tplc="766476AC">
      <w:numFmt w:val="bullet"/>
      <w:lvlText w:val="•"/>
      <w:lvlJc w:val="left"/>
      <w:pPr>
        <w:ind w:left="4646" w:hanging="360"/>
      </w:pPr>
      <w:rPr>
        <w:rFonts w:hint="default"/>
      </w:rPr>
    </w:lvl>
    <w:lvl w:ilvl="5" w:tplc="31CEF8F4">
      <w:numFmt w:val="bullet"/>
      <w:lvlText w:val="•"/>
      <w:lvlJc w:val="left"/>
      <w:pPr>
        <w:ind w:left="5662" w:hanging="360"/>
      </w:pPr>
      <w:rPr>
        <w:rFonts w:hint="default"/>
      </w:rPr>
    </w:lvl>
    <w:lvl w:ilvl="6" w:tplc="4E9E77F0">
      <w:numFmt w:val="bullet"/>
      <w:lvlText w:val="•"/>
      <w:lvlJc w:val="left"/>
      <w:pPr>
        <w:ind w:left="6677" w:hanging="360"/>
      </w:pPr>
      <w:rPr>
        <w:rFonts w:hint="default"/>
      </w:rPr>
    </w:lvl>
    <w:lvl w:ilvl="7" w:tplc="BB346A34">
      <w:numFmt w:val="bullet"/>
      <w:lvlText w:val="•"/>
      <w:lvlJc w:val="left"/>
      <w:pPr>
        <w:ind w:left="7693" w:hanging="360"/>
      </w:pPr>
      <w:rPr>
        <w:rFonts w:hint="default"/>
      </w:rPr>
    </w:lvl>
    <w:lvl w:ilvl="8" w:tplc="A96037DE">
      <w:numFmt w:val="bullet"/>
      <w:lvlText w:val="•"/>
      <w:lvlJc w:val="left"/>
      <w:pPr>
        <w:ind w:left="8708" w:hanging="360"/>
      </w:pPr>
      <w:rPr>
        <w:rFonts w:hint="default"/>
      </w:rPr>
    </w:lvl>
  </w:abstractNum>
  <w:abstractNum w:abstractNumId="3" w15:restartNumberingAfterBreak="0">
    <w:nsid w:val="15D24078"/>
    <w:multiLevelType w:val="multilevel"/>
    <w:tmpl w:val="1EE804C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C78B3"/>
    <w:multiLevelType w:val="multilevel"/>
    <w:tmpl w:val="39C45C38"/>
    <w:lvl w:ilvl="0">
      <w:start w:val="1"/>
      <w:numFmt w:val="decimal"/>
      <w:lvlText w:val="%1"/>
      <w:lvlJc w:val="left"/>
      <w:pPr>
        <w:ind w:left="755" w:hanging="644"/>
      </w:pPr>
      <w:rPr>
        <w:rFonts w:hint="default"/>
      </w:rPr>
    </w:lvl>
    <w:lvl w:ilvl="1">
      <w:start w:val="1"/>
      <w:numFmt w:val="decimal"/>
      <w:lvlText w:val="%1.%2"/>
      <w:lvlJc w:val="left"/>
      <w:pPr>
        <w:ind w:left="755" w:hanging="644"/>
      </w:pPr>
      <w:rPr>
        <w:rFonts w:ascii="Arial" w:eastAsia="Arial" w:hAnsi="Arial" w:cs="Arial" w:hint="default"/>
        <w:spacing w:val="-6"/>
        <w:w w:val="99"/>
        <w:sz w:val="24"/>
        <w:szCs w:val="24"/>
      </w:rPr>
    </w:lvl>
    <w:lvl w:ilvl="2">
      <w:start w:val="1"/>
      <w:numFmt w:val="bullet"/>
      <w:lvlText w:val=""/>
      <w:lvlJc w:val="left"/>
      <w:pPr>
        <w:ind w:left="1180" w:hanging="360"/>
      </w:pPr>
      <w:rPr>
        <w:rFonts w:ascii="Symbol" w:hAnsi="Symbol" w:hint="default"/>
      </w:rPr>
    </w:lvl>
    <w:lvl w:ilvl="3">
      <w:numFmt w:val="bullet"/>
      <w:lvlText w:val="•"/>
      <w:lvlJc w:val="left"/>
      <w:pPr>
        <w:ind w:left="3242" w:hanging="286"/>
      </w:pPr>
      <w:rPr>
        <w:rFonts w:hint="default"/>
      </w:rPr>
    </w:lvl>
    <w:lvl w:ilvl="4">
      <w:numFmt w:val="bullet"/>
      <w:lvlText w:val="•"/>
      <w:lvlJc w:val="left"/>
      <w:pPr>
        <w:ind w:left="4313" w:hanging="286"/>
      </w:pPr>
      <w:rPr>
        <w:rFonts w:hint="default"/>
      </w:rPr>
    </w:lvl>
    <w:lvl w:ilvl="5">
      <w:numFmt w:val="bullet"/>
      <w:lvlText w:val="•"/>
      <w:lvlJc w:val="left"/>
      <w:pPr>
        <w:ind w:left="5384" w:hanging="286"/>
      </w:pPr>
      <w:rPr>
        <w:rFonts w:hint="default"/>
      </w:rPr>
    </w:lvl>
    <w:lvl w:ilvl="6">
      <w:numFmt w:val="bullet"/>
      <w:lvlText w:val="•"/>
      <w:lvlJc w:val="left"/>
      <w:pPr>
        <w:ind w:left="6455" w:hanging="286"/>
      </w:pPr>
      <w:rPr>
        <w:rFonts w:hint="default"/>
      </w:rPr>
    </w:lvl>
    <w:lvl w:ilvl="7">
      <w:numFmt w:val="bullet"/>
      <w:lvlText w:val="•"/>
      <w:lvlJc w:val="left"/>
      <w:pPr>
        <w:ind w:left="7526" w:hanging="286"/>
      </w:pPr>
      <w:rPr>
        <w:rFonts w:hint="default"/>
      </w:rPr>
    </w:lvl>
    <w:lvl w:ilvl="8">
      <w:numFmt w:val="bullet"/>
      <w:lvlText w:val="•"/>
      <w:lvlJc w:val="left"/>
      <w:pPr>
        <w:ind w:left="8597" w:hanging="286"/>
      </w:pPr>
      <w:rPr>
        <w:rFonts w:hint="default"/>
      </w:rPr>
    </w:lvl>
  </w:abstractNum>
  <w:abstractNum w:abstractNumId="5" w15:restartNumberingAfterBreak="0">
    <w:nsid w:val="1D2128E2"/>
    <w:multiLevelType w:val="hybridMultilevel"/>
    <w:tmpl w:val="0A640E66"/>
    <w:lvl w:ilvl="0" w:tplc="08090001">
      <w:start w:val="1"/>
      <w:numFmt w:val="bullet"/>
      <w:lvlText w:val=""/>
      <w:lvlJc w:val="left"/>
      <w:pPr>
        <w:ind w:left="1540" w:hanging="360"/>
      </w:pPr>
      <w:rPr>
        <w:rFonts w:ascii="Symbol" w:hAnsi="Symbol" w:hint="default"/>
      </w:rPr>
    </w:lvl>
    <w:lvl w:ilvl="1" w:tplc="08090003">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6" w15:restartNumberingAfterBreak="0">
    <w:nsid w:val="205B070A"/>
    <w:multiLevelType w:val="hybridMultilevel"/>
    <w:tmpl w:val="65B64D28"/>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7" w15:restartNumberingAfterBreak="0">
    <w:nsid w:val="23EA0A04"/>
    <w:multiLevelType w:val="multilevel"/>
    <w:tmpl w:val="D3A861C0"/>
    <w:lvl w:ilvl="0">
      <w:start w:val="2"/>
      <w:numFmt w:val="decimal"/>
      <w:lvlText w:val="%1"/>
      <w:lvlJc w:val="left"/>
      <w:pPr>
        <w:ind w:left="360" w:hanging="360"/>
      </w:pPr>
      <w:rPr>
        <w:rFonts w:hint="default"/>
        <w:sz w:val="24"/>
      </w:rPr>
    </w:lvl>
    <w:lvl w:ilvl="1">
      <w:start w:val="5"/>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8" w15:restartNumberingAfterBreak="0">
    <w:nsid w:val="24DB2388"/>
    <w:multiLevelType w:val="hybridMultilevel"/>
    <w:tmpl w:val="A4968DA6"/>
    <w:lvl w:ilvl="0" w:tplc="AC68C3A8">
      <w:numFmt w:val="bullet"/>
      <w:lvlText w:val=""/>
      <w:lvlJc w:val="left"/>
      <w:pPr>
        <w:ind w:left="823" w:hanging="360"/>
      </w:pPr>
      <w:rPr>
        <w:rFonts w:ascii="Symbol" w:eastAsia="Symbol" w:hAnsi="Symbol" w:cs="Symbol" w:hint="default"/>
        <w:w w:val="100"/>
        <w:sz w:val="24"/>
        <w:szCs w:val="24"/>
      </w:rPr>
    </w:lvl>
    <w:lvl w:ilvl="1" w:tplc="B35A3204">
      <w:numFmt w:val="bullet"/>
      <w:lvlText w:val="•"/>
      <w:lvlJc w:val="left"/>
      <w:pPr>
        <w:ind w:left="1215" w:hanging="360"/>
      </w:pPr>
      <w:rPr>
        <w:rFonts w:hint="default"/>
      </w:rPr>
    </w:lvl>
    <w:lvl w:ilvl="2" w:tplc="4F1AF0DE">
      <w:numFmt w:val="bullet"/>
      <w:lvlText w:val="•"/>
      <w:lvlJc w:val="left"/>
      <w:pPr>
        <w:ind w:left="1611" w:hanging="360"/>
      </w:pPr>
      <w:rPr>
        <w:rFonts w:hint="default"/>
      </w:rPr>
    </w:lvl>
    <w:lvl w:ilvl="3" w:tplc="2C8EA19A">
      <w:numFmt w:val="bullet"/>
      <w:lvlText w:val="•"/>
      <w:lvlJc w:val="left"/>
      <w:pPr>
        <w:ind w:left="2007" w:hanging="360"/>
      </w:pPr>
      <w:rPr>
        <w:rFonts w:hint="default"/>
      </w:rPr>
    </w:lvl>
    <w:lvl w:ilvl="4" w:tplc="3E301978">
      <w:numFmt w:val="bullet"/>
      <w:lvlText w:val="•"/>
      <w:lvlJc w:val="left"/>
      <w:pPr>
        <w:ind w:left="2403" w:hanging="360"/>
      </w:pPr>
      <w:rPr>
        <w:rFonts w:hint="default"/>
      </w:rPr>
    </w:lvl>
    <w:lvl w:ilvl="5" w:tplc="72801040">
      <w:numFmt w:val="bullet"/>
      <w:lvlText w:val="•"/>
      <w:lvlJc w:val="left"/>
      <w:pPr>
        <w:ind w:left="2799" w:hanging="360"/>
      </w:pPr>
      <w:rPr>
        <w:rFonts w:hint="default"/>
      </w:rPr>
    </w:lvl>
    <w:lvl w:ilvl="6" w:tplc="CBC84FEE">
      <w:numFmt w:val="bullet"/>
      <w:lvlText w:val="•"/>
      <w:lvlJc w:val="left"/>
      <w:pPr>
        <w:ind w:left="3195" w:hanging="360"/>
      </w:pPr>
      <w:rPr>
        <w:rFonts w:hint="default"/>
      </w:rPr>
    </w:lvl>
    <w:lvl w:ilvl="7" w:tplc="C86ED238">
      <w:numFmt w:val="bullet"/>
      <w:lvlText w:val="•"/>
      <w:lvlJc w:val="left"/>
      <w:pPr>
        <w:ind w:left="3591" w:hanging="360"/>
      </w:pPr>
      <w:rPr>
        <w:rFonts w:hint="default"/>
      </w:rPr>
    </w:lvl>
    <w:lvl w:ilvl="8" w:tplc="68BEA386">
      <w:numFmt w:val="bullet"/>
      <w:lvlText w:val="•"/>
      <w:lvlJc w:val="left"/>
      <w:pPr>
        <w:ind w:left="3987" w:hanging="360"/>
      </w:pPr>
      <w:rPr>
        <w:rFonts w:hint="default"/>
      </w:rPr>
    </w:lvl>
  </w:abstractNum>
  <w:abstractNum w:abstractNumId="9" w15:restartNumberingAfterBreak="0">
    <w:nsid w:val="2BB739F8"/>
    <w:multiLevelType w:val="hybridMultilevel"/>
    <w:tmpl w:val="4524E71C"/>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540" w:hanging="360"/>
      </w:pPr>
      <w:rPr>
        <w:rFonts w:ascii="Symbol" w:hAnsi="Symbol" w:hint="default"/>
      </w:rPr>
    </w:lvl>
    <w:lvl w:ilvl="2" w:tplc="FFFFFFFF">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2F1F62"/>
    <w:multiLevelType w:val="hybridMultilevel"/>
    <w:tmpl w:val="3878D19A"/>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cs="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cs="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cs="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11" w15:restartNumberingAfterBreak="0">
    <w:nsid w:val="2D573033"/>
    <w:multiLevelType w:val="hybridMultilevel"/>
    <w:tmpl w:val="BDC6FAB8"/>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2" w15:restartNumberingAfterBreak="0">
    <w:nsid w:val="38A71904"/>
    <w:multiLevelType w:val="hybridMultilevel"/>
    <w:tmpl w:val="B04CEBD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13" w15:restartNumberingAfterBreak="0">
    <w:nsid w:val="39E0775E"/>
    <w:multiLevelType w:val="hybridMultilevel"/>
    <w:tmpl w:val="911A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706565"/>
    <w:multiLevelType w:val="multilevel"/>
    <w:tmpl w:val="3EA80788"/>
    <w:lvl w:ilvl="0">
      <w:start w:val="1"/>
      <w:numFmt w:val="decimal"/>
      <w:lvlText w:val="%1"/>
      <w:lvlJc w:val="left"/>
      <w:pPr>
        <w:ind w:left="755" w:hanging="644"/>
      </w:pPr>
      <w:rPr>
        <w:rFonts w:hint="default"/>
      </w:rPr>
    </w:lvl>
    <w:lvl w:ilvl="1">
      <w:start w:val="1"/>
      <w:numFmt w:val="decimal"/>
      <w:lvlText w:val="%1.%2"/>
      <w:lvlJc w:val="left"/>
      <w:pPr>
        <w:ind w:left="720" w:hanging="609"/>
      </w:pPr>
      <w:rPr>
        <w:rFonts w:ascii="Arial" w:eastAsia="Arial" w:hAnsi="Arial" w:cs="Arial" w:hint="default"/>
        <w:spacing w:val="-6"/>
        <w:w w:val="99"/>
        <w:sz w:val="24"/>
        <w:szCs w:val="24"/>
      </w:rPr>
    </w:lvl>
    <w:lvl w:ilvl="2">
      <w:numFmt w:val="bullet"/>
      <w:lvlText w:val=""/>
      <w:lvlJc w:val="left"/>
      <w:pPr>
        <w:ind w:left="1106" w:hanging="286"/>
      </w:pPr>
      <w:rPr>
        <w:rFonts w:ascii="Symbol" w:eastAsia="Symbol" w:hAnsi="Symbol" w:cs="Symbol" w:hint="default"/>
        <w:w w:val="100"/>
        <w:sz w:val="24"/>
        <w:szCs w:val="24"/>
      </w:rPr>
    </w:lvl>
    <w:lvl w:ilvl="3">
      <w:numFmt w:val="bullet"/>
      <w:lvlText w:val="•"/>
      <w:lvlJc w:val="left"/>
      <w:pPr>
        <w:ind w:left="3242" w:hanging="286"/>
      </w:pPr>
      <w:rPr>
        <w:rFonts w:hint="default"/>
      </w:rPr>
    </w:lvl>
    <w:lvl w:ilvl="4">
      <w:numFmt w:val="bullet"/>
      <w:lvlText w:val="•"/>
      <w:lvlJc w:val="left"/>
      <w:pPr>
        <w:ind w:left="4313" w:hanging="286"/>
      </w:pPr>
      <w:rPr>
        <w:rFonts w:hint="default"/>
      </w:rPr>
    </w:lvl>
    <w:lvl w:ilvl="5">
      <w:numFmt w:val="bullet"/>
      <w:lvlText w:val="•"/>
      <w:lvlJc w:val="left"/>
      <w:pPr>
        <w:ind w:left="5384" w:hanging="286"/>
      </w:pPr>
      <w:rPr>
        <w:rFonts w:hint="default"/>
      </w:rPr>
    </w:lvl>
    <w:lvl w:ilvl="6">
      <w:numFmt w:val="bullet"/>
      <w:lvlText w:val="•"/>
      <w:lvlJc w:val="left"/>
      <w:pPr>
        <w:ind w:left="6455" w:hanging="286"/>
      </w:pPr>
      <w:rPr>
        <w:rFonts w:hint="default"/>
      </w:rPr>
    </w:lvl>
    <w:lvl w:ilvl="7">
      <w:numFmt w:val="bullet"/>
      <w:lvlText w:val="•"/>
      <w:lvlJc w:val="left"/>
      <w:pPr>
        <w:ind w:left="7526" w:hanging="286"/>
      </w:pPr>
      <w:rPr>
        <w:rFonts w:hint="default"/>
      </w:rPr>
    </w:lvl>
    <w:lvl w:ilvl="8">
      <w:numFmt w:val="bullet"/>
      <w:lvlText w:val="•"/>
      <w:lvlJc w:val="left"/>
      <w:pPr>
        <w:ind w:left="8597" w:hanging="286"/>
      </w:pPr>
      <w:rPr>
        <w:rFonts w:hint="default"/>
      </w:rPr>
    </w:lvl>
  </w:abstractNum>
  <w:abstractNum w:abstractNumId="15" w15:restartNumberingAfterBreak="0">
    <w:nsid w:val="4A241CE6"/>
    <w:multiLevelType w:val="multilevel"/>
    <w:tmpl w:val="D50A8318"/>
    <w:lvl w:ilvl="0">
      <w:start w:val="6"/>
      <w:numFmt w:val="decimal"/>
      <w:lvlText w:val="%1"/>
      <w:lvlJc w:val="left"/>
      <w:pPr>
        <w:ind w:left="820" w:hanging="709"/>
      </w:pPr>
      <w:rPr>
        <w:rFonts w:hint="default"/>
      </w:rPr>
    </w:lvl>
    <w:lvl w:ilvl="1">
      <w:start w:val="1"/>
      <w:numFmt w:val="decimal"/>
      <w:lvlText w:val="%1.%2"/>
      <w:lvlJc w:val="left"/>
      <w:pPr>
        <w:ind w:left="820" w:hanging="709"/>
      </w:pPr>
      <w:rPr>
        <w:rFonts w:ascii="Arial" w:eastAsia="Arial" w:hAnsi="Arial" w:cs="Arial" w:hint="default"/>
        <w:spacing w:val="-4"/>
        <w:w w:val="99"/>
        <w:sz w:val="24"/>
        <w:szCs w:val="24"/>
      </w:rPr>
    </w:lvl>
    <w:lvl w:ilvl="2">
      <w:numFmt w:val="bullet"/>
      <w:lvlText w:val="•"/>
      <w:lvlJc w:val="left"/>
      <w:pPr>
        <w:ind w:left="2800" w:hanging="709"/>
      </w:pPr>
      <w:rPr>
        <w:rFonts w:hint="default"/>
      </w:rPr>
    </w:lvl>
    <w:lvl w:ilvl="3">
      <w:numFmt w:val="bullet"/>
      <w:lvlText w:val="•"/>
      <w:lvlJc w:val="left"/>
      <w:pPr>
        <w:ind w:left="3790" w:hanging="709"/>
      </w:pPr>
      <w:rPr>
        <w:rFonts w:hint="default"/>
      </w:rPr>
    </w:lvl>
    <w:lvl w:ilvl="4">
      <w:numFmt w:val="bullet"/>
      <w:lvlText w:val="•"/>
      <w:lvlJc w:val="left"/>
      <w:pPr>
        <w:ind w:left="4780" w:hanging="709"/>
      </w:pPr>
      <w:rPr>
        <w:rFonts w:hint="default"/>
      </w:rPr>
    </w:lvl>
    <w:lvl w:ilvl="5">
      <w:numFmt w:val="bullet"/>
      <w:lvlText w:val="•"/>
      <w:lvlJc w:val="left"/>
      <w:pPr>
        <w:ind w:left="5770" w:hanging="709"/>
      </w:pPr>
      <w:rPr>
        <w:rFonts w:hint="default"/>
      </w:rPr>
    </w:lvl>
    <w:lvl w:ilvl="6">
      <w:numFmt w:val="bullet"/>
      <w:lvlText w:val="•"/>
      <w:lvlJc w:val="left"/>
      <w:pPr>
        <w:ind w:left="6760" w:hanging="709"/>
      </w:pPr>
      <w:rPr>
        <w:rFonts w:hint="default"/>
      </w:rPr>
    </w:lvl>
    <w:lvl w:ilvl="7">
      <w:numFmt w:val="bullet"/>
      <w:lvlText w:val="•"/>
      <w:lvlJc w:val="left"/>
      <w:pPr>
        <w:ind w:left="7750" w:hanging="709"/>
      </w:pPr>
      <w:rPr>
        <w:rFonts w:hint="default"/>
      </w:rPr>
    </w:lvl>
    <w:lvl w:ilvl="8">
      <w:numFmt w:val="bullet"/>
      <w:lvlText w:val="•"/>
      <w:lvlJc w:val="left"/>
      <w:pPr>
        <w:ind w:left="8740" w:hanging="709"/>
      </w:pPr>
      <w:rPr>
        <w:rFonts w:hint="default"/>
      </w:rPr>
    </w:lvl>
  </w:abstractNum>
  <w:abstractNum w:abstractNumId="16" w15:restartNumberingAfterBreak="0">
    <w:nsid w:val="53330825"/>
    <w:multiLevelType w:val="hybridMultilevel"/>
    <w:tmpl w:val="6A84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E6A15"/>
    <w:multiLevelType w:val="multilevel"/>
    <w:tmpl w:val="07E420B8"/>
    <w:lvl w:ilvl="0">
      <w:start w:val="2"/>
      <w:numFmt w:val="decimal"/>
      <w:lvlText w:val="%1"/>
      <w:lvlJc w:val="left"/>
      <w:pPr>
        <w:ind w:left="360" w:hanging="360"/>
      </w:pPr>
      <w:rPr>
        <w:rFonts w:hint="default"/>
      </w:rPr>
    </w:lvl>
    <w:lvl w:ilvl="1">
      <w:start w:val="1"/>
      <w:numFmt w:val="decimal"/>
      <w:lvlText w:val="%1.%2"/>
      <w:lvlJc w:val="left"/>
      <w:pPr>
        <w:ind w:left="471" w:hanging="360"/>
      </w:pPr>
      <w:rPr>
        <w:rFonts w:hint="default"/>
      </w:rPr>
    </w:lvl>
    <w:lvl w:ilvl="2">
      <w:start w:val="1"/>
      <w:numFmt w:val="decimal"/>
      <w:lvlText w:val="%1.%2.%3"/>
      <w:lvlJc w:val="left"/>
      <w:pPr>
        <w:ind w:left="942" w:hanging="720"/>
      </w:pPr>
      <w:rPr>
        <w:rFonts w:hint="default"/>
      </w:rPr>
    </w:lvl>
    <w:lvl w:ilvl="3">
      <w:start w:val="1"/>
      <w:numFmt w:val="decimal"/>
      <w:lvlText w:val="%1.%2.%3.%4"/>
      <w:lvlJc w:val="left"/>
      <w:pPr>
        <w:ind w:left="1413" w:hanging="1080"/>
      </w:pPr>
      <w:rPr>
        <w:rFonts w:hint="default"/>
      </w:rPr>
    </w:lvl>
    <w:lvl w:ilvl="4">
      <w:start w:val="1"/>
      <w:numFmt w:val="decimal"/>
      <w:lvlText w:val="%1.%2.%3.%4.%5"/>
      <w:lvlJc w:val="left"/>
      <w:pPr>
        <w:ind w:left="1524" w:hanging="1080"/>
      </w:pPr>
      <w:rPr>
        <w:rFonts w:hint="default"/>
      </w:rPr>
    </w:lvl>
    <w:lvl w:ilvl="5">
      <w:start w:val="1"/>
      <w:numFmt w:val="decimal"/>
      <w:lvlText w:val="%1.%2.%3.%4.%5.%6"/>
      <w:lvlJc w:val="left"/>
      <w:pPr>
        <w:ind w:left="1995" w:hanging="1440"/>
      </w:pPr>
      <w:rPr>
        <w:rFonts w:hint="default"/>
      </w:rPr>
    </w:lvl>
    <w:lvl w:ilvl="6">
      <w:start w:val="1"/>
      <w:numFmt w:val="decimal"/>
      <w:lvlText w:val="%1.%2.%3.%4.%5.%6.%7"/>
      <w:lvlJc w:val="left"/>
      <w:pPr>
        <w:ind w:left="2106" w:hanging="1440"/>
      </w:pPr>
      <w:rPr>
        <w:rFonts w:hint="default"/>
      </w:rPr>
    </w:lvl>
    <w:lvl w:ilvl="7">
      <w:start w:val="1"/>
      <w:numFmt w:val="decimal"/>
      <w:lvlText w:val="%1.%2.%3.%4.%5.%6.%7.%8"/>
      <w:lvlJc w:val="left"/>
      <w:pPr>
        <w:ind w:left="2577" w:hanging="1800"/>
      </w:pPr>
      <w:rPr>
        <w:rFonts w:hint="default"/>
      </w:rPr>
    </w:lvl>
    <w:lvl w:ilvl="8">
      <w:start w:val="1"/>
      <w:numFmt w:val="decimal"/>
      <w:lvlText w:val="%1.%2.%3.%4.%5.%6.%7.%8.%9"/>
      <w:lvlJc w:val="left"/>
      <w:pPr>
        <w:ind w:left="2688" w:hanging="1800"/>
      </w:pPr>
      <w:rPr>
        <w:rFonts w:hint="default"/>
      </w:rPr>
    </w:lvl>
  </w:abstractNum>
  <w:abstractNum w:abstractNumId="18" w15:restartNumberingAfterBreak="0">
    <w:nsid w:val="5B564A76"/>
    <w:multiLevelType w:val="hybridMultilevel"/>
    <w:tmpl w:val="AA0AC696"/>
    <w:lvl w:ilvl="0" w:tplc="08090001">
      <w:start w:val="1"/>
      <w:numFmt w:val="bullet"/>
      <w:lvlText w:val=""/>
      <w:lvlJc w:val="left"/>
      <w:pPr>
        <w:ind w:left="1292" w:hanging="360"/>
      </w:pPr>
      <w:rPr>
        <w:rFonts w:ascii="Symbol" w:hAnsi="Symbol" w:hint="default"/>
      </w:rPr>
    </w:lvl>
    <w:lvl w:ilvl="1" w:tplc="08090003" w:tentative="1">
      <w:start w:val="1"/>
      <w:numFmt w:val="bullet"/>
      <w:lvlText w:val="o"/>
      <w:lvlJc w:val="left"/>
      <w:pPr>
        <w:ind w:left="2012" w:hanging="360"/>
      </w:pPr>
      <w:rPr>
        <w:rFonts w:ascii="Courier New" w:hAnsi="Courier New" w:cs="Courier New" w:hint="default"/>
      </w:rPr>
    </w:lvl>
    <w:lvl w:ilvl="2" w:tplc="08090005" w:tentative="1">
      <w:start w:val="1"/>
      <w:numFmt w:val="bullet"/>
      <w:lvlText w:val=""/>
      <w:lvlJc w:val="left"/>
      <w:pPr>
        <w:ind w:left="2732" w:hanging="360"/>
      </w:pPr>
      <w:rPr>
        <w:rFonts w:ascii="Wingdings" w:hAnsi="Wingdings" w:hint="default"/>
      </w:rPr>
    </w:lvl>
    <w:lvl w:ilvl="3" w:tplc="08090001" w:tentative="1">
      <w:start w:val="1"/>
      <w:numFmt w:val="bullet"/>
      <w:lvlText w:val=""/>
      <w:lvlJc w:val="left"/>
      <w:pPr>
        <w:ind w:left="3452" w:hanging="360"/>
      </w:pPr>
      <w:rPr>
        <w:rFonts w:ascii="Symbol" w:hAnsi="Symbol" w:hint="default"/>
      </w:rPr>
    </w:lvl>
    <w:lvl w:ilvl="4" w:tplc="08090003" w:tentative="1">
      <w:start w:val="1"/>
      <w:numFmt w:val="bullet"/>
      <w:lvlText w:val="o"/>
      <w:lvlJc w:val="left"/>
      <w:pPr>
        <w:ind w:left="4172" w:hanging="360"/>
      </w:pPr>
      <w:rPr>
        <w:rFonts w:ascii="Courier New" w:hAnsi="Courier New" w:cs="Courier New" w:hint="default"/>
      </w:rPr>
    </w:lvl>
    <w:lvl w:ilvl="5" w:tplc="08090005" w:tentative="1">
      <w:start w:val="1"/>
      <w:numFmt w:val="bullet"/>
      <w:lvlText w:val=""/>
      <w:lvlJc w:val="left"/>
      <w:pPr>
        <w:ind w:left="4892" w:hanging="360"/>
      </w:pPr>
      <w:rPr>
        <w:rFonts w:ascii="Wingdings" w:hAnsi="Wingdings" w:hint="default"/>
      </w:rPr>
    </w:lvl>
    <w:lvl w:ilvl="6" w:tplc="08090001" w:tentative="1">
      <w:start w:val="1"/>
      <w:numFmt w:val="bullet"/>
      <w:lvlText w:val=""/>
      <w:lvlJc w:val="left"/>
      <w:pPr>
        <w:ind w:left="5612" w:hanging="360"/>
      </w:pPr>
      <w:rPr>
        <w:rFonts w:ascii="Symbol" w:hAnsi="Symbol" w:hint="default"/>
      </w:rPr>
    </w:lvl>
    <w:lvl w:ilvl="7" w:tplc="08090003" w:tentative="1">
      <w:start w:val="1"/>
      <w:numFmt w:val="bullet"/>
      <w:lvlText w:val="o"/>
      <w:lvlJc w:val="left"/>
      <w:pPr>
        <w:ind w:left="6332" w:hanging="360"/>
      </w:pPr>
      <w:rPr>
        <w:rFonts w:ascii="Courier New" w:hAnsi="Courier New" w:cs="Courier New" w:hint="default"/>
      </w:rPr>
    </w:lvl>
    <w:lvl w:ilvl="8" w:tplc="08090005" w:tentative="1">
      <w:start w:val="1"/>
      <w:numFmt w:val="bullet"/>
      <w:lvlText w:val=""/>
      <w:lvlJc w:val="left"/>
      <w:pPr>
        <w:ind w:left="7052" w:hanging="360"/>
      </w:pPr>
      <w:rPr>
        <w:rFonts w:ascii="Wingdings" w:hAnsi="Wingdings" w:hint="default"/>
      </w:rPr>
    </w:lvl>
  </w:abstractNum>
  <w:abstractNum w:abstractNumId="19" w15:restartNumberingAfterBreak="0">
    <w:nsid w:val="5C2240F8"/>
    <w:multiLevelType w:val="hybridMultilevel"/>
    <w:tmpl w:val="6BCCFC44"/>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0" w15:restartNumberingAfterBreak="0">
    <w:nsid w:val="5C445D8B"/>
    <w:multiLevelType w:val="hybridMultilevel"/>
    <w:tmpl w:val="CF6C0882"/>
    <w:lvl w:ilvl="0" w:tplc="B01CB8E6">
      <w:start w:val="1"/>
      <w:numFmt w:val="decimal"/>
      <w:lvlText w:val="%1."/>
      <w:lvlJc w:val="left"/>
      <w:pPr>
        <w:ind w:left="932" w:hanging="721"/>
      </w:pPr>
      <w:rPr>
        <w:rFonts w:ascii="Arial" w:eastAsia="Arial" w:hAnsi="Arial" w:cs="Arial" w:hint="default"/>
        <w:b/>
        <w:bCs/>
        <w:spacing w:val="-3"/>
        <w:w w:val="99"/>
        <w:sz w:val="24"/>
        <w:szCs w:val="24"/>
      </w:rPr>
    </w:lvl>
    <w:lvl w:ilvl="1" w:tplc="D71CF03C">
      <w:numFmt w:val="bullet"/>
      <w:lvlText w:val=""/>
      <w:lvlJc w:val="left"/>
      <w:pPr>
        <w:ind w:left="932" w:hanging="361"/>
      </w:pPr>
      <w:rPr>
        <w:rFonts w:ascii="Symbol" w:eastAsia="Symbol" w:hAnsi="Symbol" w:cs="Symbol" w:hint="default"/>
        <w:w w:val="100"/>
        <w:sz w:val="24"/>
        <w:szCs w:val="24"/>
      </w:rPr>
    </w:lvl>
    <w:lvl w:ilvl="2" w:tplc="C85AC5F0">
      <w:numFmt w:val="bullet"/>
      <w:lvlText w:val="•"/>
      <w:lvlJc w:val="left"/>
      <w:pPr>
        <w:ind w:left="2920" w:hanging="361"/>
      </w:pPr>
      <w:rPr>
        <w:rFonts w:hint="default"/>
      </w:rPr>
    </w:lvl>
    <w:lvl w:ilvl="3" w:tplc="2640BFBE">
      <w:numFmt w:val="bullet"/>
      <w:lvlText w:val="•"/>
      <w:lvlJc w:val="left"/>
      <w:pPr>
        <w:ind w:left="3910" w:hanging="361"/>
      </w:pPr>
      <w:rPr>
        <w:rFonts w:hint="default"/>
      </w:rPr>
    </w:lvl>
    <w:lvl w:ilvl="4" w:tplc="6678A1D4">
      <w:numFmt w:val="bullet"/>
      <w:lvlText w:val="•"/>
      <w:lvlJc w:val="left"/>
      <w:pPr>
        <w:ind w:left="4900" w:hanging="361"/>
      </w:pPr>
      <w:rPr>
        <w:rFonts w:hint="default"/>
      </w:rPr>
    </w:lvl>
    <w:lvl w:ilvl="5" w:tplc="E6303B50">
      <w:numFmt w:val="bullet"/>
      <w:lvlText w:val="•"/>
      <w:lvlJc w:val="left"/>
      <w:pPr>
        <w:ind w:left="5890" w:hanging="361"/>
      </w:pPr>
      <w:rPr>
        <w:rFonts w:hint="default"/>
      </w:rPr>
    </w:lvl>
    <w:lvl w:ilvl="6" w:tplc="F8185EF2">
      <w:numFmt w:val="bullet"/>
      <w:lvlText w:val="•"/>
      <w:lvlJc w:val="left"/>
      <w:pPr>
        <w:ind w:left="6880" w:hanging="361"/>
      </w:pPr>
      <w:rPr>
        <w:rFonts w:hint="default"/>
      </w:rPr>
    </w:lvl>
    <w:lvl w:ilvl="7" w:tplc="E7FAE1F2">
      <w:numFmt w:val="bullet"/>
      <w:lvlText w:val="•"/>
      <w:lvlJc w:val="left"/>
      <w:pPr>
        <w:ind w:left="7870" w:hanging="361"/>
      </w:pPr>
      <w:rPr>
        <w:rFonts w:hint="default"/>
      </w:rPr>
    </w:lvl>
    <w:lvl w:ilvl="8" w:tplc="C176671C">
      <w:numFmt w:val="bullet"/>
      <w:lvlText w:val="•"/>
      <w:lvlJc w:val="left"/>
      <w:pPr>
        <w:ind w:left="8860" w:hanging="361"/>
      </w:pPr>
      <w:rPr>
        <w:rFonts w:hint="default"/>
      </w:rPr>
    </w:lvl>
  </w:abstractNum>
  <w:abstractNum w:abstractNumId="21" w15:restartNumberingAfterBreak="0">
    <w:nsid w:val="626D31A9"/>
    <w:multiLevelType w:val="multilevel"/>
    <w:tmpl w:val="6BDC4700"/>
    <w:lvl w:ilvl="0">
      <w:start w:val="4"/>
      <w:numFmt w:val="decimal"/>
      <w:lvlText w:val="%1"/>
      <w:lvlJc w:val="left"/>
      <w:pPr>
        <w:ind w:left="820" w:hanging="721"/>
      </w:pPr>
      <w:rPr>
        <w:rFonts w:hint="default"/>
      </w:rPr>
    </w:lvl>
    <w:lvl w:ilvl="1">
      <w:start w:val="1"/>
      <w:numFmt w:val="decimal"/>
      <w:lvlText w:val="%1.%2"/>
      <w:lvlJc w:val="left"/>
      <w:pPr>
        <w:ind w:left="720" w:hanging="621"/>
      </w:pPr>
      <w:rPr>
        <w:rFonts w:ascii="Arial" w:eastAsia="Arial" w:hAnsi="Arial" w:cs="Arial" w:hint="default"/>
        <w:spacing w:val="-4"/>
        <w:w w:val="99"/>
        <w:sz w:val="24"/>
        <w:szCs w:val="24"/>
      </w:rPr>
    </w:lvl>
    <w:lvl w:ilvl="2">
      <w:numFmt w:val="bullet"/>
      <w:lvlText w:val=""/>
      <w:lvlJc w:val="left"/>
      <w:pPr>
        <w:ind w:left="1552" w:hanging="360"/>
      </w:pPr>
      <w:rPr>
        <w:rFonts w:ascii="Symbol" w:eastAsia="Symbol" w:hAnsi="Symbol" w:cs="Symbol" w:hint="default"/>
        <w:w w:val="100"/>
        <w:sz w:val="24"/>
        <w:szCs w:val="24"/>
      </w:rPr>
    </w:lvl>
    <w:lvl w:ilvl="3">
      <w:numFmt w:val="bullet"/>
      <w:lvlText w:val="•"/>
      <w:lvlJc w:val="left"/>
      <w:pPr>
        <w:ind w:left="3591" w:hanging="360"/>
      </w:pPr>
      <w:rPr>
        <w:rFonts w:hint="default"/>
      </w:rPr>
    </w:lvl>
    <w:lvl w:ilvl="4">
      <w:numFmt w:val="bullet"/>
      <w:lvlText w:val="•"/>
      <w:lvlJc w:val="left"/>
      <w:pPr>
        <w:ind w:left="4606" w:hanging="360"/>
      </w:pPr>
      <w:rPr>
        <w:rFonts w:hint="default"/>
      </w:rPr>
    </w:lvl>
    <w:lvl w:ilvl="5">
      <w:numFmt w:val="bullet"/>
      <w:lvlText w:val="•"/>
      <w:lvlJc w:val="left"/>
      <w:pPr>
        <w:ind w:left="5622" w:hanging="360"/>
      </w:pPr>
      <w:rPr>
        <w:rFonts w:hint="default"/>
      </w:rPr>
    </w:lvl>
    <w:lvl w:ilvl="6">
      <w:numFmt w:val="bullet"/>
      <w:lvlText w:val="•"/>
      <w:lvlJc w:val="left"/>
      <w:pPr>
        <w:ind w:left="6637" w:hanging="360"/>
      </w:pPr>
      <w:rPr>
        <w:rFonts w:hint="default"/>
      </w:rPr>
    </w:lvl>
    <w:lvl w:ilvl="7">
      <w:numFmt w:val="bullet"/>
      <w:lvlText w:val="•"/>
      <w:lvlJc w:val="left"/>
      <w:pPr>
        <w:ind w:left="7653" w:hanging="360"/>
      </w:pPr>
      <w:rPr>
        <w:rFonts w:hint="default"/>
      </w:rPr>
    </w:lvl>
    <w:lvl w:ilvl="8">
      <w:numFmt w:val="bullet"/>
      <w:lvlText w:val="•"/>
      <w:lvlJc w:val="left"/>
      <w:pPr>
        <w:ind w:left="8668" w:hanging="360"/>
      </w:pPr>
      <w:rPr>
        <w:rFonts w:hint="default"/>
      </w:rPr>
    </w:lvl>
  </w:abstractNum>
  <w:abstractNum w:abstractNumId="22" w15:restartNumberingAfterBreak="0">
    <w:nsid w:val="722B1F5A"/>
    <w:multiLevelType w:val="hybridMultilevel"/>
    <w:tmpl w:val="05A62DFC"/>
    <w:lvl w:ilvl="0" w:tplc="91084B28">
      <w:numFmt w:val="bullet"/>
      <w:lvlText w:val=""/>
      <w:lvlJc w:val="left"/>
      <w:pPr>
        <w:ind w:left="460" w:hanging="360"/>
      </w:pPr>
      <w:rPr>
        <w:rFonts w:hint="default"/>
        <w:w w:val="100"/>
      </w:rPr>
    </w:lvl>
    <w:lvl w:ilvl="1" w:tplc="A824EEC6">
      <w:numFmt w:val="bullet"/>
      <w:lvlText w:val=""/>
      <w:lvlJc w:val="left"/>
      <w:pPr>
        <w:ind w:left="495" w:hanging="284"/>
      </w:pPr>
      <w:rPr>
        <w:rFonts w:ascii="Symbol" w:eastAsia="Symbol" w:hAnsi="Symbol" w:cs="Symbol" w:hint="default"/>
        <w:w w:val="100"/>
        <w:sz w:val="24"/>
        <w:szCs w:val="24"/>
      </w:rPr>
    </w:lvl>
    <w:lvl w:ilvl="2" w:tplc="D4846838">
      <w:numFmt w:val="bullet"/>
      <w:lvlText w:val="•"/>
      <w:lvlJc w:val="left"/>
      <w:pPr>
        <w:ind w:left="915" w:hanging="284"/>
      </w:pPr>
      <w:rPr>
        <w:rFonts w:hint="default"/>
      </w:rPr>
    </w:lvl>
    <w:lvl w:ilvl="3" w:tplc="BCFA7E0E">
      <w:numFmt w:val="bullet"/>
      <w:lvlText w:val="•"/>
      <w:lvlJc w:val="left"/>
      <w:pPr>
        <w:ind w:left="1331" w:hanging="284"/>
      </w:pPr>
      <w:rPr>
        <w:rFonts w:hint="default"/>
      </w:rPr>
    </w:lvl>
    <w:lvl w:ilvl="4" w:tplc="814A897A">
      <w:numFmt w:val="bullet"/>
      <w:lvlText w:val="•"/>
      <w:lvlJc w:val="left"/>
      <w:pPr>
        <w:ind w:left="1747" w:hanging="284"/>
      </w:pPr>
      <w:rPr>
        <w:rFonts w:hint="default"/>
      </w:rPr>
    </w:lvl>
    <w:lvl w:ilvl="5" w:tplc="A2BC92EE">
      <w:numFmt w:val="bullet"/>
      <w:lvlText w:val="•"/>
      <w:lvlJc w:val="left"/>
      <w:pPr>
        <w:ind w:left="2163" w:hanging="284"/>
      </w:pPr>
      <w:rPr>
        <w:rFonts w:hint="default"/>
      </w:rPr>
    </w:lvl>
    <w:lvl w:ilvl="6" w:tplc="1C4E41FA">
      <w:numFmt w:val="bullet"/>
      <w:lvlText w:val="•"/>
      <w:lvlJc w:val="left"/>
      <w:pPr>
        <w:ind w:left="2579" w:hanging="284"/>
      </w:pPr>
      <w:rPr>
        <w:rFonts w:hint="default"/>
      </w:rPr>
    </w:lvl>
    <w:lvl w:ilvl="7" w:tplc="971C9EF0">
      <w:numFmt w:val="bullet"/>
      <w:lvlText w:val="•"/>
      <w:lvlJc w:val="left"/>
      <w:pPr>
        <w:ind w:left="2995" w:hanging="284"/>
      </w:pPr>
      <w:rPr>
        <w:rFonts w:hint="default"/>
      </w:rPr>
    </w:lvl>
    <w:lvl w:ilvl="8" w:tplc="FA3C9B06">
      <w:numFmt w:val="bullet"/>
      <w:lvlText w:val="•"/>
      <w:lvlJc w:val="left"/>
      <w:pPr>
        <w:ind w:left="3411" w:hanging="284"/>
      </w:pPr>
      <w:rPr>
        <w:rFonts w:hint="default"/>
      </w:rPr>
    </w:lvl>
  </w:abstractNum>
  <w:abstractNum w:abstractNumId="23" w15:restartNumberingAfterBreak="0">
    <w:nsid w:val="725F6AC0"/>
    <w:multiLevelType w:val="hybridMultilevel"/>
    <w:tmpl w:val="2684D89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4" w15:restartNumberingAfterBreak="0">
    <w:nsid w:val="74B62AF4"/>
    <w:multiLevelType w:val="hybridMultilevel"/>
    <w:tmpl w:val="0506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9B0529"/>
    <w:multiLevelType w:val="hybridMultilevel"/>
    <w:tmpl w:val="3D02C656"/>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26" w15:restartNumberingAfterBreak="0">
    <w:nsid w:val="7BDA1DD3"/>
    <w:multiLevelType w:val="hybridMultilevel"/>
    <w:tmpl w:val="D97AE000"/>
    <w:lvl w:ilvl="0" w:tplc="F72042A2">
      <w:start w:val="1"/>
      <w:numFmt w:val="lowerLetter"/>
      <w:lvlText w:val="%1)"/>
      <w:lvlJc w:val="left"/>
      <w:pPr>
        <w:ind w:left="798" w:hanging="567"/>
      </w:pPr>
      <w:rPr>
        <w:rFonts w:ascii="Arial" w:eastAsia="Arial" w:hAnsi="Arial" w:cs="Arial" w:hint="default"/>
        <w:w w:val="99"/>
        <w:sz w:val="24"/>
        <w:szCs w:val="24"/>
      </w:rPr>
    </w:lvl>
    <w:lvl w:ilvl="1" w:tplc="9AA05BD6">
      <w:numFmt w:val="bullet"/>
      <w:lvlText w:val="•"/>
      <w:lvlJc w:val="left"/>
      <w:pPr>
        <w:ind w:left="1800" w:hanging="567"/>
      </w:pPr>
      <w:rPr>
        <w:rFonts w:hint="default"/>
      </w:rPr>
    </w:lvl>
    <w:lvl w:ilvl="2" w:tplc="773CBD1E">
      <w:numFmt w:val="bullet"/>
      <w:lvlText w:val="•"/>
      <w:lvlJc w:val="left"/>
      <w:pPr>
        <w:ind w:left="2800" w:hanging="567"/>
      </w:pPr>
      <w:rPr>
        <w:rFonts w:hint="default"/>
      </w:rPr>
    </w:lvl>
    <w:lvl w:ilvl="3" w:tplc="DAC8D508">
      <w:numFmt w:val="bullet"/>
      <w:lvlText w:val="•"/>
      <w:lvlJc w:val="left"/>
      <w:pPr>
        <w:ind w:left="3800" w:hanging="567"/>
      </w:pPr>
      <w:rPr>
        <w:rFonts w:hint="default"/>
      </w:rPr>
    </w:lvl>
    <w:lvl w:ilvl="4" w:tplc="0F0ED14A">
      <w:numFmt w:val="bullet"/>
      <w:lvlText w:val="•"/>
      <w:lvlJc w:val="left"/>
      <w:pPr>
        <w:ind w:left="4800" w:hanging="567"/>
      </w:pPr>
      <w:rPr>
        <w:rFonts w:hint="default"/>
      </w:rPr>
    </w:lvl>
    <w:lvl w:ilvl="5" w:tplc="810E8F28">
      <w:numFmt w:val="bullet"/>
      <w:lvlText w:val="•"/>
      <w:lvlJc w:val="left"/>
      <w:pPr>
        <w:ind w:left="5800" w:hanging="567"/>
      </w:pPr>
      <w:rPr>
        <w:rFonts w:hint="default"/>
      </w:rPr>
    </w:lvl>
    <w:lvl w:ilvl="6" w:tplc="61B6F47C">
      <w:numFmt w:val="bullet"/>
      <w:lvlText w:val="•"/>
      <w:lvlJc w:val="left"/>
      <w:pPr>
        <w:ind w:left="6800" w:hanging="567"/>
      </w:pPr>
      <w:rPr>
        <w:rFonts w:hint="default"/>
      </w:rPr>
    </w:lvl>
    <w:lvl w:ilvl="7" w:tplc="F3E40F98">
      <w:numFmt w:val="bullet"/>
      <w:lvlText w:val="•"/>
      <w:lvlJc w:val="left"/>
      <w:pPr>
        <w:ind w:left="7800" w:hanging="567"/>
      </w:pPr>
      <w:rPr>
        <w:rFonts w:hint="default"/>
      </w:rPr>
    </w:lvl>
    <w:lvl w:ilvl="8" w:tplc="7B6C57F6">
      <w:numFmt w:val="bullet"/>
      <w:lvlText w:val="•"/>
      <w:lvlJc w:val="left"/>
      <w:pPr>
        <w:ind w:left="8800" w:hanging="567"/>
      </w:pPr>
      <w:rPr>
        <w:rFonts w:hint="default"/>
      </w:rPr>
    </w:lvl>
  </w:abstractNum>
  <w:num w:numId="1" w16cid:durableId="202912132">
    <w:abstractNumId w:val="2"/>
  </w:num>
  <w:num w:numId="2" w16cid:durableId="1513689745">
    <w:abstractNumId w:val="20"/>
  </w:num>
  <w:num w:numId="3" w16cid:durableId="107360292">
    <w:abstractNumId w:val="26"/>
  </w:num>
  <w:num w:numId="4" w16cid:durableId="1546985926">
    <w:abstractNumId w:val="22"/>
  </w:num>
  <w:num w:numId="5" w16cid:durableId="403533834">
    <w:abstractNumId w:val="15"/>
  </w:num>
  <w:num w:numId="6" w16cid:durableId="1770194728">
    <w:abstractNumId w:val="21"/>
  </w:num>
  <w:num w:numId="7" w16cid:durableId="495851247">
    <w:abstractNumId w:val="14"/>
  </w:num>
  <w:num w:numId="8" w16cid:durableId="1705208180">
    <w:abstractNumId w:val="8"/>
  </w:num>
  <w:num w:numId="9" w16cid:durableId="781613397">
    <w:abstractNumId w:val="5"/>
  </w:num>
  <w:num w:numId="10" w16cid:durableId="1496847575">
    <w:abstractNumId w:val="17"/>
  </w:num>
  <w:num w:numId="11" w16cid:durableId="324359616">
    <w:abstractNumId w:val="1"/>
  </w:num>
  <w:num w:numId="12" w16cid:durableId="669261513">
    <w:abstractNumId w:val="19"/>
  </w:num>
  <w:num w:numId="13" w16cid:durableId="741105477">
    <w:abstractNumId w:val="4"/>
  </w:num>
  <w:num w:numId="14" w16cid:durableId="1415542061">
    <w:abstractNumId w:val="0"/>
  </w:num>
  <w:num w:numId="15" w16cid:durableId="810251677">
    <w:abstractNumId w:val="7"/>
  </w:num>
  <w:num w:numId="16" w16cid:durableId="677926966">
    <w:abstractNumId w:val="3"/>
  </w:num>
  <w:num w:numId="17" w16cid:durableId="2021813181">
    <w:abstractNumId w:val="25"/>
  </w:num>
  <w:num w:numId="18" w16cid:durableId="280841668">
    <w:abstractNumId w:val="9"/>
  </w:num>
  <w:num w:numId="19" w16cid:durableId="1169642335">
    <w:abstractNumId w:val="13"/>
  </w:num>
  <w:num w:numId="20" w16cid:durableId="817234835">
    <w:abstractNumId w:val="16"/>
  </w:num>
  <w:num w:numId="21" w16cid:durableId="125516200">
    <w:abstractNumId w:val="10"/>
  </w:num>
  <w:num w:numId="22" w16cid:durableId="1196774743">
    <w:abstractNumId w:val="6"/>
  </w:num>
  <w:num w:numId="23" w16cid:durableId="1044132762">
    <w:abstractNumId w:val="18"/>
  </w:num>
  <w:num w:numId="24" w16cid:durableId="1968006325">
    <w:abstractNumId w:val="11"/>
  </w:num>
  <w:num w:numId="25" w16cid:durableId="1903710686">
    <w:abstractNumId w:val="24"/>
  </w:num>
  <w:num w:numId="26" w16cid:durableId="140922829">
    <w:abstractNumId w:val="12"/>
  </w:num>
  <w:num w:numId="27" w16cid:durableId="153257255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FB5"/>
    <w:rsid w:val="0000542D"/>
    <w:rsid w:val="00012067"/>
    <w:rsid w:val="00014816"/>
    <w:rsid w:val="000156DD"/>
    <w:rsid w:val="00031EA2"/>
    <w:rsid w:val="00034496"/>
    <w:rsid w:val="00041337"/>
    <w:rsid w:val="0004613F"/>
    <w:rsid w:val="00051098"/>
    <w:rsid w:val="00051AD4"/>
    <w:rsid w:val="00054234"/>
    <w:rsid w:val="00054406"/>
    <w:rsid w:val="000621AF"/>
    <w:rsid w:val="00064CA6"/>
    <w:rsid w:val="000676C4"/>
    <w:rsid w:val="0007061D"/>
    <w:rsid w:val="000709C8"/>
    <w:rsid w:val="000771CC"/>
    <w:rsid w:val="00082286"/>
    <w:rsid w:val="00085DA2"/>
    <w:rsid w:val="00090A9C"/>
    <w:rsid w:val="00095736"/>
    <w:rsid w:val="000A053F"/>
    <w:rsid w:val="000A0964"/>
    <w:rsid w:val="000A7AAA"/>
    <w:rsid w:val="000B1BB3"/>
    <w:rsid w:val="000B2D74"/>
    <w:rsid w:val="000B79C1"/>
    <w:rsid w:val="000C0BD9"/>
    <w:rsid w:val="000C23C6"/>
    <w:rsid w:val="000C7714"/>
    <w:rsid w:val="000D43F1"/>
    <w:rsid w:val="000D4E26"/>
    <w:rsid w:val="000D552D"/>
    <w:rsid w:val="000D6947"/>
    <w:rsid w:val="000E3EC5"/>
    <w:rsid w:val="000F2E6C"/>
    <w:rsid w:val="000F3E63"/>
    <w:rsid w:val="000F423B"/>
    <w:rsid w:val="0010190D"/>
    <w:rsid w:val="001028E2"/>
    <w:rsid w:val="00105A06"/>
    <w:rsid w:val="00106B34"/>
    <w:rsid w:val="00110082"/>
    <w:rsid w:val="00111DD2"/>
    <w:rsid w:val="001122B2"/>
    <w:rsid w:val="00112736"/>
    <w:rsid w:val="00113008"/>
    <w:rsid w:val="00114CEF"/>
    <w:rsid w:val="00116EC2"/>
    <w:rsid w:val="00120B25"/>
    <w:rsid w:val="00125037"/>
    <w:rsid w:val="001304C5"/>
    <w:rsid w:val="001340EC"/>
    <w:rsid w:val="0013759E"/>
    <w:rsid w:val="00140479"/>
    <w:rsid w:val="0014358F"/>
    <w:rsid w:val="001455E6"/>
    <w:rsid w:val="001507BE"/>
    <w:rsid w:val="00150E09"/>
    <w:rsid w:val="00150EEA"/>
    <w:rsid w:val="001536D0"/>
    <w:rsid w:val="00154B74"/>
    <w:rsid w:val="00154B96"/>
    <w:rsid w:val="0017248A"/>
    <w:rsid w:val="00172C66"/>
    <w:rsid w:val="001735AD"/>
    <w:rsid w:val="00174AA5"/>
    <w:rsid w:val="001822A7"/>
    <w:rsid w:val="001858AF"/>
    <w:rsid w:val="00186821"/>
    <w:rsid w:val="0018734F"/>
    <w:rsid w:val="00193FFD"/>
    <w:rsid w:val="001953DF"/>
    <w:rsid w:val="001A05A2"/>
    <w:rsid w:val="001A1210"/>
    <w:rsid w:val="001A1E27"/>
    <w:rsid w:val="001A650C"/>
    <w:rsid w:val="001B7157"/>
    <w:rsid w:val="001C175F"/>
    <w:rsid w:val="001C7984"/>
    <w:rsid w:val="001D2052"/>
    <w:rsid w:val="001D72E7"/>
    <w:rsid w:val="001E2CDD"/>
    <w:rsid w:val="001F30B0"/>
    <w:rsid w:val="001F5DC6"/>
    <w:rsid w:val="00206790"/>
    <w:rsid w:val="00213F08"/>
    <w:rsid w:val="00216F56"/>
    <w:rsid w:val="00226E30"/>
    <w:rsid w:val="002314D5"/>
    <w:rsid w:val="00231A05"/>
    <w:rsid w:val="00236647"/>
    <w:rsid w:val="00240780"/>
    <w:rsid w:val="00240E20"/>
    <w:rsid w:val="00240EF8"/>
    <w:rsid w:val="00244877"/>
    <w:rsid w:val="00250F22"/>
    <w:rsid w:val="00251931"/>
    <w:rsid w:val="00251A26"/>
    <w:rsid w:val="00254A16"/>
    <w:rsid w:val="00261991"/>
    <w:rsid w:val="00267774"/>
    <w:rsid w:val="002715E7"/>
    <w:rsid w:val="00271648"/>
    <w:rsid w:val="00273F7F"/>
    <w:rsid w:val="00277A09"/>
    <w:rsid w:val="00280DF9"/>
    <w:rsid w:val="00282101"/>
    <w:rsid w:val="00283C86"/>
    <w:rsid w:val="0029349D"/>
    <w:rsid w:val="0029787D"/>
    <w:rsid w:val="002A0A09"/>
    <w:rsid w:val="002A0A2E"/>
    <w:rsid w:val="002A193A"/>
    <w:rsid w:val="002A3038"/>
    <w:rsid w:val="002A51F7"/>
    <w:rsid w:val="002A7497"/>
    <w:rsid w:val="002B19DA"/>
    <w:rsid w:val="002B3CC6"/>
    <w:rsid w:val="002B433F"/>
    <w:rsid w:val="002B58C6"/>
    <w:rsid w:val="002C17A9"/>
    <w:rsid w:val="002C2328"/>
    <w:rsid w:val="002C7052"/>
    <w:rsid w:val="002C731E"/>
    <w:rsid w:val="002D057E"/>
    <w:rsid w:val="002D2FC9"/>
    <w:rsid w:val="002D4DC4"/>
    <w:rsid w:val="002E3B28"/>
    <w:rsid w:val="002E6C5A"/>
    <w:rsid w:val="002F7A62"/>
    <w:rsid w:val="003030D5"/>
    <w:rsid w:val="00306B6B"/>
    <w:rsid w:val="00314DED"/>
    <w:rsid w:val="00316019"/>
    <w:rsid w:val="00321A97"/>
    <w:rsid w:val="00323432"/>
    <w:rsid w:val="003320FC"/>
    <w:rsid w:val="003347D0"/>
    <w:rsid w:val="0035083B"/>
    <w:rsid w:val="00355292"/>
    <w:rsid w:val="00355C06"/>
    <w:rsid w:val="0035731E"/>
    <w:rsid w:val="00365D79"/>
    <w:rsid w:val="003668B3"/>
    <w:rsid w:val="0036760E"/>
    <w:rsid w:val="00371B36"/>
    <w:rsid w:val="00373688"/>
    <w:rsid w:val="00375B8D"/>
    <w:rsid w:val="003803CF"/>
    <w:rsid w:val="00381205"/>
    <w:rsid w:val="0038623F"/>
    <w:rsid w:val="003870DF"/>
    <w:rsid w:val="0039736C"/>
    <w:rsid w:val="003A00F7"/>
    <w:rsid w:val="003A340D"/>
    <w:rsid w:val="003A5BF9"/>
    <w:rsid w:val="003A701E"/>
    <w:rsid w:val="003A72CB"/>
    <w:rsid w:val="003B059C"/>
    <w:rsid w:val="003B0FA1"/>
    <w:rsid w:val="003B218B"/>
    <w:rsid w:val="003B3B2A"/>
    <w:rsid w:val="003C0FE8"/>
    <w:rsid w:val="003C208C"/>
    <w:rsid w:val="003C3DA1"/>
    <w:rsid w:val="003C567D"/>
    <w:rsid w:val="003D0A69"/>
    <w:rsid w:val="003D0E18"/>
    <w:rsid w:val="003D123C"/>
    <w:rsid w:val="003D5B88"/>
    <w:rsid w:val="003F0947"/>
    <w:rsid w:val="003F0A06"/>
    <w:rsid w:val="003F4A4D"/>
    <w:rsid w:val="003F61CD"/>
    <w:rsid w:val="003F628B"/>
    <w:rsid w:val="00401C26"/>
    <w:rsid w:val="00403EC4"/>
    <w:rsid w:val="00404027"/>
    <w:rsid w:val="00404DEC"/>
    <w:rsid w:val="00412486"/>
    <w:rsid w:val="0042045A"/>
    <w:rsid w:val="00420485"/>
    <w:rsid w:val="00423D8B"/>
    <w:rsid w:val="00425F1F"/>
    <w:rsid w:val="00445380"/>
    <w:rsid w:val="00446969"/>
    <w:rsid w:val="00451657"/>
    <w:rsid w:val="0045241B"/>
    <w:rsid w:val="00453230"/>
    <w:rsid w:val="00455D69"/>
    <w:rsid w:val="00455D9B"/>
    <w:rsid w:val="00465FB8"/>
    <w:rsid w:val="004675F2"/>
    <w:rsid w:val="0047116B"/>
    <w:rsid w:val="00473CA1"/>
    <w:rsid w:val="00476D11"/>
    <w:rsid w:val="00477631"/>
    <w:rsid w:val="00497A69"/>
    <w:rsid w:val="004A34DF"/>
    <w:rsid w:val="004A5FA5"/>
    <w:rsid w:val="004A7028"/>
    <w:rsid w:val="004B0AAD"/>
    <w:rsid w:val="004B5C42"/>
    <w:rsid w:val="004C0B93"/>
    <w:rsid w:val="004C7BDD"/>
    <w:rsid w:val="004D0AA9"/>
    <w:rsid w:val="004D4448"/>
    <w:rsid w:val="004D47BF"/>
    <w:rsid w:val="004D5D78"/>
    <w:rsid w:val="004D64EB"/>
    <w:rsid w:val="004E79D2"/>
    <w:rsid w:val="004E7CF9"/>
    <w:rsid w:val="005012D5"/>
    <w:rsid w:val="00507506"/>
    <w:rsid w:val="00510033"/>
    <w:rsid w:val="00510FC4"/>
    <w:rsid w:val="00515CFB"/>
    <w:rsid w:val="005172F1"/>
    <w:rsid w:val="00525BA7"/>
    <w:rsid w:val="00533F17"/>
    <w:rsid w:val="005441C9"/>
    <w:rsid w:val="00544C69"/>
    <w:rsid w:val="0054644E"/>
    <w:rsid w:val="00546889"/>
    <w:rsid w:val="005500A3"/>
    <w:rsid w:val="005523EA"/>
    <w:rsid w:val="005571FE"/>
    <w:rsid w:val="00560744"/>
    <w:rsid w:val="00567D0C"/>
    <w:rsid w:val="00571C26"/>
    <w:rsid w:val="00576F76"/>
    <w:rsid w:val="005908A3"/>
    <w:rsid w:val="00591AAE"/>
    <w:rsid w:val="00593BF5"/>
    <w:rsid w:val="005A29E3"/>
    <w:rsid w:val="005B13BB"/>
    <w:rsid w:val="005B78E8"/>
    <w:rsid w:val="005C7F54"/>
    <w:rsid w:val="005D67B1"/>
    <w:rsid w:val="005E2989"/>
    <w:rsid w:val="005E44FB"/>
    <w:rsid w:val="005F3A4C"/>
    <w:rsid w:val="005F40BC"/>
    <w:rsid w:val="005F4E01"/>
    <w:rsid w:val="005F4F7A"/>
    <w:rsid w:val="005F5894"/>
    <w:rsid w:val="00602533"/>
    <w:rsid w:val="00606927"/>
    <w:rsid w:val="00612DF2"/>
    <w:rsid w:val="006153E6"/>
    <w:rsid w:val="00621CCB"/>
    <w:rsid w:val="0062394E"/>
    <w:rsid w:val="00623FBD"/>
    <w:rsid w:val="0062709C"/>
    <w:rsid w:val="0063032A"/>
    <w:rsid w:val="006326D2"/>
    <w:rsid w:val="0063281E"/>
    <w:rsid w:val="00634DC2"/>
    <w:rsid w:val="00637FAB"/>
    <w:rsid w:val="00640E8F"/>
    <w:rsid w:val="0064592F"/>
    <w:rsid w:val="00655368"/>
    <w:rsid w:val="0065784A"/>
    <w:rsid w:val="00661CB6"/>
    <w:rsid w:val="00664352"/>
    <w:rsid w:val="00664381"/>
    <w:rsid w:val="00670A94"/>
    <w:rsid w:val="00671178"/>
    <w:rsid w:val="00686CCE"/>
    <w:rsid w:val="00693E11"/>
    <w:rsid w:val="00694479"/>
    <w:rsid w:val="0069483A"/>
    <w:rsid w:val="00695904"/>
    <w:rsid w:val="006A1AC0"/>
    <w:rsid w:val="006A72EA"/>
    <w:rsid w:val="006A787B"/>
    <w:rsid w:val="006A7A2B"/>
    <w:rsid w:val="006B27C8"/>
    <w:rsid w:val="006B643F"/>
    <w:rsid w:val="006E100F"/>
    <w:rsid w:val="006E1D13"/>
    <w:rsid w:val="006E37CC"/>
    <w:rsid w:val="006E442D"/>
    <w:rsid w:val="006F393D"/>
    <w:rsid w:val="0070189D"/>
    <w:rsid w:val="007019E3"/>
    <w:rsid w:val="00702E07"/>
    <w:rsid w:val="00702F03"/>
    <w:rsid w:val="0070491E"/>
    <w:rsid w:val="00707B90"/>
    <w:rsid w:val="00716E7C"/>
    <w:rsid w:val="007211BC"/>
    <w:rsid w:val="00727DEF"/>
    <w:rsid w:val="007332B8"/>
    <w:rsid w:val="00736B9A"/>
    <w:rsid w:val="00743189"/>
    <w:rsid w:val="00743418"/>
    <w:rsid w:val="00743CF4"/>
    <w:rsid w:val="00744CC4"/>
    <w:rsid w:val="007457D1"/>
    <w:rsid w:val="00751A5C"/>
    <w:rsid w:val="00754141"/>
    <w:rsid w:val="00754734"/>
    <w:rsid w:val="00755F4F"/>
    <w:rsid w:val="00760B60"/>
    <w:rsid w:val="00766DF9"/>
    <w:rsid w:val="0078083B"/>
    <w:rsid w:val="0078262E"/>
    <w:rsid w:val="007831F1"/>
    <w:rsid w:val="007A26BB"/>
    <w:rsid w:val="007A278A"/>
    <w:rsid w:val="007B3AAC"/>
    <w:rsid w:val="007B4E63"/>
    <w:rsid w:val="007B5816"/>
    <w:rsid w:val="007C0676"/>
    <w:rsid w:val="007C06B6"/>
    <w:rsid w:val="007C6260"/>
    <w:rsid w:val="007D0511"/>
    <w:rsid w:val="007D2B1A"/>
    <w:rsid w:val="007D516F"/>
    <w:rsid w:val="007E106C"/>
    <w:rsid w:val="007E4ABF"/>
    <w:rsid w:val="007E55E5"/>
    <w:rsid w:val="007E64E9"/>
    <w:rsid w:val="007E65F5"/>
    <w:rsid w:val="007E723B"/>
    <w:rsid w:val="007F02B7"/>
    <w:rsid w:val="007F45B0"/>
    <w:rsid w:val="007F481F"/>
    <w:rsid w:val="007F4E76"/>
    <w:rsid w:val="007F76B9"/>
    <w:rsid w:val="0080205A"/>
    <w:rsid w:val="00806711"/>
    <w:rsid w:val="00806A3C"/>
    <w:rsid w:val="00812F4B"/>
    <w:rsid w:val="00817534"/>
    <w:rsid w:val="0082080C"/>
    <w:rsid w:val="0082625A"/>
    <w:rsid w:val="008332AA"/>
    <w:rsid w:val="00833EAA"/>
    <w:rsid w:val="00837923"/>
    <w:rsid w:val="008402E0"/>
    <w:rsid w:val="00840F2D"/>
    <w:rsid w:val="008453D1"/>
    <w:rsid w:val="00846F95"/>
    <w:rsid w:val="00854787"/>
    <w:rsid w:val="00855C49"/>
    <w:rsid w:val="00855DEA"/>
    <w:rsid w:val="00856234"/>
    <w:rsid w:val="008637CC"/>
    <w:rsid w:val="008638D2"/>
    <w:rsid w:val="00871496"/>
    <w:rsid w:val="00871705"/>
    <w:rsid w:val="00876398"/>
    <w:rsid w:val="00877643"/>
    <w:rsid w:val="00881828"/>
    <w:rsid w:val="00882A7A"/>
    <w:rsid w:val="008901FC"/>
    <w:rsid w:val="008A092D"/>
    <w:rsid w:val="008A0B32"/>
    <w:rsid w:val="008A400D"/>
    <w:rsid w:val="008B15BA"/>
    <w:rsid w:val="008B6DA7"/>
    <w:rsid w:val="008B793F"/>
    <w:rsid w:val="008C2201"/>
    <w:rsid w:val="008C5025"/>
    <w:rsid w:val="008C62C6"/>
    <w:rsid w:val="008C6FA9"/>
    <w:rsid w:val="008F0AE6"/>
    <w:rsid w:val="008F0BA6"/>
    <w:rsid w:val="008F327E"/>
    <w:rsid w:val="008F6676"/>
    <w:rsid w:val="008F7A08"/>
    <w:rsid w:val="008F7EFC"/>
    <w:rsid w:val="009007D4"/>
    <w:rsid w:val="009012DD"/>
    <w:rsid w:val="00901531"/>
    <w:rsid w:val="00903988"/>
    <w:rsid w:val="009046DD"/>
    <w:rsid w:val="00905504"/>
    <w:rsid w:val="00913507"/>
    <w:rsid w:val="00917C0D"/>
    <w:rsid w:val="009230BE"/>
    <w:rsid w:val="00926254"/>
    <w:rsid w:val="00930467"/>
    <w:rsid w:val="009341C8"/>
    <w:rsid w:val="00946520"/>
    <w:rsid w:val="00954975"/>
    <w:rsid w:val="00967204"/>
    <w:rsid w:val="00970AC4"/>
    <w:rsid w:val="009756BE"/>
    <w:rsid w:val="00977CA7"/>
    <w:rsid w:val="009805FA"/>
    <w:rsid w:val="0098215D"/>
    <w:rsid w:val="00983729"/>
    <w:rsid w:val="00983AB1"/>
    <w:rsid w:val="00994B95"/>
    <w:rsid w:val="009955FA"/>
    <w:rsid w:val="00997CA2"/>
    <w:rsid w:val="009A12EA"/>
    <w:rsid w:val="009A496A"/>
    <w:rsid w:val="009B1469"/>
    <w:rsid w:val="009B45C9"/>
    <w:rsid w:val="009C0F96"/>
    <w:rsid w:val="009C2AE2"/>
    <w:rsid w:val="009C368D"/>
    <w:rsid w:val="009C6337"/>
    <w:rsid w:val="009D3D38"/>
    <w:rsid w:val="009D3D4F"/>
    <w:rsid w:val="009D43F4"/>
    <w:rsid w:val="009D56BD"/>
    <w:rsid w:val="009D5A4B"/>
    <w:rsid w:val="009D5FB7"/>
    <w:rsid w:val="009D6640"/>
    <w:rsid w:val="009F0987"/>
    <w:rsid w:val="009F1D33"/>
    <w:rsid w:val="009F3120"/>
    <w:rsid w:val="009F6113"/>
    <w:rsid w:val="00A01402"/>
    <w:rsid w:val="00A035FA"/>
    <w:rsid w:val="00A16F98"/>
    <w:rsid w:val="00A1745F"/>
    <w:rsid w:val="00A22436"/>
    <w:rsid w:val="00A241A4"/>
    <w:rsid w:val="00A24202"/>
    <w:rsid w:val="00A30133"/>
    <w:rsid w:val="00A35913"/>
    <w:rsid w:val="00A51FB5"/>
    <w:rsid w:val="00A54F96"/>
    <w:rsid w:val="00A57CD6"/>
    <w:rsid w:val="00A61F05"/>
    <w:rsid w:val="00A72D5F"/>
    <w:rsid w:val="00A72E52"/>
    <w:rsid w:val="00A845D9"/>
    <w:rsid w:val="00A8640D"/>
    <w:rsid w:val="00A91BBD"/>
    <w:rsid w:val="00A9613B"/>
    <w:rsid w:val="00AA0E1C"/>
    <w:rsid w:val="00AB358B"/>
    <w:rsid w:val="00AB3DD8"/>
    <w:rsid w:val="00AB430F"/>
    <w:rsid w:val="00AD3CD3"/>
    <w:rsid w:val="00AD6101"/>
    <w:rsid w:val="00AD7599"/>
    <w:rsid w:val="00AE5DA2"/>
    <w:rsid w:val="00AE74A1"/>
    <w:rsid w:val="00AF2C23"/>
    <w:rsid w:val="00B00AE6"/>
    <w:rsid w:val="00B01338"/>
    <w:rsid w:val="00B01DEF"/>
    <w:rsid w:val="00B035AB"/>
    <w:rsid w:val="00B04B80"/>
    <w:rsid w:val="00B0745B"/>
    <w:rsid w:val="00B14636"/>
    <w:rsid w:val="00B1575C"/>
    <w:rsid w:val="00B15962"/>
    <w:rsid w:val="00B211F7"/>
    <w:rsid w:val="00B21BE3"/>
    <w:rsid w:val="00B240A5"/>
    <w:rsid w:val="00B338B7"/>
    <w:rsid w:val="00B3436B"/>
    <w:rsid w:val="00B42091"/>
    <w:rsid w:val="00B421C2"/>
    <w:rsid w:val="00B47829"/>
    <w:rsid w:val="00B47E31"/>
    <w:rsid w:val="00B5227F"/>
    <w:rsid w:val="00B53D08"/>
    <w:rsid w:val="00B56DCD"/>
    <w:rsid w:val="00B63C2A"/>
    <w:rsid w:val="00B67610"/>
    <w:rsid w:val="00B67AA5"/>
    <w:rsid w:val="00B76288"/>
    <w:rsid w:val="00B80A96"/>
    <w:rsid w:val="00B84806"/>
    <w:rsid w:val="00B91906"/>
    <w:rsid w:val="00BA0139"/>
    <w:rsid w:val="00BA1B77"/>
    <w:rsid w:val="00BB0AF5"/>
    <w:rsid w:val="00BB2864"/>
    <w:rsid w:val="00BB2F42"/>
    <w:rsid w:val="00BB3C64"/>
    <w:rsid w:val="00BB4609"/>
    <w:rsid w:val="00BB4D46"/>
    <w:rsid w:val="00BC6B9D"/>
    <w:rsid w:val="00BC7EEB"/>
    <w:rsid w:val="00BD0170"/>
    <w:rsid w:val="00BD0E62"/>
    <w:rsid w:val="00BD0E98"/>
    <w:rsid w:val="00BE1F8E"/>
    <w:rsid w:val="00BE6D7B"/>
    <w:rsid w:val="00BF35F9"/>
    <w:rsid w:val="00BF392E"/>
    <w:rsid w:val="00BF7923"/>
    <w:rsid w:val="00BF7B96"/>
    <w:rsid w:val="00C032CA"/>
    <w:rsid w:val="00C04641"/>
    <w:rsid w:val="00C1190F"/>
    <w:rsid w:val="00C146CF"/>
    <w:rsid w:val="00C16DCC"/>
    <w:rsid w:val="00C25862"/>
    <w:rsid w:val="00C336BA"/>
    <w:rsid w:val="00C342D9"/>
    <w:rsid w:val="00C344AF"/>
    <w:rsid w:val="00C34705"/>
    <w:rsid w:val="00C40D80"/>
    <w:rsid w:val="00C414A0"/>
    <w:rsid w:val="00C41694"/>
    <w:rsid w:val="00C436F6"/>
    <w:rsid w:val="00C47A29"/>
    <w:rsid w:val="00C61082"/>
    <w:rsid w:val="00C65B5D"/>
    <w:rsid w:val="00C65E45"/>
    <w:rsid w:val="00C65E8C"/>
    <w:rsid w:val="00C70AB5"/>
    <w:rsid w:val="00C756A2"/>
    <w:rsid w:val="00C85113"/>
    <w:rsid w:val="00C87505"/>
    <w:rsid w:val="00C946EC"/>
    <w:rsid w:val="00C97216"/>
    <w:rsid w:val="00CA35D6"/>
    <w:rsid w:val="00CB13C3"/>
    <w:rsid w:val="00CB3089"/>
    <w:rsid w:val="00CB3759"/>
    <w:rsid w:val="00CB4324"/>
    <w:rsid w:val="00CB7C4D"/>
    <w:rsid w:val="00CC1D67"/>
    <w:rsid w:val="00CC3796"/>
    <w:rsid w:val="00CC5505"/>
    <w:rsid w:val="00CC5EC4"/>
    <w:rsid w:val="00CC6DFF"/>
    <w:rsid w:val="00CD7D4C"/>
    <w:rsid w:val="00CE4021"/>
    <w:rsid w:val="00CF2219"/>
    <w:rsid w:val="00CF5A3B"/>
    <w:rsid w:val="00CF665D"/>
    <w:rsid w:val="00CF6695"/>
    <w:rsid w:val="00CF7C77"/>
    <w:rsid w:val="00D0125B"/>
    <w:rsid w:val="00D056EE"/>
    <w:rsid w:val="00D12D2F"/>
    <w:rsid w:val="00D14151"/>
    <w:rsid w:val="00D1799D"/>
    <w:rsid w:val="00D20806"/>
    <w:rsid w:val="00D2120D"/>
    <w:rsid w:val="00D21B07"/>
    <w:rsid w:val="00D2249B"/>
    <w:rsid w:val="00D23976"/>
    <w:rsid w:val="00D3135D"/>
    <w:rsid w:val="00D3497D"/>
    <w:rsid w:val="00D43804"/>
    <w:rsid w:val="00D4462B"/>
    <w:rsid w:val="00D47EB5"/>
    <w:rsid w:val="00D55FCF"/>
    <w:rsid w:val="00D62A94"/>
    <w:rsid w:val="00D63F6A"/>
    <w:rsid w:val="00D66D0F"/>
    <w:rsid w:val="00D70A7D"/>
    <w:rsid w:val="00D70F86"/>
    <w:rsid w:val="00D75461"/>
    <w:rsid w:val="00D82B8D"/>
    <w:rsid w:val="00D85887"/>
    <w:rsid w:val="00D85F93"/>
    <w:rsid w:val="00D920B1"/>
    <w:rsid w:val="00D93B55"/>
    <w:rsid w:val="00D95AE4"/>
    <w:rsid w:val="00D95D50"/>
    <w:rsid w:val="00D97F0B"/>
    <w:rsid w:val="00DA65BF"/>
    <w:rsid w:val="00DA7D84"/>
    <w:rsid w:val="00DB06D8"/>
    <w:rsid w:val="00DB0E24"/>
    <w:rsid w:val="00DC4694"/>
    <w:rsid w:val="00DD1B6A"/>
    <w:rsid w:val="00DD4D89"/>
    <w:rsid w:val="00DE6665"/>
    <w:rsid w:val="00DF1494"/>
    <w:rsid w:val="00DF3028"/>
    <w:rsid w:val="00E06923"/>
    <w:rsid w:val="00E127B6"/>
    <w:rsid w:val="00E15966"/>
    <w:rsid w:val="00E208C1"/>
    <w:rsid w:val="00E23019"/>
    <w:rsid w:val="00E259C4"/>
    <w:rsid w:val="00E33138"/>
    <w:rsid w:val="00E336E9"/>
    <w:rsid w:val="00E35485"/>
    <w:rsid w:val="00E420C8"/>
    <w:rsid w:val="00E50949"/>
    <w:rsid w:val="00E50EB8"/>
    <w:rsid w:val="00E60E80"/>
    <w:rsid w:val="00E662D7"/>
    <w:rsid w:val="00E706D8"/>
    <w:rsid w:val="00E7131C"/>
    <w:rsid w:val="00E7388B"/>
    <w:rsid w:val="00E75537"/>
    <w:rsid w:val="00E760EC"/>
    <w:rsid w:val="00E81677"/>
    <w:rsid w:val="00E81E0F"/>
    <w:rsid w:val="00E83233"/>
    <w:rsid w:val="00E85155"/>
    <w:rsid w:val="00E85C47"/>
    <w:rsid w:val="00E86CDF"/>
    <w:rsid w:val="00E87E99"/>
    <w:rsid w:val="00E93376"/>
    <w:rsid w:val="00E93B22"/>
    <w:rsid w:val="00E93D1B"/>
    <w:rsid w:val="00EA2502"/>
    <w:rsid w:val="00EA30AD"/>
    <w:rsid w:val="00EA5B48"/>
    <w:rsid w:val="00EB683F"/>
    <w:rsid w:val="00EB6ECB"/>
    <w:rsid w:val="00EB7C71"/>
    <w:rsid w:val="00EC03BA"/>
    <w:rsid w:val="00EC1561"/>
    <w:rsid w:val="00EC1A7D"/>
    <w:rsid w:val="00EC4A30"/>
    <w:rsid w:val="00ED1CE3"/>
    <w:rsid w:val="00ED205E"/>
    <w:rsid w:val="00ED4A69"/>
    <w:rsid w:val="00ED6202"/>
    <w:rsid w:val="00EE1FDC"/>
    <w:rsid w:val="00EE5702"/>
    <w:rsid w:val="00EE59F3"/>
    <w:rsid w:val="00EE7832"/>
    <w:rsid w:val="00EF1C3C"/>
    <w:rsid w:val="00EF5001"/>
    <w:rsid w:val="00EF5A2D"/>
    <w:rsid w:val="00EF7762"/>
    <w:rsid w:val="00F039D8"/>
    <w:rsid w:val="00F03D23"/>
    <w:rsid w:val="00F03DF2"/>
    <w:rsid w:val="00F1596F"/>
    <w:rsid w:val="00F16E80"/>
    <w:rsid w:val="00F2193F"/>
    <w:rsid w:val="00F222B6"/>
    <w:rsid w:val="00F321C6"/>
    <w:rsid w:val="00F3508A"/>
    <w:rsid w:val="00F360E0"/>
    <w:rsid w:val="00F366AD"/>
    <w:rsid w:val="00F36704"/>
    <w:rsid w:val="00F368AA"/>
    <w:rsid w:val="00F448C5"/>
    <w:rsid w:val="00F46511"/>
    <w:rsid w:val="00F521FD"/>
    <w:rsid w:val="00F523B5"/>
    <w:rsid w:val="00F56814"/>
    <w:rsid w:val="00F65C21"/>
    <w:rsid w:val="00F828E4"/>
    <w:rsid w:val="00F85081"/>
    <w:rsid w:val="00F87EAC"/>
    <w:rsid w:val="00F9264E"/>
    <w:rsid w:val="00F94F95"/>
    <w:rsid w:val="00F96575"/>
    <w:rsid w:val="00F977C0"/>
    <w:rsid w:val="00FA062C"/>
    <w:rsid w:val="00FA0E11"/>
    <w:rsid w:val="00FA1385"/>
    <w:rsid w:val="00FA21B4"/>
    <w:rsid w:val="00FA3A0B"/>
    <w:rsid w:val="00FA3EC5"/>
    <w:rsid w:val="00FA4583"/>
    <w:rsid w:val="00FA51B5"/>
    <w:rsid w:val="00FA720C"/>
    <w:rsid w:val="00FA7CC3"/>
    <w:rsid w:val="00FB3D47"/>
    <w:rsid w:val="00FB57AA"/>
    <w:rsid w:val="00FB5851"/>
    <w:rsid w:val="00FB6293"/>
    <w:rsid w:val="00FC1E45"/>
    <w:rsid w:val="00FC583A"/>
    <w:rsid w:val="00FC5A4F"/>
    <w:rsid w:val="00FD251B"/>
    <w:rsid w:val="00FD4864"/>
    <w:rsid w:val="00FD6226"/>
    <w:rsid w:val="00FE1C16"/>
    <w:rsid w:val="00FE4E51"/>
    <w:rsid w:val="176C950D"/>
    <w:rsid w:val="27C551E6"/>
    <w:rsid w:val="370E2575"/>
    <w:rsid w:val="3BC99D2B"/>
    <w:rsid w:val="3C0E941A"/>
    <w:rsid w:val="462D2C4D"/>
    <w:rsid w:val="5604E4ED"/>
    <w:rsid w:val="65EC77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5817"/>
  <w15:docId w15:val="{EF82C7EF-66BD-4A1D-82D9-4C19F9EE3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E4"/>
    <w:rPr>
      <w:rFonts w:ascii="Arial" w:eastAsia="Arial" w:hAnsi="Arial" w:cs="Arial"/>
    </w:rPr>
  </w:style>
  <w:style w:type="paragraph" w:styleId="Heading1">
    <w:name w:val="heading 1"/>
    <w:basedOn w:val="Normal"/>
    <w:link w:val="Heading1Char"/>
    <w:uiPriority w:val="9"/>
    <w:qFormat/>
    <w:pPr>
      <w:spacing w:before="195"/>
      <w:ind w:left="112"/>
      <w:outlineLvl w:val="0"/>
    </w:pPr>
    <w:rPr>
      <w:b/>
      <w:bCs/>
      <w:sz w:val="28"/>
      <w:szCs w:val="28"/>
    </w:rPr>
  </w:style>
  <w:style w:type="paragraph" w:styleId="Heading2">
    <w:name w:val="heading 2"/>
    <w:basedOn w:val="Normal"/>
    <w:uiPriority w:val="9"/>
    <w:unhideWhenUsed/>
    <w:qFormat/>
    <w:pPr>
      <w:ind w:left="11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112"/>
    </w:pPr>
  </w:style>
  <w:style w:type="paragraph" w:styleId="TOC2">
    <w:name w:val="toc 2"/>
    <w:basedOn w:val="Normal"/>
    <w:uiPriority w:val="39"/>
    <w:qFormat/>
    <w:pPr>
      <w:spacing w:before="137"/>
      <w:ind w:left="332"/>
    </w:pPr>
  </w:style>
  <w:style w:type="paragraph" w:styleId="BodyText">
    <w:name w:val="Body Text"/>
    <w:basedOn w:val="Normal"/>
    <w:link w:val="BodyTextChar"/>
    <w:uiPriority w:val="1"/>
    <w:qFormat/>
    <w:rPr>
      <w:sz w:val="24"/>
      <w:szCs w:val="24"/>
    </w:rPr>
  </w:style>
  <w:style w:type="paragraph" w:styleId="ListParagraph">
    <w:name w:val="List Paragraph"/>
    <w:basedOn w:val="Normal"/>
    <w:link w:val="ListParagraphChar"/>
    <w:uiPriority w:val="34"/>
    <w:qFormat/>
    <w:pPr>
      <w:ind w:left="1552" w:hanging="360"/>
    </w:pPr>
  </w:style>
  <w:style w:type="paragraph" w:customStyle="1" w:styleId="TableParagraph">
    <w:name w:val="Table Paragraph"/>
    <w:basedOn w:val="Normal"/>
    <w:uiPriority w:val="1"/>
    <w:qFormat/>
    <w:pPr>
      <w:ind w:left="103"/>
    </w:pPr>
  </w:style>
  <w:style w:type="table" w:styleId="TableGrid">
    <w:name w:val="Table Grid"/>
    <w:basedOn w:val="TableNormal"/>
    <w:uiPriority w:val="39"/>
    <w:rsid w:val="00E208C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37923"/>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837923"/>
    <w:rPr>
      <w:color w:val="0000FF" w:themeColor="hyperlink"/>
      <w:u w:val="single"/>
    </w:rPr>
  </w:style>
  <w:style w:type="paragraph" w:styleId="Header">
    <w:name w:val="header"/>
    <w:basedOn w:val="Normal"/>
    <w:link w:val="HeaderChar"/>
    <w:uiPriority w:val="99"/>
    <w:unhideWhenUsed/>
    <w:rsid w:val="00744CC4"/>
    <w:pPr>
      <w:tabs>
        <w:tab w:val="center" w:pos="4680"/>
        <w:tab w:val="right" w:pos="9360"/>
      </w:tabs>
    </w:pPr>
  </w:style>
  <w:style w:type="character" w:customStyle="1" w:styleId="HeaderChar">
    <w:name w:val="Header Char"/>
    <w:basedOn w:val="DefaultParagraphFont"/>
    <w:link w:val="Header"/>
    <w:uiPriority w:val="99"/>
    <w:rsid w:val="00744CC4"/>
    <w:rPr>
      <w:rFonts w:ascii="Arial" w:eastAsia="Arial" w:hAnsi="Arial" w:cs="Arial"/>
    </w:rPr>
  </w:style>
  <w:style w:type="paragraph" w:styleId="Footer">
    <w:name w:val="footer"/>
    <w:basedOn w:val="Normal"/>
    <w:link w:val="FooterChar"/>
    <w:uiPriority w:val="99"/>
    <w:unhideWhenUsed/>
    <w:rsid w:val="00744CC4"/>
    <w:pPr>
      <w:tabs>
        <w:tab w:val="center" w:pos="4680"/>
        <w:tab w:val="right" w:pos="9360"/>
      </w:tabs>
    </w:pPr>
  </w:style>
  <w:style w:type="character" w:customStyle="1" w:styleId="FooterChar">
    <w:name w:val="Footer Char"/>
    <w:basedOn w:val="DefaultParagraphFont"/>
    <w:link w:val="Footer"/>
    <w:uiPriority w:val="99"/>
    <w:rsid w:val="00744CC4"/>
    <w:rPr>
      <w:rFonts w:ascii="Arial" w:eastAsia="Arial" w:hAnsi="Arial" w:cs="Arial"/>
    </w:rPr>
  </w:style>
  <w:style w:type="character" w:customStyle="1" w:styleId="ListParagraphChar">
    <w:name w:val="List Paragraph Char"/>
    <w:link w:val="ListParagraph"/>
    <w:uiPriority w:val="34"/>
    <w:qFormat/>
    <w:locked/>
    <w:rsid w:val="009F0987"/>
    <w:rPr>
      <w:rFonts w:ascii="Arial" w:eastAsia="Arial" w:hAnsi="Arial" w:cs="Arial"/>
    </w:rPr>
  </w:style>
  <w:style w:type="character" w:customStyle="1" w:styleId="BodyTextChar">
    <w:name w:val="Body Text Char"/>
    <w:basedOn w:val="DefaultParagraphFont"/>
    <w:link w:val="BodyText"/>
    <w:uiPriority w:val="1"/>
    <w:rsid w:val="00E85C47"/>
    <w:rPr>
      <w:rFonts w:ascii="Arial" w:eastAsia="Arial" w:hAnsi="Arial" w:cs="Arial"/>
      <w:sz w:val="24"/>
      <w:szCs w:val="24"/>
    </w:rPr>
  </w:style>
  <w:style w:type="paragraph" w:styleId="Revision">
    <w:name w:val="Revision"/>
    <w:hidden/>
    <w:uiPriority w:val="99"/>
    <w:semiHidden/>
    <w:rsid w:val="00B76288"/>
    <w:pPr>
      <w:widowControl/>
      <w:autoSpaceDE/>
      <w:autoSpaceDN/>
    </w:pPr>
    <w:rPr>
      <w:rFonts w:ascii="Arial" w:eastAsia="Arial" w:hAnsi="Arial" w:cs="Arial"/>
    </w:rPr>
  </w:style>
  <w:style w:type="character" w:customStyle="1" w:styleId="Heading1Char">
    <w:name w:val="Heading 1 Char"/>
    <w:basedOn w:val="DefaultParagraphFont"/>
    <w:link w:val="Heading1"/>
    <w:uiPriority w:val="9"/>
    <w:rsid w:val="0035083B"/>
    <w:rPr>
      <w:rFonts w:ascii="Arial" w:eastAsia="Arial" w:hAnsi="Arial" w:cs="Arial"/>
      <w:b/>
      <w:bCs/>
      <w:sz w:val="28"/>
      <w:szCs w:val="28"/>
    </w:rPr>
  </w:style>
  <w:style w:type="paragraph" w:styleId="Title">
    <w:name w:val="Title"/>
    <w:basedOn w:val="Normal"/>
    <w:next w:val="Normal"/>
    <w:link w:val="TitleChar"/>
    <w:uiPriority w:val="10"/>
    <w:qFormat/>
    <w:rsid w:val="004B0A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AA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8262E"/>
    <w:rPr>
      <w:sz w:val="16"/>
      <w:szCs w:val="16"/>
    </w:rPr>
  </w:style>
  <w:style w:type="paragraph" w:styleId="CommentText">
    <w:name w:val="annotation text"/>
    <w:basedOn w:val="Normal"/>
    <w:link w:val="CommentTextChar"/>
    <w:uiPriority w:val="99"/>
    <w:semiHidden/>
    <w:unhideWhenUsed/>
    <w:rsid w:val="0078262E"/>
    <w:rPr>
      <w:sz w:val="20"/>
      <w:szCs w:val="20"/>
    </w:rPr>
  </w:style>
  <w:style w:type="character" w:customStyle="1" w:styleId="CommentTextChar">
    <w:name w:val="Comment Text Char"/>
    <w:basedOn w:val="DefaultParagraphFont"/>
    <w:link w:val="CommentText"/>
    <w:uiPriority w:val="99"/>
    <w:semiHidden/>
    <w:rsid w:val="0078262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8262E"/>
    <w:rPr>
      <w:b/>
      <w:bCs/>
    </w:rPr>
  </w:style>
  <w:style w:type="character" w:customStyle="1" w:styleId="CommentSubjectChar">
    <w:name w:val="Comment Subject Char"/>
    <w:basedOn w:val="CommentTextChar"/>
    <w:link w:val="CommentSubject"/>
    <w:uiPriority w:val="99"/>
    <w:semiHidden/>
    <w:rsid w:val="0078262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655042">
      <w:bodyDiv w:val="1"/>
      <w:marLeft w:val="0"/>
      <w:marRight w:val="0"/>
      <w:marTop w:val="0"/>
      <w:marBottom w:val="0"/>
      <w:divBdr>
        <w:top w:val="none" w:sz="0" w:space="0" w:color="auto"/>
        <w:left w:val="none" w:sz="0" w:space="0" w:color="auto"/>
        <w:bottom w:val="none" w:sz="0" w:space="0" w:color="auto"/>
        <w:right w:val="none" w:sz="0" w:space="0" w:color="auto"/>
      </w:divBdr>
    </w:div>
    <w:div w:id="1627469265">
      <w:bodyDiv w:val="1"/>
      <w:marLeft w:val="0"/>
      <w:marRight w:val="0"/>
      <w:marTop w:val="0"/>
      <w:marBottom w:val="0"/>
      <w:divBdr>
        <w:top w:val="none" w:sz="0" w:space="0" w:color="auto"/>
        <w:left w:val="none" w:sz="0" w:space="0" w:color="auto"/>
        <w:bottom w:val="none" w:sz="0" w:space="0" w:color="auto"/>
        <w:right w:val="none" w:sz="0" w:space="0" w:color="auto"/>
      </w:divBdr>
    </w:div>
    <w:div w:id="194263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cialworkenglan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br01.safelinks.protection.outlook.com/?url=https%3A%2F%2Fintranet.smbc.loc%2Fmedia%2F613683%2F3-1_sefton_data_protection_and_confidentiality_policy_v6.pdf&amp;data=05%7C01%7CSion.MORRIS%40sefton.gov.uk%7C311bf94cad25479b36de08da6422113d%7Cbf3a3387dc954c7d940e49cc2fc9d4f1%7C0%7C0%7C637932394715221966%7CUnknown%7CTWFpbGZsb3d8eyJWIjoiMC4wLjAwMDAiLCJQIjoiV2luMzIiLCJBTiI6Ik1haWwiLCJXVCI6Mn0%3D%7C3000%7C%7C%7C&amp;sdata=iuwivP%2BmplpCs%2F1CdVXp3qpvn15T4BzlkHceVKktfbs%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FBD102EA37D42924EF2F70934A1E0" ma:contentTypeVersion="15" ma:contentTypeDescription="Create a new document." ma:contentTypeScope="" ma:versionID="da4bc7e9615404e3467813126df1caf1">
  <xsd:schema xmlns:xsd="http://www.w3.org/2001/XMLSchema" xmlns:xs="http://www.w3.org/2001/XMLSchema" xmlns:p="http://schemas.microsoft.com/office/2006/metadata/properties" xmlns:ns2="b663b9bf-ce56-404d-9e49-ed91046f0a0e" xmlns:ns3="57c981d3-d567-4661-bd5a-748cc0a44e06" targetNamespace="http://schemas.microsoft.com/office/2006/metadata/properties" ma:root="true" ma:fieldsID="8f6d14eb5f4a1c29f1571e09efa723ae" ns2:_="" ns3:_="">
    <xsd:import namespace="b663b9bf-ce56-404d-9e49-ed91046f0a0e"/>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3b9bf-ce56-404d-9e49-ed91046f0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4dd8f5d-69c6-4055-9658-079ae7a5d6f4}"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663b9bf-ce56-404d-9e49-ed91046f0a0e">
      <Terms xmlns="http://schemas.microsoft.com/office/infopath/2007/PartnerControls"/>
    </lcf76f155ced4ddcb4097134ff3c332f>
    <TaxCatchAll xmlns="57c981d3-d567-4661-bd5a-748cc0a44e06" xsi:nil="true"/>
  </documentManagement>
</p:properties>
</file>

<file path=customXml/itemProps1.xml><?xml version="1.0" encoding="utf-8"?>
<ds:datastoreItem xmlns:ds="http://schemas.openxmlformats.org/officeDocument/2006/customXml" ds:itemID="{B4373527-D98E-409A-ACFC-017C49A43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3b9bf-ce56-404d-9e49-ed91046f0a0e"/>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BD98B-C027-423B-AD0B-86103A3C33C1}">
  <ds:schemaRefs>
    <ds:schemaRef ds:uri="http://schemas.openxmlformats.org/officeDocument/2006/bibliography"/>
  </ds:schemaRefs>
</ds:datastoreItem>
</file>

<file path=customXml/itemProps3.xml><?xml version="1.0" encoding="utf-8"?>
<ds:datastoreItem xmlns:ds="http://schemas.openxmlformats.org/officeDocument/2006/customXml" ds:itemID="{2C2584E5-F514-4164-80BA-DDDA2EEBC048}">
  <ds:schemaRefs>
    <ds:schemaRef ds:uri="http://schemas.microsoft.com/sharepoint/v3/contenttype/forms"/>
  </ds:schemaRefs>
</ds:datastoreItem>
</file>

<file path=customXml/itemProps4.xml><?xml version="1.0" encoding="utf-8"?>
<ds:datastoreItem xmlns:ds="http://schemas.openxmlformats.org/officeDocument/2006/customXml" ds:itemID="{16036C15-7047-4C22-AA59-584C9F3A30D7}">
  <ds:schemaRefs>
    <ds:schemaRef ds:uri="http://schemas.microsoft.com/office/2006/metadata/properties"/>
    <ds:schemaRef ds:uri="http://schemas.microsoft.com/office/infopath/2007/PartnerControls"/>
    <ds:schemaRef ds:uri="b663b9bf-ce56-404d-9e49-ed91046f0a0e"/>
    <ds:schemaRef ds:uri="57c981d3-d567-4661-bd5a-748cc0a44e0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6310</Words>
  <Characters>35968</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Supervision policy for children and families service</vt:lpstr>
    </vt:vector>
  </TitlesOfParts>
  <Company/>
  <LinksUpToDate>false</LinksUpToDate>
  <CharactersWithSpaces>42194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 for children and families service</dc:title>
  <dc:subject/>
  <dc:creator>Karen Williams</dc:creator>
  <cp:keywords/>
  <dc:description/>
  <cp:lastModifiedBy>Wendy Simon</cp:lastModifiedBy>
  <cp:revision>2</cp:revision>
  <cp:lastPrinted>2022-05-18T17:20:00Z</cp:lastPrinted>
  <dcterms:created xsi:type="dcterms:W3CDTF">2023-06-30T12:11:00Z</dcterms:created>
  <dcterms:modified xsi:type="dcterms:W3CDTF">2023-06-30T12:11:00Z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Word 2010</vt:lpwstr>
  </property>
  <property fmtid="{D5CDD505-2E9C-101B-9397-08002B2CF9AE}" pid="4" name="LastSaved">
    <vt:filetime>2022-02-16T00:00:00Z</vt:filetime>
  </property>
  <property fmtid="{D5CDD505-2E9C-101B-9397-08002B2CF9AE}" pid="5" name="ContentTypeId">
    <vt:lpwstr>0x010100477FBD102EA37D42924EF2F70934A1E0</vt:lpwstr>
  </property>
</Properties>
</file>