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40" w:rsidRDefault="00944EAE" w:rsidP="00944EAE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>EXEMPTION FORM</w:t>
      </w:r>
    </w:p>
    <w:p w:rsidR="00944EAE" w:rsidRPr="001E202B" w:rsidRDefault="00944EAE" w:rsidP="00944EAE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944EAE" w:rsidRDefault="00A83E40" w:rsidP="00944EAE">
      <w:pPr>
        <w:rPr>
          <w:rFonts w:ascii="Arial" w:hAnsi="Arial" w:cs="Arial"/>
        </w:rPr>
      </w:pPr>
      <w:r w:rsidRPr="00A83E40">
        <w:rPr>
          <w:rFonts w:ascii="Arial" w:hAnsi="Arial" w:cs="Arial"/>
          <w:sz w:val="22"/>
          <w:szCs w:val="22"/>
        </w:rPr>
        <w:t>To:</w:t>
      </w:r>
      <w:r w:rsidRPr="00A83E40">
        <w:rPr>
          <w:rFonts w:ascii="Arial" w:hAnsi="Arial" w:cs="Arial"/>
          <w:sz w:val="22"/>
          <w:szCs w:val="22"/>
        </w:rPr>
        <w:tab/>
      </w:r>
      <w:r w:rsidR="004959EA">
        <w:rPr>
          <w:rFonts w:ascii="Arial" w:hAnsi="Arial" w:cs="Arial"/>
          <w:sz w:val="22"/>
          <w:szCs w:val="22"/>
        </w:rPr>
        <w:t>Placement and Fostering Manager</w:t>
      </w:r>
      <w:r w:rsidR="00944EAE">
        <w:rPr>
          <w:rFonts w:ascii="Arial" w:hAnsi="Arial" w:cs="Arial"/>
        </w:rPr>
        <w:t xml:space="preserve">           (Ref No: …………………………………..…)</w:t>
      </w:r>
    </w:p>
    <w:p w:rsidR="00A83E40" w:rsidRPr="004959EA" w:rsidRDefault="00944E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  <w:r w:rsidR="002D0F8A">
        <w:rPr>
          <w:rFonts w:ascii="Arial" w:hAnsi="Arial" w:cs="Arial"/>
        </w:rPr>
        <w:t xml:space="preserve"> </w:t>
      </w:r>
    </w:p>
    <w:p w:rsidR="00A83E40" w:rsidRPr="00A83E40" w:rsidRDefault="00A83E40" w:rsidP="005142FE">
      <w:pPr>
        <w:jc w:val="both"/>
        <w:rPr>
          <w:rFonts w:ascii="Arial" w:hAnsi="Arial" w:cs="Arial"/>
          <w:sz w:val="22"/>
          <w:szCs w:val="22"/>
        </w:rPr>
      </w:pPr>
      <w:r w:rsidRPr="00A83E40">
        <w:rPr>
          <w:rFonts w:ascii="Arial" w:hAnsi="Arial" w:cs="Arial"/>
          <w:sz w:val="22"/>
          <w:szCs w:val="22"/>
        </w:rPr>
        <w:t>Please could you consider exempting the following Foster Carers from the usual fostering limit of three children so that the proposed placement remains under the Fostering Regulations rather than the R</w:t>
      </w:r>
      <w:r w:rsidR="00534708">
        <w:rPr>
          <w:rFonts w:ascii="Arial" w:hAnsi="Arial" w:cs="Arial"/>
          <w:sz w:val="22"/>
          <w:szCs w:val="22"/>
        </w:rPr>
        <w:t xml:space="preserve">egulations for Children’s </w:t>
      </w:r>
      <w:proofErr w:type="gramStart"/>
      <w:r w:rsidR="00534708">
        <w:rPr>
          <w:rFonts w:ascii="Arial" w:hAnsi="Arial" w:cs="Arial"/>
          <w:sz w:val="22"/>
          <w:szCs w:val="22"/>
        </w:rPr>
        <w:t>Homes.</w:t>
      </w:r>
      <w:proofErr w:type="gramEnd"/>
    </w:p>
    <w:p w:rsidR="00A83E40" w:rsidRPr="00A83E40" w:rsidRDefault="00A83E4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908"/>
      </w:tblGrid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Name of Child/</w:t>
            </w:r>
            <w:proofErr w:type="spellStart"/>
            <w:r w:rsidRPr="00A83E40">
              <w:rPr>
                <w:rFonts w:ascii="Arial" w:hAnsi="Arial" w:cs="Arial"/>
                <w:sz w:val="22"/>
                <w:szCs w:val="22"/>
              </w:rPr>
              <w:t>ren</w:t>
            </w:r>
            <w:proofErr w:type="spellEnd"/>
            <w:r w:rsidRPr="00A83E40">
              <w:rPr>
                <w:rFonts w:ascii="Arial" w:hAnsi="Arial" w:cs="Arial"/>
                <w:sz w:val="22"/>
                <w:szCs w:val="22"/>
              </w:rPr>
              <w:t xml:space="preserve"> for whom exemption is requested:                Date of birth: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Name of Foster Carer for whom exemption is requested: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Approval details of Foster Carer: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Supervising Social Worker for Foster Carer: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 xml:space="preserve">Other children in Placement:                                   </w:t>
            </w:r>
            <w:r w:rsidR="005142FE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A83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83E40">
              <w:rPr>
                <w:rFonts w:ascii="Arial" w:hAnsi="Arial" w:cs="Arial"/>
                <w:sz w:val="22"/>
                <w:szCs w:val="22"/>
              </w:rPr>
              <w:t>DoB</w:t>
            </w:r>
            <w:proofErr w:type="spellEnd"/>
            <w:r w:rsidRPr="00A83E40">
              <w:rPr>
                <w:rFonts w:ascii="Arial" w:hAnsi="Arial" w:cs="Arial"/>
                <w:sz w:val="22"/>
                <w:szCs w:val="22"/>
              </w:rPr>
              <w:t xml:space="preserve">:                    </w:t>
            </w:r>
            <w:r w:rsidR="005142FE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A83E40">
              <w:rPr>
                <w:rFonts w:ascii="Arial" w:hAnsi="Arial" w:cs="Arial"/>
                <w:sz w:val="22"/>
                <w:szCs w:val="22"/>
              </w:rPr>
              <w:t>Social Worker:</w:t>
            </w: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A83E40" w:rsidRPr="00005735" w:rsidRDefault="00A83E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Consultation with relevant professionals:</w:t>
            </w: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Expected duration of Exempted Placement:</w:t>
            </w: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83E40" w:rsidRPr="00A83E40" w:rsidTr="00470DB5">
        <w:tc>
          <w:tcPr>
            <w:tcW w:w="10908" w:type="dxa"/>
          </w:tcPr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  <w:r w:rsidRPr="00A83E40">
              <w:rPr>
                <w:rFonts w:ascii="Arial" w:hAnsi="Arial" w:cs="Arial"/>
                <w:sz w:val="22"/>
                <w:szCs w:val="22"/>
              </w:rPr>
              <w:t>Reasons for Exemption:</w:t>
            </w: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  <w:p w:rsidR="00470DB5" w:rsidRPr="00A83E40" w:rsidRDefault="00470DB5">
            <w:pPr>
              <w:rPr>
                <w:rFonts w:ascii="Arial" w:hAnsi="Arial" w:cs="Arial"/>
                <w:sz w:val="22"/>
                <w:szCs w:val="22"/>
              </w:rPr>
            </w:pPr>
          </w:p>
          <w:p w:rsidR="00A83E40" w:rsidRPr="00A83E40" w:rsidRDefault="00A83E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202B" w:rsidRPr="00A83E40" w:rsidTr="00470DB5">
        <w:tc>
          <w:tcPr>
            <w:tcW w:w="10908" w:type="dxa"/>
          </w:tcPr>
          <w:p w:rsidR="001E202B" w:rsidRDefault="001E2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Reasons carer can manage 4 children:</w:t>
            </w:r>
          </w:p>
          <w:p w:rsidR="001E202B" w:rsidRDefault="001E20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E202B" w:rsidRDefault="001E20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E202B" w:rsidRPr="00A83E40" w:rsidRDefault="001E20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E40" w:rsidRPr="001E202B" w:rsidRDefault="00A83E40">
      <w:pPr>
        <w:rPr>
          <w:rFonts w:ascii="Arial" w:hAnsi="Arial" w:cs="Arial"/>
          <w:sz w:val="16"/>
          <w:szCs w:val="16"/>
        </w:rPr>
      </w:pPr>
    </w:p>
    <w:p w:rsidR="00A83E40" w:rsidRDefault="00A83E40">
      <w:pPr>
        <w:rPr>
          <w:rFonts w:ascii="Arial" w:hAnsi="Arial" w:cs="Arial"/>
          <w:sz w:val="22"/>
          <w:szCs w:val="22"/>
        </w:rPr>
      </w:pPr>
      <w:r w:rsidRPr="00A83E40">
        <w:rPr>
          <w:rFonts w:ascii="Arial" w:hAnsi="Arial" w:cs="Arial"/>
          <w:sz w:val="22"/>
          <w:szCs w:val="22"/>
        </w:rPr>
        <w:t>Signed ………………………………………</w:t>
      </w:r>
      <w:r w:rsidR="00470DB5">
        <w:rPr>
          <w:rFonts w:ascii="Arial" w:hAnsi="Arial" w:cs="Arial"/>
          <w:sz w:val="22"/>
          <w:szCs w:val="22"/>
        </w:rPr>
        <w:t>…</w:t>
      </w:r>
      <w:r w:rsidR="004959EA">
        <w:rPr>
          <w:rFonts w:ascii="Arial" w:hAnsi="Arial" w:cs="Arial"/>
          <w:sz w:val="22"/>
          <w:szCs w:val="22"/>
        </w:rPr>
        <w:t xml:space="preserve"> </w:t>
      </w:r>
      <w:r w:rsidRPr="00A83E40">
        <w:rPr>
          <w:rFonts w:ascii="Arial" w:hAnsi="Arial" w:cs="Arial"/>
          <w:sz w:val="22"/>
          <w:szCs w:val="22"/>
        </w:rPr>
        <w:t xml:space="preserve">Fostering </w:t>
      </w:r>
      <w:r w:rsidR="004959EA">
        <w:rPr>
          <w:rFonts w:ascii="Arial" w:hAnsi="Arial" w:cs="Arial"/>
          <w:sz w:val="22"/>
          <w:szCs w:val="22"/>
        </w:rPr>
        <w:t xml:space="preserve">Social </w:t>
      </w:r>
      <w:r w:rsidRPr="00A83E40">
        <w:rPr>
          <w:rFonts w:ascii="Arial" w:hAnsi="Arial" w:cs="Arial"/>
          <w:sz w:val="22"/>
          <w:szCs w:val="22"/>
        </w:rPr>
        <w:t xml:space="preserve">Worker </w:t>
      </w:r>
      <w:r>
        <w:rPr>
          <w:rFonts w:ascii="Arial" w:hAnsi="Arial" w:cs="Arial"/>
          <w:sz w:val="22"/>
          <w:szCs w:val="22"/>
        </w:rPr>
        <w:tab/>
      </w:r>
      <w:r w:rsidRPr="00A83E40">
        <w:rPr>
          <w:rFonts w:ascii="Arial" w:hAnsi="Arial" w:cs="Arial"/>
          <w:sz w:val="22"/>
          <w:szCs w:val="22"/>
        </w:rPr>
        <w:t xml:space="preserve"> Date ………………</w:t>
      </w:r>
      <w:r w:rsidR="004959EA">
        <w:rPr>
          <w:rFonts w:ascii="Arial" w:hAnsi="Arial" w:cs="Arial"/>
          <w:sz w:val="22"/>
          <w:szCs w:val="22"/>
        </w:rPr>
        <w:t>........................</w:t>
      </w:r>
    </w:p>
    <w:p w:rsidR="00A83E40" w:rsidRPr="001E202B" w:rsidRDefault="00A83E40">
      <w:pPr>
        <w:rPr>
          <w:rFonts w:ascii="Arial" w:hAnsi="Arial" w:cs="Arial"/>
          <w:sz w:val="16"/>
          <w:szCs w:val="16"/>
        </w:rPr>
      </w:pPr>
    </w:p>
    <w:p w:rsidR="00A83E40" w:rsidRDefault="00A83E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agree/do not agree* to this exemption</w:t>
      </w:r>
    </w:p>
    <w:p w:rsidR="00A83E40" w:rsidRPr="001E202B" w:rsidRDefault="00A83E40">
      <w:pPr>
        <w:rPr>
          <w:rFonts w:ascii="Arial" w:hAnsi="Arial" w:cs="Arial"/>
          <w:sz w:val="16"/>
          <w:szCs w:val="16"/>
        </w:rPr>
      </w:pPr>
    </w:p>
    <w:p w:rsidR="00A83E40" w:rsidRDefault="00495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……………………………………… Placement &amp; Fostering Manager   Date ………………………………</w:t>
      </w:r>
    </w:p>
    <w:p w:rsidR="00A83E40" w:rsidRPr="001E202B" w:rsidRDefault="00A83E40">
      <w:pPr>
        <w:rPr>
          <w:rFonts w:ascii="Arial" w:hAnsi="Arial" w:cs="Arial"/>
          <w:sz w:val="16"/>
          <w:szCs w:val="16"/>
        </w:rPr>
      </w:pPr>
    </w:p>
    <w:p w:rsidR="00A83E40" w:rsidRDefault="004959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Comments of Placement and Fostering </w:t>
      </w:r>
      <w:r w:rsidR="00A83E40">
        <w:rPr>
          <w:rFonts w:ascii="Arial" w:hAnsi="Arial" w:cs="Arial"/>
          <w:sz w:val="22"/>
          <w:szCs w:val="22"/>
        </w:rPr>
        <w:t>Manager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534"/>
      </w:tblGrid>
      <w:tr w:rsidR="00005735" w:rsidTr="00005735">
        <w:tc>
          <w:tcPr>
            <w:tcW w:w="10534" w:type="dxa"/>
          </w:tcPr>
          <w:p w:rsidR="00005735" w:rsidRDefault="00005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735" w:rsidRDefault="00005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735" w:rsidRDefault="00005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735" w:rsidRDefault="00005735">
            <w:pPr>
              <w:rPr>
                <w:rFonts w:ascii="Arial" w:hAnsi="Arial" w:cs="Arial"/>
                <w:sz w:val="22"/>
                <w:szCs w:val="22"/>
              </w:rPr>
            </w:pPr>
          </w:p>
          <w:p w:rsidR="00005735" w:rsidRDefault="000057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83E40" w:rsidRPr="00A83E40" w:rsidRDefault="00A83E40" w:rsidP="005142FE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N.B.</w:t>
      </w:r>
      <w:proofErr w:type="gramEnd"/>
      <w:r>
        <w:rPr>
          <w:rFonts w:ascii="Arial" w:hAnsi="Arial" w:cs="Arial"/>
          <w:sz w:val="22"/>
          <w:szCs w:val="22"/>
        </w:rPr>
        <w:t xml:space="preserve"> This form should be forward</w:t>
      </w:r>
      <w:r w:rsidR="004959EA">
        <w:rPr>
          <w:rFonts w:ascii="Arial" w:hAnsi="Arial" w:cs="Arial"/>
          <w:sz w:val="22"/>
          <w:szCs w:val="22"/>
        </w:rPr>
        <w:t xml:space="preserve">ed to the </w:t>
      </w:r>
      <w:r>
        <w:rPr>
          <w:rFonts w:ascii="Arial" w:hAnsi="Arial" w:cs="Arial"/>
          <w:sz w:val="22"/>
          <w:szCs w:val="22"/>
        </w:rPr>
        <w:t xml:space="preserve">Placement </w:t>
      </w:r>
      <w:r w:rsidR="004959EA">
        <w:rPr>
          <w:rFonts w:ascii="Arial" w:hAnsi="Arial" w:cs="Arial"/>
          <w:sz w:val="22"/>
          <w:szCs w:val="22"/>
        </w:rPr>
        <w:t xml:space="preserve">and Fostering Manager </w:t>
      </w:r>
      <w:r>
        <w:rPr>
          <w:rFonts w:ascii="Arial" w:hAnsi="Arial" w:cs="Arial"/>
          <w:sz w:val="22"/>
          <w:szCs w:val="22"/>
        </w:rPr>
        <w:t>prior to pla</w:t>
      </w:r>
      <w:r w:rsidR="004959EA">
        <w:rPr>
          <w:rFonts w:ascii="Arial" w:hAnsi="Arial" w:cs="Arial"/>
          <w:sz w:val="22"/>
          <w:szCs w:val="22"/>
        </w:rPr>
        <w:t>cement and copied to the Team</w:t>
      </w:r>
      <w:r>
        <w:rPr>
          <w:rFonts w:ascii="Arial" w:hAnsi="Arial" w:cs="Arial"/>
          <w:sz w:val="22"/>
          <w:szCs w:val="22"/>
        </w:rPr>
        <w:t xml:space="preserve"> Manager (Fostering) for the carer for information.  Signed</w:t>
      </w:r>
      <w:r w:rsidR="004959EA">
        <w:rPr>
          <w:rFonts w:ascii="Arial" w:hAnsi="Arial" w:cs="Arial"/>
          <w:sz w:val="22"/>
          <w:szCs w:val="22"/>
        </w:rPr>
        <w:t xml:space="preserve"> returned form from the Placement and Fostering </w:t>
      </w:r>
      <w:r>
        <w:rPr>
          <w:rFonts w:ascii="Arial" w:hAnsi="Arial" w:cs="Arial"/>
          <w:sz w:val="22"/>
          <w:szCs w:val="22"/>
        </w:rPr>
        <w:t xml:space="preserve">Manager should be placed on the Foster Carer’s file and a letter of confirmation of exemption sent to the Carer by the Fostering </w:t>
      </w:r>
      <w:r w:rsidR="004959EA">
        <w:rPr>
          <w:rFonts w:ascii="Arial" w:hAnsi="Arial" w:cs="Arial"/>
          <w:sz w:val="22"/>
          <w:szCs w:val="22"/>
        </w:rPr>
        <w:t xml:space="preserve">Social </w:t>
      </w:r>
      <w:r>
        <w:rPr>
          <w:rFonts w:ascii="Arial" w:hAnsi="Arial" w:cs="Arial"/>
          <w:sz w:val="22"/>
          <w:szCs w:val="22"/>
        </w:rPr>
        <w:t>Worker.  If an agreed timescale is to be exceeded, a new Exemption Form must be completed and forwarded to the General Manager for consideration each time.</w:t>
      </w:r>
      <w:r w:rsidR="0054262E">
        <w:rPr>
          <w:rFonts w:ascii="Arial" w:hAnsi="Arial" w:cs="Arial"/>
          <w:sz w:val="22"/>
          <w:szCs w:val="22"/>
        </w:rPr>
        <w:t xml:space="preserve">  If an approval is not time limited, a new Out of Approval Form must be completed and forwarded to the Service Manager for consideration after three months.</w:t>
      </w:r>
    </w:p>
    <w:sectPr w:rsidR="00A83E40" w:rsidRPr="00A83E40" w:rsidSect="00470DB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40"/>
    <w:rsid w:val="00005735"/>
    <w:rsid w:val="001E202B"/>
    <w:rsid w:val="002D0F8A"/>
    <w:rsid w:val="00470DB5"/>
    <w:rsid w:val="004959EA"/>
    <w:rsid w:val="005142FE"/>
    <w:rsid w:val="00534708"/>
    <w:rsid w:val="0054262E"/>
    <w:rsid w:val="00583601"/>
    <w:rsid w:val="008B5E0F"/>
    <w:rsid w:val="00944EAE"/>
    <w:rsid w:val="00A83E40"/>
    <w:rsid w:val="00CC5AA5"/>
    <w:rsid w:val="00D1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E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5" ma:contentTypeDescription="Create a new document." ma:contentTypeScope="" ma:versionID="68fddfa371968cd7fa18b4e21537d6c2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b1a51d646b06c8cb21c546219c29b336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e0fc3cd3-5299-4675-8618-470758cdfd28}" ma:internalName="TaxCatchAll" ma:showField="CatchAllData" ma:web="14ef3b5f-6ca1-4c1c-a353-a1c338ccc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8242ad-6fca-4a70-ba14-4ef71b9509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SXJZJSQ2YJM5-499006958-3458192</_dlc_DocId>
    <_dlc_DocIdUrl xmlns="14ef3b5f-6ca1-4c1c-a353-a1c338ccc666">
      <Url>https://antsertech.sharepoint.com/sites/TriXData2/_layouts/15/DocIdRedir.aspx?ID=SXJZJSQ2YJM5-499006958-3458192</Url>
      <Description>SXJZJSQ2YJM5-499006958-3458192</Description>
    </_dlc_DocIdUrl>
    <lcf76f155ced4ddcb4097134ff3c332f xmlns="8cece656-0528-402e-8958-c6c815524333">
      <Terms xmlns="http://schemas.microsoft.com/office/infopath/2007/PartnerControls"/>
    </lcf76f155ced4ddcb4097134ff3c332f>
    <TaxCatchAll xmlns="14ef3b5f-6ca1-4c1c-a353-a1c338ccc666" xsi:nil="true"/>
  </documentManagement>
</p:properties>
</file>

<file path=customXml/itemProps1.xml><?xml version="1.0" encoding="utf-8"?>
<ds:datastoreItem xmlns:ds="http://schemas.openxmlformats.org/officeDocument/2006/customXml" ds:itemID="{C2790D74-20DB-4E9F-9BDE-B597E759E421}"/>
</file>

<file path=customXml/itemProps2.xml><?xml version="1.0" encoding="utf-8"?>
<ds:datastoreItem xmlns:ds="http://schemas.openxmlformats.org/officeDocument/2006/customXml" ds:itemID="{A5FFCC65-C829-4FA2-A2A9-FFE9AD1E9A10}"/>
</file>

<file path=customXml/itemProps3.xml><?xml version="1.0" encoding="utf-8"?>
<ds:datastoreItem xmlns:ds="http://schemas.openxmlformats.org/officeDocument/2006/customXml" ds:itemID="{6E24309B-5FA9-43DC-A96A-F86AC82588BA}"/>
</file>

<file path=customXml/itemProps4.xml><?xml version="1.0" encoding="utf-8"?>
<ds:datastoreItem xmlns:ds="http://schemas.openxmlformats.org/officeDocument/2006/customXml" ds:itemID="{9E1D9CA4-A9F0-4CF0-8BD2-CD71CC472B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FORM</vt:lpstr>
    </vt:vector>
  </TitlesOfParts>
  <Company>NYCC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FORM</dc:title>
  <dc:creator>Standard User</dc:creator>
  <cp:lastModifiedBy>Sheena Chandler</cp:lastModifiedBy>
  <cp:revision>2</cp:revision>
  <cp:lastPrinted>2010-02-15T09:33:00Z</cp:lastPrinted>
  <dcterms:created xsi:type="dcterms:W3CDTF">2015-08-14T11:21:00Z</dcterms:created>
  <dcterms:modified xsi:type="dcterms:W3CDTF">2015-08-14T11:21:00Z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8624000</vt:r8>
  </property>
  <property fmtid="{D5CDD505-2E9C-101B-9397-08002B2CF9AE}" pid="4" name="_dlc_DocIdItemGuid">
    <vt:lpwstr>4b3c3bae-3b88-4da3-b92f-9c7f7cba10d6</vt:lpwstr>
  </property>
</Properties>
</file>