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162E" w14:textId="77777777" w:rsidR="000A6981" w:rsidRPr="00D24B9A" w:rsidRDefault="000A6981" w:rsidP="000A6981">
      <w:pPr>
        <w:pStyle w:val="NoSpacing"/>
        <w:rPr>
          <w:rFonts w:cs="Arial"/>
          <w:lang w:eastAsia="en-GB"/>
        </w:rPr>
      </w:pPr>
    </w:p>
    <w:p w14:paraId="63A7325D" w14:textId="77777777" w:rsidR="000A6981" w:rsidRPr="00D24B9A" w:rsidRDefault="000A6981" w:rsidP="000A6981">
      <w:pPr>
        <w:pStyle w:val="NoSpacing"/>
        <w:rPr>
          <w:rFonts w:cs="Arial"/>
          <w:lang w:eastAsia="en-GB"/>
        </w:rPr>
      </w:pPr>
    </w:p>
    <w:p w14:paraId="569E56EA" w14:textId="69696EE2" w:rsidR="000A6981" w:rsidRPr="00F46B20" w:rsidRDefault="000A6981" w:rsidP="00F46B20">
      <w:pPr>
        <w:pStyle w:val="Heading1"/>
        <w:rPr>
          <w:rStyle w:val="Strong"/>
          <w:b w:val="0"/>
          <w:bCs w:val="0"/>
        </w:rPr>
      </w:pPr>
      <w:r w:rsidRPr="00F46B20">
        <w:rPr>
          <w:rStyle w:val="Strong"/>
          <w:b w:val="0"/>
          <w:bCs w:val="0"/>
        </w:rPr>
        <w:t>Practice guidance for Stability and Disruption Meetings</w:t>
      </w:r>
    </w:p>
    <w:p w14:paraId="2CC25AA5" w14:textId="77777777" w:rsidR="000A6981" w:rsidRDefault="000A6981" w:rsidP="000A6981">
      <w:pPr>
        <w:pStyle w:val="NoSpacing"/>
        <w:rPr>
          <w:rFonts w:cs="Arial"/>
          <w:b/>
          <w:bCs/>
          <w:lang w:eastAsia="en-GB"/>
        </w:rPr>
      </w:pPr>
    </w:p>
    <w:p w14:paraId="0B261BEA" w14:textId="40040DE3" w:rsidR="005B18FE" w:rsidRPr="00D24B9A" w:rsidRDefault="005B18FE" w:rsidP="000A6981">
      <w:pPr>
        <w:pStyle w:val="NoSpacing"/>
        <w:rPr>
          <w:rFonts w:cs="Arial"/>
          <w:b/>
          <w:bCs/>
          <w:lang w:eastAsia="en-GB"/>
        </w:rPr>
      </w:pPr>
      <w:r>
        <w:rPr>
          <w:rFonts w:cs="Arial"/>
          <w:b/>
          <w:bCs/>
          <w:lang w:eastAsia="en-GB"/>
        </w:rPr>
        <w:t xml:space="preserve">Purpose </w:t>
      </w:r>
    </w:p>
    <w:p w14:paraId="2B712F60" w14:textId="6DD76D14" w:rsidR="000A6981" w:rsidRPr="00D24B9A" w:rsidRDefault="000A6981" w:rsidP="000A6981">
      <w:pPr>
        <w:pStyle w:val="NoSpacing"/>
        <w:rPr>
          <w:rFonts w:cs="Arial"/>
          <w:lang w:eastAsia="en-GB"/>
        </w:rPr>
      </w:pPr>
      <w:r w:rsidRPr="00D24B9A">
        <w:rPr>
          <w:rFonts w:cs="Arial"/>
          <w:lang w:eastAsia="en-GB"/>
        </w:rPr>
        <w:t>This practice guidance provides clarity around the process of calling a Stability</w:t>
      </w:r>
      <w:r w:rsidR="00341897" w:rsidRPr="00D24B9A">
        <w:rPr>
          <w:rFonts w:cs="Arial"/>
          <w:lang w:eastAsia="en-GB"/>
        </w:rPr>
        <w:t xml:space="preserve"> or Disruption Meeting</w:t>
      </w:r>
      <w:r w:rsidRPr="00D24B9A">
        <w:rPr>
          <w:rFonts w:cs="Arial"/>
          <w:lang w:eastAsia="en-GB"/>
        </w:rPr>
        <w:t xml:space="preserve"> when a foster</w:t>
      </w:r>
      <w:r w:rsidR="001B2500">
        <w:rPr>
          <w:rFonts w:cs="Arial"/>
          <w:lang w:eastAsia="en-GB"/>
        </w:rPr>
        <w:t xml:space="preserve"> home </w:t>
      </w:r>
      <w:r w:rsidR="00DB7809">
        <w:rPr>
          <w:rFonts w:cs="Arial"/>
          <w:lang w:eastAsia="en-GB"/>
        </w:rPr>
        <w:t xml:space="preserve">or children’s home </w:t>
      </w:r>
      <w:r w:rsidRPr="00D24B9A">
        <w:rPr>
          <w:rFonts w:cs="Arial"/>
          <w:lang w:eastAsia="en-GB"/>
        </w:rPr>
        <w:t xml:space="preserve">is facing challenges and where there is a risk of break down. </w:t>
      </w:r>
    </w:p>
    <w:p w14:paraId="36C3A012" w14:textId="77777777" w:rsidR="00FF6B96" w:rsidRPr="00D24B9A" w:rsidRDefault="00FF6B96" w:rsidP="000A6981">
      <w:pPr>
        <w:pStyle w:val="NoSpacing"/>
        <w:rPr>
          <w:rFonts w:cs="Arial"/>
          <w:lang w:eastAsia="en-GB"/>
        </w:rPr>
      </w:pPr>
    </w:p>
    <w:p w14:paraId="51C0B5F4" w14:textId="77777777" w:rsidR="000A6981" w:rsidRPr="005B18FE" w:rsidRDefault="000A6981" w:rsidP="000A6981">
      <w:pPr>
        <w:pStyle w:val="NoSpacing"/>
        <w:rPr>
          <w:rFonts w:cs="Arial"/>
          <w:lang w:eastAsia="en-GB"/>
        </w:rPr>
      </w:pPr>
      <w:r w:rsidRPr="005B18FE">
        <w:rPr>
          <w:rFonts w:cs="Arial"/>
          <w:lang w:eastAsia="en-GB"/>
        </w:rPr>
        <w:t xml:space="preserve">References to Legislation, Regulation and Statutory Guidance (England): </w:t>
      </w:r>
    </w:p>
    <w:p w14:paraId="69112782" w14:textId="4C62069E" w:rsidR="000A6981" w:rsidRPr="005B18FE" w:rsidRDefault="000A6981" w:rsidP="000A6981">
      <w:pPr>
        <w:pStyle w:val="NoSpacing"/>
        <w:rPr>
          <w:rFonts w:cs="Arial"/>
          <w:i/>
          <w:iCs/>
          <w:lang w:eastAsia="en-GB"/>
        </w:rPr>
      </w:pPr>
      <w:r w:rsidRPr="00D24B9A">
        <w:rPr>
          <w:rFonts w:cs="Arial"/>
          <w:lang w:eastAsia="en-GB"/>
        </w:rPr>
        <w:t xml:space="preserve">• </w:t>
      </w:r>
      <w:r w:rsidRPr="005B18FE">
        <w:rPr>
          <w:rFonts w:cs="Arial"/>
          <w:i/>
          <w:iCs/>
          <w:lang w:eastAsia="en-GB"/>
        </w:rPr>
        <w:t>Fostering Regulations (England) 2011</w:t>
      </w:r>
      <w:r w:rsidR="00F66D9B" w:rsidRPr="005B18FE">
        <w:rPr>
          <w:rFonts w:cs="Arial"/>
          <w:i/>
          <w:iCs/>
          <w:lang w:eastAsia="en-GB"/>
        </w:rPr>
        <w:t xml:space="preserve"> &amp; Care Planning, Placement </w:t>
      </w:r>
      <w:r w:rsidR="00FF6B96" w:rsidRPr="005B18FE">
        <w:rPr>
          <w:rFonts w:cs="Arial"/>
          <w:i/>
          <w:iCs/>
          <w:lang w:eastAsia="en-GB"/>
        </w:rPr>
        <w:t xml:space="preserve">and Case Review (England), Regulation 9 &amp; 14. </w:t>
      </w:r>
    </w:p>
    <w:p w14:paraId="52258635" w14:textId="3389FE61" w:rsidR="000A6981" w:rsidRDefault="000A6981" w:rsidP="000A6981">
      <w:pPr>
        <w:pStyle w:val="NoSpacing"/>
        <w:rPr>
          <w:rFonts w:cs="Arial"/>
          <w:lang w:eastAsia="en-GB"/>
        </w:rPr>
      </w:pPr>
      <w:r w:rsidRPr="005B18FE">
        <w:rPr>
          <w:rFonts w:cs="Arial"/>
          <w:i/>
          <w:iCs/>
          <w:lang w:eastAsia="en-GB"/>
        </w:rPr>
        <w:t>• National Minimum Standards</w:t>
      </w:r>
      <w:r w:rsidR="00DC64A7" w:rsidRPr="005B18FE">
        <w:rPr>
          <w:rFonts w:cs="Arial"/>
          <w:i/>
          <w:iCs/>
          <w:lang w:eastAsia="en-GB"/>
        </w:rPr>
        <w:t>, Standard 15</w:t>
      </w:r>
      <w:r w:rsidR="00F66D9B" w:rsidRPr="005B18FE">
        <w:rPr>
          <w:rFonts w:cs="Arial"/>
          <w:i/>
          <w:iCs/>
          <w:lang w:eastAsia="en-GB"/>
        </w:rPr>
        <w:t xml:space="preserve"> &amp; 17, </w:t>
      </w:r>
      <w:r w:rsidR="00DC64A7" w:rsidRPr="005B18FE">
        <w:rPr>
          <w:rFonts w:cs="Arial"/>
          <w:i/>
          <w:iCs/>
          <w:lang w:eastAsia="en-GB"/>
        </w:rPr>
        <w:t xml:space="preserve">Matching </w:t>
      </w:r>
      <w:r w:rsidR="00F66D9B" w:rsidRPr="005B18FE">
        <w:rPr>
          <w:rFonts w:cs="Arial"/>
          <w:i/>
          <w:iCs/>
          <w:lang w:eastAsia="en-GB"/>
        </w:rPr>
        <w:t>the child with a placement that meets their assessed needs</w:t>
      </w:r>
      <w:r w:rsidR="00F66D9B" w:rsidRPr="00D24B9A">
        <w:rPr>
          <w:rFonts w:cs="Arial"/>
          <w:lang w:eastAsia="en-GB"/>
        </w:rPr>
        <w:t xml:space="preserve">. </w:t>
      </w:r>
    </w:p>
    <w:p w14:paraId="6ACDD7B4" w14:textId="63D483B9" w:rsidR="00DB7809" w:rsidRPr="00D24B9A" w:rsidRDefault="00DB7809" w:rsidP="000A6981">
      <w:pPr>
        <w:pStyle w:val="NoSpacing"/>
        <w:rPr>
          <w:rFonts w:cs="Arial"/>
          <w:lang w:eastAsia="en-GB"/>
        </w:rPr>
      </w:pPr>
      <w:r>
        <w:rPr>
          <w:rFonts w:cs="Arial"/>
          <w:lang w:eastAsia="en-GB"/>
        </w:rPr>
        <w:t>Reference to Legislation, Regulation and Statutory Guidance (England) Children’s Homes Regulations 22</w:t>
      </w:r>
    </w:p>
    <w:p w14:paraId="28139F70" w14:textId="77777777" w:rsidR="00DC64A7" w:rsidRPr="00D24B9A" w:rsidRDefault="00DC64A7" w:rsidP="000A6981">
      <w:pPr>
        <w:pStyle w:val="NoSpacing"/>
        <w:rPr>
          <w:rFonts w:cs="Arial"/>
          <w:lang w:eastAsia="en-GB"/>
        </w:rPr>
      </w:pPr>
    </w:p>
    <w:p w14:paraId="049A933F" w14:textId="3D6355CD" w:rsidR="000A6981" w:rsidRPr="00D24B9A" w:rsidRDefault="000A6981" w:rsidP="000A6981">
      <w:pPr>
        <w:pStyle w:val="NoSpacing"/>
        <w:rPr>
          <w:rFonts w:cs="Arial"/>
          <w:b/>
          <w:bCs/>
          <w:lang w:eastAsia="en-GB"/>
        </w:rPr>
      </w:pPr>
      <w:bookmarkStart w:id="0" w:name="_Hlk207808551"/>
      <w:r w:rsidRPr="00D24B9A">
        <w:rPr>
          <w:rFonts w:cs="Arial"/>
          <w:b/>
          <w:bCs/>
          <w:lang w:eastAsia="en-GB"/>
        </w:rPr>
        <w:t>Introduction</w:t>
      </w:r>
      <w:bookmarkEnd w:id="0"/>
      <w:r w:rsidR="00C9078F" w:rsidRPr="00D24B9A">
        <w:rPr>
          <w:rFonts w:cs="Arial"/>
          <w:b/>
          <w:bCs/>
          <w:lang w:eastAsia="en-GB"/>
        </w:rPr>
        <w:t>.</w:t>
      </w:r>
    </w:p>
    <w:p w14:paraId="66B08637" w14:textId="77777777" w:rsidR="00C9078F" w:rsidRPr="00D24B9A" w:rsidRDefault="00C9078F" w:rsidP="000A6981">
      <w:pPr>
        <w:pStyle w:val="NoSpacing"/>
        <w:rPr>
          <w:rFonts w:cs="Arial"/>
          <w:lang w:eastAsia="en-GB"/>
        </w:rPr>
      </w:pPr>
    </w:p>
    <w:p w14:paraId="016F6F13" w14:textId="567DEBB0" w:rsidR="000A6981" w:rsidRDefault="000A6981" w:rsidP="000A6981">
      <w:pPr>
        <w:pStyle w:val="NoSpacing"/>
        <w:rPr>
          <w:rFonts w:cs="Arial"/>
          <w:lang w:eastAsia="en-GB"/>
        </w:rPr>
      </w:pPr>
      <w:r w:rsidRPr="00D24B9A">
        <w:rPr>
          <w:rFonts w:cs="Arial"/>
          <w:lang w:eastAsia="en-GB"/>
        </w:rPr>
        <w:t xml:space="preserve">Ensuring the stability of children and young people’s life experiences in foster care </w:t>
      </w:r>
      <w:r w:rsidR="00DB7809">
        <w:rPr>
          <w:rFonts w:cs="Arial"/>
          <w:lang w:eastAsia="en-GB"/>
        </w:rPr>
        <w:t xml:space="preserve">or residential care </w:t>
      </w:r>
      <w:r w:rsidRPr="00D24B9A">
        <w:rPr>
          <w:rFonts w:cs="Arial"/>
          <w:lang w:eastAsia="en-GB"/>
        </w:rPr>
        <w:t xml:space="preserve">requires a service-wide approach and early intervention, where possible. There needs to be a genuine quest for partnership from all involved professionals to offer support to carers and the children/young people when </w:t>
      </w:r>
      <w:r w:rsidR="001B2500">
        <w:rPr>
          <w:rFonts w:cs="Arial"/>
          <w:lang w:eastAsia="en-GB"/>
        </w:rPr>
        <w:t>challenges arise</w:t>
      </w:r>
      <w:r w:rsidRPr="00D24B9A">
        <w:rPr>
          <w:rFonts w:cs="Arial"/>
          <w:lang w:eastAsia="en-GB"/>
        </w:rPr>
        <w:t xml:space="preserve">. </w:t>
      </w:r>
    </w:p>
    <w:p w14:paraId="07CB740F" w14:textId="77777777" w:rsidR="001B2500" w:rsidRPr="00D24B9A" w:rsidRDefault="001B2500" w:rsidP="000A6981">
      <w:pPr>
        <w:pStyle w:val="NoSpacing"/>
        <w:rPr>
          <w:rFonts w:cs="Arial"/>
          <w:lang w:eastAsia="en-GB"/>
        </w:rPr>
      </w:pPr>
    </w:p>
    <w:p w14:paraId="6CE362ED" w14:textId="0AB163D1" w:rsidR="001B2500" w:rsidRDefault="000A6981" w:rsidP="000A6981">
      <w:pPr>
        <w:pStyle w:val="NoSpacing"/>
        <w:rPr>
          <w:rFonts w:cs="Arial"/>
          <w:lang w:eastAsia="en-GB"/>
        </w:rPr>
      </w:pPr>
      <w:r w:rsidRPr="00D24B9A">
        <w:rPr>
          <w:rFonts w:cs="Arial"/>
          <w:lang w:eastAsia="en-GB"/>
        </w:rPr>
        <w:t xml:space="preserve">When a carer </w:t>
      </w:r>
      <w:r w:rsidR="00DB7809">
        <w:rPr>
          <w:rFonts w:cs="Arial"/>
          <w:lang w:eastAsia="en-GB"/>
        </w:rPr>
        <w:t xml:space="preserve">or children’s home </w:t>
      </w:r>
      <w:r w:rsidR="001B2500" w:rsidRPr="001B2500">
        <w:rPr>
          <w:rFonts w:cs="Arial"/>
          <w:i/>
          <w:iCs/>
          <w:lang w:eastAsia="en-GB"/>
        </w:rPr>
        <w:t>gives</w:t>
      </w:r>
      <w:r w:rsidRPr="001B2500">
        <w:rPr>
          <w:rFonts w:cs="Arial"/>
          <w:i/>
          <w:iCs/>
          <w:lang w:eastAsia="en-GB"/>
        </w:rPr>
        <w:t xml:space="preserve"> notice</w:t>
      </w:r>
      <w:r w:rsidRPr="00D24B9A">
        <w:rPr>
          <w:rFonts w:cs="Arial"/>
          <w:lang w:eastAsia="en-GB"/>
        </w:rPr>
        <w:t xml:space="preserve"> on a child/young person </w:t>
      </w:r>
      <w:r w:rsidR="001B2500">
        <w:rPr>
          <w:rFonts w:cs="Arial"/>
          <w:lang w:eastAsia="en-GB"/>
        </w:rPr>
        <w:t xml:space="preserve">in their </w:t>
      </w:r>
      <w:r w:rsidRPr="00D24B9A">
        <w:rPr>
          <w:rFonts w:cs="Arial"/>
          <w:lang w:eastAsia="en-GB"/>
        </w:rPr>
        <w:t>care it can be a traumatic experience</w:t>
      </w:r>
      <w:r w:rsidR="001B2500">
        <w:rPr>
          <w:rFonts w:cs="Arial"/>
          <w:lang w:eastAsia="en-GB"/>
        </w:rPr>
        <w:t xml:space="preserve"> for all involved </w:t>
      </w:r>
      <w:r w:rsidR="001B2500" w:rsidRPr="00D24B9A">
        <w:rPr>
          <w:rFonts w:cs="Arial"/>
          <w:lang w:eastAsia="en-GB"/>
        </w:rPr>
        <w:t>and</w:t>
      </w:r>
      <w:r w:rsidRPr="00D24B9A">
        <w:rPr>
          <w:rFonts w:cs="Arial"/>
          <w:lang w:eastAsia="en-GB"/>
        </w:rPr>
        <w:t xml:space="preserve"> adds to the loss and separation in children and young people’s lives. </w:t>
      </w:r>
    </w:p>
    <w:p w14:paraId="3A0A9549" w14:textId="77777777" w:rsidR="001B2500" w:rsidRDefault="001B2500" w:rsidP="000A6981">
      <w:pPr>
        <w:pStyle w:val="NoSpacing"/>
        <w:rPr>
          <w:rFonts w:cs="Arial"/>
          <w:lang w:eastAsia="en-GB"/>
        </w:rPr>
      </w:pPr>
    </w:p>
    <w:p w14:paraId="3FDCCAC9" w14:textId="71D066E4" w:rsidR="000A6981" w:rsidRDefault="000A6981" w:rsidP="000A6981">
      <w:pPr>
        <w:pStyle w:val="NoSpacing"/>
        <w:rPr>
          <w:rFonts w:cs="Arial"/>
          <w:lang w:eastAsia="en-GB"/>
        </w:rPr>
      </w:pPr>
      <w:r w:rsidRPr="00D24B9A">
        <w:rPr>
          <w:rFonts w:cs="Arial"/>
          <w:lang w:eastAsia="en-GB"/>
        </w:rPr>
        <w:t xml:space="preserve">A child’s psychological and emotional wellbeing will be compromised every time they have an unplanned move, and placement instability often contributes to a range of poor outcomes, including poorer educational outcomes, breakdown of relationships with trusted adults and </w:t>
      </w:r>
      <w:r w:rsidR="001B2500" w:rsidRPr="00D24B9A">
        <w:rPr>
          <w:rFonts w:cs="Arial"/>
          <w:lang w:eastAsia="en-GB"/>
        </w:rPr>
        <w:t>increase</w:t>
      </w:r>
      <w:r w:rsidR="001B2500">
        <w:rPr>
          <w:rFonts w:cs="Arial"/>
          <w:lang w:eastAsia="en-GB"/>
        </w:rPr>
        <w:t>d</w:t>
      </w:r>
      <w:r w:rsidR="001B2500" w:rsidRPr="00D24B9A">
        <w:rPr>
          <w:rFonts w:cs="Arial"/>
          <w:lang w:eastAsia="en-GB"/>
        </w:rPr>
        <w:t xml:space="preserve"> vulnerability</w:t>
      </w:r>
      <w:r w:rsidRPr="00D24B9A">
        <w:rPr>
          <w:rFonts w:cs="Arial"/>
          <w:lang w:eastAsia="en-GB"/>
        </w:rPr>
        <w:t>.</w:t>
      </w:r>
    </w:p>
    <w:p w14:paraId="110C1A59" w14:textId="77777777" w:rsidR="001B2500" w:rsidRPr="00D24B9A" w:rsidRDefault="001B2500" w:rsidP="000A6981">
      <w:pPr>
        <w:pStyle w:val="NoSpacing"/>
        <w:rPr>
          <w:rFonts w:cs="Arial"/>
          <w:lang w:eastAsia="en-GB"/>
        </w:rPr>
      </w:pPr>
    </w:p>
    <w:p w14:paraId="5CAEE116" w14:textId="3B67C697" w:rsidR="000A6981" w:rsidRDefault="000A6981" w:rsidP="000A6981">
      <w:pPr>
        <w:pStyle w:val="NoSpacing"/>
        <w:rPr>
          <w:rFonts w:cs="Arial"/>
          <w:lang w:eastAsia="en-GB"/>
        </w:rPr>
      </w:pPr>
      <w:r w:rsidRPr="00D24B9A">
        <w:rPr>
          <w:rFonts w:cs="Arial"/>
          <w:lang w:eastAsia="en-GB"/>
        </w:rPr>
        <w:t>As professionals we have a duty to act and support fostering families</w:t>
      </w:r>
      <w:r w:rsidR="00DB7809">
        <w:rPr>
          <w:rFonts w:cs="Arial"/>
          <w:lang w:eastAsia="en-GB"/>
        </w:rPr>
        <w:t xml:space="preserve"> and children’s homes providers</w:t>
      </w:r>
      <w:r w:rsidRPr="00D24B9A">
        <w:rPr>
          <w:rFonts w:cs="Arial"/>
          <w:lang w:eastAsia="en-GB"/>
        </w:rPr>
        <w:t>, to try and prevent break-down. We must have a collaborative approach which shares the risks and celebrates the successes.</w:t>
      </w:r>
    </w:p>
    <w:p w14:paraId="4CB782B5" w14:textId="77777777" w:rsidR="001B2500" w:rsidRPr="00D24B9A" w:rsidRDefault="001B2500" w:rsidP="000A6981">
      <w:pPr>
        <w:pStyle w:val="NoSpacing"/>
        <w:rPr>
          <w:rFonts w:cs="Arial"/>
          <w:lang w:eastAsia="en-GB"/>
        </w:rPr>
      </w:pPr>
    </w:p>
    <w:p w14:paraId="661F9886" w14:textId="6B881343" w:rsidR="000A6981" w:rsidRDefault="000A6981" w:rsidP="000A6981">
      <w:pPr>
        <w:pStyle w:val="NoSpacing"/>
        <w:rPr>
          <w:rFonts w:cs="Arial"/>
          <w:lang w:eastAsia="en-GB"/>
        </w:rPr>
      </w:pPr>
      <w:r w:rsidRPr="00D24B9A">
        <w:rPr>
          <w:rFonts w:cs="Arial"/>
          <w:lang w:eastAsia="en-GB"/>
        </w:rPr>
        <w:t xml:space="preserve">Responding in a collaborative manner will create a holistic and restorative approach which in turn should create opportunities for positive change. We must explore creative solutions as a team, to help support the child’s lived experiences. We need to ensure we are all listening to carer concerns and act swiftly to prevent embedment of concerns and likelihood of disruption. </w:t>
      </w:r>
    </w:p>
    <w:p w14:paraId="6B46AAAD" w14:textId="77777777" w:rsidR="002602FE" w:rsidRDefault="002602FE" w:rsidP="000A6981">
      <w:pPr>
        <w:pStyle w:val="NoSpacing"/>
        <w:rPr>
          <w:rFonts w:cs="Arial"/>
          <w:lang w:eastAsia="en-GB"/>
        </w:rPr>
      </w:pPr>
    </w:p>
    <w:p w14:paraId="10944FCD" w14:textId="5C652982" w:rsidR="002602FE" w:rsidRPr="00D24B9A" w:rsidRDefault="002602FE" w:rsidP="002602FE">
      <w:pPr>
        <w:pStyle w:val="NoSpacing"/>
        <w:rPr>
          <w:rFonts w:cs="Arial"/>
          <w:lang w:eastAsia="en-GB"/>
        </w:rPr>
      </w:pPr>
      <w:r w:rsidRPr="00D24B9A">
        <w:rPr>
          <w:rFonts w:cs="Arial"/>
          <w:lang w:eastAsia="en-GB"/>
        </w:rPr>
        <w:lastRenderedPageBreak/>
        <w:t>Placement stability is associated with better outcomes for looked after children. It is achieved by providing an environment where the child/young person is</w:t>
      </w:r>
      <w:r w:rsidR="008D2CEF">
        <w:rPr>
          <w:rFonts w:cs="Arial"/>
          <w:lang w:eastAsia="en-GB"/>
        </w:rPr>
        <w:t xml:space="preserve"> provided a secure base by</w:t>
      </w:r>
      <w:r w:rsidRPr="00D24B9A">
        <w:rPr>
          <w:rFonts w:cs="Arial"/>
          <w:lang w:eastAsia="en-GB"/>
        </w:rPr>
        <w:t xml:space="preserve"> one (or more) carer who provides a safe, consistent, and effective environment where the child/young person feels emotionally secure.</w:t>
      </w:r>
    </w:p>
    <w:p w14:paraId="24C61A61" w14:textId="77777777" w:rsidR="002602FE" w:rsidRPr="00D24B9A" w:rsidRDefault="002602FE" w:rsidP="002602FE">
      <w:pPr>
        <w:pStyle w:val="NoSpacing"/>
        <w:rPr>
          <w:rFonts w:cs="Arial"/>
          <w:lang w:eastAsia="en-GB"/>
        </w:rPr>
      </w:pPr>
    </w:p>
    <w:p w14:paraId="5EEEC9D6" w14:textId="2F11F400" w:rsidR="002602FE" w:rsidRPr="00D24B9A" w:rsidRDefault="002602FE" w:rsidP="002602FE">
      <w:pPr>
        <w:pStyle w:val="NoSpacing"/>
        <w:rPr>
          <w:rFonts w:cs="Arial"/>
          <w:b/>
          <w:bCs/>
          <w:lang w:eastAsia="en-GB"/>
        </w:rPr>
      </w:pPr>
      <w:r w:rsidRPr="00D24B9A">
        <w:rPr>
          <w:rFonts w:cs="Arial"/>
          <w:b/>
          <w:bCs/>
          <w:lang w:eastAsia="en-GB"/>
        </w:rPr>
        <w:t xml:space="preserve">Positive Factors which </w:t>
      </w:r>
      <w:proofErr w:type="gramStart"/>
      <w:r w:rsidR="00B94C8B">
        <w:rPr>
          <w:rFonts w:cs="Arial"/>
          <w:b/>
          <w:bCs/>
          <w:lang w:eastAsia="en-GB"/>
        </w:rPr>
        <w:t xml:space="preserve">support </w:t>
      </w:r>
      <w:r w:rsidRPr="00D24B9A">
        <w:rPr>
          <w:rFonts w:cs="Arial"/>
          <w:b/>
          <w:bCs/>
          <w:lang w:eastAsia="en-GB"/>
        </w:rPr>
        <w:t xml:space="preserve"> stability</w:t>
      </w:r>
      <w:proofErr w:type="gramEnd"/>
      <w:r w:rsidRPr="00D24B9A">
        <w:rPr>
          <w:rFonts w:cs="Arial"/>
          <w:b/>
          <w:bCs/>
          <w:lang w:eastAsia="en-GB"/>
        </w:rPr>
        <w:t xml:space="preserve"> :</w:t>
      </w:r>
    </w:p>
    <w:p w14:paraId="09C20557" w14:textId="590A525B" w:rsidR="002602FE" w:rsidRPr="00D24B9A" w:rsidRDefault="002602FE" w:rsidP="002602FE">
      <w:pPr>
        <w:pStyle w:val="NoSpacing"/>
        <w:rPr>
          <w:rFonts w:cs="Arial"/>
          <w:lang w:eastAsia="en-GB"/>
        </w:rPr>
      </w:pPr>
      <w:r w:rsidRPr="00D24B9A">
        <w:rPr>
          <w:rFonts w:cs="Arial"/>
          <w:lang w:eastAsia="en-GB"/>
        </w:rPr>
        <w:t xml:space="preserve">• Recognition of the challenging task of </w:t>
      </w:r>
      <w:r w:rsidR="00DB7809">
        <w:rPr>
          <w:rFonts w:cs="Arial"/>
          <w:lang w:eastAsia="en-GB"/>
        </w:rPr>
        <w:t>being a foster carer or a children’s residential worker</w:t>
      </w:r>
      <w:r w:rsidR="008D2CEF">
        <w:rPr>
          <w:rFonts w:cs="Arial"/>
          <w:lang w:eastAsia="en-GB"/>
        </w:rPr>
        <w:t>,</w:t>
      </w:r>
      <w:r w:rsidRPr="00D24B9A">
        <w:rPr>
          <w:rFonts w:cs="Arial"/>
          <w:lang w:eastAsia="en-GB"/>
        </w:rPr>
        <w:t xml:space="preserve"> treating carers as partners</w:t>
      </w:r>
      <w:r w:rsidR="008D2CEF">
        <w:rPr>
          <w:rFonts w:cs="Arial"/>
          <w:lang w:eastAsia="en-GB"/>
        </w:rPr>
        <w:t xml:space="preserve"> and employing the NCT relational practice approach.</w:t>
      </w:r>
    </w:p>
    <w:p w14:paraId="735391FA" w14:textId="77777777" w:rsidR="002602FE" w:rsidRPr="00D24B9A" w:rsidRDefault="002602FE" w:rsidP="002602FE">
      <w:pPr>
        <w:pStyle w:val="NoSpacing"/>
        <w:rPr>
          <w:rFonts w:cs="Arial"/>
          <w:lang w:eastAsia="en-GB"/>
        </w:rPr>
      </w:pPr>
      <w:r w:rsidRPr="00D24B9A">
        <w:rPr>
          <w:rFonts w:cs="Arial"/>
          <w:lang w:eastAsia="en-GB"/>
        </w:rPr>
        <w:t xml:space="preserve">• The carer and child to both have emotional wellness (i.e. carer does not feel the child </w:t>
      </w:r>
    </w:p>
    <w:p w14:paraId="68140693" w14:textId="3A790BBC" w:rsidR="002602FE" w:rsidRPr="00D24B9A" w:rsidRDefault="002602FE" w:rsidP="002602FE">
      <w:pPr>
        <w:pStyle w:val="NoSpacing"/>
        <w:rPr>
          <w:rFonts w:cs="Arial"/>
          <w:lang w:eastAsia="en-GB"/>
        </w:rPr>
      </w:pPr>
      <w:r w:rsidRPr="00D24B9A">
        <w:rPr>
          <w:rFonts w:cs="Arial"/>
          <w:lang w:eastAsia="en-GB"/>
        </w:rPr>
        <w:t>is "out of control" or running the family</w:t>
      </w:r>
      <w:r w:rsidR="00DB7809">
        <w:rPr>
          <w:rFonts w:cs="Arial"/>
          <w:lang w:eastAsia="en-GB"/>
        </w:rPr>
        <w:t>/home</w:t>
      </w:r>
      <w:r w:rsidRPr="00D24B9A">
        <w:rPr>
          <w:rFonts w:cs="Arial"/>
          <w:lang w:eastAsia="en-GB"/>
        </w:rPr>
        <w:t xml:space="preserve"> into the ground).</w:t>
      </w:r>
    </w:p>
    <w:p w14:paraId="634D1ED3" w14:textId="77777777" w:rsidR="002602FE" w:rsidRPr="00D24B9A" w:rsidRDefault="002602FE" w:rsidP="002602FE">
      <w:pPr>
        <w:pStyle w:val="NoSpacing"/>
        <w:rPr>
          <w:rFonts w:cs="Arial"/>
          <w:lang w:eastAsia="en-GB"/>
        </w:rPr>
      </w:pPr>
      <w:r w:rsidRPr="00D24B9A">
        <w:rPr>
          <w:rFonts w:cs="Arial"/>
          <w:lang w:eastAsia="en-GB"/>
        </w:rPr>
        <w:t xml:space="preserve">• The carer likes the child; the carer demonstrates good parenting; the carers' </w:t>
      </w:r>
    </w:p>
    <w:p w14:paraId="20A4744C" w14:textId="77777777" w:rsidR="002602FE" w:rsidRPr="00D24B9A" w:rsidRDefault="002602FE" w:rsidP="002602FE">
      <w:pPr>
        <w:pStyle w:val="NoSpacing"/>
        <w:rPr>
          <w:rFonts w:cs="Arial"/>
          <w:lang w:eastAsia="en-GB"/>
        </w:rPr>
      </w:pPr>
      <w:r w:rsidRPr="00D24B9A">
        <w:rPr>
          <w:rFonts w:cs="Arial"/>
          <w:lang w:eastAsia="en-GB"/>
        </w:rPr>
        <w:t>expectations for the child are realistic; they accept the child for who they are.</w:t>
      </w:r>
    </w:p>
    <w:p w14:paraId="600E53CF" w14:textId="0A1A1A96" w:rsidR="002602FE" w:rsidRPr="00D24B9A" w:rsidRDefault="002602FE" w:rsidP="002602FE">
      <w:pPr>
        <w:pStyle w:val="NoSpacing"/>
        <w:rPr>
          <w:rFonts w:cs="Arial"/>
          <w:lang w:eastAsia="en-GB"/>
        </w:rPr>
      </w:pPr>
      <w:r w:rsidRPr="00D24B9A">
        <w:rPr>
          <w:rFonts w:cs="Arial"/>
          <w:lang w:eastAsia="en-GB"/>
        </w:rPr>
        <w:t>• The child/young person shares or has shared a positive relationship with the</w:t>
      </w:r>
    </w:p>
    <w:p w14:paraId="20B221FD" w14:textId="77777777" w:rsidR="002602FE" w:rsidRPr="00D24B9A" w:rsidRDefault="002602FE" w:rsidP="002602FE">
      <w:pPr>
        <w:pStyle w:val="NoSpacing"/>
        <w:rPr>
          <w:rFonts w:cs="Arial"/>
          <w:lang w:eastAsia="en-GB"/>
        </w:rPr>
      </w:pPr>
      <w:r w:rsidRPr="00D24B9A">
        <w:rPr>
          <w:rFonts w:cs="Arial"/>
          <w:lang w:eastAsia="en-GB"/>
        </w:rPr>
        <w:t>carer(s).</w:t>
      </w:r>
    </w:p>
    <w:p w14:paraId="501EF5F1" w14:textId="01625A2B" w:rsidR="002602FE" w:rsidRPr="00D24B9A" w:rsidRDefault="002602FE" w:rsidP="002602FE">
      <w:pPr>
        <w:pStyle w:val="NoSpacing"/>
        <w:rPr>
          <w:rFonts w:cs="Arial"/>
          <w:lang w:eastAsia="en-GB"/>
        </w:rPr>
      </w:pPr>
      <w:r w:rsidRPr="00D24B9A">
        <w:rPr>
          <w:rFonts w:cs="Arial"/>
          <w:lang w:eastAsia="en-GB"/>
        </w:rPr>
        <w:t>• Promoting diversity in foster care</w:t>
      </w:r>
      <w:r w:rsidR="00DB7809">
        <w:rPr>
          <w:rFonts w:cs="Arial"/>
          <w:lang w:eastAsia="en-GB"/>
        </w:rPr>
        <w:t xml:space="preserve"> or a children’s home</w:t>
      </w:r>
      <w:r w:rsidRPr="00D24B9A">
        <w:rPr>
          <w:rFonts w:cs="Arial"/>
          <w:lang w:eastAsia="en-GB"/>
        </w:rPr>
        <w:t>; recognition of the child/young person's ethnicity and cultural needs are being met.</w:t>
      </w:r>
    </w:p>
    <w:p w14:paraId="4ECE0594" w14:textId="77777777" w:rsidR="002602FE" w:rsidRPr="00D24B9A" w:rsidRDefault="002602FE" w:rsidP="002602FE">
      <w:pPr>
        <w:pStyle w:val="NoSpacing"/>
        <w:rPr>
          <w:rFonts w:cs="Arial"/>
          <w:lang w:eastAsia="en-GB"/>
        </w:rPr>
      </w:pPr>
      <w:r w:rsidRPr="00D24B9A">
        <w:rPr>
          <w:rFonts w:cs="Arial"/>
          <w:lang w:eastAsia="en-GB"/>
        </w:rPr>
        <w:t xml:space="preserve">• Recognition by the school/educational establishment that the child has additional </w:t>
      </w:r>
    </w:p>
    <w:p w14:paraId="50B8CF3D" w14:textId="77777777" w:rsidR="002602FE" w:rsidRPr="00D24B9A" w:rsidRDefault="002602FE" w:rsidP="002602FE">
      <w:pPr>
        <w:pStyle w:val="NoSpacing"/>
        <w:rPr>
          <w:rFonts w:cs="Arial"/>
          <w:lang w:eastAsia="en-GB"/>
        </w:rPr>
      </w:pPr>
      <w:r w:rsidRPr="00D24B9A">
        <w:rPr>
          <w:rFonts w:cs="Arial"/>
          <w:lang w:eastAsia="en-GB"/>
        </w:rPr>
        <w:t xml:space="preserve">needs, and the school is prepared to meet those needs and support the foster </w:t>
      </w:r>
    </w:p>
    <w:p w14:paraId="5CF33425" w14:textId="77777777" w:rsidR="002602FE" w:rsidRPr="00D24B9A" w:rsidRDefault="002602FE" w:rsidP="002602FE">
      <w:pPr>
        <w:pStyle w:val="NoSpacing"/>
        <w:rPr>
          <w:rFonts w:cs="Arial"/>
          <w:lang w:eastAsia="en-GB"/>
        </w:rPr>
      </w:pPr>
      <w:r w:rsidRPr="00D24B9A">
        <w:rPr>
          <w:rFonts w:cs="Arial"/>
          <w:lang w:eastAsia="en-GB"/>
        </w:rPr>
        <w:t>placement.</w:t>
      </w:r>
    </w:p>
    <w:p w14:paraId="7924593D" w14:textId="77777777" w:rsidR="002602FE" w:rsidRPr="00D24B9A" w:rsidRDefault="002602FE" w:rsidP="002602FE">
      <w:pPr>
        <w:pStyle w:val="NoSpacing"/>
        <w:rPr>
          <w:rFonts w:cs="Arial"/>
          <w:lang w:eastAsia="en-GB"/>
        </w:rPr>
      </w:pPr>
      <w:r w:rsidRPr="00D24B9A">
        <w:rPr>
          <w:rFonts w:cs="Arial"/>
          <w:lang w:eastAsia="en-GB"/>
        </w:rPr>
        <w:t xml:space="preserve">• The child, carer and social workers have a good relationship with the child/young </w:t>
      </w:r>
    </w:p>
    <w:p w14:paraId="02806549" w14:textId="77777777" w:rsidR="002602FE" w:rsidRPr="00D24B9A" w:rsidRDefault="002602FE" w:rsidP="002602FE">
      <w:pPr>
        <w:pStyle w:val="NoSpacing"/>
        <w:rPr>
          <w:rFonts w:cs="Arial"/>
          <w:lang w:eastAsia="en-GB"/>
        </w:rPr>
      </w:pPr>
      <w:r w:rsidRPr="00D24B9A">
        <w:rPr>
          <w:rFonts w:cs="Arial"/>
          <w:lang w:eastAsia="en-GB"/>
        </w:rPr>
        <w:t>person’s birth family. There is continuity in the child's relationships.</w:t>
      </w:r>
    </w:p>
    <w:p w14:paraId="12BA5932" w14:textId="77777777" w:rsidR="002602FE" w:rsidRPr="00D24B9A" w:rsidRDefault="002602FE" w:rsidP="002602FE">
      <w:pPr>
        <w:pStyle w:val="NoSpacing"/>
        <w:rPr>
          <w:rFonts w:cs="Arial"/>
          <w:lang w:eastAsia="en-GB"/>
        </w:rPr>
      </w:pPr>
      <w:r w:rsidRPr="00D24B9A">
        <w:rPr>
          <w:rFonts w:cs="Arial"/>
          <w:lang w:eastAsia="en-GB"/>
        </w:rPr>
        <w:t>• Recognition for the carers’ family and friends support network.</w:t>
      </w:r>
    </w:p>
    <w:p w14:paraId="597CBA16" w14:textId="77777777" w:rsidR="002602FE" w:rsidRDefault="002602FE" w:rsidP="002602FE">
      <w:pPr>
        <w:pStyle w:val="NoSpacing"/>
        <w:rPr>
          <w:rFonts w:cs="Arial"/>
          <w:lang w:eastAsia="en-GB"/>
        </w:rPr>
      </w:pPr>
    </w:p>
    <w:p w14:paraId="20FBD415" w14:textId="77777777" w:rsidR="002602FE" w:rsidRPr="00D24B9A" w:rsidRDefault="002602FE" w:rsidP="002602FE">
      <w:pPr>
        <w:pStyle w:val="NoSpacing"/>
        <w:rPr>
          <w:rFonts w:cs="Arial"/>
          <w:lang w:eastAsia="en-GB"/>
        </w:rPr>
      </w:pPr>
    </w:p>
    <w:p w14:paraId="7803E74B" w14:textId="627B20B3" w:rsidR="002602FE" w:rsidRPr="00D24B9A" w:rsidRDefault="002602FE" w:rsidP="002602FE">
      <w:pPr>
        <w:pStyle w:val="NoSpacing"/>
        <w:rPr>
          <w:rFonts w:cs="Arial"/>
          <w:b/>
          <w:bCs/>
          <w:lang w:eastAsia="en-GB"/>
        </w:rPr>
      </w:pPr>
      <w:r w:rsidRPr="00D24B9A">
        <w:rPr>
          <w:rFonts w:cs="Arial"/>
          <w:b/>
          <w:bCs/>
          <w:lang w:eastAsia="en-GB"/>
        </w:rPr>
        <w:t xml:space="preserve">Risk Factors which </w:t>
      </w:r>
      <w:r w:rsidR="00B94C8B">
        <w:rPr>
          <w:rFonts w:cs="Arial"/>
          <w:b/>
          <w:bCs/>
          <w:lang w:eastAsia="en-GB"/>
        </w:rPr>
        <w:t>can</w:t>
      </w:r>
      <w:r w:rsidRPr="00D24B9A">
        <w:rPr>
          <w:rFonts w:cs="Arial"/>
          <w:b/>
          <w:bCs/>
          <w:lang w:eastAsia="en-GB"/>
        </w:rPr>
        <w:t xml:space="preserve"> destabilise and lead to break down:</w:t>
      </w:r>
    </w:p>
    <w:p w14:paraId="48CD14E4" w14:textId="77777777" w:rsidR="002602FE" w:rsidRPr="00D24B9A" w:rsidRDefault="002602FE" w:rsidP="002602FE">
      <w:pPr>
        <w:pStyle w:val="NoSpacing"/>
        <w:rPr>
          <w:rFonts w:cs="Arial"/>
          <w:lang w:eastAsia="en-GB"/>
        </w:rPr>
      </w:pPr>
      <w:r w:rsidRPr="00D24B9A">
        <w:rPr>
          <w:rFonts w:cs="Arial"/>
          <w:lang w:eastAsia="en-GB"/>
        </w:rPr>
        <w:t>• Lack of social work support/case unallocated.</w:t>
      </w:r>
    </w:p>
    <w:p w14:paraId="7EA75759" w14:textId="77777777" w:rsidR="002602FE" w:rsidRPr="00D24B9A" w:rsidRDefault="002602FE" w:rsidP="002602FE">
      <w:pPr>
        <w:pStyle w:val="NoSpacing"/>
        <w:rPr>
          <w:rFonts w:cs="Arial"/>
          <w:lang w:eastAsia="en-GB"/>
        </w:rPr>
      </w:pPr>
      <w:r w:rsidRPr="00D24B9A">
        <w:rPr>
          <w:rFonts w:cs="Arial"/>
          <w:lang w:eastAsia="en-GB"/>
        </w:rPr>
        <w:t xml:space="preserve">• Placement of the child/young person was unplanned; carer not properly advised of </w:t>
      </w:r>
    </w:p>
    <w:p w14:paraId="74CF0071" w14:textId="77777777" w:rsidR="002602FE" w:rsidRPr="00D24B9A" w:rsidRDefault="002602FE" w:rsidP="002602FE">
      <w:pPr>
        <w:pStyle w:val="NoSpacing"/>
        <w:rPr>
          <w:rFonts w:cs="Arial"/>
          <w:lang w:eastAsia="en-GB"/>
        </w:rPr>
      </w:pPr>
      <w:r w:rsidRPr="00D24B9A">
        <w:rPr>
          <w:rFonts w:cs="Arial"/>
          <w:lang w:eastAsia="en-GB"/>
        </w:rPr>
        <w:t>the child/young person's needs and not prepared for the challenges/difficulties.</w:t>
      </w:r>
    </w:p>
    <w:p w14:paraId="4450ECDB" w14:textId="77777777" w:rsidR="002602FE" w:rsidRPr="00D24B9A" w:rsidRDefault="002602FE" w:rsidP="002602FE">
      <w:pPr>
        <w:pStyle w:val="NoSpacing"/>
        <w:rPr>
          <w:rFonts w:cs="Arial"/>
          <w:lang w:eastAsia="en-GB"/>
        </w:rPr>
      </w:pPr>
      <w:r w:rsidRPr="00D24B9A">
        <w:rPr>
          <w:rFonts w:cs="Arial"/>
          <w:lang w:eastAsia="en-GB"/>
        </w:rPr>
        <w:t>• Appropriate resources not being identified or there being a delay in implementation.</w:t>
      </w:r>
    </w:p>
    <w:p w14:paraId="6F9B667F" w14:textId="77777777" w:rsidR="002602FE" w:rsidRPr="00D24B9A" w:rsidRDefault="002602FE" w:rsidP="002602FE">
      <w:pPr>
        <w:pStyle w:val="NoSpacing"/>
        <w:rPr>
          <w:rFonts w:cs="Arial"/>
          <w:lang w:eastAsia="en-GB"/>
        </w:rPr>
      </w:pPr>
      <w:r w:rsidRPr="00D24B9A">
        <w:rPr>
          <w:rFonts w:cs="Arial"/>
          <w:lang w:eastAsia="en-GB"/>
        </w:rPr>
        <w:t xml:space="preserve">• The extent of the trauma experienced by the child/young person is not fully </w:t>
      </w:r>
    </w:p>
    <w:p w14:paraId="37B80747" w14:textId="77777777" w:rsidR="002602FE" w:rsidRPr="00D24B9A" w:rsidRDefault="002602FE" w:rsidP="002602FE">
      <w:pPr>
        <w:pStyle w:val="NoSpacing"/>
        <w:rPr>
          <w:rFonts w:cs="Arial"/>
          <w:lang w:eastAsia="en-GB"/>
        </w:rPr>
      </w:pPr>
      <w:r w:rsidRPr="00D24B9A">
        <w:rPr>
          <w:rFonts w:cs="Arial"/>
          <w:lang w:eastAsia="en-GB"/>
        </w:rPr>
        <w:t>understood.</w:t>
      </w:r>
    </w:p>
    <w:p w14:paraId="29FC136C" w14:textId="77777777" w:rsidR="002602FE" w:rsidRPr="00D24B9A" w:rsidRDefault="002602FE" w:rsidP="002602FE">
      <w:pPr>
        <w:pStyle w:val="NoSpacing"/>
        <w:rPr>
          <w:rFonts w:cs="Arial"/>
          <w:lang w:eastAsia="en-GB"/>
        </w:rPr>
      </w:pPr>
      <w:r w:rsidRPr="00D24B9A">
        <w:rPr>
          <w:rFonts w:cs="Arial"/>
          <w:lang w:eastAsia="en-GB"/>
        </w:rPr>
        <w:t>• The child/young person continuously expressing dislike for their living circumstances.</w:t>
      </w:r>
    </w:p>
    <w:p w14:paraId="4681EDE7" w14:textId="77777777" w:rsidR="002602FE" w:rsidRPr="00D24B9A" w:rsidRDefault="002602FE" w:rsidP="002602FE">
      <w:pPr>
        <w:pStyle w:val="NoSpacing"/>
        <w:rPr>
          <w:rFonts w:cs="Arial"/>
          <w:lang w:eastAsia="en-GB"/>
        </w:rPr>
      </w:pPr>
      <w:r w:rsidRPr="00D24B9A">
        <w:rPr>
          <w:rFonts w:cs="Arial"/>
          <w:lang w:eastAsia="en-GB"/>
        </w:rPr>
        <w:t xml:space="preserve">Children/young people who are unable to settle at home or in school, children with </w:t>
      </w:r>
    </w:p>
    <w:p w14:paraId="01907E54" w14:textId="77777777" w:rsidR="002602FE" w:rsidRPr="00D24B9A" w:rsidRDefault="002602FE" w:rsidP="002602FE">
      <w:pPr>
        <w:pStyle w:val="NoSpacing"/>
        <w:rPr>
          <w:rFonts w:cs="Arial"/>
          <w:lang w:eastAsia="en-GB"/>
        </w:rPr>
      </w:pPr>
      <w:r w:rsidRPr="00D24B9A">
        <w:rPr>
          <w:rFonts w:cs="Arial"/>
          <w:lang w:eastAsia="en-GB"/>
        </w:rPr>
        <w:t xml:space="preserve">particularly strong attachments to their birth family, who have an absolute belief that </w:t>
      </w:r>
    </w:p>
    <w:p w14:paraId="1F4B13F7" w14:textId="77777777" w:rsidR="002602FE" w:rsidRPr="00D24B9A" w:rsidRDefault="002602FE" w:rsidP="002602FE">
      <w:pPr>
        <w:pStyle w:val="NoSpacing"/>
        <w:rPr>
          <w:rFonts w:cs="Arial"/>
          <w:lang w:eastAsia="en-GB"/>
        </w:rPr>
      </w:pPr>
      <w:r w:rsidRPr="00D24B9A">
        <w:rPr>
          <w:rFonts w:cs="Arial"/>
          <w:lang w:eastAsia="en-GB"/>
        </w:rPr>
        <w:t>they will return home.</w:t>
      </w:r>
    </w:p>
    <w:p w14:paraId="1E49AE18" w14:textId="77777777" w:rsidR="002602FE" w:rsidRPr="00D24B9A" w:rsidRDefault="002602FE" w:rsidP="002602FE">
      <w:pPr>
        <w:pStyle w:val="NoSpacing"/>
        <w:rPr>
          <w:rFonts w:cs="Arial"/>
          <w:lang w:eastAsia="en-GB"/>
        </w:rPr>
      </w:pPr>
      <w:r w:rsidRPr="00D24B9A">
        <w:rPr>
          <w:rFonts w:cs="Arial"/>
          <w:lang w:eastAsia="en-GB"/>
        </w:rPr>
        <w:t xml:space="preserve">• Education and stability go hand in hand. A child excluded from school, even for short </w:t>
      </w:r>
    </w:p>
    <w:p w14:paraId="0BA89904" w14:textId="3FB0D6B5" w:rsidR="002602FE" w:rsidRPr="00D24B9A" w:rsidRDefault="002602FE" w:rsidP="002602FE">
      <w:pPr>
        <w:pStyle w:val="NoSpacing"/>
        <w:rPr>
          <w:rFonts w:cs="Arial"/>
          <w:lang w:eastAsia="en-GB"/>
        </w:rPr>
      </w:pPr>
      <w:r w:rsidRPr="00D24B9A">
        <w:rPr>
          <w:rFonts w:cs="Arial"/>
          <w:lang w:eastAsia="en-GB"/>
        </w:rPr>
        <w:t xml:space="preserve">periods, puts intense pressure on the </w:t>
      </w:r>
      <w:r w:rsidR="00DB7809">
        <w:rPr>
          <w:rFonts w:cs="Arial"/>
          <w:lang w:eastAsia="en-GB"/>
        </w:rPr>
        <w:t>carer</w:t>
      </w:r>
      <w:r w:rsidRPr="00D24B9A">
        <w:rPr>
          <w:rFonts w:cs="Arial"/>
          <w:lang w:eastAsia="en-GB"/>
        </w:rPr>
        <w:t>(s)</w:t>
      </w:r>
      <w:r w:rsidR="00DB7809">
        <w:rPr>
          <w:rFonts w:cs="Arial"/>
          <w:lang w:eastAsia="en-GB"/>
        </w:rPr>
        <w:t xml:space="preserve"> and those living in the home</w:t>
      </w:r>
      <w:r w:rsidRPr="00D24B9A">
        <w:rPr>
          <w:rFonts w:cs="Arial"/>
          <w:lang w:eastAsia="en-GB"/>
        </w:rPr>
        <w:t>.</w:t>
      </w:r>
    </w:p>
    <w:p w14:paraId="5E02D274" w14:textId="77777777" w:rsidR="002602FE" w:rsidRPr="00D24B9A" w:rsidRDefault="002602FE" w:rsidP="002602FE">
      <w:pPr>
        <w:pStyle w:val="NoSpacing"/>
        <w:rPr>
          <w:rFonts w:cs="Arial"/>
          <w:lang w:eastAsia="en-GB"/>
        </w:rPr>
      </w:pPr>
      <w:r w:rsidRPr="00D24B9A">
        <w:rPr>
          <w:rFonts w:cs="Arial"/>
          <w:lang w:eastAsia="en-GB"/>
        </w:rPr>
        <w:t xml:space="preserve">• Where the contact arrangements are fraught or unresolved; and there is poor </w:t>
      </w:r>
    </w:p>
    <w:p w14:paraId="2D50A3D7" w14:textId="77777777" w:rsidR="002602FE" w:rsidRPr="00D24B9A" w:rsidRDefault="002602FE" w:rsidP="002602FE">
      <w:pPr>
        <w:pStyle w:val="NoSpacing"/>
        <w:rPr>
          <w:rFonts w:cs="Arial"/>
          <w:lang w:eastAsia="en-GB"/>
        </w:rPr>
      </w:pPr>
      <w:r w:rsidRPr="00D24B9A">
        <w:rPr>
          <w:rFonts w:cs="Arial"/>
          <w:lang w:eastAsia="en-GB"/>
        </w:rPr>
        <w:t>relationships between birth family and carer/social workers.</w:t>
      </w:r>
    </w:p>
    <w:p w14:paraId="09AA3C49" w14:textId="0EF7AFB1" w:rsidR="002602FE" w:rsidRPr="00D24B9A" w:rsidRDefault="002602FE" w:rsidP="002602FE">
      <w:pPr>
        <w:pStyle w:val="NoSpacing"/>
        <w:rPr>
          <w:rFonts w:cs="Arial"/>
          <w:lang w:eastAsia="en-GB"/>
        </w:rPr>
      </w:pPr>
      <w:r w:rsidRPr="00D24B9A">
        <w:rPr>
          <w:rFonts w:cs="Arial"/>
          <w:lang w:eastAsia="en-GB"/>
        </w:rPr>
        <w:t xml:space="preserve">• Concerns of the carer who believes the presence of the child/young </w:t>
      </w:r>
    </w:p>
    <w:p w14:paraId="5992C60F" w14:textId="544F3B90" w:rsidR="002602FE" w:rsidRDefault="002602FE" w:rsidP="002602FE">
      <w:pPr>
        <w:pStyle w:val="NoSpacing"/>
        <w:rPr>
          <w:rFonts w:cs="Arial"/>
          <w:lang w:eastAsia="en-GB"/>
        </w:rPr>
      </w:pPr>
      <w:r w:rsidRPr="00D24B9A">
        <w:rPr>
          <w:rFonts w:cs="Arial"/>
          <w:lang w:eastAsia="en-GB"/>
        </w:rPr>
        <w:t>person is impacting on the</w:t>
      </w:r>
      <w:r w:rsidR="00DB7809">
        <w:rPr>
          <w:rFonts w:cs="Arial"/>
          <w:lang w:eastAsia="en-GB"/>
        </w:rPr>
        <w:t xml:space="preserve"> wider functioning </w:t>
      </w:r>
      <w:r w:rsidR="007210FE">
        <w:rPr>
          <w:rFonts w:cs="Arial"/>
          <w:lang w:eastAsia="en-GB"/>
        </w:rPr>
        <w:t>a</w:t>
      </w:r>
      <w:r w:rsidR="00DB7809">
        <w:rPr>
          <w:rFonts w:cs="Arial"/>
          <w:lang w:eastAsia="en-GB"/>
        </w:rPr>
        <w:t>nd relationships in the home</w:t>
      </w:r>
      <w:r w:rsidRPr="00D24B9A">
        <w:rPr>
          <w:rFonts w:cs="Arial"/>
          <w:lang w:eastAsia="en-GB"/>
        </w:rPr>
        <w:t>; or the carer is stressed by other life events: or the carer associates the child with other problems such as an allegation or</w:t>
      </w:r>
      <w:r w:rsidR="007210FE">
        <w:rPr>
          <w:rFonts w:cs="Arial"/>
          <w:lang w:eastAsia="en-GB"/>
        </w:rPr>
        <w:t xml:space="preserve"> </w:t>
      </w:r>
      <w:r w:rsidRPr="00D24B9A">
        <w:rPr>
          <w:rFonts w:cs="Arial"/>
          <w:lang w:eastAsia="en-GB"/>
        </w:rPr>
        <w:t>previous disruption.</w:t>
      </w:r>
    </w:p>
    <w:p w14:paraId="0AC9A2DB" w14:textId="77777777" w:rsidR="009A47E0" w:rsidRDefault="009A47E0" w:rsidP="002602FE">
      <w:pPr>
        <w:pStyle w:val="NoSpacing"/>
        <w:rPr>
          <w:rFonts w:cs="Arial"/>
          <w:lang w:eastAsia="en-GB"/>
        </w:rPr>
      </w:pPr>
    </w:p>
    <w:p w14:paraId="7EF52483" w14:textId="491B7BE3" w:rsidR="009E30E9" w:rsidRPr="00406E20" w:rsidRDefault="009A47E0" w:rsidP="009E30E9">
      <w:pPr>
        <w:pStyle w:val="Heading1"/>
        <w:rPr>
          <w:rFonts w:ascii="Aptos" w:hAnsi="Aptos"/>
          <w:color w:val="auto"/>
          <w:sz w:val="24"/>
          <w:szCs w:val="24"/>
        </w:rPr>
      </w:pPr>
      <w:r w:rsidRPr="00406E20">
        <w:rPr>
          <w:rFonts w:ascii="Aptos" w:hAnsi="Aptos" w:cs="Arial"/>
          <w:color w:val="auto"/>
          <w:sz w:val="24"/>
          <w:szCs w:val="24"/>
          <w:lang w:eastAsia="en-GB"/>
        </w:rPr>
        <w:lastRenderedPageBreak/>
        <w:t xml:space="preserve">Appendix 2 </w:t>
      </w:r>
      <w:r w:rsidR="009E30E9" w:rsidRPr="00406E20">
        <w:rPr>
          <w:rFonts w:ascii="Aptos" w:hAnsi="Aptos"/>
          <w:color w:val="auto"/>
          <w:sz w:val="24"/>
          <w:szCs w:val="24"/>
        </w:rPr>
        <w:t>Foster Carer Stability Review Checklist</w:t>
      </w:r>
      <w:r w:rsidR="00406E20">
        <w:rPr>
          <w:rFonts w:ascii="Aptos" w:hAnsi="Aptos"/>
          <w:color w:val="auto"/>
          <w:sz w:val="24"/>
          <w:szCs w:val="24"/>
        </w:rPr>
        <w:t xml:space="preserve"> is a helpful tool to </w:t>
      </w:r>
      <w:r w:rsidR="003C4DF3">
        <w:rPr>
          <w:rFonts w:ascii="Aptos" w:hAnsi="Aptos"/>
          <w:color w:val="auto"/>
          <w:sz w:val="24"/>
          <w:szCs w:val="24"/>
        </w:rPr>
        <w:t>use to consider if a stability meeting is required.</w:t>
      </w:r>
    </w:p>
    <w:p w14:paraId="759E4163" w14:textId="77777777" w:rsidR="00CF3EEE" w:rsidRPr="00D24B9A" w:rsidRDefault="00CF3EEE" w:rsidP="000A6981">
      <w:pPr>
        <w:pStyle w:val="NoSpacing"/>
        <w:rPr>
          <w:rFonts w:cs="Arial"/>
          <w:lang w:eastAsia="en-GB"/>
        </w:rPr>
      </w:pPr>
    </w:p>
    <w:p w14:paraId="652B4802" w14:textId="77777777" w:rsidR="000A6981" w:rsidRDefault="000A6981" w:rsidP="000A6981">
      <w:pPr>
        <w:pStyle w:val="NoSpacing"/>
        <w:rPr>
          <w:rFonts w:cs="Arial"/>
          <w:b/>
          <w:bCs/>
          <w:lang w:eastAsia="en-GB"/>
        </w:rPr>
      </w:pPr>
      <w:r w:rsidRPr="00D24B9A">
        <w:rPr>
          <w:rFonts w:cs="Arial"/>
          <w:b/>
          <w:bCs/>
          <w:lang w:eastAsia="en-GB"/>
        </w:rPr>
        <w:t>Stability Meetings</w:t>
      </w:r>
    </w:p>
    <w:p w14:paraId="00619F20" w14:textId="77777777" w:rsidR="005B18FE" w:rsidRDefault="005B18FE" w:rsidP="000A6981">
      <w:pPr>
        <w:pStyle w:val="NoSpacing"/>
        <w:rPr>
          <w:rFonts w:cs="Arial"/>
          <w:b/>
          <w:bCs/>
          <w:lang w:eastAsia="en-GB"/>
        </w:rPr>
      </w:pPr>
    </w:p>
    <w:p w14:paraId="60DD4103" w14:textId="58973884" w:rsidR="002F7104" w:rsidRDefault="002F7104" w:rsidP="002F7104">
      <w:r>
        <w:t>While some placements will disrupt abruptly precipitated by an ‘explosive’ incident involving the child and the carers which could not have been predicted many are</w:t>
      </w:r>
      <w:r w:rsidR="00FF6050">
        <w:t xml:space="preserve"> </w:t>
      </w:r>
      <w:r>
        <w:t xml:space="preserve">because of the cumulative impact of longer standing challenges faced within the home by the child/young person and their </w:t>
      </w:r>
      <w:proofErr w:type="spellStart"/>
      <w:r>
        <w:t>carers</w:t>
      </w:r>
      <w:proofErr w:type="spellEnd"/>
      <w:r>
        <w:t xml:space="preserve">.  </w:t>
      </w:r>
    </w:p>
    <w:p w14:paraId="2313EBF4" w14:textId="2E54F208" w:rsidR="002F7104" w:rsidRDefault="002F7104" w:rsidP="002F7104">
      <w:r w:rsidRPr="00E533F1">
        <w:t>In an attempt to avoid disruption falling into the latter category NCT will convene a stability meeting.</w:t>
      </w:r>
      <w:r>
        <w:t xml:space="preserve">    </w:t>
      </w:r>
    </w:p>
    <w:p w14:paraId="4E4FBDA4" w14:textId="0BD5DC99" w:rsidR="002F7104" w:rsidRDefault="002F7104" w:rsidP="002F7104">
      <w:r>
        <w:t xml:space="preserve">The stability meeting should </w:t>
      </w:r>
      <w:proofErr w:type="gramStart"/>
      <w:r>
        <w:t>involve;</w:t>
      </w:r>
      <w:proofErr w:type="gramEnd"/>
    </w:p>
    <w:p w14:paraId="642B19C9" w14:textId="77777777" w:rsidR="002F7104" w:rsidRDefault="002F7104" w:rsidP="002F7104">
      <w:pPr>
        <w:pStyle w:val="ListParagraph"/>
        <w:numPr>
          <w:ilvl w:val="0"/>
          <w:numId w:val="11"/>
        </w:numPr>
        <w:spacing w:line="259" w:lineRule="auto"/>
      </w:pPr>
      <w:r>
        <w:t xml:space="preserve">the young person (if appropriate), </w:t>
      </w:r>
    </w:p>
    <w:p w14:paraId="648932B9" w14:textId="2814FBE1" w:rsidR="002F7104" w:rsidRDefault="002F7104" w:rsidP="002F7104">
      <w:pPr>
        <w:pStyle w:val="ListParagraph"/>
        <w:numPr>
          <w:ilvl w:val="0"/>
          <w:numId w:val="11"/>
        </w:numPr>
        <w:spacing w:line="259" w:lineRule="auto"/>
      </w:pPr>
      <w:r>
        <w:t xml:space="preserve">the carers, </w:t>
      </w:r>
    </w:p>
    <w:p w14:paraId="7E6BC2F6" w14:textId="4488C995" w:rsidR="002F7104" w:rsidRDefault="002F7104" w:rsidP="002F7104">
      <w:pPr>
        <w:pStyle w:val="ListParagraph"/>
        <w:numPr>
          <w:ilvl w:val="0"/>
          <w:numId w:val="11"/>
        </w:numPr>
        <w:spacing w:line="259" w:lineRule="auto"/>
      </w:pPr>
      <w:r>
        <w:t xml:space="preserve">the </w:t>
      </w:r>
      <w:r w:rsidR="00301CE9">
        <w:t>fostering SSW</w:t>
      </w:r>
      <w:r w:rsidR="007210FE">
        <w:t xml:space="preserve"> or the Registered Manager (whichever is most relevant)</w:t>
      </w:r>
    </w:p>
    <w:p w14:paraId="07235CD1" w14:textId="77777777" w:rsidR="002F7104" w:rsidRDefault="002F7104" w:rsidP="002F7104">
      <w:pPr>
        <w:pStyle w:val="ListParagraph"/>
        <w:numPr>
          <w:ilvl w:val="0"/>
          <w:numId w:val="11"/>
        </w:numPr>
        <w:spacing w:line="259" w:lineRule="auto"/>
      </w:pPr>
      <w:r>
        <w:t xml:space="preserve">the child’s SW, </w:t>
      </w:r>
    </w:p>
    <w:p w14:paraId="72AC84BB" w14:textId="42AF5501" w:rsidR="002F7104" w:rsidRDefault="002F7104" w:rsidP="002F7104">
      <w:pPr>
        <w:pStyle w:val="ListParagraph"/>
        <w:numPr>
          <w:ilvl w:val="0"/>
          <w:numId w:val="11"/>
        </w:numPr>
        <w:spacing w:line="259" w:lineRule="auto"/>
      </w:pPr>
      <w:r>
        <w:t xml:space="preserve">the child /young </w:t>
      </w:r>
      <w:r w:rsidR="00301CE9">
        <w:t>person’s</w:t>
      </w:r>
      <w:r>
        <w:t xml:space="preserve"> IRO, </w:t>
      </w:r>
    </w:p>
    <w:p w14:paraId="5F6CECB9" w14:textId="0A7ECF22" w:rsidR="002F7104" w:rsidRDefault="00301CE9" w:rsidP="002F7104">
      <w:pPr>
        <w:pStyle w:val="ListParagraph"/>
        <w:numPr>
          <w:ilvl w:val="0"/>
          <w:numId w:val="11"/>
        </w:numPr>
        <w:spacing w:line="259" w:lineRule="auto"/>
      </w:pPr>
      <w:r>
        <w:t>practice team</w:t>
      </w:r>
      <w:r w:rsidR="002F7104">
        <w:t xml:space="preserve">/ manager, </w:t>
      </w:r>
    </w:p>
    <w:p w14:paraId="70C25989" w14:textId="77777777" w:rsidR="002F7104" w:rsidRDefault="002F7104" w:rsidP="002F7104">
      <w:pPr>
        <w:pStyle w:val="ListParagraph"/>
        <w:numPr>
          <w:ilvl w:val="0"/>
          <w:numId w:val="11"/>
        </w:numPr>
        <w:spacing w:line="259" w:lineRule="auto"/>
      </w:pPr>
      <w:r>
        <w:t xml:space="preserve">the child’s IRO, </w:t>
      </w:r>
    </w:p>
    <w:p w14:paraId="6AF1BEEC" w14:textId="77777777" w:rsidR="002F7104" w:rsidRDefault="002F7104" w:rsidP="002F7104">
      <w:pPr>
        <w:pStyle w:val="ListParagraph"/>
        <w:numPr>
          <w:ilvl w:val="0"/>
          <w:numId w:val="11"/>
        </w:numPr>
        <w:spacing w:line="259" w:lineRule="auto"/>
      </w:pPr>
      <w:r>
        <w:t xml:space="preserve">school, health and any other professional as felt appropriate in the circumstances.  </w:t>
      </w:r>
    </w:p>
    <w:p w14:paraId="57366223" w14:textId="3F487939" w:rsidR="002F7104" w:rsidRDefault="002F7104" w:rsidP="002F7104">
      <w:r>
        <w:t xml:space="preserve">The meeting should be chaired by a team manager </w:t>
      </w:r>
      <w:r w:rsidR="00645F9F">
        <w:t xml:space="preserve">who is familiar with the circumstances of the child </w:t>
      </w:r>
      <w:r w:rsidR="00301CE9">
        <w:t>and the carer</w:t>
      </w:r>
      <w:r>
        <w:t>.</w:t>
      </w:r>
    </w:p>
    <w:p w14:paraId="5C5FC309" w14:textId="5A5F46D0" w:rsidR="002F7104" w:rsidRDefault="002F7104" w:rsidP="002F7104">
      <w:r>
        <w:t>The purpose of the Stability Meeting is to:</w:t>
      </w:r>
    </w:p>
    <w:p w14:paraId="60CA26CE" w14:textId="77777777" w:rsidR="002F7104" w:rsidRDefault="002F7104" w:rsidP="002F7104">
      <w:pPr>
        <w:pStyle w:val="ListParagraph"/>
        <w:numPr>
          <w:ilvl w:val="0"/>
          <w:numId w:val="12"/>
        </w:numPr>
        <w:spacing w:line="259" w:lineRule="auto"/>
      </w:pPr>
      <w:r>
        <w:t>Demonstrate support to the child and carer</w:t>
      </w:r>
    </w:p>
    <w:p w14:paraId="102994FC" w14:textId="7F210F37" w:rsidR="002F7104" w:rsidRDefault="002F7104" w:rsidP="002F7104">
      <w:pPr>
        <w:pStyle w:val="ListParagraph"/>
        <w:numPr>
          <w:ilvl w:val="0"/>
          <w:numId w:val="12"/>
        </w:numPr>
        <w:spacing w:line="259" w:lineRule="auto"/>
      </w:pPr>
      <w:r>
        <w:t>To hear and understand the child’s voice and feelings</w:t>
      </w:r>
    </w:p>
    <w:p w14:paraId="26454BCF" w14:textId="77777777" w:rsidR="002F7104" w:rsidRDefault="002F7104" w:rsidP="002F7104">
      <w:pPr>
        <w:pStyle w:val="ListParagraph"/>
        <w:numPr>
          <w:ilvl w:val="0"/>
          <w:numId w:val="12"/>
        </w:numPr>
        <w:spacing w:line="259" w:lineRule="auto"/>
      </w:pPr>
      <w:r>
        <w:t>To move on and not get stuck</w:t>
      </w:r>
    </w:p>
    <w:p w14:paraId="4B7A09E2" w14:textId="77777777" w:rsidR="002F7104" w:rsidRDefault="002F7104" w:rsidP="002F7104">
      <w:pPr>
        <w:pStyle w:val="ListParagraph"/>
        <w:numPr>
          <w:ilvl w:val="0"/>
          <w:numId w:val="12"/>
        </w:numPr>
        <w:spacing w:line="259" w:lineRule="auto"/>
      </w:pPr>
      <w:r>
        <w:t>To share knowledge and feelings rather than apportion blame</w:t>
      </w:r>
    </w:p>
    <w:p w14:paraId="23D9FA18" w14:textId="77777777" w:rsidR="002F7104" w:rsidRDefault="002F7104" w:rsidP="002F7104">
      <w:pPr>
        <w:pStyle w:val="ListParagraph"/>
        <w:numPr>
          <w:ilvl w:val="0"/>
          <w:numId w:val="12"/>
        </w:numPr>
        <w:spacing w:line="259" w:lineRule="auto"/>
      </w:pPr>
      <w:r>
        <w:t>To identify issues relating to placement issues</w:t>
      </w:r>
    </w:p>
    <w:p w14:paraId="7C5C4022" w14:textId="77777777" w:rsidR="002F7104" w:rsidRDefault="002F7104" w:rsidP="002F7104">
      <w:pPr>
        <w:pStyle w:val="ListParagraph"/>
        <w:numPr>
          <w:ilvl w:val="0"/>
          <w:numId w:val="12"/>
        </w:numPr>
        <w:spacing w:line="259" w:lineRule="auto"/>
      </w:pPr>
      <w:r>
        <w:t>To agree the child’s and the carers current needs</w:t>
      </w:r>
    </w:p>
    <w:p w14:paraId="7A155B40" w14:textId="77777777" w:rsidR="002F7104" w:rsidRDefault="002F7104" w:rsidP="002F7104">
      <w:pPr>
        <w:pStyle w:val="ListParagraph"/>
        <w:numPr>
          <w:ilvl w:val="0"/>
          <w:numId w:val="12"/>
        </w:numPr>
        <w:spacing w:line="259" w:lineRule="auto"/>
      </w:pPr>
      <w:r>
        <w:t>To identify support/services/interventions to meet the individual needs of the child and carer</w:t>
      </w:r>
    </w:p>
    <w:p w14:paraId="205A8CAE" w14:textId="77777777" w:rsidR="002F7104" w:rsidRDefault="002F7104" w:rsidP="002F7104">
      <w:pPr>
        <w:pStyle w:val="ListParagraph"/>
        <w:numPr>
          <w:ilvl w:val="0"/>
          <w:numId w:val="12"/>
        </w:numPr>
        <w:spacing w:line="259" w:lineRule="auto"/>
      </w:pPr>
      <w:r>
        <w:t>To agree timescales for support and review</w:t>
      </w:r>
    </w:p>
    <w:p w14:paraId="5442BFC2" w14:textId="77777777" w:rsidR="002F7104" w:rsidRPr="00D24B9A" w:rsidRDefault="002F7104" w:rsidP="000A6981">
      <w:pPr>
        <w:pStyle w:val="NoSpacing"/>
        <w:rPr>
          <w:rFonts w:cs="Arial"/>
          <w:b/>
          <w:bCs/>
          <w:lang w:eastAsia="en-GB"/>
        </w:rPr>
      </w:pPr>
    </w:p>
    <w:p w14:paraId="33065239" w14:textId="38724117" w:rsidR="000A6981" w:rsidRDefault="00183E19" w:rsidP="000A6981">
      <w:pPr>
        <w:pStyle w:val="NoSpacing"/>
        <w:rPr>
          <w:rFonts w:cs="Arial"/>
          <w:lang w:eastAsia="en-GB"/>
        </w:rPr>
      </w:pPr>
      <w:r>
        <w:rPr>
          <w:rFonts w:cs="Arial"/>
          <w:lang w:eastAsia="en-GB"/>
        </w:rPr>
        <w:t xml:space="preserve">The timing of </w:t>
      </w:r>
      <w:r w:rsidR="00DC2748">
        <w:rPr>
          <w:rFonts w:cs="Arial"/>
          <w:lang w:eastAsia="en-GB"/>
        </w:rPr>
        <w:t xml:space="preserve">a </w:t>
      </w:r>
      <w:r w:rsidR="00DC2748" w:rsidRPr="00D24B9A">
        <w:rPr>
          <w:rFonts w:cs="Arial"/>
          <w:lang w:eastAsia="en-GB"/>
        </w:rPr>
        <w:t>stability</w:t>
      </w:r>
      <w:r w:rsidR="000A6981" w:rsidRPr="00D24B9A">
        <w:rPr>
          <w:rFonts w:cs="Arial"/>
          <w:lang w:eastAsia="en-GB"/>
        </w:rPr>
        <w:t xml:space="preserve"> meeting, and the way we respond</w:t>
      </w:r>
      <w:r>
        <w:rPr>
          <w:rFonts w:cs="Arial"/>
          <w:lang w:eastAsia="en-GB"/>
        </w:rPr>
        <w:t xml:space="preserve"> when concerns are </w:t>
      </w:r>
      <w:proofErr w:type="gramStart"/>
      <w:r>
        <w:rPr>
          <w:rFonts w:cs="Arial"/>
          <w:lang w:eastAsia="en-GB"/>
        </w:rPr>
        <w:t xml:space="preserve">raised </w:t>
      </w:r>
      <w:r w:rsidR="000A6981" w:rsidRPr="00D24B9A">
        <w:rPr>
          <w:rFonts w:cs="Arial"/>
          <w:lang w:eastAsia="en-GB"/>
        </w:rPr>
        <w:t>,</w:t>
      </w:r>
      <w:proofErr w:type="gramEnd"/>
      <w:r w:rsidR="000A6981" w:rsidRPr="00D24B9A">
        <w:rPr>
          <w:rFonts w:cs="Arial"/>
          <w:lang w:eastAsia="en-GB"/>
        </w:rPr>
        <w:t xml:space="preserve"> is crucial if we are to offer adequate and appropriate level</w:t>
      </w:r>
      <w:r w:rsidR="007210FE">
        <w:rPr>
          <w:rFonts w:cs="Arial"/>
          <w:lang w:eastAsia="en-GB"/>
        </w:rPr>
        <w:t>s</w:t>
      </w:r>
      <w:r w:rsidR="000A6981" w:rsidRPr="00D24B9A">
        <w:rPr>
          <w:rFonts w:cs="Arial"/>
          <w:lang w:eastAsia="en-GB"/>
        </w:rPr>
        <w:t xml:space="preserve"> of support to </w:t>
      </w:r>
      <w:r w:rsidR="007210FE">
        <w:rPr>
          <w:rFonts w:cs="Arial"/>
          <w:lang w:eastAsia="en-GB"/>
        </w:rPr>
        <w:t>carers</w:t>
      </w:r>
      <w:r w:rsidR="000A6981" w:rsidRPr="00D24B9A">
        <w:rPr>
          <w:rFonts w:cs="Arial"/>
          <w:lang w:eastAsia="en-GB"/>
        </w:rPr>
        <w:t xml:space="preserve"> who are </w:t>
      </w:r>
      <w:r w:rsidR="00734A0A">
        <w:rPr>
          <w:rFonts w:cs="Arial"/>
          <w:lang w:eastAsia="en-GB"/>
        </w:rPr>
        <w:t>reporting challenges</w:t>
      </w:r>
      <w:r w:rsidR="000A6981" w:rsidRPr="00D24B9A">
        <w:rPr>
          <w:rFonts w:cs="Arial"/>
          <w:lang w:eastAsia="en-GB"/>
        </w:rPr>
        <w:t xml:space="preserve">. We need to listen to carers to understand and to begin the process of supporting and stabilising </w:t>
      </w:r>
      <w:r w:rsidR="007210FE">
        <w:rPr>
          <w:rFonts w:cs="Arial"/>
          <w:lang w:eastAsia="en-GB"/>
        </w:rPr>
        <w:t>the home and the relationships within the home</w:t>
      </w:r>
      <w:r w:rsidR="000A6981" w:rsidRPr="00D24B9A">
        <w:rPr>
          <w:rFonts w:cs="Arial"/>
          <w:lang w:eastAsia="en-GB"/>
        </w:rPr>
        <w:t xml:space="preserve">. </w:t>
      </w:r>
    </w:p>
    <w:p w14:paraId="5F34DA62" w14:textId="77777777" w:rsidR="005B18FE" w:rsidRPr="00D24B9A" w:rsidRDefault="005B18FE" w:rsidP="000A6981">
      <w:pPr>
        <w:pStyle w:val="NoSpacing"/>
        <w:rPr>
          <w:rFonts w:cs="Arial"/>
          <w:lang w:eastAsia="en-GB"/>
        </w:rPr>
      </w:pPr>
    </w:p>
    <w:p w14:paraId="55925B55" w14:textId="55ADE668" w:rsidR="005B18FE" w:rsidRDefault="000A6981" w:rsidP="000A6981">
      <w:pPr>
        <w:pStyle w:val="NoSpacing"/>
        <w:rPr>
          <w:rFonts w:cs="Arial"/>
          <w:lang w:eastAsia="en-GB"/>
        </w:rPr>
      </w:pPr>
      <w:r w:rsidRPr="00D24B9A">
        <w:rPr>
          <w:rFonts w:cs="Arial"/>
          <w:lang w:eastAsia="en-GB"/>
        </w:rPr>
        <w:lastRenderedPageBreak/>
        <w:t xml:space="preserve">When supporting carers, the onus is equally on the Supervising Social Worker and Children’s Social Worker to flag any emerging issues and concerns at an early stage. They </w:t>
      </w:r>
      <w:r w:rsidR="00DC2748">
        <w:rPr>
          <w:rFonts w:cs="Arial"/>
          <w:lang w:eastAsia="en-GB"/>
        </w:rPr>
        <w:t xml:space="preserve">should </w:t>
      </w:r>
      <w:r w:rsidR="00DC2748" w:rsidRPr="00D24B9A">
        <w:rPr>
          <w:rFonts w:cs="Arial"/>
          <w:lang w:eastAsia="en-GB"/>
        </w:rPr>
        <w:t>communicate</w:t>
      </w:r>
      <w:r w:rsidRPr="00D24B9A">
        <w:rPr>
          <w:rFonts w:cs="Arial"/>
          <w:lang w:eastAsia="en-GB"/>
        </w:rPr>
        <w:t xml:space="preserve"> </w:t>
      </w:r>
      <w:r w:rsidR="009E30E9">
        <w:rPr>
          <w:rFonts w:cs="Arial"/>
          <w:lang w:eastAsia="en-GB"/>
        </w:rPr>
        <w:t xml:space="preserve">openly </w:t>
      </w:r>
      <w:r w:rsidR="009E30E9" w:rsidRPr="00D24B9A">
        <w:rPr>
          <w:rFonts w:cs="Arial"/>
          <w:lang w:eastAsia="en-GB"/>
        </w:rPr>
        <w:t>to</w:t>
      </w:r>
      <w:r w:rsidRPr="00D24B9A">
        <w:rPr>
          <w:rFonts w:cs="Arial"/>
          <w:lang w:eastAsia="en-GB"/>
        </w:rPr>
        <w:t xml:space="preserve"> </w:t>
      </w:r>
      <w:r w:rsidR="005B18FE">
        <w:rPr>
          <w:rFonts w:cs="Arial"/>
          <w:lang w:eastAsia="en-GB"/>
        </w:rPr>
        <w:t>consider</w:t>
      </w:r>
      <w:r w:rsidRPr="00D24B9A">
        <w:rPr>
          <w:rFonts w:cs="Arial"/>
          <w:lang w:eastAsia="en-GB"/>
        </w:rPr>
        <w:t xml:space="preserve"> the most appropriate way forward. </w:t>
      </w:r>
    </w:p>
    <w:p w14:paraId="63C47F03" w14:textId="77777777" w:rsidR="005B18FE" w:rsidRDefault="005B18FE" w:rsidP="000A6981">
      <w:pPr>
        <w:pStyle w:val="NoSpacing"/>
        <w:rPr>
          <w:rFonts w:cs="Arial"/>
          <w:lang w:eastAsia="en-GB"/>
        </w:rPr>
      </w:pPr>
    </w:p>
    <w:p w14:paraId="55ECE319" w14:textId="77777777" w:rsidR="000A6981" w:rsidRPr="00D24B9A" w:rsidRDefault="000A6981" w:rsidP="000A6981">
      <w:pPr>
        <w:pStyle w:val="NoSpacing"/>
        <w:rPr>
          <w:rFonts w:cs="Arial"/>
          <w:b/>
          <w:bCs/>
          <w:lang w:eastAsia="en-GB"/>
        </w:rPr>
      </w:pPr>
      <w:r w:rsidRPr="00D24B9A">
        <w:rPr>
          <w:rFonts w:cs="Arial"/>
          <w:b/>
          <w:bCs/>
          <w:lang w:eastAsia="en-GB"/>
        </w:rPr>
        <w:t>Process</w:t>
      </w:r>
    </w:p>
    <w:p w14:paraId="7BD129FE" w14:textId="77777777" w:rsidR="000A6981" w:rsidRPr="00D24B9A" w:rsidRDefault="000A6981" w:rsidP="000A6981">
      <w:pPr>
        <w:pStyle w:val="NoSpacing"/>
        <w:rPr>
          <w:rFonts w:cs="Arial"/>
          <w:lang w:eastAsia="en-GB"/>
        </w:rPr>
      </w:pPr>
      <w:r w:rsidRPr="00D24B9A">
        <w:rPr>
          <w:rFonts w:cs="Arial"/>
          <w:lang w:eastAsia="en-GB"/>
        </w:rPr>
        <w:t xml:space="preserve">The Stability Meeting is a practical, problem-solving meeting. Information needs to be </w:t>
      </w:r>
    </w:p>
    <w:p w14:paraId="2244F567" w14:textId="77777777" w:rsidR="000A6981" w:rsidRPr="00D24B9A" w:rsidRDefault="000A6981" w:rsidP="000A6981">
      <w:pPr>
        <w:pStyle w:val="NoSpacing"/>
        <w:rPr>
          <w:rFonts w:cs="Arial"/>
          <w:lang w:eastAsia="en-GB"/>
        </w:rPr>
      </w:pPr>
      <w:r w:rsidRPr="00D24B9A">
        <w:rPr>
          <w:rFonts w:cs="Arial"/>
          <w:lang w:eastAsia="en-GB"/>
        </w:rPr>
        <w:t xml:space="preserve">properly gathered and analysed, and the areas of difficulty presented for discussion and </w:t>
      </w:r>
    </w:p>
    <w:p w14:paraId="4A873B45" w14:textId="77777777" w:rsidR="000A6981" w:rsidRDefault="000A6981" w:rsidP="000A6981">
      <w:pPr>
        <w:pStyle w:val="NoSpacing"/>
        <w:rPr>
          <w:rFonts w:cs="Arial"/>
          <w:lang w:eastAsia="en-GB"/>
        </w:rPr>
      </w:pPr>
      <w:r w:rsidRPr="00D24B9A">
        <w:rPr>
          <w:rFonts w:cs="Arial"/>
          <w:lang w:eastAsia="en-GB"/>
        </w:rPr>
        <w:t>resolution.</w:t>
      </w:r>
    </w:p>
    <w:p w14:paraId="25998D73" w14:textId="77777777" w:rsidR="005B18FE" w:rsidRPr="00D24B9A" w:rsidRDefault="005B18FE" w:rsidP="000A6981">
      <w:pPr>
        <w:pStyle w:val="NoSpacing"/>
        <w:rPr>
          <w:rFonts w:cs="Arial"/>
          <w:lang w:eastAsia="en-GB"/>
        </w:rPr>
      </w:pPr>
    </w:p>
    <w:p w14:paraId="0F6C6F19" w14:textId="77777777" w:rsidR="00F56683" w:rsidRPr="00D24B9A" w:rsidRDefault="00F56683" w:rsidP="000A6981">
      <w:pPr>
        <w:pStyle w:val="NoSpacing"/>
        <w:rPr>
          <w:rFonts w:cs="Arial"/>
          <w:lang w:eastAsia="en-GB"/>
        </w:rPr>
      </w:pPr>
    </w:p>
    <w:p w14:paraId="7EAFDCAD" w14:textId="60A7188D" w:rsidR="000A6981" w:rsidRPr="002F7104" w:rsidRDefault="000A6981" w:rsidP="000A6981">
      <w:pPr>
        <w:pStyle w:val="NoSpacing"/>
        <w:rPr>
          <w:rFonts w:cs="Arial"/>
          <w:lang w:eastAsia="en-GB"/>
        </w:rPr>
      </w:pPr>
      <w:r w:rsidRPr="002F7104">
        <w:rPr>
          <w:rFonts w:cs="Arial"/>
          <w:lang w:eastAsia="en-GB"/>
        </w:rPr>
        <w:t>Reasons to call a Stability Meeting</w:t>
      </w:r>
      <w:r w:rsidR="002F7104" w:rsidRPr="002F7104">
        <w:rPr>
          <w:rFonts w:cs="Arial"/>
          <w:lang w:eastAsia="en-GB"/>
        </w:rPr>
        <w:t xml:space="preserve"> may include:</w:t>
      </w:r>
    </w:p>
    <w:p w14:paraId="3BB1CD83" w14:textId="732322E0" w:rsidR="000A6981" w:rsidRPr="00D24B9A" w:rsidRDefault="000A6981" w:rsidP="000A6981">
      <w:pPr>
        <w:pStyle w:val="NoSpacing"/>
        <w:rPr>
          <w:rFonts w:cs="Arial"/>
          <w:lang w:eastAsia="en-GB"/>
        </w:rPr>
      </w:pPr>
      <w:r w:rsidRPr="00D24B9A">
        <w:rPr>
          <w:rFonts w:cs="Arial"/>
          <w:lang w:eastAsia="en-GB"/>
        </w:rPr>
        <w:t xml:space="preserve">• </w:t>
      </w:r>
      <w:r w:rsidR="00776134" w:rsidRPr="00D24B9A">
        <w:rPr>
          <w:rFonts w:cs="Arial"/>
          <w:lang w:eastAsia="en-GB"/>
        </w:rPr>
        <w:t>Concerns raised</w:t>
      </w:r>
      <w:r w:rsidRPr="00D24B9A">
        <w:rPr>
          <w:rFonts w:cs="Arial"/>
          <w:lang w:eastAsia="en-GB"/>
        </w:rPr>
        <w:t xml:space="preserve"> by involved professionals regarding the stability of the </w:t>
      </w:r>
    </w:p>
    <w:p w14:paraId="2F25ED63" w14:textId="33D9CDAF" w:rsidR="000A6981" w:rsidRPr="00D24B9A" w:rsidRDefault="000A6981" w:rsidP="000A6981">
      <w:pPr>
        <w:pStyle w:val="NoSpacing"/>
        <w:rPr>
          <w:rFonts w:cs="Arial"/>
          <w:lang w:eastAsia="en-GB"/>
        </w:rPr>
      </w:pPr>
      <w:r w:rsidRPr="00D24B9A">
        <w:rPr>
          <w:rFonts w:cs="Arial"/>
          <w:lang w:eastAsia="en-GB"/>
        </w:rPr>
        <w:t xml:space="preserve">child/young person’s life </w:t>
      </w:r>
      <w:r w:rsidR="007210FE">
        <w:rPr>
          <w:rFonts w:cs="Arial"/>
          <w:lang w:eastAsia="en-GB"/>
        </w:rPr>
        <w:t>with foster carers or in the children’s home.</w:t>
      </w:r>
      <w:r w:rsidRPr="00D24B9A">
        <w:rPr>
          <w:rFonts w:cs="Arial"/>
          <w:lang w:eastAsia="en-GB"/>
        </w:rPr>
        <w:t xml:space="preserve"> </w:t>
      </w:r>
    </w:p>
    <w:p w14:paraId="5D10BDCA" w14:textId="77777777" w:rsidR="000A6981" w:rsidRPr="00D24B9A" w:rsidRDefault="000A6981" w:rsidP="000A6981">
      <w:pPr>
        <w:pStyle w:val="NoSpacing"/>
        <w:rPr>
          <w:rFonts w:cs="Arial"/>
          <w:lang w:eastAsia="en-GB"/>
        </w:rPr>
      </w:pPr>
      <w:r w:rsidRPr="00D24B9A">
        <w:rPr>
          <w:rFonts w:cs="Arial"/>
          <w:lang w:eastAsia="en-GB"/>
        </w:rPr>
        <w:t xml:space="preserve">• The child or young person is absconding or being absent from placement on a </w:t>
      </w:r>
    </w:p>
    <w:p w14:paraId="664DCB84" w14:textId="77777777" w:rsidR="000A6981" w:rsidRPr="00D24B9A" w:rsidRDefault="000A6981" w:rsidP="000A6981">
      <w:pPr>
        <w:pStyle w:val="NoSpacing"/>
        <w:rPr>
          <w:rFonts w:cs="Arial"/>
          <w:lang w:eastAsia="en-GB"/>
        </w:rPr>
      </w:pPr>
      <w:r w:rsidRPr="00D24B9A">
        <w:rPr>
          <w:rFonts w:cs="Arial"/>
          <w:lang w:eastAsia="en-GB"/>
        </w:rPr>
        <w:t>regular basis.</w:t>
      </w:r>
    </w:p>
    <w:p w14:paraId="51857EB0" w14:textId="170E8640" w:rsidR="000A6981" w:rsidRPr="00D24B9A" w:rsidRDefault="000A6981" w:rsidP="000A6981">
      <w:pPr>
        <w:pStyle w:val="NoSpacing"/>
        <w:rPr>
          <w:rFonts w:cs="Arial"/>
          <w:lang w:eastAsia="en-GB"/>
        </w:rPr>
      </w:pPr>
      <w:r w:rsidRPr="00D24B9A">
        <w:rPr>
          <w:rFonts w:cs="Arial"/>
          <w:lang w:eastAsia="en-GB"/>
        </w:rPr>
        <w:t>• There are relationship challenges between the child/young person and</w:t>
      </w:r>
    </w:p>
    <w:p w14:paraId="095A09D2" w14:textId="77777777" w:rsidR="000A6981" w:rsidRPr="00D24B9A" w:rsidRDefault="000A6981" w:rsidP="000A6981">
      <w:pPr>
        <w:pStyle w:val="NoSpacing"/>
        <w:rPr>
          <w:rFonts w:cs="Arial"/>
          <w:lang w:eastAsia="en-GB"/>
        </w:rPr>
      </w:pPr>
      <w:r w:rsidRPr="00D24B9A">
        <w:rPr>
          <w:rFonts w:cs="Arial"/>
          <w:lang w:eastAsia="en-GB"/>
        </w:rPr>
        <w:t>carer(s).</w:t>
      </w:r>
    </w:p>
    <w:p w14:paraId="5E3775A2" w14:textId="77777777" w:rsidR="000A6981" w:rsidRPr="00D24B9A" w:rsidRDefault="000A6981" w:rsidP="000A6981">
      <w:pPr>
        <w:pStyle w:val="NoSpacing"/>
        <w:rPr>
          <w:rFonts w:cs="Arial"/>
          <w:lang w:eastAsia="en-GB"/>
        </w:rPr>
      </w:pPr>
      <w:r w:rsidRPr="00D24B9A">
        <w:rPr>
          <w:rFonts w:cs="Arial"/>
          <w:lang w:eastAsia="en-GB"/>
        </w:rPr>
        <w:t xml:space="preserve">• The child or young person has made it known that they would like their time with the </w:t>
      </w:r>
    </w:p>
    <w:p w14:paraId="10A8B879" w14:textId="35913782" w:rsidR="000A6981" w:rsidRPr="00D24B9A" w:rsidRDefault="000A6981" w:rsidP="000A6981">
      <w:pPr>
        <w:pStyle w:val="NoSpacing"/>
        <w:rPr>
          <w:rFonts w:cs="Arial"/>
          <w:lang w:eastAsia="en-GB"/>
        </w:rPr>
      </w:pPr>
      <w:r w:rsidRPr="00D24B9A">
        <w:rPr>
          <w:rFonts w:cs="Arial"/>
          <w:lang w:eastAsia="en-GB"/>
        </w:rPr>
        <w:t>carer(s) to end.</w:t>
      </w:r>
    </w:p>
    <w:p w14:paraId="33B9ADA9" w14:textId="77777777" w:rsidR="000A6981" w:rsidRPr="00D24B9A" w:rsidRDefault="000A6981" w:rsidP="000A6981">
      <w:pPr>
        <w:pStyle w:val="NoSpacing"/>
        <w:rPr>
          <w:rFonts w:cs="Arial"/>
          <w:lang w:eastAsia="en-GB"/>
        </w:rPr>
      </w:pPr>
      <w:r w:rsidRPr="00D24B9A">
        <w:rPr>
          <w:rFonts w:cs="Arial"/>
          <w:lang w:eastAsia="en-GB"/>
        </w:rPr>
        <w:t>• The carer(s) have expressed concerns that they are experiencing difficulties, and</w:t>
      </w:r>
    </w:p>
    <w:p w14:paraId="7547EC9B" w14:textId="77777777" w:rsidR="000A6981" w:rsidRPr="00D24B9A" w:rsidRDefault="000A6981" w:rsidP="000A6981">
      <w:pPr>
        <w:pStyle w:val="NoSpacing"/>
        <w:rPr>
          <w:rFonts w:cs="Arial"/>
          <w:lang w:eastAsia="en-GB"/>
        </w:rPr>
      </w:pPr>
      <w:r w:rsidRPr="00D24B9A">
        <w:rPr>
          <w:rFonts w:cs="Arial"/>
          <w:lang w:eastAsia="en-GB"/>
        </w:rPr>
        <w:t>they feel they can no longer care for the child or young person.</w:t>
      </w:r>
    </w:p>
    <w:p w14:paraId="18AE4761" w14:textId="487206D0" w:rsidR="000A6981" w:rsidRPr="00D24B9A" w:rsidRDefault="000A6981" w:rsidP="000A6981">
      <w:pPr>
        <w:pStyle w:val="NoSpacing"/>
        <w:rPr>
          <w:rFonts w:cs="Arial"/>
          <w:lang w:eastAsia="en-GB"/>
        </w:rPr>
      </w:pPr>
      <w:r w:rsidRPr="00D24B9A">
        <w:rPr>
          <w:rFonts w:cs="Arial"/>
          <w:lang w:eastAsia="en-GB"/>
        </w:rPr>
        <w:t>• The S</w:t>
      </w:r>
      <w:r w:rsidR="007210FE">
        <w:rPr>
          <w:rFonts w:cs="Arial"/>
          <w:lang w:eastAsia="en-GB"/>
        </w:rPr>
        <w:t>SW</w:t>
      </w:r>
      <w:r w:rsidRPr="00D24B9A">
        <w:rPr>
          <w:rFonts w:cs="Arial"/>
          <w:lang w:eastAsia="en-GB"/>
        </w:rPr>
        <w:t>/CSW</w:t>
      </w:r>
      <w:r w:rsidR="007210FE">
        <w:rPr>
          <w:rFonts w:cs="Arial"/>
          <w:lang w:eastAsia="en-GB"/>
        </w:rPr>
        <w:t>/Registered Manager</w:t>
      </w:r>
      <w:r w:rsidRPr="00D24B9A">
        <w:rPr>
          <w:rFonts w:cs="Arial"/>
          <w:lang w:eastAsia="en-GB"/>
        </w:rPr>
        <w:t xml:space="preserve"> and/or other involved professionals raise concern that the care does not meet the needs of the child or young person.</w:t>
      </w:r>
    </w:p>
    <w:p w14:paraId="45BF66D8" w14:textId="77777777" w:rsidR="0004010B" w:rsidRPr="00D24B9A" w:rsidRDefault="0004010B" w:rsidP="000A6981">
      <w:pPr>
        <w:pStyle w:val="NoSpacing"/>
        <w:rPr>
          <w:rFonts w:cs="Arial"/>
          <w:lang w:eastAsia="en-GB"/>
        </w:rPr>
      </w:pPr>
    </w:p>
    <w:p w14:paraId="48F405A7" w14:textId="77777777" w:rsidR="005B18FE" w:rsidRDefault="005B18FE" w:rsidP="000A6981">
      <w:pPr>
        <w:pStyle w:val="NoSpacing"/>
        <w:rPr>
          <w:rFonts w:cs="Arial"/>
          <w:b/>
          <w:bCs/>
          <w:lang w:eastAsia="en-GB"/>
        </w:rPr>
      </w:pPr>
    </w:p>
    <w:p w14:paraId="70F5156C" w14:textId="1F1021F9" w:rsidR="000A6981" w:rsidRPr="00D24B9A" w:rsidRDefault="000A6981" w:rsidP="000A6981">
      <w:pPr>
        <w:pStyle w:val="NoSpacing"/>
        <w:rPr>
          <w:rFonts w:cs="Arial"/>
          <w:b/>
          <w:bCs/>
          <w:lang w:eastAsia="en-GB"/>
        </w:rPr>
      </w:pPr>
      <w:r w:rsidRPr="00D24B9A">
        <w:rPr>
          <w:rFonts w:cs="Arial"/>
          <w:b/>
          <w:bCs/>
          <w:lang w:eastAsia="en-GB"/>
        </w:rPr>
        <w:t>Who should be involved/invited?</w:t>
      </w:r>
    </w:p>
    <w:p w14:paraId="7FFB56D7" w14:textId="77777777" w:rsidR="007210FE" w:rsidRDefault="000A6981" w:rsidP="000A6981">
      <w:pPr>
        <w:pStyle w:val="NoSpacing"/>
        <w:rPr>
          <w:rFonts w:cs="Arial"/>
          <w:lang w:eastAsia="en-GB"/>
        </w:rPr>
      </w:pPr>
      <w:r w:rsidRPr="00D24B9A">
        <w:rPr>
          <w:rFonts w:cs="Arial"/>
          <w:lang w:eastAsia="en-GB"/>
        </w:rPr>
        <w:t xml:space="preserve">The Stability Meeting takes </w:t>
      </w:r>
      <w:r w:rsidR="002D0B90" w:rsidRPr="00D24B9A">
        <w:rPr>
          <w:rFonts w:cs="Arial"/>
          <w:lang w:eastAsia="en-GB"/>
        </w:rPr>
        <w:t xml:space="preserve">a similar </w:t>
      </w:r>
      <w:r w:rsidRPr="00D24B9A">
        <w:rPr>
          <w:rFonts w:cs="Arial"/>
          <w:lang w:eastAsia="en-GB"/>
        </w:rPr>
        <w:t xml:space="preserve">form </w:t>
      </w:r>
      <w:r w:rsidR="002D0B90" w:rsidRPr="00D24B9A">
        <w:rPr>
          <w:rFonts w:cs="Arial"/>
          <w:lang w:eastAsia="en-GB"/>
        </w:rPr>
        <w:t>to</w:t>
      </w:r>
      <w:r w:rsidRPr="00D24B9A">
        <w:rPr>
          <w:rFonts w:cs="Arial"/>
          <w:lang w:eastAsia="en-GB"/>
        </w:rPr>
        <w:t xml:space="preserve"> a strategy or planning meeting and can be convened for in-house and IFA foster placements</w:t>
      </w:r>
      <w:r w:rsidR="007210FE">
        <w:rPr>
          <w:rFonts w:cs="Arial"/>
          <w:lang w:eastAsia="en-GB"/>
        </w:rPr>
        <w:t xml:space="preserve"> as well as in house or external </w:t>
      </w:r>
      <w:proofErr w:type="spellStart"/>
      <w:r w:rsidR="007210FE">
        <w:rPr>
          <w:rFonts w:cs="Arial"/>
          <w:lang w:eastAsia="en-GB"/>
        </w:rPr>
        <w:t>childrens</w:t>
      </w:r>
      <w:proofErr w:type="spellEnd"/>
      <w:r w:rsidR="007210FE">
        <w:rPr>
          <w:rFonts w:cs="Arial"/>
          <w:lang w:eastAsia="en-GB"/>
        </w:rPr>
        <w:t xml:space="preserve"> homes</w:t>
      </w:r>
      <w:r w:rsidRPr="00D24B9A">
        <w:rPr>
          <w:rFonts w:cs="Arial"/>
          <w:lang w:eastAsia="en-GB"/>
        </w:rPr>
        <w:t xml:space="preserve">, which are at risk of breakdown. </w:t>
      </w:r>
    </w:p>
    <w:p w14:paraId="62912A23" w14:textId="77777777" w:rsidR="007210FE" w:rsidRDefault="007210FE" w:rsidP="000A6981">
      <w:pPr>
        <w:pStyle w:val="NoSpacing"/>
        <w:rPr>
          <w:rFonts w:cs="Arial"/>
          <w:lang w:eastAsia="en-GB"/>
        </w:rPr>
      </w:pPr>
    </w:p>
    <w:p w14:paraId="73C30BAB" w14:textId="75C6B5D5" w:rsidR="000A6981" w:rsidRDefault="000A6981" w:rsidP="000A6981">
      <w:pPr>
        <w:pStyle w:val="NoSpacing"/>
        <w:rPr>
          <w:rFonts w:cs="Arial"/>
          <w:lang w:eastAsia="en-GB"/>
        </w:rPr>
      </w:pPr>
      <w:r w:rsidRPr="00D24B9A">
        <w:rPr>
          <w:rFonts w:cs="Arial"/>
          <w:lang w:eastAsia="en-GB"/>
        </w:rPr>
        <w:t>If an IFA placement</w:t>
      </w:r>
      <w:r w:rsidR="007210FE">
        <w:rPr>
          <w:rFonts w:cs="Arial"/>
          <w:lang w:eastAsia="en-GB"/>
        </w:rPr>
        <w:t xml:space="preserve"> or external residential home</w:t>
      </w:r>
      <w:r w:rsidRPr="00D24B9A">
        <w:rPr>
          <w:rFonts w:cs="Arial"/>
          <w:lang w:eastAsia="en-GB"/>
        </w:rPr>
        <w:t>, in the independent sector</w:t>
      </w:r>
      <w:r w:rsidR="0099758B" w:rsidRPr="00D24B9A">
        <w:rPr>
          <w:rFonts w:cs="Arial"/>
          <w:lang w:eastAsia="en-GB"/>
        </w:rPr>
        <w:t xml:space="preserve"> </w:t>
      </w:r>
      <w:r w:rsidRPr="00D24B9A">
        <w:rPr>
          <w:rFonts w:cs="Arial"/>
          <w:lang w:eastAsia="en-GB"/>
        </w:rPr>
        <w:t xml:space="preserve">is at risk, then a member of the Placement </w:t>
      </w:r>
      <w:r w:rsidR="00412ED1" w:rsidRPr="00D24B9A">
        <w:rPr>
          <w:rFonts w:cs="Arial"/>
          <w:lang w:eastAsia="en-GB"/>
        </w:rPr>
        <w:t xml:space="preserve">Team and PMS </w:t>
      </w:r>
      <w:r w:rsidRPr="00D24B9A">
        <w:rPr>
          <w:rFonts w:cs="Arial"/>
          <w:lang w:eastAsia="en-GB"/>
        </w:rPr>
        <w:t xml:space="preserve">team </w:t>
      </w:r>
      <w:r w:rsidR="00891BB4">
        <w:rPr>
          <w:rFonts w:cs="Arial"/>
          <w:lang w:eastAsia="en-GB"/>
        </w:rPr>
        <w:t>should</w:t>
      </w:r>
      <w:r w:rsidRPr="00D24B9A">
        <w:rPr>
          <w:rFonts w:cs="Arial"/>
          <w:lang w:eastAsia="en-GB"/>
        </w:rPr>
        <w:t xml:space="preserve"> be invited to the Stability Meeting to ensure that their team can </w:t>
      </w:r>
      <w:r w:rsidR="00B94B5B" w:rsidRPr="00D24B9A">
        <w:rPr>
          <w:rFonts w:cs="Arial"/>
          <w:lang w:eastAsia="en-GB"/>
        </w:rPr>
        <w:t>conduct</w:t>
      </w:r>
      <w:r w:rsidRPr="00D24B9A">
        <w:rPr>
          <w:rFonts w:cs="Arial"/>
          <w:lang w:eastAsia="en-GB"/>
        </w:rPr>
        <w:t xml:space="preserve"> its monitoring, </w:t>
      </w:r>
      <w:r w:rsidR="00412ED1" w:rsidRPr="00D24B9A">
        <w:rPr>
          <w:rFonts w:cs="Arial"/>
          <w:lang w:eastAsia="en-GB"/>
        </w:rPr>
        <w:t>support, and</w:t>
      </w:r>
      <w:r w:rsidRPr="00D24B9A">
        <w:rPr>
          <w:rFonts w:cs="Arial"/>
          <w:lang w:eastAsia="en-GB"/>
        </w:rPr>
        <w:t xml:space="preserve"> other responsibilities in respect of the</w:t>
      </w:r>
      <w:r w:rsidR="007210FE">
        <w:rPr>
          <w:rFonts w:cs="Arial"/>
          <w:lang w:eastAsia="en-GB"/>
        </w:rPr>
        <w:t xml:space="preserve"> </w:t>
      </w:r>
      <w:r w:rsidRPr="00D24B9A">
        <w:rPr>
          <w:rFonts w:cs="Arial"/>
          <w:lang w:eastAsia="en-GB"/>
        </w:rPr>
        <w:t>p</w:t>
      </w:r>
      <w:r w:rsidR="00891BB4">
        <w:rPr>
          <w:rFonts w:cs="Arial"/>
          <w:lang w:eastAsia="en-GB"/>
        </w:rPr>
        <w:t>rovider</w:t>
      </w:r>
      <w:r w:rsidRPr="00D24B9A">
        <w:rPr>
          <w:rFonts w:cs="Arial"/>
          <w:lang w:eastAsia="en-GB"/>
        </w:rPr>
        <w:t>.</w:t>
      </w:r>
    </w:p>
    <w:p w14:paraId="41A0C4A6" w14:textId="77777777" w:rsidR="00F221A8" w:rsidRDefault="00F221A8" w:rsidP="000A6981">
      <w:pPr>
        <w:pStyle w:val="NoSpacing"/>
        <w:rPr>
          <w:rFonts w:cs="Arial"/>
          <w:lang w:eastAsia="en-GB"/>
        </w:rPr>
      </w:pPr>
    </w:p>
    <w:p w14:paraId="54010CCF" w14:textId="77777777" w:rsidR="003D4704" w:rsidRPr="00D24B9A" w:rsidRDefault="003D4704" w:rsidP="000A6981">
      <w:pPr>
        <w:pStyle w:val="NoSpacing"/>
        <w:rPr>
          <w:rFonts w:cs="Arial"/>
          <w:lang w:eastAsia="en-GB"/>
        </w:rPr>
      </w:pPr>
    </w:p>
    <w:p w14:paraId="15E04E3B" w14:textId="77777777" w:rsidR="000A6981" w:rsidRPr="00D24B9A" w:rsidRDefault="000A6981" w:rsidP="000A6981">
      <w:pPr>
        <w:pStyle w:val="NoSpacing"/>
        <w:rPr>
          <w:rFonts w:cs="Arial"/>
          <w:b/>
          <w:bCs/>
          <w:lang w:eastAsia="en-GB"/>
        </w:rPr>
      </w:pPr>
      <w:r w:rsidRPr="00D24B9A">
        <w:rPr>
          <w:rFonts w:cs="Arial"/>
          <w:b/>
          <w:bCs/>
          <w:lang w:eastAsia="en-GB"/>
        </w:rPr>
        <w:t>Foster Carers’ Participation</w:t>
      </w:r>
    </w:p>
    <w:p w14:paraId="2656B83A" w14:textId="230C2248" w:rsidR="000A6981" w:rsidRPr="00D24B9A" w:rsidRDefault="002F7104" w:rsidP="000A6981">
      <w:pPr>
        <w:pStyle w:val="NoSpacing"/>
        <w:rPr>
          <w:rFonts w:cs="Arial"/>
          <w:lang w:eastAsia="en-GB"/>
        </w:rPr>
      </w:pPr>
      <w:r>
        <w:rPr>
          <w:rFonts w:cs="Arial"/>
          <w:lang w:eastAsia="en-GB"/>
        </w:rPr>
        <w:t>T</w:t>
      </w:r>
      <w:r w:rsidR="000A6981" w:rsidRPr="00D24B9A">
        <w:rPr>
          <w:rFonts w:cs="Arial"/>
          <w:lang w:eastAsia="en-GB"/>
        </w:rPr>
        <w:t xml:space="preserve">he presumption will be that the foster carers, will be invited to the </w:t>
      </w:r>
      <w:proofErr w:type="gramStart"/>
      <w:r w:rsidR="00891BB4">
        <w:rPr>
          <w:rFonts w:cs="Arial"/>
          <w:lang w:eastAsia="en-GB"/>
        </w:rPr>
        <w:t xml:space="preserve">stability </w:t>
      </w:r>
      <w:r w:rsidR="000A6981" w:rsidRPr="00D24B9A">
        <w:rPr>
          <w:rFonts w:cs="Arial"/>
          <w:lang w:eastAsia="en-GB"/>
        </w:rPr>
        <w:t xml:space="preserve"> meeting</w:t>
      </w:r>
      <w:proofErr w:type="gramEnd"/>
      <w:r w:rsidR="000A6981" w:rsidRPr="00D24B9A">
        <w:rPr>
          <w:rFonts w:cs="Arial"/>
          <w:lang w:eastAsia="en-GB"/>
        </w:rPr>
        <w:t xml:space="preserve"> unless there are substantial evidenced reasons why the carers should not be </w:t>
      </w:r>
      <w:proofErr w:type="gramStart"/>
      <w:r w:rsidR="000A6981" w:rsidRPr="00D24B9A">
        <w:rPr>
          <w:rFonts w:cs="Arial"/>
          <w:lang w:eastAsia="en-GB"/>
        </w:rPr>
        <w:t>invited</w:t>
      </w:r>
      <w:r w:rsidR="002823AA">
        <w:rPr>
          <w:rFonts w:cs="Arial"/>
          <w:lang w:eastAsia="en-GB"/>
        </w:rPr>
        <w:t xml:space="preserve"> ,</w:t>
      </w:r>
      <w:proofErr w:type="gramEnd"/>
      <w:r w:rsidR="002823AA">
        <w:rPr>
          <w:rFonts w:cs="Arial"/>
          <w:lang w:eastAsia="en-GB"/>
        </w:rPr>
        <w:t xml:space="preserve"> and their exclusion agreed by the meeting chair</w:t>
      </w:r>
      <w:r w:rsidR="000A6981" w:rsidRPr="00D24B9A">
        <w:rPr>
          <w:rFonts w:cs="Arial"/>
          <w:lang w:eastAsia="en-GB"/>
        </w:rPr>
        <w:t>.</w:t>
      </w:r>
      <w:r w:rsidR="007210FE">
        <w:rPr>
          <w:rFonts w:cs="Arial"/>
          <w:lang w:eastAsia="en-GB"/>
        </w:rPr>
        <w:t xml:space="preserve"> </w:t>
      </w:r>
      <w:r w:rsidR="000A6981" w:rsidRPr="00D24B9A">
        <w:rPr>
          <w:rFonts w:cs="Arial"/>
          <w:lang w:eastAsia="en-GB"/>
        </w:rPr>
        <w:t xml:space="preserve">Those evidenced reasons must be recorded in the minutes of the Stability Meeting. If the carers are not invited, they must be informed in advance of the meeting that it is taking place and be given the reason for not inviting them. Their written comments should be </w:t>
      </w:r>
      <w:r w:rsidR="00412ED1" w:rsidRPr="00D24B9A">
        <w:rPr>
          <w:rFonts w:cs="Arial"/>
          <w:lang w:eastAsia="en-GB"/>
        </w:rPr>
        <w:t>invited, to</w:t>
      </w:r>
      <w:r w:rsidR="000A6981" w:rsidRPr="00D24B9A">
        <w:rPr>
          <w:rFonts w:cs="Arial"/>
          <w:lang w:eastAsia="en-GB"/>
        </w:rPr>
        <w:t xml:space="preserve"> be shared at the meeting if they are not invited. </w:t>
      </w:r>
    </w:p>
    <w:p w14:paraId="2C145CD0" w14:textId="77777777" w:rsidR="003D4704" w:rsidRDefault="003D4704" w:rsidP="000A6981">
      <w:pPr>
        <w:pStyle w:val="NoSpacing"/>
        <w:rPr>
          <w:rFonts w:cs="Arial"/>
          <w:lang w:eastAsia="en-GB"/>
        </w:rPr>
      </w:pPr>
    </w:p>
    <w:p w14:paraId="5FE5E834" w14:textId="77777777" w:rsidR="007210FE" w:rsidRDefault="007210FE" w:rsidP="000A6981">
      <w:pPr>
        <w:pStyle w:val="NoSpacing"/>
        <w:rPr>
          <w:rFonts w:cs="Arial"/>
          <w:b/>
          <w:bCs/>
          <w:lang w:eastAsia="en-GB"/>
        </w:rPr>
      </w:pPr>
    </w:p>
    <w:p w14:paraId="5CD9236D" w14:textId="17F9A970" w:rsidR="007210FE" w:rsidRPr="007210FE" w:rsidRDefault="007210FE" w:rsidP="000A6981">
      <w:pPr>
        <w:pStyle w:val="NoSpacing"/>
        <w:rPr>
          <w:rFonts w:cs="Arial"/>
          <w:b/>
          <w:bCs/>
          <w:lang w:eastAsia="en-GB"/>
        </w:rPr>
      </w:pPr>
      <w:r w:rsidRPr="007210FE">
        <w:rPr>
          <w:rFonts w:cs="Arial"/>
          <w:b/>
          <w:bCs/>
          <w:lang w:eastAsia="en-GB"/>
        </w:rPr>
        <w:lastRenderedPageBreak/>
        <w:t>Participation of carers from the children’s home</w:t>
      </w:r>
    </w:p>
    <w:p w14:paraId="79890109" w14:textId="77777777" w:rsidR="007210FE" w:rsidRDefault="007210FE" w:rsidP="007210FE">
      <w:pPr>
        <w:pStyle w:val="NoSpacing"/>
        <w:rPr>
          <w:rFonts w:cs="Arial"/>
          <w:lang w:eastAsia="en-GB"/>
        </w:rPr>
      </w:pPr>
    </w:p>
    <w:p w14:paraId="707A689C" w14:textId="26BF3A93" w:rsidR="007210FE" w:rsidRPr="00D24B9A" w:rsidRDefault="007210FE" w:rsidP="007210FE">
      <w:pPr>
        <w:pStyle w:val="NoSpacing"/>
        <w:rPr>
          <w:rFonts w:cs="Arial"/>
          <w:lang w:eastAsia="en-GB"/>
        </w:rPr>
      </w:pPr>
      <w:r>
        <w:rPr>
          <w:rFonts w:cs="Arial"/>
          <w:lang w:eastAsia="en-GB"/>
        </w:rPr>
        <w:t>T</w:t>
      </w:r>
      <w:r w:rsidRPr="00D24B9A">
        <w:rPr>
          <w:rFonts w:cs="Arial"/>
          <w:lang w:eastAsia="en-GB"/>
        </w:rPr>
        <w:t xml:space="preserve">he presumption will be that the </w:t>
      </w:r>
      <w:r>
        <w:rPr>
          <w:rFonts w:cs="Arial"/>
          <w:lang w:eastAsia="en-GB"/>
        </w:rPr>
        <w:t>keyworker and the Registered Manager</w:t>
      </w:r>
      <w:r w:rsidRPr="00D24B9A">
        <w:rPr>
          <w:rFonts w:cs="Arial"/>
          <w:lang w:eastAsia="en-GB"/>
        </w:rPr>
        <w:t xml:space="preserve">, will be invited to the </w:t>
      </w:r>
      <w:r>
        <w:rPr>
          <w:rFonts w:cs="Arial"/>
          <w:lang w:eastAsia="en-GB"/>
        </w:rPr>
        <w:t xml:space="preserve">stability </w:t>
      </w:r>
      <w:r w:rsidRPr="00D24B9A">
        <w:rPr>
          <w:rFonts w:cs="Arial"/>
          <w:lang w:eastAsia="en-GB"/>
        </w:rPr>
        <w:t>meeting unless there are substantial evidenced reasons why the</w:t>
      </w:r>
      <w:r>
        <w:rPr>
          <w:rFonts w:cs="Arial"/>
          <w:lang w:eastAsia="en-GB"/>
        </w:rPr>
        <w:t>y</w:t>
      </w:r>
      <w:r w:rsidRPr="00D24B9A">
        <w:rPr>
          <w:rFonts w:cs="Arial"/>
          <w:lang w:eastAsia="en-GB"/>
        </w:rPr>
        <w:t xml:space="preserve"> should not be invited</w:t>
      </w:r>
      <w:r>
        <w:rPr>
          <w:rFonts w:cs="Arial"/>
          <w:lang w:eastAsia="en-GB"/>
        </w:rPr>
        <w:t>, and their exclusion agreed by the meeting chair</w:t>
      </w:r>
      <w:r w:rsidRPr="00D24B9A">
        <w:rPr>
          <w:rFonts w:cs="Arial"/>
          <w:lang w:eastAsia="en-GB"/>
        </w:rPr>
        <w:t>.</w:t>
      </w:r>
      <w:r>
        <w:rPr>
          <w:rFonts w:cs="Arial"/>
          <w:lang w:eastAsia="en-GB"/>
        </w:rPr>
        <w:t xml:space="preserve"> </w:t>
      </w:r>
      <w:r w:rsidRPr="00D24B9A">
        <w:rPr>
          <w:rFonts w:cs="Arial"/>
          <w:lang w:eastAsia="en-GB"/>
        </w:rPr>
        <w:t>Those evidenced reasons must be recorded in the minutes of the Stability Meeting. If the carers are not invited,</w:t>
      </w:r>
      <w:r>
        <w:rPr>
          <w:rFonts w:cs="Arial"/>
          <w:lang w:eastAsia="en-GB"/>
        </w:rPr>
        <w:t xml:space="preserve"> then the Responsible Individual for the children’s home should be invited to attend who will in turn be requested to share concerns with the home they are responsible for.  W</w:t>
      </w:r>
      <w:r w:rsidRPr="00D24B9A">
        <w:rPr>
          <w:rFonts w:cs="Arial"/>
          <w:lang w:eastAsia="en-GB"/>
        </w:rPr>
        <w:t xml:space="preserve">ritten comments </w:t>
      </w:r>
      <w:r>
        <w:rPr>
          <w:rFonts w:cs="Arial"/>
          <w:lang w:eastAsia="en-GB"/>
        </w:rPr>
        <w:t xml:space="preserve">from the Registered Manager </w:t>
      </w:r>
      <w:r w:rsidRPr="00D24B9A">
        <w:rPr>
          <w:rFonts w:cs="Arial"/>
          <w:lang w:eastAsia="en-GB"/>
        </w:rPr>
        <w:t xml:space="preserve">should be </w:t>
      </w:r>
      <w:proofErr w:type="gramStart"/>
      <w:r w:rsidRPr="00D24B9A">
        <w:rPr>
          <w:rFonts w:cs="Arial"/>
          <w:lang w:eastAsia="en-GB"/>
        </w:rPr>
        <w:t xml:space="preserve">invited, </w:t>
      </w:r>
      <w:r>
        <w:rPr>
          <w:rFonts w:cs="Arial"/>
          <w:lang w:eastAsia="en-GB"/>
        </w:rPr>
        <w:t>and</w:t>
      </w:r>
      <w:proofErr w:type="gramEnd"/>
      <w:r w:rsidRPr="00D24B9A">
        <w:rPr>
          <w:rFonts w:cs="Arial"/>
          <w:lang w:eastAsia="en-GB"/>
        </w:rPr>
        <w:t xml:space="preserve"> be shared at the meeting if they are not invited. </w:t>
      </w:r>
    </w:p>
    <w:p w14:paraId="66915518" w14:textId="77777777" w:rsidR="007210FE" w:rsidRDefault="007210FE" w:rsidP="000A6981">
      <w:pPr>
        <w:pStyle w:val="NoSpacing"/>
        <w:rPr>
          <w:rFonts w:cs="Arial"/>
          <w:lang w:eastAsia="en-GB"/>
        </w:rPr>
      </w:pPr>
    </w:p>
    <w:p w14:paraId="747B515C" w14:textId="77777777" w:rsidR="007210FE" w:rsidRPr="00D24B9A" w:rsidRDefault="007210FE" w:rsidP="000A6981">
      <w:pPr>
        <w:pStyle w:val="NoSpacing"/>
        <w:rPr>
          <w:rFonts w:cs="Arial"/>
          <w:lang w:eastAsia="en-GB"/>
        </w:rPr>
      </w:pPr>
    </w:p>
    <w:p w14:paraId="67E65964" w14:textId="77777777" w:rsidR="000A6981" w:rsidRPr="00D24B9A" w:rsidRDefault="000A6981" w:rsidP="000A6981">
      <w:pPr>
        <w:pStyle w:val="NoSpacing"/>
        <w:rPr>
          <w:rFonts w:cs="Arial"/>
          <w:b/>
          <w:bCs/>
          <w:lang w:eastAsia="en-GB"/>
        </w:rPr>
      </w:pPr>
      <w:r w:rsidRPr="00D24B9A">
        <w:rPr>
          <w:rFonts w:cs="Arial"/>
          <w:b/>
          <w:bCs/>
          <w:lang w:eastAsia="en-GB"/>
        </w:rPr>
        <w:t>Child / Young Person’s Participation</w:t>
      </w:r>
    </w:p>
    <w:p w14:paraId="0171AD63" w14:textId="5B1CA864" w:rsidR="000A6981" w:rsidRPr="00D24B9A" w:rsidRDefault="00CD766C" w:rsidP="000A6981">
      <w:pPr>
        <w:pStyle w:val="NoSpacing"/>
        <w:rPr>
          <w:rFonts w:cs="Arial"/>
          <w:lang w:eastAsia="en-GB"/>
        </w:rPr>
      </w:pPr>
      <w:r>
        <w:rPr>
          <w:rFonts w:cs="Arial"/>
          <w:lang w:eastAsia="en-GB"/>
        </w:rPr>
        <w:t>Wherever possible and p</w:t>
      </w:r>
      <w:r w:rsidR="000A6981" w:rsidRPr="00D24B9A">
        <w:rPr>
          <w:rFonts w:cs="Arial"/>
          <w:lang w:eastAsia="en-GB"/>
        </w:rPr>
        <w:t xml:space="preserve">rior to the meeting taking place, the </w:t>
      </w:r>
      <w:r w:rsidR="002F2FB2" w:rsidRPr="00D24B9A">
        <w:rPr>
          <w:rFonts w:cs="Arial"/>
          <w:lang w:eastAsia="en-GB"/>
        </w:rPr>
        <w:t xml:space="preserve">SSW or </w:t>
      </w:r>
      <w:r w:rsidR="000A6981" w:rsidRPr="00D24B9A">
        <w:rPr>
          <w:rFonts w:cs="Arial"/>
          <w:lang w:eastAsia="en-GB"/>
        </w:rPr>
        <w:t xml:space="preserve">CSW should visit the child/young person to ensure their wishes and feelings are ascertained. There should be a clear age-appropriate explanation about the purpose of the meeting and to explore with the child/young person what their vision of the future is or what support needs they and the carer(s) may need. This discussion with the child/young person should be shared within the stability meeting with the other participants and captured within the minutes. </w:t>
      </w:r>
    </w:p>
    <w:p w14:paraId="4B41A845" w14:textId="77777777" w:rsidR="003D4704" w:rsidRPr="00D24B9A" w:rsidRDefault="003D4704" w:rsidP="000A6981">
      <w:pPr>
        <w:pStyle w:val="NoSpacing"/>
        <w:rPr>
          <w:rFonts w:cs="Arial"/>
          <w:lang w:eastAsia="en-GB"/>
        </w:rPr>
      </w:pPr>
    </w:p>
    <w:p w14:paraId="3A0F9391" w14:textId="77777777" w:rsidR="000A6981" w:rsidRPr="00D24B9A" w:rsidRDefault="000A6981" w:rsidP="000A6981">
      <w:pPr>
        <w:pStyle w:val="NoSpacing"/>
        <w:rPr>
          <w:rFonts w:cs="Arial"/>
          <w:b/>
          <w:bCs/>
          <w:lang w:eastAsia="en-GB"/>
        </w:rPr>
      </w:pPr>
      <w:r w:rsidRPr="00D24B9A">
        <w:rPr>
          <w:rFonts w:cs="Arial"/>
          <w:b/>
          <w:bCs/>
          <w:lang w:eastAsia="en-GB"/>
        </w:rPr>
        <w:t>The Content of the Meeting</w:t>
      </w:r>
    </w:p>
    <w:p w14:paraId="029D04C6" w14:textId="77777777" w:rsidR="000A6981" w:rsidRPr="00D24B9A" w:rsidRDefault="000A6981" w:rsidP="000A6981">
      <w:pPr>
        <w:pStyle w:val="NoSpacing"/>
        <w:rPr>
          <w:rFonts w:cs="Arial"/>
          <w:lang w:eastAsia="en-GB"/>
        </w:rPr>
      </w:pPr>
      <w:r w:rsidRPr="00D24B9A">
        <w:rPr>
          <w:rFonts w:cs="Arial"/>
          <w:lang w:eastAsia="en-GB"/>
        </w:rPr>
        <w:t xml:space="preserve">The focus of the meeting should primarily be on offering support and the involvement of </w:t>
      </w:r>
    </w:p>
    <w:p w14:paraId="00EF9890" w14:textId="6AE178B1" w:rsidR="0092381A" w:rsidRDefault="000A6981" w:rsidP="000A6981">
      <w:pPr>
        <w:pStyle w:val="NoSpacing"/>
        <w:rPr>
          <w:rFonts w:cs="Arial"/>
          <w:lang w:eastAsia="en-GB"/>
        </w:rPr>
      </w:pPr>
      <w:r w:rsidRPr="00D24B9A">
        <w:rPr>
          <w:rFonts w:cs="Arial"/>
          <w:lang w:eastAsia="en-GB"/>
        </w:rPr>
        <w:t xml:space="preserve">partner agencies in supporting the carer(s) and child/young person. </w:t>
      </w:r>
    </w:p>
    <w:p w14:paraId="6958007F" w14:textId="77777777" w:rsidR="00214903" w:rsidRPr="00D24B9A" w:rsidRDefault="00214903" w:rsidP="000A6981">
      <w:pPr>
        <w:pStyle w:val="NoSpacing"/>
        <w:rPr>
          <w:rFonts w:cs="Arial"/>
          <w:lang w:eastAsia="en-GB"/>
        </w:rPr>
      </w:pPr>
    </w:p>
    <w:p w14:paraId="373C00F3" w14:textId="7D27F504" w:rsidR="000A6981" w:rsidRPr="00D24B9A" w:rsidRDefault="000A6981" w:rsidP="000A6981">
      <w:pPr>
        <w:pStyle w:val="NoSpacing"/>
        <w:rPr>
          <w:rFonts w:cs="Arial"/>
          <w:lang w:eastAsia="en-GB"/>
        </w:rPr>
      </w:pPr>
      <w:r w:rsidRPr="00D24B9A">
        <w:rPr>
          <w:rFonts w:cs="Arial"/>
          <w:lang w:eastAsia="en-GB"/>
        </w:rPr>
        <w:t>Discussion should include:</w:t>
      </w:r>
    </w:p>
    <w:p w14:paraId="13FD422C" w14:textId="77777777" w:rsidR="000A6981" w:rsidRPr="00D24B9A" w:rsidRDefault="000A6981" w:rsidP="000A6981">
      <w:pPr>
        <w:pStyle w:val="NoSpacing"/>
        <w:rPr>
          <w:rFonts w:cs="Arial"/>
          <w:lang w:eastAsia="en-GB"/>
        </w:rPr>
      </w:pPr>
      <w:r w:rsidRPr="00D24B9A">
        <w:rPr>
          <w:rFonts w:cs="Arial"/>
          <w:lang w:eastAsia="en-GB"/>
        </w:rPr>
        <w:t xml:space="preserve">a) the factors that are causing stress for the carers and/or child/young person. These </w:t>
      </w:r>
    </w:p>
    <w:p w14:paraId="75E047EE" w14:textId="77777777" w:rsidR="000A6981" w:rsidRPr="00D24B9A" w:rsidRDefault="000A6981" w:rsidP="000A6981">
      <w:pPr>
        <w:pStyle w:val="NoSpacing"/>
        <w:rPr>
          <w:rFonts w:cs="Arial"/>
          <w:lang w:eastAsia="en-GB"/>
        </w:rPr>
      </w:pPr>
      <w:r w:rsidRPr="00D24B9A">
        <w:rPr>
          <w:rFonts w:cs="Arial"/>
          <w:lang w:eastAsia="en-GB"/>
        </w:rPr>
        <w:t xml:space="preserve">may be related to an activity or behaviours of the child/young person, carers, birth </w:t>
      </w:r>
    </w:p>
    <w:p w14:paraId="38346D46" w14:textId="77777777" w:rsidR="000A6981" w:rsidRPr="00D24B9A" w:rsidRDefault="000A6981" w:rsidP="000A6981">
      <w:pPr>
        <w:pStyle w:val="NoSpacing"/>
        <w:rPr>
          <w:rFonts w:cs="Arial"/>
          <w:lang w:eastAsia="en-GB"/>
        </w:rPr>
      </w:pPr>
      <w:r w:rsidRPr="00D24B9A">
        <w:rPr>
          <w:rFonts w:cs="Arial"/>
          <w:lang w:eastAsia="en-GB"/>
        </w:rPr>
        <w:t xml:space="preserve">family or other professionals. </w:t>
      </w:r>
    </w:p>
    <w:p w14:paraId="4E50DAFD" w14:textId="77777777" w:rsidR="000A6981" w:rsidRPr="00D24B9A" w:rsidRDefault="000A6981" w:rsidP="000A6981">
      <w:pPr>
        <w:pStyle w:val="NoSpacing"/>
        <w:rPr>
          <w:rFonts w:cs="Arial"/>
          <w:lang w:eastAsia="en-GB"/>
        </w:rPr>
      </w:pPr>
      <w:r w:rsidRPr="00D24B9A">
        <w:rPr>
          <w:rFonts w:cs="Arial"/>
          <w:lang w:eastAsia="en-GB"/>
        </w:rPr>
        <w:t>b) the child/young person's welfare and their wishes and feelings.</w:t>
      </w:r>
    </w:p>
    <w:p w14:paraId="0EEDFD78" w14:textId="5590A6C7" w:rsidR="000A6981" w:rsidRPr="00D24B9A" w:rsidRDefault="000A6981" w:rsidP="000A6981">
      <w:pPr>
        <w:pStyle w:val="NoSpacing"/>
        <w:rPr>
          <w:rFonts w:cs="Arial"/>
          <w:lang w:eastAsia="en-GB"/>
        </w:rPr>
      </w:pPr>
      <w:r w:rsidRPr="00D24B9A">
        <w:rPr>
          <w:rFonts w:cs="Arial"/>
          <w:lang w:eastAsia="en-GB"/>
        </w:rPr>
        <w:t xml:space="preserve">c) to identify and consider the strengths of the </w:t>
      </w:r>
      <w:r w:rsidR="00CD766C">
        <w:rPr>
          <w:rFonts w:cs="Arial"/>
          <w:lang w:eastAsia="en-GB"/>
        </w:rPr>
        <w:t>arrangement</w:t>
      </w:r>
      <w:r w:rsidRPr="00D24B9A">
        <w:rPr>
          <w:rFonts w:cs="Arial"/>
          <w:lang w:eastAsia="en-GB"/>
        </w:rPr>
        <w:t xml:space="preserve">. These should be the </w:t>
      </w:r>
    </w:p>
    <w:p w14:paraId="5B21AB1A" w14:textId="77777777" w:rsidR="000A6981" w:rsidRPr="00D24B9A" w:rsidRDefault="000A6981" w:rsidP="000A6981">
      <w:pPr>
        <w:pStyle w:val="NoSpacing"/>
        <w:rPr>
          <w:rFonts w:cs="Arial"/>
          <w:lang w:eastAsia="en-GB"/>
        </w:rPr>
      </w:pPr>
      <w:r w:rsidRPr="00D24B9A">
        <w:rPr>
          <w:rFonts w:cs="Arial"/>
          <w:lang w:eastAsia="en-GB"/>
        </w:rPr>
        <w:t xml:space="preserve">focus of strengthening further with the addition of professionals and/or other people in </w:t>
      </w:r>
    </w:p>
    <w:p w14:paraId="35ADDB5D" w14:textId="77777777" w:rsidR="000A6981" w:rsidRPr="00D24B9A" w:rsidRDefault="000A6981" w:rsidP="000A6981">
      <w:pPr>
        <w:pStyle w:val="NoSpacing"/>
        <w:rPr>
          <w:rFonts w:cs="Arial"/>
          <w:lang w:eastAsia="en-GB"/>
        </w:rPr>
      </w:pPr>
      <w:r w:rsidRPr="00D24B9A">
        <w:rPr>
          <w:rFonts w:cs="Arial"/>
          <w:lang w:eastAsia="en-GB"/>
        </w:rPr>
        <w:t>their support network.</w:t>
      </w:r>
    </w:p>
    <w:p w14:paraId="5130D774" w14:textId="1F58C518" w:rsidR="000A6981" w:rsidRPr="00D24B9A" w:rsidRDefault="000A6981" w:rsidP="000A6981">
      <w:pPr>
        <w:pStyle w:val="NoSpacing"/>
        <w:rPr>
          <w:rFonts w:cs="Arial"/>
          <w:lang w:eastAsia="en-GB"/>
        </w:rPr>
      </w:pPr>
      <w:r w:rsidRPr="00D24B9A">
        <w:rPr>
          <w:rFonts w:cs="Arial"/>
          <w:lang w:eastAsia="en-GB"/>
        </w:rPr>
        <w:t>d) to seek solutions to support the carers and child/young person to avoid breakdown, by identifying the necessary resources required to provide stability.</w:t>
      </w:r>
    </w:p>
    <w:p w14:paraId="59C6631E" w14:textId="77777777" w:rsidR="000A6981" w:rsidRPr="00D24B9A" w:rsidRDefault="000A6981" w:rsidP="000A6981">
      <w:pPr>
        <w:pStyle w:val="NoSpacing"/>
        <w:rPr>
          <w:rFonts w:cs="Arial"/>
          <w:lang w:eastAsia="en-GB"/>
        </w:rPr>
      </w:pPr>
      <w:r w:rsidRPr="00D24B9A">
        <w:rPr>
          <w:rFonts w:cs="Arial"/>
          <w:lang w:eastAsia="en-GB"/>
        </w:rPr>
        <w:t xml:space="preserve">e) to clarify, if a disruption is likely, or deemed in the child's best interests, what plan will </w:t>
      </w:r>
    </w:p>
    <w:p w14:paraId="2AD557E8" w14:textId="77777777" w:rsidR="000A6981" w:rsidRPr="00D24B9A" w:rsidRDefault="000A6981" w:rsidP="000A6981">
      <w:pPr>
        <w:pStyle w:val="NoSpacing"/>
        <w:rPr>
          <w:rFonts w:cs="Arial"/>
          <w:lang w:eastAsia="en-GB"/>
        </w:rPr>
      </w:pPr>
      <w:r w:rsidRPr="00D24B9A">
        <w:rPr>
          <w:rFonts w:cs="Arial"/>
          <w:lang w:eastAsia="en-GB"/>
        </w:rPr>
        <w:t>be put in place.</w:t>
      </w:r>
    </w:p>
    <w:p w14:paraId="690B7FF6" w14:textId="77777777" w:rsidR="007653FF" w:rsidRPr="00D24B9A" w:rsidRDefault="007653FF" w:rsidP="000A6981">
      <w:pPr>
        <w:pStyle w:val="NoSpacing"/>
        <w:rPr>
          <w:rFonts w:cs="Arial"/>
          <w:lang w:eastAsia="en-GB"/>
        </w:rPr>
      </w:pPr>
    </w:p>
    <w:p w14:paraId="162CC75B" w14:textId="48818748" w:rsidR="000A6981" w:rsidRPr="00D24B9A" w:rsidRDefault="000A6981" w:rsidP="000A6981">
      <w:pPr>
        <w:pStyle w:val="NoSpacing"/>
        <w:rPr>
          <w:rFonts w:cs="Arial"/>
          <w:lang w:eastAsia="en-GB"/>
        </w:rPr>
      </w:pPr>
      <w:r w:rsidRPr="00D24B9A">
        <w:rPr>
          <w:rFonts w:cs="Arial"/>
          <w:lang w:eastAsia="en-GB"/>
        </w:rPr>
        <w:t xml:space="preserve">The outcomes of the meeting, specifically what actions have been agreed, who will implement them, and within what timescales, should be recorded in writing. </w:t>
      </w:r>
    </w:p>
    <w:p w14:paraId="2E660FC8" w14:textId="33488C01" w:rsidR="000A6981" w:rsidRDefault="000A6981" w:rsidP="000A6981">
      <w:pPr>
        <w:pStyle w:val="NoSpacing"/>
        <w:rPr>
          <w:rFonts w:cs="Arial"/>
          <w:lang w:eastAsia="en-GB"/>
        </w:rPr>
      </w:pPr>
      <w:r w:rsidRPr="00D24B9A">
        <w:rPr>
          <w:rFonts w:cs="Arial"/>
          <w:lang w:eastAsia="en-GB"/>
        </w:rPr>
        <w:t xml:space="preserve">If the carers </w:t>
      </w:r>
      <w:r w:rsidR="00401EF9">
        <w:rPr>
          <w:rFonts w:cs="Arial"/>
          <w:lang w:eastAsia="en-GB"/>
        </w:rPr>
        <w:t xml:space="preserve">do not attend </w:t>
      </w:r>
      <w:r w:rsidRPr="00D24B9A">
        <w:rPr>
          <w:rFonts w:cs="Arial"/>
          <w:lang w:eastAsia="en-GB"/>
        </w:rPr>
        <w:t xml:space="preserve">the meeting, they should </w:t>
      </w:r>
      <w:r w:rsidR="00697761">
        <w:rPr>
          <w:rFonts w:cs="Arial"/>
          <w:lang w:eastAsia="en-GB"/>
        </w:rPr>
        <w:t xml:space="preserve">be informed of </w:t>
      </w:r>
      <w:r w:rsidR="0076272F">
        <w:rPr>
          <w:rFonts w:cs="Arial"/>
          <w:lang w:eastAsia="en-GB"/>
        </w:rPr>
        <w:t xml:space="preserve">the </w:t>
      </w:r>
      <w:r w:rsidR="0076272F" w:rsidRPr="00D24B9A">
        <w:rPr>
          <w:rFonts w:cs="Arial"/>
          <w:lang w:eastAsia="en-GB"/>
        </w:rPr>
        <w:t>outcome</w:t>
      </w:r>
      <w:r w:rsidRPr="00D24B9A">
        <w:rPr>
          <w:rFonts w:cs="Arial"/>
          <w:lang w:eastAsia="en-GB"/>
        </w:rPr>
        <w:t xml:space="preserve"> within </w:t>
      </w:r>
      <w:r w:rsidR="000065BA" w:rsidRPr="00D24B9A">
        <w:rPr>
          <w:rFonts w:cs="Arial"/>
          <w:lang w:eastAsia="en-GB"/>
        </w:rPr>
        <w:t>two</w:t>
      </w:r>
      <w:r w:rsidRPr="00D24B9A">
        <w:rPr>
          <w:rFonts w:cs="Arial"/>
          <w:lang w:eastAsia="en-GB"/>
        </w:rPr>
        <w:t xml:space="preserve"> working days</w:t>
      </w:r>
      <w:r w:rsidR="00697761">
        <w:rPr>
          <w:rFonts w:cs="Arial"/>
          <w:lang w:eastAsia="en-GB"/>
        </w:rPr>
        <w:t xml:space="preserve"> by their SSW</w:t>
      </w:r>
      <w:r w:rsidR="00CD766C">
        <w:rPr>
          <w:rFonts w:cs="Arial"/>
          <w:lang w:eastAsia="en-GB"/>
        </w:rPr>
        <w:t xml:space="preserve"> or Responsible Individual for the Children’s Home</w:t>
      </w:r>
      <w:r w:rsidRPr="00D24B9A">
        <w:rPr>
          <w:rFonts w:cs="Arial"/>
          <w:lang w:eastAsia="en-GB"/>
        </w:rPr>
        <w:t>.</w:t>
      </w:r>
      <w:r w:rsidR="00B025AF">
        <w:rPr>
          <w:rFonts w:cs="Arial"/>
          <w:lang w:eastAsia="en-GB"/>
        </w:rPr>
        <w:t xml:space="preserve"> </w:t>
      </w:r>
      <w:r w:rsidR="0076272F">
        <w:rPr>
          <w:rFonts w:cs="Arial"/>
          <w:lang w:eastAsia="en-GB"/>
        </w:rPr>
        <w:t xml:space="preserve">The child /young person </w:t>
      </w:r>
      <w:r w:rsidR="00B025AF">
        <w:rPr>
          <w:rFonts w:cs="Arial"/>
          <w:lang w:eastAsia="en-GB"/>
        </w:rPr>
        <w:t xml:space="preserve">should also be advised of the </w:t>
      </w:r>
      <w:r w:rsidR="005F4693">
        <w:rPr>
          <w:rFonts w:cs="Arial"/>
          <w:lang w:eastAsia="en-GB"/>
        </w:rPr>
        <w:t>outcome</w:t>
      </w:r>
      <w:r w:rsidR="00B025AF">
        <w:rPr>
          <w:rFonts w:cs="Arial"/>
          <w:lang w:eastAsia="en-GB"/>
        </w:rPr>
        <w:t xml:space="preserve"> of the meeting</w:t>
      </w:r>
      <w:r w:rsidR="00326F17">
        <w:rPr>
          <w:rFonts w:cs="Arial"/>
          <w:lang w:eastAsia="en-GB"/>
        </w:rPr>
        <w:t>,</w:t>
      </w:r>
      <w:r w:rsidR="00B025AF">
        <w:rPr>
          <w:rFonts w:cs="Arial"/>
          <w:lang w:eastAsia="en-GB"/>
        </w:rPr>
        <w:t xml:space="preserve"> </w:t>
      </w:r>
      <w:r w:rsidR="005F4693">
        <w:rPr>
          <w:rFonts w:cs="Arial"/>
          <w:lang w:eastAsia="en-GB"/>
        </w:rPr>
        <w:t xml:space="preserve">being mindful </w:t>
      </w:r>
      <w:r w:rsidR="00326F17">
        <w:rPr>
          <w:rFonts w:cs="Arial"/>
          <w:lang w:eastAsia="en-GB"/>
        </w:rPr>
        <w:t>of their</w:t>
      </w:r>
      <w:r w:rsidR="00B025AF">
        <w:rPr>
          <w:rFonts w:cs="Arial"/>
          <w:lang w:eastAsia="en-GB"/>
        </w:rPr>
        <w:t xml:space="preserve"> age and </w:t>
      </w:r>
      <w:r w:rsidR="00922716">
        <w:rPr>
          <w:rFonts w:cs="Arial"/>
          <w:lang w:eastAsia="en-GB"/>
        </w:rPr>
        <w:t xml:space="preserve">understanding, </w:t>
      </w:r>
      <w:r w:rsidR="00922716" w:rsidRPr="00D24B9A">
        <w:rPr>
          <w:rFonts w:cs="Arial"/>
          <w:lang w:eastAsia="en-GB"/>
        </w:rPr>
        <w:t>by</w:t>
      </w:r>
      <w:r w:rsidR="005F4693">
        <w:rPr>
          <w:rFonts w:cs="Arial"/>
          <w:lang w:eastAsia="en-GB"/>
        </w:rPr>
        <w:t xml:space="preserve"> their SW</w:t>
      </w:r>
      <w:r w:rsidR="00312DCA">
        <w:rPr>
          <w:rFonts w:cs="Arial"/>
          <w:lang w:eastAsia="en-GB"/>
        </w:rPr>
        <w:t>.</w:t>
      </w:r>
    </w:p>
    <w:p w14:paraId="44931046" w14:textId="77777777" w:rsidR="00312DCA" w:rsidRPr="00D24B9A" w:rsidRDefault="00312DCA" w:rsidP="000A6981">
      <w:pPr>
        <w:pStyle w:val="NoSpacing"/>
        <w:rPr>
          <w:rFonts w:cs="Arial"/>
          <w:lang w:eastAsia="en-GB"/>
        </w:rPr>
      </w:pPr>
    </w:p>
    <w:p w14:paraId="54BC3A40" w14:textId="592C2C6F" w:rsidR="000A6981" w:rsidRDefault="0052570A" w:rsidP="00F3295A">
      <w:pPr>
        <w:pStyle w:val="NoSpacing"/>
        <w:rPr>
          <w:rFonts w:cs="Arial"/>
          <w:lang w:eastAsia="en-GB"/>
        </w:rPr>
      </w:pPr>
      <w:r>
        <w:rPr>
          <w:rFonts w:cs="Arial"/>
          <w:lang w:eastAsia="en-GB"/>
        </w:rPr>
        <w:lastRenderedPageBreak/>
        <w:t xml:space="preserve">A </w:t>
      </w:r>
      <w:r w:rsidR="0018796E">
        <w:rPr>
          <w:rFonts w:cs="Arial"/>
          <w:lang w:eastAsia="en-GB"/>
        </w:rPr>
        <w:t>further meeting</w:t>
      </w:r>
      <w:r>
        <w:rPr>
          <w:rFonts w:cs="Arial"/>
          <w:lang w:eastAsia="en-GB"/>
        </w:rPr>
        <w:t xml:space="preserve"> should be scheduled within 4 weeks </w:t>
      </w:r>
      <w:r w:rsidR="00DD7128">
        <w:rPr>
          <w:rFonts w:cs="Arial"/>
          <w:lang w:eastAsia="en-GB"/>
        </w:rPr>
        <w:t xml:space="preserve">to </w:t>
      </w:r>
      <w:r w:rsidR="00BB2857">
        <w:rPr>
          <w:rFonts w:cs="Arial"/>
          <w:lang w:eastAsia="en-GB"/>
        </w:rPr>
        <w:t xml:space="preserve">review </w:t>
      </w:r>
      <w:r w:rsidR="0018796E">
        <w:rPr>
          <w:rFonts w:cs="Arial"/>
          <w:lang w:eastAsia="en-GB"/>
        </w:rPr>
        <w:t>the</w:t>
      </w:r>
      <w:r w:rsidR="00BB2857">
        <w:rPr>
          <w:rFonts w:cs="Arial"/>
          <w:lang w:eastAsia="en-GB"/>
        </w:rPr>
        <w:t xml:space="preserve"> </w:t>
      </w:r>
      <w:r w:rsidR="0006102C">
        <w:rPr>
          <w:rFonts w:cs="Arial"/>
          <w:lang w:eastAsia="en-GB"/>
        </w:rPr>
        <w:t>situation,</w:t>
      </w:r>
      <w:r w:rsidR="00BB2857">
        <w:rPr>
          <w:rFonts w:cs="Arial"/>
          <w:lang w:eastAsia="en-GB"/>
        </w:rPr>
        <w:t xml:space="preserve"> and the impact of any supports offered</w:t>
      </w:r>
      <w:r w:rsidR="00F3295A">
        <w:rPr>
          <w:rFonts w:cs="Arial"/>
          <w:lang w:eastAsia="en-GB"/>
        </w:rPr>
        <w:t xml:space="preserve"> and consider any further or additional support needs.</w:t>
      </w:r>
      <w:r w:rsidR="00DD7128">
        <w:rPr>
          <w:rFonts w:cs="Arial"/>
          <w:lang w:eastAsia="en-GB"/>
        </w:rPr>
        <w:t xml:space="preserve"> </w:t>
      </w:r>
      <w:r w:rsidR="0018796E">
        <w:rPr>
          <w:rFonts w:cs="Arial"/>
          <w:lang w:eastAsia="en-GB"/>
        </w:rPr>
        <w:t xml:space="preserve">Review meetings should be </w:t>
      </w:r>
      <w:r w:rsidR="00922716">
        <w:rPr>
          <w:rFonts w:cs="Arial"/>
          <w:lang w:eastAsia="en-GB"/>
        </w:rPr>
        <w:t>held</w:t>
      </w:r>
      <w:r w:rsidR="0018796E">
        <w:rPr>
          <w:rFonts w:cs="Arial"/>
          <w:lang w:eastAsia="en-GB"/>
        </w:rPr>
        <w:t xml:space="preserve"> </w:t>
      </w:r>
      <w:r w:rsidR="00922716">
        <w:rPr>
          <w:rFonts w:cs="Arial"/>
          <w:lang w:eastAsia="en-GB"/>
        </w:rPr>
        <w:t xml:space="preserve">4 </w:t>
      </w:r>
      <w:proofErr w:type="gramStart"/>
      <w:r w:rsidR="00922716">
        <w:rPr>
          <w:rFonts w:cs="Arial"/>
          <w:lang w:eastAsia="en-GB"/>
        </w:rPr>
        <w:t>weekly</w:t>
      </w:r>
      <w:proofErr w:type="gramEnd"/>
      <w:r w:rsidR="00922716">
        <w:rPr>
          <w:rFonts w:cs="Arial"/>
          <w:lang w:eastAsia="en-GB"/>
        </w:rPr>
        <w:t xml:space="preserve"> until the situation has stabilised.</w:t>
      </w:r>
    </w:p>
    <w:p w14:paraId="52D0C5F5" w14:textId="77777777" w:rsidR="00F3295A" w:rsidRPr="00D24B9A" w:rsidRDefault="00F3295A" w:rsidP="00F3295A">
      <w:pPr>
        <w:pStyle w:val="NoSpacing"/>
        <w:rPr>
          <w:rFonts w:cs="Arial"/>
          <w:lang w:eastAsia="en-GB"/>
        </w:rPr>
      </w:pPr>
    </w:p>
    <w:p w14:paraId="0CE64C07" w14:textId="1AF85D8A" w:rsidR="000A6981" w:rsidRDefault="000A6981" w:rsidP="000A6981">
      <w:pPr>
        <w:pStyle w:val="NoSpacing"/>
        <w:rPr>
          <w:rFonts w:cs="Arial"/>
          <w:lang w:eastAsia="en-GB"/>
        </w:rPr>
      </w:pPr>
      <w:r w:rsidRPr="00D24B9A">
        <w:rPr>
          <w:rFonts w:cs="Arial"/>
          <w:lang w:eastAsia="en-GB"/>
        </w:rPr>
        <w:t xml:space="preserve">The aim is to restore stability and support the foster carers </w:t>
      </w:r>
      <w:r w:rsidR="00E05A44">
        <w:rPr>
          <w:rFonts w:cs="Arial"/>
          <w:lang w:eastAsia="en-GB"/>
        </w:rPr>
        <w:t>in order</w:t>
      </w:r>
      <w:r w:rsidRPr="00D24B9A">
        <w:rPr>
          <w:rFonts w:cs="Arial"/>
          <w:lang w:eastAsia="en-GB"/>
        </w:rPr>
        <w:t xml:space="preserve"> that they can continue to </w:t>
      </w:r>
      <w:r w:rsidR="00F3295A">
        <w:rPr>
          <w:rFonts w:cs="Arial"/>
          <w:lang w:eastAsia="en-GB"/>
        </w:rPr>
        <w:t xml:space="preserve">care for and meet the needs </w:t>
      </w:r>
      <w:r w:rsidR="0018796E">
        <w:rPr>
          <w:rFonts w:cs="Arial"/>
          <w:lang w:eastAsia="en-GB"/>
        </w:rPr>
        <w:t>of</w:t>
      </w:r>
      <w:r w:rsidRPr="00D24B9A">
        <w:rPr>
          <w:rFonts w:cs="Arial"/>
          <w:lang w:eastAsia="en-GB"/>
        </w:rPr>
        <w:t xml:space="preserve"> the child/young person.</w:t>
      </w:r>
    </w:p>
    <w:p w14:paraId="0925D173" w14:textId="77777777" w:rsidR="00ED152C" w:rsidRDefault="00ED152C" w:rsidP="000A6981">
      <w:pPr>
        <w:pStyle w:val="NoSpacing"/>
        <w:rPr>
          <w:rFonts w:cs="Arial"/>
          <w:lang w:eastAsia="en-GB"/>
        </w:rPr>
      </w:pPr>
    </w:p>
    <w:p w14:paraId="07E646D6" w14:textId="77777777" w:rsidR="00151B50" w:rsidRPr="00D24B9A" w:rsidRDefault="00151B50" w:rsidP="000A6981">
      <w:pPr>
        <w:pStyle w:val="NoSpacing"/>
        <w:rPr>
          <w:rFonts w:cs="Arial"/>
          <w:lang w:eastAsia="en-GB"/>
        </w:rPr>
      </w:pPr>
    </w:p>
    <w:p w14:paraId="7E83D8DB" w14:textId="77777777" w:rsidR="000A6981" w:rsidRPr="001B2500" w:rsidRDefault="000A6981" w:rsidP="000A6981">
      <w:pPr>
        <w:pStyle w:val="NoSpacing"/>
        <w:rPr>
          <w:rFonts w:cs="Arial"/>
          <w:b/>
          <w:bCs/>
          <w:lang w:eastAsia="en-GB"/>
        </w:rPr>
      </w:pPr>
      <w:r w:rsidRPr="00A00DA4">
        <w:rPr>
          <w:rFonts w:cs="Arial"/>
          <w:b/>
          <w:bCs/>
          <w:lang w:eastAsia="en-GB"/>
        </w:rPr>
        <w:t>Minutes of the Stability Meeting</w:t>
      </w:r>
    </w:p>
    <w:p w14:paraId="4203649B" w14:textId="7699319C" w:rsidR="00206882" w:rsidRDefault="00206882" w:rsidP="000A6981">
      <w:pPr>
        <w:pStyle w:val="NoSpacing"/>
        <w:rPr>
          <w:rFonts w:cs="Arial"/>
          <w:lang w:eastAsia="en-GB"/>
        </w:rPr>
      </w:pPr>
      <w:bookmarkStart w:id="1" w:name="_Hlk207814168"/>
      <w:r w:rsidRPr="00206882">
        <w:rPr>
          <w:rFonts w:cs="Arial"/>
          <w:lang w:eastAsia="en-GB"/>
        </w:rPr>
        <w:t xml:space="preserve">The meeting will be </w:t>
      </w:r>
      <w:r>
        <w:rPr>
          <w:rFonts w:cs="Arial"/>
          <w:lang w:eastAsia="en-GB"/>
        </w:rPr>
        <w:t xml:space="preserve">recorded </w:t>
      </w:r>
      <w:r w:rsidRPr="00206882">
        <w:rPr>
          <w:rFonts w:cs="Arial"/>
          <w:lang w:eastAsia="en-GB"/>
        </w:rPr>
        <w:t xml:space="preserve">following the </w:t>
      </w:r>
      <w:r w:rsidR="0006102C">
        <w:rPr>
          <w:rFonts w:cs="Arial"/>
          <w:lang w:eastAsia="en-GB"/>
        </w:rPr>
        <w:t>stability</w:t>
      </w:r>
      <w:r w:rsidR="00F71E43">
        <w:rPr>
          <w:rFonts w:cs="Arial"/>
          <w:lang w:eastAsia="en-GB"/>
        </w:rPr>
        <w:t xml:space="preserve"> and </w:t>
      </w:r>
      <w:r w:rsidRPr="00206882">
        <w:rPr>
          <w:rFonts w:cs="Arial"/>
          <w:lang w:eastAsia="en-GB"/>
        </w:rPr>
        <w:t xml:space="preserve">disrupting meeting agenda </w:t>
      </w:r>
      <w:r w:rsidR="001B2500">
        <w:rPr>
          <w:rFonts w:cs="Arial"/>
          <w:lang w:eastAsia="en-GB"/>
        </w:rPr>
        <w:t>(appendix</w:t>
      </w:r>
      <w:r>
        <w:rPr>
          <w:rFonts w:cs="Arial"/>
          <w:lang w:eastAsia="en-GB"/>
        </w:rPr>
        <w:t xml:space="preserve"> 1)</w:t>
      </w:r>
      <w:r w:rsidR="000065BA" w:rsidRPr="00D24B9A">
        <w:rPr>
          <w:rFonts w:cs="Arial"/>
          <w:lang w:eastAsia="en-GB"/>
        </w:rPr>
        <w:t xml:space="preserve">, </w:t>
      </w:r>
      <w:r>
        <w:rPr>
          <w:rFonts w:cs="Arial"/>
          <w:lang w:eastAsia="en-GB"/>
        </w:rPr>
        <w:t xml:space="preserve">holding the child at the centre of the </w:t>
      </w:r>
      <w:r w:rsidR="001B2500">
        <w:rPr>
          <w:rFonts w:cs="Arial"/>
          <w:lang w:eastAsia="en-GB"/>
        </w:rPr>
        <w:t>decision-making</w:t>
      </w:r>
      <w:r>
        <w:rPr>
          <w:rFonts w:cs="Arial"/>
          <w:lang w:eastAsia="en-GB"/>
        </w:rPr>
        <w:t xml:space="preserve"> process and </w:t>
      </w:r>
      <w:r w:rsidR="000065BA" w:rsidRPr="00D24B9A">
        <w:rPr>
          <w:rFonts w:cs="Arial"/>
          <w:lang w:eastAsia="en-GB"/>
        </w:rPr>
        <w:t>with professional curiosity at the forefront</w:t>
      </w:r>
      <w:r>
        <w:rPr>
          <w:rFonts w:cs="Arial"/>
          <w:lang w:eastAsia="en-GB"/>
        </w:rPr>
        <w:t xml:space="preserve"> of the discussions </w:t>
      </w:r>
    </w:p>
    <w:p w14:paraId="7B389C38" w14:textId="1797B920" w:rsidR="000065BA" w:rsidRPr="00D24B9A" w:rsidRDefault="00206882" w:rsidP="000A6981">
      <w:pPr>
        <w:pStyle w:val="NoSpacing"/>
        <w:rPr>
          <w:rFonts w:cs="Arial"/>
          <w:lang w:eastAsia="en-GB"/>
        </w:rPr>
      </w:pPr>
      <w:r>
        <w:rPr>
          <w:rFonts w:cs="Arial"/>
          <w:lang w:eastAsia="en-GB"/>
        </w:rPr>
        <w:t xml:space="preserve">Business support colleagues will be responsible for taking the minutes of the meeting </w:t>
      </w:r>
      <w:r w:rsidRPr="00D24B9A">
        <w:rPr>
          <w:rFonts w:cs="Arial"/>
          <w:lang w:eastAsia="en-GB"/>
        </w:rPr>
        <w:t>and</w:t>
      </w:r>
      <w:r>
        <w:rPr>
          <w:rFonts w:cs="Arial"/>
          <w:lang w:eastAsia="en-GB"/>
        </w:rPr>
        <w:t xml:space="preserve"> sending them to the chair to check prior to circulation within 5 working days of the meeting</w:t>
      </w:r>
    </w:p>
    <w:p w14:paraId="1D0521D3" w14:textId="61CF2FBA" w:rsidR="000A6981" w:rsidRPr="00D24B9A" w:rsidRDefault="008148D2" w:rsidP="000A6981">
      <w:pPr>
        <w:pStyle w:val="NoSpacing"/>
        <w:rPr>
          <w:rFonts w:cs="Arial"/>
          <w:iCs/>
          <w:lang w:eastAsia="en-GB"/>
        </w:rPr>
      </w:pPr>
      <w:r w:rsidRPr="00D24B9A">
        <w:rPr>
          <w:rFonts w:cs="Arial"/>
          <w:lang w:eastAsia="en-GB"/>
        </w:rPr>
        <w:t>.</w:t>
      </w:r>
    </w:p>
    <w:p w14:paraId="3083A0C9" w14:textId="012FD4F0" w:rsidR="000A6981" w:rsidRPr="00D24B9A" w:rsidRDefault="00206882" w:rsidP="000A6981">
      <w:pPr>
        <w:pStyle w:val="NoSpacing"/>
        <w:rPr>
          <w:rFonts w:cs="Arial"/>
          <w:lang w:eastAsia="en-GB"/>
        </w:rPr>
      </w:pPr>
      <w:r>
        <w:rPr>
          <w:rFonts w:cs="Arial"/>
          <w:lang w:eastAsia="en-GB"/>
        </w:rPr>
        <w:t>A</w:t>
      </w:r>
      <w:r w:rsidR="000A6981" w:rsidRPr="00D24B9A">
        <w:rPr>
          <w:rFonts w:cs="Arial"/>
          <w:lang w:eastAsia="en-GB"/>
        </w:rPr>
        <w:t xml:space="preserve"> Case Note </w:t>
      </w:r>
      <w:r w:rsidR="001B2500">
        <w:rPr>
          <w:rFonts w:cs="Arial"/>
          <w:lang w:eastAsia="en-GB"/>
        </w:rPr>
        <w:t>should be added to the child and care</w:t>
      </w:r>
      <w:r w:rsidR="00CD766C">
        <w:rPr>
          <w:rFonts w:cs="Arial"/>
          <w:lang w:eastAsia="en-GB"/>
        </w:rPr>
        <w:t>r</w:t>
      </w:r>
      <w:r w:rsidR="001B2500">
        <w:rPr>
          <w:rFonts w:cs="Arial"/>
          <w:lang w:eastAsia="en-GB"/>
        </w:rPr>
        <w:t>s record to demonstrate management oversight and to ensure that the record is accessible and agreed actions followed.</w:t>
      </w:r>
      <w:r w:rsidR="000A6981" w:rsidRPr="00D24B9A">
        <w:rPr>
          <w:rFonts w:cs="Arial"/>
          <w:lang w:eastAsia="en-GB"/>
        </w:rPr>
        <w:t xml:space="preserve"> </w:t>
      </w:r>
    </w:p>
    <w:bookmarkEnd w:id="1"/>
    <w:p w14:paraId="5A0CA3AA" w14:textId="77777777" w:rsidR="00FB04C0" w:rsidRDefault="00FB04C0" w:rsidP="000A6981">
      <w:pPr>
        <w:pStyle w:val="NoSpacing"/>
        <w:rPr>
          <w:rFonts w:cs="Arial"/>
          <w:lang w:eastAsia="en-GB"/>
        </w:rPr>
      </w:pPr>
    </w:p>
    <w:p w14:paraId="6E2A61A7" w14:textId="136F145C" w:rsidR="000A6981" w:rsidRDefault="000A6981" w:rsidP="000A6981">
      <w:pPr>
        <w:pStyle w:val="NoSpacing"/>
        <w:rPr>
          <w:rFonts w:cs="Arial"/>
          <w:lang w:eastAsia="en-GB"/>
        </w:rPr>
      </w:pPr>
      <w:r w:rsidRPr="00D24B9A">
        <w:rPr>
          <w:rFonts w:cs="Arial"/>
          <w:lang w:eastAsia="en-GB"/>
        </w:rPr>
        <w:t>A copy of the minutes should also be made available to the foster carer(s)</w:t>
      </w:r>
      <w:r w:rsidR="00CD766C">
        <w:rPr>
          <w:rFonts w:cs="Arial"/>
          <w:lang w:eastAsia="en-GB"/>
        </w:rPr>
        <w:t>/children’s home.</w:t>
      </w:r>
    </w:p>
    <w:p w14:paraId="73CBD7C3" w14:textId="77777777" w:rsidR="00FB04C0" w:rsidRDefault="00FB04C0" w:rsidP="000A6981">
      <w:pPr>
        <w:pStyle w:val="NoSpacing"/>
        <w:rPr>
          <w:rFonts w:cs="Arial"/>
          <w:lang w:eastAsia="en-GB"/>
        </w:rPr>
      </w:pPr>
    </w:p>
    <w:p w14:paraId="725573FC" w14:textId="77777777" w:rsidR="00527B87" w:rsidRPr="00E533F1" w:rsidRDefault="00527B87" w:rsidP="00527B87">
      <w:pPr>
        <w:rPr>
          <w:b/>
          <w:bCs/>
          <w:u w:val="single"/>
        </w:rPr>
      </w:pPr>
      <w:r w:rsidRPr="00E533F1">
        <w:rPr>
          <w:b/>
          <w:bCs/>
          <w:u w:val="single"/>
        </w:rPr>
        <w:t xml:space="preserve">Placement </w:t>
      </w:r>
      <w:r>
        <w:rPr>
          <w:b/>
          <w:bCs/>
          <w:u w:val="single"/>
        </w:rPr>
        <w:t>D</w:t>
      </w:r>
      <w:r w:rsidRPr="00E533F1">
        <w:rPr>
          <w:b/>
          <w:bCs/>
          <w:u w:val="single"/>
        </w:rPr>
        <w:t>isruption</w:t>
      </w:r>
    </w:p>
    <w:p w14:paraId="534F8F3E" w14:textId="77777777" w:rsidR="00527B87" w:rsidRDefault="00527B87" w:rsidP="00527B87">
      <w:r>
        <w:t xml:space="preserve">If placements are not able to be stabilised and do result in a breakdown or disruption it is important for professionals to bear in mind it doesn’t mean that carers have become ‘uncaring’ and to recognise the impact of the disruption for the child/young person and plan sensitively for the placement transition.  Unless there is risk to the child, carers should be involved in the placement move.  This will support the child to feel valued and view the placement disruption as part of a continuing story. </w:t>
      </w:r>
    </w:p>
    <w:p w14:paraId="2E3731BD" w14:textId="77777777" w:rsidR="00527B87" w:rsidRDefault="00527B87" w:rsidP="00527B87">
      <w:r>
        <w:t>Throughout the process the child needs should be the focus of planning and decision making and consideration and agreement should be given to the following:</w:t>
      </w:r>
    </w:p>
    <w:p w14:paraId="167BEEF0" w14:textId="77777777" w:rsidR="00527B87" w:rsidRDefault="00527B87" w:rsidP="00527B87">
      <w:pPr>
        <w:pStyle w:val="ListParagraph"/>
        <w:numPr>
          <w:ilvl w:val="0"/>
          <w:numId w:val="13"/>
        </w:numPr>
        <w:spacing w:line="259" w:lineRule="auto"/>
      </w:pPr>
      <w:r>
        <w:t>Who will say what, when and where to the child</w:t>
      </w:r>
    </w:p>
    <w:p w14:paraId="2B8A2769" w14:textId="77777777" w:rsidR="00527B87" w:rsidRDefault="00527B87" w:rsidP="00527B87">
      <w:pPr>
        <w:pStyle w:val="ListParagraph"/>
        <w:numPr>
          <w:ilvl w:val="0"/>
          <w:numId w:val="13"/>
        </w:numPr>
        <w:spacing w:line="259" w:lineRule="auto"/>
      </w:pPr>
      <w:r>
        <w:t>How gradual or abrupt will the actual move be</w:t>
      </w:r>
    </w:p>
    <w:p w14:paraId="6E169FCA" w14:textId="77777777" w:rsidR="00527B87" w:rsidRDefault="00527B87" w:rsidP="00527B87">
      <w:pPr>
        <w:pStyle w:val="ListParagraph"/>
        <w:numPr>
          <w:ilvl w:val="0"/>
          <w:numId w:val="13"/>
        </w:numPr>
        <w:spacing w:line="259" w:lineRule="auto"/>
      </w:pPr>
      <w:r>
        <w:t>Who will take or collect the child</w:t>
      </w:r>
    </w:p>
    <w:p w14:paraId="74FCEE82" w14:textId="77777777" w:rsidR="00527B87" w:rsidRDefault="00527B87" w:rsidP="00527B87">
      <w:pPr>
        <w:pStyle w:val="ListParagraph"/>
        <w:numPr>
          <w:ilvl w:val="0"/>
          <w:numId w:val="13"/>
        </w:numPr>
        <w:spacing w:line="259" w:lineRule="auto"/>
      </w:pPr>
      <w:r>
        <w:t>How will clothes and other belongings be transferred</w:t>
      </w:r>
    </w:p>
    <w:p w14:paraId="2656E13F" w14:textId="6C1E4572" w:rsidR="00527B87" w:rsidRDefault="00527B87" w:rsidP="00527B87">
      <w:r>
        <w:t xml:space="preserve">A meeting of key professionals including, where appropriate the carer, should be </w:t>
      </w:r>
      <w:r w:rsidR="00982D68">
        <w:t>convened</w:t>
      </w:r>
      <w:r>
        <w:t xml:space="preserve"> to discuss, plan and agree the above points</w:t>
      </w:r>
      <w:r w:rsidR="002D7797">
        <w:t xml:space="preserve"> in order to plan the transition of for the child/young person to a new home.</w:t>
      </w:r>
    </w:p>
    <w:p w14:paraId="73508043" w14:textId="77777777" w:rsidR="00527B87" w:rsidRPr="00D24B9A" w:rsidRDefault="00527B87" w:rsidP="000A6981">
      <w:pPr>
        <w:pStyle w:val="NoSpacing"/>
        <w:rPr>
          <w:rFonts w:cs="Arial"/>
          <w:lang w:eastAsia="en-GB"/>
        </w:rPr>
      </w:pPr>
    </w:p>
    <w:p w14:paraId="0E0B9E46" w14:textId="77777777" w:rsidR="00FB04C0" w:rsidRDefault="00FB04C0" w:rsidP="00FB04C0">
      <w:pPr>
        <w:pStyle w:val="NoSpacing"/>
        <w:rPr>
          <w:rFonts w:cs="Arial"/>
          <w:b/>
          <w:bCs/>
        </w:rPr>
      </w:pPr>
      <w:r w:rsidRPr="00D24B9A">
        <w:rPr>
          <w:rFonts w:cs="Arial"/>
          <w:b/>
          <w:bCs/>
        </w:rPr>
        <w:t>Disruption Meetings</w:t>
      </w:r>
      <w:r>
        <w:rPr>
          <w:rFonts w:cs="Arial"/>
          <w:b/>
          <w:bCs/>
        </w:rPr>
        <w:t xml:space="preserve"> </w:t>
      </w:r>
    </w:p>
    <w:p w14:paraId="35FD8BA9" w14:textId="77777777" w:rsidR="00756FD6" w:rsidRPr="00294EA1" w:rsidRDefault="00756FD6" w:rsidP="00FB04C0">
      <w:pPr>
        <w:pStyle w:val="NoSpacing"/>
        <w:rPr>
          <w:rFonts w:cs="Arial"/>
          <w:b/>
          <w:bCs/>
          <w:color w:val="FF0000"/>
        </w:rPr>
      </w:pPr>
    </w:p>
    <w:p w14:paraId="6EC39D0C" w14:textId="77777777" w:rsidR="00FB04C0" w:rsidRPr="00D24B9A" w:rsidRDefault="00FB04C0" w:rsidP="00FB04C0">
      <w:pPr>
        <w:pStyle w:val="NoSpacing"/>
        <w:rPr>
          <w:rFonts w:cs="Arial"/>
        </w:rPr>
      </w:pPr>
      <w:r w:rsidRPr="00D24B9A">
        <w:rPr>
          <w:rFonts w:cs="Arial"/>
        </w:rPr>
        <w:t>The purpose of the Disruption Meeting is not to attribute blame. It is to provide all participants with an opportunity to share information and learning space to review the causes of the disruption. Participants should agree the factors that led to the disruption and assess learning for future practice.</w:t>
      </w:r>
    </w:p>
    <w:p w14:paraId="616CC959" w14:textId="77777777" w:rsidR="00FB04C0" w:rsidRPr="00D24B9A" w:rsidRDefault="00FB04C0" w:rsidP="00FB04C0">
      <w:pPr>
        <w:pStyle w:val="NoSpacing"/>
        <w:rPr>
          <w:rFonts w:cs="Arial"/>
        </w:rPr>
      </w:pPr>
    </w:p>
    <w:p w14:paraId="1D8E1EC3" w14:textId="77777777" w:rsidR="00FB04C0" w:rsidRDefault="00FB04C0" w:rsidP="00FB04C0">
      <w:pPr>
        <w:pStyle w:val="NoSpacing"/>
        <w:rPr>
          <w:rFonts w:cs="Arial"/>
        </w:rPr>
      </w:pPr>
      <w:r w:rsidRPr="00D24B9A">
        <w:rPr>
          <w:rFonts w:cs="Arial"/>
        </w:rPr>
        <w:t>A Disruption Meeting must be convened in the following circumstances:</w:t>
      </w:r>
    </w:p>
    <w:p w14:paraId="676DD858" w14:textId="77777777" w:rsidR="00756FD6" w:rsidRPr="00D24B9A" w:rsidRDefault="00756FD6" w:rsidP="00FB04C0">
      <w:pPr>
        <w:pStyle w:val="NoSpacing"/>
        <w:rPr>
          <w:rFonts w:cs="Arial"/>
        </w:rPr>
      </w:pPr>
    </w:p>
    <w:p w14:paraId="35B2781D" w14:textId="233EBAE5" w:rsidR="00FB04C0" w:rsidRPr="00D24B9A" w:rsidRDefault="00FB04C0" w:rsidP="00FB04C0">
      <w:pPr>
        <w:pStyle w:val="NoSpacing"/>
        <w:rPr>
          <w:rFonts w:cs="Arial"/>
        </w:rPr>
      </w:pPr>
      <w:r w:rsidRPr="00D24B9A">
        <w:rPr>
          <w:rFonts w:cs="Arial"/>
        </w:rPr>
        <w:t>• When a permanent placement, identified as being a long-term match</w:t>
      </w:r>
      <w:r w:rsidR="00CD766C">
        <w:rPr>
          <w:rFonts w:cs="Arial"/>
        </w:rPr>
        <w:t xml:space="preserve"> or plan</w:t>
      </w:r>
      <w:r w:rsidRPr="00D24B9A">
        <w:rPr>
          <w:rFonts w:cs="Arial"/>
        </w:rPr>
        <w:t xml:space="preserve"> disrupts</w:t>
      </w:r>
      <w:r w:rsidR="001077A0">
        <w:rPr>
          <w:rFonts w:cs="Arial"/>
        </w:rPr>
        <w:t>,</w:t>
      </w:r>
      <w:r w:rsidRPr="00D24B9A">
        <w:rPr>
          <w:rFonts w:cs="Arial"/>
        </w:rPr>
        <w:t xml:space="preserve"> irrespective of whether notice to end placement has been given.</w:t>
      </w:r>
    </w:p>
    <w:p w14:paraId="1AB6D192" w14:textId="77777777" w:rsidR="00FB04C0" w:rsidRDefault="00FB04C0" w:rsidP="00FB04C0">
      <w:pPr>
        <w:pStyle w:val="NoSpacing"/>
        <w:rPr>
          <w:rFonts w:cs="Arial"/>
        </w:rPr>
      </w:pPr>
      <w:r w:rsidRPr="00D24B9A">
        <w:rPr>
          <w:rFonts w:cs="Arial"/>
        </w:rPr>
        <w:t>• When a placement of over two years duration ends in an unplanned way.</w:t>
      </w:r>
    </w:p>
    <w:p w14:paraId="4831C269" w14:textId="77777777" w:rsidR="00756FD6" w:rsidRPr="00D24B9A" w:rsidRDefault="00756FD6" w:rsidP="00FB04C0">
      <w:pPr>
        <w:pStyle w:val="NoSpacing"/>
        <w:rPr>
          <w:rFonts w:cs="Arial"/>
        </w:rPr>
      </w:pPr>
    </w:p>
    <w:p w14:paraId="72928A21" w14:textId="77777777" w:rsidR="00FB04C0" w:rsidRDefault="00FB04C0" w:rsidP="00FB04C0">
      <w:pPr>
        <w:pStyle w:val="NoSpacing"/>
        <w:rPr>
          <w:rFonts w:cs="Arial"/>
        </w:rPr>
      </w:pPr>
      <w:r w:rsidRPr="00D24B9A">
        <w:rPr>
          <w:rFonts w:cs="Arial"/>
        </w:rPr>
        <w:t>A Disruption Meeting should be considered in the following circumstances:</w:t>
      </w:r>
    </w:p>
    <w:p w14:paraId="5ECCA7E3" w14:textId="77777777" w:rsidR="00756FD6" w:rsidRPr="00D24B9A" w:rsidRDefault="00756FD6" w:rsidP="00FB04C0">
      <w:pPr>
        <w:pStyle w:val="NoSpacing"/>
        <w:rPr>
          <w:rFonts w:cs="Arial"/>
        </w:rPr>
      </w:pPr>
    </w:p>
    <w:p w14:paraId="7ACA07C0" w14:textId="601297E0" w:rsidR="00FB04C0" w:rsidRPr="00D24B9A" w:rsidRDefault="00FB04C0" w:rsidP="00FB04C0">
      <w:pPr>
        <w:pStyle w:val="NoSpacing"/>
        <w:rPr>
          <w:rFonts w:cs="Arial"/>
        </w:rPr>
      </w:pPr>
      <w:r w:rsidRPr="00D24B9A">
        <w:rPr>
          <w:rFonts w:cs="Arial"/>
        </w:rPr>
        <w:t>• When a carer ends the placement without notice.</w:t>
      </w:r>
    </w:p>
    <w:p w14:paraId="33984304" w14:textId="77777777" w:rsidR="00FB04C0" w:rsidRDefault="00FB04C0" w:rsidP="00FB04C0">
      <w:pPr>
        <w:pStyle w:val="NoSpacing"/>
        <w:rPr>
          <w:rFonts w:cs="Arial"/>
        </w:rPr>
      </w:pPr>
      <w:r w:rsidRPr="00D24B9A">
        <w:rPr>
          <w:rFonts w:cs="Arial"/>
        </w:rPr>
        <w:t>• When a child's placement ended in an unplanned way</w:t>
      </w:r>
    </w:p>
    <w:p w14:paraId="71028CB3" w14:textId="77777777" w:rsidR="001077A0" w:rsidRPr="00D24B9A" w:rsidRDefault="001077A0" w:rsidP="00FB04C0">
      <w:pPr>
        <w:pStyle w:val="NoSpacing"/>
        <w:rPr>
          <w:rFonts w:cs="Arial"/>
        </w:rPr>
      </w:pPr>
    </w:p>
    <w:p w14:paraId="24BF6932" w14:textId="18218D07" w:rsidR="00CD766C" w:rsidRPr="00CD766C" w:rsidRDefault="00FB04C0" w:rsidP="00FB04C0">
      <w:pPr>
        <w:pStyle w:val="NoSpacing"/>
        <w:rPr>
          <w:rFonts w:cs="Arial"/>
        </w:rPr>
      </w:pPr>
      <w:r w:rsidRPr="00D24B9A">
        <w:rPr>
          <w:rFonts w:cs="Arial"/>
        </w:rPr>
        <w:t xml:space="preserve">Within two days of a </w:t>
      </w:r>
      <w:r w:rsidR="00CD766C">
        <w:rPr>
          <w:rFonts w:cs="Arial"/>
        </w:rPr>
        <w:t xml:space="preserve">foster </w:t>
      </w:r>
      <w:r w:rsidRPr="00D24B9A">
        <w:rPr>
          <w:rFonts w:cs="Arial"/>
        </w:rPr>
        <w:t>placement disruption</w:t>
      </w:r>
      <w:r w:rsidR="00CD766C">
        <w:rPr>
          <w:rFonts w:cs="Arial"/>
        </w:rPr>
        <w:t xml:space="preserve"> or children’s home disruption</w:t>
      </w:r>
      <w:r w:rsidRPr="00D24B9A">
        <w:rPr>
          <w:rFonts w:cs="Arial"/>
        </w:rPr>
        <w:t xml:space="preserve">, the SSW must inform their Fostering </w:t>
      </w:r>
      <w:proofErr w:type="gramStart"/>
      <w:r w:rsidRPr="00D24B9A">
        <w:rPr>
          <w:rFonts w:cs="Arial"/>
        </w:rPr>
        <w:t xml:space="preserve">Team </w:t>
      </w:r>
      <w:r w:rsidR="00CD766C">
        <w:rPr>
          <w:rFonts w:cs="Arial"/>
        </w:rPr>
        <w:t xml:space="preserve"> </w:t>
      </w:r>
      <w:r w:rsidRPr="00D24B9A">
        <w:rPr>
          <w:rFonts w:cs="Arial"/>
        </w:rPr>
        <w:t>Manager</w:t>
      </w:r>
      <w:proofErr w:type="gramEnd"/>
      <w:r w:rsidRPr="00D24B9A">
        <w:rPr>
          <w:rFonts w:cs="Arial"/>
        </w:rPr>
        <w:t xml:space="preserve"> or in the case of an IFA placement</w:t>
      </w:r>
      <w:r w:rsidR="00CD766C">
        <w:rPr>
          <w:rFonts w:cs="Arial"/>
        </w:rPr>
        <w:t>/children’s home</w:t>
      </w:r>
      <w:r w:rsidRPr="00D24B9A">
        <w:rPr>
          <w:rFonts w:cs="Arial"/>
        </w:rPr>
        <w:t xml:space="preserve">, the CSW must inform their respective manager. A date, within 4-6 weeks of the </w:t>
      </w:r>
      <w:r w:rsidR="00076AAC">
        <w:rPr>
          <w:rFonts w:cs="Arial"/>
        </w:rPr>
        <w:t>disruption,</w:t>
      </w:r>
      <w:r w:rsidRPr="00D24B9A">
        <w:rPr>
          <w:rFonts w:cs="Arial"/>
        </w:rPr>
        <w:t xml:space="preserve"> should be agreed for the Disruption </w:t>
      </w:r>
      <w:proofErr w:type="gramStart"/>
      <w:r w:rsidRPr="00D24B9A">
        <w:rPr>
          <w:rFonts w:cs="Arial"/>
        </w:rPr>
        <w:t xml:space="preserve">Meeting </w:t>
      </w:r>
      <w:r w:rsidR="00076AAC">
        <w:rPr>
          <w:rFonts w:cs="Arial"/>
        </w:rPr>
        <w:t>.</w:t>
      </w:r>
      <w:proofErr w:type="gramEnd"/>
    </w:p>
    <w:p w14:paraId="33306779" w14:textId="77777777" w:rsidR="00FB04C0" w:rsidRPr="00D24B9A" w:rsidRDefault="00FB04C0" w:rsidP="00FB04C0">
      <w:pPr>
        <w:pStyle w:val="NoSpacing"/>
        <w:rPr>
          <w:rFonts w:cs="Arial"/>
        </w:rPr>
      </w:pPr>
    </w:p>
    <w:p w14:paraId="62FE51AA" w14:textId="77777777" w:rsidR="00FB04C0" w:rsidRDefault="00FB04C0" w:rsidP="00FB04C0">
      <w:pPr>
        <w:pStyle w:val="NoSpacing"/>
        <w:rPr>
          <w:rFonts w:cs="Arial"/>
          <w:b/>
          <w:bCs/>
        </w:rPr>
      </w:pPr>
      <w:r w:rsidRPr="00D24B9A">
        <w:rPr>
          <w:rFonts w:cs="Arial"/>
          <w:b/>
          <w:bCs/>
        </w:rPr>
        <w:t>The Chair of the Meeting</w:t>
      </w:r>
    </w:p>
    <w:p w14:paraId="699DB8C5" w14:textId="77777777" w:rsidR="002F1842" w:rsidRPr="00D24B9A" w:rsidRDefault="002F1842" w:rsidP="00FB04C0">
      <w:pPr>
        <w:pStyle w:val="NoSpacing"/>
        <w:rPr>
          <w:rFonts w:cs="Arial"/>
          <w:b/>
          <w:bCs/>
        </w:rPr>
      </w:pPr>
    </w:p>
    <w:p w14:paraId="518FD640" w14:textId="1CC153C9" w:rsidR="00FB04C0" w:rsidRPr="00D24B9A" w:rsidRDefault="00FB04C0" w:rsidP="00FB04C0">
      <w:pPr>
        <w:pStyle w:val="NoSpacing"/>
        <w:rPr>
          <w:rFonts w:cs="Arial"/>
        </w:rPr>
      </w:pPr>
      <w:r w:rsidRPr="00D24B9A">
        <w:rPr>
          <w:rFonts w:cs="Arial"/>
        </w:rPr>
        <w:t>Where a child was living in an</w:t>
      </w:r>
      <w:r w:rsidR="00375EA3">
        <w:rPr>
          <w:rFonts w:cs="Arial"/>
        </w:rPr>
        <w:t xml:space="preserve"> NCT</w:t>
      </w:r>
      <w:r w:rsidRPr="00D24B9A">
        <w:rPr>
          <w:rFonts w:cs="Arial"/>
        </w:rPr>
        <w:t xml:space="preserve"> foster placement, The fostering Service Manager or the Fostering Team Manager should chair the Disruption Meeting.</w:t>
      </w:r>
      <w:r w:rsidR="00CD766C">
        <w:rPr>
          <w:rFonts w:cs="Arial"/>
        </w:rPr>
        <w:t xml:space="preserve"> Where a child was living in a children’s home, the relevant children in care service manager or children’s social work team manager should chair the Disruption Meeting.</w:t>
      </w:r>
    </w:p>
    <w:p w14:paraId="161B39E2" w14:textId="22F0CBBF" w:rsidR="00FB04C0" w:rsidRDefault="00FB04C0" w:rsidP="00FB04C0">
      <w:pPr>
        <w:pStyle w:val="NoSpacing"/>
        <w:rPr>
          <w:rFonts w:cs="Arial"/>
        </w:rPr>
      </w:pPr>
      <w:r w:rsidRPr="00D24B9A">
        <w:rPr>
          <w:rFonts w:cs="Arial"/>
        </w:rPr>
        <w:t xml:space="preserve">Where a child was placed </w:t>
      </w:r>
      <w:r w:rsidR="006C7215">
        <w:rPr>
          <w:rFonts w:cs="Arial"/>
        </w:rPr>
        <w:t xml:space="preserve">with a fostering family from </w:t>
      </w:r>
      <w:r w:rsidRPr="00D24B9A">
        <w:rPr>
          <w:rFonts w:cs="Arial"/>
        </w:rPr>
        <w:t xml:space="preserve">an external </w:t>
      </w:r>
      <w:r w:rsidR="006C7215">
        <w:rPr>
          <w:rFonts w:cs="Arial"/>
        </w:rPr>
        <w:t>fostering</w:t>
      </w:r>
      <w:r w:rsidR="002535E7">
        <w:rPr>
          <w:rFonts w:cs="Arial"/>
        </w:rPr>
        <w:t xml:space="preserve"> agency,</w:t>
      </w:r>
      <w:r w:rsidRPr="00D24B9A">
        <w:rPr>
          <w:rFonts w:cs="Arial"/>
        </w:rPr>
        <w:t xml:space="preserve"> the </w:t>
      </w:r>
      <w:r w:rsidR="00EF7C08">
        <w:rPr>
          <w:rFonts w:cs="Arial"/>
        </w:rPr>
        <w:t>childcare</w:t>
      </w:r>
      <w:r w:rsidR="002535E7">
        <w:rPr>
          <w:rFonts w:cs="Arial"/>
        </w:rPr>
        <w:t xml:space="preserve"> team manager or service manager </w:t>
      </w:r>
      <w:r w:rsidRPr="00D24B9A">
        <w:rPr>
          <w:rFonts w:cs="Arial"/>
        </w:rPr>
        <w:t xml:space="preserve">should chair the Disruption Meeting. </w:t>
      </w:r>
    </w:p>
    <w:p w14:paraId="652809F1" w14:textId="77777777" w:rsidR="002535E7" w:rsidRPr="00D24B9A" w:rsidRDefault="002535E7" w:rsidP="00FB04C0">
      <w:pPr>
        <w:pStyle w:val="NoSpacing"/>
        <w:rPr>
          <w:rFonts w:cs="Arial"/>
        </w:rPr>
      </w:pPr>
    </w:p>
    <w:p w14:paraId="2D884468" w14:textId="1C4F5502" w:rsidR="00FB04C0" w:rsidRDefault="00FB04C0" w:rsidP="00FB04C0">
      <w:pPr>
        <w:pStyle w:val="NoSpacing"/>
        <w:rPr>
          <w:rFonts w:cs="Arial"/>
        </w:rPr>
      </w:pPr>
      <w:r w:rsidRPr="00D24B9A">
        <w:rPr>
          <w:rFonts w:cs="Arial"/>
        </w:rPr>
        <w:t xml:space="preserve">Once a Chair has been identified they will have a discussion with the Social Worker, Team </w:t>
      </w:r>
      <w:r w:rsidR="00EF7C08" w:rsidRPr="00D24B9A">
        <w:rPr>
          <w:rFonts w:cs="Arial"/>
        </w:rPr>
        <w:t>Manager, and</w:t>
      </w:r>
      <w:r w:rsidRPr="00D24B9A">
        <w:rPr>
          <w:rFonts w:cs="Arial"/>
        </w:rPr>
        <w:t xml:space="preserve"> Supervising Social Worker</w:t>
      </w:r>
      <w:r w:rsidR="00CD766C">
        <w:rPr>
          <w:rFonts w:cs="Arial"/>
        </w:rPr>
        <w:t xml:space="preserve">/ Registered Manager </w:t>
      </w:r>
      <w:r w:rsidRPr="00D24B9A">
        <w:rPr>
          <w:rFonts w:cs="Arial"/>
        </w:rPr>
        <w:t>to agree attendees/venue/date.</w:t>
      </w:r>
    </w:p>
    <w:p w14:paraId="5FB51130" w14:textId="77777777" w:rsidR="00FB04C0" w:rsidRPr="00D24B9A" w:rsidRDefault="00FB04C0" w:rsidP="00FB04C0">
      <w:pPr>
        <w:pStyle w:val="NoSpacing"/>
        <w:rPr>
          <w:rFonts w:cs="Arial"/>
        </w:rPr>
      </w:pPr>
    </w:p>
    <w:p w14:paraId="40613C3F" w14:textId="77777777" w:rsidR="00FB04C0" w:rsidRPr="00D24B9A" w:rsidRDefault="00FB04C0" w:rsidP="00FB04C0">
      <w:pPr>
        <w:pStyle w:val="NoSpacing"/>
        <w:rPr>
          <w:rFonts w:cs="Arial"/>
        </w:rPr>
      </w:pPr>
      <w:r w:rsidRPr="00D24B9A">
        <w:rPr>
          <w:rFonts w:cs="Arial"/>
          <w:b/>
          <w:bCs/>
        </w:rPr>
        <w:t>Attendees may include</w:t>
      </w:r>
      <w:r w:rsidRPr="00D24B9A">
        <w:rPr>
          <w:rFonts w:cs="Arial"/>
        </w:rPr>
        <w:t>:</w:t>
      </w:r>
    </w:p>
    <w:p w14:paraId="6D51269C" w14:textId="77777777" w:rsidR="00FB04C0" w:rsidRPr="00D24B9A" w:rsidRDefault="00FB04C0" w:rsidP="00FB04C0">
      <w:pPr>
        <w:pStyle w:val="NoSpacing"/>
        <w:rPr>
          <w:rFonts w:cs="Arial"/>
        </w:rPr>
      </w:pPr>
      <w:r w:rsidRPr="00D24B9A">
        <w:rPr>
          <w:rFonts w:cs="Arial"/>
        </w:rPr>
        <w:t xml:space="preserve">1. The </w:t>
      </w:r>
      <w:proofErr w:type="gramStart"/>
      <w:r w:rsidRPr="00D24B9A">
        <w:rPr>
          <w:rFonts w:cs="Arial"/>
        </w:rPr>
        <w:t>child;</w:t>
      </w:r>
      <w:proofErr w:type="gramEnd"/>
    </w:p>
    <w:p w14:paraId="5D4313D3" w14:textId="77777777" w:rsidR="00FB04C0" w:rsidRPr="00D24B9A" w:rsidRDefault="00FB04C0" w:rsidP="00FB04C0">
      <w:pPr>
        <w:pStyle w:val="NoSpacing"/>
        <w:rPr>
          <w:rFonts w:cs="Arial"/>
        </w:rPr>
      </w:pPr>
      <w:r w:rsidRPr="00D24B9A">
        <w:rPr>
          <w:rFonts w:cs="Arial"/>
        </w:rPr>
        <w:t xml:space="preserve">2. The </w:t>
      </w:r>
      <w:proofErr w:type="gramStart"/>
      <w:r w:rsidRPr="00D24B9A">
        <w:rPr>
          <w:rFonts w:cs="Arial"/>
        </w:rPr>
        <w:t>parents;</w:t>
      </w:r>
      <w:proofErr w:type="gramEnd"/>
    </w:p>
    <w:p w14:paraId="715C67E1" w14:textId="77777777" w:rsidR="00FB04C0" w:rsidRPr="00D24B9A" w:rsidRDefault="00FB04C0" w:rsidP="00FB04C0">
      <w:pPr>
        <w:pStyle w:val="NoSpacing"/>
        <w:rPr>
          <w:rFonts w:cs="Arial"/>
        </w:rPr>
      </w:pPr>
      <w:r w:rsidRPr="00D24B9A">
        <w:rPr>
          <w:rFonts w:cs="Arial"/>
        </w:rPr>
        <w:t xml:space="preserve">3. The child's social worker and </w:t>
      </w:r>
      <w:proofErr w:type="gramStart"/>
      <w:r w:rsidRPr="00D24B9A">
        <w:rPr>
          <w:rFonts w:cs="Arial"/>
        </w:rPr>
        <w:t>manager;</w:t>
      </w:r>
      <w:proofErr w:type="gramEnd"/>
    </w:p>
    <w:p w14:paraId="010A27F7" w14:textId="491A2B8F" w:rsidR="00FB04C0" w:rsidRPr="00D24B9A" w:rsidRDefault="00FB04C0" w:rsidP="00FB04C0">
      <w:pPr>
        <w:pStyle w:val="NoSpacing"/>
        <w:rPr>
          <w:rFonts w:cs="Arial"/>
        </w:rPr>
      </w:pPr>
      <w:r w:rsidRPr="00D24B9A">
        <w:rPr>
          <w:rFonts w:cs="Arial"/>
        </w:rPr>
        <w:t xml:space="preserve">4. The </w:t>
      </w:r>
      <w:r w:rsidR="002A5BBC">
        <w:rPr>
          <w:rFonts w:cs="Arial"/>
        </w:rPr>
        <w:t xml:space="preserve">former </w:t>
      </w:r>
      <w:r w:rsidRPr="00D24B9A">
        <w:rPr>
          <w:rFonts w:cs="Arial"/>
        </w:rPr>
        <w:t>foster carer(s) and supervising social worker</w:t>
      </w:r>
      <w:r w:rsidR="00CD766C">
        <w:rPr>
          <w:rFonts w:cs="Arial"/>
        </w:rPr>
        <w:t>, or Registered Manager</w:t>
      </w:r>
    </w:p>
    <w:p w14:paraId="365BE774" w14:textId="77777777" w:rsidR="002A5BBC" w:rsidRDefault="00FB04C0" w:rsidP="00FB04C0">
      <w:pPr>
        <w:pStyle w:val="NoSpacing"/>
        <w:rPr>
          <w:rFonts w:cs="Arial"/>
        </w:rPr>
      </w:pPr>
      <w:r w:rsidRPr="00D24B9A">
        <w:rPr>
          <w:rFonts w:cs="Arial"/>
        </w:rPr>
        <w:t xml:space="preserve">5. The child's independent reviewing </w:t>
      </w:r>
      <w:proofErr w:type="gramStart"/>
      <w:r w:rsidRPr="00D24B9A">
        <w:rPr>
          <w:rFonts w:cs="Arial"/>
        </w:rPr>
        <w:t>officer;</w:t>
      </w:r>
      <w:proofErr w:type="gramEnd"/>
    </w:p>
    <w:p w14:paraId="18D50F37" w14:textId="3FBCB91C" w:rsidR="00FB04C0" w:rsidRPr="00D24B9A" w:rsidRDefault="00D9729A" w:rsidP="00FB04C0">
      <w:pPr>
        <w:pStyle w:val="NoSpacing"/>
        <w:rPr>
          <w:rFonts w:cs="Arial"/>
        </w:rPr>
      </w:pPr>
      <w:r>
        <w:rPr>
          <w:rFonts w:cs="Arial"/>
        </w:rPr>
        <w:t>6</w:t>
      </w:r>
      <w:r w:rsidR="00FB04C0" w:rsidRPr="00D24B9A">
        <w:rPr>
          <w:rFonts w:cs="Arial"/>
        </w:rPr>
        <w:t xml:space="preserve">. The child's current </w:t>
      </w:r>
      <w:proofErr w:type="gramStart"/>
      <w:r w:rsidR="00FB04C0" w:rsidRPr="00D24B9A">
        <w:rPr>
          <w:rFonts w:cs="Arial"/>
        </w:rPr>
        <w:t>carers;</w:t>
      </w:r>
      <w:proofErr w:type="gramEnd"/>
    </w:p>
    <w:p w14:paraId="40B576AA" w14:textId="6D2387C5" w:rsidR="00FB04C0" w:rsidRDefault="00D9729A" w:rsidP="00FB04C0">
      <w:pPr>
        <w:pStyle w:val="NoSpacing"/>
        <w:rPr>
          <w:rFonts w:cs="Arial"/>
        </w:rPr>
      </w:pPr>
      <w:r>
        <w:rPr>
          <w:rFonts w:cs="Arial"/>
        </w:rPr>
        <w:t>7</w:t>
      </w:r>
      <w:r w:rsidR="00FB04C0" w:rsidRPr="00D24B9A">
        <w:rPr>
          <w:rFonts w:cs="Arial"/>
        </w:rPr>
        <w:t>. Other relevant staff/professionals (health, education, CAMHs etc)</w:t>
      </w:r>
      <w:r>
        <w:rPr>
          <w:rFonts w:cs="Arial"/>
        </w:rPr>
        <w:t xml:space="preserve"> who were involved with the child</w:t>
      </w:r>
      <w:r w:rsidR="002F1842">
        <w:rPr>
          <w:rFonts w:cs="Arial"/>
        </w:rPr>
        <w:t xml:space="preserve">/foster carers </w:t>
      </w:r>
    </w:p>
    <w:p w14:paraId="4C27DFFA" w14:textId="77777777" w:rsidR="00D9729A" w:rsidRPr="00D24B9A" w:rsidRDefault="00D9729A" w:rsidP="00FB04C0">
      <w:pPr>
        <w:pStyle w:val="NoSpacing"/>
        <w:rPr>
          <w:rFonts w:cs="Arial"/>
        </w:rPr>
      </w:pPr>
    </w:p>
    <w:p w14:paraId="0C962EC1" w14:textId="77777777" w:rsidR="00FB04C0" w:rsidRPr="00D24B9A" w:rsidRDefault="00FB04C0" w:rsidP="00FB04C0">
      <w:pPr>
        <w:pStyle w:val="NoSpacing"/>
        <w:rPr>
          <w:rFonts w:cs="Arial"/>
        </w:rPr>
      </w:pPr>
      <w:r w:rsidRPr="00D24B9A">
        <w:rPr>
          <w:rFonts w:cs="Arial"/>
        </w:rPr>
        <w:lastRenderedPageBreak/>
        <w:t xml:space="preserve">It is the responsibility of all those professionals who have been involved in the care of the child/young person to contribute to the information shared within the disruption meeting. </w:t>
      </w:r>
    </w:p>
    <w:p w14:paraId="788C512A" w14:textId="77777777" w:rsidR="00FB04C0" w:rsidRPr="00D24B9A" w:rsidRDefault="00FB04C0" w:rsidP="00FB04C0">
      <w:pPr>
        <w:pStyle w:val="NoSpacing"/>
        <w:rPr>
          <w:rFonts w:cs="Arial"/>
        </w:rPr>
      </w:pPr>
    </w:p>
    <w:p w14:paraId="3A12BB29" w14:textId="77777777" w:rsidR="00FB04C0" w:rsidRPr="00D24B9A" w:rsidRDefault="00FB04C0" w:rsidP="00FB04C0">
      <w:pPr>
        <w:pStyle w:val="NoSpacing"/>
        <w:rPr>
          <w:rFonts w:cs="Arial"/>
          <w:b/>
          <w:bCs/>
        </w:rPr>
      </w:pPr>
      <w:r w:rsidRPr="00D24B9A">
        <w:rPr>
          <w:rFonts w:cs="Arial"/>
          <w:b/>
          <w:bCs/>
        </w:rPr>
        <w:t>Child/ Young Person’s Participation</w:t>
      </w:r>
    </w:p>
    <w:p w14:paraId="7BA2D3F4" w14:textId="77777777" w:rsidR="00FB04C0" w:rsidRPr="00D24B9A" w:rsidRDefault="00FB04C0" w:rsidP="00FB04C0">
      <w:pPr>
        <w:pStyle w:val="NoSpacing"/>
        <w:rPr>
          <w:rFonts w:cs="Arial"/>
        </w:rPr>
      </w:pPr>
      <w:r w:rsidRPr="00D24B9A">
        <w:rPr>
          <w:rFonts w:cs="Arial"/>
        </w:rPr>
        <w:t xml:space="preserve">Prior to the meeting taking place, the SSW/CSW should visit the child/young person to ensure their wishes and feelings are ascertained. There should be a clear age-appropriate explanation about the purpose of the meeting and to explore with the child/young person, their views of the breakdown. This discussion with the child/young person should be shared within the disruption meeting with the other participants and captured within the minutes. </w:t>
      </w:r>
    </w:p>
    <w:p w14:paraId="47EA7607" w14:textId="77777777" w:rsidR="00FB04C0" w:rsidRPr="00D24B9A" w:rsidRDefault="00FB04C0" w:rsidP="00FB04C0">
      <w:pPr>
        <w:pStyle w:val="NoSpacing"/>
        <w:rPr>
          <w:rFonts w:cs="Arial"/>
        </w:rPr>
      </w:pPr>
    </w:p>
    <w:p w14:paraId="08BED4A5" w14:textId="77777777" w:rsidR="00FB04C0" w:rsidRPr="00D24B9A" w:rsidRDefault="00FB04C0" w:rsidP="00FB04C0">
      <w:pPr>
        <w:pStyle w:val="NoSpacing"/>
        <w:rPr>
          <w:rFonts w:cs="Arial"/>
          <w:b/>
          <w:bCs/>
        </w:rPr>
      </w:pPr>
      <w:r w:rsidRPr="00D24B9A">
        <w:rPr>
          <w:rFonts w:cs="Arial"/>
          <w:b/>
          <w:bCs/>
        </w:rPr>
        <w:t>The Chair will:</w:t>
      </w:r>
    </w:p>
    <w:p w14:paraId="1BF07936" w14:textId="77777777" w:rsidR="00FB04C0" w:rsidRPr="00D24B9A" w:rsidRDefault="00FB04C0" w:rsidP="00FB04C0">
      <w:pPr>
        <w:pStyle w:val="NoSpacing"/>
        <w:rPr>
          <w:rFonts w:cs="Arial"/>
        </w:rPr>
      </w:pPr>
      <w:r w:rsidRPr="00D24B9A">
        <w:rPr>
          <w:rFonts w:cs="Arial"/>
        </w:rPr>
        <w:t xml:space="preserve">• Gain an understanding for the background and facilitate a discussion around what </w:t>
      </w:r>
    </w:p>
    <w:p w14:paraId="53A3CFAB" w14:textId="77777777" w:rsidR="001A14EA" w:rsidRDefault="00FB04C0" w:rsidP="00FB04C0">
      <w:pPr>
        <w:pStyle w:val="NoSpacing"/>
        <w:rPr>
          <w:rFonts w:cs="Arial"/>
        </w:rPr>
      </w:pPr>
      <w:r w:rsidRPr="00D24B9A">
        <w:rPr>
          <w:rFonts w:cs="Arial"/>
        </w:rPr>
        <w:t xml:space="preserve">happened for the child and for the carers leading up to and post-disruption. </w:t>
      </w:r>
    </w:p>
    <w:p w14:paraId="4FC3D65E" w14:textId="57EBBCC8" w:rsidR="001A14EA" w:rsidRPr="004E4E85" w:rsidRDefault="00FB04C0" w:rsidP="001A14EA">
      <w:pPr>
        <w:pStyle w:val="NoSpacing"/>
        <w:numPr>
          <w:ilvl w:val="0"/>
          <w:numId w:val="17"/>
        </w:numPr>
        <w:ind w:left="142" w:hanging="142"/>
        <w:rPr>
          <w:rFonts w:cs="Arial"/>
        </w:rPr>
      </w:pPr>
      <w:r w:rsidRPr="00D24B9A">
        <w:rPr>
          <w:rFonts w:cs="Arial"/>
        </w:rPr>
        <w:t xml:space="preserve">To identify what is not worked which have thereby made things difficult for the </w:t>
      </w:r>
      <w:r w:rsidR="001A14EA">
        <w:rPr>
          <w:rFonts w:cs="Arial"/>
        </w:rPr>
        <w:t>carers.</w:t>
      </w:r>
    </w:p>
    <w:p w14:paraId="497D524D" w14:textId="2422EAD4" w:rsidR="00FB04C0" w:rsidRPr="00D24B9A" w:rsidRDefault="00FB04C0" w:rsidP="00FB04C0">
      <w:pPr>
        <w:pStyle w:val="NoSpacing"/>
        <w:rPr>
          <w:rFonts w:cs="Arial"/>
        </w:rPr>
      </w:pPr>
      <w:r w:rsidRPr="00D24B9A">
        <w:rPr>
          <w:rFonts w:cs="Arial"/>
        </w:rPr>
        <w:t xml:space="preserve">• To </w:t>
      </w:r>
      <w:r w:rsidR="00882521">
        <w:rPr>
          <w:rFonts w:cs="Arial"/>
        </w:rPr>
        <w:t>consider</w:t>
      </w:r>
      <w:r w:rsidR="00882521" w:rsidRPr="00D24B9A">
        <w:rPr>
          <w:rFonts w:cs="Arial"/>
        </w:rPr>
        <w:t xml:space="preserve"> the</w:t>
      </w:r>
      <w:r w:rsidRPr="00D24B9A">
        <w:rPr>
          <w:rFonts w:cs="Arial"/>
        </w:rPr>
        <w:t xml:space="preserve"> preparation, matching and support offered the foster</w:t>
      </w:r>
      <w:r w:rsidR="00C600C8">
        <w:rPr>
          <w:rFonts w:cs="Arial"/>
        </w:rPr>
        <w:t>ing</w:t>
      </w:r>
    </w:p>
    <w:p w14:paraId="67CB2139" w14:textId="77777777" w:rsidR="00FB04C0" w:rsidRPr="00D24B9A" w:rsidRDefault="00FB04C0" w:rsidP="00FB04C0">
      <w:pPr>
        <w:pStyle w:val="NoSpacing"/>
        <w:rPr>
          <w:rFonts w:cs="Arial"/>
        </w:rPr>
      </w:pPr>
      <w:r w:rsidRPr="00D24B9A">
        <w:rPr>
          <w:rFonts w:cs="Arial"/>
        </w:rPr>
        <w:t xml:space="preserve">family and child/young person. </w:t>
      </w:r>
    </w:p>
    <w:p w14:paraId="76C66BF5" w14:textId="77777777" w:rsidR="00FB04C0" w:rsidRPr="00D24B9A" w:rsidRDefault="00FB04C0" w:rsidP="00FB04C0">
      <w:pPr>
        <w:pStyle w:val="NoSpacing"/>
        <w:rPr>
          <w:rFonts w:cs="Arial"/>
        </w:rPr>
      </w:pPr>
      <w:r w:rsidRPr="00D24B9A">
        <w:rPr>
          <w:rFonts w:cs="Arial"/>
        </w:rPr>
        <w:t xml:space="preserve">• To give the foster carer(s) the opportunity to reflect on events, and the opportunity to </w:t>
      </w:r>
    </w:p>
    <w:p w14:paraId="3528978E" w14:textId="77777777" w:rsidR="00FB04C0" w:rsidRPr="00D24B9A" w:rsidRDefault="00FB04C0" w:rsidP="00FB04C0">
      <w:pPr>
        <w:pStyle w:val="NoSpacing"/>
        <w:rPr>
          <w:rFonts w:cs="Arial"/>
        </w:rPr>
      </w:pPr>
      <w:r w:rsidRPr="00D24B9A">
        <w:rPr>
          <w:rFonts w:cs="Arial"/>
        </w:rPr>
        <w:t>explore.</w:t>
      </w:r>
    </w:p>
    <w:p w14:paraId="714AFEAC" w14:textId="77777777" w:rsidR="00FB04C0" w:rsidRPr="00D24B9A" w:rsidRDefault="00FB04C0" w:rsidP="00FB04C0">
      <w:pPr>
        <w:pStyle w:val="NoSpacing"/>
        <w:rPr>
          <w:rFonts w:cs="Arial"/>
        </w:rPr>
      </w:pPr>
      <w:r w:rsidRPr="00D24B9A">
        <w:rPr>
          <w:rFonts w:cs="Arial"/>
        </w:rPr>
        <w:t xml:space="preserve">• To hear from the child/young person as to their understanding about why they moved </w:t>
      </w:r>
    </w:p>
    <w:p w14:paraId="08A4A02E" w14:textId="25B43BE6" w:rsidR="00FB04C0" w:rsidRPr="00D24B9A" w:rsidRDefault="00FB04C0" w:rsidP="00FB04C0">
      <w:pPr>
        <w:pStyle w:val="NoSpacing"/>
        <w:rPr>
          <w:rFonts w:cs="Arial"/>
        </w:rPr>
      </w:pPr>
      <w:r w:rsidRPr="00D24B9A">
        <w:rPr>
          <w:rFonts w:cs="Arial"/>
        </w:rPr>
        <w:t>on.</w:t>
      </w:r>
    </w:p>
    <w:p w14:paraId="2EA1B7D0" w14:textId="77777777" w:rsidR="00FB04C0" w:rsidRPr="00D24B9A" w:rsidRDefault="00FB04C0" w:rsidP="00FB04C0">
      <w:pPr>
        <w:pStyle w:val="NoSpacing"/>
        <w:rPr>
          <w:rFonts w:cs="Arial"/>
        </w:rPr>
      </w:pPr>
      <w:r w:rsidRPr="00D24B9A">
        <w:rPr>
          <w:rFonts w:cs="Arial"/>
        </w:rPr>
        <w:t xml:space="preserve">• To identify future support for the child/young person to reduce the risk of further </w:t>
      </w:r>
    </w:p>
    <w:p w14:paraId="0D157BC2" w14:textId="77777777" w:rsidR="00FB04C0" w:rsidRPr="00D24B9A" w:rsidRDefault="00FB04C0" w:rsidP="00FB04C0">
      <w:pPr>
        <w:pStyle w:val="NoSpacing"/>
        <w:rPr>
          <w:rFonts w:cs="Arial"/>
        </w:rPr>
      </w:pPr>
      <w:r w:rsidRPr="00D24B9A">
        <w:rPr>
          <w:rFonts w:cs="Arial"/>
        </w:rPr>
        <w:t xml:space="preserve">disruptions. </w:t>
      </w:r>
    </w:p>
    <w:p w14:paraId="0C39891D" w14:textId="77777777" w:rsidR="00FB04C0" w:rsidRPr="00D24B9A" w:rsidRDefault="00FB04C0" w:rsidP="00FB04C0">
      <w:pPr>
        <w:pStyle w:val="NoSpacing"/>
        <w:rPr>
          <w:rFonts w:cs="Arial"/>
        </w:rPr>
      </w:pPr>
      <w:r w:rsidRPr="00D24B9A">
        <w:rPr>
          <w:rFonts w:cs="Arial"/>
        </w:rPr>
        <w:t>• To contribute to the future planning for the child, where appropriate.</w:t>
      </w:r>
    </w:p>
    <w:p w14:paraId="4052C90A" w14:textId="005569BC" w:rsidR="00FB04C0" w:rsidRPr="00D24B9A" w:rsidRDefault="00FB04C0" w:rsidP="00FB04C0">
      <w:pPr>
        <w:pStyle w:val="NoSpacing"/>
        <w:rPr>
          <w:rFonts w:cs="Arial"/>
        </w:rPr>
      </w:pPr>
      <w:r w:rsidRPr="00D24B9A">
        <w:rPr>
          <w:rFonts w:cs="Arial"/>
        </w:rPr>
        <w:t>• To give the fostering service the opportunity to explore and consider trends and patterns.</w:t>
      </w:r>
    </w:p>
    <w:p w14:paraId="42F76AE9" w14:textId="77777777" w:rsidR="00FB04C0" w:rsidRPr="00D24B9A" w:rsidRDefault="00FB04C0" w:rsidP="00FB04C0">
      <w:pPr>
        <w:pStyle w:val="NoSpacing"/>
        <w:rPr>
          <w:rFonts w:cs="Arial"/>
        </w:rPr>
      </w:pPr>
    </w:p>
    <w:p w14:paraId="1CF2D17F" w14:textId="77777777" w:rsidR="000137B0" w:rsidRDefault="00FB04C0" w:rsidP="00FB04C0">
      <w:pPr>
        <w:pStyle w:val="NoSpacing"/>
        <w:rPr>
          <w:rFonts w:cs="Arial"/>
        </w:rPr>
      </w:pPr>
      <w:r w:rsidRPr="00D24B9A">
        <w:rPr>
          <w:rFonts w:cs="Arial"/>
        </w:rPr>
        <w:t>The outcome of the meeting should</w:t>
      </w:r>
      <w:r w:rsidR="000137B0">
        <w:rPr>
          <w:rFonts w:cs="Arial"/>
        </w:rPr>
        <w:t>:</w:t>
      </w:r>
    </w:p>
    <w:p w14:paraId="65BCB8BA" w14:textId="2DEB9DF7" w:rsidR="00FB04C0" w:rsidRDefault="005E5A90" w:rsidP="000137B0">
      <w:pPr>
        <w:pStyle w:val="NoSpacing"/>
        <w:numPr>
          <w:ilvl w:val="0"/>
          <w:numId w:val="14"/>
        </w:numPr>
        <w:rPr>
          <w:rFonts w:cs="Arial"/>
        </w:rPr>
      </w:pPr>
      <w:r>
        <w:rPr>
          <w:rFonts w:cs="Arial"/>
        </w:rPr>
        <w:t>C</w:t>
      </w:r>
      <w:r w:rsidR="00726843">
        <w:rPr>
          <w:rFonts w:cs="Arial"/>
        </w:rPr>
        <w:t>o</w:t>
      </w:r>
      <w:r>
        <w:rPr>
          <w:rFonts w:cs="Arial"/>
        </w:rPr>
        <w:t xml:space="preserve">nsider </w:t>
      </w:r>
      <w:r w:rsidR="000015A9">
        <w:rPr>
          <w:rFonts w:cs="Arial"/>
        </w:rPr>
        <w:t xml:space="preserve">any recurring themes from the meeting </w:t>
      </w:r>
      <w:proofErr w:type="spellStart"/>
      <w:r w:rsidR="000015A9">
        <w:rPr>
          <w:rFonts w:cs="Arial"/>
        </w:rPr>
        <w:t>e.g</w:t>
      </w:r>
      <w:proofErr w:type="spellEnd"/>
      <w:r w:rsidR="000015A9">
        <w:rPr>
          <w:rFonts w:cs="Arial"/>
        </w:rPr>
        <w:t xml:space="preserve"> </w:t>
      </w:r>
      <w:r w:rsidR="00C431E7">
        <w:rPr>
          <w:rFonts w:cs="Arial"/>
        </w:rPr>
        <w:t>stability,</w:t>
      </w:r>
      <w:r w:rsidR="00606B59">
        <w:rPr>
          <w:rFonts w:cs="Arial"/>
        </w:rPr>
        <w:t xml:space="preserve"> </w:t>
      </w:r>
      <w:r w:rsidR="00310E56">
        <w:rPr>
          <w:rFonts w:cs="Arial"/>
        </w:rPr>
        <w:t xml:space="preserve">preparation understanding of </w:t>
      </w:r>
      <w:r w:rsidR="00C431E7">
        <w:rPr>
          <w:rFonts w:cs="Arial"/>
        </w:rPr>
        <w:t>child’s</w:t>
      </w:r>
      <w:r w:rsidR="00310E56">
        <w:rPr>
          <w:rFonts w:cs="Arial"/>
        </w:rPr>
        <w:t xml:space="preserve"> needs and </w:t>
      </w:r>
      <w:r w:rsidR="00C431E7">
        <w:rPr>
          <w:rFonts w:cs="Arial"/>
        </w:rPr>
        <w:t>capacity of cares to respond etc</w:t>
      </w:r>
    </w:p>
    <w:p w14:paraId="3F92A9A5" w14:textId="266BDC4D" w:rsidR="000137B0" w:rsidRDefault="00606B59" w:rsidP="000137B0">
      <w:pPr>
        <w:pStyle w:val="NoSpacing"/>
        <w:numPr>
          <w:ilvl w:val="0"/>
          <w:numId w:val="14"/>
        </w:numPr>
        <w:rPr>
          <w:rFonts w:cs="Arial"/>
        </w:rPr>
      </w:pPr>
      <w:r>
        <w:rPr>
          <w:rFonts w:cs="Arial"/>
        </w:rPr>
        <w:t xml:space="preserve">Identify </w:t>
      </w:r>
      <w:r w:rsidR="002A564F">
        <w:rPr>
          <w:rFonts w:cs="Arial"/>
        </w:rPr>
        <w:t>learning pints for the agency and consider how this may inform future practice and policy review</w:t>
      </w:r>
    </w:p>
    <w:p w14:paraId="55E7301C" w14:textId="77777777" w:rsidR="000E055A" w:rsidRDefault="000E055A" w:rsidP="000E055A">
      <w:pPr>
        <w:pStyle w:val="NoSpacing"/>
        <w:rPr>
          <w:rFonts w:cs="Arial"/>
        </w:rPr>
      </w:pPr>
    </w:p>
    <w:p w14:paraId="3D053527" w14:textId="4680B24A" w:rsidR="000E055A" w:rsidRDefault="000E055A" w:rsidP="000E055A">
      <w:pPr>
        <w:pStyle w:val="NoSpacing"/>
        <w:rPr>
          <w:rFonts w:cs="Arial"/>
        </w:rPr>
      </w:pPr>
      <w:r>
        <w:rPr>
          <w:rFonts w:cs="Arial"/>
        </w:rPr>
        <w:t>A plan should be agreed to include:</w:t>
      </w:r>
    </w:p>
    <w:p w14:paraId="0336C5BE" w14:textId="54AAE8E7" w:rsidR="00FB04C0" w:rsidRPr="00D24B9A" w:rsidRDefault="00FB04C0" w:rsidP="00FB04C0">
      <w:pPr>
        <w:pStyle w:val="NoSpacing"/>
        <w:rPr>
          <w:rFonts w:cs="Arial"/>
        </w:rPr>
      </w:pPr>
      <w:r w:rsidRPr="00D24B9A">
        <w:rPr>
          <w:rFonts w:cs="Arial"/>
        </w:rPr>
        <w:t xml:space="preserve">• Where there have been concerns in relation to a carers’ practice, consideration </w:t>
      </w:r>
    </w:p>
    <w:p w14:paraId="674CA97E" w14:textId="522407FC" w:rsidR="00A317E5" w:rsidRPr="00D24B9A" w:rsidRDefault="00FB04C0" w:rsidP="00A317E5">
      <w:pPr>
        <w:pStyle w:val="NoSpacing"/>
        <w:rPr>
          <w:rFonts w:cs="Arial"/>
        </w:rPr>
      </w:pPr>
      <w:r w:rsidRPr="00D24B9A">
        <w:rPr>
          <w:rFonts w:cs="Arial"/>
        </w:rPr>
        <w:t xml:space="preserve">should be given to requesting an early </w:t>
      </w:r>
      <w:r w:rsidR="002E3E10">
        <w:rPr>
          <w:rFonts w:cs="Arial"/>
        </w:rPr>
        <w:t>f</w:t>
      </w:r>
      <w:r w:rsidRPr="00D24B9A">
        <w:rPr>
          <w:rFonts w:cs="Arial"/>
        </w:rPr>
        <w:t xml:space="preserve">oster </w:t>
      </w:r>
      <w:r w:rsidR="002E3E10">
        <w:rPr>
          <w:rFonts w:cs="Arial"/>
        </w:rPr>
        <w:t>c</w:t>
      </w:r>
      <w:r w:rsidRPr="00D24B9A">
        <w:rPr>
          <w:rFonts w:cs="Arial"/>
        </w:rPr>
        <w:t xml:space="preserve">arer </w:t>
      </w:r>
      <w:r w:rsidR="002E3E10">
        <w:rPr>
          <w:rFonts w:cs="Arial"/>
        </w:rPr>
        <w:t>r</w:t>
      </w:r>
      <w:r w:rsidRPr="00D24B9A">
        <w:rPr>
          <w:rFonts w:cs="Arial"/>
        </w:rPr>
        <w:t xml:space="preserve">eview to </w:t>
      </w:r>
      <w:r w:rsidR="00286DC7">
        <w:rPr>
          <w:rFonts w:cs="Arial"/>
        </w:rPr>
        <w:t xml:space="preserve">consider </w:t>
      </w:r>
    </w:p>
    <w:p w14:paraId="030F2BB5" w14:textId="0BD5F130" w:rsidR="00FB04C0" w:rsidRDefault="00FB04C0" w:rsidP="00FB04C0">
      <w:pPr>
        <w:pStyle w:val="NoSpacing"/>
        <w:rPr>
          <w:rFonts w:cs="Arial"/>
        </w:rPr>
      </w:pPr>
      <w:r w:rsidRPr="00D24B9A">
        <w:rPr>
          <w:rFonts w:cs="Arial"/>
        </w:rPr>
        <w:t xml:space="preserve">or </w:t>
      </w:r>
      <w:r w:rsidR="00A317E5">
        <w:rPr>
          <w:rFonts w:cs="Arial"/>
        </w:rPr>
        <w:t xml:space="preserve">if a </w:t>
      </w:r>
      <w:r w:rsidRPr="00D24B9A">
        <w:rPr>
          <w:rFonts w:cs="Arial"/>
        </w:rPr>
        <w:t xml:space="preserve">Standards of Care </w:t>
      </w:r>
      <w:r w:rsidR="00A317E5">
        <w:rPr>
          <w:rFonts w:cs="Arial"/>
        </w:rPr>
        <w:t xml:space="preserve">investigation is </w:t>
      </w:r>
      <w:proofErr w:type="gramStart"/>
      <w:r w:rsidR="00A317E5">
        <w:rPr>
          <w:rFonts w:cs="Arial"/>
        </w:rPr>
        <w:t xml:space="preserve">required </w:t>
      </w:r>
      <w:r w:rsidRPr="00D24B9A">
        <w:rPr>
          <w:rFonts w:cs="Arial"/>
        </w:rPr>
        <w:t>.</w:t>
      </w:r>
      <w:proofErr w:type="gramEnd"/>
      <w:r w:rsidRPr="00D24B9A">
        <w:rPr>
          <w:rFonts w:cs="Arial"/>
        </w:rPr>
        <w:t xml:space="preserve"> </w:t>
      </w:r>
    </w:p>
    <w:p w14:paraId="455C74BA" w14:textId="672D02E4" w:rsidR="004E4E85" w:rsidRPr="00D24B9A" w:rsidRDefault="004E4E85" w:rsidP="00FB04C0">
      <w:pPr>
        <w:pStyle w:val="NoSpacing"/>
        <w:rPr>
          <w:rFonts w:cs="Arial"/>
        </w:rPr>
      </w:pPr>
      <w:r>
        <w:rPr>
          <w:rFonts w:cs="Arial"/>
        </w:rPr>
        <w:t>Where there have been concerns in relation to a children’s home care of a child, consideration should be given to sharing concerns with OFSTED or NCT Quality Team to explore concerns before a further child is placed in a particular home.</w:t>
      </w:r>
    </w:p>
    <w:p w14:paraId="780C7C91" w14:textId="77777777" w:rsidR="00FB04C0" w:rsidRPr="00D24B9A" w:rsidRDefault="00FB04C0" w:rsidP="00FB04C0">
      <w:pPr>
        <w:pStyle w:val="NoSpacing"/>
        <w:rPr>
          <w:rFonts w:cs="Arial"/>
        </w:rPr>
      </w:pPr>
      <w:r w:rsidRPr="00D24B9A">
        <w:rPr>
          <w:rFonts w:cs="Arial"/>
        </w:rPr>
        <w:t xml:space="preserve">• Consideration should be given to updating the carer's learning and development plan </w:t>
      </w:r>
    </w:p>
    <w:p w14:paraId="1213C144" w14:textId="4E69783F" w:rsidR="00FB04C0" w:rsidRPr="00D24B9A" w:rsidRDefault="001435FD" w:rsidP="00FB04C0">
      <w:pPr>
        <w:pStyle w:val="NoSpacing"/>
        <w:rPr>
          <w:rFonts w:cs="Arial"/>
        </w:rPr>
      </w:pPr>
      <w:r>
        <w:rPr>
          <w:rFonts w:cs="Arial"/>
        </w:rPr>
        <w:t>t</w:t>
      </w:r>
      <w:r w:rsidR="00A317E5">
        <w:rPr>
          <w:rFonts w:cs="Arial"/>
        </w:rPr>
        <w:t xml:space="preserve">o include </w:t>
      </w:r>
      <w:r w:rsidR="007E69CC">
        <w:rPr>
          <w:rFonts w:cs="Arial"/>
        </w:rPr>
        <w:t xml:space="preserve">training </w:t>
      </w:r>
      <w:r w:rsidR="007E69CC" w:rsidRPr="00D24B9A">
        <w:rPr>
          <w:rFonts w:cs="Arial"/>
        </w:rPr>
        <w:t>in</w:t>
      </w:r>
      <w:r>
        <w:rPr>
          <w:rFonts w:cs="Arial"/>
        </w:rPr>
        <w:t xml:space="preserve"> relation to specific aspects of children’s </w:t>
      </w:r>
      <w:proofErr w:type="gramStart"/>
      <w:r>
        <w:rPr>
          <w:rFonts w:cs="Arial"/>
        </w:rPr>
        <w:t xml:space="preserve">needs </w:t>
      </w:r>
      <w:r w:rsidR="00FB04C0" w:rsidRPr="00D24B9A">
        <w:rPr>
          <w:rFonts w:cs="Arial"/>
        </w:rPr>
        <w:t>.</w:t>
      </w:r>
      <w:proofErr w:type="gramEnd"/>
    </w:p>
    <w:p w14:paraId="50BECD1C" w14:textId="3386368F" w:rsidR="00FB04C0" w:rsidRPr="00D24B9A" w:rsidRDefault="00FB04C0" w:rsidP="00FB04C0">
      <w:pPr>
        <w:pStyle w:val="NoSpacing"/>
        <w:rPr>
          <w:rFonts w:cs="Arial"/>
        </w:rPr>
      </w:pPr>
      <w:r w:rsidRPr="00D24B9A">
        <w:rPr>
          <w:rFonts w:cs="Arial"/>
        </w:rPr>
        <w:t xml:space="preserve">• </w:t>
      </w:r>
      <w:r w:rsidR="001435FD">
        <w:rPr>
          <w:rFonts w:cs="Arial"/>
        </w:rPr>
        <w:t>Dire</w:t>
      </w:r>
      <w:r w:rsidR="004E4E85">
        <w:rPr>
          <w:rFonts w:cs="Arial"/>
        </w:rPr>
        <w:t>c</w:t>
      </w:r>
      <w:r w:rsidR="001435FD">
        <w:rPr>
          <w:rFonts w:cs="Arial"/>
        </w:rPr>
        <w:t xml:space="preserve">t work with </w:t>
      </w:r>
      <w:r w:rsidRPr="00D24B9A">
        <w:rPr>
          <w:rFonts w:cs="Arial"/>
        </w:rPr>
        <w:t>the child/young person</w:t>
      </w:r>
      <w:r w:rsidR="001435FD">
        <w:rPr>
          <w:rFonts w:cs="Arial"/>
        </w:rPr>
        <w:t xml:space="preserve"> to support them </w:t>
      </w:r>
      <w:r w:rsidR="007E69CC">
        <w:rPr>
          <w:rFonts w:cs="Arial"/>
        </w:rPr>
        <w:t xml:space="preserve">to </w:t>
      </w:r>
      <w:r w:rsidR="007E69CC" w:rsidRPr="00D24B9A">
        <w:rPr>
          <w:rFonts w:cs="Arial"/>
        </w:rPr>
        <w:t>understand</w:t>
      </w:r>
      <w:r w:rsidRPr="00D24B9A">
        <w:rPr>
          <w:rFonts w:cs="Arial"/>
        </w:rPr>
        <w:t xml:space="preserve"> the reasons why </w:t>
      </w:r>
      <w:r w:rsidR="001435FD">
        <w:rPr>
          <w:rFonts w:cs="Arial"/>
        </w:rPr>
        <w:t xml:space="preserve">the disruption </w:t>
      </w:r>
      <w:r w:rsidRPr="00D24B9A">
        <w:rPr>
          <w:rFonts w:cs="Arial"/>
        </w:rPr>
        <w:t xml:space="preserve">occurred and to explore options for a therapeutic ending/restorative conversation between the child/young person and </w:t>
      </w:r>
      <w:r w:rsidR="003C534A">
        <w:rPr>
          <w:rFonts w:cs="Arial"/>
        </w:rPr>
        <w:t xml:space="preserve">former </w:t>
      </w:r>
      <w:r w:rsidRPr="00D24B9A">
        <w:rPr>
          <w:rFonts w:cs="Arial"/>
        </w:rPr>
        <w:t>carer(s), if appropriate.</w:t>
      </w:r>
    </w:p>
    <w:p w14:paraId="42CF992B" w14:textId="77777777" w:rsidR="00FB04C0" w:rsidRPr="00D24B9A" w:rsidRDefault="00FB04C0" w:rsidP="00FB04C0">
      <w:pPr>
        <w:pStyle w:val="NoSpacing"/>
        <w:rPr>
          <w:rFonts w:cs="Arial"/>
        </w:rPr>
      </w:pPr>
      <w:r w:rsidRPr="00D24B9A">
        <w:rPr>
          <w:rFonts w:cs="Arial"/>
        </w:rPr>
        <w:t xml:space="preserve">• Ensuring that the child/young person's belongings have been given to the </w:t>
      </w:r>
    </w:p>
    <w:p w14:paraId="3133D2F9" w14:textId="083E27C8" w:rsidR="00FB04C0" w:rsidRPr="00D24B9A" w:rsidRDefault="00FB04C0" w:rsidP="00FB04C0">
      <w:pPr>
        <w:pStyle w:val="NoSpacing"/>
        <w:rPr>
          <w:rFonts w:cs="Arial"/>
        </w:rPr>
      </w:pPr>
      <w:r w:rsidRPr="00D24B9A">
        <w:rPr>
          <w:rFonts w:cs="Arial"/>
        </w:rPr>
        <w:lastRenderedPageBreak/>
        <w:t>child/young person</w:t>
      </w:r>
      <w:r w:rsidR="004E4E85">
        <w:rPr>
          <w:rFonts w:cs="Arial"/>
        </w:rPr>
        <w:t xml:space="preserve"> and that they have been stored safely and securing in appropriate storage containers such as suitcases.</w:t>
      </w:r>
    </w:p>
    <w:p w14:paraId="2C3177D2" w14:textId="77777777" w:rsidR="00FB04C0" w:rsidRPr="00D24B9A" w:rsidRDefault="00FB04C0" w:rsidP="00FB04C0">
      <w:pPr>
        <w:pStyle w:val="NoSpacing"/>
        <w:rPr>
          <w:rFonts w:cs="Arial"/>
        </w:rPr>
      </w:pPr>
      <w:r w:rsidRPr="00D24B9A">
        <w:rPr>
          <w:rFonts w:cs="Arial"/>
        </w:rPr>
        <w:t xml:space="preserve">• Ensuring that life story work has been shared with the young person including </w:t>
      </w:r>
    </w:p>
    <w:p w14:paraId="185EA708" w14:textId="77777777" w:rsidR="00714136" w:rsidRDefault="00FB04C0" w:rsidP="00714136">
      <w:pPr>
        <w:pStyle w:val="NoSpacing"/>
        <w:rPr>
          <w:rFonts w:cs="Arial"/>
        </w:rPr>
      </w:pPr>
      <w:r w:rsidRPr="00D24B9A">
        <w:rPr>
          <w:rFonts w:cs="Arial"/>
        </w:rPr>
        <w:t xml:space="preserve">information about friendships, relationships, memories, current interests/activities, </w:t>
      </w:r>
    </w:p>
    <w:p w14:paraId="1D5834BA" w14:textId="77777777" w:rsidR="00714136" w:rsidRDefault="00714136" w:rsidP="00714136">
      <w:pPr>
        <w:pStyle w:val="NoSpacing"/>
        <w:rPr>
          <w:rFonts w:cs="Arial"/>
        </w:rPr>
      </w:pPr>
    </w:p>
    <w:p w14:paraId="6A017881" w14:textId="77777777" w:rsidR="004E4E85" w:rsidRDefault="00FB04C0" w:rsidP="00714136">
      <w:pPr>
        <w:pStyle w:val="NoSpacing"/>
        <w:rPr>
          <w:rFonts w:cs="Arial"/>
        </w:rPr>
      </w:pPr>
      <w:r w:rsidRPr="00D24B9A">
        <w:rPr>
          <w:rFonts w:cs="Arial"/>
        </w:rPr>
        <w:t>Learning from the meeting should be shared with</w:t>
      </w:r>
      <w:r w:rsidR="00044515">
        <w:rPr>
          <w:rFonts w:cs="Arial"/>
        </w:rPr>
        <w:t xml:space="preserve"> the </w:t>
      </w:r>
      <w:r w:rsidR="007E69CC">
        <w:rPr>
          <w:rFonts w:cs="Arial"/>
        </w:rPr>
        <w:t xml:space="preserve">NCT </w:t>
      </w:r>
      <w:r w:rsidR="007E69CC" w:rsidRPr="00D24B9A">
        <w:rPr>
          <w:rFonts w:cs="Arial"/>
        </w:rPr>
        <w:t>Strategic</w:t>
      </w:r>
      <w:r w:rsidR="00044515">
        <w:rPr>
          <w:rFonts w:cs="Arial"/>
        </w:rPr>
        <w:t xml:space="preserve"> Manager for </w:t>
      </w:r>
      <w:r w:rsidR="004E4E85">
        <w:rPr>
          <w:rFonts w:cs="Arial"/>
        </w:rPr>
        <w:t>F</w:t>
      </w:r>
      <w:r w:rsidR="00044515">
        <w:rPr>
          <w:rFonts w:cs="Arial"/>
        </w:rPr>
        <w:t>ostering and Adoption</w:t>
      </w:r>
      <w:r w:rsidR="004E4E85">
        <w:rPr>
          <w:rFonts w:cs="Arial"/>
        </w:rPr>
        <w:t xml:space="preserve">, </w:t>
      </w:r>
      <w:r w:rsidR="00044515">
        <w:rPr>
          <w:rFonts w:cs="Arial"/>
        </w:rPr>
        <w:t xml:space="preserve">the </w:t>
      </w:r>
      <w:r w:rsidR="003E3248">
        <w:rPr>
          <w:rFonts w:cs="Arial"/>
        </w:rPr>
        <w:t>Strategic Manger for the Child Care team</w:t>
      </w:r>
      <w:r w:rsidR="004E4E85">
        <w:rPr>
          <w:rFonts w:cs="Arial"/>
        </w:rPr>
        <w:t xml:space="preserve"> as well as the lead for sufficiency</w:t>
      </w:r>
      <w:r w:rsidR="003E3248">
        <w:rPr>
          <w:rFonts w:cs="Arial"/>
        </w:rPr>
        <w:t xml:space="preserve"> to support learning. </w:t>
      </w:r>
    </w:p>
    <w:p w14:paraId="178820C1" w14:textId="77777777" w:rsidR="004E4E85" w:rsidRDefault="004E4E85" w:rsidP="00714136">
      <w:pPr>
        <w:pStyle w:val="NoSpacing"/>
        <w:rPr>
          <w:rFonts w:cs="Arial"/>
        </w:rPr>
      </w:pPr>
    </w:p>
    <w:p w14:paraId="5BA69A9D" w14:textId="6BDF1205" w:rsidR="00FB04C0" w:rsidRDefault="004E4E85" w:rsidP="00714136">
      <w:pPr>
        <w:pStyle w:val="NoSpacing"/>
        <w:rPr>
          <w:rFonts w:cs="Arial"/>
        </w:rPr>
      </w:pPr>
      <w:r>
        <w:rPr>
          <w:rFonts w:cs="Arial"/>
        </w:rPr>
        <w:t>Where the fostering arrangement has disrupted t</w:t>
      </w:r>
      <w:r w:rsidR="003E3248">
        <w:rPr>
          <w:rFonts w:cs="Arial"/>
        </w:rPr>
        <w:t xml:space="preserve">he strategic manager for fostering and adoption will </w:t>
      </w:r>
      <w:proofErr w:type="gramStart"/>
      <w:r w:rsidR="007E69CC">
        <w:rPr>
          <w:rFonts w:cs="Arial"/>
        </w:rPr>
        <w:t>make arrangements</w:t>
      </w:r>
      <w:proofErr w:type="gramEnd"/>
      <w:r w:rsidR="007E69CC">
        <w:rPr>
          <w:rFonts w:cs="Arial"/>
        </w:rPr>
        <w:t xml:space="preserve"> for learning to be shared with the fostering panel as appropriate.</w:t>
      </w:r>
    </w:p>
    <w:p w14:paraId="21866A97" w14:textId="77777777" w:rsidR="00FB04C0" w:rsidRPr="00D24B9A" w:rsidRDefault="00FB04C0" w:rsidP="00FB04C0">
      <w:pPr>
        <w:pStyle w:val="NoSpacing"/>
        <w:rPr>
          <w:rFonts w:cs="Arial"/>
        </w:rPr>
      </w:pPr>
    </w:p>
    <w:p w14:paraId="3CB3F414" w14:textId="77777777" w:rsidR="00FB04C0" w:rsidRPr="00D24B9A" w:rsidRDefault="00FB04C0" w:rsidP="00FB04C0">
      <w:pPr>
        <w:pStyle w:val="NoSpacing"/>
        <w:rPr>
          <w:rFonts w:cs="Arial"/>
        </w:rPr>
      </w:pPr>
    </w:p>
    <w:p w14:paraId="5EA77935" w14:textId="77777777" w:rsidR="00FB04C0" w:rsidRPr="00D24B9A" w:rsidRDefault="00FB04C0" w:rsidP="00FB04C0">
      <w:pPr>
        <w:rPr>
          <w:rFonts w:cs="Arial"/>
          <w:b/>
          <w:bCs/>
        </w:rPr>
      </w:pPr>
      <w:r w:rsidRPr="00D24B9A">
        <w:rPr>
          <w:rFonts w:cs="Arial"/>
          <w:b/>
          <w:bCs/>
        </w:rPr>
        <w:t>Minutes of the Disruption Meeting</w:t>
      </w:r>
    </w:p>
    <w:p w14:paraId="17486B41" w14:textId="77777777" w:rsidR="00A00DA4" w:rsidRDefault="00A00DA4" w:rsidP="00A00DA4">
      <w:pPr>
        <w:pStyle w:val="NoSpacing"/>
        <w:rPr>
          <w:rFonts w:cs="Arial"/>
          <w:lang w:eastAsia="en-GB"/>
        </w:rPr>
      </w:pPr>
      <w:r w:rsidRPr="00206882">
        <w:rPr>
          <w:rFonts w:cs="Arial"/>
          <w:lang w:eastAsia="en-GB"/>
        </w:rPr>
        <w:t xml:space="preserve">The meeting will be </w:t>
      </w:r>
      <w:r>
        <w:rPr>
          <w:rFonts w:cs="Arial"/>
          <w:lang w:eastAsia="en-GB"/>
        </w:rPr>
        <w:t xml:space="preserve">recorded </w:t>
      </w:r>
      <w:r w:rsidRPr="00206882">
        <w:rPr>
          <w:rFonts w:cs="Arial"/>
          <w:lang w:eastAsia="en-GB"/>
        </w:rPr>
        <w:t xml:space="preserve">following the </w:t>
      </w:r>
      <w:r>
        <w:rPr>
          <w:rFonts w:cs="Arial"/>
          <w:lang w:eastAsia="en-GB"/>
        </w:rPr>
        <w:t xml:space="preserve">stability and </w:t>
      </w:r>
      <w:r w:rsidRPr="00206882">
        <w:rPr>
          <w:rFonts w:cs="Arial"/>
          <w:lang w:eastAsia="en-GB"/>
        </w:rPr>
        <w:t xml:space="preserve">disrupting meeting agenda </w:t>
      </w:r>
      <w:r>
        <w:rPr>
          <w:rFonts w:cs="Arial"/>
          <w:lang w:eastAsia="en-GB"/>
        </w:rPr>
        <w:t>(appendix 1)</w:t>
      </w:r>
      <w:r w:rsidRPr="00D24B9A">
        <w:rPr>
          <w:rFonts w:cs="Arial"/>
          <w:lang w:eastAsia="en-GB"/>
        </w:rPr>
        <w:t xml:space="preserve">, </w:t>
      </w:r>
      <w:r>
        <w:rPr>
          <w:rFonts w:cs="Arial"/>
          <w:lang w:eastAsia="en-GB"/>
        </w:rPr>
        <w:t xml:space="preserve">holding the child at the centre of the decision-making process and </w:t>
      </w:r>
      <w:r w:rsidRPr="00D24B9A">
        <w:rPr>
          <w:rFonts w:cs="Arial"/>
          <w:lang w:eastAsia="en-GB"/>
        </w:rPr>
        <w:t>with professional curiosity at the forefront</w:t>
      </w:r>
      <w:r>
        <w:rPr>
          <w:rFonts w:cs="Arial"/>
          <w:lang w:eastAsia="en-GB"/>
        </w:rPr>
        <w:t xml:space="preserve"> of the discussions </w:t>
      </w:r>
    </w:p>
    <w:p w14:paraId="5B0EF192" w14:textId="17D133E7" w:rsidR="00A00DA4" w:rsidRPr="00A00DA4" w:rsidRDefault="00A00DA4" w:rsidP="00A00DA4">
      <w:pPr>
        <w:pStyle w:val="NoSpacing"/>
        <w:rPr>
          <w:rFonts w:cs="Arial"/>
          <w:lang w:eastAsia="en-GB"/>
        </w:rPr>
      </w:pPr>
      <w:r>
        <w:rPr>
          <w:rFonts w:cs="Arial"/>
          <w:lang w:eastAsia="en-GB"/>
        </w:rPr>
        <w:t xml:space="preserve">Business support colleagues will be responsible for taking the minutes of the meeting </w:t>
      </w:r>
      <w:r w:rsidRPr="00D24B9A">
        <w:rPr>
          <w:rFonts w:cs="Arial"/>
          <w:lang w:eastAsia="en-GB"/>
        </w:rPr>
        <w:t>and</w:t>
      </w:r>
      <w:r>
        <w:rPr>
          <w:rFonts w:cs="Arial"/>
          <w:lang w:eastAsia="en-GB"/>
        </w:rPr>
        <w:t xml:space="preserve"> sending them to the chair to check prior to circulation within 5 working days of the meeting.</w:t>
      </w:r>
    </w:p>
    <w:p w14:paraId="675645DA" w14:textId="67C34BBD" w:rsidR="00A00DA4" w:rsidRPr="00D24B9A" w:rsidRDefault="00A00DA4" w:rsidP="00A00DA4">
      <w:pPr>
        <w:pStyle w:val="NoSpacing"/>
        <w:rPr>
          <w:rFonts w:cs="Arial"/>
          <w:lang w:eastAsia="en-GB"/>
        </w:rPr>
      </w:pPr>
      <w:r>
        <w:rPr>
          <w:rFonts w:cs="Arial"/>
          <w:lang w:eastAsia="en-GB"/>
        </w:rPr>
        <w:t>A</w:t>
      </w:r>
      <w:r w:rsidRPr="00D24B9A">
        <w:rPr>
          <w:rFonts w:cs="Arial"/>
          <w:lang w:eastAsia="en-GB"/>
        </w:rPr>
        <w:t xml:space="preserve"> Case Note </w:t>
      </w:r>
      <w:r>
        <w:rPr>
          <w:rFonts w:cs="Arial"/>
          <w:lang w:eastAsia="en-GB"/>
        </w:rPr>
        <w:t>should be added to the child and care</w:t>
      </w:r>
      <w:r w:rsidR="004E4E85">
        <w:rPr>
          <w:rFonts w:cs="Arial"/>
          <w:lang w:eastAsia="en-GB"/>
        </w:rPr>
        <w:t>r</w:t>
      </w:r>
      <w:r>
        <w:rPr>
          <w:rFonts w:cs="Arial"/>
          <w:lang w:eastAsia="en-GB"/>
        </w:rPr>
        <w:t>s record to demonstrate management oversight and to ensure that the record is accessible and agreed actions followed.</w:t>
      </w:r>
      <w:r w:rsidRPr="00D24B9A">
        <w:rPr>
          <w:rFonts w:cs="Arial"/>
          <w:lang w:eastAsia="en-GB"/>
        </w:rPr>
        <w:t xml:space="preserve"> </w:t>
      </w:r>
    </w:p>
    <w:p w14:paraId="2CDF03DE" w14:textId="77777777" w:rsidR="00FB04C0" w:rsidRPr="00F221A8" w:rsidRDefault="00FB04C0" w:rsidP="00FB04C0">
      <w:pPr>
        <w:pStyle w:val="NoSpacing"/>
        <w:rPr>
          <w:rFonts w:cs="Arial"/>
        </w:rPr>
      </w:pPr>
    </w:p>
    <w:p w14:paraId="02A427DB" w14:textId="77777777" w:rsidR="00FB04C0" w:rsidRPr="00F221A8" w:rsidRDefault="00FB04C0" w:rsidP="00FB04C0">
      <w:pPr>
        <w:rPr>
          <w:b/>
          <w:bCs/>
        </w:rPr>
      </w:pPr>
      <w:r w:rsidRPr="00F221A8">
        <w:rPr>
          <w:b/>
          <w:bCs/>
        </w:rPr>
        <w:t>Post placements move</w:t>
      </w:r>
    </w:p>
    <w:p w14:paraId="1FE35B68" w14:textId="79B7D629" w:rsidR="004E4E85" w:rsidRDefault="00FB04C0" w:rsidP="00FB04C0">
      <w:r w:rsidRPr="00D24B9A">
        <w:t xml:space="preserve">Following </w:t>
      </w:r>
      <w:r w:rsidR="00016CC0">
        <w:t>a</w:t>
      </w:r>
      <w:r w:rsidRPr="00D24B9A">
        <w:t xml:space="preserve"> placement ending carers will continue to receive support from the service </w:t>
      </w:r>
      <w:r w:rsidR="004E4E85">
        <w:t>responsible for the support and learning. This may be from the fostering service</w:t>
      </w:r>
      <w:r w:rsidR="00C56D2F">
        <w:t xml:space="preserve"> or fostering network</w:t>
      </w:r>
      <w:r w:rsidR="004E4E85">
        <w:t>, our internal children’s home management team or through other arrangements</w:t>
      </w:r>
      <w:r w:rsidR="00C56D2F">
        <w:t xml:space="preserve"> pertinent to a particular provider</w:t>
      </w:r>
    </w:p>
    <w:p w14:paraId="17738CEC" w14:textId="43B7B9AC" w:rsidR="00FB04C0" w:rsidRDefault="00FB04C0" w:rsidP="00FB04C0">
      <w:r w:rsidRPr="00D24B9A">
        <w:t>Carers will be requested and supported to write a letter to the child (</w:t>
      </w:r>
      <w:proofErr w:type="gramStart"/>
      <w:r w:rsidRPr="00D24B9A">
        <w:t>similar to</w:t>
      </w:r>
      <w:proofErr w:type="gramEnd"/>
      <w:r w:rsidRPr="00D24B9A">
        <w:t xml:space="preserve"> a later life letter) to provide an overview of their time with the carers including any key</w:t>
      </w:r>
      <w:r w:rsidR="004E4E85">
        <w:t xml:space="preserve"> </w:t>
      </w:r>
      <w:r w:rsidRPr="00D24B9A">
        <w:t>achievements, anecdotal stories etc which will form part of the life story. Photos and any other items such as certificates etc should be collated in the form of a memory</w:t>
      </w:r>
      <w:r w:rsidR="00CD2C40">
        <w:t xml:space="preserve"> box</w:t>
      </w:r>
      <w:r w:rsidRPr="00D24B9A">
        <w:t xml:space="preserve"> or book to be given to the child in their new placement.   If appropriate and in line with the child’s wishes and feelings ongoing contact for the child and carers should be supported in discussion with the child’s SW. </w:t>
      </w:r>
    </w:p>
    <w:p w14:paraId="7AA447E4" w14:textId="77777777" w:rsidR="00CD2C40" w:rsidRDefault="00CD2C40" w:rsidP="00FB04C0"/>
    <w:p w14:paraId="467C2D45" w14:textId="77777777" w:rsidR="00CD2C40" w:rsidRPr="00F221A8" w:rsidRDefault="00CD2C40" w:rsidP="00CD2C40">
      <w:pPr>
        <w:rPr>
          <w:b/>
          <w:bCs/>
        </w:rPr>
      </w:pPr>
      <w:r w:rsidRPr="00F221A8">
        <w:rPr>
          <w:b/>
          <w:bCs/>
        </w:rPr>
        <w:t>Reflective learning discussion</w:t>
      </w:r>
    </w:p>
    <w:p w14:paraId="24E19CF0" w14:textId="77777777" w:rsidR="00CD2C40" w:rsidRPr="00D24B9A" w:rsidRDefault="00CD2C40" w:rsidP="00CD2C40">
      <w:r w:rsidRPr="00D24B9A">
        <w:t xml:space="preserve">In order to support reflection, learning and service development the service will facilitate a reflective practice discussion within 6 weeks of the placement ending.  All </w:t>
      </w:r>
      <w:r w:rsidRPr="00D24B9A">
        <w:lastRenderedPageBreak/>
        <w:t xml:space="preserve">involved professionals should be invited to attend the meeting which should be chaired by a manager from the fostering service. The purpose of the meeting is to: </w:t>
      </w:r>
    </w:p>
    <w:p w14:paraId="7E4E7A1A" w14:textId="77777777" w:rsidR="00CD2C40" w:rsidRPr="00D24B9A" w:rsidRDefault="00CD2C40" w:rsidP="00CD2C40">
      <w:pPr>
        <w:pStyle w:val="ListParagraph"/>
        <w:numPr>
          <w:ilvl w:val="0"/>
          <w:numId w:val="10"/>
        </w:numPr>
        <w:spacing w:line="259" w:lineRule="auto"/>
      </w:pPr>
      <w:r w:rsidRPr="00D24B9A">
        <w:t xml:space="preserve">Facilitate increased understanding of individuals actions and points of view </w:t>
      </w:r>
    </w:p>
    <w:p w14:paraId="23AF2C43" w14:textId="77777777" w:rsidR="00CD2C40" w:rsidRPr="00D24B9A" w:rsidRDefault="00CD2C40" w:rsidP="00CD2C40">
      <w:pPr>
        <w:pStyle w:val="ListParagraph"/>
        <w:numPr>
          <w:ilvl w:val="0"/>
          <w:numId w:val="10"/>
        </w:numPr>
        <w:spacing w:line="259" w:lineRule="auto"/>
      </w:pPr>
      <w:r w:rsidRPr="00D24B9A">
        <w:t>To explore all the factors which may have contributed to the disruption</w:t>
      </w:r>
    </w:p>
    <w:p w14:paraId="1241C0B6" w14:textId="77777777" w:rsidR="00CD2C40" w:rsidRPr="00D24B9A" w:rsidRDefault="00CD2C40" w:rsidP="00CD2C40">
      <w:pPr>
        <w:pStyle w:val="ListParagraph"/>
        <w:numPr>
          <w:ilvl w:val="0"/>
          <w:numId w:val="10"/>
        </w:numPr>
        <w:spacing w:line="259" w:lineRule="auto"/>
      </w:pPr>
      <w:r w:rsidRPr="00D24B9A">
        <w:t>To explore and identify the current needs of the carers and the child including any training needs for the carers</w:t>
      </w:r>
    </w:p>
    <w:p w14:paraId="7F8ACCB2" w14:textId="77777777" w:rsidR="00CD2C40" w:rsidRPr="00D24B9A" w:rsidRDefault="00CD2C40" w:rsidP="00CD2C40">
      <w:pPr>
        <w:pStyle w:val="ListParagraph"/>
        <w:numPr>
          <w:ilvl w:val="0"/>
          <w:numId w:val="10"/>
        </w:numPr>
        <w:spacing w:line="259" w:lineRule="auto"/>
      </w:pPr>
      <w:r w:rsidRPr="00D24B9A">
        <w:t>To identify areas for practice development</w:t>
      </w:r>
    </w:p>
    <w:p w14:paraId="0ADBCCEB" w14:textId="77777777" w:rsidR="00CD2C40" w:rsidRPr="00F221A8" w:rsidRDefault="00CD2C40" w:rsidP="00CD2C40">
      <w:r w:rsidRPr="00D24B9A">
        <w:t>It is important that the meeting acknowledges that disruption is never the result of a single action or event but is due to a combination of factors and as such the purpose is not to seek or apportion blame to individuals involved but to consider what can be learnt and implications for future placements and practice.</w:t>
      </w:r>
    </w:p>
    <w:p w14:paraId="2D50F76A" w14:textId="77777777" w:rsidR="00CD2C40" w:rsidRPr="00F221A8" w:rsidRDefault="00CD2C40" w:rsidP="00CD2C40">
      <w:pPr>
        <w:rPr>
          <w:b/>
          <w:bCs/>
        </w:rPr>
      </w:pPr>
      <w:r w:rsidRPr="00F221A8">
        <w:rPr>
          <w:b/>
          <w:bCs/>
        </w:rPr>
        <w:t xml:space="preserve">Transitions </w:t>
      </w:r>
    </w:p>
    <w:p w14:paraId="16305F26" w14:textId="45364C2E"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Children and young people who move within and out of the care system should be enabled and supported to maintain their relationships with their former foster families</w:t>
      </w:r>
      <w:r w:rsidR="00C56D2F">
        <w:rPr>
          <w:rFonts w:asciiTheme="minorHAnsi" w:hAnsiTheme="minorHAnsi" w:cstheme="minorHAnsi"/>
          <w:color w:val="000000"/>
        </w:rPr>
        <w:t xml:space="preserve">, carers </w:t>
      </w:r>
      <w:r w:rsidRPr="00D24B9A">
        <w:rPr>
          <w:rFonts w:asciiTheme="minorHAnsi" w:hAnsiTheme="minorHAnsi" w:cstheme="minorHAnsi"/>
          <w:color w:val="000000"/>
        </w:rPr>
        <w:t>and other people who are significant to them.</w:t>
      </w:r>
    </w:p>
    <w:p w14:paraId="58BEECC6" w14:textId="77777777" w:rsidR="00CD2C40" w:rsidRPr="00D24B9A" w:rsidRDefault="00CD2C40" w:rsidP="00CD2C40">
      <w:pPr>
        <w:pStyle w:val="Default"/>
        <w:rPr>
          <w:rFonts w:asciiTheme="minorHAnsi" w:hAnsiTheme="minorHAnsi" w:cstheme="minorHAnsi"/>
        </w:rPr>
      </w:pPr>
    </w:p>
    <w:p w14:paraId="2F8E5C12" w14:textId="75063F3D"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rPr>
        <w:t xml:space="preserve"> </w:t>
      </w:r>
      <w:r w:rsidRPr="00D24B9A">
        <w:rPr>
          <w:rFonts w:asciiTheme="minorHAnsi" w:hAnsiTheme="minorHAnsi" w:cstheme="minorHAnsi"/>
          <w:color w:val="000000"/>
        </w:rPr>
        <w:t>Moving on in foster care</w:t>
      </w:r>
      <w:r w:rsidR="00C56D2F">
        <w:rPr>
          <w:rFonts w:asciiTheme="minorHAnsi" w:hAnsiTheme="minorHAnsi" w:cstheme="minorHAnsi"/>
          <w:color w:val="000000"/>
        </w:rPr>
        <w:t xml:space="preserve"> or a children’s home</w:t>
      </w:r>
      <w:r w:rsidRPr="00D24B9A">
        <w:rPr>
          <w:rFonts w:asciiTheme="minorHAnsi" w:hAnsiTheme="minorHAnsi" w:cstheme="minorHAnsi"/>
          <w:color w:val="000000"/>
        </w:rPr>
        <w:t xml:space="preserve"> – to adoption, back home or to wider family, to another foster family, to residential care or to adulthood – is a time for a proper ending, not a forever goodbye, as abrupt endings are likely to lead to separation and loss issues for the child. </w:t>
      </w:r>
    </w:p>
    <w:p w14:paraId="036EE6D9" w14:textId="77777777" w:rsidR="00CD2C40" w:rsidRPr="00D24B9A" w:rsidRDefault="00CD2C40" w:rsidP="00CD2C40">
      <w:pPr>
        <w:pStyle w:val="Default"/>
        <w:rPr>
          <w:rFonts w:asciiTheme="minorHAnsi" w:hAnsiTheme="minorHAnsi"/>
        </w:rPr>
      </w:pPr>
    </w:p>
    <w:p w14:paraId="509AD12C" w14:textId="77777777"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 xml:space="preserve">What we know about attachment in terms of transitions is very different from thinking 20 years ago. Previously it was believed that a child should be supported in transferring their attachment from one set of carers to another – old attachments would be replaced by a new attachment. </w:t>
      </w:r>
    </w:p>
    <w:p w14:paraId="5E57639E" w14:textId="77777777" w:rsidR="00CD2C40" w:rsidRPr="00D24B9A" w:rsidRDefault="00CD2C40" w:rsidP="00CD2C40">
      <w:pPr>
        <w:pStyle w:val="Default"/>
        <w:rPr>
          <w:rFonts w:asciiTheme="minorHAnsi" w:hAnsiTheme="minorHAnsi"/>
        </w:rPr>
      </w:pPr>
    </w:p>
    <w:p w14:paraId="59958E0C" w14:textId="671F2877"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 xml:space="preserve">Now, it is </w:t>
      </w:r>
      <w:r w:rsidR="00617991">
        <w:rPr>
          <w:rFonts w:asciiTheme="minorHAnsi" w:hAnsiTheme="minorHAnsi" w:cstheme="minorHAnsi"/>
          <w:color w:val="000000"/>
        </w:rPr>
        <w:t xml:space="preserve">a </w:t>
      </w:r>
      <w:r w:rsidRPr="00D24B9A">
        <w:rPr>
          <w:rFonts w:asciiTheme="minorHAnsi" w:hAnsiTheme="minorHAnsi" w:cstheme="minorHAnsi"/>
          <w:color w:val="000000"/>
        </w:rPr>
        <w:t>widely held</w:t>
      </w:r>
      <w:r w:rsidR="00617991">
        <w:rPr>
          <w:rFonts w:asciiTheme="minorHAnsi" w:hAnsiTheme="minorHAnsi" w:cstheme="minorHAnsi"/>
          <w:color w:val="000000"/>
        </w:rPr>
        <w:t xml:space="preserve"> belief</w:t>
      </w:r>
      <w:r w:rsidRPr="00D24B9A">
        <w:rPr>
          <w:rFonts w:asciiTheme="minorHAnsi" w:hAnsiTheme="minorHAnsi" w:cstheme="minorHAnsi"/>
          <w:color w:val="000000"/>
        </w:rPr>
        <w:t xml:space="preserve"> that an important role of the carer is to support a child to develop a strong internal working model (incorporating resilience, confidence, self-esteem, problem solving abilities) and because of </w:t>
      </w:r>
      <w:proofErr w:type="gramStart"/>
      <w:r w:rsidRPr="00D24B9A">
        <w:rPr>
          <w:rFonts w:asciiTheme="minorHAnsi" w:hAnsiTheme="minorHAnsi" w:cstheme="minorHAnsi"/>
          <w:color w:val="000000"/>
        </w:rPr>
        <w:t>this children</w:t>
      </w:r>
      <w:proofErr w:type="gramEnd"/>
      <w:r w:rsidRPr="00D24B9A">
        <w:rPr>
          <w:rFonts w:asciiTheme="minorHAnsi" w:hAnsiTheme="minorHAnsi" w:cstheme="minorHAnsi"/>
          <w:color w:val="000000"/>
        </w:rPr>
        <w:t xml:space="preserve"> </w:t>
      </w:r>
      <w:proofErr w:type="gramStart"/>
      <w:r w:rsidRPr="00D24B9A">
        <w:rPr>
          <w:rFonts w:asciiTheme="minorHAnsi" w:hAnsiTheme="minorHAnsi" w:cstheme="minorHAnsi"/>
          <w:color w:val="000000"/>
        </w:rPr>
        <w:t>are capable of developing</w:t>
      </w:r>
      <w:proofErr w:type="gramEnd"/>
      <w:r w:rsidRPr="00D24B9A">
        <w:rPr>
          <w:rFonts w:asciiTheme="minorHAnsi" w:hAnsiTheme="minorHAnsi" w:cstheme="minorHAnsi"/>
          <w:color w:val="000000"/>
        </w:rPr>
        <w:t xml:space="preserve"> additional secure attachments.</w:t>
      </w:r>
    </w:p>
    <w:p w14:paraId="5977408B" w14:textId="77777777" w:rsidR="00CD2C40" w:rsidRPr="00D24B9A" w:rsidRDefault="00CD2C40" w:rsidP="00CD2C40">
      <w:pPr>
        <w:pStyle w:val="Default"/>
        <w:rPr>
          <w:rFonts w:asciiTheme="minorHAnsi" w:hAnsiTheme="minorHAnsi"/>
        </w:rPr>
      </w:pPr>
    </w:p>
    <w:p w14:paraId="4EF3FAB3" w14:textId="410CA2F2"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 xml:space="preserve">This change in understanding is critical to the role that carers play in supporting a child in the transition to their new family or living arrangements and advocates a need for the supportive and positive presence of the carers throughout and beyond the transition process. While there will be some occasions when it is not in a child’s best interests to keep in contact with their previous </w:t>
      </w:r>
      <w:r w:rsidR="00C56D2F">
        <w:rPr>
          <w:rFonts w:asciiTheme="minorHAnsi" w:hAnsiTheme="minorHAnsi" w:cstheme="minorHAnsi"/>
          <w:color w:val="000000"/>
        </w:rPr>
        <w:t>carers</w:t>
      </w:r>
      <w:r w:rsidRPr="00D24B9A">
        <w:rPr>
          <w:rFonts w:asciiTheme="minorHAnsi" w:hAnsiTheme="minorHAnsi" w:cstheme="minorHAnsi"/>
          <w:color w:val="000000"/>
        </w:rPr>
        <w:t xml:space="preserve"> or others, </w:t>
      </w:r>
      <w:r w:rsidRPr="00D24B9A">
        <w:rPr>
          <w:rFonts w:asciiTheme="minorHAnsi" w:hAnsiTheme="minorHAnsi" w:cstheme="minorHAnsi"/>
          <w:b/>
          <w:bCs/>
          <w:color w:val="000000"/>
        </w:rPr>
        <w:t>these will be the exception rather than the rule</w:t>
      </w:r>
      <w:r w:rsidRPr="00D24B9A">
        <w:rPr>
          <w:rFonts w:asciiTheme="minorHAnsi" w:hAnsiTheme="minorHAnsi" w:cstheme="minorHAnsi"/>
          <w:color w:val="000000"/>
        </w:rPr>
        <w:t>.</w:t>
      </w:r>
    </w:p>
    <w:p w14:paraId="00E57594" w14:textId="77777777" w:rsidR="00CD2C40" w:rsidRPr="00D24B9A" w:rsidRDefault="00CD2C40" w:rsidP="00CD2C40">
      <w:pPr>
        <w:pStyle w:val="Pa0"/>
        <w:rPr>
          <w:rFonts w:asciiTheme="minorHAnsi" w:hAnsiTheme="minorHAnsi" w:cstheme="minorHAnsi"/>
          <w:color w:val="000000"/>
        </w:rPr>
      </w:pPr>
    </w:p>
    <w:p w14:paraId="7DDC6C5A" w14:textId="1CD3E699"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b/>
          <w:bCs/>
          <w:color w:val="000000"/>
        </w:rPr>
        <w:t>The Fostering Network</w:t>
      </w:r>
      <w:r w:rsidRPr="00D24B9A">
        <w:rPr>
          <w:rFonts w:asciiTheme="minorHAnsi" w:hAnsiTheme="minorHAnsi" w:cstheme="minorHAnsi"/>
          <w:color w:val="000000"/>
        </w:rPr>
        <w:t xml:space="preserve"> has developed a set of principles (Keep Connected Principles), in consultation with foster carers, fostering services and organisations in the care sector, including those working with young people, to shape how transitions from and within the care system are approached across the UK. The aim is for all children and </w:t>
      </w:r>
      <w:r w:rsidRPr="00D24B9A">
        <w:rPr>
          <w:rFonts w:asciiTheme="minorHAnsi" w:hAnsiTheme="minorHAnsi" w:cstheme="minorHAnsi"/>
          <w:color w:val="000000"/>
        </w:rPr>
        <w:lastRenderedPageBreak/>
        <w:t>young people who are moving on to be enabled to keep in touch with them – and with other significant people in their lives – through better understanding of the importance of this, planning and support.</w:t>
      </w:r>
    </w:p>
    <w:p w14:paraId="0C35C4BE" w14:textId="77777777" w:rsidR="00CD2C40" w:rsidRPr="00D24B9A" w:rsidRDefault="00CD2C40" w:rsidP="00CD2C40">
      <w:pPr>
        <w:pStyle w:val="Default"/>
        <w:rPr>
          <w:rFonts w:asciiTheme="minorHAnsi" w:hAnsiTheme="minorHAnsi"/>
        </w:rPr>
      </w:pPr>
    </w:p>
    <w:p w14:paraId="05C95869" w14:textId="77777777" w:rsidR="00CD2C40" w:rsidRPr="00D24B9A" w:rsidRDefault="00CD2C40" w:rsidP="00CD2C40">
      <w:pPr>
        <w:rPr>
          <w:rFonts w:cstheme="minorHAnsi"/>
        </w:rPr>
      </w:pPr>
      <w:r w:rsidRPr="00D24B9A">
        <w:rPr>
          <w:rStyle w:val="A2"/>
          <w:rFonts w:cstheme="minorHAnsi"/>
          <w:sz w:val="24"/>
          <w:szCs w:val="24"/>
        </w:rPr>
        <w:t>Keep Connected Principles</w:t>
      </w:r>
    </w:p>
    <w:p w14:paraId="18516E24" w14:textId="48946FCB"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 xml:space="preserve">The child’s relationship with their </w:t>
      </w:r>
      <w:r w:rsidR="00C56D2F">
        <w:rPr>
          <w:rFonts w:asciiTheme="minorHAnsi" w:hAnsiTheme="minorHAnsi" w:cstheme="minorHAnsi"/>
          <w:color w:val="000000"/>
        </w:rPr>
        <w:t>carers</w:t>
      </w:r>
      <w:r w:rsidRPr="00D24B9A">
        <w:rPr>
          <w:rFonts w:asciiTheme="minorHAnsi" w:hAnsiTheme="minorHAnsi" w:cstheme="minorHAnsi"/>
          <w:color w:val="000000"/>
        </w:rPr>
        <w:t xml:space="preserve"> is important and this relationship – alongside those with other significant people in the child’s life – should not be ended abruptly, which could cause unnecessary trauma.</w:t>
      </w:r>
    </w:p>
    <w:p w14:paraId="06FB2530" w14:textId="77777777"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b/>
          <w:bCs/>
          <w:color w:val="000000"/>
        </w:rPr>
        <w:t xml:space="preserve">2. </w:t>
      </w:r>
      <w:r w:rsidRPr="00D24B9A">
        <w:rPr>
          <w:rFonts w:asciiTheme="minorHAnsi" w:hAnsiTheme="minorHAnsi" w:cstheme="minorHAnsi"/>
          <w:color w:val="000000"/>
        </w:rPr>
        <w:t>The child’s feelings should be held in mind and responded to sensitively. Where it is possible, children should be consulted about the relationships that are important to them and how they would like to maintain contact.</w:t>
      </w:r>
    </w:p>
    <w:p w14:paraId="6BCE4833" w14:textId="77777777"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b/>
          <w:bCs/>
          <w:color w:val="000000"/>
        </w:rPr>
        <w:t xml:space="preserve">3. </w:t>
      </w:r>
      <w:r w:rsidRPr="00D24B9A">
        <w:rPr>
          <w:rFonts w:asciiTheme="minorHAnsi" w:hAnsiTheme="minorHAnsi" w:cstheme="minorHAnsi"/>
          <w:color w:val="000000"/>
        </w:rPr>
        <w:t xml:space="preserve">Every member of the team around the child should understand the </w:t>
      </w:r>
    </w:p>
    <w:p w14:paraId="63B4BB58" w14:textId="594CAAA3"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importance of the child’s key relationships, particularly the foster family</w:t>
      </w:r>
      <w:r w:rsidR="00C56D2F">
        <w:rPr>
          <w:rFonts w:asciiTheme="minorHAnsi" w:hAnsiTheme="minorHAnsi" w:cstheme="minorHAnsi"/>
          <w:color w:val="000000"/>
        </w:rPr>
        <w:t xml:space="preserve"> or children’s residential care workers</w:t>
      </w:r>
      <w:r w:rsidRPr="00D24B9A">
        <w:rPr>
          <w:rFonts w:asciiTheme="minorHAnsi" w:hAnsiTheme="minorHAnsi" w:cstheme="minorHAnsi"/>
          <w:color w:val="000000"/>
        </w:rPr>
        <w:t>, throughout the transition and beyond.</w:t>
      </w:r>
    </w:p>
    <w:p w14:paraId="278411B0" w14:textId="6B0E9113"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b/>
          <w:bCs/>
          <w:color w:val="000000"/>
        </w:rPr>
        <w:t xml:space="preserve">4. </w:t>
      </w:r>
      <w:r w:rsidRPr="00D24B9A">
        <w:rPr>
          <w:rFonts w:asciiTheme="minorHAnsi" w:hAnsiTheme="minorHAnsi" w:cstheme="minorHAnsi"/>
          <w:color w:val="000000"/>
        </w:rPr>
        <w:t xml:space="preserve">Maintaining contact after </w:t>
      </w:r>
      <w:proofErr w:type="gramStart"/>
      <w:r w:rsidRPr="00D24B9A">
        <w:rPr>
          <w:rFonts w:asciiTheme="minorHAnsi" w:hAnsiTheme="minorHAnsi" w:cstheme="minorHAnsi"/>
          <w:color w:val="000000"/>
        </w:rPr>
        <w:t>a  child</w:t>
      </w:r>
      <w:proofErr w:type="gramEnd"/>
      <w:r w:rsidRPr="00D24B9A">
        <w:rPr>
          <w:rFonts w:asciiTheme="minorHAnsi" w:hAnsiTheme="minorHAnsi" w:cstheme="minorHAnsi"/>
          <w:color w:val="000000"/>
        </w:rPr>
        <w:t xml:space="preserve"> moves on should be routinely </w:t>
      </w:r>
    </w:p>
    <w:p w14:paraId="10A743F0" w14:textId="06D6F863"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color w:val="000000"/>
        </w:rPr>
        <w:t xml:space="preserve">considered part of the role of a </w:t>
      </w:r>
      <w:proofErr w:type="spellStart"/>
      <w:r w:rsidRPr="00D24B9A">
        <w:rPr>
          <w:rFonts w:asciiTheme="minorHAnsi" w:hAnsiTheme="minorHAnsi" w:cstheme="minorHAnsi"/>
          <w:color w:val="000000"/>
        </w:rPr>
        <w:t>carer</w:t>
      </w:r>
      <w:proofErr w:type="spellEnd"/>
      <w:r w:rsidRPr="00D24B9A">
        <w:rPr>
          <w:rFonts w:asciiTheme="minorHAnsi" w:hAnsiTheme="minorHAnsi" w:cstheme="minorHAnsi"/>
          <w:color w:val="000000"/>
        </w:rPr>
        <w:t xml:space="preserve">, and carers should be supported to carry this out. </w:t>
      </w:r>
    </w:p>
    <w:p w14:paraId="7BE60E19" w14:textId="550C78EB"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b/>
          <w:bCs/>
          <w:color w:val="000000"/>
        </w:rPr>
        <w:t xml:space="preserve">5. </w:t>
      </w:r>
      <w:r w:rsidRPr="00D24B9A">
        <w:rPr>
          <w:rFonts w:asciiTheme="minorHAnsi" w:hAnsiTheme="minorHAnsi" w:cstheme="minorHAnsi"/>
          <w:color w:val="000000"/>
        </w:rPr>
        <w:t xml:space="preserve">The relationship between the carer and the new </w:t>
      </w:r>
      <w:r w:rsidR="00C56D2F">
        <w:rPr>
          <w:rFonts w:asciiTheme="minorHAnsi" w:hAnsiTheme="minorHAnsi" w:cstheme="minorHAnsi"/>
          <w:color w:val="000000"/>
        </w:rPr>
        <w:t>home</w:t>
      </w:r>
      <w:r w:rsidRPr="00D24B9A">
        <w:rPr>
          <w:rFonts w:asciiTheme="minorHAnsi" w:hAnsiTheme="minorHAnsi" w:cstheme="minorHAnsi"/>
          <w:color w:val="000000"/>
        </w:rPr>
        <w:t xml:space="preserve">, in whatever form that takes, should be promoted as an ongoing working relationship that needs to be sustained and supported sufficiently over </w:t>
      </w:r>
      <w:proofErr w:type="gramStart"/>
      <w:r w:rsidRPr="00D24B9A">
        <w:rPr>
          <w:rFonts w:asciiTheme="minorHAnsi" w:hAnsiTheme="minorHAnsi" w:cstheme="minorHAnsi"/>
          <w:color w:val="000000"/>
        </w:rPr>
        <w:t>a period of time</w:t>
      </w:r>
      <w:proofErr w:type="gramEnd"/>
      <w:r w:rsidRPr="00D24B9A">
        <w:rPr>
          <w:rFonts w:asciiTheme="minorHAnsi" w:hAnsiTheme="minorHAnsi" w:cstheme="minorHAnsi"/>
          <w:color w:val="000000"/>
        </w:rPr>
        <w:t>.</w:t>
      </w:r>
    </w:p>
    <w:p w14:paraId="43B7D2F6" w14:textId="77777777" w:rsidR="00CD2C40" w:rsidRDefault="00CD2C40" w:rsidP="00CD2C40">
      <w:pPr>
        <w:pStyle w:val="Pa0"/>
        <w:rPr>
          <w:rFonts w:asciiTheme="minorHAnsi" w:hAnsiTheme="minorHAnsi" w:cstheme="minorHAnsi"/>
          <w:b/>
          <w:bCs/>
          <w:color w:val="000000"/>
        </w:rPr>
      </w:pPr>
    </w:p>
    <w:p w14:paraId="7E250732" w14:textId="77777777" w:rsidR="00CD2C40" w:rsidRDefault="00CD2C40" w:rsidP="00CD2C40">
      <w:pPr>
        <w:pStyle w:val="Pa0"/>
        <w:rPr>
          <w:rFonts w:asciiTheme="minorHAnsi" w:hAnsiTheme="minorHAnsi" w:cstheme="minorHAnsi"/>
          <w:b/>
          <w:bCs/>
          <w:color w:val="000000"/>
        </w:rPr>
      </w:pPr>
    </w:p>
    <w:p w14:paraId="6D921594" w14:textId="601EBF35" w:rsidR="00CD2C40" w:rsidRPr="00D24B9A" w:rsidRDefault="00CD2C40" w:rsidP="00CD2C40">
      <w:pPr>
        <w:pStyle w:val="Pa0"/>
        <w:rPr>
          <w:rFonts w:asciiTheme="minorHAnsi" w:hAnsiTheme="minorHAnsi" w:cstheme="minorHAnsi"/>
          <w:color w:val="000000"/>
        </w:rPr>
      </w:pPr>
      <w:r w:rsidRPr="00D24B9A">
        <w:rPr>
          <w:rFonts w:asciiTheme="minorHAnsi" w:hAnsiTheme="minorHAnsi" w:cstheme="minorHAnsi"/>
          <w:b/>
          <w:bCs/>
          <w:color w:val="000000"/>
        </w:rPr>
        <w:t xml:space="preserve">6. </w:t>
      </w:r>
      <w:r w:rsidRPr="00D24B9A">
        <w:rPr>
          <w:rFonts w:asciiTheme="minorHAnsi" w:hAnsiTheme="minorHAnsi" w:cstheme="minorHAnsi"/>
          <w:color w:val="000000"/>
        </w:rPr>
        <w:t>Birth family members and adopters should be encouraged and supported to enable their children to maintain contact with former foster families</w:t>
      </w:r>
      <w:r w:rsidR="00C56D2F">
        <w:rPr>
          <w:rFonts w:asciiTheme="minorHAnsi" w:hAnsiTheme="minorHAnsi" w:cstheme="minorHAnsi"/>
          <w:color w:val="000000"/>
        </w:rPr>
        <w:t xml:space="preserve"> and/or residential care workers</w:t>
      </w:r>
      <w:r w:rsidRPr="00D24B9A">
        <w:rPr>
          <w:rFonts w:asciiTheme="minorHAnsi" w:hAnsiTheme="minorHAnsi" w:cstheme="minorHAnsi"/>
          <w:color w:val="000000"/>
        </w:rPr>
        <w:t>.</w:t>
      </w:r>
    </w:p>
    <w:p w14:paraId="1852B7E5" w14:textId="39768111" w:rsidR="00CD2C40" w:rsidRPr="00D24B9A" w:rsidRDefault="00CD2C40" w:rsidP="00CD2C40">
      <w:pPr>
        <w:rPr>
          <w:rFonts w:cstheme="minorHAnsi"/>
          <w:color w:val="000000"/>
        </w:rPr>
      </w:pPr>
      <w:r w:rsidRPr="00D24B9A">
        <w:rPr>
          <w:rFonts w:cstheme="minorHAnsi"/>
          <w:b/>
          <w:bCs/>
          <w:color w:val="000000"/>
        </w:rPr>
        <w:t xml:space="preserve">7. </w:t>
      </w:r>
      <w:r w:rsidRPr="00D24B9A">
        <w:rPr>
          <w:rFonts w:cstheme="minorHAnsi"/>
          <w:color w:val="000000"/>
        </w:rPr>
        <w:t>Where it is not possible to maintain direct contact in the longer term, children and carers should be encouraged to keep in contact in other ways. This could include letters, cards, telephone calls and social media, but should not be used as substitutes for the initial face-to-face contact post-move, unless necessary.</w:t>
      </w:r>
    </w:p>
    <w:p w14:paraId="386579AC" w14:textId="77777777" w:rsidR="00CD2C40" w:rsidRPr="00D24B9A" w:rsidRDefault="00CD2C40" w:rsidP="00CD2C40">
      <w:pPr>
        <w:rPr>
          <w:rFonts w:cstheme="minorHAnsi"/>
        </w:rPr>
      </w:pPr>
      <w:r w:rsidRPr="00D24B9A">
        <w:rPr>
          <w:rFonts w:cstheme="minorHAnsi"/>
          <w:color w:val="000000"/>
        </w:rPr>
        <w:t xml:space="preserve">NCT recognise and are committed to promoting and upholding the </w:t>
      </w:r>
      <w:r w:rsidRPr="00D24B9A">
        <w:rPr>
          <w:rFonts w:cstheme="minorHAnsi"/>
          <w:i/>
          <w:iCs/>
          <w:color w:val="000000"/>
        </w:rPr>
        <w:t xml:space="preserve">Keep Connected Principles </w:t>
      </w:r>
      <w:r w:rsidRPr="00D24B9A">
        <w:rPr>
          <w:rFonts w:cstheme="minorHAnsi"/>
          <w:color w:val="000000"/>
        </w:rPr>
        <w:t>for children and young people and will ensure these are routinely considered for children and young people at all transition points.</w:t>
      </w:r>
    </w:p>
    <w:p w14:paraId="27F99F24" w14:textId="77777777" w:rsidR="00CD2C40" w:rsidRPr="00D24B9A" w:rsidRDefault="00CD2C40" w:rsidP="00CD2C40">
      <w:pPr>
        <w:pStyle w:val="Title"/>
        <w:rPr>
          <w:rFonts w:asciiTheme="minorHAnsi" w:hAnsiTheme="minorHAnsi"/>
          <w:sz w:val="24"/>
          <w:szCs w:val="24"/>
        </w:rPr>
      </w:pPr>
    </w:p>
    <w:p w14:paraId="465E41F5" w14:textId="581337E1" w:rsidR="009A380F" w:rsidRDefault="009A380F" w:rsidP="009A380F">
      <w:pPr>
        <w:pStyle w:val="Heading1"/>
      </w:pPr>
      <w:r>
        <w:t>Appendix 1</w:t>
      </w:r>
    </w:p>
    <w:p w14:paraId="1AF0DEA3" w14:textId="76ACC3BC" w:rsidR="004C6635" w:rsidRPr="00D24B9A" w:rsidRDefault="004C6635" w:rsidP="004C6635">
      <w:pPr>
        <w:shd w:val="clear" w:color="auto" w:fill="FFFFFF"/>
        <w:spacing w:before="100" w:beforeAutospacing="1" w:after="100" w:afterAutospacing="1" w:line="240" w:lineRule="auto"/>
        <w:rPr>
          <w:rStyle w:val="Strong"/>
          <w:rFonts w:cs="Arial"/>
          <w:lang w:eastAsia="en-GB"/>
        </w:rPr>
      </w:pPr>
      <w:r w:rsidRPr="00D24B9A">
        <w:rPr>
          <w:rStyle w:val="Strong"/>
          <w:rFonts w:cs="Arial"/>
        </w:rPr>
        <w:t>NCT Fostering Service Stability</w:t>
      </w:r>
      <w:r w:rsidRPr="00D24B9A">
        <w:rPr>
          <w:rStyle w:val="Strong"/>
          <w:rFonts w:cs="Arial"/>
          <w:lang w:eastAsia="en-GB"/>
        </w:rPr>
        <w:t xml:space="preserve"> </w:t>
      </w:r>
      <w:r w:rsidR="00952DA4" w:rsidRPr="00D24B9A">
        <w:rPr>
          <w:rStyle w:val="Strong"/>
          <w:rFonts w:cs="Arial"/>
        </w:rPr>
        <w:t xml:space="preserve">&amp; Disruption </w:t>
      </w:r>
      <w:r w:rsidRPr="00D24B9A">
        <w:rPr>
          <w:rStyle w:val="Strong"/>
          <w:rFonts w:cs="Arial"/>
          <w:lang w:eastAsia="en-GB"/>
        </w:rPr>
        <w:t>meeting</w:t>
      </w:r>
      <w:r w:rsidR="00882521">
        <w:rPr>
          <w:rStyle w:val="Strong"/>
          <w:rFonts w:cs="Arial"/>
          <w:lang w:eastAsia="en-GB"/>
        </w:rPr>
        <w:t xml:space="preserve"> agenda</w:t>
      </w:r>
      <w:r w:rsidRPr="00D24B9A">
        <w:rPr>
          <w:rStyle w:val="Strong"/>
          <w:rFonts w:cs="Arial"/>
        </w:rPr>
        <w:t xml:space="preserve"> template.</w:t>
      </w:r>
      <w:r w:rsidRPr="00D24B9A">
        <w:rPr>
          <w:rStyle w:val="Strong"/>
          <w:rFonts w:cs="Arial"/>
          <w:lang w:eastAsia="en-GB"/>
        </w:rPr>
        <w:t xml:space="preserve"> </w:t>
      </w:r>
    </w:p>
    <w:p w14:paraId="2599C20C" w14:textId="77777777" w:rsidR="004C6635" w:rsidRPr="00D24B9A" w:rsidRDefault="00CA48C7" w:rsidP="004C6635">
      <w:pPr>
        <w:spacing w:after="0" w:line="240" w:lineRule="auto"/>
        <w:rPr>
          <w:rFonts w:eastAsia="Times New Roman" w:cs="Arial"/>
          <w:kern w:val="0"/>
          <w:lang w:eastAsia="en-GB"/>
          <w14:ligatures w14:val="none"/>
        </w:rPr>
      </w:pPr>
      <w:r>
        <w:rPr>
          <w:rFonts w:eastAsia="Times New Roman" w:cs="Arial"/>
          <w:kern w:val="0"/>
          <w:lang w:eastAsia="en-GB"/>
          <w14:ligatures w14:val="none"/>
        </w:rPr>
        <w:pict w14:anchorId="397A1127">
          <v:rect id="_x0000_i1025" style="width:0;height:1.5pt" o:hralign="center" o:hrstd="t" o:hrnoshade="t" o:hr="t" fillcolor="#242424" stroked="f"/>
        </w:pict>
      </w:r>
    </w:p>
    <w:p w14:paraId="16B60DFE"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1. Meeting Details</w:t>
      </w:r>
    </w:p>
    <w:p w14:paraId="614395A0" w14:textId="77777777"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Date &amp; Time:</w:t>
      </w:r>
    </w:p>
    <w:p w14:paraId="78CFF87C" w14:textId="77777777"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Location:</w:t>
      </w:r>
    </w:p>
    <w:p w14:paraId="5D7C9353" w14:textId="77777777"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lastRenderedPageBreak/>
        <w:t>Chairperson:</w:t>
      </w:r>
    </w:p>
    <w:p w14:paraId="0F2CAEBF" w14:textId="77777777"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Minute Taker:</w:t>
      </w:r>
    </w:p>
    <w:p w14:paraId="403895D3" w14:textId="5C0B228F"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Type of Placement: (In-house / IFA</w:t>
      </w:r>
      <w:r w:rsidR="00C56D2F">
        <w:rPr>
          <w:rFonts w:eastAsia="Times New Roman" w:cs="Arial"/>
          <w:color w:val="242424"/>
          <w:kern w:val="0"/>
          <w:lang w:eastAsia="en-GB"/>
          <w14:ligatures w14:val="none"/>
        </w:rPr>
        <w:t>/ Childrens Home</w:t>
      </w:r>
      <w:r w:rsidRPr="00D24B9A">
        <w:rPr>
          <w:rFonts w:eastAsia="Times New Roman" w:cs="Arial"/>
          <w:color w:val="242424"/>
          <w:kern w:val="0"/>
          <w:lang w:eastAsia="en-GB"/>
          <w14:ligatures w14:val="none"/>
        </w:rPr>
        <w:t>)</w:t>
      </w:r>
    </w:p>
    <w:p w14:paraId="55D8A195" w14:textId="77777777"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Child’s Name &amp; DOB:</w:t>
      </w:r>
    </w:p>
    <w:p w14:paraId="72BBBA7A" w14:textId="77777777"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Placement Start Date:</w:t>
      </w:r>
    </w:p>
    <w:p w14:paraId="0A5E810A" w14:textId="3A56EF65" w:rsidR="004C6635" w:rsidRPr="00D24B9A" w:rsidRDefault="004C6635" w:rsidP="004C6635">
      <w:pPr>
        <w:numPr>
          <w:ilvl w:val="0"/>
          <w:numId w:val="1"/>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Reason for Meeting: (e.g., risk of placement breakdown, behavioural concerns)</w:t>
      </w:r>
    </w:p>
    <w:p w14:paraId="66890C49"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2. Attendees</w:t>
      </w:r>
    </w:p>
    <w:p w14:paraId="32A93A71" w14:textId="7777777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Child’s Social Worker:</w:t>
      </w:r>
    </w:p>
    <w:p w14:paraId="2133C670" w14:textId="57FF234C"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Supervising Social Worker</w:t>
      </w:r>
      <w:r w:rsidR="00C56D2F">
        <w:rPr>
          <w:rFonts w:eastAsia="Times New Roman" w:cs="Arial"/>
          <w:color w:val="242424"/>
          <w:kern w:val="0"/>
          <w:lang w:eastAsia="en-GB"/>
          <w14:ligatures w14:val="none"/>
        </w:rPr>
        <w:t>/ Keyworker in Children’s Home</w:t>
      </w:r>
      <w:r w:rsidRPr="00D24B9A">
        <w:rPr>
          <w:rFonts w:eastAsia="Times New Roman" w:cs="Arial"/>
          <w:color w:val="242424"/>
          <w:kern w:val="0"/>
          <w:lang w:eastAsia="en-GB"/>
          <w14:ligatures w14:val="none"/>
        </w:rPr>
        <w:t>:</w:t>
      </w:r>
    </w:p>
    <w:p w14:paraId="5A5071CE" w14:textId="05B94F50"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Foster Carer(s)</w:t>
      </w:r>
      <w:r w:rsidR="00C56D2F">
        <w:rPr>
          <w:rFonts w:eastAsia="Times New Roman" w:cs="Arial"/>
          <w:color w:val="242424"/>
          <w:kern w:val="0"/>
          <w:lang w:eastAsia="en-GB"/>
          <w14:ligatures w14:val="none"/>
        </w:rPr>
        <w:t>/ Registered Manager (Children’s Home)</w:t>
      </w:r>
      <w:r w:rsidRPr="00D24B9A">
        <w:rPr>
          <w:rFonts w:eastAsia="Times New Roman" w:cs="Arial"/>
          <w:color w:val="242424"/>
          <w:kern w:val="0"/>
          <w:lang w:eastAsia="en-GB"/>
          <w14:ligatures w14:val="none"/>
        </w:rPr>
        <w:t>:</w:t>
      </w:r>
    </w:p>
    <w:p w14:paraId="5B2AD1BD" w14:textId="7777777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Team Manager(s):</w:t>
      </w:r>
    </w:p>
    <w:p w14:paraId="14BD1AB3" w14:textId="7777777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Independent Reviewing Officer (IRO):</w:t>
      </w:r>
    </w:p>
    <w:p w14:paraId="35B6131B" w14:textId="7777777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Education Representative:</w:t>
      </w:r>
    </w:p>
    <w:p w14:paraId="2507B0A0" w14:textId="7777777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Health Professional:</w:t>
      </w:r>
    </w:p>
    <w:p w14:paraId="330FBE58" w14:textId="7777777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Therapist / CAMHS:</w:t>
      </w:r>
    </w:p>
    <w:p w14:paraId="4A8ABF02" w14:textId="60000497" w:rsidR="004C6635" w:rsidRPr="00D24B9A" w:rsidRDefault="004C6635" w:rsidP="004C6635">
      <w:pPr>
        <w:numPr>
          <w:ilvl w:val="0"/>
          <w:numId w:val="2"/>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Other Relevant Parties: (e.g., Placement Co-ordination Team)</w:t>
      </w:r>
    </w:p>
    <w:p w14:paraId="47CE885E"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3. Current Situation Overview</w:t>
      </w:r>
    </w:p>
    <w:p w14:paraId="5952536A" w14:textId="3B733DBA" w:rsidR="004C6635" w:rsidRPr="00D24B9A" w:rsidRDefault="004C6635" w:rsidP="004C6635">
      <w:pPr>
        <w:numPr>
          <w:ilvl w:val="0"/>
          <w:numId w:val="3"/>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Child’s Progress: (Education, health, behaviour)</w:t>
      </w:r>
    </w:p>
    <w:p w14:paraId="4656FE79" w14:textId="77777777" w:rsidR="004C6635" w:rsidRPr="00D24B9A" w:rsidRDefault="004C6635" w:rsidP="004C6635">
      <w:pPr>
        <w:numPr>
          <w:ilvl w:val="0"/>
          <w:numId w:val="3"/>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Placement Dynamics: (Carer-child relationship, household environment)</w:t>
      </w:r>
    </w:p>
    <w:p w14:paraId="126D3031" w14:textId="77777777" w:rsidR="004C6635" w:rsidRPr="00D24B9A" w:rsidRDefault="004C6635" w:rsidP="004C6635">
      <w:pPr>
        <w:numPr>
          <w:ilvl w:val="0"/>
          <w:numId w:val="3"/>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Support Provided to Date:</w:t>
      </w:r>
    </w:p>
    <w:p w14:paraId="01DE7F2D" w14:textId="77777777" w:rsidR="004C6635" w:rsidRPr="00D24B9A" w:rsidRDefault="004C6635" w:rsidP="004C6635">
      <w:pPr>
        <w:numPr>
          <w:ilvl w:val="0"/>
          <w:numId w:val="3"/>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Carer’s Perspective:</w:t>
      </w:r>
    </w:p>
    <w:p w14:paraId="51CD44F0" w14:textId="60C5E125" w:rsidR="004C6635" w:rsidRPr="00D24B9A" w:rsidRDefault="004C6635" w:rsidP="004C6635">
      <w:pPr>
        <w:numPr>
          <w:ilvl w:val="0"/>
          <w:numId w:val="3"/>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Child’s Wishes and Feelings:</w:t>
      </w:r>
    </w:p>
    <w:p w14:paraId="4ADA7D89"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4. Identified Concerns</w:t>
      </w:r>
    </w:p>
    <w:p w14:paraId="3B0EBC26" w14:textId="458D0ABB" w:rsidR="004C6635" w:rsidRPr="00D24B9A" w:rsidRDefault="004C6635" w:rsidP="004C6635">
      <w:pPr>
        <w:numPr>
          <w:ilvl w:val="0"/>
          <w:numId w:val="4"/>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Behavioural Issues:</w:t>
      </w:r>
    </w:p>
    <w:p w14:paraId="3F54CD4E" w14:textId="77777777" w:rsidR="004C6635" w:rsidRPr="00D24B9A" w:rsidRDefault="004C6635" w:rsidP="004C6635">
      <w:pPr>
        <w:numPr>
          <w:ilvl w:val="0"/>
          <w:numId w:val="4"/>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Absconding Episodes:</w:t>
      </w:r>
    </w:p>
    <w:p w14:paraId="3354F876" w14:textId="77777777" w:rsidR="004C6635" w:rsidRPr="00D24B9A" w:rsidRDefault="004C6635" w:rsidP="004C6635">
      <w:pPr>
        <w:numPr>
          <w:ilvl w:val="0"/>
          <w:numId w:val="4"/>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Risk Factors: (e.g., self-harm, exploitation)</w:t>
      </w:r>
    </w:p>
    <w:p w14:paraId="5DCC9983" w14:textId="77777777" w:rsidR="004C6635" w:rsidRPr="00D24B9A" w:rsidRDefault="004C6635" w:rsidP="004C6635">
      <w:pPr>
        <w:numPr>
          <w:ilvl w:val="0"/>
          <w:numId w:val="4"/>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Carer’s Capacity and Well-being:</w:t>
      </w:r>
    </w:p>
    <w:p w14:paraId="22551B3F" w14:textId="4906A5C1" w:rsidR="004C6635" w:rsidRDefault="004C6635" w:rsidP="004C6635">
      <w:pPr>
        <w:numPr>
          <w:ilvl w:val="0"/>
          <w:numId w:val="4"/>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External Influences: (e.g., birth family contact)</w:t>
      </w:r>
    </w:p>
    <w:p w14:paraId="7F37A9ED" w14:textId="77777777" w:rsidR="00F221A8" w:rsidRPr="00D24B9A" w:rsidRDefault="00F221A8" w:rsidP="00F221A8">
      <w:pPr>
        <w:shd w:val="clear" w:color="auto" w:fill="FFFFFF"/>
        <w:spacing w:before="100" w:beforeAutospacing="1" w:after="100" w:afterAutospacing="1" w:line="240" w:lineRule="auto"/>
        <w:ind w:left="720"/>
        <w:rPr>
          <w:rFonts w:eastAsia="Times New Roman" w:cs="Arial"/>
          <w:color w:val="242424"/>
          <w:kern w:val="0"/>
          <w:lang w:eastAsia="en-GB"/>
          <w14:ligatures w14:val="none"/>
        </w:rPr>
      </w:pPr>
    </w:p>
    <w:p w14:paraId="3D4AB3AC"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5. Strengths and Protective Factors</w:t>
      </w:r>
    </w:p>
    <w:p w14:paraId="75DB920A" w14:textId="77777777" w:rsidR="004C6635" w:rsidRPr="00D24B9A" w:rsidRDefault="004C6635" w:rsidP="004C6635">
      <w:pPr>
        <w:numPr>
          <w:ilvl w:val="0"/>
          <w:numId w:val="5"/>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Child’s Strengths:</w:t>
      </w:r>
    </w:p>
    <w:p w14:paraId="037E918F" w14:textId="77777777" w:rsidR="004C6635" w:rsidRPr="00D24B9A" w:rsidRDefault="004C6635" w:rsidP="004C6635">
      <w:pPr>
        <w:numPr>
          <w:ilvl w:val="0"/>
          <w:numId w:val="5"/>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Carer’s Strengths:</w:t>
      </w:r>
    </w:p>
    <w:p w14:paraId="29A2BB3F" w14:textId="77777777" w:rsidR="004C6635" w:rsidRPr="00D24B9A" w:rsidRDefault="004C6635" w:rsidP="004C6635">
      <w:pPr>
        <w:numPr>
          <w:ilvl w:val="0"/>
          <w:numId w:val="5"/>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Support Networks:</w:t>
      </w:r>
    </w:p>
    <w:p w14:paraId="16F83573" w14:textId="4C827C7C" w:rsidR="004C6635" w:rsidRPr="00D24B9A" w:rsidRDefault="004C6635" w:rsidP="004C6635">
      <w:pPr>
        <w:numPr>
          <w:ilvl w:val="0"/>
          <w:numId w:val="5"/>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Previous Successful Strategies:</w:t>
      </w:r>
    </w:p>
    <w:p w14:paraId="4B2737D2"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6. Action Plan</w:t>
      </w:r>
    </w:p>
    <w:p w14:paraId="3A955239" w14:textId="77777777" w:rsidR="004C6635" w:rsidRPr="00D24B9A" w:rsidRDefault="004C6635" w:rsidP="004C6635">
      <w:pPr>
        <w:numPr>
          <w:ilvl w:val="0"/>
          <w:numId w:val="6"/>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Immediate Actions: (e.g., safety planning, respite care)</w:t>
      </w:r>
    </w:p>
    <w:p w14:paraId="0D8033DF" w14:textId="77777777" w:rsidR="004C6635" w:rsidRPr="00D24B9A" w:rsidRDefault="004C6635" w:rsidP="004C6635">
      <w:pPr>
        <w:numPr>
          <w:ilvl w:val="0"/>
          <w:numId w:val="6"/>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Support Services to be Engaged: (e.g., therapy, mentoring)</w:t>
      </w:r>
    </w:p>
    <w:p w14:paraId="0A52995A" w14:textId="14AA00E6" w:rsidR="004C6635" w:rsidRPr="00D24B9A" w:rsidRDefault="004C6635" w:rsidP="004C6635">
      <w:pPr>
        <w:numPr>
          <w:ilvl w:val="0"/>
          <w:numId w:val="6"/>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lastRenderedPageBreak/>
        <w:t>Training for Carers: (e.g., managing challenging behaviour)</w:t>
      </w:r>
    </w:p>
    <w:p w14:paraId="1DD1D309" w14:textId="77777777" w:rsidR="004C6635" w:rsidRPr="00D24B9A" w:rsidRDefault="004C6635" w:rsidP="004C6635">
      <w:pPr>
        <w:numPr>
          <w:ilvl w:val="0"/>
          <w:numId w:val="6"/>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Review of Care Plan:</w:t>
      </w:r>
    </w:p>
    <w:p w14:paraId="1599C2BC" w14:textId="77777777" w:rsidR="004C6635" w:rsidRPr="00D24B9A" w:rsidRDefault="004C6635" w:rsidP="004C6635">
      <w:pPr>
        <w:numPr>
          <w:ilvl w:val="0"/>
          <w:numId w:val="6"/>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Responsible Persons for Each Action:</w:t>
      </w:r>
    </w:p>
    <w:p w14:paraId="42BA6AF9" w14:textId="591A5D05" w:rsidR="004C6635" w:rsidRPr="00D24B9A" w:rsidRDefault="004C6635" w:rsidP="004C6635">
      <w:pPr>
        <w:numPr>
          <w:ilvl w:val="0"/>
          <w:numId w:val="6"/>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Timescales:</w:t>
      </w:r>
    </w:p>
    <w:p w14:paraId="04A69EE3"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7. Contingency Planning</w:t>
      </w:r>
    </w:p>
    <w:p w14:paraId="072A286F" w14:textId="77777777" w:rsidR="004C6635" w:rsidRPr="00D24B9A" w:rsidRDefault="004C6635" w:rsidP="004C6635">
      <w:pPr>
        <w:numPr>
          <w:ilvl w:val="0"/>
          <w:numId w:val="7"/>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Criteria for Placement Continuation:</w:t>
      </w:r>
    </w:p>
    <w:p w14:paraId="775DE61D" w14:textId="77777777" w:rsidR="004C6635" w:rsidRPr="00D24B9A" w:rsidRDefault="004C6635" w:rsidP="004C6635">
      <w:pPr>
        <w:numPr>
          <w:ilvl w:val="0"/>
          <w:numId w:val="7"/>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Indicators for Escalation:</w:t>
      </w:r>
    </w:p>
    <w:p w14:paraId="6851E4CA" w14:textId="77777777" w:rsidR="004C6635" w:rsidRPr="00D24B9A" w:rsidRDefault="004C6635" w:rsidP="004C6635">
      <w:pPr>
        <w:numPr>
          <w:ilvl w:val="0"/>
          <w:numId w:val="7"/>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Alternative Placement Options:</w:t>
      </w:r>
    </w:p>
    <w:p w14:paraId="5A5B5EFB" w14:textId="013DDF2E" w:rsidR="004C6635" w:rsidRPr="00D24B9A" w:rsidRDefault="004C6635" w:rsidP="004C6635">
      <w:pPr>
        <w:numPr>
          <w:ilvl w:val="0"/>
          <w:numId w:val="7"/>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Transition Planning: (if required)</w:t>
      </w:r>
    </w:p>
    <w:p w14:paraId="7E57A9E8"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8. Review and Monitoring</w:t>
      </w:r>
    </w:p>
    <w:p w14:paraId="041E2A9D" w14:textId="77777777" w:rsidR="004C6635" w:rsidRPr="00D24B9A" w:rsidRDefault="004C6635" w:rsidP="004C6635">
      <w:pPr>
        <w:numPr>
          <w:ilvl w:val="0"/>
          <w:numId w:val="8"/>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Date of Next Stability Meeting:</w:t>
      </w:r>
    </w:p>
    <w:p w14:paraId="145569EF" w14:textId="77777777" w:rsidR="004C6635" w:rsidRPr="00D24B9A" w:rsidRDefault="004C6635" w:rsidP="004C6635">
      <w:pPr>
        <w:numPr>
          <w:ilvl w:val="0"/>
          <w:numId w:val="8"/>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Monitoring Mechanisms: (e.g., weekly check-ins, progress reports)</w:t>
      </w:r>
    </w:p>
    <w:p w14:paraId="0A6671D9" w14:textId="1CA52426" w:rsidR="004C6635" w:rsidRPr="00D24B9A" w:rsidRDefault="004C6635" w:rsidP="004C6635">
      <w:pPr>
        <w:numPr>
          <w:ilvl w:val="0"/>
          <w:numId w:val="8"/>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Evaluation Criteria: (e.g., reduction in incidents, improved engagement)</w:t>
      </w:r>
    </w:p>
    <w:p w14:paraId="172A4FE0" w14:textId="77777777" w:rsidR="004C6635" w:rsidRPr="00D24B9A" w:rsidRDefault="004C6635" w:rsidP="004C6635">
      <w:pPr>
        <w:shd w:val="clear" w:color="auto" w:fill="FFFFFF"/>
        <w:spacing w:before="100" w:beforeAutospacing="1" w:after="100" w:afterAutospacing="1" w:line="240" w:lineRule="auto"/>
        <w:outlineLvl w:val="3"/>
        <w:rPr>
          <w:rFonts w:eastAsia="Times New Roman" w:cs="Arial"/>
          <w:b/>
          <w:bCs/>
          <w:color w:val="242424"/>
          <w:kern w:val="0"/>
          <w:lang w:eastAsia="en-GB"/>
          <w14:ligatures w14:val="none"/>
        </w:rPr>
      </w:pPr>
      <w:r w:rsidRPr="00D24B9A">
        <w:rPr>
          <w:rFonts w:eastAsia="Times New Roman" w:cs="Arial"/>
          <w:b/>
          <w:bCs/>
          <w:color w:val="242424"/>
          <w:kern w:val="0"/>
          <w:lang w:eastAsia="en-GB"/>
          <w14:ligatures w14:val="none"/>
        </w:rPr>
        <w:t>9. Summary and Conclusion</w:t>
      </w:r>
    </w:p>
    <w:p w14:paraId="4D470723" w14:textId="77777777" w:rsidR="004C6635" w:rsidRPr="00D24B9A" w:rsidRDefault="004C6635" w:rsidP="004C6635">
      <w:pPr>
        <w:numPr>
          <w:ilvl w:val="0"/>
          <w:numId w:val="9"/>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Meeting Summary:</w:t>
      </w:r>
    </w:p>
    <w:p w14:paraId="38E99D7C" w14:textId="77777777" w:rsidR="004C6635" w:rsidRPr="00D24B9A" w:rsidRDefault="004C6635" w:rsidP="004C6635">
      <w:pPr>
        <w:numPr>
          <w:ilvl w:val="0"/>
          <w:numId w:val="9"/>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Decisions Made:</w:t>
      </w:r>
    </w:p>
    <w:p w14:paraId="754B7ABB" w14:textId="4BA1C730" w:rsidR="004C6635" w:rsidRPr="00D24B9A" w:rsidRDefault="004C6635" w:rsidP="004C6635">
      <w:pPr>
        <w:numPr>
          <w:ilvl w:val="0"/>
          <w:numId w:val="9"/>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 xml:space="preserve">Agreed Actions and Responsibilities with timescales: </w:t>
      </w:r>
    </w:p>
    <w:p w14:paraId="2EE2A6D5" w14:textId="33BACF76" w:rsidR="00952DA4" w:rsidRPr="00D24B9A" w:rsidRDefault="004C6635" w:rsidP="008466A5">
      <w:pPr>
        <w:numPr>
          <w:ilvl w:val="0"/>
          <w:numId w:val="9"/>
        </w:numPr>
        <w:shd w:val="clear" w:color="auto" w:fill="FFFFFF"/>
        <w:spacing w:before="100" w:beforeAutospacing="1" w:after="100" w:afterAutospacing="1" w:line="240" w:lineRule="auto"/>
        <w:rPr>
          <w:rFonts w:eastAsia="Times New Roman" w:cs="Arial"/>
          <w:color w:val="242424"/>
          <w:kern w:val="0"/>
          <w:lang w:eastAsia="en-GB"/>
          <w14:ligatures w14:val="none"/>
        </w:rPr>
      </w:pPr>
      <w:r w:rsidRPr="00D24B9A">
        <w:rPr>
          <w:rFonts w:eastAsia="Times New Roman" w:cs="Arial"/>
          <w:color w:val="242424"/>
          <w:kern w:val="0"/>
          <w:lang w:eastAsia="en-GB"/>
          <w14:ligatures w14:val="none"/>
        </w:rPr>
        <w:t>Feedback from Attendees:</w:t>
      </w:r>
    </w:p>
    <w:p w14:paraId="77509C07" w14:textId="77777777" w:rsidR="008466A5" w:rsidRPr="00D24B9A" w:rsidRDefault="008466A5" w:rsidP="008466A5">
      <w:pPr>
        <w:shd w:val="clear" w:color="auto" w:fill="FFFFFF"/>
        <w:spacing w:before="100" w:beforeAutospacing="1" w:after="100" w:afterAutospacing="1" w:line="240" w:lineRule="auto"/>
        <w:rPr>
          <w:rFonts w:eastAsia="Times New Roman" w:cs="Arial"/>
          <w:color w:val="242424"/>
          <w:kern w:val="0"/>
          <w:lang w:eastAsia="en-GB"/>
          <w14:ligatures w14:val="none"/>
        </w:rPr>
      </w:pPr>
    </w:p>
    <w:p w14:paraId="16B0F51B" w14:textId="77777777" w:rsidR="008466A5" w:rsidRPr="00D24B9A" w:rsidRDefault="008466A5" w:rsidP="008466A5">
      <w:pPr>
        <w:shd w:val="clear" w:color="auto" w:fill="FFFFFF"/>
        <w:spacing w:before="100" w:beforeAutospacing="1" w:after="100" w:afterAutospacing="1" w:line="240" w:lineRule="auto"/>
        <w:rPr>
          <w:rFonts w:eastAsia="Times New Roman" w:cs="Arial"/>
          <w:color w:val="242424"/>
          <w:kern w:val="0"/>
          <w:lang w:eastAsia="en-GB"/>
          <w14:ligatures w14:val="none"/>
        </w:rPr>
      </w:pPr>
    </w:p>
    <w:p w14:paraId="3154F448" w14:textId="77777777" w:rsidR="008466A5" w:rsidRPr="00D24B9A" w:rsidRDefault="008466A5" w:rsidP="008466A5">
      <w:pPr>
        <w:shd w:val="clear" w:color="auto" w:fill="FFFFFF"/>
        <w:spacing w:before="100" w:beforeAutospacing="1" w:after="100" w:afterAutospacing="1" w:line="240" w:lineRule="auto"/>
        <w:rPr>
          <w:rFonts w:eastAsia="Times New Roman" w:cs="Arial"/>
          <w:color w:val="242424"/>
          <w:kern w:val="0"/>
          <w:lang w:eastAsia="en-GB"/>
          <w14:ligatures w14:val="none"/>
        </w:rPr>
      </w:pPr>
    </w:p>
    <w:p w14:paraId="73FB3D01" w14:textId="77777777" w:rsidR="008466A5" w:rsidRPr="00D24B9A" w:rsidRDefault="008466A5" w:rsidP="008466A5">
      <w:pPr>
        <w:shd w:val="clear" w:color="auto" w:fill="FFFFFF"/>
        <w:spacing w:before="100" w:beforeAutospacing="1" w:after="100" w:afterAutospacing="1" w:line="240" w:lineRule="auto"/>
        <w:rPr>
          <w:rFonts w:eastAsia="Times New Roman" w:cs="Arial"/>
          <w:color w:val="242424"/>
          <w:kern w:val="0"/>
          <w:lang w:eastAsia="en-GB"/>
          <w14:ligatures w14:val="none"/>
        </w:rPr>
      </w:pPr>
    </w:p>
    <w:p w14:paraId="721B5C85" w14:textId="77777777" w:rsidR="008466A5" w:rsidRPr="00D24B9A" w:rsidRDefault="008466A5" w:rsidP="008466A5">
      <w:pPr>
        <w:shd w:val="clear" w:color="auto" w:fill="FFFFFF"/>
        <w:spacing w:before="100" w:beforeAutospacing="1" w:after="100" w:afterAutospacing="1" w:line="240" w:lineRule="auto"/>
        <w:rPr>
          <w:rFonts w:eastAsia="Times New Roman" w:cs="Arial"/>
          <w:color w:val="242424"/>
          <w:kern w:val="0"/>
          <w:lang w:eastAsia="en-GB"/>
          <w14:ligatures w14:val="none"/>
        </w:rPr>
      </w:pPr>
    </w:p>
    <w:p w14:paraId="5228C10F" w14:textId="77777777" w:rsidR="008466A5" w:rsidRPr="00D24B9A" w:rsidRDefault="008466A5" w:rsidP="008466A5">
      <w:pPr>
        <w:shd w:val="clear" w:color="auto" w:fill="FFFFFF"/>
        <w:spacing w:before="100" w:beforeAutospacing="1" w:after="100" w:afterAutospacing="1" w:line="240" w:lineRule="auto"/>
        <w:rPr>
          <w:rFonts w:eastAsia="Times New Roman" w:cs="Arial"/>
          <w:color w:val="242424"/>
          <w:kern w:val="0"/>
          <w:lang w:eastAsia="en-GB"/>
          <w14:ligatures w14:val="none"/>
        </w:rPr>
      </w:pPr>
    </w:p>
    <w:p w14:paraId="17850CD7" w14:textId="77777777" w:rsidR="003738FB" w:rsidRPr="00D24B9A" w:rsidRDefault="003738FB" w:rsidP="003738FB">
      <w:pPr>
        <w:pStyle w:val="Title"/>
        <w:rPr>
          <w:rFonts w:asciiTheme="minorHAnsi" w:hAnsiTheme="minorHAnsi"/>
          <w:sz w:val="24"/>
          <w:szCs w:val="24"/>
        </w:rPr>
      </w:pPr>
    </w:p>
    <w:p w14:paraId="4AB75027" w14:textId="77777777" w:rsidR="003738FB" w:rsidRDefault="003738FB" w:rsidP="003738FB">
      <w:pPr>
        <w:pStyle w:val="Title"/>
        <w:rPr>
          <w:rFonts w:asciiTheme="minorHAnsi" w:hAnsiTheme="minorHAnsi"/>
          <w:sz w:val="24"/>
          <w:szCs w:val="24"/>
        </w:rPr>
      </w:pPr>
    </w:p>
    <w:p w14:paraId="2A8D4311" w14:textId="77777777" w:rsidR="00254AD6" w:rsidRDefault="00254AD6" w:rsidP="00254AD6"/>
    <w:p w14:paraId="6458EB9B" w14:textId="77777777" w:rsidR="00254AD6" w:rsidRDefault="00254AD6" w:rsidP="00254AD6"/>
    <w:p w14:paraId="16DFA5B2" w14:textId="77777777" w:rsidR="00254AD6" w:rsidRDefault="00254AD6" w:rsidP="00254AD6"/>
    <w:p w14:paraId="7E1DC2D7" w14:textId="77777777" w:rsidR="00254AD6" w:rsidRDefault="00254AD6" w:rsidP="00254AD6"/>
    <w:p w14:paraId="571009C4" w14:textId="77777777" w:rsidR="00254AD6" w:rsidRDefault="00254AD6" w:rsidP="00254AD6"/>
    <w:p w14:paraId="0531C59A" w14:textId="6C4A1ACA" w:rsidR="00294EA1" w:rsidRDefault="00294EA1" w:rsidP="00254AD6">
      <w:pPr>
        <w:pStyle w:val="Heading1"/>
      </w:pPr>
      <w:bookmarkStart w:id="2" w:name="_Hlk207814400"/>
      <w:r>
        <w:lastRenderedPageBreak/>
        <w:t>Appendix 2</w:t>
      </w:r>
    </w:p>
    <w:bookmarkEnd w:id="2"/>
    <w:p w14:paraId="6CE1D005" w14:textId="352F0284" w:rsidR="003738FB" w:rsidRPr="00D24B9A" w:rsidRDefault="00C56D2F" w:rsidP="00254AD6">
      <w:pPr>
        <w:pStyle w:val="Heading1"/>
      </w:pPr>
      <w:r>
        <w:t>Children’s Home</w:t>
      </w:r>
      <w:r w:rsidR="003738FB" w:rsidRPr="00D24B9A">
        <w:t xml:space="preserve"> Stability Review</w:t>
      </w:r>
      <w:r w:rsidR="00254AD6">
        <w:t xml:space="preserve"> </w:t>
      </w:r>
      <w:r w:rsidR="003738FB" w:rsidRPr="00D24B9A">
        <w:t>Checklist</w:t>
      </w:r>
    </w:p>
    <w:p w14:paraId="2DF64229"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1: Carer’s Current Presentation</w:t>
      </w:r>
    </w:p>
    <w:p w14:paraId="5B54D990" w14:textId="50AD47CC" w:rsidR="003738FB" w:rsidRPr="00D24B9A" w:rsidRDefault="003738FB" w:rsidP="003738FB">
      <w:r w:rsidRPr="00D24B9A">
        <w:t>☐ Ha</w:t>
      </w:r>
      <w:r w:rsidR="00C56D2F">
        <w:t>ve</w:t>
      </w:r>
      <w:r w:rsidRPr="00D24B9A">
        <w:t xml:space="preserve"> the carer</w:t>
      </w:r>
      <w:r w:rsidR="00C56D2F">
        <w:t>s</w:t>
      </w:r>
      <w:r w:rsidRPr="00D24B9A">
        <w:t xml:space="preserve"> shown any recent changes in emotional or mental wellbeing?</w:t>
      </w:r>
    </w:p>
    <w:p w14:paraId="612B4BC4" w14:textId="77777777" w:rsidR="003738FB" w:rsidRPr="00D24B9A" w:rsidRDefault="003738FB" w:rsidP="003738FB">
      <w:r w:rsidRPr="00D24B9A">
        <w:t>☐ Are there signs of burnout, fatigue, or overwhelm?</w:t>
      </w:r>
    </w:p>
    <w:p w14:paraId="550691F7" w14:textId="3A7D1986" w:rsidR="003738FB" w:rsidRPr="00D24B9A" w:rsidRDefault="003738FB" w:rsidP="003738FB">
      <w:r w:rsidRPr="00D24B9A">
        <w:t>☐ Ha</w:t>
      </w:r>
      <w:r w:rsidR="00C56D2F">
        <w:t>ve</w:t>
      </w:r>
      <w:r w:rsidRPr="00D24B9A">
        <w:t xml:space="preserve"> the carer</w:t>
      </w:r>
      <w:r w:rsidR="00C56D2F">
        <w:t>s</w:t>
      </w:r>
      <w:r w:rsidRPr="00D24B9A">
        <w:t xml:space="preserve"> expressed a </w:t>
      </w:r>
      <w:r w:rsidR="00C56D2F">
        <w:t xml:space="preserve">frustration with the </w:t>
      </w:r>
      <w:proofErr w:type="gramStart"/>
      <w:r w:rsidR="00C56D2F">
        <w:t>child</w:t>
      </w:r>
      <w:proofErr w:type="gramEnd"/>
      <w:r w:rsidR="00C56D2F">
        <w:t xml:space="preserve"> or have they begun to place blame</w:t>
      </w:r>
      <w:r w:rsidRPr="00D24B9A">
        <w:t>?</w:t>
      </w:r>
    </w:p>
    <w:p w14:paraId="781AA2EB" w14:textId="64410C7C" w:rsidR="003738FB" w:rsidRPr="00D24B9A" w:rsidRDefault="003738FB" w:rsidP="003738FB">
      <w:r w:rsidRPr="00D24B9A">
        <w:t xml:space="preserve">☐ </w:t>
      </w:r>
      <w:r w:rsidR="00C56D2F">
        <w:t>Are</w:t>
      </w:r>
      <w:r w:rsidRPr="00D24B9A">
        <w:t xml:space="preserve"> the carer</w:t>
      </w:r>
      <w:r w:rsidR="00C56D2F">
        <w:t>s</w:t>
      </w:r>
      <w:r w:rsidRPr="00D24B9A">
        <w:t xml:space="preserve"> accessing </w:t>
      </w:r>
      <w:r w:rsidR="00C56D2F">
        <w:t xml:space="preserve">additional </w:t>
      </w:r>
      <w:proofErr w:type="gramStart"/>
      <w:r w:rsidRPr="00D24B9A">
        <w:t>support ?</w:t>
      </w:r>
      <w:proofErr w:type="gramEnd"/>
    </w:p>
    <w:p w14:paraId="30E90AAE" w14:textId="172FC7A9" w:rsidR="003738FB" w:rsidRPr="00D24B9A" w:rsidRDefault="003738FB" w:rsidP="003738FB">
      <w:r w:rsidRPr="00D24B9A">
        <w:t>☐ Any significant life events (bereavement, relationship breakdown, financial stress</w:t>
      </w:r>
      <w:r w:rsidR="00C56D2F">
        <w:t>, staff leaving the home and specifically the Registered Manager</w:t>
      </w:r>
      <w:r w:rsidRPr="00D24B9A">
        <w:t>)</w:t>
      </w:r>
      <w:r w:rsidR="00C56D2F">
        <w:t xml:space="preserve"> occurring within the children’s home</w:t>
      </w:r>
      <w:r w:rsidRPr="00D24B9A">
        <w:t>?</w:t>
      </w:r>
    </w:p>
    <w:p w14:paraId="774B920B"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2: Household Composition</w:t>
      </w:r>
    </w:p>
    <w:p w14:paraId="61E3A7DA" w14:textId="75AB4A08" w:rsidR="00AD44B8" w:rsidRDefault="003738FB" w:rsidP="003738FB">
      <w:r w:rsidRPr="00D24B9A">
        <w:t>☐ Has there been any recent change</w:t>
      </w:r>
      <w:r w:rsidR="00C56D2F">
        <w:t>s</w:t>
      </w:r>
      <w:r w:rsidRPr="00D24B9A">
        <w:t xml:space="preserve"> </w:t>
      </w:r>
      <w:r w:rsidR="00AD44B8">
        <w:t>in staffing in the children’s home</w:t>
      </w:r>
      <w:r w:rsidRPr="00D24B9A">
        <w:t xml:space="preserve"> </w:t>
      </w:r>
    </w:p>
    <w:p w14:paraId="7F7802DB" w14:textId="18DC7114" w:rsidR="003738FB" w:rsidRPr="00D24B9A" w:rsidRDefault="00AD44B8" w:rsidP="003738FB">
      <w:r>
        <w:t>Have any other children moved in and how effectively were NCT consulted as part of any move</w:t>
      </w:r>
      <w:r w:rsidR="003738FB" w:rsidRPr="00D24B9A">
        <w:t>?</w:t>
      </w:r>
    </w:p>
    <w:p w14:paraId="3A1276B5" w14:textId="2A5CCE16" w:rsidR="003738FB" w:rsidRPr="00D24B9A" w:rsidRDefault="003738FB" w:rsidP="003738FB">
      <w:r w:rsidRPr="00D24B9A">
        <w:t xml:space="preserve">☐ Are all </w:t>
      </w:r>
      <w:r w:rsidR="00AD44B8">
        <w:t>staff</w:t>
      </w:r>
      <w:r w:rsidRPr="00D24B9A">
        <w:t xml:space="preserve"> actively contributing to the placement and supporting the child(ren)?</w:t>
      </w:r>
    </w:p>
    <w:p w14:paraId="7160CE00" w14:textId="77777777" w:rsidR="003738FB" w:rsidRPr="00D24B9A" w:rsidRDefault="003738FB" w:rsidP="003738FB">
      <w:r w:rsidRPr="00D24B9A">
        <w:t>☐ Are the roles and boundaries within the home clear and stable?</w:t>
      </w:r>
    </w:p>
    <w:p w14:paraId="29CBC472"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3: Children in Placement</w:t>
      </w:r>
    </w:p>
    <w:p w14:paraId="093C195E" w14:textId="77777777" w:rsidR="003738FB" w:rsidRPr="00D24B9A" w:rsidRDefault="003738FB" w:rsidP="003738FB">
      <w:r w:rsidRPr="00D24B9A">
        <w:t>☐ Are the children’s emotional, educational, and health needs being met?</w:t>
      </w:r>
    </w:p>
    <w:p w14:paraId="61A5D75B" w14:textId="77777777" w:rsidR="003738FB" w:rsidRPr="00D24B9A" w:rsidRDefault="003738FB" w:rsidP="003738FB">
      <w:r w:rsidRPr="00D24B9A">
        <w:t>☐ Are there any new diagnoses or complex medical needs (e.g., diabetes)?</w:t>
      </w:r>
    </w:p>
    <w:p w14:paraId="32439E58" w14:textId="77777777" w:rsidR="003738FB" w:rsidRPr="00D24B9A" w:rsidRDefault="003738FB" w:rsidP="003738FB">
      <w:r w:rsidRPr="00D24B9A">
        <w:t>☐ Are the children showing signs of distress, insecurity, or disrupted attachments?</w:t>
      </w:r>
    </w:p>
    <w:p w14:paraId="671E591A" w14:textId="77777777" w:rsidR="003738FB" w:rsidRPr="00D24B9A" w:rsidRDefault="003738FB" w:rsidP="003738FB">
      <w:r w:rsidRPr="00D24B9A">
        <w:t>☐ Is there evidence the placement is still in their best interests?</w:t>
      </w:r>
    </w:p>
    <w:p w14:paraId="124D310F" w14:textId="77777777" w:rsidR="003738FB" w:rsidRPr="00D24B9A" w:rsidRDefault="003738FB" w:rsidP="003738FB">
      <w:r w:rsidRPr="00D24B9A">
        <w:t>☐ Have the children’s views on the placement been captured?</w:t>
      </w:r>
    </w:p>
    <w:p w14:paraId="365FD488"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4: Supervision and Support</w:t>
      </w:r>
    </w:p>
    <w:p w14:paraId="15693535" w14:textId="4F93F248" w:rsidR="003738FB" w:rsidRPr="00D24B9A" w:rsidRDefault="003738FB" w:rsidP="003738FB">
      <w:r w:rsidRPr="00D24B9A">
        <w:t xml:space="preserve">☐ </w:t>
      </w:r>
      <w:r w:rsidR="00AD44B8">
        <w:t>Are Reg 44’s happening monthly and what are the key actions?</w:t>
      </w:r>
    </w:p>
    <w:p w14:paraId="002AF6E4" w14:textId="5D55298C" w:rsidR="003738FB" w:rsidRPr="00D24B9A" w:rsidRDefault="003738FB" w:rsidP="003738FB">
      <w:r w:rsidRPr="00D24B9A">
        <w:t xml:space="preserve">☐ </w:t>
      </w:r>
      <w:r w:rsidR="00AD44B8">
        <w:t>Have there been any recent visits/concerns raised by OFSTED</w:t>
      </w:r>
      <w:r w:rsidRPr="00D24B9A">
        <w:t>?</w:t>
      </w:r>
    </w:p>
    <w:p w14:paraId="559FB4A9" w14:textId="7176956B" w:rsidR="003738FB" w:rsidRPr="00D24B9A" w:rsidRDefault="003738FB" w:rsidP="003738FB">
      <w:r w:rsidRPr="00D24B9A">
        <w:t>☐ Are there unresolved complaints, allegations, or standards concerns</w:t>
      </w:r>
      <w:r w:rsidR="00AD44B8">
        <w:t xml:space="preserve"> in the home</w:t>
      </w:r>
      <w:r w:rsidRPr="00D24B9A">
        <w:t>?</w:t>
      </w:r>
    </w:p>
    <w:p w14:paraId="6AE29D10"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lastRenderedPageBreak/>
        <w:t>Section 5: Patterns and Red Flags</w:t>
      </w:r>
    </w:p>
    <w:p w14:paraId="12B04C07" w14:textId="5E99F858" w:rsidR="003738FB" w:rsidRPr="00D24B9A" w:rsidRDefault="003738FB" w:rsidP="003738FB">
      <w:r w:rsidRPr="00D24B9A">
        <w:t xml:space="preserve">☐ Has the carer previously submitted </w:t>
      </w:r>
      <w:r w:rsidR="00AD44B8">
        <w:t>notice</w:t>
      </w:r>
      <w:r w:rsidRPr="00D24B9A">
        <w:t>, only to retract them?</w:t>
      </w:r>
    </w:p>
    <w:p w14:paraId="10615A86" w14:textId="77777777" w:rsidR="003738FB" w:rsidRPr="00D24B9A" w:rsidRDefault="003738FB" w:rsidP="003738FB">
      <w:r w:rsidRPr="00D24B9A">
        <w:t>☐ Is there a pattern of placement disruption or escalated behaviour without resolution?</w:t>
      </w:r>
    </w:p>
    <w:p w14:paraId="01DA8014" w14:textId="77777777" w:rsidR="003738FB" w:rsidRPr="00D24B9A" w:rsidRDefault="003738FB" w:rsidP="003738FB">
      <w:r w:rsidRPr="00D24B9A">
        <w:t>☐ Are support requests reasonable and proportionate to the child’s needs?</w:t>
      </w:r>
    </w:p>
    <w:p w14:paraId="367037FD" w14:textId="77777777" w:rsidR="003738FB" w:rsidRPr="00D24B9A" w:rsidRDefault="003738FB" w:rsidP="003738FB">
      <w:r w:rsidRPr="00D24B9A">
        <w:t>☐ Is the carer seeking financial or practical support that may indicate pressure points?</w:t>
      </w:r>
    </w:p>
    <w:p w14:paraId="0A20ABA6"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6: Education and External Involvement</w:t>
      </w:r>
    </w:p>
    <w:p w14:paraId="2265B568" w14:textId="77777777" w:rsidR="003738FB" w:rsidRPr="00D24B9A" w:rsidRDefault="003738FB" w:rsidP="003738FB">
      <w:r w:rsidRPr="00D24B9A">
        <w:t>☐ Are all children in the home attending school or receiving suitable education?</w:t>
      </w:r>
    </w:p>
    <w:p w14:paraId="32ED0FCE" w14:textId="77777777" w:rsidR="003738FB" w:rsidRPr="00D24B9A" w:rsidRDefault="003738FB" w:rsidP="003738FB">
      <w:r w:rsidRPr="00D24B9A">
        <w:t>☐ Is the carer liaising appropriately with schools, health services, and professionals?</w:t>
      </w:r>
    </w:p>
    <w:p w14:paraId="4B840E14" w14:textId="77777777" w:rsidR="003738FB" w:rsidRPr="00D24B9A" w:rsidRDefault="003738FB" w:rsidP="003738FB">
      <w:r w:rsidRPr="00D24B9A">
        <w:t>☐ Are there any disputes about education or care plans that require resolution?</w:t>
      </w:r>
    </w:p>
    <w:p w14:paraId="241CF09B" w14:textId="77777777" w:rsidR="003738FB" w:rsidRPr="00D24B9A" w:rsidRDefault="003738FB" w:rsidP="003738FB">
      <w:r w:rsidRPr="00D24B9A">
        <w:t>☐ Are there any barriers preventing the carer from fulfilling their role?</w:t>
      </w:r>
    </w:p>
    <w:p w14:paraId="05472DE6" w14:textId="77777777" w:rsidR="003738FB" w:rsidRPr="00254AD6" w:rsidRDefault="003738FB" w:rsidP="003738FB">
      <w:pPr>
        <w:pStyle w:val="Heading1"/>
        <w:rPr>
          <w:rFonts w:asciiTheme="minorHAnsi" w:hAnsiTheme="minorHAnsi"/>
          <w:b/>
          <w:bCs/>
          <w:sz w:val="24"/>
          <w:szCs w:val="24"/>
        </w:rPr>
      </w:pPr>
      <w:r w:rsidRPr="00254AD6">
        <w:rPr>
          <w:rFonts w:asciiTheme="minorHAnsi" w:hAnsiTheme="minorHAnsi"/>
          <w:b/>
          <w:bCs/>
          <w:color w:val="000000" w:themeColor="text1"/>
          <w:sz w:val="24"/>
          <w:szCs w:val="24"/>
        </w:rPr>
        <w:t>Section 7: Professional View and Recommendation</w:t>
      </w:r>
    </w:p>
    <w:p w14:paraId="16B87DE4" w14:textId="0E1960B1" w:rsidR="003738FB" w:rsidRPr="00D24B9A" w:rsidRDefault="003738FB" w:rsidP="003738FB">
      <w:r w:rsidRPr="00D24B9A">
        <w:t xml:space="preserve">☐ Does the </w:t>
      </w:r>
      <w:r w:rsidR="00AD44B8">
        <w:t>network</w:t>
      </w:r>
      <w:r w:rsidRPr="00D24B9A">
        <w:t xml:space="preserve"> believe the placement can</w:t>
      </w:r>
      <w:r w:rsidR="00AD44B8">
        <w:t>/should</w:t>
      </w:r>
      <w:r w:rsidRPr="00D24B9A">
        <w:t xml:space="preserve"> be sustained with support?</w:t>
      </w:r>
    </w:p>
    <w:p w14:paraId="3EC2432F" w14:textId="77777777" w:rsidR="003738FB" w:rsidRPr="00D24B9A" w:rsidRDefault="003738FB" w:rsidP="003738FB">
      <w:r w:rsidRPr="00D24B9A">
        <w:t>☐ Is there a clear plan to improve stability, if concerns are present?</w:t>
      </w:r>
    </w:p>
    <w:p w14:paraId="3D98341F" w14:textId="28160728" w:rsidR="003738FB" w:rsidRPr="00D24B9A" w:rsidRDefault="003738FB" w:rsidP="003738FB">
      <w:r w:rsidRPr="00D24B9A">
        <w:t>☐ Is an updated risk assessment</w:t>
      </w:r>
      <w:r w:rsidR="00AD44B8">
        <w:t xml:space="preserve">/safety plan required to support and share risk. </w:t>
      </w:r>
      <w:r w:rsidRPr="00D24B9A">
        <w:t xml:space="preserve"> </w:t>
      </w:r>
    </w:p>
    <w:p w14:paraId="13145F22" w14:textId="77777777" w:rsidR="003738FB" w:rsidRPr="00D24B9A" w:rsidRDefault="003738FB" w:rsidP="003738FB">
      <w:r w:rsidRPr="00D24B9A">
        <w:t>☐ Is a contingency or matching meeting recommended?</w:t>
      </w:r>
    </w:p>
    <w:p w14:paraId="0F9254FA" w14:textId="77777777" w:rsidR="003738FB" w:rsidRPr="00254AD6" w:rsidRDefault="003738FB" w:rsidP="003738FB">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Summary</w:t>
      </w:r>
    </w:p>
    <w:p w14:paraId="7BD2A214" w14:textId="77777777" w:rsidR="003738FB" w:rsidRPr="00D24B9A" w:rsidRDefault="003738FB" w:rsidP="003738FB">
      <w:r w:rsidRPr="00254AD6">
        <w:rPr>
          <w:b/>
          <w:bCs/>
          <w:color w:val="000000" w:themeColor="text1"/>
        </w:rPr>
        <w:t>Overall Stability Rating</w:t>
      </w:r>
      <w:r w:rsidRPr="00D24B9A">
        <w:t>:</w:t>
      </w:r>
    </w:p>
    <w:p w14:paraId="5AA0E05C" w14:textId="77777777" w:rsidR="003738FB" w:rsidRPr="00D24B9A" w:rsidRDefault="003738FB" w:rsidP="003738FB">
      <w:r w:rsidRPr="00D24B9A">
        <w:t>☐ Stable   ☐ At Risk   ☐ Unstable   ☐ Immediate Action Required</w:t>
      </w:r>
    </w:p>
    <w:p w14:paraId="68CC1671" w14:textId="77777777" w:rsidR="003738FB" w:rsidRPr="00D24B9A" w:rsidRDefault="003738FB" w:rsidP="003738FB">
      <w:r w:rsidRPr="00206882">
        <w:rPr>
          <w:b/>
          <w:bCs/>
        </w:rPr>
        <w:t>Recommended Next Steps</w:t>
      </w:r>
      <w:r w:rsidRPr="00D24B9A">
        <w:t>:</w:t>
      </w:r>
    </w:p>
    <w:p w14:paraId="7885D1E7" w14:textId="77777777" w:rsidR="003738FB" w:rsidRPr="00D24B9A" w:rsidRDefault="003738FB" w:rsidP="003738FB">
      <w:r w:rsidRPr="00D24B9A">
        <w:t>☐ Continue placement with current support</w:t>
      </w:r>
    </w:p>
    <w:p w14:paraId="40D2777D" w14:textId="77777777" w:rsidR="003738FB" w:rsidRPr="00D24B9A" w:rsidRDefault="003738FB" w:rsidP="003738FB">
      <w:r w:rsidRPr="00D24B9A">
        <w:t>☐ Offer additional support services (e.g., respite, therapy, funding)</w:t>
      </w:r>
    </w:p>
    <w:p w14:paraId="653ED7E4" w14:textId="77777777" w:rsidR="003738FB" w:rsidRPr="00D24B9A" w:rsidRDefault="003738FB" w:rsidP="003738FB">
      <w:r w:rsidRPr="00D24B9A">
        <w:t>☐ Convene stability or matching panel</w:t>
      </w:r>
    </w:p>
    <w:p w14:paraId="36ED2BBB" w14:textId="77777777" w:rsidR="003738FB" w:rsidRPr="00D24B9A" w:rsidRDefault="003738FB" w:rsidP="003738FB">
      <w:r w:rsidRPr="00D24B9A">
        <w:t>☐ Undertake carer review</w:t>
      </w:r>
    </w:p>
    <w:p w14:paraId="43B37FF9" w14:textId="77777777" w:rsidR="003738FB" w:rsidRPr="00D24B9A" w:rsidRDefault="003738FB" w:rsidP="003738FB">
      <w:r w:rsidRPr="00D24B9A">
        <w:t>☐ Progress to deregistration or closure planning</w:t>
      </w:r>
    </w:p>
    <w:p w14:paraId="51C54E7B" w14:textId="77777777" w:rsidR="00285F98" w:rsidRDefault="00285F98" w:rsidP="002979AD">
      <w:pPr>
        <w:pStyle w:val="NoSpacing"/>
        <w:rPr>
          <w:rFonts w:cs="Arial"/>
        </w:rPr>
      </w:pPr>
    </w:p>
    <w:p w14:paraId="73EF1728" w14:textId="77777777" w:rsidR="00C56D2F" w:rsidRDefault="00C56D2F" w:rsidP="002979AD">
      <w:pPr>
        <w:pStyle w:val="NoSpacing"/>
        <w:rPr>
          <w:rFonts w:cs="Arial"/>
        </w:rPr>
      </w:pPr>
    </w:p>
    <w:p w14:paraId="75100348" w14:textId="77777777" w:rsidR="00C56D2F" w:rsidRDefault="00C56D2F" w:rsidP="002979AD">
      <w:pPr>
        <w:pStyle w:val="NoSpacing"/>
        <w:rPr>
          <w:rFonts w:cs="Arial"/>
        </w:rPr>
      </w:pPr>
    </w:p>
    <w:p w14:paraId="723F86DB" w14:textId="77777777" w:rsidR="00C56D2F" w:rsidRDefault="00C56D2F" w:rsidP="002979AD">
      <w:pPr>
        <w:pStyle w:val="NoSpacing"/>
        <w:rPr>
          <w:rFonts w:cs="Arial"/>
        </w:rPr>
      </w:pPr>
    </w:p>
    <w:p w14:paraId="165BB3D0" w14:textId="77777777" w:rsidR="00C56D2F" w:rsidRDefault="00C56D2F" w:rsidP="002979AD">
      <w:pPr>
        <w:pStyle w:val="NoSpacing"/>
        <w:rPr>
          <w:rFonts w:cs="Arial"/>
        </w:rPr>
      </w:pPr>
    </w:p>
    <w:p w14:paraId="047A892A" w14:textId="2E3B7612" w:rsidR="00C56D2F" w:rsidRDefault="00C56D2F" w:rsidP="00C56D2F">
      <w:pPr>
        <w:pStyle w:val="Heading1"/>
      </w:pPr>
      <w:r>
        <w:lastRenderedPageBreak/>
        <w:t xml:space="preserve">Appendix </w:t>
      </w:r>
      <w:r w:rsidR="00AD44B8">
        <w:t>3</w:t>
      </w:r>
    </w:p>
    <w:p w14:paraId="6BECB80B" w14:textId="77777777" w:rsidR="00C56D2F" w:rsidRPr="00D24B9A" w:rsidRDefault="00C56D2F" w:rsidP="00C56D2F">
      <w:pPr>
        <w:pStyle w:val="Heading1"/>
      </w:pPr>
      <w:r w:rsidRPr="00D24B9A">
        <w:t>Foster Carer Stability Review</w:t>
      </w:r>
      <w:r>
        <w:t xml:space="preserve"> </w:t>
      </w:r>
      <w:r w:rsidRPr="00D24B9A">
        <w:t>Checklist</w:t>
      </w:r>
    </w:p>
    <w:p w14:paraId="735D6924"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1: Carer’s Current Presentation</w:t>
      </w:r>
    </w:p>
    <w:p w14:paraId="619780B0" w14:textId="77777777" w:rsidR="00C56D2F" w:rsidRPr="00D24B9A" w:rsidRDefault="00C56D2F" w:rsidP="00C56D2F">
      <w:r w:rsidRPr="00D24B9A">
        <w:t>☐ Has the carer shown any recent changes in emotional or mental wellbeing?</w:t>
      </w:r>
    </w:p>
    <w:p w14:paraId="0C30CE76" w14:textId="77777777" w:rsidR="00C56D2F" w:rsidRPr="00D24B9A" w:rsidRDefault="00C56D2F" w:rsidP="00C56D2F">
      <w:r w:rsidRPr="00D24B9A">
        <w:t>☐ Are there signs of burnout, fatigue, or overwhelm?</w:t>
      </w:r>
    </w:p>
    <w:p w14:paraId="476D3545" w14:textId="77777777" w:rsidR="00C56D2F" w:rsidRPr="00D24B9A" w:rsidRDefault="00C56D2F" w:rsidP="00C56D2F">
      <w:r w:rsidRPr="00D24B9A">
        <w:t>☐ Has the carer expressed a desire to resign, take a break, or reduce their role?</w:t>
      </w:r>
    </w:p>
    <w:p w14:paraId="43A17EF1" w14:textId="77777777" w:rsidR="00C56D2F" w:rsidRPr="00D24B9A" w:rsidRDefault="00C56D2F" w:rsidP="00C56D2F">
      <w:r w:rsidRPr="00D24B9A">
        <w:t>☐ Is the carer accessing support (e.g., GP, therapy, peer support, supervision)?</w:t>
      </w:r>
    </w:p>
    <w:p w14:paraId="258FCC74" w14:textId="77777777" w:rsidR="00C56D2F" w:rsidRPr="00D24B9A" w:rsidRDefault="00C56D2F" w:rsidP="00C56D2F">
      <w:r w:rsidRPr="00D24B9A">
        <w:t>☐ Any significant life events (bereavement, relationship breakdown, financial stress)?</w:t>
      </w:r>
    </w:p>
    <w:p w14:paraId="18A33D02"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2: Household Composition</w:t>
      </w:r>
    </w:p>
    <w:p w14:paraId="4968386A" w14:textId="77777777" w:rsidR="00C56D2F" w:rsidRPr="00D24B9A" w:rsidRDefault="00C56D2F" w:rsidP="00C56D2F">
      <w:r w:rsidRPr="00D24B9A">
        <w:t>☐ Has there been any recent change in household members (e.g., partner leaving, adult child moving out)?</w:t>
      </w:r>
    </w:p>
    <w:p w14:paraId="3E49074F" w14:textId="77777777" w:rsidR="00C56D2F" w:rsidRPr="00D24B9A" w:rsidRDefault="00C56D2F" w:rsidP="00C56D2F">
      <w:r w:rsidRPr="00D24B9A">
        <w:t>☐ Are all adults in the home still approved and appropriate under fostering regulations?</w:t>
      </w:r>
    </w:p>
    <w:p w14:paraId="12AA4282" w14:textId="77777777" w:rsidR="00C56D2F" w:rsidRPr="00D24B9A" w:rsidRDefault="00C56D2F" w:rsidP="00C56D2F">
      <w:r w:rsidRPr="00D24B9A">
        <w:t>☐ Are all adults actively contributing to the placement and supporting the child(ren)?</w:t>
      </w:r>
    </w:p>
    <w:p w14:paraId="28C642C7" w14:textId="77777777" w:rsidR="00C56D2F" w:rsidRPr="00D24B9A" w:rsidRDefault="00C56D2F" w:rsidP="00C56D2F">
      <w:r w:rsidRPr="00D24B9A">
        <w:t>☐ Are the roles and boundaries within the home clear and stable?</w:t>
      </w:r>
    </w:p>
    <w:p w14:paraId="58FCA60E"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3: Children in Placement</w:t>
      </w:r>
    </w:p>
    <w:p w14:paraId="6F7B5826" w14:textId="77777777" w:rsidR="00C56D2F" w:rsidRPr="00D24B9A" w:rsidRDefault="00C56D2F" w:rsidP="00C56D2F">
      <w:r w:rsidRPr="00D24B9A">
        <w:t>☐ Are the children’s emotional, educational, and health needs being met?</w:t>
      </w:r>
    </w:p>
    <w:p w14:paraId="69F1ADAD" w14:textId="77777777" w:rsidR="00C56D2F" w:rsidRPr="00D24B9A" w:rsidRDefault="00C56D2F" w:rsidP="00C56D2F">
      <w:r w:rsidRPr="00D24B9A">
        <w:t>☐ Are there any new diagnoses or complex medical needs (e.g., diabetes)?</w:t>
      </w:r>
    </w:p>
    <w:p w14:paraId="77A0BA0F" w14:textId="77777777" w:rsidR="00C56D2F" w:rsidRPr="00D24B9A" w:rsidRDefault="00C56D2F" w:rsidP="00C56D2F">
      <w:r w:rsidRPr="00D24B9A">
        <w:t>☐ Are the children showing signs of distress, insecurity, or disrupted attachments?</w:t>
      </w:r>
    </w:p>
    <w:p w14:paraId="6C0EC716" w14:textId="77777777" w:rsidR="00C56D2F" w:rsidRPr="00D24B9A" w:rsidRDefault="00C56D2F" w:rsidP="00C56D2F">
      <w:r w:rsidRPr="00D24B9A">
        <w:t>☐ Is there evidence the placement is still in their best interests?</w:t>
      </w:r>
    </w:p>
    <w:p w14:paraId="0DF877BA" w14:textId="77777777" w:rsidR="00C56D2F" w:rsidRPr="00D24B9A" w:rsidRDefault="00C56D2F" w:rsidP="00C56D2F">
      <w:r w:rsidRPr="00D24B9A">
        <w:t>☐ Have the children’s views on the placement been captured?</w:t>
      </w:r>
    </w:p>
    <w:p w14:paraId="1015E13B"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4: Supervision and Support</w:t>
      </w:r>
    </w:p>
    <w:p w14:paraId="326E52ED" w14:textId="77777777" w:rsidR="00C56D2F" w:rsidRPr="00D24B9A" w:rsidRDefault="00C56D2F" w:rsidP="00C56D2F">
      <w:r w:rsidRPr="00D24B9A">
        <w:t>☐ Is the carer engaging with supervision, training, and support?</w:t>
      </w:r>
    </w:p>
    <w:p w14:paraId="4D70144E" w14:textId="77777777" w:rsidR="00C56D2F" w:rsidRPr="00D24B9A" w:rsidRDefault="00C56D2F" w:rsidP="00C56D2F">
      <w:r w:rsidRPr="00D24B9A">
        <w:t>☐ Have there been any missed supervisions or cancelled home visits?</w:t>
      </w:r>
    </w:p>
    <w:p w14:paraId="5FC7D5BE" w14:textId="77777777" w:rsidR="00C56D2F" w:rsidRPr="00D24B9A" w:rsidRDefault="00C56D2F" w:rsidP="00C56D2F">
      <w:r w:rsidRPr="00D24B9A">
        <w:t>☐ Has respite been offered or requested?</w:t>
      </w:r>
    </w:p>
    <w:p w14:paraId="105FB8F6" w14:textId="77777777" w:rsidR="00C56D2F" w:rsidRPr="00D24B9A" w:rsidRDefault="00C56D2F" w:rsidP="00C56D2F">
      <w:r w:rsidRPr="00D24B9A">
        <w:t>☐ Are there unresolved complaints, allegations, or standards concerns?</w:t>
      </w:r>
    </w:p>
    <w:p w14:paraId="43476E2A"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lastRenderedPageBreak/>
        <w:t>Section 5: Patterns and Red Flags</w:t>
      </w:r>
    </w:p>
    <w:p w14:paraId="265A0EF6" w14:textId="77777777" w:rsidR="00C56D2F" w:rsidRPr="00D24B9A" w:rsidRDefault="00C56D2F" w:rsidP="00C56D2F">
      <w:r w:rsidRPr="00D24B9A">
        <w:t>☐ Has the carer previously submitted resignations, only to retract them?</w:t>
      </w:r>
    </w:p>
    <w:p w14:paraId="67FCB4B4" w14:textId="77777777" w:rsidR="00C56D2F" w:rsidRPr="00D24B9A" w:rsidRDefault="00C56D2F" w:rsidP="00C56D2F">
      <w:r w:rsidRPr="00D24B9A">
        <w:t>☐ Is there a pattern of placement disruption or escalated behaviour without resolution?</w:t>
      </w:r>
    </w:p>
    <w:p w14:paraId="64AD4637" w14:textId="77777777" w:rsidR="00C56D2F" w:rsidRPr="00D24B9A" w:rsidRDefault="00C56D2F" w:rsidP="00C56D2F">
      <w:r w:rsidRPr="00D24B9A">
        <w:t>☐ Are support requests reasonable and proportionate to the child’s needs?</w:t>
      </w:r>
    </w:p>
    <w:p w14:paraId="666B8A3D" w14:textId="77777777" w:rsidR="00C56D2F" w:rsidRPr="00D24B9A" w:rsidRDefault="00C56D2F" w:rsidP="00C56D2F">
      <w:r w:rsidRPr="00D24B9A">
        <w:t>☐ Is the carer seeking financial or practical support that may indicate pressure points?</w:t>
      </w:r>
    </w:p>
    <w:p w14:paraId="46A33355"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Section 6: Education and External Involvement</w:t>
      </w:r>
    </w:p>
    <w:p w14:paraId="7DF5104D" w14:textId="77777777" w:rsidR="00C56D2F" w:rsidRPr="00D24B9A" w:rsidRDefault="00C56D2F" w:rsidP="00C56D2F">
      <w:r w:rsidRPr="00D24B9A">
        <w:t>☐ Are all children in the home attending school or receiving suitable education?</w:t>
      </w:r>
    </w:p>
    <w:p w14:paraId="3D7F64AA" w14:textId="77777777" w:rsidR="00C56D2F" w:rsidRPr="00D24B9A" w:rsidRDefault="00C56D2F" w:rsidP="00C56D2F">
      <w:r w:rsidRPr="00D24B9A">
        <w:t>☐ Is the carer liaising appropriately with schools, health services, and professionals?</w:t>
      </w:r>
    </w:p>
    <w:p w14:paraId="5B45AFFD" w14:textId="77777777" w:rsidR="00C56D2F" w:rsidRPr="00D24B9A" w:rsidRDefault="00C56D2F" w:rsidP="00C56D2F">
      <w:r w:rsidRPr="00D24B9A">
        <w:t>☐ Are there any disputes about education or care plans that require resolution?</w:t>
      </w:r>
    </w:p>
    <w:p w14:paraId="1B7D5BC6" w14:textId="77777777" w:rsidR="00C56D2F" w:rsidRPr="00D24B9A" w:rsidRDefault="00C56D2F" w:rsidP="00C56D2F">
      <w:r w:rsidRPr="00D24B9A">
        <w:t>☐ Are there any barriers preventing the carer from fulfilling their role?</w:t>
      </w:r>
    </w:p>
    <w:p w14:paraId="33366CC2" w14:textId="77777777" w:rsidR="00C56D2F" w:rsidRPr="00254AD6" w:rsidRDefault="00C56D2F" w:rsidP="00C56D2F">
      <w:pPr>
        <w:pStyle w:val="Heading1"/>
        <w:rPr>
          <w:rFonts w:asciiTheme="minorHAnsi" w:hAnsiTheme="minorHAnsi"/>
          <w:b/>
          <w:bCs/>
          <w:sz w:val="24"/>
          <w:szCs w:val="24"/>
        </w:rPr>
      </w:pPr>
      <w:r w:rsidRPr="00254AD6">
        <w:rPr>
          <w:rFonts w:asciiTheme="minorHAnsi" w:hAnsiTheme="minorHAnsi"/>
          <w:b/>
          <w:bCs/>
          <w:color w:val="000000" w:themeColor="text1"/>
          <w:sz w:val="24"/>
          <w:szCs w:val="24"/>
        </w:rPr>
        <w:t>Section 7: Professional View and Recommendation</w:t>
      </w:r>
    </w:p>
    <w:p w14:paraId="49F7204C" w14:textId="77777777" w:rsidR="00C56D2F" w:rsidRPr="00D24B9A" w:rsidRDefault="00C56D2F" w:rsidP="00C56D2F">
      <w:r w:rsidRPr="00D24B9A">
        <w:t>☐ Does the SSW believe the placement can be sustained with support?</w:t>
      </w:r>
    </w:p>
    <w:p w14:paraId="289EEAF0" w14:textId="77777777" w:rsidR="00C56D2F" w:rsidRPr="00D24B9A" w:rsidRDefault="00C56D2F" w:rsidP="00C56D2F">
      <w:r w:rsidRPr="00D24B9A">
        <w:t>☐ Is there a clear plan to improve stability, if concerns are present?</w:t>
      </w:r>
    </w:p>
    <w:p w14:paraId="73A7BF2B" w14:textId="77777777" w:rsidR="00C56D2F" w:rsidRPr="00D24B9A" w:rsidRDefault="00C56D2F" w:rsidP="00C56D2F">
      <w:r w:rsidRPr="00D24B9A">
        <w:t>☐ Is an updated risk assessment or carer review required?</w:t>
      </w:r>
    </w:p>
    <w:p w14:paraId="055DC77D" w14:textId="77777777" w:rsidR="00C56D2F" w:rsidRPr="00D24B9A" w:rsidRDefault="00C56D2F" w:rsidP="00C56D2F">
      <w:r w:rsidRPr="00D24B9A">
        <w:t>☐ Is a contingency or matching meeting recommended?</w:t>
      </w:r>
    </w:p>
    <w:p w14:paraId="79BACB6A" w14:textId="77777777" w:rsidR="00C56D2F" w:rsidRPr="00254AD6" w:rsidRDefault="00C56D2F" w:rsidP="00C56D2F">
      <w:pPr>
        <w:pStyle w:val="Heading1"/>
        <w:rPr>
          <w:rFonts w:asciiTheme="minorHAnsi" w:hAnsiTheme="minorHAnsi"/>
          <w:b/>
          <w:bCs/>
          <w:color w:val="000000" w:themeColor="text1"/>
          <w:sz w:val="24"/>
          <w:szCs w:val="24"/>
        </w:rPr>
      </w:pPr>
      <w:r w:rsidRPr="00254AD6">
        <w:rPr>
          <w:rFonts w:asciiTheme="minorHAnsi" w:hAnsiTheme="minorHAnsi"/>
          <w:b/>
          <w:bCs/>
          <w:color w:val="000000" w:themeColor="text1"/>
          <w:sz w:val="24"/>
          <w:szCs w:val="24"/>
        </w:rPr>
        <w:t>Summary</w:t>
      </w:r>
    </w:p>
    <w:p w14:paraId="0E1AACE1" w14:textId="77777777" w:rsidR="00C56D2F" w:rsidRPr="00D24B9A" w:rsidRDefault="00C56D2F" w:rsidP="00C56D2F">
      <w:r w:rsidRPr="00254AD6">
        <w:rPr>
          <w:b/>
          <w:bCs/>
          <w:color w:val="000000" w:themeColor="text1"/>
        </w:rPr>
        <w:t>Overall Stability Rating</w:t>
      </w:r>
      <w:r w:rsidRPr="00D24B9A">
        <w:t>:</w:t>
      </w:r>
    </w:p>
    <w:p w14:paraId="3066E185" w14:textId="77777777" w:rsidR="00C56D2F" w:rsidRPr="00D24B9A" w:rsidRDefault="00C56D2F" w:rsidP="00C56D2F">
      <w:r w:rsidRPr="00D24B9A">
        <w:t>☐ Stable   ☐ At Risk   ☐ Unstable   ☐ Immediate Action Required</w:t>
      </w:r>
    </w:p>
    <w:p w14:paraId="75E6847A" w14:textId="77777777" w:rsidR="00C56D2F" w:rsidRPr="00D24B9A" w:rsidRDefault="00C56D2F" w:rsidP="00C56D2F">
      <w:r w:rsidRPr="00206882">
        <w:rPr>
          <w:b/>
          <w:bCs/>
        </w:rPr>
        <w:t>Recommended Next Steps</w:t>
      </w:r>
      <w:r w:rsidRPr="00D24B9A">
        <w:t>:</w:t>
      </w:r>
    </w:p>
    <w:p w14:paraId="2775425E" w14:textId="77777777" w:rsidR="00C56D2F" w:rsidRPr="00D24B9A" w:rsidRDefault="00C56D2F" w:rsidP="00C56D2F">
      <w:r w:rsidRPr="00D24B9A">
        <w:t>☐ Continue placement with current support</w:t>
      </w:r>
    </w:p>
    <w:p w14:paraId="587FE856" w14:textId="77777777" w:rsidR="00C56D2F" w:rsidRPr="00D24B9A" w:rsidRDefault="00C56D2F" w:rsidP="00C56D2F">
      <w:r w:rsidRPr="00D24B9A">
        <w:t>☐ Offer additional support services (e.g., respite, therapy, funding)</w:t>
      </w:r>
    </w:p>
    <w:p w14:paraId="3E01236D" w14:textId="77777777" w:rsidR="00C56D2F" w:rsidRPr="00D24B9A" w:rsidRDefault="00C56D2F" w:rsidP="00C56D2F">
      <w:r w:rsidRPr="00D24B9A">
        <w:t>☐ Convene stability or matching panel</w:t>
      </w:r>
    </w:p>
    <w:p w14:paraId="4CB8F3EC" w14:textId="77777777" w:rsidR="00C56D2F" w:rsidRPr="00D24B9A" w:rsidRDefault="00C56D2F" w:rsidP="00C56D2F">
      <w:r w:rsidRPr="00D24B9A">
        <w:t>☐ Undertake carer review</w:t>
      </w:r>
    </w:p>
    <w:p w14:paraId="6E729114" w14:textId="77777777" w:rsidR="00C56D2F" w:rsidRPr="00D24B9A" w:rsidRDefault="00C56D2F" w:rsidP="00C56D2F">
      <w:r w:rsidRPr="00D24B9A">
        <w:t>☐ Progress to deregistration or closure planning</w:t>
      </w:r>
    </w:p>
    <w:p w14:paraId="3C349F22" w14:textId="77777777" w:rsidR="00C56D2F" w:rsidRPr="00D24B9A" w:rsidRDefault="00C56D2F" w:rsidP="00C56D2F">
      <w:pPr>
        <w:pStyle w:val="NoSpacing"/>
        <w:rPr>
          <w:rFonts w:cs="Arial"/>
        </w:rPr>
      </w:pPr>
    </w:p>
    <w:p w14:paraId="4EB1579A" w14:textId="77777777" w:rsidR="00C56D2F" w:rsidRPr="00D24B9A" w:rsidRDefault="00C56D2F" w:rsidP="002979AD">
      <w:pPr>
        <w:pStyle w:val="NoSpacing"/>
        <w:rPr>
          <w:rFonts w:cs="Arial"/>
        </w:rPr>
      </w:pPr>
    </w:p>
    <w:sectPr w:rsidR="00C56D2F" w:rsidRPr="00D24B9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52E2" w14:textId="77777777" w:rsidR="009B660E" w:rsidRDefault="009B660E" w:rsidP="004C6635">
      <w:pPr>
        <w:spacing w:after="0" w:line="240" w:lineRule="auto"/>
      </w:pPr>
      <w:r>
        <w:separator/>
      </w:r>
    </w:p>
  </w:endnote>
  <w:endnote w:type="continuationSeparator" w:id="0">
    <w:p w14:paraId="76F79364" w14:textId="77777777" w:rsidR="009B660E" w:rsidRDefault="009B660E" w:rsidP="004C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964C" w14:textId="77777777" w:rsidR="00734A0A" w:rsidRDefault="00734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080624"/>
      <w:docPartObj>
        <w:docPartGallery w:val="Page Numbers (Bottom of Page)"/>
        <w:docPartUnique/>
      </w:docPartObj>
    </w:sdtPr>
    <w:sdtEndPr>
      <w:rPr>
        <w:noProof/>
      </w:rPr>
    </w:sdtEndPr>
    <w:sdtContent>
      <w:p w14:paraId="041256BA" w14:textId="562E6125" w:rsidR="004C6635" w:rsidRDefault="004C66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840FC" w14:textId="77777777" w:rsidR="004C6635" w:rsidRDefault="004C6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5AD7" w14:textId="77777777" w:rsidR="00734A0A" w:rsidRDefault="00734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1A5D" w14:textId="77777777" w:rsidR="009B660E" w:rsidRDefault="009B660E" w:rsidP="004C6635">
      <w:pPr>
        <w:spacing w:after="0" w:line="240" w:lineRule="auto"/>
      </w:pPr>
      <w:r>
        <w:separator/>
      </w:r>
    </w:p>
  </w:footnote>
  <w:footnote w:type="continuationSeparator" w:id="0">
    <w:p w14:paraId="33A21DD4" w14:textId="77777777" w:rsidR="009B660E" w:rsidRDefault="009B660E" w:rsidP="004C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F9B" w14:textId="77777777" w:rsidR="00734A0A" w:rsidRDefault="00734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5061" w14:textId="0C112978" w:rsidR="004C6635" w:rsidRDefault="004C6635" w:rsidP="004C6635">
    <w:pPr>
      <w:pStyle w:val="Header"/>
      <w:jc w:val="right"/>
    </w:pPr>
    <w:r>
      <w:rPr>
        <w:noProof/>
      </w:rPr>
      <w:drawing>
        <wp:anchor distT="0" distB="0" distL="114300" distR="114300" simplePos="0" relativeHeight="251657216" behindDoc="0" locked="0" layoutInCell="1" allowOverlap="1" wp14:anchorId="72C7414F" wp14:editId="7C811848">
          <wp:simplePos x="0" y="0"/>
          <wp:positionH relativeFrom="column">
            <wp:posOffset>4061460</wp:posOffset>
          </wp:positionH>
          <wp:positionV relativeFrom="paragraph">
            <wp:posOffset>-358140</wp:posOffset>
          </wp:positionV>
          <wp:extent cx="2278380" cy="823595"/>
          <wp:effectExtent l="0" t="0" r="7620" b="0"/>
          <wp:wrapSquare wrapText="bothSides"/>
          <wp:docPr id="1356690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8235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A542" w14:textId="77777777" w:rsidR="00734A0A" w:rsidRDefault="00734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41B"/>
    <w:multiLevelType w:val="multilevel"/>
    <w:tmpl w:val="40D8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77D3E"/>
    <w:multiLevelType w:val="hybridMultilevel"/>
    <w:tmpl w:val="214E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547CA"/>
    <w:multiLevelType w:val="hybridMultilevel"/>
    <w:tmpl w:val="966C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712BA"/>
    <w:multiLevelType w:val="multilevel"/>
    <w:tmpl w:val="388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12F73"/>
    <w:multiLevelType w:val="multilevel"/>
    <w:tmpl w:val="250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C5405"/>
    <w:multiLevelType w:val="hybridMultilevel"/>
    <w:tmpl w:val="F684D44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DF2685F"/>
    <w:multiLevelType w:val="multilevel"/>
    <w:tmpl w:val="AD18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42EBE"/>
    <w:multiLevelType w:val="hybridMultilevel"/>
    <w:tmpl w:val="B13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6182E"/>
    <w:multiLevelType w:val="multilevel"/>
    <w:tmpl w:val="C65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015F"/>
    <w:multiLevelType w:val="hybridMultilevel"/>
    <w:tmpl w:val="8F8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B748F"/>
    <w:multiLevelType w:val="hybridMultilevel"/>
    <w:tmpl w:val="D28249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CBE0E7D"/>
    <w:multiLevelType w:val="multilevel"/>
    <w:tmpl w:val="FDAE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7648C"/>
    <w:multiLevelType w:val="hybridMultilevel"/>
    <w:tmpl w:val="458E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073D2"/>
    <w:multiLevelType w:val="multilevel"/>
    <w:tmpl w:val="09F0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C2CB5"/>
    <w:multiLevelType w:val="hybridMultilevel"/>
    <w:tmpl w:val="AB32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325D8B"/>
    <w:multiLevelType w:val="multilevel"/>
    <w:tmpl w:val="CF4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556F7"/>
    <w:multiLevelType w:val="multilevel"/>
    <w:tmpl w:val="1E1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151418">
    <w:abstractNumId w:val="16"/>
  </w:num>
  <w:num w:numId="2" w16cid:durableId="412510296">
    <w:abstractNumId w:val="13"/>
  </w:num>
  <w:num w:numId="3" w16cid:durableId="2049719240">
    <w:abstractNumId w:val="8"/>
  </w:num>
  <w:num w:numId="4" w16cid:durableId="1106734985">
    <w:abstractNumId w:val="4"/>
  </w:num>
  <w:num w:numId="5" w16cid:durableId="555969119">
    <w:abstractNumId w:val="11"/>
  </w:num>
  <w:num w:numId="6" w16cid:durableId="823205730">
    <w:abstractNumId w:val="0"/>
  </w:num>
  <w:num w:numId="7" w16cid:durableId="1730613944">
    <w:abstractNumId w:val="3"/>
  </w:num>
  <w:num w:numId="8" w16cid:durableId="226763128">
    <w:abstractNumId w:val="15"/>
  </w:num>
  <w:num w:numId="9" w16cid:durableId="23677742">
    <w:abstractNumId w:val="6"/>
  </w:num>
  <w:num w:numId="10" w16cid:durableId="1928806861">
    <w:abstractNumId w:val="2"/>
  </w:num>
  <w:num w:numId="11" w16cid:durableId="1356924745">
    <w:abstractNumId w:val="10"/>
  </w:num>
  <w:num w:numId="12" w16cid:durableId="999888775">
    <w:abstractNumId w:val="9"/>
  </w:num>
  <w:num w:numId="13" w16cid:durableId="1352029860">
    <w:abstractNumId w:val="1"/>
  </w:num>
  <w:num w:numId="14" w16cid:durableId="2129927010">
    <w:abstractNumId w:val="5"/>
  </w:num>
  <w:num w:numId="15" w16cid:durableId="197010935">
    <w:abstractNumId w:val="7"/>
  </w:num>
  <w:num w:numId="16" w16cid:durableId="802383850">
    <w:abstractNumId w:val="14"/>
  </w:num>
  <w:num w:numId="17" w16cid:durableId="1530221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35"/>
    <w:rsid w:val="000015A9"/>
    <w:rsid w:val="00002F90"/>
    <w:rsid w:val="000065BA"/>
    <w:rsid w:val="000137B0"/>
    <w:rsid w:val="00016CC0"/>
    <w:rsid w:val="0004010B"/>
    <w:rsid w:val="00044515"/>
    <w:rsid w:val="000605A5"/>
    <w:rsid w:val="0006102C"/>
    <w:rsid w:val="00073402"/>
    <w:rsid w:val="00076AAC"/>
    <w:rsid w:val="00087B56"/>
    <w:rsid w:val="00091F61"/>
    <w:rsid w:val="000A5C46"/>
    <w:rsid w:val="000A6981"/>
    <w:rsid w:val="000C6F35"/>
    <w:rsid w:val="000E055A"/>
    <w:rsid w:val="001077A0"/>
    <w:rsid w:val="001111AB"/>
    <w:rsid w:val="00111AA2"/>
    <w:rsid w:val="001435FD"/>
    <w:rsid w:val="00151B50"/>
    <w:rsid w:val="00183E19"/>
    <w:rsid w:val="0018796E"/>
    <w:rsid w:val="001A14EA"/>
    <w:rsid w:val="001B2500"/>
    <w:rsid w:val="001E18B7"/>
    <w:rsid w:val="001F2FBC"/>
    <w:rsid w:val="00203B15"/>
    <w:rsid w:val="00206882"/>
    <w:rsid w:val="00214903"/>
    <w:rsid w:val="00227B08"/>
    <w:rsid w:val="002535E7"/>
    <w:rsid w:val="00254AD6"/>
    <w:rsid w:val="002602FE"/>
    <w:rsid w:val="002823AA"/>
    <w:rsid w:val="00285F98"/>
    <w:rsid w:val="00286DC7"/>
    <w:rsid w:val="00294EA1"/>
    <w:rsid w:val="002979AD"/>
    <w:rsid w:val="002A564F"/>
    <w:rsid w:val="002A5BBC"/>
    <w:rsid w:val="002D0B90"/>
    <w:rsid w:val="002D7797"/>
    <w:rsid w:val="002E3E10"/>
    <w:rsid w:val="002F1842"/>
    <w:rsid w:val="002F2FB2"/>
    <w:rsid w:val="002F70D4"/>
    <w:rsid w:val="002F7104"/>
    <w:rsid w:val="00301CE9"/>
    <w:rsid w:val="00310E56"/>
    <w:rsid w:val="00312DCA"/>
    <w:rsid w:val="00326F17"/>
    <w:rsid w:val="00341897"/>
    <w:rsid w:val="003726F5"/>
    <w:rsid w:val="003738FB"/>
    <w:rsid w:val="00375EA3"/>
    <w:rsid w:val="003B2710"/>
    <w:rsid w:val="003C4DF3"/>
    <w:rsid w:val="003C534A"/>
    <w:rsid w:val="003D4704"/>
    <w:rsid w:val="003E3248"/>
    <w:rsid w:val="003F268D"/>
    <w:rsid w:val="003F5C6B"/>
    <w:rsid w:val="00401EF9"/>
    <w:rsid w:val="00404867"/>
    <w:rsid w:val="00406E20"/>
    <w:rsid w:val="00412ED1"/>
    <w:rsid w:val="004C6635"/>
    <w:rsid w:val="004E4E85"/>
    <w:rsid w:val="00504845"/>
    <w:rsid w:val="0052570A"/>
    <w:rsid w:val="00527B87"/>
    <w:rsid w:val="00530B87"/>
    <w:rsid w:val="005313C0"/>
    <w:rsid w:val="005439F9"/>
    <w:rsid w:val="00543B25"/>
    <w:rsid w:val="0058215D"/>
    <w:rsid w:val="005B18FE"/>
    <w:rsid w:val="005D37FD"/>
    <w:rsid w:val="005E5A90"/>
    <w:rsid w:val="005F4693"/>
    <w:rsid w:val="00606B59"/>
    <w:rsid w:val="00617991"/>
    <w:rsid w:val="00636408"/>
    <w:rsid w:val="00645F9F"/>
    <w:rsid w:val="00683E1B"/>
    <w:rsid w:val="00697761"/>
    <w:rsid w:val="006C7215"/>
    <w:rsid w:val="006D12AA"/>
    <w:rsid w:val="006D33A6"/>
    <w:rsid w:val="00714136"/>
    <w:rsid w:val="007210FE"/>
    <w:rsid w:val="00726843"/>
    <w:rsid w:val="007269CA"/>
    <w:rsid w:val="00734A0A"/>
    <w:rsid w:val="00756530"/>
    <w:rsid w:val="00756FD6"/>
    <w:rsid w:val="0076272F"/>
    <w:rsid w:val="007653FF"/>
    <w:rsid w:val="00776134"/>
    <w:rsid w:val="00786FC4"/>
    <w:rsid w:val="007A00B8"/>
    <w:rsid w:val="007D4C14"/>
    <w:rsid w:val="007E69CC"/>
    <w:rsid w:val="008148D2"/>
    <w:rsid w:val="00840976"/>
    <w:rsid w:val="008466A5"/>
    <w:rsid w:val="00874603"/>
    <w:rsid w:val="00882521"/>
    <w:rsid w:val="00891BB4"/>
    <w:rsid w:val="008B37AA"/>
    <w:rsid w:val="008C2519"/>
    <w:rsid w:val="008D2CEF"/>
    <w:rsid w:val="00922716"/>
    <w:rsid w:val="0092381A"/>
    <w:rsid w:val="00923F0F"/>
    <w:rsid w:val="00924F1A"/>
    <w:rsid w:val="00952DA4"/>
    <w:rsid w:val="00964DF6"/>
    <w:rsid w:val="00982D68"/>
    <w:rsid w:val="0099758B"/>
    <w:rsid w:val="009A380F"/>
    <w:rsid w:val="009A47E0"/>
    <w:rsid w:val="009B660E"/>
    <w:rsid w:val="009E30E9"/>
    <w:rsid w:val="009E4588"/>
    <w:rsid w:val="00A00DA4"/>
    <w:rsid w:val="00A169A8"/>
    <w:rsid w:val="00A317E5"/>
    <w:rsid w:val="00A668B0"/>
    <w:rsid w:val="00A722A7"/>
    <w:rsid w:val="00A84577"/>
    <w:rsid w:val="00AD44B8"/>
    <w:rsid w:val="00B025AF"/>
    <w:rsid w:val="00B127B1"/>
    <w:rsid w:val="00B44C89"/>
    <w:rsid w:val="00B94B5B"/>
    <w:rsid w:val="00B94C8B"/>
    <w:rsid w:val="00BB2857"/>
    <w:rsid w:val="00BD7009"/>
    <w:rsid w:val="00BD7F85"/>
    <w:rsid w:val="00BE5CC1"/>
    <w:rsid w:val="00C431E7"/>
    <w:rsid w:val="00C43EB6"/>
    <w:rsid w:val="00C56D2F"/>
    <w:rsid w:val="00C600C8"/>
    <w:rsid w:val="00C9078F"/>
    <w:rsid w:val="00CA48C7"/>
    <w:rsid w:val="00CA653A"/>
    <w:rsid w:val="00CA673C"/>
    <w:rsid w:val="00CD2C40"/>
    <w:rsid w:val="00CD5452"/>
    <w:rsid w:val="00CD766C"/>
    <w:rsid w:val="00CF3EEE"/>
    <w:rsid w:val="00D11F57"/>
    <w:rsid w:val="00D12127"/>
    <w:rsid w:val="00D24B9A"/>
    <w:rsid w:val="00D67778"/>
    <w:rsid w:val="00D7657A"/>
    <w:rsid w:val="00D81933"/>
    <w:rsid w:val="00D9729A"/>
    <w:rsid w:val="00DA45AB"/>
    <w:rsid w:val="00DB7809"/>
    <w:rsid w:val="00DC2748"/>
    <w:rsid w:val="00DC64A7"/>
    <w:rsid w:val="00DD7128"/>
    <w:rsid w:val="00DD7414"/>
    <w:rsid w:val="00DE008D"/>
    <w:rsid w:val="00E05A44"/>
    <w:rsid w:val="00E228A2"/>
    <w:rsid w:val="00EB46F5"/>
    <w:rsid w:val="00ED152C"/>
    <w:rsid w:val="00EF7C08"/>
    <w:rsid w:val="00F15B75"/>
    <w:rsid w:val="00F221A8"/>
    <w:rsid w:val="00F3295A"/>
    <w:rsid w:val="00F33103"/>
    <w:rsid w:val="00F46B20"/>
    <w:rsid w:val="00F56683"/>
    <w:rsid w:val="00F66D9B"/>
    <w:rsid w:val="00F71E43"/>
    <w:rsid w:val="00F9781D"/>
    <w:rsid w:val="00FB04C0"/>
    <w:rsid w:val="00FF19D3"/>
    <w:rsid w:val="00FF6050"/>
    <w:rsid w:val="00FF6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55991C"/>
  <w15:chartTrackingRefBased/>
  <w15:docId w15:val="{DB5506D8-0025-4D1D-A185-CD6AE9BB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6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635"/>
    <w:rPr>
      <w:rFonts w:eastAsiaTheme="majorEastAsia" w:cstheme="majorBidi"/>
      <w:color w:val="272727" w:themeColor="text1" w:themeTint="D8"/>
    </w:rPr>
  </w:style>
  <w:style w:type="paragraph" w:styleId="Title">
    <w:name w:val="Title"/>
    <w:basedOn w:val="Normal"/>
    <w:next w:val="Normal"/>
    <w:link w:val="TitleChar"/>
    <w:uiPriority w:val="10"/>
    <w:qFormat/>
    <w:rsid w:val="004C6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635"/>
    <w:pPr>
      <w:spacing w:before="160"/>
      <w:jc w:val="center"/>
    </w:pPr>
    <w:rPr>
      <w:i/>
      <w:iCs/>
      <w:color w:val="404040" w:themeColor="text1" w:themeTint="BF"/>
    </w:rPr>
  </w:style>
  <w:style w:type="character" w:customStyle="1" w:styleId="QuoteChar">
    <w:name w:val="Quote Char"/>
    <w:basedOn w:val="DefaultParagraphFont"/>
    <w:link w:val="Quote"/>
    <w:uiPriority w:val="29"/>
    <w:rsid w:val="004C6635"/>
    <w:rPr>
      <w:i/>
      <w:iCs/>
      <w:color w:val="404040" w:themeColor="text1" w:themeTint="BF"/>
    </w:rPr>
  </w:style>
  <w:style w:type="paragraph" w:styleId="ListParagraph">
    <w:name w:val="List Paragraph"/>
    <w:basedOn w:val="Normal"/>
    <w:uiPriority w:val="34"/>
    <w:qFormat/>
    <w:rsid w:val="004C6635"/>
    <w:pPr>
      <w:ind w:left="720"/>
      <w:contextualSpacing/>
    </w:pPr>
  </w:style>
  <w:style w:type="character" w:styleId="IntenseEmphasis">
    <w:name w:val="Intense Emphasis"/>
    <w:basedOn w:val="DefaultParagraphFont"/>
    <w:uiPriority w:val="21"/>
    <w:qFormat/>
    <w:rsid w:val="004C6635"/>
    <w:rPr>
      <w:i/>
      <w:iCs/>
      <w:color w:val="0F4761" w:themeColor="accent1" w:themeShade="BF"/>
    </w:rPr>
  </w:style>
  <w:style w:type="paragraph" w:styleId="IntenseQuote">
    <w:name w:val="Intense Quote"/>
    <w:basedOn w:val="Normal"/>
    <w:next w:val="Normal"/>
    <w:link w:val="IntenseQuoteChar"/>
    <w:uiPriority w:val="30"/>
    <w:qFormat/>
    <w:rsid w:val="004C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635"/>
    <w:rPr>
      <w:i/>
      <w:iCs/>
      <w:color w:val="0F4761" w:themeColor="accent1" w:themeShade="BF"/>
    </w:rPr>
  </w:style>
  <w:style w:type="character" w:styleId="IntenseReference">
    <w:name w:val="Intense Reference"/>
    <w:basedOn w:val="DefaultParagraphFont"/>
    <w:uiPriority w:val="32"/>
    <w:qFormat/>
    <w:rsid w:val="004C6635"/>
    <w:rPr>
      <w:b/>
      <w:bCs/>
      <w:smallCaps/>
      <w:color w:val="0F4761" w:themeColor="accent1" w:themeShade="BF"/>
      <w:spacing w:val="5"/>
    </w:rPr>
  </w:style>
  <w:style w:type="paragraph" w:styleId="Header">
    <w:name w:val="header"/>
    <w:basedOn w:val="Normal"/>
    <w:link w:val="HeaderChar"/>
    <w:uiPriority w:val="99"/>
    <w:unhideWhenUsed/>
    <w:rsid w:val="004C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635"/>
  </w:style>
  <w:style w:type="paragraph" w:styleId="Footer">
    <w:name w:val="footer"/>
    <w:basedOn w:val="Normal"/>
    <w:link w:val="FooterChar"/>
    <w:uiPriority w:val="99"/>
    <w:unhideWhenUsed/>
    <w:rsid w:val="004C6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635"/>
  </w:style>
  <w:style w:type="paragraph" w:styleId="NoSpacing">
    <w:name w:val="No Spacing"/>
    <w:uiPriority w:val="1"/>
    <w:qFormat/>
    <w:rsid w:val="000A6981"/>
    <w:pPr>
      <w:spacing w:after="0" w:line="240" w:lineRule="auto"/>
    </w:pPr>
  </w:style>
  <w:style w:type="character" w:styleId="Strong">
    <w:name w:val="Strong"/>
    <w:basedOn w:val="DefaultParagraphFont"/>
    <w:uiPriority w:val="22"/>
    <w:qFormat/>
    <w:rsid w:val="00BE5CC1"/>
    <w:rPr>
      <w:b/>
      <w:bCs/>
    </w:rPr>
  </w:style>
  <w:style w:type="paragraph" w:styleId="NormalWeb">
    <w:name w:val="Normal (Web)"/>
    <w:basedOn w:val="Normal"/>
    <w:uiPriority w:val="99"/>
    <w:semiHidden/>
    <w:unhideWhenUsed/>
    <w:rsid w:val="00285F9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285F98"/>
    <w:pPr>
      <w:autoSpaceDE w:val="0"/>
      <w:autoSpaceDN w:val="0"/>
      <w:adjustRightInd w:val="0"/>
      <w:spacing w:after="0" w:line="240" w:lineRule="auto"/>
    </w:pPr>
    <w:rPr>
      <w:rFonts w:ascii="Montserrat" w:hAnsi="Montserrat" w:cs="Montserrat"/>
      <w:color w:val="000000"/>
      <w:kern w:val="0"/>
      <w14:ligatures w14:val="none"/>
    </w:rPr>
  </w:style>
  <w:style w:type="paragraph" w:customStyle="1" w:styleId="Pa0">
    <w:name w:val="Pa0"/>
    <w:basedOn w:val="Default"/>
    <w:next w:val="Default"/>
    <w:uiPriority w:val="99"/>
    <w:rsid w:val="00285F98"/>
    <w:pPr>
      <w:spacing w:line="241" w:lineRule="atLeast"/>
    </w:pPr>
    <w:rPr>
      <w:rFonts w:cstheme="minorBidi"/>
      <w:color w:val="auto"/>
    </w:rPr>
  </w:style>
  <w:style w:type="character" w:customStyle="1" w:styleId="A2">
    <w:name w:val="A2"/>
    <w:uiPriority w:val="99"/>
    <w:rsid w:val="00285F98"/>
    <w:rPr>
      <w:rFonts w:cs="Montserra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448794">
      <w:bodyDiv w:val="1"/>
      <w:marLeft w:val="0"/>
      <w:marRight w:val="0"/>
      <w:marTop w:val="0"/>
      <w:marBottom w:val="0"/>
      <w:divBdr>
        <w:top w:val="none" w:sz="0" w:space="0" w:color="auto"/>
        <w:left w:val="none" w:sz="0" w:space="0" w:color="auto"/>
        <w:bottom w:val="none" w:sz="0" w:space="0" w:color="auto"/>
        <w:right w:val="none" w:sz="0" w:space="0" w:color="auto"/>
      </w:divBdr>
    </w:div>
    <w:div w:id="14466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XVTAZUJVTSQM-307003130-1936326</_dlc_DocId>
    <_dlc_DocIdUrl xmlns="2412a510-4c64-448d-9501-0e9bb7450609">
      <Url>https://onetouchhealth.sharepoint.com/sites/TrixData/_layouts/15/DocIdRedir.aspx?ID=XVTAZUJVTSQM-307003130-1936326</Url>
      <Description>XVTAZUJVTSQM-307003130-1936326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9D8977-BD75-4FCE-A402-B434B3B17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FA605-37CC-48B5-AA4E-5DD0862C6FF3}">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3.xml><?xml version="1.0" encoding="utf-8"?>
<ds:datastoreItem xmlns:ds="http://schemas.openxmlformats.org/officeDocument/2006/customXml" ds:itemID="{9E751B13-F40C-4D03-BF38-44CD4A53887E}">
  <ds:schemaRefs>
    <ds:schemaRef ds:uri="http://schemas.microsoft.com/sharepoint/v3/contenttype/forms"/>
  </ds:schemaRefs>
</ds:datastoreItem>
</file>

<file path=customXml/itemProps4.xml><?xml version="1.0" encoding="utf-8"?>
<ds:datastoreItem xmlns:ds="http://schemas.openxmlformats.org/officeDocument/2006/customXml" ds:itemID="{67BA8996-8BBD-4924-A32B-5B4E4821556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5052</Words>
  <Characters>28800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Kennedy</dc:creator>
  <cp:keywords/>
  <dc:description/>
  <cp:lastModifiedBy>Ethan Gillies</cp:lastModifiedBy>
  <cp:revision>2</cp:revision>
  <dcterms:created xsi:type="dcterms:W3CDTF">2026-02-02T11:31:00Z</dcterms:created>
  <dcterms:modified xsi:type="dcterms:W3CDTF">2026-02-02T11:31:00Z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a462fb5e-30f6-4905-8d14-dfab1ffb2745</vt:lpwstr>
  </property>
</Properties>
</file>