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3E5B" w14:textId="255595B0" w:rsidR="00B9206B" w:rsidRPr="007F19F8" w:rsidRDefault="00B9206B" w:rsidP="00B9206B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  <w:r w:rsidRPr="007F19F8">
        <w:rPr>
          <w:rFonts w:ascii="Arial" w:eastAsia="Times New Roman" w:hAnsi="Arial" w:cs="Arial"/>
          <w:b/>
          <w:sz w:val="18"/>
          <w:szCs w:val="18"/>
          <w:lang w:eastAsia="en-GB"/>
        </w:rPr>
        <w:t>Appendix 4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>:</w:t>
      </w:r>
      <w:r w:rsidRPr="007F19F8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Individual Supervision Record 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4939"/>
        <w:gridCol w:w="981"/>
        <w:gridCol w:w="3862"/>
      </w:tblGrid>
      <w:tr w:rsidR="00B9206B" w:rsidRPr="007F19F8" w14:paraId="2CECB30E" w14:textId="77777777" w:rsidTr="005B500F">
        <w:tc>
          <w:tcPr>
            <w:tcW w:w="4939" w:type="dxa"/>
          </w:tcPr>
          <w:p w14:paraId="45BBD3D8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SUPERVISION RECORD</w:t>
            </w:r>
          </w:p>
        </w:tc>
        <w:tc>
          <w:tcPr>
            <w:tcW w:w="4843" w:type="dxa"/>
            <w:gridSpan w:val="2"/>
          </w:tcPr>
          <w:p w14:paraId="51BAD472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0774F521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206B" w:rsidRPr="007F19F8" w14:paraId="106F6CD8" w14:textId="77777777" w:rsidTr="005B500F">
        <w:tc>
          <w:tcPr>
            <w:tcW w:w="4939" w:type="dxa"/>
          </w:tcPr>
          <w:p w14:paraId="0F9DDF2E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Supervisee</w:t>
            </w:r>
          </w:p>
          <w:p w14:paraId="368798F1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3" w:type="dxa"/>
            <w:gridSpan w:val="2"/>
          </w:tcPr>
          <w:p w14:paraId="0B0315FE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</w:tr>
      <w:tr w:rsidR="00B9206B" w:rsidRPr="007F19F8" w14:paraId="281D74A7" w14:textId="77777777" w:rsidTr="005B500F">
        <w:tc>
          <w:tcPr>
            <w:tcW w:w="9782" w:type="dxa"/>
            <w:gridSpan w:val="3"/>
          </w:tcPr>
          <w:p w14:paraId="1DAF5D75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Has this supervision been postponed? (If so why and note the date of the planned supervision)</w:t>
            </w:r>
          </w:p>
          <w:p w14:paraId="6BA113D0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820940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A9AB4D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206B" w:rsidRPr="007F19F8" w14:paraId="5BDCBE62" w14:textId="77777777" w:rsidTr="005B500F">
        <w:tc>
          <w:tcPr>
            <w:tcW w:w="9782" w:type="dxa"/>
            <w:gridSpan w:val="3"/>
          </w:tcPr>
          <w:p w14:paraId="0D10EFA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Joint Agenda (to be agreed at supervision) including:</w:t>
            </w:r>
          </w:p>
          <w:p w14:paraId="5DC7A4D9" w14:textId="77777777" w:rsidR="00B9206B" w:rsidRPr="007F19F8" w:rsidRDefault="00B9206B" w:rsidP="005B500F">
            <w:pPr>
              <w:pStyle w:val="ListParagraph"/>
              <w:tabs>
                <w:tab w:val="left" w:pos="376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0C1357" w14:textId="77777777" w:rsidR="00B9206B" w:rsidRPr="007F19F8" w:rsidRDefault="00B9206B" w:rsidP="005B500F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376"/>
              </w:tabs>
              <w:spacing w:after="100" w:afterAutospacing="1" w:line="240" w:lineRule="auto"/>
              <w:ind w:left="567" w:hanging="357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19F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Check-in</w:t>
            </w:r>
            <w:r w:rsidRPr="007F19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; general professional/personal welfare and wellbeing, health and safety issues, Leave, absence, TOIL; Workload management including priorities, targets and action required, including diary/time management;</w:t>
            </w:r>
          </w:p>
          <w:p w14:paraId="1D4EC9C6" w14:textId="77777777" w:rsidR="00B9206B" w:rsidRPr="007F19F8" w:rsidRDefault="00B9206B" w:rsidP="005B500F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376"/>
              </w:tabs>
              <w:spacing w:after="100" w:afterAutospacing="1" w:line="240" w:lineRule="auto"/>
              <w:ind w:left="567" w:hanging="357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 xml:space="preserve">Review of </w:t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>outstanding issues</w:t>
            </w:r>
            <w:r w:rsidRPr="007F19F8">
              <w:rPr>
                <w:rFonts w:ascii="Arial" w:hAnsi="Arial" w:cs="Arial"/>
                <w:sz w:val="18"/>
                <w:szCs w:val="18"/>
              </w:rPr>
              <w:t xml:space="preserve"> from last supervision session, and action taken;</w:t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F19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Case discussions</w:t>
            </w:r>
            <w:r w:rsidRPr="007F19F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Pr="007F19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(ensuring that all cases are discussed on a rolling programme and recorded separately on the correct template for the child/young person’s record);</w:t>
            </w:r>
          </w:p>
          <w:p w14:paraId="729F6A3F" w14:textId="77777777" w:rsidR="00B9206B" w:rsidRPr="007F19F8" w:rsidRDefault="00B9206B" w:rsidP="005B500F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376"/>
              </w:tabs>
              <w:spacing w:after="100" w:afterAutospacing="1" w:line="240" w:lineRule="auto"/>
              <w:ind w:left="567" w:hanging="357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19F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Information giving and clarification</w:t>
            </w:r>
            <w:r w:rsidRPr="007F19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(e.g. equalities/anti-discriminatory practice issues; legal requirements, local/national policies);</w:t>
            </w:r>
          </w:p>
          <w:p w14:paraId="68BBF15D" w14:textId="77777777" w:rsidR="00B9206B" w:rsidRPr="007F19F8" w:rsidRDefault="00B9206B" w:rsidP="005B500F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376"/>
              </w:tabs>
              <w:spacing w:after="100" w:afterAutospacing="1" w:line="240" w:lineRule="auto"/>
              <w:ind w:left="567" w:hanging="357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19F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Professional and personal development </w:t>
            </w:r>
            <w:r w:rsidRPr="007F19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(including evidence relating to the professional competency frameworks and career progression where appropriate);</w:t>
            </w:r>
          </w:p>
          <w:p w14:paraId="0D276E01" w14:textId="77777777" w:rsidR="00B9206B" w:rsidRPr="007F19F8" w:rsidRDefault="00B9206B" w:rsidP="005B500F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376"/>
              </w:tabs>
              <w:spacing w:after="0" w:line="336" w:lineRule="auto"/>
              <w:ind w:left="567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19F8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Any other business</w:t>
            </w:r>
            <w:r w:rsidRPr="007F19F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. </w:t>
            </w:r>
          </w:p>
          <w:p w14:paraId="3CB3E173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206B" w:rsidRPr="007F19F8" w14:paraId="175757DF" w14:textId="77777777" w:rsidTr="005B500F">
        <w:trPr>
          <w:trHeight w:val="3269"/>
        </w:trPr>
        <w:tc>
          <w:tcPr>
            <w:tcW w:w="5920" w:type="dxa"/>
            <w:gridSpan w:val="2"/>
          </w:tcPr>
          <w:p w14:paraId="3E80ABFD" w14:textId="77777777" w:rsidR="00B9206B" w:rsidRPr="007F19F8" w:rsidRDefault="00B9206B" w:rsidP="005B500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1.</w:t>
            </w:r>
            <w:r w:rsidRPr="007F19F8">
              <w:rPr>
                <w:rFonts w:ascii="Arial" w:hAnsi="Arial" w:cs="Arial"/>
                <w:sz w:val="18"/>
                <w:szCs w:val="18"/>
              </w:rPr>
              <w:tab/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>Check-in</w:t>
            </w:r>
          </w:p>
          <w:p w14:paraId="6952E273" w14:textId="77777777" w:rsidR="00B9206B" w:rsidRPr="007F19F8" w:rsidRDefault="00B9206B" w:rsidP="005B500F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C631F1" w14:textId="77777777" w:rsidR="00B9206B" w:rsidRPr="007F19F8" w:rsidRDefault="00B9206B" w:rsidP="005B500F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76AE0F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006889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B74FFA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3D53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970C40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BDBD80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1BD7ED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3785D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15CA9D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2" w:type="dxa"/>
          </w:tcPr>
          <w:p w14:paraId="4C0AD681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Next Steps:</w:t>
            </w:r>
          </w:p>
          <w:p w14:paraId="56D3FB2A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574E1B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5C1F1A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21F241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206B" w:rsidRPr="007F19F8" w14:paraId="6601B3F9" w14:textId="77777777" w:rsidTr="005B500F">
        <w:tc>
          <w:tcPr>
            <w:tcW w:w="5920" w:type="dxa"/>
            <w:gridSpan w:val="2"/>
          </w:tcPr>
          <w:p w14:paraId="0CD2B897" w14:textId="77777777" w:rsidR="00B9206B" w:rsidRPr="007F19F8" w:rsidRDefault="00B9206B" w:rsidP="005B500F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2.</w:t>
            </w:r>
            <w:r w:rsidRPr="007F19F8">
              <w:rPr>
                <w:rFonts w:ascii="Arial" w:hAnsi="Arial" w:cs="Arial"/>
                <w:sz w:val="18"/>
                <w:szCs w:val="18"/>
              </w:rPr>
              <w:tab/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>Outstanding issues from last supervision</w:t>
            </w:r>
            <w:r w:rsidRPr="007F19F8">
              <w:rPr>
                <w:rFonts w:ascii="Arial" w:hAnsi="Arial" w:cs="Arial"/>
                <w:sz w:val="18"/>
                <w:szCs w:val="18"/>
              </w:rPr>
              <w:t xml:space="preserve"> and action taken; Case discussion/management; (Use initials &amp; </w:t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>Mosaic ref</w:t>
            </w:r>
            <w:r w:rsidRPr="007F19F8">
              <w:rPr>
                <w:rFonts w:ascii="Arial" w:hAnsi="Arial" w:cs="Arial"/>
                <w:sz w:val="18"/>
                <w:szCs w:val="18"/>
              </w:rPr>
              <w:t>. only. Full case supervision should be recorded i</w:t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 xml:space="preserve">n the child’s Mosaic </w:t>
            </w:r>
            <w:r w:rsidRPr="007F19F8">
              <w:rPr>
                <w:rFonts w:ascii="Arial" w:hAnsi="Arial" w:cs="Arial"/>
                <w:sz w:val="18"/>
                <w:szCs w:val="18"/>
              </w:rPr>
              <w:t>record)</w:t>
            </w:r>
          </w:p>
          <w:p w14:paraId="0B0043A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2F825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7C09C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94F052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456D9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14B399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3ADC9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2D1E7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F68901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F2DA08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091ABC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535E2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4F354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2" w:type="dxa"/>
          </w:tcPr>
          <w:p w14:paraId="70BB2F4B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Next Steps:</w:t>
            </w:r>
          </w:p>
          <w:p w14:paraId="581235EC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AB8B4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0C10B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EB27F4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68C12A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C7361C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39F7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B8B8FF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9DEDA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B2B91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72B11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206B" w:rsidRPr="007F19F8" w14:paraId="32BA59D9" w14:textId="77777777" w:rsidTr="005B500F">
        <w:tc>
          <w:tcPr>
            <w:tcW w:w="5920" w:type="dxa"/>
            <w:gridSpan w:val="2"/>
          </w:tcPr>
          <w:p w14:paraId="6A623CC2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  <w:r w:rsidRPr="007F19F8">
              <w:rPr>
                <w:rFonts w:ascii="Arial" w:hAnsi="Arial" w:cs="Arial"/>
                <w:sz w:val="18"/>
                <w:szCs w:val="18"/>
              </w:rPr>
              <w:tab/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>Information giving and clarification</w:t>
            </w:r>
            <w:r w:rsidRPr="007F19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C1CE7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71BA6D2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ADB811C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1F4D933" w14:textId="77777777" w:rsidR="00B9206B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93D650E" w14:textId="77777777" w:rsidR="00B9206B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35A704D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9305E1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6553C4B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EF6BB8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2" w:type="dxa"/>
          </w:tcPr>
          <w:p w14:paraId="3A84D8F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Next Steps:</w:t>
            </w:r>
          </w:p>
          <w:p w14:paraId="1583B0E1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8256FF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F455AD4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06B" w:rsidRPr="007F19F8" w14:paraId="1232612E" w14:textId="77777777" w:rsidTr="005B500F">
        <w:tc>
          <w:tcPr>
            <w:tcW w:w="5920" w:type="dxa"/>
            <w:gridSpan w:val="2"/>
          </w:tcPr>
          <w:p w14:paraId="3215A3B6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4.</w:t>
            </w:r>
            <w:r w:rsidRPr="007F19F8">
              <w:rPr>
                <w:rFonts w:ascii="Arial" w:hAnsi="Arial" w:cs="Arial"/>
                <w:sz w:val="18"/>
                <w:szCs w:val="18"/>
              </w:rPr>
              <w:tab/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>Professional and personal development</w:t>
            </w:r>
            <w:r w:rsidRPr="007F19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365AB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42803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3D62C6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03178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AA687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766F93" w14:textId="77777777" w:rsidR="00B9206B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34C26" w14:textId="77777777" w:rsidR="00B9206B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ACF71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900A6B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EC7546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5BE66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A3E84C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37962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249346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2" w:type="dxa"/>
          </w:tcPr>
          <w:p w14:paraId="7032A2C4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Next Steps:</w:t>
            </w:r>
          </w:p>
          <w:p w14:paraId="619B3E3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BAE1441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04BC068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521117F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0A92C6D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51A1A0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566575E" w14:textId="77777777" w:rsidR="00B9206B" w:rsidRPr="007F19F8" w:rsidRDefault="00B9206B" w:rsidP="005B50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206B" w:rsidRPr="007F19F8" w14:paraId="168892BE" w14:textId="77777777" w:rsidTr="005B500F">
        <w:tc>
          <w:tcPr>
            <w:tcW w:w="5920" w:type="dxa"/>
            <w:gridSpan w:val="2"/>
          </w:tcPr>
          <w:p w14:paraId="31C6E5BF" w14:textId="77777777" w:rsidR="00B9206B" w:rsidRPr="007F19F8" w:rsidRDefault="00B9206B" w:rsidP="00B920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 xml:space="preserve">Any other business </w:t>
            </w:r>
          </w:p>
          <w:p w14:paraId="3668A78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EFC96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0E2259" w14:textId="77777777" w:rsidR="00B9206B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48976F" w14:textId="77777777" w:rsidR="00B9206B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E654C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4EBC11" w14:textId="77777777" w:rsidR="00B9206B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91C259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D9B8E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98722E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6121F5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60864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0C1633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BC9C82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62" w:type="dxa"/>
          </w:tcPr>
          <w:p w14:paraId="3ECD1C57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 xml:space="preserve">Next Steps: </w:t>
            </w:r>
          </w:p>
          <w:p w14:paraId="5DC50BC6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61806C" w14:textId="77777777" w:rsidR="00B9206B" w:rsidRPr="007F19F8" w:rsidRDefault="00B9206B" w:rsidP="005B500F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206B" w:rsidRPr="007F19F8" w14:paraId="7A0C2B20" w14:textId="77777777" w:rsidTr="005B500F">
        <w:tc>
          <w:tcPr>
            <w:tcW w:w="9782" w:type="dxa"/>
            <w:gridSpan w:val="3"/>
          </w:tcPr>
          <w:p w14:paraId="10723EE5" w14:textId="77777777" w:rsidR="00B9206B" w:rsidRPr="007F19F8" w:rsidRDefault="00B9206B" w:rsidP="005B500F">
            <w:pPr>
              <w:pStyle w:val="Heading1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>Supervisor Signature and date:</w:t>
            </w:r>
          </w:p>
          <w:p w14:paraId="09E38FB1" w14:textId="77777777" w:rsidR="00B9206B" w:rsidRPr="007F19F8" w:rsidRDefault="00B9206B" w:rsidP="005B500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="00B9206B" w:rsidRPr="007F19F8" w14:paraId="3CD66C32" w14:textId="77777777" w:rsidTr="005B500F">
        <w:tc>
          <w:tcPr>
            <w:tcW w:w="9782" w:type="dxa"/>
            <w:gridSpan w:val="3"/>
          </w:tcPr>
          <w:p w14:paraId="3FDF62CF" w14:textId="77777777" w:rsidR="00B9206B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b/>
                <w:sz w:val="18"/>
                <w:szCs w:val="18"/>
              </w:rPr>
              <w:t>Supervisee Signature and date:</w:t>
            </w:r>
          </w:p>
          <w:p w14:paraId="77DE8686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DBAF07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206B" w:rsidRPr="007F19F8" w14:paraId="14EFC4C4" w14:textId="77777777" w:rsidTr="005B500F">
        <w:tc>
          <w:tcPr>
            <w:tcW w:w="9782" w:type="dxa"/>
            <w:gridSpan w:val="3"/>
          </w:tcPr>
          <w:p w14:paraId="09018D0A" w14:textId="77777777" w:rsidR="00B9206B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19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19F8">
              <w:rPr>
                <w:rFonts w:ascii="Arial" w:hAnsi="Arial" w:cs="Arial"/>
                <w:b/>
                <w:sz w:val="18"/>
                <w:szCs w:val="18"/>
              </w:rPr>
              <w:t xml:space="preserve">Date of Next Supervision:    </w:t>
            </w:r>
          </w:p>
          <w:p w14:paraId="1B8C6811" w14:textId="77777777" w:rsidR="00B9206B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8106D3" w14:textId="77777777" w:rsidR="00B9206B" w:rsidRPr="007F19F8" w:rsidRDefault="00B9206B" w:rsidP="005B5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B005F10" w14:textId="77777777" w:rsidR="00432FAE" w:rsidRDefault="00432FAE"/>
    <w:sectPr w:rsidR="00432FAE" w:rsidSect="00B9206B">
      <w:pgSz w:w="11906" w:h="16838"/>
      <w:pgMar w:top="993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618E"/>
    <w:multiLevelType w:val="multilevel"/>
    <w:tmpl w:val="461E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D4154"/>
    <w:multiLevelType w:val="hybridMultilevel"/>
    <w:tmpl w:val="8240727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6B"/>
    <w:rsid w:val="00432FAE"/>
    <w:rsid w:val="00B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D06F"/>
  <w15:chartTrackingRefBased/>
  <w15:docId w15:val="{C6944925-C5EE-4A64-AABE-903EC694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6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B92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06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B9206B"/>
    <w:pPr>
      <w:ind w:left="720"/>
      <w:contextualSpacing/>
    </w:pPr>
  </w:style>
  <w:style w:type="table" w:styleId="TableGrid">
    <w:name w:val="Table Grid"/>
    <w:basedOn w:val="TableNormal"/>
    <w:uiPriority w:val="59"/>
    <w:rsid w:val="00B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SXJZJSQ2YJM5-499006958-210851</_dlc_DocId>
    <_dlc_DocIdUrl xmlns="14ef3b5f-6ca1-4c1c-a353-a1c338ccc666">
      <Url>https://antsertech.sharepoint.com/sites/TriXData2/_layouts/15/DocIdRedir.aspx?ID=SXJZJSQ2YJM5-499006958-210851</Url>
      <Description>SXJZJSQ2YJM5-499006958-210851</Description>
    </_dlc_DocIdUrl>
  </documentManagement>
</p:properties>
</file>

<file path=customXml/itemProps1.xml><?xml version="1.0" encoding="utf-8"?>
<ds:datastoreItem xmlns:ds="http://schemas.openxmlformats.org/officeDocument/2006/customXml" ds:itemID="{18814DF2-C618-48A4-89A1-4A95A32130F4}"/>
</file>

<file path=customXml/itemProps2.xml><?xml version="1.0" encoding="utf-8"?>
<ds:datastoreItem xmlns:ds="http://schemas.openxmlformats.org/officeDocument/2006/customXml" ds:itemID="{7823A10E-D131-495B-8648-480BB6616E7C}"/>
</file>

<file path=customXml/itemProps3.xml><?xml version="1.0" encoding="utf-8"?>
<ds:datastoreItem xmlns:ds="http://schemas.openxmlformats.org/officeDocument/2006/customXml" ds:itemID="{BBCFC700-D2ED-442A-9A09-EE9B63336E60}"/>
</file>

<file path=customXml/itemProps4.xml><?xml version="1.0" encoding="utf-8"?>
<ds:datastoreItem xmlns:ds="http://schemas.openxmlformats.org/officeDocument/2006/customXml" ds:itemID="{F964C646-BB9C-4CAB-9BAB-D8A866616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Spiers</dc:creator>
  <cp:keywords/>
  <dc:description/>
  <cp:lastModifiedBy>Aimee Spiers</cp:lastModifiedBy>
  <cp:revision>1</cp:revision>
  <dcterms:created xsi:type="dcterms:W3CDTF">2021-12-09T13:44:00Z</dcterms:created>
  <dcterms:modified xsi:type="dcterms:W3CDTF">2021-12-09T13:45:00Z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21085100</vt:r8>
  </property>
  <property fmtid="{D5CDD505-2E9C-101B-9397-08002B2CF9AE}" pid="3" name="ContentTypeId">
    <vt:lpwstr>0x010100636CE59D0F1F8E4BA4C800CD06E91481</vt:lpwstr>
  </property>
  <property fmtid="{D5CDD505-2E9C-101B-9397-08002B2CF9AE}" pid="4" name="_dlc_DocIdItemGuid">
    <vt:lpwstr>3536774f-46e1-511e-8325-9d67dbc853ad</vt:lpwstr>
  </property>
</Properties>
</file>