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9D0" w:rsidRDefault="00AC5E5C" w:rsidP="00AC5E5C">
      <w:pPr>
        <w:ind w:left="720" w:firstLine="720"/>
        <w:jc w:val="center"/>
      </w:pPr>
      <w:bookmarkStart w:id="0" w:name="_GoBack"/>
      <w:bookmarkEnd w:id="0"/>
      <w:r>
        <w:rPr>
          <w:noProof/>
          <w:lang w:eastAsia="en-GB"/>
        </w:rPr>
        <w:drawing>
          <wp:anchor distT="0" distB="0" distL="114300" distR="114300" simplePos="0" relativeHeight="251661312" behindDoc="0" locked="0" layoutInCell="1" allowOverlap="1" wp14:anchorId="6869FA9F" wp14:editId="44C0A5AA">
            <wp:simplePos x="0" y="0"/>
            <wp:positionH relativeFrom="column">
              <wp:posOffset>2969260</wp:posOffset>
            </wp:positionH>
            <wp:positionV relativeFrom="paragraph">
              <wp:posOffset>-56515</wp:posOffset>
            </wp:positionV>
            <wp:extent cx="1054735" cy="838200"/>
            <wp:effectExtent l="0" t="0" r="0" b="0"/>
            <wp:wrapSquare wrapText="bothSides"/>
            <wp:docPr id="3" name="Picture 10" descr="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4735" cy="838200"/>
                    </a:xfrm>
                    <a:prstGeom prst="rect">
                      <a:avLst/>
                    </a:prstGeom>
                    <a:noFill/>
                    <a:ln w="9525">
                      <a:noFill/>
                      <a:miter lim="800000"/>
                      <a:headEnd/>
                      <a:tailEnd/>
                    </a:ln>
                  </pic:spPr>
                </pic:pic>
              </a:graphicData>
            </a:graphic>
          </wp:anchor>
        </w:drawing>
      </w:r>
      <w:r w:rsidR="003579D0">
        <w:rPr>
          <w:b/>
          <w:noProof/>
          <w:lang w:eastAsia="en-GB"/>
        </w:rPr>
        <w:drawing>
          <wp:inline distT="0" distB="0" distL="0" distR="0" wp14:anchorId="2DA046EC" wp14:editId="78CD8F3E">
            <wp:extent cx="1476375" cy="658527"/>
            <wp:effectExtent l="0" t="0" r="0" b="8255"/>
            <wp:docPr id="1" name="Picture 1" descr="C:\Users\collinsd\Desktop\Y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insd\Desktop\Y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658527"/>
                    </a:xfrm>
                    <a:prstGeom prst="rect">
                      <a:avLst/>
                    </a:prstGeom>
                    <a:noFill/>
                    <a:ln>
                      <a:noFill/>
                    </a:ln>
                  </pic:spPr>
                </pic:pic>
              </a:graphicData>
            </a:graphic>
          </wp:inline>
        </w:drawing>
      </w:r>
      <w:r>
        <w:t xml:space="preserve">        </w:t>
      </w:r>
    </w:p>
    <w:p w:rsidR="008F6704" w:rsidRDefault="008F6704" w:rsidP="00BE2BE1">
      <w:pPr>
        <w:jc w:val="center"/>
        <w:rPr>
          <w:b/>
        </w:rPr>
      </w:pPr>
    </w:p>
    <w:p w:rsidR="003579D0" w:rsidRPr="00BE2BE1" w:rsidRDefault="00BE2BE1" w:rsidP="00BE2BE1">
      <w:pPr>
        <w:jc w:val="center"/>
        <w:rPr>
          <w:b/>
        </w:rPr>
      </w:pPr>
      <w:r>
        <w:rPr>
          <w:b/>
        </w:rPr>
        <w:t>Operational Guidance</w:t>
      </w:r>
      <w:r w:rsidR="003579D0">
        <w:rPr>
          <w:b/>
        </w:rPr>
        <w:t xml:space="preserve"> –</w:t>
      </w:r>
      <w:r>
        <w:rPr>
          <w:b/>
        </w:rPr>
        <w:t xml:space="preserve"> MAGPan</w:t>
      </w:r>
    </w:p>
    <w:p w:rsidR="00802EEA" w:rsidRPr="00802EEA" w:rsidRDefault="00802EEA" w:rsidP="00BE2BE1">
      <w:pPr>
        <w:jc w:val="both"/>
        <w:rPr>
          <w:b/>
          <w:u w:val="single"/>
        </w:rPr>
      </w:pPr>
      <w:r w:rsidRPr="00802EEA">
        <w:rPr>
          <w:b/>
          <w:u w:val="single"/>
        </w:rPr>
        <w:t>Prior to panel</w:t>
      </w:r>
    </w:p>
    <w:p w:rsidR="00BE2BE1" w:rsidRPr="004A1E6E" w:rsidRDefault="007D7A7F" w:rsidP="00BE2BE1">
      <w:pPr>
        <w:jc w:val="both"/>
      </w:pPr>
      <w:r>
        <w:t>All information referred for</w:t>
      </w:r>
      <w:r w:rsidR="00BE2BE1">
        <w:t xml:space="preserve"> MAGPan</w:t>
      </w:r>
      <w:r>
        <w:t xml:space="preserve"> consideration</w:t>
      </w:r>
      <w:r w:rsidR="00BE2BE1">
        <w:t xml:space="preserve"> should come via a completed MAGPan </w:t>
      </w:r>
      <w:r>
        <w:t>information sharing form</w:t>
      </w:r>
      <w:r w:rsidR="00BE2BE1">
        <w:t xml:space="preserve"> (Appendix 1). The referrals should be sent to the generic e-mail address </w:t>
      </w:r>
      <w:r w:rsidR="004A1E6E">
        <w:rPr>
          <w:b/>
          <w:bCs/>
        </w:rPr>
        <w:t xml:space="preserve">LBC Multi Agency Gang Panel </w:t>
      </w:r>
      <w:r w:rsidR="004A1E6E">
        <w:rPr>
          <w:bCs/>
        </w:rPr>
        <w:t xml:space="preserve">(internal) or </w:t>
      </w:r>
      <w:hyperlink r:id="rId10" w:history="1">
        <w:r w:rsidR="004A1E6E" w:rsidRPr="002B3C71">
          <w:rPr>
            <w:rStyle w:val="Hyperlink"/>
            <w:bCs/>
          </w:rPr>
          <w:t>magpan@luton.gcsx.gov.uk</w:t>
        </w:r>
      </w:hyperlink>
      <w:r w:rsidR="004A1E6E">
        <w:rPr>
          <w:bCs/>
        </w:rPr>
        <w:t xml:space="preserve"> (external).</w:t>
      </w:r>
    </w:p>
    <w:p w:rsidR="00D36D25" w:rsidRDefault="00D36D25" w:rsidP="00BE2BE1">
      <w:pPr>
        <w:jc w:val="both"/>
      </w:pPr>
      <w:r>
        <w:t>The deadline for the information sharing form</w:t>
      </w:r>
      <w:r w:rsidR="00BE2BE1">
        <w:t xml:space="preserve"> will be 1</w:t>
      </w:r>
      <w:r w:rsidR="00292370">
        <w:t>0</w:t>
      </w:r>
      <w:r w:rsidR="00BE2BE1">
        <w:t xml:space="preserve"> working days before the next M</w:t>
      </w:r>
      <w:r>
        <w:t>AGPan (Appendix 2). Any information form</w:t>
      </w:r>
      <w:r w:rsidR="00BE2BE1">
        <w:t xml:space="preserve"> received after the deadline wi</w:t>
      </w:r>
      <w:r w:rsidR="004A1E6E">
        <w:t>ll be rolled forward to the following</w:t>
      </w:r>
      <w:r w:rsidR="00292370">
        <w:t xml:space="preserve"> MAGP</w:t>
      </w:r>
      <w:r>
        <w:t>an.</w:t>
      </w:r>
    </w:p>
    <w:p w:rsidR="00BE2BE1" w:rsidRDefault="00BE2BE1" w:rsidP="00BE2BE1">
      <w:pPr>
        <w:jc w:val="both"/>
      </w:pPr>
      <w:r>
        <w:t>MAGPan will be held the second Friday of every month (Appe</w:t>
      </w:r>
      <w:r w:rsidR="00461592">
        <w:t xml:space="preserve">ndix </w:t>
      </w:r>
      <w:r w:rsidR="00CF31DF">
        <w:t>2</w:t>
      </w:r>
      <w:r>
        <w:t>).</w:t>
      </w:r>
    </w:p>
    <w:p w:rsidR="00FC19BA" w:rsidRDefault="00FC19BA" w:rsidP="003D5737">
      <w:pPr>
        <w:jc w:val="both"/>
      </w:pPr>
      <w:r>
        <w:t>The vice chair</w:t>
      </w:r>
      <w:r w:rsidR="003D5737">
        <w:t xml:space="preserve"> (Luton Youth Offending Service)</w:t>
      </w:r>
      <w:r>
        <w:t>, seconded police officer</w:t>
      </w:r>
      <w:r w:rsidR="003D5737">
        <w:t xml:space="preserve"> to Luton Youth Offending Service </w:t>
      </w:r>
      <w:r>
        <w:t xml:space="preserve"> and </w:t>
      </w:r>
      <w:r w:rsidR="00321227">
        <w:t xml:space="preserve">serious youth violence co-ordinator provided by You </w:t>
      </w:r>
      <w:r w:rsidR="003D5737">
        <w:t xml:space="preserve">Turn </w:t>
      </w:r>
      <w:r w:rsidR="00321227">
        <w:t xml:space="preserve">Futures Project </w:t>
      </w:r>
      <w:r w:rsidR="003D5737">
        <w:t>will have responsibility for monitoring the referrals sent to the generic MAGPan e-mail address.</w:t>
      </w:r>
    </w:p>
    <w:p w:rsidR="003D5737" w:rsidRDefault="00D36D25" w:rsidP="003D5737">
      <w:pPr>
        <w:jc w:val="both"/>
      </w:pPr>
      <w:r>
        <w:t>Each information form</w:t>
      </w:r>
      <w:r w:rsidR="003D5737">
        <w:t xml:space="preserve"> will be subject to intelligence checks completed by the seconded police officer.</w:t>
      </w:r>
      <w:r>
        <w:t xml:space="preserve"> The intelligence checks will include interrogating Police, YOS and social care databases.</w:t>
      </w:r>
    </w:p>
    <w:p w:rsidR="003D5737" w:rsidRDefault="003D5737" w:rsidP="003D5737">
      <w:pPr>
        <w:jc w:val="both"/>
      </w:pPr>
      <w:r>
        <w:t>For those referrals where there is intelligence an initial risk assessment will be completed by the seconded police officer in preparation for the appropriate MAGPan.</w:t>
      </w:r>
    </w:p>
    <w:p w:rsidR="003D5737" w:rsidRDefault="003D5737" w:rsidP="003D5737">
      <w:pPr>
        <w:jc w:val="both"/>
      </w:pPr>
      <w:r>
        <w:t>For those referrals with no police</w:t>
      </w:r>
      <w:r w:rsidR="00E403E9">
        <w:t>, YOS or other corroboration</w:t>
      </w:r>
      <w:r>
        <w:t xml:space="preserve"> intelligence an initial risk assessment will not be completed. However, they will </w:t>
      </w:r>
      <w:r w:rsidR="00E403E9">
        <w:t>be discussed at the next MAGPan for information purposes.</w:t>
      </w:r>
    </w:p>
    <w:p w:rsidR="003D5737" w:rsidRDefault="003D5737" w:rsidP="003D5737">
      <w:pPr>
        <w:jc w:val="both"/>
      </w:pPr>
      <w:r>
        <w:t>The abov</w:t>
      </w:r>
      <w:r w:rsidR="00E403E9">
        <w:t>e procedure covers all completed information sharing forms</w:t>
      </w:r>
      <w:r>
        <w:t xml:space="preserve"> including those for 18 – 25 year olds.</w:t>
      </w:r>
    </w:p>
    <w:p w:rsidR="00BE2BE1" w:rsidRDefault="003D5737" w:rsidP="004A1E6E">
      <w:pPr>
        <w:jc w:val="both"/>
      </w:pPr>
      <w:r>
        <w:t>The a</w:t>
      </w:r>
      <w:r w:rsidR="00BE2BE1">
        <w:t>genda</w:t>
      </w:r>
      <w:r w:rsidR="004A1E6E">
        <w:t>, minutes and action points from the previous MAGPan</w:t>
      </w:r>
      <w:r w:rsidR="00BE2BE1">
        <w:t xml:space="preserve"> and </w:t>
      </w:r>
      <w:r w:rsidR="00802EEA">
        <w:t xml:space="preserve">any </w:t>
      </w:r>
      <w:r w:rsidR="00BE2BE1">
        <w:t xml:space="preserve">new referrals </w:t>
      </w:r>
      <w:r w:rsidR="00012659">
        <w:t>will be</w:t>
      </w:r>
      <w:r w:rsidR="004A1E6E">
        <w:t xml:space="preserve"> sent</w:t>
      </w:r>
      <w:r w:rsidR="00802EEA">
        <w:t xml:space="preserve">, via secure e-mail, to all panel members </w:t>
      </w:r>
      <w:r w:rsidR="00BE2BE1">
        <w:t xml:space="preserve">1 week before </w:t>
      </w:r>
      <w:r w:rsidR="00802EEA">
        <w:t xml:space="preserve">the next </w:t>
      </w:r>
      <w:r w:rsidR="00BE2BE1">
        <w:t>panel</w:t>
      </w:r>
    </w:p>
    <w:p w:rsidR="00C00EC6" w:rsidRDefault="00C00EC6" w:rsidP="004A1E6E">
      <w:pPr>
        <w:jc w:val="both"/>
      </w:pPr>
      <w:r>
        <w:t xml:space="preserve">The vice chair (Luton Youth Offending Service), seconded police officer to Luton Youth Offending Service  and serious youth violence co-ordinator will meet a week </w:t>
      </w:r>
      <w:r w:rsidR="00867C9B">
        <w:t>prior to the MAGPan to discuss and prepare for the upcoming panel.</w:t>
      </w:r>
    </w:p>
    <w:p w:rsidR="008F6704" w:rsidRDefault="00802EEA" w:rsidP="004A1E6E">
      <w:pPr>
        <w:jc w:val="both"/>
      </w:pPr>
      <w:r>
        <w:t xml:space="preserve">There is an expectation that partner agencies will review the names of all new referrals prior to the panel to enable </w:t>
      </w:r>
      <w:r w:rsidR="00012659">
        <w:t>an effective panel where intelligence can be shared</w:t>
      </w:r>
      <w:r>
        <w:t>.</w:t>
      </w:r>
    </w:p>
    <w:p w:rsidR="00802EEA" w:rsidRPr="00802EEA" w:rsidRDefault="00802EEA" w:rsidP="00BE2BE1">
      <w:pPr>
        <w:rPr>
          <w:b/>
          <w:u w:val="single"/>
        </w:rPr>
      </w:pPr>
      <w:r w:rsidRPr="00802EEA">
        <w:rPr>
          <w:b/>
          <w:u w:val="single"/>
        </w:rPr>
        <w:t xml:space="preserve">At </w:t>
      </w:r>
      <w:r w:rsidR="0098138D">
        <w:rPr>
          <w:b/>
          <w:u w:val="single"/>
        </w:rPr>
        <w:t xml:space="preserve">the </w:t>
      </w:r>
      <w:r w:rsidRPr="00802EEA">
        <w:rPr>
          <w:b/>
          <w:u w:val="single"/>
        </w:rPr>
        <w:t>Panel</w:t>
      </w:r>
    </w:p>
    <w:p w:rsidR="00BE2BE1" w:rsidRDefault="00802EEA" w:rsidP="004A1E6E">
      <w:pPr>
        <w:jc w:val="both"/>
      </w:pPr>
      <w:r>
        <w:t xml:space="preserve">Under the agenda </w:t>
      </w:r>
      <w:r w:rsidR="004A1E6E">
        <w:t>items 6 and 7 any new</w:t>
      </w:r>
      <w:r>
        <w:t xml:space="preserve"> referrals will be discussed as follows:</w:t>
      </w:r>
    </w:p>
    <w:p w:rsidR="00BE2BE1" w:rsidRDefault="00802EEA" w:rsidP="00BE2BE1">
      <w:pPr>
        <w:pStyle w:val="ListParagraph"/>
        <w:numPr>
          <w:ilvl w:val="0"/>
          <w:numId w:val="1"/>
        </w:numPr>
      </w:pPr>
      <w:r>
        <w:lastRenderedPageBreak/>
        <w:t>Those referrals with police intelligence and an initial risk assessment completed</w:t>
      </w:r>
    </w:p>
    <w:p w:rsidR="00BE2BE1" w:rsidRDefault="00802EEA" w:rsidP="004A1E6E">
      <w:pPr>
        <w:pStyle w:val="ListParagraph"/>
        <w:numPr>
          <w:ilvl w:val="0"/>
          <w:numId w:val="1"/>
        </w:numPr>
        <w:jc w:val="both"/>
      </w:pPr>
      <w:r>
        <w:t>Those referrals with no police intelligence and there</w:t>
      </w:r>
      <w:r w:rsidR="004A1E6E">
        <w:t>fore</w:t>
      </w:r>
      <w:r>
        <w:t xml:space="preserve"> no initial risk assessment completed</w:t>
      </w:r>
    </w:p>
    <w:p w:rsidR="0098138D" w:rsidRDefault="0098138D" w:rsidP="004A1E6E">
      <w:pPr>
        <w:jc w:val="both"/>
      </w:pPr>
      <w:r>
        <w:t>The panel will consider each referral based on intelligence/information from around the table</w:t>
      </w:r>
      <w:r w:rsidR="004A1E6E">
        <w:t xml:space="preserve"> from partner agencies</w:t>
      </w:r>
      <w:r>
        <w:t xml:space="preserve">. </w:t>
      </w:r>
      <w:r w:rsidR="00BE2BE1">
        <w:t xml:space="preserve"> </w:t>
      </w:r>
    </w:p>
    <w:p w:rsidR="0098138D" w:rsidRDefault="00BE2BE1" w:rsidP="004A1E6E">
      <w:pPr>
        <w:jc w:val="both"/>
      </w:pPr>
      <w:r>
        <w:t xml:space="preserve">If </w:t>
      </w:r>
      <w:r w:rsidR="0098138D">
        <w:t xml:space="preserve">the panel agrees that a referral should be </w:t>
      </w:r>
      <w:r>
        <w:t>accepted at MAGP</w:t>
      </w:r>
      <w:r w:rsidR="0098138D">
        <w:t>an</w:t>
      </w:r>
      <w:r>
        <w:t xml:space="preserve"> a time </w:t>
      </w:r>
      <w:r w:rsidR="0098138D">
        <w:t>slot will be booked for the following</w:t>
      </w:r>
      <w:r>
        <w:t xml:space="preserve"> MAGP</w:t>
      </w:r>
      <w:r w:rsidR="0098138D">
        <w:t>an</w:t>
      </w:r>
      <w:r>
        <w:t xml:space="preserve"> for the referrer to </w:t>
      </w:r>
      <w:r w:rsidR="0098138D">
        <w:t>be invited to attend</w:t>
      </w:r>
      <w:r>
        <w:t xml:space="preserve"> and present </w:t>
      </w:r>
      <w:r w:rsidR="0098138D">
        <w:t xml:space="preserve">their referral </w:t>
      </w:r>
      <w:r>
        <w:t xml:space="preserve">to the panel. </w:t>
      </w:r>
      <w:r w:rsidR="00810D09">
        <w:t xml:space="preserve">(Appendix </w:t>
      </w:r>
      <w:r w:rsidR="00CF31DF">
        <w:t>3 and 4</w:t>
      </w:r>
      <w:r w:rsidR="0098138D">
        <w:t>)</w:t>
      </w:r>
    </w:p>
    <w:p w:rsidR="002713A1" w:rsidRDefault="00BE2BE1" w:rsidP="00BE2BE1">
      <w:pPr>
        <w:jc w:val="both"/>
      </w:pPr>
      <w:r>
        <w:t xml:space="preserve">Once accepted at panel, the panel will identify a lead agency </w:t>
      </w:r>
      <w:r w:rsidR="002713A1">
        <w:t>that</w:t>
      </w:r>
      <w:r>
        <w:t xml:space="preserve"> will</w:t>
      </w:r>
      <w:r w:rsidR="0098138D">
        <w:t xml:space="preserve"> be expected</w:t>
      </w:r>
      <w:r w:rsidR="002713A1">
        <w:t xml:space="preserve"> to work with the young person. This includes:</w:t>
      </w:r>
    </w:p>
    <w:p w:rsidR="002713A1" w:rsidRDefault="002713A1" w:rsidP="002713A1">
      <w:pPr>
        <w:pStyle w:val="ListParagraph"/>
        <w:numPr>
          <w:ilvl w:val="0"/>
          <w:numId w:val="2"/>
        </w:numPr>
        <w:jc w:val="both"/>
      </w:pPr>
      <w:r>
        <w:t xml:space="preserve">Completing the MAGPan </w:t>
      </w:r>
      <w:r w:rsidR="00BE2BE1">
        <w:t>risk assessme</w:t>
      </w:r>
      <w:r w:rsidR="0098138D">
        <w:t xml:space="preserve">nt </w:t>
      </w:r>
      <w:r w:rsidR="00EA14EB">
        <w:t>for subsequent</w:t>
      </w:r>
      <w:r>
        <w:t xml:space="preserve"> panels</w:t>
      </w:r>
    </w:p>
    <w:p w:rsidR="002713A1" w:rsidRDefault="002713A1" w:rsidP="002713A1">
      <w:pPr>
        <w:pStyle w:val="ListParagraph"/>
        <w:numPr>
          <w:ilvl w:val="0"/>
          <w:numId w:val="2"/>
        </w:numPr>
        <w:jc w:val="both"/>
      </w:pPr>
      <w:r>
        <w:t>Complete a targeted</w:t>
      </w:r>
      <w:r w:rsidR="0098138D">
        <w:t xml:space="preserve"> intervention plan for that</w:t>
      </w:r>
      <w:r w:rsidR="00BE2BE1">
        <w:t xml:space="preserve"> young person</w:t>
      </w:r>
      <w:r>
        <w:t xml:space="preserve"> which wi</w:t>
      </w:r>
      <w:r w:rsidR="00EA14EB">
        <w:t>ll be reviewed at the subsequent</w:t>
      </w:r>
      <w:r>
        <w:t xml:space="preserve"> panels</w:t>
      </w:r>
      <w:r w:rsidR="00BE2BE1">
        <w:t>.</w:t>
      </w:r>
    </w:p>
    <w:p w:rsidR="002713A1" w:rsidRDefault="002713A1" w:rsidP="002713A1">
      <w:pPr>
        <w:pStyle w:val="ListParagraph"/>
        <w:numPr>
          <w:ilvl w:val="0"/>
          <w:numId w:val="2"/>
        </w:numPr>
        <w:jc w:val="both"/>
      </w:pPr>
      <w:r>
        <w:t>Feeding back to the panel on the progress of the person</w:t>
      </w:r>
      <w:r w:rsidR="004A1E6E">
        <w:t xml:space="preserve"> at the review panel.</w:t>
      </w:r>
    </w:p>
    <w:p w:rsidR="002713A1" w:rsidRDefault="002713A1" w:rsidP="002713A1">
      <w:pPr>
        <w:jc w:val="both"/>
      </w:pPr>
      <w:r>
        <w:t xml:space="preserve">At the first panel when a young person is accepted at MAGPan a review date will be set for one </w:t>
      </w:r>
      <w:r w:rsidR="00DD73C9">
        <w:t>month’s</w:t>
      </w:r>
      <w:r>
        <w:t xml:space="preserve"> time. </w:t>
      </w:r>
    </w:p>
    <w:p w:rsidR="00BE2BE1" w:rsidRDefault="00BE2BE1" w:rsidP="002713A1">
      <w:pPr>
        <w:jc w:val="both"/>
      </w:pPr>
      <w:r>
        <w:t>During this month a risk assessment and intervention plan will be completed</w:t>
      </w:r>
      <w:r w:rsidR="002713A1">
        <w:t xml:space="preserve"> by the lead agency</w:t>
      </w:r>
      <w:r>
        <w:t xml:space="preserve">. When the </w:t>
      </w:r>
      <w:r w:rsidR="00DD73C9">
        <w:t>lead agency presents at the</w:t>
      </w:r>
      <w:r>
        <w:t xml:space="preserve"> </w:t>
      </w:r>
      <w:r w:rsidR="00A958F1">
        <w:t xml:space="preserve">review </w:t>
      </w:r>
      <w:r w:rsidR="00DD73C9">
        <w:t>MAGPan a record</w:t>
      </w:r>
      <w:r>
        <w:t xml:space="preserve"> will be made of the risk assessed </w:t>
      </w:r>
      <w:r w:rsidR="00DD73C9">
        <w:t>(low, medium or high)</w:t>
      </w:r>
      <w:r>
        <w:t>.</w:t>
      </w:r>
    </w:p>
    <w:p w:rsidR="00DD73C9" w:rsidRDefault="00DD73C9" w:rsidP="002713A1">
      <w:pPr>
        <w:jc w:val="both"/>
      </w:pPr>
      <w:r>
        <w:t xml:space="preserve">A review date </w:t>
      </w:r>
      <w:r w:rsidR="004A1E6E">
        <w:t>and time for subsequent MAGPan’s</w:t>
      </w:r>
      <w:r>
        <w:t xml:space="preserve"> will be set according to the level of risk assessed (</w:t>
      </w:r>
      <w:r w:rsidR="00CF31DF">
        <w:t>Appendix 5</w:t>
      </w:r>
      <w:r>
        <w:t>)</w:t>
      </w:r>
    </w:p>
    <w:tbl>
      <w:tblPr>
        <w:tblStyle w:val="TableGrid"/>
        <w:tblW w:w="0" w:type="auto"/>
        <w:tblLook w:val="04A0" w:firstRow="1" w:lastRow="0" w:firstColumn="1" w:lastColumn="0" w:noHBand="0" w:noVBand="1"/>
      </w:tblPr>
      <w:tblGrid>
        <w:gridCol w:w="4621"/>
        <w:gridCol w:w="4621"/>
      </w:tblGrid>
      <w:tr w:rsidR="00DD73C9" w:rsidTr="00DD73C9">
        <w:tc>
          <w:tcPr>
            <w:tcW w:w="4621" w:type="dxa"/>
          </w:tcPr>
          <w:p w:rsidR="00DD73C9" w:rsidRPr="00DD73C9" w:rsidRDefault="00DD73C9" w:rsidP="002713A1">
            <w:pPr>
              <w:jc w:val="both"/>
              <w:rPr>
                <w:b/>
              </w:rPr>
            </w:pPr>
            <w:r w:rsidRPr="00DD73C9">
              <w:rPr>
                <w:b/>
              </w:rPr>
              <w:t>Level or Risk</w:t>
            </w:r>
          </w:p>
        </w:tc>
        <w:tc>
          <w:tcPr>
            <w:tcW w:w="4621" w:type="dxa"/>
          </w:tcPr>
          <w:p w:rsidR="00DD73C9" w:rsidRPr="00DD73C9" w:rsidRDefault="00DD73C9" w:rsidP="002713A1">
            <w:pPr>
              <w:jc w:val="both"/>
              <w:rPr>
                <w:b/>
              </w:rPr>
            </w:pPr>
            <w:r w:rsidRPr="00DD73C9">
              <w:rPr>
                <w:b/>
              </w:rPr>
              <w:t>Review period</w:t>
            </w:r>
          </w:p>
        </w:tc>
      </w:tr>
      <w:tr w:rsidR="00DD73C9" w:rsidTr="00DD73C9">
        <w:tc>
          <w:tcPr>
            <w:tcW w:w="4621" w:type="dxa"/>
          </w:tcPr>
          <w:p w:rsidR="00DD73C9" w:rsidRDefault="00DD73C9" w:rsidP="002713A1">
            <w:pPr>
              <w:jc w:val="both"/>
            </w:pPr>
            <w:r>
              <w:t>Low</w:t>
            </w:r>
          </w:p>
        </w:tc>
        <w:tc>
          <w:tcPr>
            <w:tcW w:w="4621" w:type="dxa"/>
          </w:tcPr>
          <w:p w:rsidR="00DD73C9" w:rsidRDefault="00DD73C9" w:rsidP="002713A1">
            <w:pPr>
              <w:jc w:val="both"/>
            </w:pPr>
            <w:r>
              <w:t>3 months time</w:t>
            </w:r>
          </w:p>
        </w:tc>
      </w:tr>
      <w:tr w:rsidR="00DD73C9" w:rsidTr="00DD73C9">
        <w:tc>
          <w:tcPr>
            <w:tcW w:w="4621" w:type="dxa"/>
          </w:tcPr>
          <w:p w:rsidR="00DD73C9" w:rsidRDefault="00DD73C9" w:rsidP="002713A1">
            <w:pPr>
              <w:jc w:val="both"/>
            </w:pPr>
            <w:r>
              <w:t>Medium</w:t>
            </w:r>
          </w:p>
        </w:tc>
        <w:tc>
          <w:tcPr>
            <w:tcW w:w="4621" w:type="dxa"/>
          </w:tcPr>
          <w:p w:rsidR="00DD73C9" w:rsidRDefault="00DD73C9" w:rsidP="002713A1">
            <w:pPr>
              <w:jc w:val="both"/>
            </w:pPr>
            <w:r>
              <w:t>2 months time</w:t>
            </w:r>
          </w:p>
        </w:tc>
      </w:tr>
      <w:tr w:rsidR="00DD73C9" w:rsidTr="00DD73C9">
        <w:tc>
          <w:tcPr>
            <w:tcW w:w="4621" w:type="dxa"/>
          </w:tcPr>
          <w:p w:rsidR="00DD73C9" w:rsidRDefault="00DD73C9" w:rsidP="002713A1">
            <w:pPr>
              <w:jc w:val="both"/>
            </w:pPr>
            <w:r>
              <w:t xml:space="preserve">Low </w:t>
            </w:r>
          </w:p>
        </w:tc>
        <w:tc>
          <w:tcPr>
            <w:tcW w:w="4621" w:type="dxa"/>
          </w:tcPr>
          <w:p w:rsidR="00DD73C9" w:rsidRDefault="00DD73C9" w:rsidP="002713A1">
            <w:pPr>
              <w:jc w:val="both"/>
            </w:pPr>
            <w:r>
              <w:t>1 months time</w:t>
            </w:r>
          </w:p>
        </w:tc>
      </w:tr>
    </w:tbl>
    <w:p w:rsidR="00DD73C9" w:rsidRDefault="00DD73C9" w:rsidP="002713A1">
      <w:pPr>
        <w:jc w:val="both"/>
      </w:pPr>
    </w:p>
    <w:p w:rsidR="00BE2BE1" w:rsidRDefault="00DD73C9" w:rsidP="00BE2BE1">
      <w:pPr>
        <w:jc w:val="both"/>
      </w:pPr>
      <w:r>
        <w:t>Reviews will be discussed under agenda item 8.</w:t>
      </w:r>
    </w:p>
    <w:p w:rsidR="00BE2BE1" w:rsidRDefault="00BE2BE1" w:rsidP="00BE2BE1">
      <w:pPr>
        <w:jc w:val="both"/>
      </w:pPr>
      <w:r>
        <w:t>When young people are being reviewed at MAGP</w:t>
      </w:r>
      <w:r w:rsidR="00DD73C9">
        <w:t>an</w:t>
      </w:r>
      <w:r>
        <w:t xml:space="preserve"> the panel will decide if they need to remain open.</w:t>
      </w:r>
      <w:r w:rsidR="00DD73C9">
        <w:t xml:space="preserve"> Review dates will continue to be booked in line with their assessed level of risk.</w:t>
      </w:r>
    </w:p>
    <w:p w:rsidR="00BE2BE1" w:rsidRDefault="00BE2BE1" w:rsidP="004A1E6E">
      <w:pPr>
        <w:jc w:val="both"/>
      </w:pPr>
      <w:r>
        <w:t>If the referral is not accepted at MAGP</w:t>
      </w:r>
      <w:r w:rsidR="00DD73C9">
        <w:t>an</w:t>
      </w:r>
      <w:r>
        <w:t xml:space="preserve"> the referral name will be put on</w:t>
      </w:r>
      <w:r w:rsidR="004A1E6E">
        <w:t xml:space="preserve"> a</w:t>
      </w:r>
      <w:r>
        <w:t xml:space="preserve"> ‘one to watch list’ </w:t>
      </w:r>
      <w:r w:rsidR="00CF31DF">
        <w:t>(Appendix 6</w:t>
      </w:r>
      <w:r w:rsidR="00810D09">
        <w:t xml:space="preserve">) </w:t>
      </w:r>
      <w:r>
        <w:t>and the referrer will be written to t</w:t>
      </w:r>
      <w:r w:rsidR="004A1E6E">
        <w:t>hanking them for their referral</w:t>
      </w:r>
      <w:r w:rsidR="008F6704">
        <w:t xml:space="preserve"> (letter to be written by serious youth violence co-ordinator)</w:t>
      </w:r>
      <w:r w:rsidR="00CF31DF">
        <w:t xml:space="preserve"> (Appendix 7</w:t>
      </w:r>
      <w:r w:rsidR="00DD73C9">
        <w:t>).</w:t>
      </w:r>
    </w:p>
    <w:p w:rsidR="008F6704" w:rsidRDefault="00DD73C9" w:rsidP="00BE2BE1">
      <w:r>
        <w:t>All referrers should receive a response within 1 week of their referral being heard at MAGPan.</w:t>
      </w:r>
    </w:p>
    <w:p w:rsidR="004A1E6E" w:rsidRDefault="006D748D" w:rsidP="00BE2BE1">
      <w:r>
        <w:t xml:space="preserve">Action points from the MAGPan will be circulated that day. </w:t>
      </w:r>
    </w:p>
    <w:p w:rsidR="006F07EB" w:rsidRDefault="006F07EB" w:rsidP="006A0929">
      <w:pPr>
        <w:pStyle w:val="Header"/>
        <w:rPr>
          <w:rFonts w:asciiTheme="minorHAnsi" w:eastAsiaTheme="minorHAnsi" w:hAnsiTheme="minorHAnsi" w:cstheme="minorBidi"/>
          <w:sz w:val="22"/>
          <w:szCs w:val="22"/>
          <w:lang w:val="en-GB"/>
        </w:rPr>
      </w:pPr>
    </w:p>
    <w:p w:rsidR="00CF31DF" w:rsidRDefault="00CF31DF" w:rsidP="006A0929">
      <w:pPr>
        <w:pStyle w:val="Header"/>
        <w:rPr>
          <w:rFonts w:asciiTheme="minorHAnsi" w:eastAsiaTheme="minorHAnsi" w:hAnsiTheme="minorHAnsi" w:cstheme="minorBidi"/>
          <w:sz w:val="22"/>
          <w:szCs w:val="22"/>
          <w:lang w:val="en-GB"/>
        </w:rPr>
      </w:pPr>
    </w:p>
    <w:p w:rsidR="006A0929" w:rsidRPr="006F07EB" w:rsidRDefault="006F07EB" w:rsidP="006A0929">
      <w:pPr>
        <w:pStyle w:val="Header"/>
        <w:rPr>
          <w:rFonts w:asciiTheme="minorHAnsi" w:hAnsiTheme="minorHAnsi"/>
          <w:b/>
          <w:u w:val="single"/>
        </w:rPr>
      </w:pPr>
      <w:r w:rsidRPr="006F07EB">
        <w:rPr>
          <w:rFonts w:asciiTheme="minorHAnsi" w:hAnsiTheme="minorHAnsi"/>
          <w:b/>
          <w:u w:val="single"/>
        </w:rPr>
        <w:lastRenderedPageBreak/>
        <w:t>Appendix 1</w:t>
      </w:r>
      <w:r w:rsidR="006A0929" w:rsidRPr="006F07EB">
        <w:rPr>
          <w:rFonts w:asciiTheme="minorHAnsi" w:hAnsiTheme="minorHAnsi"/>
          <w:b/>
          <w:u w:val="single"/>
        </w:rPr>
        <w:t xml:space="preserve"> </w:t>
      </w:r>
    </w:p>
    <w:p w:rsidR="006A0929" w:rsidRPr="002F3430" w:rsidRDefault="006A0929" w:rsidP="006A0929">
      <w:pPr>
        <w:pStyle w:val="Header"/>
        <w:rPr>
          <w:rFonts w:ascii="Arial" w:hAnsi="Arial" w:cs="Arial"/>
          <w:sz w:val="16"/>
          <w:szCs w:val="16"/>
        </w:rPr>
      </w:pPr>
      <w:r>
        <w:rPr>
          <w:noProof/>
          <w:lang w:val="en-GB" w:eastAsia="en-GB"/>
        </w:rPr>
        <w:drawing>
          <wp:anchor distT="0" distB="0" distL="114300" distR="114300" simplePos="0" relativeHeight="251659264" behindDoc="0" locked="0" layoutInCell="1" allowOverlap="1" wp14:anchorId="00B3021C" wp14:editId="6E6495FB">
            <wp:simplePos x="0" y="0"/>
            <wp:positionH relativeFrom="column">
              <wp:posOffset>2175510</wp:posOffset>
            </wp:positionH>
            <wp:positionV relativeFrom="paragraph">
              <wp:posOffset>-50800</wp:posOffset>
            </wp:positionV>
            <wp:extent cx="1054735" cy="838200"/>
            <wp:effectExtent l="0" t="0" r="0" b="0"/>
            <wp:wrapSquare wrapText="bothSides"/>
            <wp:docPr id="2" name="Picture 10" descr="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4735" cy="838200"/>
                    </a:xfrm>
                    <a:prstGeom prst="rect">
                      <a:avLst/>
                    </a:prstGeom>
                    <a:noFill/>
                    <a:ln w="9525">
                      <a:noFill/>
                      <a:miter lim="800000"/>
                      <a:headEnd/>
                      <a:tailEnd/>
                    </a:ln>
                  </pic:spPr>
                </pic:pic>
              </a:graphicData>
            </a:graphic>
          </wp:anchor>
        </w:drawing>
      </w:r>
      <w:r w:rsidRPr="002F3430">
        <w:rPr>
          <w:rFonts w:ascii="Arial" w:hAnsi="Arial" w:cs="Arial"/>
          <w:sz w:val="16"/>
          <w:szCs w:val="16"/>
        </w:rPr>
        <w:t xml:space="preserve"> </w:t>
      </w:r>
    </w:p>
    <w:p w:rsidR="004A1E6E" w:rsidRDefault="004A1E6E" w:rsidP="00BE2BE1">
      <w:pPr>
        <w:rPr>
          <w:b/>
        </w:rPr>
      </w:pPr>
    </w:p>
    <w:p w:rsidR="006A0929" w:rsidRDefault="006A0929" w:rsidP="006A0929">
      <w:pPr>
        <w:jc w:val="center"/>
        <w:rPr>
          <w:rFonts w:ascii="Arial" w:hAnsi="Arial" w:cs="Arial"/>
          <w:b/>
          <w:noProof/>
          <w:lang w:eastAsia="en-GB"/>
        </w:rPr>
      </w:pPr>
    </w:p>
    <w:p w:rsidR="006A0929" w:rsidRDefault="006A0929" w:rsidP="006A0929">
      <w:pPr>
        <w:jc w:val="center"/>
        <w:rPr>
          <w:rFonts w:ascii="Arial" w:hAnsi="Arial" w:cs="Arial"/>
          <w:b/>
          <w:noProof/>
          <w:lang w:eastAsia="en-GB"/>
        </w:rPr>
      </w:pPr>
    </w:p>
    <w:p w:rsidR="007D7A7F" w:rsidRDefault="007D7A7F" w:rsidP="007D7A7F">
      <w:pPr>
        <w:pStyle w:val="Default"/>
        <w:jc w:val="center"/>
        <w:rPr>
          <w:b/>
          <w:bCs/>
          <w:sz w:val="28"/>
          <w:szCs w:val="28"/>
        </w:rPr>
      </w:pPr>
      <w:r>
        <w:rPr>
          <w:b/>
          <w:bCs/>
          <w:sz w:val="28"/>
          <w:szCs w:val="28"/>
        </w:rPr>
        <w:t>LUTON MULTI-AGENCY GANG PANEL (MAGPAN)</w:t>
      </w:r>
    </w:p>
    <w:p w:rsidR="007D7A7F" w:rsidRDefault="007D7A7F" w:rsidP="007D7A7F">
      <w:pPr>
        <w:pStyle w:val="Default"/>
        <w:rPr>
          <w:sz w:val="28"/>
          <w:szCs w:val="28"/>
        </w:rPr>
      </w:pPr>
    </w:p>
    <w:p w:rsidR="007D7A7F" w:rsidRDefault="007D7A7F" w:rsidP="007D7A7F">
      <w:pPr>
        <w:pStyle w:val="Default"/>
        <w:jc w:val="center"/>
        <w:rPr>
          <w:sz w:val="28"/>
          <w:szCs w:val="28"/>
        </w:rPr>
      </w:pPr>
      <w:r>
        <w:rPr>
          <w:b/>
          <w:bCs/>
          <w:sz w:val="28"/>
          <w:szCs w:val="28"/>
        </w:rPr>
        <w:t>Initial Information Referral</w:t>
      </w:r>
    </w:p>
    <w:p w:rsidR="007D7A7F" w:rsidRDefault="007D7A7F" w:rsidP="007D7A7F">
      <w:pPr>
        <w:pStyle w:val="Default"/>
        <w:rPr>
          <w:b/>
          <w:bCs/>
          <w:sz w:val="23"/>
          <w:szCs w:val="23"/>
        </w:rPr>
      </w:pPr>
      <w:r>
        <w:rPr>
          <w:b/>
          <w:bCs/>
          <w:sz w:val="23"/>
          <w:szCs w:val="23"/>
        </w:rPr>
        <w:t xml:space="preserve">Referring Agency: </w:t>
      </w:r>
    </w:p>
    <w:p w:rsidR="007D7A7F" w:rsidRDefault="007D7A7F" w:rsidP="007D7A7F">
      <w:pPr>
        <w:pStyle w:val="Default"/>
        <w:rPr>
          <w:sz w:val="23"/>
          <w:szCs w:val="23"/>
        </w:rPr>
      </w:pPr>
    </w:p>
    <w:p w:rsidR="007D7A7F" w:rsidRDefault="007D7A7F" w:rsidP="007D7A7F">
      <w:pPr>
        <w:pStyle w:val="Default"/>
        <w:rPr>
          <w:b/>
          <w:bCs/>
          <w:sz w:val="23"/>
          <w:szCs w:val="23"/>
        </w:rPr>
      </w:pPr>
      <w:r>
        <w:rPr>
          <w:b/>
          <w:bCs/>
          <w:sz w:val="23"/>
          <w:szCs w:val="23"/>
        </w:rPr>
        <w:t xml:space="preserve">Agency Contact Details: </w:t>
      </w:r>
    </w:p>
    <w:p w:rsidR="007D7A7F" w:rsidRDefault="007D7A7F" w:rsidP="007D7A7F">
      <w:pPr>
        <w:pStyle w:val="Default"/>
        <w:rPr>
          <w:sz w:val="23"/>
          <w:szCs w:val="23"/>
        </w:rPr>
      </w:pPr>
    </w:p>
    <w:p w:rsidR="007D7A7F" w:rsidRDefault="007D7A7F" w:rsidP="007D7A7F">
      <w:pPr>
        <w:pStyle w:val="Default"/>
        <w:rPr>
          <w:b/>
          <w:bCs/>
          <w:sz w:val="23"/>
          <w:szCs w:val="23"/>
        </w:rPr>
      </w:pPr>
      <w:r>
        <w:rPr>
          <w:b/>
          <w:bCs/>
          <w:sz w:val="23"/>
          <w:szCs w:val="23"/>
        </w:rPr>
        <w:t xml:space="preserve">Name of person being referred: </w:t>
      </w:r>
    </w:p>
    <w:p w:rsidR="007D7A7F" w:rsidRDefault="007D7A7F" w:rsidP="007D7A7F">
      <w:pPr>
        <w:pStyle w:val="Default"/>
        <w:rPr>
          <w:sz w:val="23"/>
          <w:szCs w:val="23"/>
        </w:rPr>
      </w:pPr>
    </w:p>
    <w:p w:rsidR="007D7A7F" w:rsidRDefault="007D7A7F" w:rsidP="007D7A7F">
      <w:pPr>
        <w:pStyle w:val="Default"/>
        <w:rPr>
          <w:b/>
          <w:bCs/>
          <w:sz w:val="23"/>
          <w:szCs w:val="23"/>
        </w:rPr>
      </w:pPr>
      <w:proofErr w:type="spellStart"/>
      <w:r>
        <w:rPr>
          <w:b/>
          <w:bCs/>
          <w:sz w:val="23"/>
          <w:szCs w:val="23"/>
        </w:rPr>
        <w:t>DoB</w:t>
      </w:r>
      <w:proofErr w:type="spellEnd"/>
      <w:r>
        <w:rPr>
          <w:b/>
          <w:bCs/>
          <w:sz w:val="23"/>
          <w:szCs w:val="23"/>
        </w:rPr>
        <w:t xml:space="preserve">:                                        Age: </w:t>
      </w:r>
    </w:p>
    <w:p w:rsidR="007D7A7F" w:rsidRDefault="007D7A7F" w:rsidP="007D7A7F">
      <w:pPr>
        <w:pStyle w:val="Default"/>
        <w:rPr>
          <w:sz w:val="23"/>
          <w:szCs w:val="23"/>
        </w:rPr>
      </w:pPr>
    </w:p>
    <w:p w:rsidR="007D7A7F" w:rsidRDefault="007D7A7F" w:rsidP="007D7A7F">
      <w:pPr>
        <w:pStyle w:val="Default"/>
        <w:rPr>
          <w:b/>
          <w:bCs/>
          <w:sz w:val="23"/>
          <w:szCs w:val="23"/>
        </w:rPr>
      </w:pPr>
      <w:r>
        <w:rPr>
          <w:b/>
          <w:bCs/>
          <w:sz w:val="23"/>
          <w:szCs w:val="23"/>
        </w:rPr>
        <w:t xml:space="preserve">Home Address: </w:t>
      </w:r>
    </w:p>
    <w:p w:rsidR="007D7A7F" w:rsidRDefault="007D7A7F" w:rsidP="007D7A7F">
      <w:pPr>
        <w:pStyle w:val="Default"/>
        <w:rPr>
          <w:sz w:val="23"/>
          <w:szCs w:val="23"/>
        </w:rPr>
      </w:pPr>
    </w:p>
    <w:p w:rsidR="007D7A7F" w:rsidRDefault="007D7A7F" w:rsidP="007D7A7F">
      <w:pPr>
        <w:pStyle w:val="Default"/>
        <w:rPr>
          <w:b/>
          <w:bCs/>
          <w:sz w:val="23"/>
          <w:szCs w:val="23"/>
        </w:rPr>
      </w:pPr>
      <w:r>
        <w:rPr>
          <w:b/>
          <w:bCs/>
          <w:sz w:val="23"/>
          <w:szCs w:val="23"/>
        </w:rPr>
        <w:t xml:space="preserve">Ethnicity (if known): </w:t>
      </w:r>
    </w:p>
    <w:p w:rsidR="007D7A7F" w:rsidRDefault="007D7A7F" w:rsidP="007D7A7F">
      <w:pPr>
        <w:pStyle w:val="Default"/>
        <w:rPr>
          <w:sz w:val="23"/>
          <w:szCs w:val="23"/>
        </w:rPr>
      </w:pPr>
    </w:p>
    <w:p w:rsidR="007D7A7F" w:rsidRDefault="007D7A7F" w:rsidP="007D7A7F">
      <w:pPr>
        <w:pStyle w:val="Default"/>
        <w:rPr>
          <w:b/>
          <w:bCs/>
          <w:sz w:val="23"/>
          <w:szCs w:val="23"/>
        </w:rPr>
      </w:pPr>
      <w:r>
        <w:rPr>
          <w:b/>
          <w:bCs/>
          <w:sz w:val="23"/>
          <w:szCs w:val="23"/>
        </w:rPr>
        <w:t xml:space="preserve">Education/Employment status: </w:t>
      </w:r>
    </w:p>
    <w:p w:rsidR="007D7A7F" w:rsidRDefault="007D7A7F" w:rsidP="007D7A7F">
      <w:pPr>
        <w:pStyle w:val="Default"/>
        <w:rPr>
          <w:sz w:val="23"/>
          <w:szCs w:val="23"/>
        </w:rPr>
      </w:pPr>
    </w:p>
    <w:p w:rsidR="007D7A7F" w:rsidRDefault="007D7A7F" w:rsidP="007D7A7F">
      <w:pPr>
        <w:pStyle w:val="Default"/>
        <w:rPr>
          <w:b/>
          <w:bCs/>
          <w:sz w:val="23"/>
          <w:szCs w:val="23"/>
        </w:rPr>
      </w:pPr>
      <w:r>
        <w:rPr>
          <w:b/>
          <w:bCs/>
          <w:sz w:val="23"/>
          <w:szCs w:val="23"/>
        </w:rPr>
        <w:t xml:space="preserve">Is this person (or parents) aware that you have referred them? </w:t>
      </w:r>
    </w:p>
    <w:p w:rsidR="007D7A7F" w:rsidRDefault="007D7A7F" w:rsidP="007D7A7F">
      <w:pPr>
        <w:pStyle w:val="Default"/>
        <w:rPr>
          <w:b/>
          <w:bCs/>
          <w:sz w:val="23"/>
          <w:szCs w:val="23"/>
        </w:rPr>
      </w:pPr>
    </w:p>
    <w:p w:rsidR="007D7A7F" w:rsidRDefault="007D7A7F" w:rsidP="007D7A7F">
      <w:pPr>
        <w:pStyle w:val="Default"/>
        <w:rPr>
          <w:b/>
          <w:bCs/>
          <w:sz w:val="23"/>
          <w:szCs w:val="23"/>
        </w:rPr>
      </w:pPr>
    </w:p>
    <w:p w:rsidR="007D7A7F" w:rsidRDefault="007D7A7F" w:rsidP="007D7A7F">
      <w:pPr>
        <w:pStyle w:val="Default"/>
        <w:rPr>
          <w:sz w:val="23"/>
          <w:szCs w:val="23"/>
        </w:rPr>
      </w:pPr>
    </w:p>
    <w:p w:rsidR="007D7A7F" w:rsidRDefault="007D7A7F" w:rsidP="007D7A7F">
      <w:pPr>
        <w:pStyle w:val="Default"/>
        <w:rPr>
          <w:b/>
          <w:bCs/>
          <w:sz w:val="23"/>
          <w:szCs w:val="23"/>
        </w:rPr>
      </w:pPr>
      <w:r>
        <w:rPr>
          <w:b/>
          <w:bCs/>
          <w:sz w:val="23"/>
          <w:szCs w:val="23"/>
        </w:rPr>
        <w:t xml:space="preserve">Names of others known to be resident in the household: </w:t>
      </w:r>
    </w:p>
    <w:p w:rsidR="007D7A7F" w:rsidRDefault="007D7A7F" w:rsidP="007D7A7F">
      <w:pPr>
        <w:pStyle w:val="Default"/>
        <w:rPr>
          <w:b/>
          <w:bCs/>
          <w:sz w:val="23"/>
          <w:szCs w:val="23"/>
        </w:rPr>
      </w:pPr>
    </w:p>
    <w:p w:rsidR="007D7A7F" w:rsidRDefault="007D7A7F" w:rsidP="007D7A7F">
      <w:pPr>
        <w:pStyle w:val="Default"/>
        <w:rPr>
          <w:sz w:val="23"/>
          <w:szCs w:val="23"/>
        </w:rPr>
      </w:pPr>
    </w:p>
    <w:p w:rsidR="007D7A7F" w:rsidRDefault="007D7A7F" w:rsidP="007D7A7F">
      <w:pPr>
        <w:pStyle w:val="Default"/>
        <w:rPr>
          <w:b/>
          <w:bCs/>
          <w:sz w:val="23"/>
          <w:szCs w:val="23"/>
        </w:rPr>
      </w:pPr>
      <w:r>
        <w:rPr>
          <w:b/>
          <w:bCs/>
          <w:sz w:val="23"/>
          <w:szCs w:val="23"/>
        </w:rPr>
        <w:t xml:space="preserve">Name </w:t>
      </w:r>
      <w:proofErr w:type="spellStart"/>
      <w:r>
        <w:rPr>
          <w:b/>
          <w:bCs/>
          <w:sz w:val="23"/>
          <w:szCs w:val="23"/>
        </w:rPr>
        <w:t>DoB</w:t>
      </w:r>
      <w:proofErr w:type="spellEnd"/>
      <w:r>
        <w:rPr>
          <w:b/>
          <w:bCs/>
          <w:sz w:val="23"/>
          <w:szCs w:val="23"/>
        </w:rPr>
        <w:t>/Age:</w:t>
      </w:r>
    </w:p>
    <w:p w:rsidR="007D7A7F" w:rsidRDefault="007D7A7F" w:rsidP="007D7A7F">
      <w:pPr>
        <w:pStyle w:val="Default"/>
        <w:rPr>
          <w:sz w:val="23"/>
          <w:szCs w:val="23"/>
        </w:rPr>
      </w:pPr>
    </w:p>
    <w:p w:rsidR="007D7A7F" w:rsidRDefault="007D7A7F" w:rsidP="007D7A7F">
      <w:pPr>
        <w:pStyle w:val="Default"/>
        <w:rPr>
          <w:b/>
          <w:bCs/>
          <w:sz w:val="23"/>
          <w:szCs w:val="23"/>
        </w:rPr>
      </w:pPr>
      <w:r>
        <w:rPr>
          <w:sz w:val="23"/>
          <w:szCs w:val="23"/>
        </w:rPr>
        <w:t>B</w:t>
      </w:r>
      <w:r>
        <w:rPr>
          <w:b/>
          <w:bCs/>
          <w:sz w:val="23"/>
          <w:szCs w:val="23"/>
        </w:rPr>
        <w:t xml:space="preserve">rief description of the issues and reasons you are concerned: </w:t>
      </w:r>
    </w:p>
    <w:p w:rsidR="007D7A7F" w:rsidRDefault="007D7A7F" w:rsidP="007D7A7F">
      <w:pPr>
        <w:pStyle w:val="Default"/>
        <w:rPr>
          <w:b/>
          <w:bCs/>
          <w:sz w:val="23"/>
          <w:szCs w:val="23"/>
        </w:rPr>
      </w:pPr>
    </w:p>
    <w:p w:rsidR="007D7A7F" w:rsidRDefault="007D7A7F" w:rsidP="007D7A7F">
      <w:pPr>
        <w:pStyle w:val="Default"/>
        <w:rPr>
          <w:b/>
          <w:bCs/>
          <w:sz w:val="23"/>
          <w:szCs w:val="23"/>
        </w:rPr>
      </w:pPr>
    </w:p>
    <w:p w:rsidR="007D7A7F" w:rsidRDefault="007D7A7F" w:rsidP="007D7A7F">
      <w:pPr>
        <w:pStyle w:val="Default"/>
        <w:rPr>
          <w:b/>
          <w:bCs/>
          <w:sz w:val="23"/>
          <w:szCs w:val="23"/>
        </w:rPr>
      </w:pPr>
    </w:p>
    <w:p w:rsidR="007D7A7F" w:rsidRDefault="007D7A7F" w:rsidP="007D7A7F">
      <w:pPr>
        <w:pStyle w:val="Default"/>
        <w:rPr>
          <w:sz w:val="23"/>
          <w:szCs w:val="23"/>
        </w:rPr>
      </w:pPr>
    </w:p>
    <w:p w:rsidR="007D7A7F" w:rsidRDefault="007D7A7F" w:rsidP="007D7A7F">
      <w:pPr>
        <w:pStyle w:val="Default"/>
        <w:rPr>
          <w:b/>
          <w:bCs/>
          <w:sz w:val="23"/>
          <w:szCs w:val="23"/>
        </w:rPr>
      </w:pPr>
      <w:r>
        <w:rPr>
          <w:b/>
          <w:bCs/>
          <w:sz w:val="23"/>
          <w:szCs w:val="23"/>
        </w:rPr>
        <w:t xml:space="preserve">Have you made any other form of referral, if so, what and what were the outcomes? </w:t>
      </w:r>
    </w:p>
    <w:p w:rsidR="007D7A7F" w:rsidRDefault="007D7A7F" w:rsidP="007D7A7F">
      <w:pPr>
        <w:pStyle w:val="Default"/>
        <w:rPr>
          <w:b/>
          <w:bCs/>
          <w:sz w:val="23"/>
          <w:szCs w:val="23"/>
        </w:rPr>
      </w:pPr>
    </w:p>
    <w:p w:rsidR="007D7A7F" w:rsidRDefault="007D7A7F" w:rsidP="007D7A7F">
      <w:pPr>
        <w:pStyle w:val="Default"/>
        <w:rPr>
          <w:b/>
          <w:bCs/>
          <w:sz w:val="23"/>
          <w:szCs w:val="23"/>
        </w:rPr>
      </w:pPr>
    </w:p>
    <w:p w:rsidR="007D7A7F" w:rsidRDefault="007D7A7F" w:rsidP="007D7A7F">
      <w:pPr>
        <w:pStyle w:val="Default"/>
        <w:rPr>
          <w:sz w:val="23"/>
          <w:szCs w:val="23"/>
        </w:rPr>
      </w:pPr>
    </w:p>
    <w:p w:rsidR="007D7A7F" w:rsidRDefault="007D7A7F" w:rsidP="007D7A7F">
      <w:pPr>
        <w:pStyle w:val="Default"/>
        <w:rPr>
          <w:b/>
          <w:bCs/>
          <w:sz w:val="23"/>
          <w:szCs w:val="23"/>
        </w:rPr>
      </w:pPr>
      <w:r>
        <w:rPr>
          <w:b/>
          <w:bCs/>
          <w:sz w:val="23"/>
          <w:szCs w:val="23"/>
        </w:rPr>
        <w:t xml:space="preserve">What mitigating actions have you taken and how successful were they? </w:t>
      </w:r>
    </w:p>
    <w:p w:rsidR="007D7A7F" w:rsidRDefault="007D7A7F" w:rsidP="007D7A7F">
      <w:pPr>
        <w:pStyle w:val="Default"/>
        <w:rPr>
          <w:b/>
          <w:bCs/>
          <w:sz w:val="23"/>
          <w:szCs w:val="23"/>
        </w:rPr>
      </w:pPr>
    </w:p>
    <w:p w:rsidR="007D7A7F" w:rsidRDefault="007D7A7F" w:rsidP="007D7A7F">
      <w:pPr>
        <w:pStyle w:val="Default"/>
        <w:rPr>
          <w:sz w:val="23"/>
          <w:szCs w:val="23"/>
        </w:rPr>
      </w:pPr>
    </w:p>
    <w:p w:rsidR="007D7A7F" w:rsidRDefault="007D7A7F" w:rsidP="007D7A7F">
      <w:pPr>
        <w:pStyle w:val="Default"/>
        <w:rPr>
          <w:sz w:val="20"/>
          <w:szCs w:val="20"/>
        </w:rPr>
      </w:pPr>
      <w:r>
        <w:rPr>
          <w:sz w:val="20"/>
          <w:szCs w:val="20"/>
        </w:rPr>
        <w:t xml:space="preserve">Completed forms should be sent via SECURE EMAIL to: </w:t>
      </w:r>
    </w:p>
    <w:p w:rsidR="007D7A7F" w:rsidRDefault="007D7A7F" w:rsidP="007D7A7F">
      <w:pPr>
        <w:pStyle w:val="Default"/>
        <w:rPr>
          <w:sz w:val="20"/>
          <w:szCs w:val="20"/>
        </w:rPr>
      </w:pPr>
      <w:r>
        <w:rPr>
          <w:i/>
          <w:iCs/>
          <w:sz w:val="20"/>
          <w:szCs w:val="20"/>
        </w:rPr>
        <w:t>Referrals re under 18s</w:t>
      </w:r>
      <w:r>
        <w:rPr>
          <w:sz w:val="20"/>
          <w:szCs w:val="20"/>
        </w:rPr>
        <w:t xml:space="preserve">: Luton Youth Offending Service at YOS@luton.gcsx.gov.uk Tel: 01582 547900 </w:t>
      </w:r>
    </w:p>
    <w:p w:rsidR="007D7A7F" w:rsidRDefault="007D7A7F" w:rsidP="007D7A7F">
      <w:pPr>
        <w:rPr>
          <w:sz w:val="20"/>
          <w:szCs w:val="20"/>
        </w:rPr>
      </w:pPr>
      <w:r>
        <w:rPr>
          <w:i/>
          <w:iCs/>
          <w:sz w:val="20"/>
          <w:szCs w:val="20"/>
        </w:rPr>
        <w:t>Referrals re 18 years and over</w:t>
      </w:r>
      <w:r>
        <w:rPr>
          <w:sz w:val="20"/>
          <w:szCs w:val="20"/>
        </w:rPr>
        <w:t xml:space="preserve">: Bedfordshire Police </w:t>
      </w:r>
      <w:hyperlink r:id="rId11" w:history="1">
        <w:r w:rsidRPr="007E1DFC">
          <w:rPr>
            <w:rStyle w:val="Hyperlink"/>
            <w:sz w:val="20"/>
            <w:szCs w:val="20"/>
          </w:rPr>
          <w:t>Claudia.Profeta@bedfordshire.pnn.police.uk</w:t>
        </w:r>
      </w:hyperlink>
    </w:p>
    <w:p w:rsidR="007D7A7F" w:rsidRPr="007D7A7F" w:rsidRDefault="007D7A7F" w:rsidP="007D7A7F">
      <w:pPr>
        <w:rPr>
          <w:sz w:val="20"/>
          <w:szCs w:val="20"/>
        </w:rPr>
      </w:pPr>
    </w:p>
    <w:p w:rsidR="006A0929" w:rsidRDefault="006F07EB" w:rsidP="006A0929">
      <w:pPr>
        <w:rPr>
          <w:rFonts w:cs="Arial"/>
          <w:b/>
          <w:noProof/>
          <w:sz w:val="24"/>
          <w:szCs w:val="24"/>
          <w:u w:val="single"/>
          <w:lang w:eastAsia="en-GB"/>
        </w:rPr>
      </w:pPr>
      <w:r w:rsidRPr="006F07EB">
        <w:rPr>
          <w:rFonts w:cs="Arial"/>
          <w:b/>
          <w:noProof/>
          <w:sz w:val="24"/>
          <w:szCs w:val="24"/>
          <w:u w:val="single"/>
          <w:lang w:eastAsia="en-GB"/>
        </w:rPr>
        <w:lastRenderedPageBreak/>
        <w:t>Appendix 2</w:t>
      </w:r>
    </w:p>
    <w:p w:rsidR="008F6704" w:rsidRPr="008F6704" w:rsidRDefault="008F6704" w:rsidP="006A0929">
      <w:pPr>
        <w:rPr>
          <w:rFonts w:cs="Arial"/>
          <w:noProof/>
          <w:sz w:val="24"/>
          <w:szCs w:val="24"/>
          <w:lang w:eastAsia="en-GB"/>
        </w:rPr>
      </w:pPr>
      <w:r>
        <w:rPr>
          <w:rFonts w:cs="Arial"/>
          <w:noProof/>
          <w:sz w:val="24"/>
          <w:szCs w:val="24"/>
          <w:lang w:eastAsia="en-GB"/>
        </w:rPr>
        <w:t>2017 MAGPan dates and referral deadlines</w:t>
      </w:r>
    </w:p>
    <w:tbl>
      <w:tblPr>
        <w:tblStyle w:val="TableGrid"/>
        <w:tblW w:w="0" w:type="auto"/>
        <w:tblLook w:val="04A0" w:firstRow="1" w:lastRow="0" w:firstColumn="1" w:lastColumn="0" w:noHBand="0" w:noVBand="1"/>
      </w:tblPr>
      <w:tblGrid>
        <w:gridCol w:w="4621"/>
        <w:gridCol w:w="4621"/>
      </w:tblGrid>
      <w:tr w:rsidR="006F07EB" w:rsidTr="006F07EB">
        <w:tc>
          <w:tcPr>
            <w:tcW w:w="4621" w:type="dxa"/>
          </w:tcPr>
          <w:p w:rsidR="006F07EB" w:rsidRDefault="006F07EB" w:rsidP="00BE2BE1">
            <w:pPr>
              <w:rPr>
                <w:b/>
              </w:rPr>
            </w:pPr>
            <w:r w:rsidRPr="009C669C">
              <w:rPr>
                <w:b/>
              </w:rPr>
              <w:t>MAGPan 2017 dates</w:t>
            </w:r>
            <w:r w:rsidR="009C669C">
              <w:rPr>
                <w:b/>
              </w:rPr>
              <w:t xml:space="preserve"> – 9.30am start time</w:t>
            </w:r>
          </w:p>
        </w:tc>
        <w:tc>
          <w:tcPr>
            <w:tcW w:w="4621" w:type="dxa"/>
          </w:tcPr>
          <w:p w:rsidR="006F07EB" w:rsidRDefault="006F07EB" w:rsidP="00BE2BE1">
            <w:pPr>
              <w:rPr>
                <w:b/>
              </w:rPr>
            </w:pPr>
            <w:r w:rsidRPr="009C669C">
              <w:rPr>
                <w:b/>
              </w:rPr>
              <w:t>MAGPan referral deadline</w:t>
            </w:r>
          </w:p>
        </w:tc>
      </w:tr>
      <w:tr w:rsidR="006F07EB" w:rsidTr="006F07EB">
        <w:tc>
          <w:tcPr>
            <w:tcW w:w="4621" w:type="dxa"/>
          </w:tcPr>
          <w:p w:rsidR="006F07EB" w:rsidRDefault="009C669C" w:rsidP="00BE2BE1">
            <w:r>
              <w:t>13.07.2017</w:t>
            </w:r>
          </w:p>
          <w:p w:rsidR="009C669C" w:rsidRPr="009C669C" w:rsidRDefault="009C669C" w:rsidP="00BE2BE1"/>
        </w:tc>
        <w:tc>
          <w:tcPr>
            <w:tcW w:w="4621" w:type="dxa"/>
          </w:tcPr>
          <w:p w:rsidR="006F07EB" w:rsidRPr="009C669C" w:rsidRDefault="00867C9B" w:rsidP="00BE2BE1">
            <w:r>
              <w:t>02.01.2017</w:t>
            </w:r>
          </w:p>
        </w:tc>
      </w:tr>
      <w:tr w:rsidR="006F07EB" w:rsidTr="006F07EB">
        <w:tc>
          <w:tcPr>
            <w:tcW w:w="4621" w:type="dxa"/>
          </w:tcPr>
          <w:p w:rsidR="006F07EB" w:rsidRDefault="009C669C" w:rsidP="00BE2BE1">
            <w:r w:rsidRPr="009C669C">
              <w:t>10.02.2017</w:t>
            </w:r>
          </w:p>
          <w:p w:rsidR="009C669C" w:rsidRPr="009C669C" w:rsidRDefault="009C669C" w:rsidP="00BE2BE1"/>
        </w:tc>
        <w:tc>
          <w:tcPr>
            <w:tcW w:w="4621" w:type="dxa"/>
          </w:tcPr>
          <w:p w:rsidR="006F07EB" w:rsidRPr="009C669C" w:rsidRDefault="00867C9B" w:rsidP="00BE2BE1">
            <w:r>
              <w:t>30.01.2017</w:t>
            </w:r>
          </w:p>
        </w:tc>
      </w:tr>
      <w:tr w:rsidR="006F07EB" w:rsidTr="006F07EB">
        <w:tc>
          <w:tcPr>
            <w:tcW w:w="4621" w:type="dxa"/>
          </w:tcPr>
          <w:p w:rsidR="006F07EB" w:rsidRDefault="009C669C" w:rsidP="00BE2BE1">
            <w:r w:rsidRPr="009C669C">
              <w:t>10.03.2017</w:t>
            </w:r>
          </w:p>
          <w:p w:rsidR="009C669C" w:rsidRPr="009C669C" w:rsidRDefault="009C669C" w:rsidP="00BE2BE1"/>
        </w:tc>
        <w:tc>
          <w:tcPr>
            <w:tcW w:w="4621" w:type="dxa"/>
          </w:tcPr>
          <w:p w:rsidR="006F07EB" w:rsidRPr="009C669C" w:rsidRDefault="00867C9B" w:rsidP="00BE2BE1">
            <w:r>
              <w:t>27.02.2017</w:t>
            </w:r>
          </w:p>
        </w:tc>
      </w:tr>
      <w:tr w:rsidR="006F07EB" w:rsidTr="006F07EB">
        <w:tc>
          <w:tcPr>
            <w:tcW w:w="4621" w:type="dxa"/>
          </w:tcPr>
          <w:p w:rsidR="006F07EB" w:rsidRDefault="009C669C" w:rsidP="00BE2BE1">
            <w:r w:rsidRPr="009C669C">
              <w:t>14.04.2014</w:t>
            </w:r>
          </w:p>
          <w:p w:rsidR="009C669C" w:rsidRPr="009C669C" w:rsidRDefault="009C669C" w:rsidP="00BE2BE1"/>
        </w:tc>
        <w:tc>
          <w:tcPr>
            <w:tcW w:w="4621" w:type="dxa"/>
          </w:tcPr>
          <w:p w:rsidR="006F07EB" w:rsidRPr="009C669C" w:rsidRDefault="00C40A95" w:rsidP="00BE2BE1">
            <w:r>
              <w:t>03.04.2017</w:t>
            </w:r>
          </w:p>
        </w:tc>
      </w:tr>
      <w:tr w:rsidR="006F07EB" w:rsidTr="006F07EB">
        <w:tc>
          <w:tcPr>
            <w:tcW w:w="4621" w:type="dxa"/>
          </w:tcPr>
          <w:p w:rsidR="006F07EB" w:rsidRDefault="009C669C" w:rsidP="00BE2BE1">
            <w:r w:rsidRPr="009C669C">
              <w:t>12.05.2017</w:t>
            </w:r>
          </w:p>
          <w:p w:rsidR="009C669C" w:rsidRPr="009C669C" w:rsidRDefault="009C669C" w:rsidP="00BE2BE1"/>
        </w:tc>
        <w:tc>
          <w:tcPr>
            <w:tcW w:w="4621" w:type="dxa"/>
          </w:tcPr>
          <w:p w:rsidR="006F07EB" w:rsidRPr="009C669C" w:rsidRDefault="00C40A95" w:rsidP="00BE2BE1">
            <w:r>
              <w:t>01.05.2017</w:t>
            </w:r>
          </w:p>
        </w:tc>
      </w:tr>
      <w:tr w:rsidR="006F07EB" w:rsidTr="006F07EB">
        <w:tc>
          <w:tcPr>
            <w:tcW w:w="4621" w:type="dxa"/>
          </w:tcPr>
          <w:p w:rsidR="006F07EB" w:rsidRDefault="009C669C" w:rsidP="00BE2BE1">
            <w:r w:rsidRPr="009C669C">
              <w:t>09.06.2017</w:t>
            </w:r>
          </w:p>
          <w:p w:rsidR="009C669C" w:rsidRPr="009C669C" w:rsidRDefault="009C669C" w:rsidP="00BE2BE1"/>
        </w:tc>
        <w:tc>
          <w:tcPr>
            <w:tcW w:w="4621" w:type="dxa"/>
          </w:tcPr>
          <w:p w:rsidR="006F07EB" w:rsidRPr="009C669C" w:rsidRDefault="00C40A95" w:rsidP="00BE2BE1">
            <w:r>
              <w:t>29.05.2017</w:t>
            </w:r>
          </w:p>
        </w:tc>
      </w:tr>
      <w:tr w:rsidR="006F07EB" w:rsidTr="006F07EB">
        <w:tc>
          <w:tcPr>
            <w:tcW w:w="4621" w:type="dxa"/>
          </w:tcPr>
          <w:p w:rsidR="006F07EB" w:rsidRDefault="009C669C" w:rsidP="00BE2BE1">
            <w:r w:rsidRPr="009C669C">
              <w:t>14.07.2017</w:t>
            </w:r>
          </w:p>
          <w:p w:rsidR="009C669C" w:rsidRPr="009C669C" w:rsidRDefault="009C669C" w:rsidP="00BE2BE1"/>
        </w:tc>
        <w:tc>
          <w:tcPr>
            <w:tcW w:w="4621" w:type="dxa"/>
          </w:tcPr>
          <w:p w:rsidR="006F07EB" w:rsidRPr="009C669C" w:rsidRDefault="00C40A95" w:rsidP="00BE2BE1">
            <w:r>
              <w:t>03.06.2017</w:t>
            </w:r>
          </w:p>
        </w:tc>
      </w:tr>
      <w:tr w:rsidR="009C669C" w:rsidTr="006F07EB">
        <w:tc>
          <w:tcPr>
            <w:tcW w:w="4621" w:type="dxa"/>
          </w:tcPr>
          <w:p w:rsidR="009C669C" w:rsidRDefault="009C669C" w:rsidP="00BE2BE1">
            <w:r w:rsidRPr="009C669C">
              <w:t>11.08.2017</w:t>
            </w:r>
          </w:p>
          <w:p w:rsidR="009C669C" w:rsidRPr="009C669C" w:rsidRDefault="009C669C" w:rsidP="00BE2BE1"/>
        </w:tc>
        <w:tc>
          <w:tcPr>
            <w:tcW w:w="4621" w:type="dxa"/>
          </w:tcPr>
          <w:p w:rsidR="009C669C" w:rsidRPr="009C669C" w:rsidRDefault="00C40A95" w:rsidP="00BE2BE1">
            <w:r>
              <w:t>31.07.2017</w:t>
            </w:r>
          </w:p>
        </w:tc>
      </w:tr>
      <w:tr w:rsidR="009C669C" w:rsidTr="006F07EB">
        <w:tc>
          <w:tcPr>
            <w:tcW w:w="4621" w:type="dxa"/>
          </w:tcPr>
          <w:p w:rsidR="009C669C" w:rsidRDefault="009C669C" w:rsidP="00BE2BE1">
            <w:r w:rsidRPr="009C669C">
              <w:t>08.09.2017</w:t>
            </w:r>
          </w:p>
          <w:p w:rsidR="009C669C" w:rsidRPr="009C669C" w:rsidRDefault="009C669C" w:rsidP="00BE2BE1"/>
        </w:tc>
        <w:tc>
          <w:tcPr>
            <w:tcW w:w="4621" w:type="dxa"/>
          </w:tcPr>
          <w:p w:rsidR="009C669C" w:rsidRPr="009C669C" w:rsidRDefault="00C40A95" w:rsidP="00BE2BE1">
            <w:r>
              <w:t>28.08.2017</w:t>
            </w:r>
          </w:p>
        </w:tc>
      </w:tr>
      <w:tr w:rsidR="009C669C" w:rsidTr="006F07EB">
        <w:tc>
          <w:tcPr>
            <w:tcW w:w="4621" w:type="dxa"/>
          </w:tcPr>
          <w:p w:rsidR="009C669C" w:rsidRDefault="009C669C" w:rsidP="00BE2BE1">
            <w:r w:rsidRPr="009C669C">
              <w:t>13.10.2017</w:t>
            </w:r>
          </w:p>
          <w:p w:rsidR="009C669C" w:rsidRPr="009C669C" w:rsidRDefault="009C669C" w:rsidP="00BE2BE1"/>
        </w:tc>
        <w:tc>
          <w:tcPr>
            <w:tcW w:w="4621" w:type="dxa"/>
          </w:tcPr>
          <w:p w:rsidR="009C669C" w:rsidRPr="009C669C" w:rsidRDefault="00C40A95" w:rsidP="00BE2BE1">
            <w:r>
              <w:t>02.10.2017</w:t>
            </w:r>
          </w:p>
        </w:tc>
      </w:tr>
      <w:tr w:rsidR="009C669C" w:rsidTr="006F07EB">
        <w:tc>
          <w:tcPr>
            <w:tcW w:w="4621" w:type="dxa"/>
          </w:tcPr>
          <w:p w:rsidR="009C669C" w:rsidRDefault="009C669C" w:rsidP="00BE2BE1">
            <w:r w:rsidRPr="009C669C">
              <w:t>10.11.2017</w:t>
            </w:r>
          </w:p>
          <w:p w:rsidR="009C669C" w:rsidRPr="009C669C" w:rsidRDefault="009C669C" w:rsidP="00BE2BE1"/>
        </w:tc>
        <w:tc>
          <w:tcPr>
            <w:tcW w:w="4621" w:type="dxa"/>
          </w:tcPr>
          <w:p w:rsidR="009C669C" w:rsidRPr="009C669C" w:rsidRDefault="00C40A95" w:rsidP="00BE2BE1">
            <w:r>
              <w:t>30.10.2017</w:t>
            </w:r>
          </w:p>
        </w:tc>
      </w:tr>
      <w:tr w:rsidR="009C669C" w:rsidTr="006F07EB">
        <w:tc>
          <w:tcPr>
            <w:tcW w:w="4621" w:type="dxa"/>
          </w:tcPr>
          <w:p w:rsidR="009C669C" w:rsidRDefault="009C669C" w:rsidP="00BE2BE1">
            <w:r w:rsidRPr="009C669C">
              <w:t>08.12.2017</w:t>
            </w:r>
          </w:p>
          <w:p w:rsidR="009C669C" w:rsidRPr="009C669C" w:rsidRDefault="009C669C" w:rsidP="00BE2BE1"/>
        </w:tc>
        <w:tc>
          <w:tcPr>
            <w:tcW w:w="4621" w:type="dxa"/>
          </w:tcPr>
          <w:p w:rsidR="009C669C" w:rsidRPr="009C669C" w:rsidRDefault="00C40A95" w:rsidP="00BE2BE1">
            <w:r>
              <w:t>27.11.2017</w:t>
            </w:r>
          </w:p>
        </w:tc>
      </w:tr>
    </w:tbl>
    <w:p w:rsidR="006A0929" w:rsidRPr="004A1E6E" w:rsidRDefault="006A0929" w:rsidP="00BE2BE1">
      <w:pPr>
        <w:rPr>
          <w:b/>
        </w:rPr>
      </w:pPr>
    </w:p>
    <w:p w:rsidR="00BE2BE1" w:rsidRDefault="00BE2BE1" w:rsidP="00BE2BE1"/>
    <w:p w:rsidR="00292370" w:rsidRDefault="00292370" w:rsidP="00BE2BE1"/>
    <w:p w:rsidR="00292370" w:rsidRDefault="00292370" w:rsidP="00BE2BE1"/>
    <w:p w:rsidR="00292370" w:rsidRDefault="00292370" w:rsidP="00BE2BE1"/>
    <w:p w:rsidR="00292370" w:rsidRDefault="00292370" w:rsidP="00BE2BE1"/>
    <w:p w:rsidR="00292370" w:rsidRDefault="00292370" w:rsidP="00BE2BE1"/>
    <w:p w:rsidR="00292370" w:rsidRDefault="00292370" w:rsidP="00BE2BE1"/>
    <w:p w:rsidR="00292370" w:rsidRDefault="00292370" w:rsidP="00BE2BE1"/>
    <w:p w:rsidR="00292370" w:rsidRDefault="00292370" w:rsidP="00BE2BE1"/>
    <w:p w:rsidR="00292370" w:rsidRDefault="00292370" w:rsidP="00BE2BE1"/>
    <w:p w:rsidR="00905FDE" w:rsidRPr="00CF31DF" w:rsidRDefault="00905FDE" w:rsidP="00E916A8">
      <w:pPr>
        <w:rPr>
          <w:b/>
          <w:u w:val="single"/>
        </w:rPr>
      </w:pPr>
    </w:p>
    <w:p w:rsidR="00905FDE" w:rsidRPr="00905FDE" w:rsidRDefault="00CF31DF" w:rsidP="00292370">
      <w:pPr>
        <w:jc w:val="both"/>
        <w:rPr>
          <w:b/>
          <w:u w:val="single"/>
        </w:rPr>
      </w:pPr>
      <w:r>
        <w:rPr>
          <w:b/>
          <w:u w:val="single"/>
        </w:rPr>
        <w:lastRenderedPageBreak/>
        <w:t>Appendix 3</w:t>
      </w:r>
    </w:p>
    <w:p w:rsidR="00905FDE" w:rsidRDefault="00E916A8" w:rsidP="00292370">
      <w:pPr>
        <w:jc w:val="both"/>
      </w:pPr>
      <w:r w:rsidRPr="007F4B04">
        <w:rPr>
          <w:sz w:val="24"/>
          <w:szCs w:val="24"/>
        </w:rPr>
        <w:t>Invitation schedule for referrers being invited to present their referrals</w:t>
      </w:r>
      <w:r w:rsidR="00172C15" w:rsidRPr="007F4B04">
        <w:rPr>
          <w:sz w:val="24"/>
          <w:szCs w:val="24"/>
        </w:rPr>
        <w:t xml:space="preserve"> (Agenda item 6 and 7)</w:t>
      </w:r>
    </w:p>
    <w:tbl>
      <w:tblPr>
        <w:tblStyle w:val="TableGrid"/>
        <w:tblW w:w="0" w:type="auto"/>
        <w:tblLook w:val="04A0" w:firstRow="1" w:lastRow="0" w:firstColumn="1" w:lastColumn="0" w:noHBand="0" w:noVBand="1"/>
      </w:tblPr>
      <w:tblGrid>
        <w:gridCol w:w="1675"/>
        <w:gridCol w:w="1614"/>
        <w:gridCol w:w="1629"/>
        <w:gridCol w:w="1588"/>
        <w:gridCol w:w="1458"/>
        <w:gridCol w:w="1278"/>
      </w:tblGrid>
      <w:tr w:rsidR="00E916A8" w:rsidTr="00E916A8">
        <w:tc>
          <w:tcPr>
            <w:tcW w:w="1675" w:type="dxa"/>
          </w:tcPr>
          <w:p w:rsidR="00E916A8" w:rsidRPr="00E916A8" w:rsidRDefault="00E916A8" w:rsidP="007F4B04">
            <w:pPr>
              <w:rPr>
                <w:b/>
              </w:rPr>
            </w:pPr>
            <w:r>
              <w:rPr>
                <w:b/>
              </w:rPr>
              <w:t>Date of MAGPan</w:t>
            </w:r>
          </w:p>
        </w:tc>
        <w:tc>
          <w:tcPr>
            <w:tcW w:w="1614" w:type="dxa"/>
          </w:tcPr>
          <w:p w:rsidR="00E916A8" w:rsidRDefault="00E916A8" w:rsidP="007F4B04">
            <w:pPr>
              <w:rPr>
                <w:b/>
              </w:rPr>
            </w:pPr>
            <w:r>
              <w:rPr>
                <w:b/>
              </w:rPr>
              <w:t>Time slot</w:t>
            </w:r>
          </w:p>
          <w:p w:rsidR="00E916A8" w:rsidRPr="00E916A8" w:rsidRDefault="00E916A8" w:rsidP="007F4B04">
            <w:pPr>
              <w:rPr>
                <w:b/>
              </w:rPr>
            </w:pPr>
            <w:r>
              <w:rPr>
                <w:b/>
              </w:rPr>
              <w:t>(10 minute slots between 10am and 10.50am)</w:t>
            </w:r>
          </w:p>
        </w:tc>
        <w:tc>
          <w:tcPr>
            <w:tcW w:w="1629" w:type="dxa"/>
          </w:tcPr>
          <w:p w:rsidR="00E916A8" w:rsidRPr="00E916A8" w:rsidRDefault="00E916A8" w:rsidP="007F4B04">
            <w:pPr>
              <w:rPr>
                <w:b/>
              </w:rPr>
            </w:pPr>
            <w:r>
              <w:rPr>
                <w:b/>
              </w:rPr>
              <w:t>Name of referrer</w:t>
            </w:r>
          </w:p>
        </w:tc>
        <w:tc>
          <w:tcPr>
            <w:tcW w:w="1588" w:type="dxa"/>
          </w:tcPr>
          <w:p w:rsidR="00E916A8" w:rsidRPr="00E916A8" w:rsidRDefault="00E916A8" w:rsidP="007F4B04">
            <w:pPr>
              <w:rPr>
                <w:b/>
              </w:rPr>
            </w:pPr>
            <w:r>
              <w:rPr>
                <w:b/>
              </w:rPr>
              <w:t>Name of young person</w:t>
            </w:r>
          </w:p>
        </w:tc>
        <w:tc>
          <w:tcPr>
            <w:tcW w:w="1458" w:type="dxa"/>
          </w:tcPr>
          <w:p w:rsidR="00E916A8" w:rsidRDefault="00E916A8" w:rsidP="007F4B04">
            <w:pPr>
              <w:rPr>
                <w:b/>
              </w:rPr>
            </w:pPr>
            <w:r>
              <w:rPr>
                <w:b/>
              </w:rPr>
              <w:t>Invited (y/n)</w:t>
            </w:r>
          </w:p>
        </w:tc>
        <w:tc>
          <w:tcPr>
            <w:tcW w:w="1278" w:type="dxa"/>
          </w:tcPr>
          <w:p w:rsidR="00E916A8" w:rsidRDefault="00E916A8" w:rsidP="007F4B04">
            <w:pPr>
              <w:rPr>
                <w:b/>
              </w:rPr>
            </w:pPr>
            <w:r>
              <w:rPr>
                <w:b/>
              </w:rPr>
              <w:t>Confirmed attendance</w:t>
            </w:r>
          </w:p>
        </w:tc>
      </w:tr>
      <w:tr w:rsidR="00E916A8" w:rsidTr="00E916A8">
        <w:tc>
          <w:tcPr>
            <w:tcW w:w="1675" w:type="dxa"/>
          </w:tcPr>
          <w:p w:rsidR="00E916A8" w:rsidRDefault="00E916A8" w:rsidP="00292370">
            <w:pPr>
              <w:jc w:val="both"/>
            </w:pPr>
          </w:p>
        </w:tc>
        <w:tc>
          <w:tcPr>
            <w:tcW w:w="1614" w:type="dxa"/>
          </w:tcPr>
          <w:p w:rsidR="00E916A8" w:rsidRDefault="00E916A8" w:rsidP="00292370">
            <w:pPr>
              <w:jc w:val="both"/>
            </w:pPr>
            <w:r>
              <w:t>10am</w:t>
            </w:r>
          </w:p>
          <w:p w:rsidR="00E916A8" w:rsidRDefault="00E916A8" w:rsidP="00292370">
            <w:pPr>
              <w:jc w:val="both"/>
            </w:pPr>
          </w:p>
          <w:p w:rsidR="00E916A8" w:rsidRDefault="00E916A8" w:rsidP="00292370">
            <w:pPr>
              <w:jc w:val="both"/>
            </w:pPr>
          </w:p>
        </w:tc>
        <w:tc>
          <w:tcPr>
            <w:tcW w:w="1629" w:type="dxa"/>
          </w:tcPr>
          <w:p w:rsidR="00E916A8" w:rsidRDefault="00E916A8" w:rsidP="00292370">
            <w:pPr>
              <w:jc w:val="both"/>
            </w:pPr>
          </w:p>
        </w:tc>
        <w:tc>
          <w:tcPr>
            <w:tcW w:w="1588" w:type="dxa"/>
          </w:tcPr>
          <w:p w:rsidR="00E916A8" w:rsidRDefault="00E916A8" w:rsidP="00292370">
            <w:pPr>
              <w:jc w:val="both"/>
            </w:pPr>
          </w:p>
        </w:tc>
        <w:tc>
          <w:tcPr>
            <w:tcW w:w="1458" w:type="dxa"/>
          </w:tcPr>
          <w:p w:rsidR="00E916A8" w:rsidRDefault="00E916A8" w:rsidP="00292370">
            <w:pPr>
              <w:jc w:val="both"/>
            </w:pPr>
          </w:p>
        </w:tc>
        <w:tc>
          <w:tcPr>
            <w:tcW w:w="1278" w:type="dxa"/>
          </w:tcPr>
          <w:p w:rsidR="00E916A8" w:rsidRDefault="00E916A8" w:rsidP="00292370">
            <w:pPr>
              <w:jc w:val="both"/>
            </w:pPr>
          </w:p>
        </w:tc>
      </w:tr>
      <w:tr w:rsidR="00E916A8" w:rsidTr="00E916A8">
        <w:tc>
          <w:tcPr>
            <w:tcW w:w="1675" w:type="dxa"/>
          </w:tcPr>
          <w:p w:rsidR="00E916A8" w:rsidRDefault="00E916A8" w:rsidP="00292370">
            <w:pPr>
              <w:jc w:val="both"/>
            </w:pPr>
          </w:p>
        </w:tc>
        <w:tc>
          <w:tcPr>
            <w:tcW w:w="1614" w:type="dxa"/>
          </w:tcPr>
          <w:p w:rsidR="00E916A8" w:rsidRDefault="00E916A8" w:rsidP="00292370">
            <w:pPr>
              <w:jc w:val="both"/>
            </w:pPr>
            <w:r>
              <w:t>10.10am</w:t>
            </w:r>
          </w:p>
          <w:p w:rsidR="00E916A8" w:rsidRDefault="00E916A8" w:rsidP="00292370">
            <w:pPr>
              <w:jc w:val="both"/>
            </w:pPr>
          </w:p>
          <w:p w:rsidR="00E916A8" w:rsidRDefault="00E916A8" w:rsidP="00292370">
            <w:pPr>
              <w:jc w:val="both"/>
            </w:pPr>
          </w:p>
        </w:tc>
        <w:tc>
          <w:tcPr>
            <w:tcW w:w="1629" w:type="dxa"/>
          </w:tcPr>
          <w:p w:rsidR="00E916A8" w:rsidRDefault="00E916A8" w:rsidP="00292370">
            <w:pPr>
              <w:jc w:val="both"/>
            </w:pPr>
          </w:p>
        </w:tc>
        <w:tc>
          <w:tcPr>
            <w:tcW w:w="1588" w:type="dxa"/>
          </w:tcPr>
          <w:p w:rsidR="00E916A8" w:rsidRDefault="00E916A8" w:rsidP="00292370">
            <w:pPr>
              <w:jc w:val="both"/>
            </w:pPr>
          </w:p>
        </w:tc>
        <w:tc>
          <w:tcPr>
            <w:tcW w:w="1458" w:type="dxa"/>
          </w:tcPr>
          <w:p w:rsidR="00E916A8" w:rsidRDefault="00E916A8" w:rsidP="00292370">
            <w:pPr>
              <w:jc w:val="both"/>
            </w:pPr>
          </w:p>
        </w:tc>
        <w:tc>
          <w:tcPr>
            <w:tcW w:w="1278" w:type="dxa"/>
          </w:tcPr>
          <w:p w:rsidR="00E916A8" w:rsidRDefault="00E916A8" w:rsidP="00292370">
            <w:pPr>
              <w:jc w:val="both"/>
            </w:pPr>
          </w:p>
        </w:tc>
      </w:tr>
      <w:tr w:rsidR="00E916A8" w:rsidTr="00E916A8">
        <w:tc>
          <w:tcPr>
            <w:tcW w:w="1675" w:type="dxa"/>
          </w:tcPr>
          <w:p w:rsidR="00E916A8" w:rsidRDefault="00E916A8" w:rsidP="00292370">
            <w:pPr>
              <w:jc w:val="both"/>
            </w:pPr>
          </w:p>
        </w:tc>
        <w:tc>
          <w:tcPr>
            <w:tcW w:w="1614" w:type="dxa"/>
          </w:tcPr>
          <w:p w:rsidR="00E916A8" w:rsidRDefault="00E916A8" w:rsidP="00292370">
            <w:pPr>
              <w:jc w:val="both"/>
            </w:pPr>
            <w:r>
              <w:t>10.20am</w:t>
            </w:r>
          </w:p>
          <w:p w:rsidR="00E916A8" w:rsidRDefault="00E916A8" w:rsidP="00292370">
            <w:pPr>
              <w:jc w:val="both"/>
            </w:pPr>
          </w:p>
          <w:p w:rsidR="00E916A8" w:rsidRDefault="00E916A8" w:rsidP="00292370">
            <w:pPr>
              <w:jc w:val="both"/>
            </w:pPr>
          </w:p>
        </w:tc>
        <w:tc>
          <w:tcPr>
            <w:tcW w:w="1629" w:type="dxa"/>
          </w:tcPr>
          <w:p w:rsidR="00E916A8" w:rsidRDefault="00E916A8" w:rsidP="00292370">
            <w:pPr>
              <w:jc w:val="both"/>
            </w:pPr>
          </w:p>
        </w:tc>
        <w:tc>
          <w:tcPr>
            <w:tcW w:w="1588" w:type="dxa"/>
          </w:tcPr>
          <w:p w:rsidR="00E916A8" w:rsidRDefault="00E916A8" w:rsidP="00292370">
            <w:pPr>
              <w:jc w:val="both"/>
            </w:pPr>
          </w:p>
        </w:tc>
        <w:tc>
          <w:tcPr>
            <w:tcW w:w="1458" w:type="dxa"/>
          </w:tcPr>
          <w:p w:rsidR="00E916A8" w:rsidRDefault="00E916A8" w:rsidP="00292370">
            <w:pPr>
              <w:jc w:val="both"/>
            </w:pPr>
          </w:p>
        </w:tc>
        <w:tc>
          <w:tcPr>
            <w:tcW w:w="1278" w:type="dxa"/>
          </w:tcPr>
          <w:p w:rsidR="00E916A8" w:rsidRDefault="00E916A8" w:rsidP="00292370">
            <w:pPr>
              <w:jc w:val="both"/>
            </w:pPr>
          </w:p>
        </w:tc>
      </w:tr>
      <w:tr w:rsidR="00E916A8" w:rsidTr="00E916A8">
        <w:tc>
          <w:tcPr>
            <w:tcW w:w="1675" w:type="dxa"/>
          </w:tcPr>
          <w:p w:rsidR="00E916A8" w:rsidRDefault="00E916A8" w:rsidP="00292370">
            <w:pPr>
              <w:jc w:val="both"/>
            </w:pPr>
          </w:p>
        </w:tc>
        <w:tc>
          <w:tcPr>
            <w:tcW w:w="1614" w:type="dxa"/>
          </w:tcPr>
          <w:p w:rsidR="00E916A8" w:rsidRDefault="00E916A8" w:rsidP="00292370">
            <w:pPr>
              <w:jc w:val="both"/>
            </w:pPr>
            <w:r>
              <w:t>10.30am</w:t>
            </w:r>
          </w:p>
          <w:p w:rsidR="00E916A8" w:rsidRDefault="00E916A8" w:rsidP="00292370">
            <w:pPr>
              <w:jc w:val="both"/>
            </w:pPr>
          </w:p>
          <w:p w:rsidR="00E916A8" w:rsidRDefault="00E916A8" w:rsidP="00292370">
            <w:pPr>
              <w:jc w:val="both"/>
            </w:pPr>
          </w:p>
        </w:tc>
        <w:tc>
          <w:tcPr>
            <w:tcW w:w="1629" w:type="dxa"/>
          </w:tcPr>
          <w:p w:rsidR="00E916A8" w:rsidRDefault="00E916A8" w:rsidP="00292370">
            <w:pPr>
              <w:jc w:val="both"/>
            </w:pPr>
          </w:p>
        </w:tc>
        <w:tc>
          <w:tcPr>
            <w:tcW w:w="1588" w:type="dxa"/>
          </w:tcPr>
          <w:p w:rsidR="00E916A8" w:rsidRDefault="00E916A8" w:rsidP="00292370">
            <w:pPr>
              <w:jc w:val="both"/>
            </w:pPr>
          </w:p>
        </w:tc>
        <w:tc>
          <w:tcPr>
            <w:tcW w:w="1458" w:type="dxa"/>
          </w:tcPr>
          <w:p w:rsidR="00E916A8" w:rsidRDefault="00E916A8" w:rsidP="00292370">
            <w:pPr>
              <w:jc w:val="both"/>
            </w:pPr>
          </w:p>
        </w:tc>
        <w:tc>
          <w:tcPr>
            <w:tcW w:w="1278" w:type="dxa"/>
          </w:tcPr>
          <w:p w:rsidR="00E916A8" w:rsidRDefault="00E916A8" w:rsidP="00292370">
            <w:pPr>
              <w:jc w:val="both"/>
            </w:pPr>
          </w:p>
        </w:tc>
      </w:tr>
      <w:tr w:rsidR="00E916A8" w:rsidTr="00E916A8">
        <w:tc>
          <w:tcPr>
            <w:tcW w:w="1675" w:type="dxa"/>
          </w:tcPr>
          <w:p w:rsidR="00E916A8" w:rsidRDefault="00E916A8" w:rsidP="00292370">
            <w:pPr>
              <w:jc w:val="both"/>
            </w:pPr>
          </w:p>
        </w:tc>
        <w:tc>
          <w:tcPr>
            <w:tcW w:w="1614" w:type="dxa"/>
          </w:tcPr>
          <w:p w:rsidR="00E916A8" w:rsidRDefault="00E916A8" w:rsidP="00292370">
            <w:pPr>
              <w:jc w:val="both"/>
            </w:pPr>
            <w:r>
              <w:t>10.40am</w:t>
            </w:r>
          </w:p>
          <w:p w:rsidR="00E916A8" w:rsidRDefault="00E916A8" w:rsidP="00292370">
            <w:pPr>
              <w:jc w:val="both"/>
            </w:pPr>
          </w:p>
          <w:p w:rsidR="00E916A8" w:rsidRDefault="00E916A8" w:rsidP="00292370">
            <w:pPr>
              <w:jc w:val="both"/>
            </w:pPr>
          </w:p>
        </w:tc>
        <w:tc>
          <w:tcPr>
            <w:tcW w:w="1629" w:type="dxa"/>
          </w:tcPr>
          <w:p w:rsidR="00E916A8" w:rsidRDefault="00E916A8" w:rsidP="00292370">
            <w:pPr>
              <w:jc w:val="both"/>
            </w:pPr>
          </w:p>
        </w:tc>
        <w:tc>
          <w:tcPr>
            <w:tcW w:w="1588" w:type="dxa"/>
          </w:tcPr>
          <w:p w:rsidR="00E916A8" w:rsidRDefault="00E916A8" w:rsidP="00292370">
            <w:pPr>
              <w:jc w:val="both"/>
            </w:pPr>
          </w:p>
        </w:tc>
        <w:tc>
          <w:tcPr>
            <w:tcW w:w="1458" w:type="dxa"/>
          </w:tcPr>
          <w:p w:rsidR="00E916A8" w:rsidRDefault="00E916A8" w:rsidP="00292370">
            <w:pPr>
              <w:jc w:val="both"/>
            </w:pPr>
          </w:p>
        </w:tc>
        <w:tc>
          <w:tcPr>
            <w:tcW w:w="1278" w:type="dxa"/>
          </w:tcPr>
          <w:p w:rsidR="00E916A8" w:rsidRDefault="00E916A8" w:rsidP="00292370">
            <w:pPr>
              <w:jc w:val="both"/>
            </w:pPr>
          </w:p>
        </w:tc>
      </w:tr>
    </w:tbl>
    <w:p w:rsidR="00E916A8" w:rsidRDefault="00E916A8" w:rsidP="00292370">
      <w:pPr>
        <w:jc w:val="both"/>
      </w:pPr>
    </w:p>
    <w:p w:rsidR="00292370" w:rsidRDefault="00292370" w:rsidP="00292370">
      <w:pPr>
        <w:jc w:val="both"/>
      </w:pPr>
    </w:p>
    <w:p w:rsidR="00A95897" w:rsidRDefault="00A95897" w:rsidP="00292370">
      <w:pPr>
        <w:jc w:val="both"/>
      </w:pPr>
    </w:p>
    <w:p w:rsidR="00A95897" w:rsidRDefault="00A95897" w:rsidP="00292370">
      <w:pPr>
        <w:jc w:val="both"/>
      </w:pPr>
    </w:p>
    <w:p w:rsidR="00A95897" w:rsidRDefault="00A95897" w:rsidP="00292370">
      <w:pPr>
        <w:jc w:val="both"/>
      </w:pPr>
    </w:p>
    <w:p w:rsidR="00A95897" w:rsidRDefault="00A95897" w:rsidP="00292370">
      <w:pPr>
        <w:jc w:val="both"/>
      </w:pPr>
    </w:p>
    <w:p w:rsidR="00A95897" w:rsidRDefault="00A95897" w:rsidP="00292370">
      <w:pPr>
        <w:jc w:val="both"/>
      </w:pPr>
    </w:p>
    <w:p w:rsidR="00A95897" w:rsidRDefault="00A95897" w:rsidP="00292370">
      <w:pPr>
        <w:jc w:val="both"/>
      </w:pPr>
    </w:p>
    <w:p w:rsidR="00A95897" w:rsidRDefault="00A95897" w:rsidP="00292370">
      <w:pPr>
        <w:jc w:val="both"/>
      </w:pPr>
    </w:p>
    <w:p w:rsidR="00A95897" w:rsidRDefault="00A95897" w:rsidP="00292370">
      <w:pPr>
        <w:jc w:val="both"/>
      </w:pPr>
    </w:p>
    <w:p w:rsidR="00A95897" w:rsidRDefault="00A95897" w:rsidP="00292370">
      <w:pPr>
        <w:jc w:val="both"/>
      </w:pPr>
    </w:p>
    <w:p w:rsidR="00A95897" w:rsidRDefault="00A95897" w:rsidP="00292370">
      <w:pPr>
        <w:jc w:val="both"/>
      </w:pPr>
    </w:p>
    <w:p w:rsidR="00A95897" w:rsidRDefault="00A95897" w:rsidP="00292370">
      <w:pPr>
        <w:jc w:val="both"/>
      </w:pPr>
    </w:p>
    <w:p w:rsidR="007F4B04" w:rsidRDefault="007F4B04" w:rsidP="00292370">
      <w:pPr>
        <w:jc w:val="both"/>
      </w:pPr>
    </w:p>
    <w:p w:rsidR="00A95897" w:rsidRPr="00A95897" w:rsidRDefault="00CF31DF" w:rsidP="00292370">
      <w:pPr>
        <w:jc w:val="both"/>
        <w:rPr>
          <w:b/>
          <w:u w:val="single"/>
        </w:rPr>
      </w:pPr>
      <w:r>
        <w:rPr>
          <w:b/>
          <w:u w:val="single"/>
        </w:rPr>
        <w:lastRenderedPageBreak/>
        <w:t>Appendix 4</w:t>
      </w:r>
    </w:p>
    <w:p w:rsidR="009C669C" w:rsidRDefault="009C669C" w:rsidP="00BE2BE1"/>
    <w:p w:rsidR="009C669C" w:rsidRDefault="009C669C" w:rsidP="00BE2BE1"/>
    <w:p w:rsidR="009C669C" w:rsidRDefault="006D748D" w:rsidP="00BE2BE1">
      <w:r>
        <w:rPr>
          <w:noProof/>
          <w:lang w:eastAsia="en-GB"/>
        </w:rPr>
        <w:drawing>
          <wp:anchor distT="0" distB="0" distL="114300" distR="114300" simplePos="0" relativeHeight="251665408" behindDoc="0" locked="0" layoutInCell="1" allowOverlap="1" wp14:anchorId="7545A05C" wp14:editId="0B25E642">
            <wp:simplePos x="0" y="0"/>
            <wp:positionH relativeFrom="column">
              <wp:posOffset>2480310</wp:posOffset>
            </wp:positionH>
            <wp:positionV relativeFrom="paragraph">
              <wp:posOffset>-529590</wp:posOffset>
            </wp:positionV>
            <wp:extent cx="1054735" cy="838200"/>
            <wp:effectExtent l="0" t="0" r="0" b="0"/>
            <wp:wrapSquare wrapText="bothSides"/>
            <wp:docPr id="5" name="Picture 10" descr="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4735" cy="838200"/>
                    </a:xfrm>
                    <a:prstGeom prst="rect">
                      <a:avLst/>
                    </a:prstGeom>
                    <a:noFill/>
                    <a:ln w="9525">
                      <a:noFill/>
                      <a:miter lim="800000"/>
                      <a:headEnd/>
                      <a:tailEnd/>
                    </a:ln>
                  </pic:spPr>
                </pic:pic>
              </a:graphicData>
            </a:graphic>
          </wp:anchor>
        </w:drawing>
      </w:r>
    </w:p>
    <w:p w:rsidR="009C669C" w:rsidRDefault="009C669C" w:rsidP="00BE2BE1"/>
    <w:p w:rsidR="009C669C" w:rsidRDefault="009C669C" w:rsidP="00BE2BE1"/>
    <w:p w:rsidR="006D748D" w:rsidRDefault="006D748D" w:rsidP="006D748D">
      <w:r>
        <w:t>Address</w:t>
      </w:r>
    </w:p>
    <w:p w:rsidR="006D748D" w:rsidRDefault="006D748D" w:rsidP="006D748D">
      <w:r>
        <w:t>Date</w:t>
      </w:r>
    </w:p>
    <w:p w:rsidR="006D748D" w:rsidRDefault="006D748D" w:rsidP="006D748D"/>
    <w:p w:rsidR="006D748D" w:rsidRDefault="006D748D" w:rsidP="006D748D"/>
    <w:p w:rsidR="006D748D" w:rsidRDefault="006D748D" w:rsidP="006D748D"/>
    <w:p w:rsidR="006D748D" w:rsidRDefault="006D748D" w:rsidP="006D748D">
      <w:r>
        <w:t>Dear ********,</w:t>
      </w:r>
    </w:p>
    <w:p w:rsidR="00164FFE" w:rsidRDefault="006D748D" w:rsidP="006D748D">
      <w:pPr>
        <w:jc w:val="both"/>
      </w:pPr>
      <w:r>
        <w:t>Thank y</w:t>
      </w:r>
      <w:r w:rsidR="00164FFE">
        <w:t>ou for your referral to MAGPan, your referral was heard at panel on *******. Following discussion at panel we would like to invite you to attend the next panel and present your referral. You have been scheduled to present on:</w:t>
      </w:r>
    </w:p>
    <w:p w:rsidR="00164FFE" w:rsidRDefault="00164FFE" w:rsidP="006D748D">
      <w:pPr>
        <w:jc w:val="both"/>
      </w:pPr>
    </w:p>
    <w:p w:rsidR="00164FFE" w:rsidRDefault="00164FFE" w:rsidP="006D748D">
      <w:pPr>
        <w:jc w:val="both"/>
      </w:pPr>
      <w:r>
        <w:t>Friday ****** at ******</w:t>
      </w:r>
    </w:p>
    <w:p w:rsidR="00164FFE" w:rsidRDefault="00164FFE" w:rsidP="006D748D">
      <w:pPr>
        <w:jc w:val="both"/>
      </w:pPr>
      <w:r>
        <w:t>MAGPan is held at Luton Youth Offending Service, The Albany, Cardiff Road, Luton, LU1 1PP.</w:t>
      </w:r>
    </w:p>
    <w:p w:rsidR="00164FFE" w:rsidRDefault="00164FFE" w:rsidP="006D748D">
      <w:pPr>
        <w:jc w:val="both"/>
      </w:pPr>
      <w:r>
        <w:t>I would be grateful if you could confirm your attendance by cal</w:t>
      </w:r>
      <w:r w:rsidR="00CF31DF">
        <w:t>ling 01582 547900 and asking for</w:t>
      </w:r>
      <w:r>
        <w:t xml:space="preserve"> Alison Owens. If Alison is unavailable please can you leave a message with reception</w:t>
      </w:r>
      <w:r w:rsidR="007F4B04">
        <w:t xml:space="preserve"> confirming your attendance</w:t>
      </w:r>
      <w:r>
        <w:t>.</w:t>
      </w:r>
    </w:p>
    <w:p w:rsidR="004523C1" w:rsidRDefault="004523C1" w:rsidP="006D748D">
      <w:pPr>
        <w:jc w:val="both"/>
      </w:pPr>
      <w:r>
        <w:t>Following your presentation to the panel, members will make a decision whether your referral is accepted at MAGPan. Should the referral be accepted a lead agency will be assigned t</w:t>
      </w:r>
      <w:r w:rsidR="007F4B04">
        <w:t>o the young person</w:t>
      </w:r>
      <w:r>
        <w:t>.</w:t>
      </w:r>
    </w:p>
    <w:p w:rsidR="00164FFE" w:rsidRDefault="00164FFE" w:rsidP="006D748D">
      <w:pPr>
        <w:jc w:val="both"/>
      </w:pPr>
      <w:r>
        <w:t xml:space="preserve">I look forward to seeing </w:t>
      </w:r>
      <w:r w:rsidR="007F4B04">
        <w:t xml:space="preserve">you </w:t>
      </w:r>
      <w:r>
        <w:t>at the next MAGPan on *****.</w:t>
      </w:r>
    </w:p>
    <w:p w:rsidR="006D748D" w:rsidRDefault="006D748D" w:rsidP="006D748D">
      <w:pPr>
        <w:jc w:val="both"/>
      </w:pPr>
      <w:r>
        <w:t>Yours sincerely,</w:t>
      </w:r>
    </w:p>
    <w:p w:rsidR="006D748D" w:rsidRDefault="006D748D" w:rsidP="006D748D">
      <w:pPr>
        <w:jc w:val="both"/>
      </w:pPr>
    </w:p>
    <w:p w:rsidR="006D748D" w:rsidRDefault="006D748D" w:rsidP="006D748D">
      <w:pPr>
        <w:jc w:val="both"/>
      </w:pPr>
    </w:p>
    <w:p w:rsidR="006D748D" w:rsidRDefault="006D748D" w:rsidP="006D748D">
      <w:pPr>
        <w:jc w:val="both"/>
      </w:pPr>
      <w:r>
        <w:t>***********</w:t>
      </w:r>
    </w:p>
    <w:p w:rsidR="007F4B04" w:rsidRDefault="006D748D" w:rsidP="007F4B04">
      <w:pPr>
        <w:jc w:val="both"/>
      </w:pPr>
      <w:r>
        <w:t>MAGPan Chair</w:t>
      </w:r>
    </w:p>
    <w:p w:rsidR="00BE2BE1" w:rsidRPr="007F4B04" w:rsidRDefault="00CF31DF" w:rsidP="007F4B04">
      <w:pPr>
        <w:jc w:val="both"/>
      </w:pPr>
      <w:r>
        <w:rPr>
          <w:b/>
          <w:u w:val="single"/>
        </w:rPr>
        <w:lastRenderedPageBreak/>
        <w:t>Appendix 5</w:t>
      </w:r>
    </w:p>
    <w:p w:rsidR="00881B9A" w:rsidRPr="007F4B04" w:rsidRDefault="00172C15" w:rsidP="003579D0">
      <w:pPr>
        <w:tabs>
          <w:tab w:val="left" w:pos="4032"/>
        </w:tabs>
        <w:rPr>
          <w:sz w:val="24"/>
          <w:szCs w:val="24"/>
        </w:rPr>
      </w:pPr>
      <w:r w:rsidRPr="007F4B04">
        <w:rPr>
          <w:sz w:val="24"/>
          <w:szCs w:val="24"/>
        </w:rPr>
        <w:t>Review schedule (agenda item 8)</w:t>
      </w:r>
    </w:p>
    <w:tbl>
      <w:tblPr>
        <w:tblStyle w:val="TableGrid"/>
        <w:tblW w:w="0" w:type="auto"/>
        <w:tblLook w:val="04A0" w:firstRow="1" w:lastRow="0" w:firstColumn="1" w:lastColumn="0" w:noHBand="0" w:noVBand="1"/>
      </w:tblPr>
      <w:tblGrid>
        <w:gridCol w:w="1424"/>
        <w:gridCol w:w="1373"/>
        <w:gridCol w:w="2000"/>
        <w:gridCol w:w="2370"/>
        <w:gridCol w:w="2075"/>
      </w:tblGrid>
      <w:tr w:rsidR="00786664" w:rsidTr="00786664">
        <w:tc>
          <w:tcPr>
            <w:tcW w:w="1424" w:type="dxa"/>
          </w:tcPr>
          <w:p w:rsidR="00786664" w:rsidRPr="00786664" w:rsidRDefault="00786664" w:rsidP="003579D0">
            <w:pPr>
              <w:tabs>
                <w:tab w:val="left" w:pos="4032"/>
              </w:tabs>
              <w:rPr>
                <w:b/>
              </w:rPr>
            </w:pPr>
            <w:r w:rsidRPr="00786664">
              <w:rPr>
                <w:b/>
              </w:rPr>
              <w:t>Date of review MAGPan</w:t>
            </w:r>
          </w:p>
        </w:tc>
        <w:tc>
          <w:tcPr>
            <w:tcW w:w="1373" w:type="dxa"/>
          </w:tcPr>
          <w:p w:rsidR="00786664" w:rsidRPr="00786664" w:rsidRDefault="00786664" w:rsidP="003579D0">
            <w:pPr>
              <w:tabs>
                <w:tab w:val="left" w:pos="4032"/>
              </w:tabs>
              <w:rPr>
                <w:b/>
              </w:rPr>
            </w:pPr>
            <w:r w:rsidRPr="00786664">
              <w:rPr>
                <w:b/>
              </w:rPr>
              <w:t>Time slot (10 minute slots between 10.50am and 11.30am)</w:t>
            </w:r>
          </w:p>
        </w:tc>
        <w:tc>
          <w:tcPr>
            <w:tcW w:w="2000" w:type="dxa"/>
          </w:tcPr>
          <w:p w:rsidR="00786664" w:rsidRPr="00786664" w:rsidRDefault="00786664" w:rsidP="003579D0">
            <w:pPr>
              <w:tabs>
                <w:tab w:val="left" w:pos="4032"/>
              </w:tabs>
              <w:rPr>
                <w:b/>
              </w:rPr>
            </w:pPr>
            <w:r w:rsidRPr="00786664">
              <w:rPr>
                <w:b/>
              </w:rPr>
              <w:t>Name</w:t>
            </w:r>
          </w:p>
        </w:tc>
        <w:tc>
          <w:tcPr>
            <w:tcW w:w="2370" w:type="dxa"/>
          </w:tcPr>
          <w:p w:rsidR="00786664" w:rsidRPr="00786664" w:rsidRDefault="00786664" w:rsidP="003579D0">
            <w:pPr>
              <w:tabs>
                <w:tab w:val="left" w:pos="4032"/>
              </w:tabs>
              <w:rPr>
                <w:b/>
              </w:rPr>
            </w:pPr>
            <w:r w:rsidRPr="00786664">
              <w:rPr>
                <w:b/>
              </w:rPr>
              <w:t>Assessed risk</w:t>
            </w:r>
          </w:p>
        </w:tc>
        <w:tc>
          <w:tcPr>
            <w:tcW w:w="2075" w:type="dxa"/>
          </w:tcPr>
          <w:p w:rsidR="00786664" w:rsidRPr="00786664" w:rsidRDefault="00786664" w:rsidP="003579D0">
            <w:pPr>
              <w:tabs>
                <w:tab w:val="left" w:pos="4032"/>
              </w:tabs>
              <w:rPr>
                <w:b/>
              </w:rPr>
            </w:pPr>
            <w:r>
              <w:rPr>
                <w:b/>
              </w:rPr>
              <w:t>Lead Agency</w:t>
            </w:r>
          </w:p>
        </w:tc>
      </w:tr>
      <w:tr w:rsidR="00786664" w:rsidTr="00786664">
        <w:tc>
          <w:tcPr>
            <w:tcW w:w="1424" w:type="dxa"/>
          </w:tcPr>
          <w:p w:rsidR="00786664" w:rsidRDefault="00786664" w:rsidP="003579D0">
            <w:pPr>
              <w:tabs>
                <w:tab w:val="left" w:pos="4032"/>
              </w:tabs>
            </w:pPr>
            <w:r>
              <w:t>13.01.2017</w:t>
            </w:r>
          </w:p>
        </w:tc>
        <w:tc>
          <w:tcPr>
            <w:tcW w:w="1373" w:type="dxa"/>
          </w:tcPr>
          <w:p w:rsidR="00786664" w:rsidRDefault="00786664" w:rsidP="003579D0">
            <w:pPr>
              <w:tabs>
                <w:tab w:val="left" w:pos="4032"/>
              </w:tabs>
            </w:pPr>
            <w:r>
              <w:t>10.50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3579D0">
            <w:pPr>
              <w:tabs>
                <w:tab w:val="left" w:pos="4032"/>
              </w:tabs>
            </w:pPr>
            <w:r>
              <w:t>11.00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3579D0">
            <w:pPr>
              <w:tabs>
                <w:tab w:val="left" w:pos="4032"/>
              </w:tabs>
            </w:pPr>
            <w:r>
              <w:t>11.10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3579D0">
            <w:pPr>
              <w:tabs>
                <w:tab w:val="left" w:pos="4032"/>
              </w:tabs>
            </w:pPr>
            <w:r>
              <w:t>11.20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3579D0">
            <w:pPr>
              <w:tabs>
                <w:tab w:val="left" w:pos="4032"/>
              </w:tabs>
            </w:pPr>
            <w:r>
              <w:t>11.30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r>
              <w:t>10.02.2017</w:t>
            </w:r>
          </w:p>
        </w:tc>
        <w:tc>
          <w:tcPr>
            <w:tcW w:w="1373" w:type="dxa"/>
          </w:tcPr>
          <w:p w:rsidR="00786664" w:rsidRDefault="00786664" w:rsidP="00594BA3">
            <w:pPr>
              <w:tabs>
                <w:tab w:val="left" w:pos="4032"/>
              </w:tabs>
            </w:pPr>
            <w:r>
              <w:t>10.50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11.00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11.10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11.20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11.30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r>
              <w:t>10.03.2017</w:t>
            </w:r>
          </w:p>
        </w:tc>
        <w:tc>
          <w:tcPr>
            <w:tcW w:w="1373" w:type="dxa"/>
          </w:tcPr>
          <w:p w:rsidR="00786664" w:rsidRDefault="00786664" w:rsidP="00594BA3">
            <w:pPr>
              <w:tabs>
                <w:tab w:val="left" w:pos="4032"/>
              </w:tabs>
            </w:pPr>
            <w:r>
              <w:t>10.50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11.00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11.10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11.20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11.30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r>
              <w:t>14.04.2017</w:t>
            </w:r>
          </w:p>
        </w:tc>
        <w:tc>
          <w:tcPr>
            <w:tcW w:w="1373" w:type="dxa"/>
          </w:tcPr>
          <w:p w:rsidR="00786664" w:rsidRDefault="00786664" w:rsidP="00594BA3">
            <w:pPr>
              <w:tabs>
                <w:tab w:val="left" w:pos="4032"/>
              </w:tabs>
            </w:pPr>
            <w:r>
              <w:t>10.50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11.00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11.10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11.20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11.30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r>
              <w:t>12.05.2017</w:t>
            </w:r>
          </w:p>
        </w:tc>
        <w:tc>
          <w:tcPr>
            <w:tcW w:w="1373" w:type="dxa"/>
          </w:tcPr>
          <w:p w:rsidR="00786664" w:rsidRDefault="00786664" w:rsidP="00594BA3">
            <w:pPr>
              <w:tabs>
                <w:tab w:val="left" w:pos="4032"/>
              </w:tabs>
            </w:pPr>
            <w:r>
              <w:t>10.50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11.00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11.10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11.20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11.30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r>
              <w:t>09.06.2017</w:t>
            </w:r>
          </w:p>
        </w:tc>
        <w:tc>
          <w:tcPr>
            <w:tcW w:w="1373" w:type="dxa"/>
          </w:tcPr>
          <w:p w:rsidR="00786664" w:rsidRDefault="00786664" w:rsidP="00594BA3">
            <w:pPr>
              <w:tabs>
                <w:tab w:val="left" w:pos="4032"/>
              </w:tabs>
            </w:pPr>
            <w:r>
              <w:t>10.50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11.00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11.10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11.20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11.30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r>
              <w:t>14.07.2017</w:t>
            </w:r>
          </w:p>
        </w:tc>
        <w:tc>
          <w:tcPr>
            <w:tcW w:w="1373" w:type="dxa"/>
          </w:tcPr>
          <w:p w:rsidR="00786664" w:rsidRDefault="00786664" w:rsidP="00594BA3">
            <w:pPr>
              <w:tabs>
                <w:tab w:val="left" w:pos="4032"/>
              </w:tabs>
            </w:pPr>
            <w:r>
              <w:t>10.50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11.00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11.10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11.20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11.30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r>
              <w:t>11.08.2017</w:t>
            </w:r>
          </w:p>
        </w:tc>
        <w:tc>
          <w:tcPr>
            <w:tcW w:w="1373" w:type="dxa"/>
          </w:tcPr>
          <w:p w:rsidR="00786664" w:rsidRDefault="00786664" w:rsidP="00594BA3">
            <w:pPr>
              <w:tabs>
                <w:tab w:val="left" w:pos="4032"/>
              </w:tabs>
            </w:pPr>
            <w:r>
              <w:t>10.50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11.00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11.10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11.20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11.30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r>
              <w:t>08.09.2017</w:t>
            </w:r>
          </w:p>
        </w:tc>
        <w:tc>
          <w:tcPr>
            <w:tcW w:w="1373" w:type="dxa"/>
          </w:tcPr>
          <w:p w:rsidR="00786664" w:rsidRDefault="00786664" w:rsidP="00594BA3">
            <w:pPr>
              <w:tabs>
                <w:tab w:val="left" w:pos="4032"/>
              </w:tabs>
            </w:pPr>
            <w:r>
              <w:t>10.50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11.00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11.10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11.20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11.30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r>
              <w:t>13.10.2017</w:t>
            </w:r>
          </w:p>
        </w:tc>
        <w:tc>
          <w:tcPr>
            <w:tcW w:w="1373" w:type="dxa"/>
          </w:tcPr>
          <w:p w:rsidR="00786664" w:rsidRDefault="00786664" w:rsidP="00594BA3">
            <w:pPr>
              <w:tabs>
                <w:tab w:val="left" w:pos="4032"/>
              </w:tabs>
            </w:pPr>
            <w:r>
              <w:t>10.50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11.00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11.10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11.20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11.30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r>
              <w:t>10.11.2017</w:t>
            </w:r>
          </w:p>
        </w:tc>
        <w:tc>
          <w:tcPr>
            <w:tcW w:w="1373" w:type="dxa"/>
          </w:tcPr>
          <w:p w:rsidR="00786664" w:rsidRDefault="00786664" w:rsidP="00594BA3">
            <w:pPr>
              <w:tabs>
                <w:tab w:val="left" w:pos="4032"/>
              </w:tabs>
            </w:pPr>
            <w:r>
              <w:t>10.50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11.00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11.10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11.20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11.30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r>
              <w:t>08.12.2017</w:t>
            </w:r>
          </w:p>
        </w:tc>
        <w:tc>
          <w:tcPr>
            <w:tcW w:w="1373" w:type="dxa"/>
          </w:tcPr>
          <w:p w:rsidR="00786664" w:rsidRDefault="00786664" w:rsidP="00594BA3">
            <w:pPr>
              <w:tabs>
                <w:tab w:val="left" w:pos="4032"/>
              </w:tabs>
            </w:pPr>
            <w:r>
              <w:t>10.50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11.00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11.10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11.20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r w:rsidR="00786664" w:rsidTr="00786664">
        <w:tc>
          <w:tcPr>
            <w:tcW w:w="1424" w:type="dxa"/>
          </w:tcPr>
          <w:p w:rsidR="00786664" w:rsidRDefault="00786664" w:rsidP="003579D0">
            <w:pPr>
              <w:tabs>
                <w:tab w:val="left" w:pos="4032"/>
              </w:tabs>
            </w:pPr>
          </w:p>
        </w:tc>
        <w:tc>
          <w:tcPr>
            <w:tcW w:w="1373" w:type="dxa"/>
          </w:tcPr>
          <w:p w:rsidR="00786664" w:rsidRDefault="00786664" w:rsidP="00594BA3">
            <w:pPr>
              <w:tabs>
                <w:tab w:val="left" w:pos="4032"/>
              </w:tabs>
            </w:pPr>
            <w:r>
              <w:t>11.30</w:t>
            </w:r>
          </w:p>
        </w:tc>
        <w:tc>
          <w:tcPr>
            <w:tcW w:w="2000" w:type="dxa"/>
          </w:tcPr>
          <w:p w:rsidR="00786664" w:rsidRDefault="00786664" w:rsidP="003579D0">
            <w:pPr>
              <w:tabs>
                <w:tab w:val="left" w:pos="4032"/>
              </w:tabs>
            </w:pPr>
          </w:p>
        </w:tc>
        <w:tc>
          <w:tcPr>
            <w:tcW w:w="2370" w:type="dxa"/>
          </w:tcPr>
          <w:p w:rsidR="00786664" w:rsidRDefault="00786664" w:rsidP="003579D0">
            <w:pPr>
              <w:tabs>
                <w:tab w:val="left" w:pos="4032"/>
              </w:tabs>
            </w:pPr>
          </w:p>
        </w:tc>
        <w:tc>
          <w:tcPr>
            <w:tcW w:w="2075" w:type="dxa"/>
          </w:tcPr>
          <w:p w:rsidR="00786664" w:rsidRDefault="00786664" w:rsidP="003579D0">
            <w:pPr>
              <w:tabs>
                <w:tab w:val="left" w:pos="4032"/>
              </w:tabs>
            </w:pPr>
          </w:p>
        </w:tc>
      </w:tr>
    </w:tbl>
    <w:p w:rsidR="00172C15" w:rsidRDefault="00172C15"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Pr="0092342F" w:rsidRDefault="00CF31DF" w:rsidP="003579D0">
      <w:pPr>
        <w:tabs>
          <w:tab w:val="left" w:pos="4032"/>
        </w:tabs>
        <w:rPr>
          <w:b/>
          <w:u w:val="single"/>
        </w:rPr>
      </w:pPr>
      <w:r>
        <w:rPr>
          <w:b/>
          <w:u w:val="single"/>
        </w:rPr>
        <w:lastRenderedPageBreak/>
        <w:t>Appendix 6</w:t>
      </w:r>
    </w:p>
    <w:p w:rsidR="0092342F" w:rsidRPr="007F4B04" w:rsidRDefault="0092342F" w:rsidP="003579D0">
      <w:pPr>
        <w:tabs>
          <w:tab w:val="left" w:pos="4032"/>
        </w:tabs>
        <w:rPr>
          <w:sz w:val="24"/>
          <w:szCs w:val="24"/>
        </w:rPr>
      </w:pPr>
      <w:r w:rsidRPr="007F4B04">
        <w:rPr>
          <w:sz w:val="24"/>
          <w:szCs w:val="24"/>
        </w:rPr>
        <w:t>One to watch list</w:t>
      </w:r>
    </w:p>
    <w:tbl>
      <w:tblPr>
        <w:tblStyle w:val="TableGrid"/>
        <w:tblW w:w="0" w:type="auto"/>
        <w:tblLook w:val="04A0" w:firstRow="1" w:lastRow="0" w:firstColumn="1" w:lastColumn="0" w:noHBand="0" w:noVBand="1"/>
      </w:tblPr>
      <w:tblGrid>
        <w:gridCol w:w="3080"/>
        <w:gridCol w:w="3081"/>
        <w:gridCol w:w="3081"/>
      </w:tblGrid>
      <w:tr w:rsidR="0092342F" w:rsidTr="0092342F">
        <w:tc>
          <w:tcPr>
            <w:tcW w:w="3080" w:type="dxa"/>
          </w:tcPr>
          <w:p w:rsidR="0092342F" w:rsidRPr="0092342F" w:rsidRDefault="0092342F" w:rsidP="003579D0">
            <w:pPr>
              <w:tabs>
                <w:tab w:val="left" w:pos="4032"/>
              </w:tabs>
              <w:rPr>
                <w:b/>
              </w:rPr>
            </w:pPr>
            <w:r w:rsidRPr="0092342F">
              <w:rPr>
                <w:b/>
              </w:rPr>
              <w:t>Name</w:t>
            </w:r>
          </w:p>
        </w:tc>
        <w:tc>
          <w:tcPr>
            <w:tcW w:w="3081" w:type="dxa"/>
          </w:tcPr>
          <w:p w:rsidR="0092342F" w:rsidRPr="0092342F" w:rsidRDefault="0092342F" w:rsidP="003579D0">
            <w:pPr>
              <w:tabs>
                <w:tab w:val="left" w:pos="4032"/>
              </w:tabs>
              <w:rPr>
                <w:b/>
              </w:rPr>
            </w:pPr>
            <w:r w:rsidRPr="0092342F">
              <w:rPr>
                <w:b/>
              </w:rPr>
              <w:t>Date heard at MAGPan</w:t>
            </w:r>
          </w:p>
        </w:tc>
        <w:tc>
          <w:tcPr>
            <w:tcW w:w="3081" w:type="dxa"/>
          </w:tcPr>
          <w:p w:rsidR="0092342F" w:rsidRPr="0092342F" w:rsidRDefault="0092342F" w:rsidP="003579D0">
            <w:pPr>
              <w:tabs>
                <w:tab w:val="left" w:pos="4032"/>
              </w:tabs>
              <w:rPr>
                <w:b/>
              </w:rPr>
            </w:pPr>
            <w:r w:rsidRPr="0092342F">
              <w:rPr>
                <w:b/>
              </w:rPr>
              <w:t>Reason why not accepted</w:t>
            </w:r>
          </w:p>
        </w:tc>
      </w:tr>
      <w:tr w:rsidR="0092342F" w:rsidTr="0092342F">
        <w:tc>
          <w:tcPr>
            <w:tcW w:w="3080" w:type="dxa"/>
          </w:tcPr>
          <w:p w:rsidR="0092342F" w:rsidRDefault="0092342F" w:rsidP="003579D0">
            <w:pPr>
              <w:tabs>
                <w:tab w:val="left" w:pos="4032"/>
              </w:tabs>
            </w:pPr>
          </w:p>
        </w:tc>
        <w:tc>
          <w:tcPr>
            <w:tcW w:w="3081" w:type="dxa"/>
          </w:tcPr>
          <w:p w:rsidR="0092342F" w:rsidRDefault="0092342F" w:rsidP="003579D0">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3579D0">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3579D0">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3579D0">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3579D0">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3579D0">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r w:rsidR="0092342F" w:rsidTr="0092342F">
        <w:tc>
          <w:tcPr>
            <w:tcW w:w="3080" w:type="dxa"/>
          </w:tcPr>
          <w:p w:rsidR="0092342F" w:rsidRDefault="0092342F" w:rsidP="003579D0">
            <w:pPr>
              <w:tabs>
                <w:tab w:val="left" w:pos="4032"/>
              </w:tabs>
            </w:pPr>
          </w:p>
        </w:tc>
        <w:tc>
          <w:tcPr>
            <w:tcW w:w="3081" w:type="dxa"/>
          </w:tcPr>
          <w:p w:rsidR="0092342F" w:rsidRDefault="0092342F" w:rsidP="00594BA3">
            <w:pPr>
              <w:tabs>
                <w:tab w:val="left" w:pos="4032"/>
              </w:tabs>
            </w:pPr>
          </w:p>
        </w:tc>
        <w:tc>
          <w:tcPr>
            <w:tcW w:w="3081" w:type="dxa"/>
          </w:tcPr>
          <w:p w:rsidR="0092342F" w:rsidRDefault="0092342F" w:rsidP="003579D0">
            <w:pPr>
              <w:tabs>
                <w:tab w:val="left" w:pos="4032"/>
              </w:tabs>
            </w:pPr>
          </w:p>
        </w:tc>
      </w:tr>
    </w:tbl>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92342F" w:rsidP="003579D0">
      <w:pPr>
        <w:tabs>
          <w:tab w:val="left" w:pos="4032"/>
        </w:tabs>
      </w:pPr>
    </w:p>
    <w:p w:rsidR="0092342F" w:rsidRDefault="00CF31DF" w:rsidP="003579D0">
      <w:pPr>
        <w:tabs>
          <w:tab w:val="left" w:pos="4032"/>
        </w:tabs>
        <w:rPr>
          <w:b/>
          <w:u w:val="single"/>
        </w:rPr>
      </w:pPr>
      <w:r>
        <w:rPr>
          <w:b/>
          <w:u w:val="single"/>
        </w:rPr>
        <w:lastRenderedPageBreak/>
        <w:t>Appendix 7</w:t>
      </w:r>
    </w:p>
    <w:p w:rsidR="0092342F" w:rsidRDefault="0092342F" w:rsidP="003579D0">
      <w:pPr>
        <w:tabs>
          <w:tab w:val="left" w:pos="4032"/>
        </w:tabs>
      </w:pPr>
      <w:r>
        <w:rPr>
          <w:noProof/>
          <w:lang w:eastAsia="en-GB"/>
        </w:rPr>
        <w:drawing>
          <wp:anchor distT="0" distB="0" distL="114300" distR="114300" simplePos="0" relativeHeight="251667456" behindDoc="0" locked="0" layoutInCell="1" allowOverlap="1" wp14:anchorId="37D056DB" wp14:editId="4EA0F0D1">
            <wp:simplePos x="0" y="0"/>
            <wp:positionH relativeFrom="column">
              <wp:posOffset>2632710</wp:posOffset>
            </wp:positionH>
            <wp:positionV relativeFrom="paragraph">
              <wp:posOffset>269240</wp:posOffset>
            </wp:positionV>
            <wp:extent cx="1054735" cy="838200"/>
            <wp:effectExtent l="0" t="0" r="0" b="0"/>
            <wp:wrapSquare wrapText="bothSides"/>
            <wp:docPr id="6" name="Picture 10" descr="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4735" cy="838200"/>
                    </a:xfrm>
                    <a:prstGeom prst="rect">
                      <a:avLst/>
                    </a:prstGeom>
                    <a:noFill/>
                    <a:ln w="9525">
                      <a:noFill/>
                      <a:miter lim="800000"/>
                      <a:headEnd/>
                      <a:tailEnd/>
                    </a:ln>
                  </pic:spPr>
                </pic:pic>
              </a:graphicData>
            </a:graphic>
          </wp:anchor>
        </w:drawing>
      </w:r>
    </w:p>
    <w:p w:rsidR="0092342F" w:rsidRPr="0092342F" w:rsidRDefault="0092342F" w:rsidP="0092342F"/>
    <w:p w:rsidR="0092342F" w:rsidRPr="0092342F" w:rsidRDefault="0092342F" w:rsidP="0092342F"/>
    <w:p w:rsidR="0092342F" w:rsidRDefault="0092342F" w:rsidP="0092342F"/>
    <w:p w:rsidR="0092342F" w:rsidRDefault="0092342F" w:rsidP="0092342F">
      <w:r>
        <w:t>Address</w:t>
      </w:r>
    </w:p>
    <w:p w:rsidR="0092342F" w:rsidRDefault="0092342F" w:rsidP="0092342F">
      <w:r>
        <w:t>Date</w:t>
      </w:r>
    </w:p>
    <w:p w:rsidR="0092342F" w:rsidRDefault="0092342F" w:rsidP="0092342F"/>
    <w:p w:rsidR="0092342F" w:rsidRDefault="0092342F" w:rsidP="0092342F"/>
    <w:p w:rsidR="0092342F" w:rsidRDefault="0092342F" w:rsidP="0092342F"/>
    <w:p w:rsidR="0092342F" w:rsidRDefault="0092342F" w:rsidP="0092342F">
      <w:r>
        <w:t>Dear ********,</w:t>
      </w:r>
    </w:p>
    <w:p w:rsidR="0092342F" w:rsidRDefault="008E720C" w:rsidP="0092342F">
      <w:pPr>
        <w:jc w:val="both"/>
      </w:pPr>
      <w:r>
        <w:t>Thank you for your recent completed sharing of information form</w:t>
      </w:r>
      <w:r w:rsidR="0092342F">
        <w:t xml:space="preserve"> to MAGPan, your referral was heard at panel on *******. Following discussion at panel it was felt that there was not enough intelligence/evidence at this stage to accept your referral onto MAGPan.</w:t>
      </w:r>
    </w:p>
    <w:p w:rsidR="0092342F" w:rsidRDefault="0092342F" w:rsidP="0092342F">
      <w:pPr>
        <w:jc w:val="both"/>
      </w:pPr>
      <w:r>
        <w:t xml:space="preserve">However, </w:t>
      </w:r>
      <w:r w:rsidR="008E720C">
        <w:t>the information that you have submitted may form part of future intelligence. Therefore, if you do have further information in the future please do not hesitate to submit this to MAGPan.</w:t>
      </w:r>
    </w:p>
    <w:p w:rsidR="0092342F" w:rsidRDefault="0092342F" w:rsidP="0092342F">
      <w:pPr>
        <w:jc w:val="both"/>
      </w:pPr>
      <w:r>
        <w:t>Yours sincerely,</w:t>
      </w:r>
    </w:p>
    <w:p w:rsidR="0092342F" w:rsidRDefault="0092342F" w:rsidP="0092342F">
      <w:pPr>
        <w:jc w:val="both"/>
      </w:pPr>
    </w:p>
    <w:p w:rsidR="0092342F" w:rsidRDefault="0092342F" w:rsidP="0092342F">
      <w:pPr>
        <w:jc w:val="both"/>
      </w:pPr>
    </w:p>
    <w:p w:rsidR="0092342F" w:rsidRDefault="0092342F" w:rsidP="0092342F">
      <w:pPr>
        <w:jc w:val="both"/>
      </w:pPr>
      <w:r>
        <w:t>***********</w:t>
      </w:r>
    </w:p>
    <w:p w:rsidR="0092342F" w:rsidRDefault="0092342F" w:rsidP="0092342F">
      <w:pPr>
        <w:jc w:val="both"/>
      </w:pPr>
      <w:r>
        <w:t>MAGPan Chair</w:t>
      </w:r>
    </w:p>
    <w:p w:rsidR="0092342F" w:rsidRDefault="0092342F" w:rsidP="0092342F"/>
    <w:p w:rsidR="0092342F" w:rsidRPr="0092342F" w:rsidRDefault="0092342F" w:rsidP="0092342F">
      <w:pPr>
        <w:jc w:val="center"/>
      </w:pPr>
    </w:p>
    <w:sectPr w:rsidR="0092342F" w:rsidRPr="0092342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74A" w:rsidRDefault="001B474A" w:rsidP="006A0929">
      <w:pPr>
        <w:spacing w:after="0" w:line="240" w:lineRule="auto"/>
      </w:pPr>
      <w:r>
        <w:separator/>
      </w:r>
    </w:p>
  </w:endnote>
  <w:endnote w:type="continuationSeparator" w:id="0">
    <w:p w:rsidR="001B474A" w:rsidRDefault="001B474A" w:rsidP="006A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74A" w:rsidRDefault="001B474A" w:rsidP="006A0929">
      <w:pPr>
        <w:spacing w:after="0" w:line="240" w:lineRule="auto"/>
      </w:pPr>
      <w:r>
        <w:separator/>
      </w:r>
    </w:p>
  </w:footnote>
  <w:footnote w:type="continuationSeparator" w:id="0">
    <w:p w:rsidR="001B474A" w:rsidRDefault="001B474A" w:rsidP="006A0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29" w:rsidRDefault="006A0929">
    <w:pPr>
      <w:pStyle w:val="Header"/>
    </w:pPr>
  </w:p>
  <w:p w:rsidR="006A0929" w:rsidRDefault="006A09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501F4"/>
    <w:multiLevelType w:val="hybridMultilevel"/>
    <w:tmpl w:val="5E38E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122528E"/>
    <w:multiLevelType w:val="hybridMultilevel"/>
    <w:tmpl w:val="BB428826"/>
    <w:lvl w:ilvl="0" w:tplc="F3246BB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9D0"/>
    <w:rsid w:val="00011F03"/>
    <w:rsid w:val="00012574"/>
    <w:rsid w:val="00012659"/>
    <w:rsid w:val="00164FFE"/>
    <w:rsid w:val="00172C15"/>
    <w:rsid w:val="001B474A"/>
    <w:rsid w:val="002713A1"/>
    <w:rsid w:val="00292370"/>
    <w:rsid w:val="00321227"/>
    <w:rsid w:val="003579D0"/>
    <w:rsid w:val="003D5737"/>
    <w:rsid w:val="004523C1"/>
    <w:rsid w:val="00461592"/>
    <w:rsid w:val="004A1E6E"/>
    <w:rsid w:val="006211D1"/>
    <w:rsid w:val="006A0929"/>
    <w:rsid w:val="006D748D"/>
    <w:rsid w:val="006F07EB"/>
    <w:rsid w:val="00786664"/>
    <w:rsid w:val="007D7A7F"/>
    <w:rsid w:val="007F4B04"/>
    <w:rsid w:val="00802EEA"/>
    <w:rsid w:val="00810D09"/>
    <w:rsid w:val="00867C9B"/>
    <w:rsid w:val="00881B9A"/>
    <w:rsid w:val="008E720C"/>
    <w:rsid w:val="008F6704"/>
    <w:rsid w:val="00905FDE"/>
    <w:rsid w:val="0092342F"/>
    <w:rsid w:val="00936538"/>
    <w:rsid w:val="0098138D"/>
    <w:rsid w:val="009C669C"/>
    <w:rsid w:val="00A95897"/>
    <w:rsid w:val="00A958F1"/>
    <w:rsid w:val="00AC5E5C"/>
    <w:rsid w:val="00AD7A8B"/>
    <w:rsid w:val="00BE2BE1"/>
    <w:rsid w:val="00C00EC6"/>
    <w:rsid w:val="00C40A95"/>
    <w:rsid w:val="00CB05C3"/>
    <w:rsid w:val="00CF31DF"/>
    <w:rsid w:val="00D36D25"/>
    <w:rsid w:val="00DD73C9"/>
    <w:rsid w:val="00E403E9"/>
    <w:rsid w:val="00E916A8"/>
    <w:rsid w:val="00EA14EB"/>
    <w:rsid w:val="00FC1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9D0"/>
    <w:rPr>
      <w:rFonts w:ascii="Tahoma" w:hAnsi="Tahoma" w:cs="Tahoma"/>
      <w:sz w:val="16"/>
      <w:szCs w:val="16"/>
    </w:rPr>
  </w:style>
  <w:style w:type="paragraph" w:styleId="ListParagraph">
    <w:name w:val="List Paragraph"/>
    <w:basedOn w:val="Normal"/>
    <w:uiPriority w:val="34"/>
    <w:qFormat/>
    <w:rsid w:val="00BE2BE1"/>
    <w:pPr>
      <w:ind w:left="720"/>
      <w:contextualSpacing/>
    </w:pPr>
  </w:style>
  <w:style w:type="table" w:styleId="TableGrid">
    <w:name w:val="Table Grid"/>
    <w:basedOn w:val="TableNormal"/>
    <w:uiPriority w:val="59"/>
    <w:rsid w:val="00DD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1E6E"/>
    <w:rPr>
      <w:color w:val="0000FF" w:themeColor="hyperlink"/>
      <w:u w:val="single"/>
    </w:rPr>
  </w:style>
  <w:style w:type="paragraph" w:styleId="Header">
    <w:name w:val="header"/>
    <w:basedOn w:val="Normal"/>
    <w:link w:val="HeaderChar"/>
    <w:uiPriority w:val="99"/>
    <w:unhideWhenUsed/>
    <w:rsid w:val="006A0929"/>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6A092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A0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929"/>
  </w:style>
  <w:style w:type="paragraph" w:customStyle="1" w:styleId="Default">
    <w:name w:val="Default"/>
    <w:rsid w:val="007D7A7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9D0"/>
    <w:rPr>
      <w:rFonts w:ascii="Tahoma" w:hAnsi="Tahoma" w:cs="Tahoma"/>
      <w:sz w:val="16"/>
      <w:szCs w:val="16"/>
    </w:rPr>
  </w:style>
  <w:style w:type="paragraph" w:styleId="ListParagraph">
    <w:name w:val="List Paragraph"/>
    <w:basedOn w:val="Normal"/>
    <w:uiPriority w:val="34"/>
    <w:qFormat/>
    <w:rsid w:val="00BE2BE1"/>
    <w:pPr>
      <w:ind w:left="720"/>
      <w:contextualSpacing/>
    </w:pPr>
  </w:style>
  <w:style w:type="table" w:styleId="TableGrid">
    <w:name w:val="Table Grid"/>
    <w:basedOn w:val="TableNormal"/>
    <w:uiPriority w:val="59"/>
    <w:rsid w:val="00DD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1E6E"/>
    <w:rPr>
      <w:color w:val="0000FF" w:themeColor="hyperlink"/>
      <w:u w:val="single"/>
    </w:rPr>
  </w:style>
  <w:style w:type="paragraph" w:styleId="Header">
    <w:name w:val="header"/>
    <w:basedOn w:val="Normal"/>
    <w:link w:val="HeaderChar"/>
    <w:uiPriority w:val="99"/>
    <w:unhideWhenUsed/>
    <w:rsid w:val="006A0929"/>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6A092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A0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929"/>
  </w:style>
  <w:style w:type="paragraph" w:customStyle="1" w:styleId="Default">
    <w:name w:val="Default"/>
    <w:rsid w:val="007D7A7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00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audia.Profeta@bedfordshire.pnn.police.uk"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mailto:magpan@luton.gcsx.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7" ma:contentTypeDescription="Create a new document." ma:contentTypeScope="" ma:versionID="42a28120efc97b41a2ab4a7ee148ce26">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6617d3b75c39ac4e17ddf2b6b778af51"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SXJZJSQ2YJM5-499006958-3410458</_dlc_DocId>
    <_dlc_DocIdUrl xmlns="14ef3b5f-6ca1-4c1c-a353-a1c338ccc666">
      <Url>https://antsertech.sharepoint.com/sites/TriXData2/_layouts/15/DocIdRedir.aspx?ID=SXJZJSQ2YJM5-499006958-3410458</Url>
      <Description>SXJZJSQ2YJM5-499006958-3410458</Description>
    </_dlc_DocIdUrl>
    <lcf76f155ced4ddcb4097134ff3c332f xmlns="8cece656-0528-402e-8958-c6c815524333">
      <Terms xmlns="http://schemas.microsoft.com/office/infopath/2007/PartnerControls"/>
    </lcf76f155ced4ddcb4097134ff3c332f>
    <TaxCatchAll xmlns="14ef3b5f-6ca1-4c1c-a353-a1c338ccc666" xsi:nil="true"/>
  </documentManagement>
</p:properties>
</file>

<file path=customXml/itemProps1.xml><?xml version="1.0" encoding="utf-8"?>
<ds:datastoreItem xmlns:ds="http://schemas.openxmlformats.org/officeDocument/2006/customXml" ds:itemID="{88D9C714-19B1-4B49-A150-27E4AA52761E}"/>
</file>

<file path=customXml/itemProps2.xml><?xml version="1.0" encoding="utf-8"?>
<ds:datastoreItem xmlns:ds="http://schemas.openxmlformats.org/officeDocument/2006/customXml" ds:itemID="{DAE05B3E-B15A-4D9F-A125-F3533824CE80}"/>
</file>

<file path=customXml/itemProps3.xml><?xml version="1.0" encoding="utf-8"?>
<ds:datastoreItem xmlns:ds="http://schemas.openxmlformats.org/officeDocument/2006/customXml" ds:itemID="{86972CDE-4504-4E34-BF91-E4A6E6F9EC14}"/>
</file>

<file path=customXml/itemProps4.xml><?xml version="1.0" encoding="utf-8"?>
<ds:datastoreItem xmlns:ds="http://schemas.openxmlformats.org/officeDocument/2006/customXml" ds:itemID="{8DAD67A3-4AC7-4B68-A0DD-32441FC5F3E2}"/>
</file>

<file path=docProps/app.xml><?xml version="1.0" encoding="utf-8"?>
<Properties xmlns="http://schemas.openxmlformats.org/officeDocument/2006/extended-properties" xmlns:vt="http://schemas.openxmlformats.org/officeDocument/2006/docPropsVTypes">
  <Template>Normal.dotm</Template>
  <TotalTime>0</TotalTime>
  <Pages>10</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Samantha (GCSx)</dc:creator>
  <cp:lastModifiedBy>Tracy Richards</cp:lastModifiedBy>
  <cp:revision>2</cp:revision>
  <dcterms:created xsi:type="dcterms:W3CDTF">2017-04-06T08:48:00Z</dcterms:created>
  <dcterms:modified xsi:type="dcterms:W3CDTF">2017-04-06T08:48:00Z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7823600</vt:r8>
  </property>
  <property fmtid="{D5CDD505-2E9C-101B-9397-08002B2CF9AE}" pid="4" name="_dlc_DocIdItemGuid">
    <vt:lpwstr>ab82e320-0deb-42c4-88c2-45990182cc39</vt:lpwstr>
  </property>
</Properties>
</file>