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7210" w14:textId="692183BC" w:rsidR="00F21C0C" w:rsidRPr="00286879" w:rsidRDefault="00B846DF" w:rsidP="00286879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00286879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Basic Principles of Back Care</w:t>
      </w:r>
    </w:p>
    <w:p w14:paraId="47064A58" w14:textId="77777777" w:rsidR="00CC57A8" w:rsidRDefault="00CC57A8">
      <w:pPr>
        <w:rPr>
          <w:rFonts w:ascii="Century Gothic" w:hAnsi="Century Gothic"/>
          <w:b/>
          <w:bCs/>
          <w:u w:val="single"/>
          <w:lang w:val="en-US"/>
        </w:rPr>
      </w:pPr>
    </w:p>
    <w:p w14:paraId="45C7BDE1" w14:textId="5165BCBC" w:rsidR="00B846DF" w:rsidRPr="00CC57A8" w:rsidRDefault="00344B08">
      <w:pPr>
        <w:rPr>
          <w:rFonts w:ascii="Century Gothic" w:hAnsi="Century Gothic"/>
          <w:b/>
          <w:bCs/>
          <w:u w:val="single"/>
          <w:lang w:val="en-US"/>
        </w:rPr>
      </w:pPr>
      <w:r w:rsidRPr="00CC57A8">
        <w:rPr>
          <w:rFonts w:ascii="Century Gothic" w:hAnsi="Century Gothic"/>
          <w:b/>
          <w:bCs/>
          <w:u w:val="single"/>
          <w:lang w:val="en-US"/>
        </w:rPr>
        <w:t>The spine:</w:t>
      </w:r>
    </w:p>
    <w:p w14:paraId="36F45186" w14:textId="176E8D83" w:rsidR="00B846DF" w:rsidRPr="00CC57A8" w:rsidRDefault="00B846DF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The spine is one of the most vulnerable parts of the body and those individuals whose work involves manual handling are particularly prone to back injury</w:t>
      </w:r>
      <w:r w:rsidR="00CB6B59" w:rsidRPr="00CC57A8">
        <w:rPr>
          <w:rFonts w:ascii="Century Gothic" w:hAnsi="Century Gothic"/>
          <w:sz w:val="20"/>
          <w:szCs w:val="20"/>
          <w:lang w:val="en-US"/>
        </w:rPr>
        <w:t>.</w:t>
      </w:r>
    </w:p>
    <w:p w14:paraId="07379F9A" w14:textId="7F155688" w:rsidR="00CB6B59" w:rsidRPr="00CC57A8" w:rsidRDefault="00CB6B59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The basic structure of the spine and how it works:</w:t>
      </w:r>
    </w:p>
    <w:p w14:paraId="03F714A6" w14:textId="77777777" w:rsidR="00344B08" w:rsidRPr="00CC57A8" w:rsidRDefault="00344B08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70A5ABBF" w14:textId="49C77598" w:rsidR="00CB6B59" w:rsidRPr="00CC57A8" w:rsidRDefault="00CB6B59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CC57A8">
        <w:rPr>
          <w:rFonts w:ascii="Century Gothic" w:hAnsi="Century Gothic"/>
          <w:b/>
          <w:bCs/>
          <w:sz w:val="20"/>
          <w:szCs w:val="20"/>
          <w:lang w:val="en-US"/>
        </w:rPr>
        <w:t>Structure:</w:t>
      </w:r>
    </w:p>
    <w:p w14:paraId="22F74BA4" w14:textId="58C19445" w:rsidR="00CB6B59" w:rsidRPr="00CC57A8" w:rsidRDefault="00CB6B59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Column of 33 bones (vertebrae) linking the skull and pelvis, 24 are mobile, 9 are fused</w:t>
      </w:r>
    </w:p>
    <w:p w14:paraId="156205FE" w14:textId="424AF825" w:rsidR="00AA68D3" w:rsidRPr="00CC57A8" w:rsidRDefault="00AA68D3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The spinal cord is protected by the vertebrae</w:t>
      </w:r>
    </w:p>
    <w:p w14:paraId="2FFC8FD3" w14:textId="4868B23D" w:rsidR="00CB6B59" w:rsidRPr="00CC57A8" w:rsidRDefault="00CB6B59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From the side it has 4 curves</w:t>
      </w:r>
    </w:p>
    <w:p w14:paraId="738A9DE2" w14:textId="1E0E4BA9" w:rsidR="00CB6B59" w:rsidRPr="00CC57A8" w:rsidRDefault="00AA68D3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5 d</w:t>
      </w:r>
      <w:r w:rsidR="00CB6B59" w:rsidRPr="00CC57A8">
        <w:rPr>
          <w:rFonts w:ascii="Century Gothic" w:hAnsi="Century Gothic"/>
          <w:sz w:val="20"/>
          <w:szCs w:val="20"/>
          <w:lang w:val="en-US"/>
        </w:rPr>
        <w:t xml:space="preserve">ifferent areas of the spine – Cervical (neck), Thoracic (chest), Lumbar (lower back), </w:t>
      </w:r>
      <w:r w:rsidRPr="00CC57A8">
        <w:rPr>
          <w:rFonts w:ascii="Century Gothic" w:hAnsi="Century Gothic"/>
          <w:sz w:val="20"/>
          <w:szCs w:val="20"/>
          <w:lang w:val="en-US"/>
        </w:rPr>
        <w:t>Sacral (back of pelvis), Coccyx</w:t>
      </w:r>
    </w:p>
    <w:p w14:paraId="25795EE6" w14:textId="4643E5ED" w:rsidR="00AA68D3" w:rsidRPr="00CC57A8" w:rsidRDefault="00AA68D3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Intervertebral discs bind the vertebrae together</w:t>
      </w:r>
    </w:p>
    <w:p w14:paraId="35D88532" w14:textId="511E8A18" w:rsidR="00AA68D3" w:rsidRPr="00CC57A8" w:rsidRDefault="00AA68D3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Ligaments and muscles attach the vertebrae</w:t>
      </w:r>
    </w:p>
    <w:p w14:paraId="1BA48EB7" w14:textId="1303CDB6" w:rsidR="00AA68D3" w:rsidRPr="00CC57A8" w:rsidRDefault="00AA68D3">
      <w:pPr>
        <w:rPr>
          <w:rFonts w:ascii="Century Gothic" w:hAnsi="Century Gothic"/>
          <w:sz w:val="20"/>
          <w:szCs w:val="20"/>
          <w:lang w:val="en-US"/>
        </w:rPr>
      </w:pPr>
    </w:p>
    <w:p w14:paraId="13F780AF" w14:textId="65EDB245" w:rsidR="00AA68D3" w:rsidRPr="00CC57A8" w:rsidRDefault="00AA68D3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CC57A8">
        <w:rPr>
          <w:rFonts w:ascii="Century Gothic" w:hAnsi="Century Gothic"/>
          <w:b/>
          <w:bCs/>
          <w:sz w:val="20"/>
          <w:szCs w:val="20"/>
          <w:lang w:val="en-US"/>
        </w:rPr>
        <w:t>Function:</w:t>
      </w:r>
    </w:p>
    <w:p w14:paraId="246ACA36" w14:textId="7C27C183" w:rsidR="00AA68D3" w:rsidRPr="00CC57A8" w:rsidRDefault="00AA68D3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To provide a central support to the body</w:t>
      </w:r>
    </w:p>
    <w:p w14:paraId="1C37C550" w14:textId="05CDC090" w:rsidR="00AA68D3" w:rsidRPr="00CC57A8" w:rsidRDefault="00AA68D3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To protect and distribute the spinal cord and nerves</w:t>
      </w:r>
    </w:p>
    <w:p w14:paraId="4161186C" w14:textId="3DDE9CB5" w:rsidR="00AA68D3" w:rsidRPr="00CC57A8" w:rsidRDefault="00AA68D3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t>To provide flexibility and movement</w:t>
      </w:r>
    </w:p>
    <w:p w14:paraId="202EAD3D" w14:textId="281008FC" w:rsidR="00AA68D3" w:rsidRPr="00CC57A8" w:rsidRDefault="00AA68D3">
      <w:pPr>
        <w:rPr>
          <w:rFonts w:ascii="Century Gothic" w:hAnsi="Century Gothic"/>
          <w:sz w:val="20"/>
          <w:szCs w:val="20"/>
          <w:lang w:val="en-US"/>
        </w:rPr>
      </w:pPr>
    </w:p>
    <w:p w14:paraId="0A357EF2" w14:textId="35B1F9AE" w:rsidR="00344B08" w:rsidRPr="00CC57A8" w:rsidRDefault="001C2D9C">
      <w:pPr>
        <w:rPr>
          <w:rFonts w:ascii="Century Gothic" w:hAnsi="Century Gothic"/>
          <w:b/>
          <w:bCs/>
          <w:u w:val="single"/>
          <w:lang w:val="en-US"/>
        </w:rPr>
      </w:pPr>
      <w:r>
        <w:rPr>
          <w:rFonts w:ascii="Century Gothic" w:hAnsi="Century Gothic"/>
          <w:b/>
          <w:bCs/>
          <w:u w:val="single"/>
          <w:lang w:val="en-US"/>
        </w:rPr>
        <w:t>Work-related musculoskeletal disorders and b</w:t>
      </w:r>
      <w:r w:rsidR="00344B08" w:rsidRPr="00CC57A8">
        <w:rPr>
          <w:rFonts w:ascii="Century Gothic" w:hAnsi="Century Gothic"/>
          <w:b/>
          <w:bCs/>
          <w:u w:val="single"/>
          <w:lang w:val="en-US"/>
        </w:rPr>
        <w:t xml:space="preserve">ack </w:t>
      </w:r>
      <w:r>
        <w:rPr>
          <w:rFonts w:ascii="Century Gothic" w:hAnsi="Century Gothic"/>
          <w:b/>
          <w:bCs/>
          <w:u w:val="single"/>
          <w:lang w:val="en-US"/>
        </w:rPr>
        <w:t>i</w:t>
      </w:r>
      <w:r w:rsidR="00344B08" w:rsidRPr="00CC57A8">
        <w:rPr>
          <w:rFonts w:ascii="Century Gothic" w:hAnsi="Century Gothic"/>
          <w:b/>
          <w:bCs/>
          <w:u w:val="single"/>
          <w:lang w:val="en-US"/>
        </w:rPr>
        <w:t>njurie</w:t>
      </w:r>
      <w:r>
        <w:rPr>
          <w:rFonts w:ascii="Century Gothic" w:hAnsi="Century Gothic"/>
          <w:b/>
          <w:bCs/>
          <w:u w:val="single"/>
          <w:lang w:val="en-US"/>
        </w:rPr>
        <w:t>s:</w:t>
      </w:r>
    </w:p>
    <w:p w14:paraId="5A626645" w14:textId="77777777" w:rsidR="00BF1A0A" w:rsidRDefault="00BF1A0A"/>
    <w:p w14:paraId="30BF5FA4" w14:textId="043BB812" w:rsidR="001C2D9C" w:rsidRDefault="00BF1A0A">
      <w:r>
        <w:t xml:space="preserve">According to the HSE statistics/report, there were </w:t>
      </w:r>
      <w:r w:rsidR="001C2D9C">
        <w:t xml:space="preserve">470,000 workers suffering from work-related musculoskeletal disorders (new or long-standing) in 2020/21. </w:t>
      </w:r>
      <w:r w:rsidR="001C2D9C" w:rsidRPr="00BF1A0A">
        <w:rPr>
          <w:i/>
          <w:iCs/>
        </w:rPr>
        <w:t>Labour Force Survey (LFS)</w:t>
      </w:r>
    </w:p>
    <w:p w14:paraId="79B807E7" w14:textId="374511D7" w:rsidR="001C2D9C" w:rsidRDefault="001C2D9C">
      <w:r>
        <w:t>Work-related musculoskeletal disorders by affected area, 2020/21</w:t>
      </w:r>
      <w:r>
        <w:t>:</w:t>
      </w:r>
    </w:p>
    <w:p w14:paraId="6FCA3919" w14:textId="63C3CF49" w:rsidR="001C2D9C" w:rsidRDefault="00BF1A0A" w:rsidP="00BF1A0A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Upper limbs or neck 45%</w:t>
      </w:r>
    </w:p>
    <w:p w14:paraId="69F41FE6" w14:textId="3F72E1C3" w:rsidR="00BF1A0A" w:rsidRDefault="00BF1A0A" w:rsidP="00BF1A0A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Back 39%</w:t>
      </w:r>
    </w:p>
    <w:p w14:paraId="354BD167" w14:textId="34B57CB6" w:rsidR="00BF1A0A" w:rsidRDefault="00BF1A0A" w:rsidP="00BF1A0A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Lower limbs 16%</w:t>
      </w:r>
    </w:p>
    <w:p w14:paraId="011976DB" w14:textId="77777777" w:rsidR="00BF1A0A" w:rsidRDefault="00BF1A0A" w:rsidP="00BF1A0A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14:paraId="2E721035" w14:textId="6B4594E1" w:rsidR="00BF1A0A" w:rsidRDefault="00BF1A0A" w:rsidP="00BF1A0A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F1A0A">
        <w:rPr>
          <w:rFonts w:ascii="Century Gothic" w:hAnsi="Century Gothic"/>
          <w:sz w:val="20"/>
          <w:szCs w:val="20"/>
          <w:lang w:val="en-US"/>
        </w:rPr>
        <w:t xml:space="preserve">Industries with </w:t>
      </w:r>
      <w:r w:rsidRPr="00BF1A0A">
        <w:rPr>
          <w:rFonts w:ascii="Century Gothic" w:hAnsi="Century Gothic"/>
          <w:sz w:val="20"/>
          <w:szCs w:val="20"/>
          <w:lang w:val="en-US"/>
        </w:rPr>
        <w:t>higher-than-average</w:t>
      </w:r>
      <w:r w:rsidRPr="00BF1A0A">
        <w:rPr>
          <w:rFonts w:ascii="Century Gothic" w:hAnsi="Century Gothic"/>
          <w:sz w:val="20"/>
          <w:szCs w:val="20"/>
          <w:lang w:val="en-US"/>
        </w:rPr>
        <w:t xml:space="preserve"> rates of musculoskeletal disorders, averaged 2018/19-2020/21.</w:t>
      </w:r>
      <w:r w:rsidRPr="00BF1A0A">
        <w:rPr>
          <w:rFonts w:ascii="Century Gothic" w:hAnsi="Century Gothic"/>
          <w:sz w:val="20"/>
          <w:szCs w:val="20"/>
          <w:lang w:val="en-US"/>
        </w:rPr>
        <w:cr/>
      </w:r>
    </w:p>
    <w:p w14:paraId="317E0F56" w14:textId="4E318857" w:rsidR="00BF1A0A" w:rsidRDefault="00BF1A0A" w:rsidP="00BF1A0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F1A0A">
        <w:rPr>
          <w:rFonts w:ascii="Century Gothic" w:hAnsi="Century Gothic"/>
          <w:sz w:val="20"/>
          <w:szCs w:val="20"/>
          <w:lang w:val="en-US"/>
        </w:rPr>
        <w:t>Construction</w:t>
      </w:r>
    </w:p>
    <w:p w14:paraId="5D48417A" w14:textId="1351A6FF" w:rsidR="00BF1A0A" w:rsidRDefault="00BF1A0A" w:rsidP="00BF1A0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Human health and social work activities</w:t>
      </w:r>
    </w:p>
    <w:p w14:paraId="65B4F534" w14:textId="1D237512" w:rsidR="00BF1A0A" w:rsidRPr="00BF1A0A" w:rsidRDefault="00BF1A0A" w:rsidP="00BF1A0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All industries</w:t>
      </w:r>
    </w:p>
    <w:p w14:paraId="59F11F12" w14:textId="77777777" w:rsidR="00BF1A0A" w:rsidRDefault="00BF1A0A" w:rsidP="00BF1A0A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14:paraId="0EF65AE2" w14:textId="77777777" w:rsidR="00BF1A0A" w:rsidRPr="00BF1A0A" w:rsidRDefault="00BF1A0A" w:rsidP="00BF1A0A">
      <w:pPr>
        <w:rPr>
          <w:rFonts w:ascii="Century Gothic" w:hAnsi="Century Gothic"/>
          <w:sz w:val="20"/>
          <w:szCs w:val="20"/>
          <w:lang w:val="en-US"/>
        </w:rPr>
      </w:pPr>
    </w:p>
    <w:p w14:paraId="7F2BFA10" w14:textId="38C4E002" w:rsidR="00AA68D3" w:rsidRPr="00CC57A8" w:rsidRDefault="00AA68D3">
      <w:pPr>
        <w:rPr>
          <w:rFonts w:ascii="Century Gothic" w:hAnsi="Century Gothic"/>
          <w:sz w:val="20"/>
          <w:szCs w:val="20"/>
          <w:lang w:val="en-US"/>
        </w:rPr>
      </w:pPr>
      <w:r w:rsidRPr="00CC57A8">
        <w:rPr>
          <w:rFonts w:ascii="Century Gothic" w:hAnsi="Century Gothic"/>
          <w:sz w:val="20"/>
          <w:szCs w:val="20"/>
          <w:lang w:val="en-US"/>
        </w:rPr>
        <w:lastRenderedPageBreak/>
        <w:t xml:space="preserve">A healthy back requires </w:t>
      </w:r>
      <w:r w:rsidR="009C5AB3" w:rsidRPr="00CC57A8">
        <w:rPr>
          <w:rFonts w:ascii="Century Gothic" w:hAnsi="Century Gothic"/>
          <w:sz w:val="20"/>
          <w:szCs w:val="20"/>
          <w:lang w:val="en-US"/>
        </w:rPr>
        <w:t>all</w:t>
      </w:r>
      <w:r w:rsidRPr="00CC57A8">
        <w:rPr>
          <w:rFonts w:ascii="Century Gothic" w:hAnsi="Century Gothic"/>
          <w:sz w:val="20"/>
          <w:szCs w:val="20"/>
          <w:lang w:val="en-US"/>
        </w:rPr>
        <w:t xml:space="preserve"> the components</w:t>
      </w:r>
      <w:r w:rsidR="009C5AB3" w:rsidRPr="00CC57A8">
        <w:rPr>
          <w:rFonts w:ascii="Century Gothic" w:hAnsi="Century Gothic"/>
          <w:sz w:val="20"/>
          <w:szCs w:val="20"/>
          <w:lang w:val="en-US"/>
        </w:rPr>
        <w:t xml:space="preserve"> of the spine</w:t>
      </w:r>
      <w:r w:rsidRPr="00CC57A8">
        <w:rPr>
          <w:rFonts w:ascii="Century Gothic" w:hAnsi="Century Gothic"/>
          <w:sz w:val="20"/>
          <w:szCs w:val="20"/>
          <w:lang w:val="en-US"/>
        </w:rPr>
        <w:t xml:space="preserve"> to work in harmony. Back pain and injury rarely </w:t>
      </w:r>
      <w:r w:rsidR="009C5AB3" w:rsidRPr="00CC57A8">
        <w:rPr>
          <w:rFonts w:ascii="Century Gothic" w:hAnsi="Century Gothic"/>
          <w:sz w:val="20"/>
          <w:szCs w:val="20"/>
          <w:lang w:val="en-US"/>
        </w:rPr>
        <w:t>occur</w:t>
      </w:r>
      <w:r w:rsidRPr="00CC57A8">
        <w:rPr>
          <w:rFonts w:ascii="Century Gothic" w:hAnsi="Century Gothic"/>
          <w:sz w:val="20"/>
          <w:szCs w:val="20"/>
          <w:lang w:val="en-US"/>
        </w:rPr>
        <w:t xml:space="preserve"> in an instant but usually develop gradually over time (months or years). </w:t>
      </w:r>
    </w:p>
    <w:p w14:paraId="6C9D5554" w14:textId="339224D1" w:rsidR="00D25324" w:rsidRDefault="00501411" w:rsidP="00BD7F55">
      <w:pPr>
        <w:pStyle w:val="ListParagraph"/>
        <w:numPr>
          <w:ilvl w:val="0"/>
          <w:numId w:val="1"/>
        </w:numPr>
        <w:ind w:left="714" w:hanging="357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Muscles can be stretched, 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torn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or overworked, resulting in strains and sprains</w:t>
      </w:r>
    </w:p>
    <w:p w14:paraId="419AFE1F" w14:textId="4A409744" w:rsidR="00501411" w:rsidRDefault="00501411" w:rsidP="00BD7F55">
      <w:pPr>
        <w:pStyle w:val="ListParagraph"/>
        <w:numPr>
          <w:ilvl w:val="0"/>
          <w:numId w:val="1"/>
        </w:numPr>
        <w:ind w:left="714" w:hanging="357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Ligaments can be stretched or torn</w:t>
      </w:r>
    </w:p>
    <w:p w14:paraId="2AF7EDC9" w14:textId="06D1F19A" w:rsidR="00501411" w:rsidRDefault="00501411" w:rsidP="00BD7F55">
      <w:pPr>
        <w:pStyle w:val="ListParagraph"/>
        <w:numPr>
          <w:ilvl w:val="0"/>
          <w:numId w:val="1"/>
        </w:numPr>
        <w:ind w:left="714" w:hanging="357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Nerves can be stretched or trapped</w:t>
      </w:r>
    </w:p>
    <w:p w14:paraId="3F2E553F" w14:textId="13166C31" w:rsidR="00501411" w:rsidRDefault="00501411" w:rsidP="00BD7F55">
      <w:pPr>
        <w:pStyle w:val="ListParagraph"/>
        <w:numPr>
          <w:ilvl w:val="0"/>
          <w:numId w:val="1"/>
        </w:numPr>
        <w:ind w:left="714" w:hanging="357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Intervertebral discs can be damaged if too much pressure is applied, particularly when stooping. </w:t>
      </w:r>
    </w:p>
    <w:p w14:paraId="3CD1DB12" w14:textId="77777777" w:rsidR="00501411" w:rsidRDefault="00501411" w:rsidP="00501411">
      <w:pPr>
        <w:rPr>
          <w:rFonts w:ascii="Century Gothic" w:hAnsi="Century Gothic"/>
          <w:sz w:val="20"/>
          <w:szCs w:val="20"/>
          <w:lang w:val="en-US"/>
        </w:rPr>
      </w:pPr>
    </w:p>
    <w:p w14:paraId="32CE80DF" w14:textId="422266E3" w:rsidR="00501411" w:rsidRPr="00501411" w:rsidRDefault="00501411" w:rsidP="00501411">
      <w:pPr>
        <w:rPr>
          <w:rFonts w:ascii="Century Gothic" w:hAnsi="Century Gothic"/>
          <w:sz w:val="20"/>
          <w:szCs w:val="20"/>
          <w:lang w:val="en-US"/>
        </w:rPr>
      </w:pPr>
      <w:r w:rsidRPr="00501411">
        <w:rPr>
          <w:rFonts w:ascii="Century Gothic" w:hAnsi="Century Gothic"/>
          <w:sz w:val="20"/>
          <w:szCs w:val="20"/>
          <w:lang w:val="en-US"/>
        </w:rPr>
        <w:t>Causes of musculoskeletal injuries:</w:t>
      </w:r>
    </w:p>
    <w:p w14:paraId="10D17BE5" w14:textId="14D07CF5" w:rsidR="00BD7F55" w:rsidRPr="00BD7F55" w:rsidRDefault="00501411" w:rsidP="00BD7F5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Cumulative stress – can be from repeated poor postures, stooping</w:t>
      </w:r>
      <w:r w:rsidR="001C2D9C">
        <w:rPr>
          <w:rFonts w:ascii="Century Gothic" w:hAnsi="Century Gothic"/>
          <w:sz w:val="20"/>
          <w:szCs w:val="20"/>
          <w:lang w:val="en-US"/>
        </w:rPr>
        <w:t xml:space="preserve">, </w:t>
      </w:r>
      <w:r>
        <w:rPr>
          <w:rFonts w:ascii="Century Gothic" w:hAnsi="Century Gothic"/>
          <w:sz w:val="20"/>
          <w:szCs w:val="20"/>
          <w:lang w:val="en-US"/>
        </w:rPr>
        <w:t>twisting</w:t>
      </w:r>
      <w:r w:rsidR="001C2D9C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gramStart"/>
      <w:r w:rsidR="001C2D9C">
        <w:rPr>
          <w:rFonts w:ascii="Century Gothic" w:hAnsi="Century Gothic"/>
          <w:sz w:val="20"/>
          <w:szCs w:val="20"/>
          <w:lang w:val="en-US"/>
        </w:rPr>
        <w:t>pulling</w:t>
      </w:r>
      <w:proofErr w:type="gramEnd"/>
      <w:r w:rsidR="001C2D9C">
        <w:rPr>
          <w:rFonts w:ascii="Century Gothic" w:hAnsi="Century Gothic"/>
          <w:sz w:val="20"/>
          <w:szCs w:val="20"/>
          <w:lang w:val="en-US"/>
        </w:rPr>
        <w:t xml:space="preserve"> and pushing</w:t>
      </w:r>
      <w:r w:rsidR="00163E7B">
        <w:rPr>
          <w:rFonts w:ascii="Century Gothic" w:hAnsi="Century Gothic"/>
          <w:sz w:val="20"/>
          <w:szCs w:val="20"/>
          <w:lang w:val="en-US"/>
        </w:rPr>
        <w:t>. This can be aggravated by sustaining, repeating, loading and jerky/sudden movement.</w:t>
      </w:r>
    </w:p>
    <w:p w14:paraId="183AEBDD" w14:textId="14C64A6E" w:rsidR="00BD7F55" w:rsidRPr="00BD7F55" w:rsidRDefault="00163E7B" w:rsidP="00BD7F5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Traumatic injury – a sudden application of violent force.</w:t>
      </w:r>
    </w:p>
    <w:p w14:paraId="66A9FEF2" w14:textId="77777777" w:rsidR="00163E7B" w:rsidRDefault="00163E7B" w:rsidP="00501411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Degenerative changes – natural ageing leads to gradual wear.</w:t>
      </w:r>
    </w:p>
    <w:p w14:paraId="5E415057" w14:textId="2C932473" w:rsidR="00501411" w:rsidRPr="00501411" w:rsidRDefault="00163E7B" w:rsidP="00501411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Psychological factors – emotional stress is being increasingly recognized as a contributory factor to back pain. A typical physical reaction to stress is to tighten the muscles in the neck and back. </w:t>
      </w:r>
    </w:p>
    <w:p w14:paraId="72EFAC17" w14:textId="77777777" w:rsidR="00501411" w:rsidRPr="00501411" w:rsidRDefault="00501411" w:rsidP="00501411">
      <w:pPr>
        <w:rPr>
          <w:rFonts w:ascii="Century Gothic" w:hAnsi="Century Gothic"/>
          <w:sz w:val="20"/>
          <w:szCs w:val="20"/>
          <w:lang w:val="en-US"/>
        </w:rPr>
      </w:pPr>
    </w:p>
    <w:p w14:paraId="44F419A1" w14:textId="77777777" w:rsidR="00CC57A8" w:rsidRPr="00514010" w:rsidRDefault="00CC57A8" w:rsidP="00CC57A8">
      <w:pP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</w:pPr>
      <w:r w:rsidRPr="00514010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References:</w:t>
      </w:r>
    </w:p>
    <w:p w14:paraId="63881013" w14:textId="07C456F7" w:rsidR="00CC57A8" w:rsidRPr="001C2D9C" w:rsidRDefault="00CC57A8" w:rsidP="00CC57A8">
      <w:pPr>
        <w:rPr>
          <w:rFonts w:ascii="Century Gothic" w:hAnsi="Century Gothic"/>
          <w:i/>
          <w:iCs/>
          <w:sz w:val="20"/>
          <w:szCs w:val="20"/>
          <w:lang w:val="en-US"/>
        </w:rPr>
      </w:pPr>
      <w:bookmarkStart w:id="0" w:name="_Hlk111368905"/>
      <w:r w:rsidRPr="00801BEE">
        <w:rPr>
          <w:rFonts w:ascii="Century Gothic" w:hAnsi="Century Gothic"/>
          <w:i/>
          <w:iCs/>
          <w:sz w:val="20"/>
          <w:szCs w:val="20"/>
          <w:lang w:val="en-US"/>
        </w:rPr>
        <w:t xml:space="preserve">HME (Handling, Movement and Ergonomics), (2005), Moving and Handling Core Skills </w:t>
      </w:r>
      <w:r w:rsidRPr="001C2D9C">
        <w:rPr>
          <w:rFonts w:ascii="Century Gothic" w:hAnsi="Century Gothic"/>
          <w:i/>
          <w:iCs/>
          <w:sz w:val="20"/>
          <w:szCs w:val="20"/>
          <w:lang w:val="en-US"/>
        </w:rPr>
        <w:t>Handbook.</w:t>
      </w:r>
    </w:p>
    <w:p w14:paraId="1248F18A" w14:textId="6070B052" w:rsidR="001C2D9C" w:rsidRPr="001C2D9C" w:rsidRDefault="001C2D9C" w:rsidP="00CC57A8">
      <w:pPr>
        <w:rPr>
          <w:rFonts w:ascii="Century Gothic" w:hAnsi="Century Gothic"/>
          <w:i/>
          <w:iCs/>
          <w:sz w:val="20"/>
          <w:szCs w:val="20"/>
          <w:lang w:val="en-US"/>
        </w:rPr>
      </w:pPr>
      <w:r w:rsidRPr="001C2D9C">
        <w:rPr>
          <w:rFonts w:ascii="Century Gothic" w:hAnsi="Century Gothic"/>
          <w:i/>
          <w:iCs/>
          <w:sz w:val="20"/>
          <w:szCs w:val="20"/>
        </w:rPr>
        <w:t xml:space="preserve">HSE: </w:t>
      </w:r>
      <w:r w:rsidRPr="001C2D9C">
        <w:rPr>
          <w:rFonts w:ascii="Century Gothic" w:hAnsi="Century Gothic"/>
          <w:i/>
          <w:iCs/>
          <w:sz w:val="20"/>
          <w:szCs w:val="20"/>
        </w:rPr>
        <w:t>Work-related musculoskeletal disorders statistics in Great Britain, 2021</w:t>
      </w:r>
      <w:r w:rsidRPr="001C2D9C">
        <w:rPr>
          <w:rFonts w:ascii="Century Gothic" w:hAnsi="Century Gothic"/>
          <w:i/>
          <w:iCs/>
          <w:sz w:val="20"/>
          <w:szCs w:val="20"/>
        </w:rPr>
        <w:t xml:space="preserve"> </w:t>
      </w:r>
      <w:hyperlink r:id="rId5" w:history="1">
        <w:r w:rsidRPr="001C2D9C">
          <w:rPr>
            <w:rStyle w:val="Hyperlink"/>
            <w:rFonts w:ascii="Century Gothic" w:hAnsi="Century Gothic"/>
            <w:i/>
            <w:iCs/>
            <w:sz w:val="20"/>
            <w:szCs w:val="20"/>
          </w:rPr>
          <w:t>Work-related musculoskeletal disorders statistics in Great Britain, 2021 (hse.gov.uk)</w:t>
        </w:r>
      </w:hyperlink>
    </w:p>
    <w:bookmarkEnd w:id="0"/>
    <w:p w14:paraId="5046FD36" w14:textId="77777777" w:rsidR="00AA68D3" w:rsidRPr="00CC57A8" w:rsidRDefault="00AA68D3">
      <w:pPr>
        <w:rPr>
          <w:sz w:val="20"/>
          <w:szCs w:val="20"/>
          <w:lang w:val="en-US"/>
        </w:rPr>
      </w:pPr>
    </w:p>
    <w:sectPr w:rsidR="00AA68D3" w:rsidRPr="00CC5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11"/>
    <w:multiLevelType w:val="hybridMultilevel"/>
    <w:tmpl w:val="D51071CA"/>
    <w:lvl w:ilvl="0" w:tplc="B81489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49F9"/>
    <w:multiLevelType w:val="hybridMultilevel"/>
    <w:tmpl w:val="1AE04272"/>
    <w:lvl w:ilvl="0" w:tplc="8B50135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36"/>
    <w:multiLevelType w:val="hybridMultilevel"/>
    <w:tmpl w:val="848A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E53BE"/>
    <w:multiLevelType w:val="hybridMultilevel"/>
    <w:tmpl w:val="F0DC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999"/>
    <w:multiLevelType w:val="hybridMultilevel"/>
    <w:tmpl w:val="246819DA"/>
    <w:lvl w:ilvl="0" w:tplc="8B50135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92CB5"/>
    <w:multiLevelType w:val="hybridMultilevel"/>
    <w:tmpl w:val="9AE00A52"/>
    <w:lvl w:ilvl="0" w:tplc="8B50135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654317">
    <w:abstractNumId w:val="3"/>
  </w:num>
  <w:num w:numId="2" w16cid:durableId="2090617351">
    <w:abstractNumId w:val="2"/>
  </w:num>
  <w:num w:numId="3" w16cid:durableId="1642224878">
    <w:abstractNumId w:val="0"/>
  </w:num>
  <w:num w:numId="4" w16cid:durableId="1326274910">
    <w:abstractNumId w:val="4"/>
  </w:num>
  <w:num w:numId="5" w16cid:durableId="1530484058">
    <w:abstractNumId w:val="1"/>
  </w:num>
  <w:num w:numId="6" w16cid:durableId="1860046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DF"/>
    <w:rsid w:val="00163E7B"/>
    <w:rsid w:val="001C2D9C"/>
    <w:rsid w:val="00286879"/>
    <w:rsid w:val="00344B08"/>
    <w:rsid w:val="00501411"/>
    <w:rsid w:val="009C5AB3"/>
    <w:rsid w:val="00AA68D3"/>
    <w:rsid w:val="00B846DF"/>
    <w:rsid w:val="00BD7F55"/>
    <w:rsid w:val="00BF1A0A"/>
    <w:rsid w:val="00CB6B59"/>
    <w:rsid w:val="00CC57A8"/>
    <w:rsid w:val="00D25324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4FE8"/>
  <w15:chartTrackingRefBased/>
  <w15:docId w15:val="{874642E9-AACC-46E8-8C1F-D8024EBC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2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gov.uk/statistics/causdis/ms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Sarah White</cp:lastModifiedBy>
  <cp:revision>7</cp:revision>
  <dcterms:created xsi:type="dcterms:W3CDTF">2022-08-13T11:20:00Z</dcterms:created>
  <dcterms:modified xsi:type="dcterms:W3CDTF">2022-08-14T11:31:00Z</dcterms:modified>
</cp:coreProperties>
</file>