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6F2" w14:textId="77777777" w:rsidR="002C10D8" w:rsidRPr="001A18B8" w:rsidRDefault="002C10D8" w:rsidP="002C10D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A18B8">
        <w:rPr>
          <w:rFonts w:ascii="Arial" w:eastAsia="Times New Roman" w:hAnsi="Arial" w:cs="Arial"/>
          <w:noProof/>
          <w:color w:val="003399"/>
          <w:sz w:val="24"/>
          <w:szCs w:val="24"/>
          <w:lang w:eastAsia="en-GB"/>
        </w:rPr>
        <w:drawing>
          <wp:inline distT="0" distB="0" distL="0" distR="0" wp14:anchorId="78C13EA0" wp14:editId="288C6C8C">
            <wp:extent cx="1143000" cy="304800"/>
            <wp:effectExtent l="0" t="0" r="0" b="0"/>
            <wp:docPr id="6" name="Picture 6" descr="Leeds City Cou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City Cou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DA41" w14:textId="77777777" w:rsidR="002C10D8" w:rsidRPr="00241D97" w:rsidRDefault="002C10D8" w:rsidP="002C10D8">
      <w:pPr>
        <w:rPr>
          <w:rFonts w:ascii="Calibri" w:hAnsi="Calibri" w:cs="Calibri"/>
          <w:sz w:val="24"/>
          <w:szCs w:val="24"/>
        </w:rPr>
      </w:pPr>
      <w:r w:rsidRPr="00463B6B">
        <w:rPr>
          <w:rFonts w:ascii="Arial" w:hAnsi="Arial" w:cs="Arial"/>
          <w:b/>
          <w:sz w:val="24"/>
          <w:szCs w:val="24"/>
        </w:rPr>
        <w:t xml:space="preserve"> </w:t>
      </w:r>
      <w:r w:rsidRPr="00241D97">
        <w:rPr>
          <w:rFonts w:ascii="Calibri" w:hAnsi="Calibri" w:cs="Calibri"/>
          <w:sz w:val="24"/>
          <w:szCs w:val="24"/>
        </w:rPr>
        <w:t>Fostering Service</w:t>
      </w:r>
    </w:p>
    <w:p w14:paraId="4FAF9826" w14:textId="77777777" w:rsidR="002C10D8" w:rsidRPr="00523D92" w:rsidRDefault="002C10D8" w:rsidP="002C10D8">
      <w:pPr>
        <w:rPr>
          <w:rFonts w:cstheme="minorHAnsi"/>
          <w:b/>
          <w:color w:val="002060"/>
          <w:sz w:val="36"/>
          <w:szCs w:val="36"/>
        </w:rPr>
      </w:pPr>
      <w:r w:rsidRPr="00523D92">
        <w:rPr>
          <w:rFonts w:cstheme="minorHAnsi"/>
          <w:b/>
          <w:color w:val="002060"/>
          <w:sz w:val="36"/>
          <w:szCs w:val="36"/>
        </w:rPr>
        <w:t>Foster Carer Annual Personal Development Plan (PDP) and Review</w:t>
      </w:r>
    </w:p>
    <w:p w14:paraId="1E6CCDE9" w14:textId="77777777" w:rsidR="002C10D8" w:rsidRPr="00E962FF" w:rsidRDefault="002C10D8" w:rsidP="002C10D8">
      <w:pPr>
        <w:rPr>
          <w:rFonts w:cstheme="minorHAnsi"/>
          <w:sz w:val="20"/>
          <w:szCs w:val="20"/>
        </w:rPr>
      </w:pPr>
      <w:r w:rsidRPr="00E962FF">
        <w:rPr>
          <w:rFonts w:cstheme="minorHAnsi"/>
          <w:sz w:val="20"/>
          <w:szCs w:val="20"/>
        </w:rPr>
        <w:t>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__</w:t>
      </w:r>
    </w:p>
    <w:p w14:paraId="4F2430E5" w14:textId="77777777" w:rsidR="002C10D8" w:rsidRPr="00463B6B" w:rsidRDefault="002C10D8" w:rsidP="002C10D8">
      <w:pPr>
        <w:rPr>
          <w:rFonts w:cstheme="minorHAnsi"/>
          <w:b/>
          <w:color w:val="002060"/>
          <w:sz w:val="28"/>
          <w:szCs w:val="28"/>
        </w:rPr>
      </w:pPr>
      <w:r w:rsidRPr="00463B6B">
        <w:rPr>
          <w:rFonts w:cstheme="minorHAnsi"/>
          <w:b/>
          <w:color w:val="002060"/>
          <w:sz w:val="28"/>
          <w:szCs w:val="28"/>
        </w:rPr>
        <w:t>Guidance</w:t>
      </w:r>
    </w:p>
    <w:p w14:paraId="3A74A572" w14:textId="77777777" w:rsidR="002C10D8" w:rsidRPr="00E962FF" w:rsidRDefault="002C10D8" w:rsidP="002C10D8">
      <w:pPr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 xml:space="preserve">The purpose of this </w:t>
      </w:r>
      <w:r>
        <w:rPr>
          <w:rFonts w:cstheme="minorHAnsi"/>
          <w:sz w:val="24"/>
          <w:szCs w:val="24"/>
        </w:rPr>
        <w:t>PDP</w:t>
      </w:r>
      <w:r w:rsidRPr="00E962FF">
        <w:rPr>
          <w:rFonts w:cstheme="minorHAnsi"/>
          <w:sz w:val="24"/>
          <w:szCs w:val="24"/>
        </w:rPr>
        <w:t xml:space="preserve"> and review is to help you and your Supervising Social Worker (SSW) identify areas where you can continue to </w:t>
      </w:r>
      <w:r>
        <w:rPr>
          <w:rFonts w:cstheme="minorHAnsi"/>
          <w:sz w:val="24"/>
          <w:szCs w:val="24"/>
        </w:rPr>
        <w:t>develop</w:t>
      </w:r>
      <w:r w:rsidRPr="00E962FF">
        <w:rPr>
          <w:rFonts w:cstheme="minorHAnsi"/>
          <w:sz w:val="24"/>
          <w:szCs w:val="24"/>
        </w:rPr>
        <w:t xml:space="preserve"> your knowledge and skills once you have completed your initial induction year.  It </w:t>
      </w:r>
      <w:r>
        <w:rPr>
          <w:rFonts w:cstheme="minorHAnsi"/>
          <w:sz w:val="24"/>
          <w:szCs w:val="24"/>
        </w:rPr>
        <w:t>is</w:t>
      </w:r>
      <w:r w:rsidRPr="00E962FF">
        <w:rPr>
          <w:rFonts w:cstheme="minorHAnsi"/>
          <w:sz w:val="24"/>
          <w:szCs w:val="24"/>
        </w:rPr>
        <w:t xml:space="preserve"> reviewed </w:t>
      </w:r>
      <w:r>
        <w:rPr>
          <w:rFonts w:cstheme="minorHAnsi"/>
          <w:sz w:val="24"/>
          <w:szCs w:val="24"/>
        </w:rPr>
        <w:t xml:space="preserve">and agreed </w:t>
      </w:r>
      <w:r w:rsidRPr="00E962FF">
        <w:rPr>
          <w:rFonts w:cstheme="minorHAnsi"/>
          <w:sz w:val="24"/>
          <w:szCs w:val="24"/>
        </w:rPr>
        <w:t xml:space="preserve">annually at a meeting </w:t>
      </w:r>
      <w:r>
        <w:rPr>
          <w:rFonts w:cstheme="minorHAnsi"/>
          <w:sz w:val="24"/>
          <w:szCs w:val="24"/>
        </w:rPr>
        <w:t>with</w:t>
      </w:r>
      <w:r w:rsidRPr="00E962FF">
        <w:rPr>
          <w:rFonts w:cstheme="minorHAnsi"/>
          <w:sz w:val="24"/>
          <w:szCs w:val="24"/>
        </w:rPr>
        <w:t xml:space="preserve"> your SSW and progress</w:t>
      </w:r>
      <w:r>
        <w:rPr>
          <w:rFonts w:cstheme="minorHAnsi"/>
          <w:sz w:val="24"/>
          <w:szCs w:val="24"/>
        </w:rPr>
        <w:t xml:space="preserve"> on achieving this PDP</w:t>
      </w:r>
      <w:r w:rsidRPr="00E962FF">
        <w:rPr>
          <w:rFonts w:cstheme="minorHAnsi"/>
          <w:sz w:val="24"/>
          <w:szCs w:val="24"/>
        </w:rPr>
        <w:t xml:space="preserve"> will be discussed </w:t>
      </w:r>
      <w:r>
        <w:rPr>
          <w:rFonts w:cstheme="minorHAnsi"/>
          <w:sz w:val="24"/>
          <w:szCs w:val="24"/>
        </w:rPr>
        <w:t xml:space="preserve">regularly with you, including </w:t>
      </w:r>
      <w:r w:rsidRPr="00E962FF">
        <w:rPr>
          <w:rFonts w:cstheme="minorHAnsi"/>
          <w:sz w:val="24"/>
          <w:szCs w:val="24"/>
        </w:rPr>
        <w:t xml:space="preserve">during Supervisory Visits. </w:t>
      </w:r>
    </w:p>
    <w:p w14:paraId="27FBE19B" w14:textId="77777777" w:rsidR="002C10D8" w:rsidRPr="00E962FF" w:rsidRDefault="002C10D8" w:rsidP="002C10D8">
      <w:pPr>
        <w:rPr>
          <w:rFonts w:ascii="Arial" w:hAnsi="Arial" w:cs="Arial"/>
          <w:sz w:val="24"/>
          <w:szCs w:val="24"/>
        </w:rPr>
      </w:pPr>
      <w:r w:rsidRPr="00E962F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50AACF6" w14:textId="77777777" w:rsidR="002C10D8" w:rsidRPr="00B542A8" w:rsidRDefault="002C10D8" w:rsidP="002C10D8">
      <w:pPr>
        <w:rPr>
          <w:rFonts w:cstheme="minorHAnsi"/>
          <w:b/>
          <w:color w:val="002060"/>
          <w:sz w:val="24"/>
          <w:szCs w:val="24"/>
        </w:rPr>
      </w:pPr>
      <w:r w:rsidRPr="00B542A8">
        <w:rPr>
          <w:rFonts w:cstheme="minorHAnsi"/>
          <w:b/>
          <w:color w:val="002060"/>
          <w:sz w:val="24"/>
          <w:szCs w:val="24"/>
        </w:rPr>
        <w:t>The Plan and Review will:</w:t>
      </w:r>
    </w:p>
    <w:p w14:paraId="059A0EF2" w14:textId="77777777" w:rsidR="002C10D8" w:rsidRDefault="002C10D8" w:rsidP="002C10D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Identify Payment for Skills</w:t>
      </w:r>
      <w:r>
        <w:rPr>
          <w:rFonts w:cstheme="minorHAnsi"/>
          <w:sz w:val="24"/>
          <w:szCs w:val="24"/>
        </w:rPr>
        <w:t xml:space="preserve"> (PFS)</w:t>
      </w:r>
      <w:r w:rsidRPr="00E96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training </w:t>
      </w:r>
      <w:r w:rsidRPr="00E962FF">
        <w:rPr>
          <w:rFonts w:cstheme="minorHAnsi"/>
          <w:sz w:val="24"/>
          <w:szCs w:val="24"/>
        </w:rPr>
        <w:t>requirements and any additional training considered appropriate to your needs</w:t>
      </w:r>
    </w:p>
    <w:p w14:paraId="023C0886" w14:textId="77777777" w:rsidR="002C10D8" w:rsidRPr="00E962FF" w:rsidRDefault="002C10D8" w:rsidP="002C10D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opportunities (including Support Groups) in order to develop knowledge and skills</w:t>
      </w:r>
    </w:p>
    <w:p w14:paraId="541FAF68" w14:textId="77777777" w:rsidR="002C10D8" w:rsidRPr="00E962FF" w:rsidRDefault="002C10D8" w:rsidP="002C10D8">
      <w:pPr>
        <w:spacing w:after="0" w:line="240" w:lineRule="auto"/>
        <w:rPr>
          <w:rFonts w:cstheme="minorHAnsi"/>
          <w:sz w:val="24"/>
          <w:szCs w:val="24"/>
        </w:rPr>
      </w:pPr>
    </w:p>
    <w:p w14:paraId="5E99017F" w14:textId="77777777" w:rsidR="002C10D8" w:rsidRPr="00B542A8" w:rsidRDefault="002C10D8" w:rsidP="002C10D8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B542A8">
        <w:rPr>
          <w:rFonts w:cstheme="minorHAnsi"/>
          <w:b/>
          <w:color w:val="002060"/>
          <w:sz w:val="24"/>
          <w:szCs w:val="24"/>
        </w:rPr>
        <w:t>During the annual meeting you will:</w:t>
      </w:r>
    </w:p>
    <w:p w14:paraId="2EDB5861" w14:textId="77777777" w:rsidR="002C10D8" w:rsidRPr="00E962FF" w:rsidRDefault="002C10D8" w:rsidP="002C10D8">
      <w:pPr>
        <w:spacing w:after="0" w:line="240" w:lineRule="auto"/>
        <w:rPr>
          <w:rFonts w:cstheme="minorHAnsi"/>
          <w:sz w:val="24"/>
          <w:szCs w:val="24"/>
        </w:rPr>
      </w:pPr>
    </w:p>
    <w:p w14:paraId="2FDA42A7" w14:textId="77777777" w:rsidR="002C10D8" w:rsidRPr="00E962FF" w:rsidRDefault="002C10D8" w:rsidP="002C10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Review your performance against key tasks, objectives and standards (e.g. those linked to CWDC / TDS certification</w:t>
      </w:r>
      <w:r>
        <w:rPr>
          <w:rFonts w:cstheme="minorHAnsi"/>
          <w:sz w:val="24"/>
          <w:szCs w:val="24"/>
        </w:rPr>
        <w:t xml:space="preserve"> expectations</w:t>
      </w:r>
      <w:r w:rsidRPr="00E962FF">
        <w:rPr>
          <w:rFonts w:cstheme="minorHAnsi"/>
          <w:sz w:val="24"/>
          <w:szCs w:val="24"/>
        </w:rPr>
        <w:t>)</w:t>
      </w:r>
    </w:p>
    <w:p w14:paraId="633BCA19" w14:textId="77777777" w:rsidR="002C10D8" w:rsidRPr="00E962FF" w:rsidRDefault="002C10D8" w:rsidP="002C10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Identify training</w:t>
      </w:r>
      <w:r>
        <w:rPr>
          <w:rFonts w:cstheme="minorHAnsi"/>
          <w:sz w:val="24"/>
          <w:szCs w:val="24"/>
        </w:rPr>
        <w:t xml:space="preserve"> &amp;</w:t>
      </w:r>
      <w:r w:rsidRPr="00E962FF">
        <w:rPr>
          <w:rFonts w:cstheme="minorHAnsi"/>
          <w:sz w:val="24"/>
          <w:szCs w:val="24"/>
        </w:rPr>
        <w:t xml:space="preserve"> development needs for the coming year</w:t>
      </w:r>
      <w:r>
        <w:rPr>
          <w:rFonts w:cstheme="minorHAnsi"/>
          <w:sz w:val="24"/>
          <w:szCs w:val="24"/>
        </w:rPr>
        <w:t xml:space="preserve"> together with how this will be achieved</w:t>
      </w:r>
    </w:p>
    <w:p w14:paraId="07C4FB39" w14:textId="77777777" w:rsidR="002C10D8" w:rsidRPr="00E962FF" w:rsidRDefault="002C10D8" w:rsidP="002C10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plan</w:t>
      </w:r>
      <w:r w:rsidRPr="00E962FF">
        <w:rPr>
          <w:rFonts w:cstheme="minorHAnsi"/>
          <w:sz w:val="24"/>
          <w:szCs w:val="24"/>
        </w:rPr>
        <w:t xml:space="preserve"> Support Group attendance </w:t>
      </w:r>
      <w:r>
        <w:rPr>
          <w:rFonts w:cstheme="minorHAnsi"/>
          <w:sz w:val="24"/>
          <w:szCs w:val="24"/>
        </w:rPr>
        <w:t>and development / learning in support groups</w:t>
      </w:r>
    </w:p>
    <w:p w14:paraId="2AE680E4" w14:textId="77777777" w:rsidR="002C10D8" w:rsidRPr="00E962FF" w:rsidRDefault="002C10D8" w:rsidP="002C10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Pr="00E962FF">
        <w:rPr>
          <w:rFonts w:cstheme="minorHAnsi"/>
          <w:sz w:val="24"/>
          <w:szCs w:val="24"/>
        </w:rPr>
        <w:t xml:space="preserve">your suggestions for improving training and development </w:t>
      </w:r>
    </w:p>
    <w:p w14:paraId="67EB73BB" w14:textId="77777777" w:rsidR="002C10D8" w:rsidRPr="00E962FF" w:rsidRDefault="002C10D8" w:rsidP="002C10D8">
      <w:pPr>
        <w:spacing w:after="0" w:line="240" w:lineRule="auto"/>
        <w:rPr>
          <w:rFonts w:cstheme="minorHAnsi"/>
          <w:sz w:val="24"/>
          <w:szCs w:val="24"/>
        </w:rPr>
      </w:pPr>
    </w:p>
    <w:p w14:paraId="4EC3C305" w14:textId="77777777" w:rsidR="002C10D8" w:rsidRPr="00B542A8" w:rsidRDefault="002C10D8" w:rsidP="002C10D8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B542A8">
        <w:rPr>
          <w:rFonts w:cstheme="minorHAnsi"/>
          <w:b/>
          <w:color w:val="002060"/>
          <w:sz w:val="24"/>
          <w:szCs w:val="24"/>
        </w:rPr>
        <w:t>Recording progress throughout the year:</w:t>
      </w:r>
    </w:p>
    <w:p w14:paraId="471D7AD8" w14:textId="77777777" w:rsidR="002C10D8" w:rsidRPr="00E962FF" w:rsidRDefault="002C10D8" w:rsidP="002C10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FE9D1D" w14:textId="77777777" w:rsidR="002C10D8" w:rsidRPr="00E962FF" w:rsidRDefault="002C10D8" w:rsidP="002C10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Complete a Reflective Learning Log after attending any training or development event</w:t>
      </w:r>
    </w:p>
    <w:p w14:paraId="52DE49E9" w14:textId="77777777" w:rsidR="002C10D8" w:rsidRPr="00E962FF" w:rsidRDefault="002C10D8" w:rsidP="002C10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 xml:space="preserve">Share your Reflective Learning Logs with your SSW during </w:t>
      </w:r>
      <w:r>
        <w:rPr>
          <w:rFonts w:cstheme="minorHAnsi"/>
          <w:sz w:val="24"/>
          <w:szCs w:val="24"/>
        </w:rPr>
        <w:t>S</w:t>
      </w:r>
      <w:r w:rsidRPr="00E962FF">
        <w:rPr>
          <w:rFonts w:cstheme="minorHAnsi"/>
          <w:sz w:val="24"/>
          <w:szCs w:val="24"/>
        </w:rPr>
        <w:t xml:space="preserve">upervisory </w:t>
      </w:r>
      <w:r>
        <w:rPr>
          <w:rFonts w:cstheme="minorHAnsi"/>
          <w:sz w:val="24"/>
          <w:szCs w:val="24"/>
        </w:rPr>
        <w:t>V</w:t>
      </w:r>
      <w:r w:rsidRPr="00E962FF">
        <w:rPr>
          <w:rFonts w:cstheme="minorHAnsi"/>
          <w:sz w:val="24"/>
          <w:szCs w:val="24"/>
        </w:rPr>
        <w:t>isits</w:t>
      </w:r>
    </w:p>
    <w:p w14:paraId="34C64A75" w14:textId="77777777" w:rsidR="002C10D8" w:rsidRPr="00E962FF" w:rsidRDefault="002C10D8" w:rsidP="002C10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 xml:space="preserve">Your SSW will update your </w:t>
      </w:r>
      <w:r>
        <w:rPr>
          <w:rFonts w:cstheme="minorHAnsi"/>
          <w:sz w:val="24"/>
          <w:szCs w:val="24"/>
        </w:rPr>
        <w:t>case file t</w:t>
      </w:r>
      <w:r w:rsidRPr="00E962FF">
        <w:rPr>
          <w:rFonts w:cstheme="minorHAnsi"/>
          <w:sz w:val="24"/>
          <w:szCs w:val="24"/>
        </w:rPr>
        <w:t xml:space="preserve">raining record after each </w:t>
      </w:r>
      <w:r>
        <w:rPr>
          <w:rFonts w:cstheme="minorHAnsi"/>
          <w:sz w:val="24"/>
          <w:szCs w:val="24"/>
        </w:rPr>
        <w:t>S</w:t>
      </w:r>
      <w:r w:rsidRPr="00E962FF">
        <w:rPr>
          <w:rFonts w:cstheme="minorHAnsi"/>
          <w:sz w:val="24"/>
          <w:szCs w:val="24"/>
        </w:rPr>
        <w:t xml:space="preserve">upervisory </w:t>
      </w:r>
      <w:r>
        <w:rPr>
          <w:rFonts w:cstheme="minorHAnsi"/>
          <w:sz w:val="24"/>
          <w:szCs w:val="24"/>
        </w:rPr>
        <w:t>V</w:t>
      </w:r>
      <w:r w:rsidRPr="00E962FF">
        <w:rPr>
          <w:rFonts w:cstheme="minorHAnsi"/>
          <w:sz w:val="24"/>
          <w:szCs w:val="24"/>
        </w:rPr>
        <w:t>isit</w:t>
      </w:r>
    </w:p>
    <w:p w14:paraId="36234A0A" w14:textId="77777777" w:rsidR="002C10D8" w:rsidRPr="00E962FF" w:rsidRDefault="002C10D8" w:rsidP="002C10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 xml:space="preserve">You will retain a signed copy of </w:t>
      </w:r>
      <w:r>
        <w:rPr>
          <w:rFonts w:cstheme="minorHAnsi"/>
          <w:sz w:val="24"/>
          <w:szCs w:val="24"/>
        </w:rPr>
        <w:t>this</w:t>
      </w:r>
      <w:r w:rsidRPr="00E962FF">
        <w:rPr>
          <w:rFonts w:cstheme="minorHAnsi"/>
          <w:sz w:val="24"/>
          <w:szCs w:val="24"/>
        </w:rPr>
        <w:t xml:space="preserve"> PDP which will </w:t>
      </w:r>
      <w:r>
        <w:rPr>
          <w:rFonts w:cstheme="minorHAnsi"/>
          <w:sz w:val="24"/>
          <w:szCs w:val="24"/>
        </w:rPr>
        <w:t xml:space="preserve">also </w:t>
      </w:r>
      <w:r w:rsidRPr="00E962FF">
        <w:rPr>
          <w:rFonts w:cstheme="minorHAnsi"/>
          <w:sz w:val="24"/>
          <w:szCs w:val="24"/>
        </w:rPr>
        <w:t xml:space="preserve">be kept on your </w:t>
      </w:r>
      <w:r>
        <w:rPr>
          <w:rFonts w:cstheme="minorHAnsi"/>
          <w:sz w:val="24"/>
          <w:szCs w:val="24"/>
        </w:rPr>
        <w:t>F</w:t>
      </w:r>
      <w:r w:rsidRPr="00E962FF">
        <w:rPr>
          <w:rFonts w:cstheme="minorHAnsi"/>
          <w:sz w:val="24"/>
          <w:szCs w:val="24"/>
        </w:rPr>
        <w:t>ramework</w:t>
      </w:r>
      <w:r>
        <w:rPr>
          <w:rFonts w:cstheme="minorHAnsi"/>
          <w:sz w:val="24"/>
          <w:szCs w:val="24"/>
        </w:rPr>
        <w:t>i</w:t>
      </w:r>
      <w:r w:rsidRPr="00E962FF">
        <w:rPr>
          <w:rFonts w:cstheme="minorHAnsi"/>
          <w:sz w:val="24"/>
          <w:szCs w:val="24"/>
        </w:rPr>
        <w:t xml:space="preserve"> foster carer file </w:t>
      </w:r>
    </w:p>
    <w:p w14:paraId="02DC2BD1" w14:textId="77777777" w:rsidR="002C10D8" w:rsidRPr="00E962FF" w:rsidRDefault="002C10D8" w:rsidP="002C10D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3899DA8" w14:textId="77777777" w:rsidR="002C10D8" w:rsidRPr="00B542A8" w:rsidRDefault="002C10D8" w:rsidP="002C10D8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B542A8">
        <w:rPr>
          <w:rFonts w:cstheme="minorHAnsi"/>
          <w:b/>
          <w:color w:val="002060"/>
          <w:sz w:val="24"/>
          <w:szCs w:val="24"/>
        </w:rPr>
        <w:t>Documents that can be referenced to inform your PDP:</w:t>
      </w:r>
    </w:p>
    <w:p w14:paraId="617220BB" w14:textId="77777777" w:rsidR="002C10D8" w:rsidRPr="00B542A8" w:rsidRDefault="002C10D8" w:rsidP="002C10D8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725E8996" w14:textId="77777777" w:rsidR="002C10D8" w:rsidRPr="00E962FF" w:rsidRDefault="002C10D8" w:rsidP="002C10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FS</w:t>
      </w:r>
      <w:r w:rsidRPr="00E962FF">
        <w:rPr>
          <w:rFonts w:cstheme="minorHAnsi"/>
          <w:sz w:val="24"/>
          <w:szCs w:val="24"/>
        </w:rPr>
        <w:t xml:space="preserve"> Tasks and Skills Competency Framework</w:t>
      </w:r>
    </w:p>
    <w:p w14:paraId="2FD12FA9" w14:textId="77777777" w:rsidR="002C10D8" w:rsidRPr="00E962FF" w:rsidRDefault="002C10D8" w:rsidP="002C10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Training Calendar</w:t>
      </w:r>
    </w:p>
    <w:p w14:paraId="071E3D17" w14:textId="77777777" w:rsidR="002C10D8" w:rsidRPr="00E962FF" w:rsidRDefault="002C10D8" w:rsidP="002C10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 xml:space="preserve">PFS Training Framework (includes Mandatory, Core and Additional training courses) </w:t>
      </w:r>
    </w:p>
    <w:p w14:paraId="2E1A54E7" w14:textId="77777777" w:rsidR="002C10D8" w:rsidRPr="00E962FF" w:rsidRDefault="002C10D8" w:rsidP="002C10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962FF">
        <w:rPr>
          <w:rFonts w:cstheme="minorHAnsi"/>
          <w:sz w:val="24"/>
          <w:szCs w:val="24"/>
        </w:rPr>
        <w:t>CWDC / TDS Standards</w:t>
      </w:r>
      <w:r>
        <w:rPr>
          <w:rFonts w:cstheme="minorHAnsi"/>
          <w:sz w:val="24"/>
          <w:szCs w:val="24"/>
        </w:rPr>
        <w:t xml:space="preserve"> materials</w:t>
      </w:r>
    </w:p>
    <w:p w14:paraId="4337E893" w14:textId="77777777" w:rsidR="002C10D8" w:rsidRPr="00E962FF" w:rsidRDefault="002C10D8" w:rsidP="002C10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Pr="00E962FF">
        <w:rPr>
          <w:rFonts w:cstheme="minorHAnsi"/>
          <w:sz w:val="24"/>
          <w:szCs w:val="24"/>
        </w:rPr>
        <w:t xml:space="preserve"> Frameworki </w:t>
      </w:r>
      <w:r>
        <w:rPr>
          <w:rFonts w:cstheme="minorHAnsi"/>
          <w:sz w:val="24"/>
          <w:szCs w:val="24"/>
        </w:rPr>
        <w:t>T</w:t>
      </w:r>
      <w:r w:rsidRPr="00E962FF">
        <w:rPr>
          <w:rFonts w:cstheme="minorHAnsi"/>
          <w:sz w:val="24"/>
          <w:szCs w:val="24"/>
        </w:rPr>
        <w:t xml:space="preserve">raining </w:t>
      </w:r>
      <w:r>
        <w:rPr>
          <w:rFonts w:cstheme="minorHAnsi"/>
          <w:sz w:val="24"/>
          <w:szCs w:val="24"/>
        </w:rPr>
        <w:t>R</w:t>
      </w:r>
      <w:r w:rsidRPr="00E962FF">
        <w:rPr>
          <w:rFonts w:cstheme="minorHAnsi"/>
          <w:sz w:val="24"/>
          <w:szCs w:val="24"/>
        </w:rPr>
        <w:t>ecord</w:t>
      </w:r>
      <w:r>
        <w:rPr>
          <w:rFonts w:cstheme="minorHAnsi"/>
          <w:sz w:val="24"/>
          <w:szCs w:val="24"/>
        </w:rPr>
        <w:t xml:space="preserve"> via your SSW</w:t>
      </w:r>
    </w:p>
    <w:p w14:paraId="52E23441" w14:textId="77777777" w:rsidR="002C10D8" w:rsidRDefault="002C10D8" w:rsidP="002C10D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</w:t>
      </w:r>
    </w:p>
    <w:p w14:paraId="4AFB8E2F" w14:textId="77777777" w:rsidR="002C10D8" w:rsidRPr="009B0BC8" w:rsidRDefault="002C10D8" w:rsidP="002C10D8">
      <w:pPr>
        <w:rPr>
          <w:rFonts w:cstheme="minorHAnsi"/>
          <w:sz w:val="20"/>
          <w:szCs w:val="20"/>
        </w:rPr>
      </w:pPr>
    </w:p>
    <w:p w14:paraId="2F8A827B" w14:textId="77777777" w:rsidR="002C10D8" w:rsidRDefault="002C10D8" w:rsidP="002C1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14:paraId="6FBC879D" w14:textId="77777777" w:rsidR="002C10D8" w:rsidRDefault="002C10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2EAB978F" w14:textId="77777777" w:rsidR="002C10D8" w:rsidRPr="00523D92" w:rsidRDefault="002C10D8" w:rsidP="002C10D8">
      <w:pPr>
        <w:ind w:left="2160" w:firstLine="720"/>
        <w:rPr>
          <w:rFonts w:ascii="Calibri" w:hAnsi="Calibri" w:cs="Calibri"/>
          <w:b/>
          <w:color w:val="002060"/>
          <w:sz w:val="40"/>
          <w:szCs w:val="40"/>
        </w:rPr>
      </w:pPr>
      <w:r w:rsidRPr="00523D92">
        <w:rPr>
          <w:rFonts w:ascii="Calibri" w:hAnsi="Calibri" w:cs="Calibri"/>
          <w:b/>
          <w:color w:val="002060"/>
          <w:sz w:val="40"/>
          <w:szCs w:val="40"/>
        </w:rPr>
        <w:lastRenderedPageBreak/>
        <w:t>Personal Development Plan</w:t>
      </w:r>
    </w:p>
    <w:p w14:paraId="07E216CE" w14:textId="77777777" w:rsidR="002C10D8" w:rsidRPr="00C8731B" w:rsidRDefault="002C10D8" w:rsidP="002C10D8">
      <w:pPr>
        <w:rPr>
          <w:rFonts w:ascii="Calibri" w:hAnsi="Calibri" w:cs="Calibri"/>
          <w:sz w:val="24"/>
          <w:szCs w:val="24"/>
        </w:rPr>
      </w:pPr>
      <w:r w:rsidRPr="00C8731B">
        <w:rPr>
          <w:rFonts w:ascii="Calibri" w:hAnsi="Calibri" w:cs="Calibri"/>
          <w:sz w:val="24"/>
          <w:szCs w:val="24"/>
        </w:rPr>
        <w:t>Foster Carer</w:t>
      </w:r>
      <w:r>
        <w:rPr>
          <w:rFonts w:ascii="Calibri" w:hAnsi="Calibri" w:cs="Calibri"/>
          <w:sz w:val="24"/>
          <w:szCs w:val="24"/>
        </w:rPr>
        <w:t xml:space="preserve"> / Name</w:t>
      </w:r>
      <w:r w:rsidRPr="00C8731B">
        <w:rPr>
          <w:rFonts w:ascii="Calibri" w:hAnsi="Calibri" w:cs="Calibri"/>
          <w:sz w:val="24"/>
          <w:szCs w:val="24"/>
        </w:rPr>
        <w:t xml:space="preserve">: </w:t>
      </w:r>
    </w:p>
    <w:p w14:paraId="079185C0" w14:textId="77777777" w:rsidR="002C10D8" w:rsidRPr="00C8731B" w:rsidRDefault="002C10D8" w:rsidP="002C10D8">
      <w:pPr>
        <w:rPr>
          <w:rFonts w:ascii="Calibri" w:hAnsi="Calibri" w:cs="Calibri"/>
          <w:sz w:val="24"/>
          <w:szCs w:val="24"/>
        </w:rPr>
      </w:pPr>
      <w:r w:rsidRPr="00C8731B">
        <w:rPr>
          <w:rFonts w:ascii="Calibri" w:hAnsi="Calibri" w:cs="Calibri"/>
          <w:sz w:val="24"/>
          <w:szCs w:val="24"/>
        </w:rPr>
        <w:t>Supervising Social Worker</w:t>
      </w:r>
      <w:r>
        <w:rPr>
          <w:rFonts w:ascii="Calibri" w:hAnsi="Calibri" w:cs="Calibri"/>
          <w:sz w:val="24"/>
          <w:szCs w:val="24"/>
        </w:rPr>
        <w:t xml:space="preserve"> / Name</w:t>
      </w:r>
      <w:r w:rsidRPr="00C8731B">
        <w:rPr>
          <w:rFonts w:ascii="Calibri" w:hAnsi="Calibri" w:cs="Calibri"/>
          <w:sz w:val="24"/>
          <w:szCs w:val="24"/>
        </w:rPr>
        <w:t xml:space="preserve">: </w:t>
      </w:r>
    </w:p>
    <w:p w14:paraId="74C4D0F7" w14:textId="77777777" w:rsidR="009B7FB0" w:rsidRDefault="002C10D8" w:rsidP="009B7FB0">
      <w:pPr>
        <w:rPr>
          <w:rFonts w:ascii="Calibri" w:hAnsi="Calibri" w:cs="Calibri"/>
          <w:sz w:val="24"/>
          <w:szCs w:val="24"/>
        </w:rPr>
      </w:pPr>
      <w:r w:rsidRPr="00C8731B">
        <w:rPr>
          <w:rFonts w:ascii="Calibri" w:hAnsi="Calibri" w:cs="Calibri"/>
          <w:sz w:val="24"/>
          <w:szCs w:val="24"/>
        </w:rPr>
        <w:t>Date</w:t>
      </w:r>
      <w:r>
        <w:rPr>
          <w:rFonts w:ascii="Calibri" w:hAnsi="Calibri" w:cs="Calibri"/>
          <w:sz w:val="24"/>
          <w:szCs w:val="24"/>
        </w:rPr>
        <w:t xml:space="preserve"> of PDP meeting</w:t>
      </w:r>
      <w:r w:rsidRPr="00C8731B">
        <w:rPr>
          <w:rFonts w:ascii="Calibri" w:hAnsi="Calibri" w:cs="Calibri"/>
          <w:sz w:val="24"/>
          <w:szCs w:val="24"/>
        </w:rPr>
        <w:t xml:space="preserve">: </w:t>
      </w:r>
    </w:p>
    <w:p w14:paraId="3D91991A" w14:textId="77777777" w:rsidR="002C10D8" w:rsidRPr="00523D92" w:rsidRDefault="002C10D8" w:rsidP="009B7FB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523D92">
        <w:rPr>
          <w:rFonts w:ascii="Calibri" w:hAnsi="Calibri" w:cs="Calibri"/>
          <w:b/>
          <w:color w:val="002060"/>
          <w:sz w:val="32"/>
          <w:szCs w:val="32"/>
        </w:rPr>
        <w:t>Review of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C10D8" w14:paraId="4B267542" w14:textId="77777777" w:rsidTr="002C10D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B6093" w14:textId="77777777" w:rsidR="002C10D8" w:rsidRPr="002C10D8" w:rsidRDefault="002C10D8" w:rsidP="002C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10D8">
              <w:rPr>
                <w:rFonts w:ascii="Calibri" w:hAnsi="Calibri" w:cs="Calibri"/>
                <w:b/>
              </w:rPr>
              <w:t>Training attended / Development achieved and learning outcomes</w:t>
            </w:r>
            <w:r w:rsidRPr="002C10D8">
              <w:rPr>
                <w:rFonts w:ascii="Calibri" w:hAnsi="Calibri" w:cs="Calibri"/>
              </w:rPr>
              <w:t xml:space="preserve"> (please include PFS requirements / additional training / Continuous Professional Development – CPD / use of Reflective Learning Logs)</w:t>
            </w:r>
          </w:p>
          <w:p w14:paraId="6AA4B0FB" w14:textId="77777777" w:rsidR="002C10D8" w:rsidRPr="002C10D8" w:rsidRDefault="002C10D8" w:rsidP="002C10D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10D8" w14:paraId="66A6213D" w14:textId="77777777" w:rsidTr="002C10D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6D4A48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04C775D1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72FF753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4D41ACB4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6B8B65DB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5DCF750C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7ACA3C2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B737CF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588ECC73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7946501C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197C3770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4D678181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16E00616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2B5633C3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250C9B67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6FB296E8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1542FFA" w14:textId="77777777" w:rsidR="00DC5C87" w:rsidRDefault="00DC5C87" w:rsidP="002C10D8">
            <w:pPr>
              <w:rPr>
                <w:rFonts w:ascii="Arial" w:hAnsi="Arial" w:cs="Arial"/>
              </w:rPr>
            </w:pPr>
          </w:p>
          <w:p w14:paraId="05C160AB" w14:textId="77777777" w:rsidR="002C10D8" w:rsidRDefault="002C10D8" w:rsidP="002C10D8">
            <w:pPr>
              <w:rPr>
                <w:rFonts w:ascii="Arial" w:hAnsi="Arial" w:cs="Arial"/>
              </w:rPr>
            </w:pPr>
          </w:p>
        </w:tc>
      </w:tr>
      <w:tr w:rsidR="002C10D8" w14:paraId="0C78E035" w14:textId="77777777" w:rsidTr="002C10D8">
        <w:tc>
          <w:tcPr>
            <w:tcW w:w="0" w:type="auto"/>
            <w:tcBorders>
              <w:left w:val="nil"/>
              <w:right w:val="nil"/>
            </w:tcBorders>
          </w:tcPr>
          <w:p w14:paraId="0E5605F1" w14:textId="77777777" w:rsidR="002C10D8" w:rsidRDefault="002C10D8" w:rsidP="002C10D8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52EADCB" w14:textId="77777777" w:rsidR="002C10D8" w:rsidRPr="00C8731B" w:rsidRDefault="002C10D8" w:rsidP="002C10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C8731B">
              <w:rPr>
                <w:rFonts w:ascii="Calibri" w:hAnsi="Calibri" w:cs="Calibri"/>
                <w:b/>
              </w:rPr>
              <w:t>Reasons for not achieving</w:t>
            </w:r>
            <w:r>
              <w:rPr>
                <w:rFonts w:ascii="Calibri" w:hAnsi="Calibri" w:cs="Calibri"/>
                <w:b/>
              </w:rPr>
              <w:t xml:space="preserve"> any</w:t>
            </w:r>
            <w:r w:rsidRPr="00C8731B">
              <w:rPr>
                <w:rFonts w:ascii="Calibri" w:hAnsi="Calibri" w:cs="Calibri"/>
                <w:b/>
              </w:rPr>
              <w:t xml:space="preserve"> targets / feedback on quality of training attended:</w:t>
            </w:r>
          </w:p>
          <w:p w14:paraId="3ACE03E9" w14:textId="77777777" w:rsidR="002C10D8" w:rsidRDefault="002C10D8" w:rsidP="002C10D8">
            <w:pPr>
              <w:rPr>
                <w:rFonts w:ascii="Arial" w:hAnsi="Arial" w:cs="Arial"/>
              </w:rPr>
            </w:pPr>
          </w:p>
        </w:tc>
      </w:tr>
      <w:tr w:rsidR="002C10D8" w14:paraId="4DCEEC15" w14:textId="77777777" w:rsidTr="002C10D8">
        <w:tc>
          <w:tcPr>
            <w:tcW w:w="0" w:type="auto"/>
            <w:tcBorders>
              <w:bottom w:val="single" w:sz="4" w:space="0" w:color="auto"/>
            </w:tcBorders>
          </w:tcPr>
          <w:p w14:paraId="143E0D93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2B9B7C59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06FE21C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5E63632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25E0ADE9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77C8116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E7100BC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1035FAAD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01DE722D" w14:textId="77777777" w:rsidR="002C10D8" w:rsidRDefault="002C10D8" w:rsidP="002C10D8">
            <w:pPr>
              <w:rPr>
                <w:rFonts w:ascii="Arial" w:hAnsi="Arial" w:cs="Arial"/>
              </w:rPr>
            </w:pPr>
          </w:p>
        </w:tc>
      </w:tr>
      <w:tr w:rsidR="002C10D8" w14:paraId="694F3677" w14:textId="77777777" w:rsidTr="002C10D8">
        <w:tc>
          <w:tcPr>
            <w:tcW w:w="0" w:type="auto"/>
            <w:tcBorders>
              <w:left w:val="nil"/>
              <w:right w:val="nil"/>
            </w:tcBorders>
          </w:tcPr>
          <w:p w14:paraId="1643C344" w14:textId="77777777" w:rsidR="002C10D8" w:rsidRDefault="002C10D8" w:rsidP="002C10D8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40A6C5D2" w14:textId="77777777" w:rsidR="002C10D8" w:rsidRPr="00C8731B" w:rsidRDefault="002C10D8" w:rsidP="002C10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C8731B">
              <w:rPr>
                <w:rFonts w:ascii="Calibri" w:hAnsi="Calibri" w:cs="Calibri"/>
                <w:b/>
              </w:rPr>
              <w:t xml:space="preserve">Support Groups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8731B">
              <w:rPr>
                <w:rFonts w:ascii="Calibri" w:hAnsi="Calibri" w:cs="Calibri"/>
              </w:rPr>
              <w:t>(include attendance / development and learning)</w:t>
            </w:r>
          </w:p>
          <w:p w14:paraId="58FFD304" w14:textId="77777777" w:rsidR="002C10D8" w:rsidRDefault="002C10D8" w:rsidP="002C10D8">
            <w:pPr>
              <w:rPr>
                <w:rFonts w:ascii="Arial" w:hAnsi="Arial" w:cs="Arial"/>
              </w:rPr>
            </w:pPr>
          </w:p>
        </w:tc>
      </w:tr>
      <w:tr w:rsidR="002C10D8" w14:paraId="34CBF07C" w14:textId="77777777" w:rsidTr="002C10D8">
        <w:tc>
          <w:tcPr>
            <w:tcW w:w="0" w:type="auto"/>
          </w:tcPr>
          <w:p w14:paraId="1EE9504B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77BA17A6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92A234E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209945AC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3312A543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6D5AC3A5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4E1075A5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687E1993" w14:textId="77777777" w:rsidR="002C10D8" w:rsidRDefault="002C10D8" w:rsidP="002C10D8">
            <w:pPr>
              <w:rPr>
                <w:rFonts w:ascii="Arial" w:hAnsi="Arial" w:cs="Arial"/>
              </w:rPr>
            </w:pPr>
          </w:p>
          <w:p w14:paraId="48A8060D" w14:textId="77777777" w:rsidR="009B7FB0" w:rsidRDefault="009B7FB0" w:rsidP="002C10D8">
            <w:pPr>
              <w:rPr>
                <w:rFonts w:ascii="Arial" w:hAnsi="Arial" w:cs="Arial"/>
              </w:rPr>
            </w:pPr>
          </w:p>
          <w:p w14:paraId="70FCFEE8" w14:textId="77777777" w:rsidR="002C10D8" w:rsidRDefault="002C10D8" w:rsidP="002C10D8">
            <w:pPr>
              <w:rPr>
                <w:rFonts w:ascii="Arial" w:hAnsi="Arial" w:cs="Arial"/>
              </w:rPr>
            </w:pPr>
          </w:p>
        </w:tc>
      </w:tr>
    </w:tbl>
    <w:p w14:paraId="0ED59599" w14:textId="77777777" w:rsidR="00DC5C87" w:rsidRDefault="00DC5C87" w:rsidP="002C10D8">
      <w:pPr>
        <w:jc w:val="center"/>
        <w:rPr>
          <w:rFonts w:cstheme="minorHAnsi"/>
          <w:b/>
          <w:color w:val="002060"/>
          <w:sz w:val="32"/>
          <w:szCs w:val="32"/>
        </w:rPr>
      </w:pPr>
    </w:p>
    <w:p w14:paraId="32D8CC2D" w14:textId="77777777" w:rsidR="002C10D8" w:rsidRPr="00523D92" w:rsidRDefault="002C10D8" w:rsidP="002C10D8">
      <w:pPr>
        <w:jc w:val="center"/>
        <w:rPr>
          <w:rFonts w:cstheme="minorHAnsi"/>
          <w:b/>
          <w:color w:val="002060"/>
          <w:sz w:val="32"/>
          <w:szCs w:val="32"/>
        </w:rPr>
      </w:pPr>
      <w:r w:rsidRPr="00523D92">
        <w:rPr>
          <w:rFonts w:cstheme="minorHAnsi"/>
          <w:b/>
          <w:color w:val="002060"/>
          <w:sz w:val="32"/>
          <w:szCs w:val="32"/>
        </w:rPr>
        <w:t>Plan for Next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C10D8" w14:paraId="0FA00945" w14:textId="77777777" w:rsidTr="002C10D8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421D99AA" w14:textId="77777777" w:rsidR="002C10D8" w:rsidRPr="00C8731B" w:rsidRDefault="002C10D8" w:rsidP="002C10D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8731B">
              <w:rPr>
                <w:rFonts w:cstheme="minorHAnsi"/>
                <w:b/>
              </w:rPr>
              <w:t xml:space="preserve">Any outstanding training and development needs from last 12 months: </w:t>
            </w:r>
          </w:p>
          <w:p w14:paraId="049CD4E5" w14:textId="77777777" w:rsidR="002C10D8" w:rsidRDefault="002C10D8" w:rsidP="002C10D8"/>
        </w:tc>
      </w:tr>
      <w:tr w:rsidR="002C10D8" w14:paraId="58B95E35" w14:textId="77777777" w:rsidTr="009B7FB0">
        <w:tc>
          <w:tcPr>
            <w:tcW w:w="10682" w:type="dxa"/>
            <w:tcBorders>
              <w:bottom w:val="single" w:sz="4" w:space="0" w:color="auto"/>
            </w:tcBorders>
          </w:tcPr>
          <w:p w14:paraId="099058C3" w14:textId="77777777" w:rsidR="002C10D8" w:rsidRDefault="002C10D8" w:rsidP="002C10D8"/>
          <w:p w14:paraId="01A9E944" w14:textId="77777777" w:rsidR="002C10D8" w:rsidRDefault="002C10D8" w:rsidP="002C10D8"/>
          <w:p w14:paraId="6E66808F" w14:textId="77777777" w:rsidR="002C10D8" w:rsidRDefault="002C10D8" w:rsidP="002C10D8"/>
          <w:p w14:paraId="6D5EEA41" w14:textId="77777777" w:rsidR="002C10D8" w:rsidRDefault="002C10D8" w:rsidP="002C10D8"/>
          <w:p w14:paraId="6D4DB22D" w14:textId="77777777" w:rsidR="002C10D8" w:rsidRDefault="002C10D8" w:rsidP="002C10D8"/>
        </w:tc>
      </w:tr>
      <w:tr w:rsidR="002C10D8" w14:paraId="297B9C18" w14:textId="77777777" w:rsidTr="009B7FB0">
        <w:tc>
          <w:tcPr>
            <w:tcW w:w="10682" w:type="dxa"/>
            <w:tcBorders>
              <w:left w:val="nil"/>
              <w:right w:val="nil"/>
            </w:tcBorders>
          </w:tcPr>
          <w:p w14:paraId="5A600CD1" w14:textId="77777777" w:rsidR="009B7FB0" w:rsidRPr="009B7FB0" w:rsidRDefault="009B7FB0" w:rsidP="009B7FB0">
            <w:pPr>
              <w:pStyle w:val="ListParagraph"/>
              <w:rPr>
                <w:rFonts w:cstheme="minorHAnsi"/>
              </w:rPr>
            </w:pPr>
          </w:p>
          <w:p w14:paraId="31D8878B" w14:textId="77777777" w:rsidR="002C10D8" w:rsidRPr="00607C21" w:rsidRDefault="002C10D8" w:rsidP="002C10D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8731B">
              <w:rPr>
                <w:rFonts w:cstheme="minorHAnsi"/>
                <w:b/>
              </w:rPr>
              <w:t>Training and Development plan</w:t>
            </w:r>
            <w:r>
              <w:rPr>
                <w:rFonts w:cstheme="minorHAnsi"/>
                <w:b/>
              </w:rPr>
              <w:t xml:space="preserve"> for</w:t>
            </w:r>
            <w:r w:rsidRPr="00C8731B">
              <w:rPr>
                <w:rFonts w:cstheme="minorHAnsi"/>
                <w:b/>
              </w:rPr>
              <w:t xml:space="preserve"> next 12 months and how </w:t>
            </w:r>
            <w:r>
              <w:rPr>
                <w:rFonts w:cstheme="minorHAnsi"/>
                <w:b/>
              </w:rPr>
              <w:t xml:space="preserve">this will be </w:t>
            </w:r>
            <w:r w:rsidRPr="00C8731B">
              <w:rPr>
                <w:rFonts w:cstheme="minorHAnsi"/>
                <w:b/>
              </w:rPr>
              <w:t>achieved</w:t>
            </w:r>
            <w:r>
              <w:rPr>
                <w:rFonts w:cstheme="minorHAnsi"/>
                <w:b/>
              </w:rPr>
              <w:t xml:space="preserve"> </w:t>
            </w:r>
            <w:r w:rsidRPr="00C42A89">
              <w:rPr>
                <w:rFonts w:cstheme="minorHAnsi"/>
              </w:rPr>
              <w:t>(include</w:t>
            </w:r>
            <w:r w:rsidRPr="00C8731B">
              <w:rPr>
                <w:rFonts w:cstheme="minorHAnsi"/>
                <w:b/>
              </w:rPr>
              <w:t xml:space="preserve"> </w:t>
            </w:r>
            <w:r w:rsidRPr="00607C21">
              <w:rPr>
                <w:rFonts w:cstheme="minorHAnsi"/>
              </w:rPr>
              <w:t>PFS</w:t>
            </w:r>
            <w:r>
              <w:rPr>
                <w:rFonts w:cstheme="minorHAnsi"/>
              </w:rPr>
              <w:t xml:space="preserve"> requirements / additional training / development / CPD etc.)</w:t>
            </w:r>
          </w:p>
          <w:p w14:paraId="5AD49C43" w14:textId="77777777" w:rsidR="002C10D8" w:rsidRDefault="002C10D8" w:rsidP="002C10D8"/>
        </w:tc>
      </w:tr>
      <w:tr w:rsidR="002C10D8" w14:paraId="22C96423" w14:textId="77777777" w:rsidTr="009B7FB0">
        <w:tc>
          <w:tcPr>
            <w:tcW w:w="10682" w:type="dxa"/>
            <w:tcBorders>
              <w:bottom w:val="single" w:sz="4" w:space="0" w:color="auto"/>
            </w:tcBorders>
          </w:tcPr>
          <w:p w14:paraId="062011D3" w14:textId="77777777" w:rsidR="002C10D8" w:rsidRDefault="002C10D8" w:rsidP="002C10D8"/>
          <w:p w14:paraId="17587B9C" w14:textId="77777777" w:rsidR="009B7FB0" w:rsidRDefault="009B7FB0" w:rsidP="002C10D8"/>
          <w:p w14:paraId="388ACCBD" w14:textId="77777777" w:rsidR="009B7FB0" w:rsidRDefault="009B7FB0" w:rsidP="002C10D8"/>
          <w:p w14:paraId="3FDD49EC" w14:textId="77777777" w:rsidR="009B7FB0" w:rsidRDefault="009B7FB0" w:rsidP="002C10D8"/>
          <w:p w14:paraId="2769C5B7" w14:textId="77777777" w:rsidR="009B7FB0" w:rsidRDefault="009B7FB0" w:rsidP="002C10D8"/>
          <w:p w14:paraId="1FD2D54C" w14:textId="77777777" w:rsidR="009B7FB0" w:rsidRDefault="009B7FB0" w:rsidP="002C10D8"/>
          <w:p w14:paraId="764D99F3" w14:textId="77777777" w:rsidR="009B7FB0" w:rsidRDefault="009B7FB0" w:rsidP="002C10D8"/>
          <w:p w14:paraId="1A17FB36" w14:textId="77777777" w:rsidR="009B7FB0" w:rsidRDefault="009B7FB0" w:rsidP="002C10D8"/>
          <w:p w14:paraId="250D0AE1" w14:textId="77777777" w:rsidR="009B7FB0" w:rsidRDefault="009B7FB0" w:rsidP="002C10D8"/>
          <w:p w14:paraId="00671F6D" w14:textId="77777777" w:rsidR="009B7FB0" w:rsidRDefault="009B7FB0" w:rsidP="002C10D8"/>
          <w:p w14:paraId="0F2D493B" w14:textId="77777777" w:rsidR="009B7FB0" w:rsidRDefault="009B7FB0" w:rsidP="002C10D8"/>
          <w:p w14:paraId="575F0B7D" w14:textId="77777777" w:rsidR="009B7FB0" w:rsidRDefault="009B7FB0" w:rsidP="002C10D8"/>
          <w:p w14:paraId="7448A550" w14:textId="77777777" w:rsidR="009B7FB0" w:rsidRDefault="009B7FB0" w:rsidP="002C10D8"/>
          <w:p w14:paraId="21FAD77D" w14:textId="77777777" w:rsidR="009B7FB0" w:rsidRDefault="009B7FB0" w:rsidP="002C10D8"/>
          <w:p w14:paraId="2F299FC4" w14:textId="77777777" w:rsidR="009B7FB0" w:rsidRDefault="009B7FB0" w:rsidP="002C10D8"/>
          <w:p w14:paraId="6AE2F55F" w14:textId="77777777" w:rsidR="009B7FB0" w:rsidRDefault="009B7FB0" w:rsidP="002C10D8"/>
          <w:p w14:paraId="1FEC2F2E" w14:textId="77777777" w:rsidR="009B7FB0" w:rsidRDefault="009B7FB0" w:rsidP="002C10D8"/>
          <w:p w14:paraId="42DAC051" w14:textId="77777777" w:rsidR="009B7FB0" w:rsidRDefault="009B7FB0" w:rsidP="002C10D8"/>
          <w:p w14:paraId="5D10BDA3" w14:textId="77777777" w:rsidR="009B7FB0" w:rsidRDefault="009B7FB0" w:rsidP="002C10D8"/>
          <w:p w14:paraId="66480ABA" w14:textId="77777777" w:rsidR="009B7FB0" w:rsidRDefault="009B7FB0" w:rsidP="002C10D8"/>
          <w:p w14:paraId="74D06CB7" w14:textId="77777777" w:rsidR="009B7FB0" w:rsidRDefault="009B7FB0" w:rsidP="002C10D8"/>
          <w:p w14:paraId="7AE79EF0" w14:textId="77777777" w:rsidR="009B7FB0" w:rsidRDefault="009B7FB0" w:rsidP="002C10D8"/>
        </w:tc>
      </w:tr>
      <w:tr w:rsidR="002C10D8" w14:paraId="21A4D0C1" w14:textId="77777777" w:rsidTr="009B7FB0"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</w:tcPr>
          <w:p w14:paraId="23134B70" w14:textId="77777777" w:rsidR="00C76AE5" w:rsidRPr="00C76AE5" w:rsidRDefault="00C76AE5" w:rsidP="00C76AE5">
            <w:pPr>
              <w:rPr>
                <w:rFonts w:ascii="Calibri" w:hAnsi="Calibri" w:cs="Calibri"/>
                <w:b/>
              </w:rPr>
            </w:pPr>
          </w:p>
          <w:p w14:paraId="3641CE6C" w14:textId="77777777" w:rsidR="009B7FB0" w:rsidRPr="005F0167" w:rsidRDefault="009B7FB0" w:rsidP="009B7FB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C8731B">
              <w:rPr>
                <w:rFonts w:ascii="Calibri" w:hAnsi="Calibri" w:cs="Calibri"/>
                <w:b/>
              </w:rPr>
              <w:t xml:space="preserve">Support Groups </w:t>
            </w:r>
            <w:r>
              <w:rPr>
                <w:rFonts w:ascii="Calibri" w:hAnsi="Calibri" w:cs="Calibri"/>
              </w:rPr>
              <w:t>(include attendance / development and learning)</w:t>
            </w:r>
          </w:p>
          <w:p w14:paraId="1598CAB2" w14:textId="77777777" w:rsidR="002C10D8" w:rsidRDefault="002C10D8" w:rsidP="002C10D8"/>
        </w:tc>
      </w:tr>
      <w:tr w:rsidR="002C10D8" w14:paraId="04D65B3D" w14:textId="77777777" w:rsidTr="002C10D8">
        <w:tc>
          <w:tcPr>
            <w:tcW w:w="10682" w:type="dxa"/>
          </w:tcPr>
          <w:p w14:paraId="4AE93788" w14:textId="77777777" w:rsidR="002C10D8" w:rsidRDefault="002C10D8" w:rsidP="002C10D8"/>
          <w:p w14:paraId="700437D1" w14:textId="77777777" w:rsidR="009B7FB0" w:rsidRDefault="009B7FB0" w:rsidP="002C10D8"/>
          <w:p w14:paraId="6CDE3DD7" w14:textId="77777777" w:rsidR="009B7FB0" w:rsidRDefault="009B7FB0" w:rsidP="002C10D8"/>
          <w:p w14:paraId="24F7571F" w14:textId="77777777" w:rsidR="00C76AE5" w:rsidRDefault="00C76AE5" w:rsidP="002C10D8"/>
          <w:p w14:paraId="3FD5F709" w14:textId="77777777" w:rsidR="00C76AE5" w:rsidRDefault="00C76AE5" w:rsidP="002C10D8"/>
          <w:p w14:paraId="0E72E5A5" w14:textId="77777777" w:rsidR="009B7FB0" w:rsidRDefault="009B7FB0" w:rsidP="002C10D8"/>
          <w:p w14:paraId="68E0A875" w14:textId="77777777" w:rsidR="009B7FB0" w:rsidRDefault="009B7FB0" w:rsidP="002C10D8"/>
          <w:p w14:paraId="0DAB6F37" w14:textId="77777777" w:rsidR="009B7FB0" w:rsidRDefault="009B7FB0" w:rsidP="002C10D8"/>
        </w:tc>
      </w:tr>
    </w:tbl>
    <w:p w14:paraId="2E76E6DD" w14:textId="77777777" w:rsidR="00DC5C87" w:rsidRDefault="00DC5C87" w:rsidP="009B7FB0">
      <w:pPr>
        <w:rPr>
          <w:rFonts w:cstheme="minorHAnsi"/>
          <w:b/>
        </w:rPr>
      </w:pPr>
    </w:p>
    <w:p w14:paraId="22836C80" w14:textId="77777777" w:rsidR="009B7FB0" w:rsidRPr="00C8731B" w:rsidRDefault="009B7FB0" w:rsidP="009B7FB0">
      <w:pPr>
        <w:rPr>
          <w:rFonts w:cstheme="minorHAnsi"/>
          <w:b/>
        </w:rPr>
      </w:pPr>
      <w:r w:rsidRPr="00C8731B">
        <w:rPr>
          <w:rFonts w:cstheme="minorHAnsi"/>
          <w:b/>
        </w:rPr>
        <w:t>Signatures:</w:t>
      </w:r>
    </w:p>
    <w:p w14:paraId="26E63787" w14:textId="77777777" w:rsidR="009B7FB0" w:rsidRPr="00C42A89" w:rsidRDefault="009B7FB0" w:rsidP="009B7FB0">
      <w:pPr>
        <w:rPr>
          <w:rFonts w:cstheme="minorHAnsi"/>
        </w:rPr>
      </w:pPr>
      <w:r w:rsidRPr="00C42A89">
        <w:rPr>
          <w:rFonts w:cstheme="minorHAnsi"/>
        </w:rPr>
        <w:t>Foster Carer:</w:t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>
        <w:rPr>
          <w:rFonts w:cstheme="minorHAnsi"/>
        </w:rPr>
        <w:t xml:space="preserve">                      </w:t>
      </w:r>
      <w:r w:rsidRPr="00C42A89">
        <w:rPr>
          <w:rFonts w:cstheme="minorHAnsi"/>
        </w:rPr>
        <w:t xml:space="preserve">Date: </w:t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  <w:r w:rsidRPr="00C42A89">
        <w:rPr>
          <w:rFonts w:cstheme="minorHAnsi"/>
        </w:rPr>
        <w:tab/>
      </w:r>
    </w:p>
    <w:p w14:paraId="68ED0564" w14:textId="77777777" w:rsidR="009B7FB0" w:rsidRDefault="009B7FB0" w:rsidP="009B7FB0">
      <w:pPr>
        <w:rPr>
          <w:rFonts w:cstheme="minorHAnsi"/>
        </w:rPr>
      </w:pPr>
      <w:r w:rsidRPr="00C8731B">
        <w:rPr>
          <w:rFonts w:cstheme="minorHAnsi"/>
        </w:rPr>
        <w:lastRenderedPageBreak/>
        <w:t>Supervising Social Worker: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731B">
        <w:rPr>
          <w:rFonts w:cstheme="minorHAnsi"/>
        </w:rPr>
        <w:tab/>
      </w:r>
      <w:r>
        <w:rPr>
          <w:rFonts w:cstheme="minorHAnsi"/>
        </w:rPr>
        <w:t xml:space="preserve">                      </w:t>
      </w:r>
      <w:r w:rsidRPr="00C8731B">
        <w:rPr>
          <w:rFonts w:cstheme="minorHAnsi"/>
        </w:rPr>
        <w:t xml:space="preserve">Date: </w:t>
      </w:r>
    </w:p>
    <w:p w14:paraId="67F4B4E0" w14:textId="77777777" w:rsidR="009B7FB0" w:rsidRPr="00C8731B" w:rsidRDefault="009B7FB0" w:rsidP="009B7FB0">
      <w:pPr>
        <w:rPr>
          <w:rFonts w:cstheme="minorHAnsi"/>
        </w:rPr>
      </w:pPr>
      <w:r>
        <w:rPr>
          <w:rFonts w:cstheme="minorHAnsi"/>
        </w:rPr>
        <w:t>Team Manager: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Date:</w:t>
      </w:r>
      <w:r>
        <w:rPr>
          <w:rFonts w:cstheme="minorHAnsi"/>
        </w:rPr>
        <w:tab/>
      </w:r>
    </w:p>
    <w:p w14:paraId="31CBF6A1" w14:textId="77777777" w:rsidR="002064DA" w:rsidRDefault="002064DA" w:rsidP="002C10D8"/>
    <w:sectPr w:rsidR="002064DA" w:rsidSect="002C1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AC86" w14:textId="77777777" w:rsidR="0091151E" w:rsidRDefault="0091151E" w:rsidP="00422025">
      <w:pPr>
        <w:spacing w:after="0" w:line="240" w:lineRule="auto"/>
      </w:pPr>
      <w:r>
        <w:separator/>
      </w:r>
    </w:p>
  </w:endnote>
  <w:endnote w:type="continuationSeparator" w:id="0">
    <w:p w14:paraId="0AB9B916" w14:textId="77777777" w:rsidR="0091151E" w:rsidRDefault="0091151E" w:rsidP="004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3AD" w14:textId="77777777" w:rsidR="00422025" w:rsidRDefault="00422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95E" w14:textId="67EB396C" w:rsidR="00422025" w:rsidRPr="00422025" w:rsidRDefault="00422025" w:rsidP="00422025">
    <w:pPr>
      <w:pStyle w:val="Footer"/>
      <w:jc w:val="center"/>
    </w:pPr>
    <w:r w:rsidRPr="00422025">
      <w:rPr>
        <w:rFonts w:eastAsiaTheme="minorEastAsia"/>
        <w:sz w:val="20"/>
        <w:szCs w:val="20"/>
      </w:rPr>
      <w:t>Foster Carer Annual Personal Development Plan (PDP) and Review</w:t>
    </w:r>
    <w:r w:rsidRPr="004220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F3BB3" wp14:editId="4941F5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A60395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422025">
      <w:rPr>
        <w:rFonts w:eastAsiaTheme="minorEastAsia"/>
        <w:sz w:val="20"/>
        <w:szCs w:val="20"/>
      </w:rPr>
      <w:t xml:space="preserve"> Final/CO/July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03E9" w14:textId="77777777" w:rsidR="00422025" w:rsidRDefault="0042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8AB" w14:textId="77777777" w:rsidR="0091151E" w:rsidRDefault="0091151E" w:rsidP="00422025">
      <w:pPr>
        <w:spacing w:after="0" w:line="240" w:lineRule="auto"/>
      </w:pPr>
      <w:r>
        <w:separator/>
      </w:r>
    </w:p>
  </w:footnote>
  <w:footnote w:type="continuationSeparator" w:id="0">
    <w:p w14:paraId="3DD53D4C" w14:textId="77777777" w:rsidR="0091151E" w:rsidRDefault="0091151E" w:rsidP="004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191" w14:textId="77777777" w:rsidR="00422025" w:rsidRDefault="0042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349" w14:textId="77777777" w:rsidR="00422025" w:rsidRDefault="00422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6DF0" w14:textId="77777777" w:rsidR="00422025" w:rsidRDefault="00422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77F"/>
    <w:multiLevelType w:val="hybridMultilevel"/>
    <w:tmpl w:val="1A4E9420"/>
    <w:lvl w:ilvl="0" w:tplc="2A488EB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C55"/>
    <w:multiLevelType w:val="hybridMultilevel"/>
    <w:tmpl w:val="4490C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B0146"/>
    <w:multiLevelType w:val="hybridMultilevel"/>
    <w:tmpl w:val="3A6C93E0"/>
    <w:lvl w:ilvl="0" w:tplc="7ED06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464D"/>
    <w:multiLevelType w:val="hybridMultilevel"/>
    <w:tmpl w:val="8CB6C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17FD6"/>
    <w:multiLevelType w:val="hybridMultilevel"/>
    <w:tmpl w:val="1D2ED88A"/>
    <w:lvl w:ilvl="0" w:tplc="1EACF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19EF"/>
    <w:multiLevelType w:val="hybridMultilevel"/>
    <w:tmpl w:val="235CC9F4"/>
    <w:lvl w:ilvl="0" w:tplc="15362B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0F1C"/>
    <w:multiLevelType w:val="hybridMultilevel"/>
    <w:tmpl w:val="B8F4F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D8"/>
    <w:rsid w:val="002064DA"/>
    <w:rsid w:val="002C10D8"/>
    <w:rsid w:val="00422025"/>
    <w:rsid w:val="0091151E"/>
    <w:rsid w:val="009B7FB0"/>
    <w:rsid w:val="00C76AE5"/>
    <w:rsid w:val="00D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FF91"/>
  <w15:docId w15:val="{72F8E22E-95B2-49C8-B4A6-A5714A9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25"/>
  </w:style>
  <w:style w:type="paragraph" w:styleId="Footer">
    <w:name w:val="footer"/>
    <w:basedOn w:val="Normal"/>
    <w:link w:val="FooterChar"/>
    <w:uiPriority w:val="99"/>
    <w:unhideWhenUsed/>
    <w:rsid w:val="0042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site.leeds.gov.uk/pages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Sudron, Gillian</dc:creator>
  <cp:lastModifiedBy>Armstrong, Vicky</cp:lastModifiedBy>
  <cp:revision>2</cp:revision>
  <dcterms:created xsi:type="dcterms:W3CDTF">2023-07-03T14:45:00Z</dcterms:created>
  <dcterms:modified xsi:type="dcterms:W3CDTF">2023-07-03T14:45:00Z</dcterms:modified>
</cp:coreProperties>
</file>