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448B5" w14:textId="77777777" w:rsidR="00365D7E" w:rsidRPr="00683644" w:rsidRDefault="00365D7E" w:rsidP="00365D7E">
      <w:pPr>
        <w:spacing w:after="200" w:line="276" w:lineRule="auto"/>
        <w:ind w:left="360"/>
        <w:contextualSpacing/>
        <w:jc w:val="center"/>
        <w:rPr>
          <w:rFonts w:asciiTheme="minorHAnsi" w:eastAsia="Calibri" w:hAnsiTheme="minorHAnsi" w:cstheme="minorHAnsi"/>
          <w:b/>
          <w:color w:val="943634" w:themeColor="accent2" w:themeShade="BF"/>
          <w:sz w:val="32"/>
          <w:szCs w:val="24"/>
        </w:rPr>
      </w:pPr>
      <w:r w:rsidRPr="00683644">
        <w:rPr>
          <w:rFonts w:asciiTheme="minorHAnsi" w:eastAsia="Calibri" w:hAnsiTheme="minorHAnsi" w:cstheme="minorHAnsi"/>
          <w:b/>
          <w:color w:val="943634" w:themeColor="accent2" w:themeShade="BF"/>
          <w:sz w:val="32"/>
          <w:szCs w:val="24"/>
        </w:rPr>
        <w:t>Supervision History</w:t>
      </w:r>
    </w:p>
    <w:p w14:paraId="453448B6" w14:textId="77777777" w:rsidR="00365D7E" w:rsidRPr="003B5125" w:rsidRDefault="00365D7E" w:rsidP="00365D7E">
      <w:pPr>
        <w:spacing w:after="200" w:line="276" w:lineRule="auto"/>
        <w:ind w:left="360"/>
        <w:contextualSpacing/>
        <w:jc w:val="center"/>
        <w:rPr>
          <w:rFonts w:asciiTheme="minorHAnsi" w:eastAsia="Calibri" w:hAnsiTheme="minorHAnsi" w:cstheme="minorHAnsi"/>
          <w:sz w:val="24"/>
          <w:szCs w:val="24"/>
        </w:rPr>
      </w:pPr>
    </w:p>
    <w:p w14:paraId="453448B7" w14:textId="77777777" w:rsidR="00365D7E" w:rsidRDefault="00365D7E" w:rsidP="00365D7E">
      <w:pPr>
        <w:numPr>
          <w:ilvl w:val="0"/>
          <w:numId w:val="1"/>
        </w:numPr>
        <w:spacing w:after="200"/>
        <w:contextualSpacing/>
        <w:rPr>
          <w:rFonts w:asciiTheme="minorHAnsi" w:eastAsia="Calibri" w:hAnsiTheme="minorHAnsi" w:cstheme="minorHAnsi"/>
          <w:sz w:val="24"/>
          <w:szCs w:val="24"/>
        </w:rPr>
      </w:pPr>
      <w:r w:rsidRPr="003B5125">
        <w:rPr>
          <w:rFonts w:asciiTheme="minorHAnsi" w:eastAsia="Calibri" w:hAnsiTheme="minorHAnsi" w:cstheme="minorHAnsi"/>
          <w:sz w:val="24"/>
          <w:szCs w:val="24"/>
        </w:rPr>
        <w:t xml:space="preserve">Seek the consent of the supervisee for undertaking this exercise.  The supervisee should remain in control of the information that is generated.  Consider how this session might be recorded or used (e.g. to </w:t>
      </w:r>
      <w:r w:rsidR="007D77D3">
        <w:rPr>
          <w:rFonts w:asciiTheme="minorHAnsi" w:eastAsia="Calibri" w:hAnsiTheme="minorHAnsi" w:cstheme="minorHAnsi"/>
          <w:sz w:val="24"/>
          <w:szCs w:val="24"/>
        </w:rPr>
        <w:t xml:space="preserve">inform or </w:t>
      </w:r>
      <w:r w:rsidRPr="003B5125">
        <w:rPr>
          <w:rFonts w:asciiTheme="minorHAnsi" w:eastAsia="Calibri" w:hAnsiTheme="minorHAnsi" w:cstheme="minorHAnsi"/>
          <w:sz w:val="24"/>
          <w:szCs w:val="24"/>
        </w:rPr>
        <w:t xml:space="preserve">review the supervision </w:t>
      </w:r>
      <w:r>
        <w:rPr>
          <w:rFonts w:asciiTheme="minorHAnsi" w:eastAsia="Calibri" w:hAnsiTheme="minorHAnsi" w:cstheme="minorHAnsi"/>
          <w:sz w:val="24"/>
          <w:szCs w:val="24"/>
        </w:rPr>
        <w:t>contract</w:t>
      </w:r>
      <w:r w:rsidRPr="003B5125">
        <w:rPr>
          <w:rFonts w:asciiTheme="minorHAnsi" w:eastAsia="Calibri" w:hAnsiTheme="minorHAnsi" w:cstheme="minorHAnsi"/>
          <w:sz w:val="24"/>
          <w:szCs w:val="24"/>
        </w:rPr>
        <w:t xml:space="preserve">). </w:t>
      </w:r>
    </w:p>
    <w:p w14:paraId="453448B8" w14:textId="77777777" w:rsidR="00365D7E" w:rsidRPr="003B5125" w:rsidRDefault="00365D7E" w:rsidP="00365D7E">
      <w:pPr>
        <w:spacing w:after="200"/>
        <w:ind w:left="720"/>
        <w:contextualSpacing/>
        <w:rPr>
          <w:rFonts w:asciiTheme="minorHAnsi" w:eastAsia="Calibri" w:hAnsiTheme="minorHAnsi" w:cstheme="minorHAnsi"/>
          <w:sz w:val="24"/>
          <w:szCs w:val="24"/>
        </w:rPr>
      </w:pPr>
    </w:p>
    <w:p w14:paraId="453448B9" w14:textId="77777777" w:rsidR="00365D7E" w:rsidRDefault="00365D7E" w:rsidP="00365D7E">
      <w:pPr>
        <w:numPr>
          <w:ilvl w:val="0"/>
          <w:numId w:val="1"/>
        </w:numPr>
        <w:spacing w:after="200"/>
        <w:contextualSpacing/>
        <w:rPr>
          <w:rFonts w:asciiTheme="minorHAnsi" w:eastAsia="Calibri" w:hAnsiTheme="minorHAnsi" w:cstheme="minorHAnsi"/>
          <w:sz w:val="24"/>
          <w:szCs w:val="24"/>
        </w:rPr>
      </w:pPr>
      <w:r w:rsidRPr="003B5125">
        <w:rPr>
          <w:rFonts w:asciiTheme="minorHAnsi" w:eastAsia="Calibri" w:hAnsiTheme="minorHAnsi" w:cstheme="minorHAnsi"/>
          <w:sz w:val="24"/>
          <w:szCs w:val="24"/>
        </w:rPr>
        <w:t>Be explicit about confidentiality and that you do not need to know the name of any previous supervisors</w:t>
      </w:r>
    </w:p>
    <w:p w14:paraId="453448BA" w14:textId="77777777" w:rsidR="00365D7E" w:rsidRPr="003B5125" w:rsidRDefault="00365D7E" w:rsidP="00365D7E">
      <w:pPr>
        <w:spacing w:after="200"/>
        <w:ind w:left="720"/>
        <w:contextualSpacing/>
        <w:rPr>
          <w:rFonts w:asciiTheme="minorHAnsi" w:eastAsia="Calibri" w:hAnsiTheme="minorHAnsi" w:cstheme="minorHAnsi"/>
          <w:sz w:val="24"/>
          <w:szCs w:val="24"/>
        </w:rPr>
      </w:pPr>
    </w:p>
    <w:p w14:paraId="453448BB" w14:textId="77777777" w:rsidR="00365D7E" w:rsidRDefault="00365D7E" w:rsidP="00365D7E">
      <w:pPr>
        <w:numPr>
          <w:ilvl w:val="0"/>
          <w:numId w:val="1"/>
        </w:numPr>
        <w:spacing w:after="200"/>
        <w:contextualSpacing/>
        <w:rPr>
          <w:rFonts w:asciiTheme="minorHAnsi" w:eastAsia="Calibri" w:hAnsiTheme="minorHAnsi" w:cstheme="minorHAnsi"/>
          <w:sz w:val="24"/>
          <w:szCs w:val="24"/>
        </w:rPr>
      </w:pPr>
      <w:r w:rsidRPr="003B5125">
        <w:rPr>
          <w:rFonts w:asciiTheme="minorHAnsi" w:eastAsia="Calibri" w:hAnsiTheme="minorHAnsi" w:cstheme="minorHAnsi"/>
          <w:sz w:val="24"/>
          <w:szCs w:val="24"/>
        </w:rPr>
        <w:t>Explain the purpose of the exercise – to find out more about what works for them in supervision so that you can both reflect on this in order to negotiate an effective working alliance together.</w:t>
      </w:r>
    </w:p>
    <w:p w14:paraId="453448BC" w14:textId="77777777" w:rsidR="00365D7E" w:rsidRPr="003B5125" w:rsidRDefault="00365D7E" w:rsidP="00365D7E">
      <w:pPr>
        <w:spacing w:after="200"/>
        <w:ind w:left="720"/>
        <w:contextualSpacing/>
        <w:rPr>
          <w:rFonts w:asciiTheme="minorHAnsi" w:eastAsia="Calibri" w:hAnsiTheme="minorHAnsi" w:cstheme="minorHAnsi"/>
          <w:sz w:val="24"/>
          <w:szCs w:val="24"/>
        </w:rPr>
      </w:pPr>
    </w:p>
    <w:p w14:paraId="453448BD" w14:textId="77777777" w:rsidR="00365D7E" w:rsidRDefault="00365D7E" w:rsidP="00365D7E">
      <w:pPr>
        <w:numPr>
          <w:ilvl w:val="0"/>
          <w:numId w:val="1"/>
        </w:numPr>
        <w:spacing w:after="200"/>
        <w:contextualSpacing/>
        <w:rPr>
          <w:rFonts w:asciiTheme="minorHAnsi" w:eastAsia="Calibri" w:hAnsiTheme="minorHAnsi" w:cstheme="minorHAnsi"/>
          <w:sz w:val="24"/>
          <w:szCs w:val="24"/>
        </w:rPr>
      </w:pPr>
      <w:r w:rsidRPr="003B5125">
        <w:rPr>
          <w:rFonts w:asciiTheme="minorHAnsi" w:eastAsia="Calibri" w:hAnsiTheme="minorHAnsi" w:cstheme="minorHAnsi"/>
          <w:sz w:val="24"/>
          <w:szCs w:val="24"/>
        </w:rPr>
        <w:t>Set aside enough time for a decent reflection on the findings – try your best to keep this appointment – both the taking of the history and the meeting will demonstrate your commitment.</w:t>
      </w:r>
    </w:p>
    <w:p w14:paraId="453448BE" w14:textId="77777777" w:rsidR="00365D7E" w:rsidRPr="003B5125" w:rsidRDefault="00365D7E" w:rsidP="00365D7E">
      <w:pPr>
        <w:spacing w:after="200"/>
        <w:ind w:left="720"/>
        <w:contextualSpacing/>
        <w:rPr>
          <w:rFonts w:asciiTheme="minorHAnsi" w:eastAsia="Calibri" w:hAnsiTheme="minorHAnsi" w:cstheme="minorHAnsi"/>
          <w:sz w:val="24"/>
          <w:szCs w:val="24"/>
        </w:rPr>
      </w:pPr>
    </w:p>
    <w:p w14:paraId="453448BF" w14:textId="77777777" w:rsidR="00365D7E" w:rsidRDefault="00365D7E" w:rsidP="00365D7E">
      <w:pPr>
        <w:numPr>
          <w:ilvl w:val="0"/>
          <w:numId w:val="1"/>
        </w:numPr>
        <w:spacing w:after="200"/>
        <w:contextualSpacing/>
        <w:rPr>
          <w:rFonts w:asciiTheme="minorHAnsi" w:eastAsia="Calibri" w:hAnsiTheme="minorHAnsi" w:cstheme="minorHAnsi"/>
          <w:sz w:val="24"/>
          <w:szCs w:val="24"/>
        </w:rPr>
      </w:pPr>
      <w:r w:rsidRPr="003B5125">
        <w:rPr>
          <w:rFonts w:asciiTheme="minorHAnsi" w:eastAsia="Calibri" w:hAnsiTheme="minorHAnsi" w:cstheme="minorHAnsi"/>
          <w:sz w:val="24"/>
          <w:szCs w:val="24"/>
        </w:rPr>
        <w:t>Give the supervisee the grid to take away and fill in – this is not a process that can be rushed although it is not likely to take more than an hour and can be done in half of that.  Ensure the supervisee knows that you are interested in her/his reflections on all those people who have had authority over their work (or, if newly in employment, teachers/lecturers/tutors/boss/manager can be useful to reflect on).</w:t>
      </w:r>
    </w:p>
    <w:p w14:paraId="453448C0" w14:textId="77777777" w:rsidR="00365D7E" w:rsidRPr="003B5125" w:rsidRDefault="00365D7E" w:rsidP="00365D7E">
      <w:pPr>
        <w:spacing w:after="200"/>
        <w:ind w:left="720"/>
        <w:contextualSpacing/>
        <w:rPr>
          <w:rFonts w:asciiTheme="minorHAnsi" w:eastAsia="Calibri" w:hAnsiTheme="minorHAnsi" w:cstheme="minorHAnsi"/>
          <w:sz w:val="24"/>
          <w:szCs w:val="24"/>
        </w:rPr>
      </w:pPr>
    </w:p>
    <w:p w14:paraId="453448C1" w14:textId="77777777" w:rsidR="00365D7E" w:rsidRPr="003B5125" w:rsidRDefault="00365D7E" w:rsidP="00365D7E">
      <w:pPr>
        <w:numPr>
          <w:ilvl w:val="0"/>
          <w:numId w:val="1"/>
        </w:numPr>
        <w:spacing w:after="200"/>
        <w:contextualSpacing/>
        <w:rPr>
          <w:rFonts w:asciiTheme="minorHAnsi" w:eastAsia="Calibri" w:hAnsiTheme="minorHAnsi" w:cstheme="minorHAnsi"/>
          <w:sz w:val="24"/>
          <w:szCs w:val="24"/>
        </w:rPr>
      </w:pPr>
      <w:r w:rsidRPr="003B5125">
        <w:rPr>
          <w:rFonts w:asciiTheme="minorHAnsi" w:eastAsia="Calibri" w:hAnsiTheme="minorHAnsi" w:cstheme="minorHAnsi"/>
          <w:sz w:val="24"/>
          <w:szCs w:val="24"/>
        </w:rPr>
        <w:t>Allow the supervisee to keep the paperwork – you are only looking for the conversation that the exercise enables, not the detail.</w:t>
      </w:r>
    </w:p>
    <w:p w14:paraId="453448C2" w14:textId="77777777" w:rsidR="00365D7E" w:rsidRPr="003B5125" w:rsidRDefault="00365D7E" w:rsidP="00365D7E">
      <w:pPr>
        <w:spacing w:after="200"/>
        <w:contextualSpacing/>
        <w:rPr>
          <w:rFonts w:asciiTheme="minorHAnsi" w:eastAsia="Calibri" w:hAnsiTheme="minorHAnsi" w:cstheme="minorHAnsi"/>
          <w:sz w:val="24"/>
          <w:szCs w:val="24"/>
        </w:rPr>
      </w:pPr>
    </w:p>
    <w:p w14:paraId="453448C3" w14:textId="77777777" w:rsidR="00365D7E" w:rsidRPr="003B5125" w:rsidRDefault="00365D7E" w:rsidP="00365D7E">
      <w:pPr>
        <w:spacing w:after="200"/>
        <w:contextualSpacing/>
        <w:rPr>
          <w:rFonts w:asciiTheme="minorHAnsi" w:eastAsia="Calibri" w:hAnsiTheme="minorHAnsi" w:cstheme="minorHAnsi"/>
          <w:sz w:val="24"/>
          <w:szCs w:val="24"/>
        </w:rPr>
      </w:pPr>
    </w:p>
    <w:p w14:paraId="453448C4" w14:textId="77777777" w:rsidR="00365D7E" w:rsidRPr="003B5125" w:rsidRDefault="00365D7E" w:rsidP="00365D7E">
      <w:pPr>
        <w:spacing w:after="200"/>
        <w:contextualSpacing/>
        <w:rPr>
          <w:rFonts w:asciiTheme="minorHAnsi" w:eastAsia="Calibri" w:hAnsiTheme="minorHAnsi" w:cstheme="minorHAnsi"/>
          <w:sz w:val="24"/>
          <w:szCs w:val="24"/>
        </w:rPr>
      </w:pPr>
      <w:r w:rsidRPr="003B5125">
        <w:rPr>
          <w:rFonts w:asciiTheme="minorHAnsi" w:eastAsia="Calibri" w:hAnsiTheme="minorHAnsi" w:cstheme="minorHAnsi"/>
          <w:sz w:val="24"/>
          <w:szCs w:val="24"/>
        </w:rPr>
        <w:t>Some questions to aid the reflective discussion:</w:t>
      </w:r>
    </w:p>
    <w:p w14:paraId="453448C5" w14:textId="77777777" w:rsidR="00365D7E" w:rsidRPr="003B5125" w:rsidRDefault="00365D7E" w:rsidP="00365D7E">
      <w:pPr>
        <w:numPr>
          <w:ilvl w:val="0"/>
          <w:numId w:val="2"/>
        </w:numPr>
        <w:rPr>
          <w:rFonts w:asciiTheme="minorHAnsi" w:eastAsia="MS Mincho" w:hAnsiTheme="minorHAnsi" w:cstheme="minorHAnsi"/>
          <w:sz w:val="24"/>
          <w:szCs w:val="24"/>
          <w:lang w:eastAsia="ja-JP"/>
        </w:rPr>
      </w:pPr>
      <w:r w:rsidRPr="003B5125">
        <w:rPr>
          <w:rFonts w:asciiTheme="minorHAnsi" w:eastAsia="MS Mincho" w:hAnsiTheme="minorHAnsi" w:cstheme="minorHAnsi"/>
          <w:sz w:val="24"/>
          <w:szCs w:val="24"/>
          <w:lang w:eastAsia="ja-JP"/>
        </w:rPr>
        <w:t>What thoughts/feelings were generated as you completed this task?</w:t>
      </w:r>
    </w:p>
    <w:p w14:paraId="453448C6" w14:textId="77777777" w:rsidR="00365D7E" w:rsidRPr="003B5125" w:rsidRDefault="00365D7E" w:rsidP="00365D7E">
      <w:pPr>
        <w:numPr>
          <w:ilvl w:val="0"/>
          <w:numId w:val="2"/>
        </w:numPr>
        <w:rPr>
          <w:rFonts w:asciiTheme="minorHAnsi" w:eastAsia="MS Mincho" w:hAnsiTheme="minorHAnsi" w:cstheme="minorHAnsi"/>
          <w:sz w:val="24"/>
          <w:szCs w:val="24"/>
          <w:lang w:eastAsia="ja-JP"/>
        </w:rPr>
      </w:pPr>
      <w:r w:rsidRPr="003B5125">
        <w:rPr>
          <w:rFonts w:asciiTheme="minorHAnsi" w:eastAsia="MS Mincho" w:hAnsiTheme="minorHAnsi" w:cstheme="minorHAnsi"/>
          <w:sz w:val="24"/>
          <w:szCs w:val="24"/>
          <w:lang w:eastAsia="ja-JP"/>
        </w:rPr>
        <w:t>How did it make you feel?</w:t>
      </w:r>
    </w:p>
    <w:p w14:paraId="453448C7" w14:textId="77777777" w:rsidR="00365D7E" w:rsidRPr="003B5125" w:rsidRDefault="00365D7E" w:rsidP="00365D7E">
      <w:pPr>
        <w:numPr>
          <w:ilvl w:val="0"/>
          <w:numId w:val="2"/>
        </w:numPr>
        <w:rPr>
          <w:rFonts w:asciiTheme="minorHAnsi" w:eastAsia="MS Mincho" w:hAnsiTheme="minorHAnsi" w:cstheme="minorHAnsi"/>
          <w:sz w:val="24"/>
          <w:szCs w:val="24"/>
          <w:lang w:eastAsia="ja-JP"/>
        </w:rPr>
      </w:pPr>
      <w:r w:rsidRPr="003B5125">
        <w:rPr>
          <w:rFonts w:asciiTheme="minorHAnsi" w:eastAsia="MS Mincho" w:hAnsiTheme="minorHAnsi" w:cstheme="minorHAnsi"/>
          <w:sz w:val="24"/>
          <w:szCs w:val="24"/>
          <w:lang w:eastAsia="ja-JP"/>
        </w:rPr>
        <w:t>Looking back, how do your feelings differ then and now? If they have changed, why?</w:t>
      </w:r>
    </w:p>
    <w:p w14:paraId="453448C8" w14:textId="77777777" w:rsidR="00365D7E" w:rsidRPr="003B5125" w:rsidRDefault="00365D7E" w:rsidP="00365D7E">
      <w:pPr>
        <w:numPr>
          <w:ilvl w:val="0"/>
          <w:numId w:val="2"/>
        </w:numPr>
        <w:spacing w:after="200"/>
        <w:contextualSpacing/>
        <w:rPr>
          <w:rFonts w:asciiTheme="minorHAnsi" w:eastAsia="MS Mincho" w:hAnsiTheme="minorHAnsi" w:cstheme="minorHAnsi"/>
          <w:sz w:val="24"/>
          <w:szCs w:val="24"/>
          <w:lang w:eastAsia="ja-JP"/>
        </w:rPr>
      </w:pPr>
      <w:r w:rsidRPr="003B5125">
        <w:rPr>
          <w:rFonts w:asciiTheme="minorHAnsi" w:eastAsia="Calibri" w:hAnsiTheme="minorHAnsi" w:cstheme="minorHAnsi"/>
          <w:sz w:val="24"/>
          <w:szCs w:val="24"/>
        </w:rPr>
        <w:t>What patterns do you notice in your responses?</w:t>
      </w:r>
    </w:p>
    <w:p w14:paraId="453448C9" w14:textId="77777777" w:rsidR="00365D7E" w:rsidRPr="003B5125" w:rsidRDefault="00365D7E" w:rsidP="00365D7E">
      <w:pPr>
        <w:numPr>
          <w:ilvl w:val="0"/>
          <w:numId w:val="2"/>
        </w:numPr>
        <w:rPr>
          <w:rFonts w:asciiTheme="minorHAnsi" w:eastAsia="MS Mincho" w:hAnsiTheme="minorHAnsi" w:cstheme="minorHAnsi"/>
          <w:sz w:val="24"/>
          <w:szCs w:val="24"/>
          <w:lang w:eastAsia="ja-JP"/>
        </w:rPr>
      </w:pPr>
      <w:r w:rsidRPr="003B5125">
        <w:rPr>
          <w:rFonts w:asciiTheme="minorHAnsi" w:eastAsia="MS Mincho" w:hAnsiTheme="minorHAnsi" w:cstheme="minorHAnsi"/>
          <w:sz w:val="24"/>
          <w:szCs w:val="24"/>
          <w:lang w:eastAsia="ja-JP"/>
        </w:rPr>
        <w:t>How will you tell me if I have misunderstood you, or if you have misunderstood?</w:t>
      </w:r>
    </w:p>
    <w:p w14:paraId="453448CA" w14:textId="77777777" w:rsidR="00365D7E" w:rsidRPr="003B5125" w:rsidRDefault="00365D7E" w:rsidP="00365D7E">
      <w:pPr>
        <w:numPr>
          <w:ilvl w:val="0"/>
          <w:numId w:val="2"/>
        </w:numPr>
        <w:rPr>
          <w:rFonts w:asciiTheme="minorHAnsi" w:eastAsia="MS Mincho" w:hAnsiTheme="minorHAnsi" w:cstheme="minorHAnsi"/>
          <w:sz w:val="24"/>
          <w:szCs w:val="24"/>
          <w:lang w:eastAsia="ja-JP"/>
        </w:rPr>
      </w:pPr>
      <w:r w:rsidRPr="003B5125">
        <w:rPr>
          <w:rFonts w:asciiTheme="minorHAnsi" w:eastAsia="MS Mincho" w:hAnsiTheme="minorHAnsi" w:cstheme="minorHAnsi"/>
          <w:sz w:val="24"/>
          <w:szCs w:val="24"/>
          <w:lang w:eastAsia="ja-JP"/>
        </w:rPr>
        <w:t>What patterns can you identify from the things we have talked about?</w:t>
      </w:r>
    </w:p>
    <w:p w14:paraId="453448CB" w14:textId="77777777" w:rsidR="00365D7E" w:rsidRPr="003B5125" w:rsidRDefault="00365D7E" w:rsidP="00365D7E">
      <w:pPr>
        <w:numPr>
          <w:ilvl w:val="0"/>
          <w:numId w:val="2"/>
        </w:numPr>
        <w:rPr>
          <w:rFonts w:asciiTheme="minorHAnsi" w:eastAsia="MS Mincho" w:hAnsiTheme="minorHAnsi" w:cstheme="minorHAnsi"/>
          <w:sz w:val="24"/>
          <w:szCs w:val="24"/>
          <w:lang w:eastAsia="ja-JP"/>
        </w:rPr>
      </w:pPr>
      <w:r w:rsidRPr="003B5125">
        <w:rPr>
          <w:rFonts w:asciiTheme="minorHAnsi" w:eastAsia="MS Mincho" w:hAnsiTheme="minorHAnsi" w:cstheme="minorHAnsi"/>
          <w:sz w:val="24"/>
          <w:szCs w:val="24"/>
          <w:lang w:eastAsia="ja-JP"/>
        </w:rPr>
        <w:t>Is there anything that really doesn’t work for you, i.e. that I should avoid?</w:t>
      </w:r>
    </w:p>
    <w:p w14:paraId="453448CC" w14:textId="77777777" w:rsidR="00365D7E" w:rsidRPr="003B5125" w:rsidRDefault="00365D7E" w:rsidP="00365D7E">
      <w:pPr>
        <w:numPr>
          <w:ilvl w:val="0"/>
          <w:numId w:val="2"/>
        </w:numPr>
        <w:rPr>
          <w:rFonts w:asciiTheme="minorHAnsi" w:eastAsia="MS Mincho" w:hAnsiTheme="minorHAnsi" w:cstheme="minorHAnsi"/>
          <w:sz w:val="24"/>
          <w:szCs w:val="24"/>
          <w:lang w:eastAsia="ja-JP"/>
        </w:rPr>
      </w:pPr>
      <w:r w:rsidRPr="003B5125">
        <w:rPr>
          <w:rFonts w:asciiTheme="minorHAnsi" w:eastAsia="MS Mincho" w:hAnsiTheme="minorHAnsi" w:cstheme="minorHAnsi"/>
          <w:sz w:val="24"/>
          <w:szCs w:val="24"/>
          <w:lang w:eastAsia="ja-JP"/>
        </w:rPr>
        <w:t>What would I notice about your behaviour if you were stressed, what might you be saying or doing?</w:t>
      </w:r>
    </w:p>
    <w:p w14:paraId="453448CD" w14:textId="77777777" w:rsidR="00365D7E" w:rsidRPr="003B5125" w:rsidRDefault="00365D7E" w:rsidP="00365D7E">
      <w:pPr>
        <w:numPr>
          <w:ilvl w:val="0"/>
          <w:numId w:val="2"/>
        </w:numPr>
        <w:rPr>
          <w:rFonts w:asciiTheme="minorHAnsi" w:eastAsia="MS Mincho" w:hAnsiTheme="minorHAnsi" w:cstheme="minorHAnsi"/>
          <w:sz w:val="24"/>
          <w:szCs w:val="24"/>
          <w:lang w:eastAsia="ja-JP"/>
        </w:rPr>
      </w:pPr>
      <w:r w:rsidRPr="003B5125">
        <w:rPr>
          <w:rFonts w:asciiTheme="minorHAnsi" w:eastAsia="MS Mincho" w:hAnsiTheme="minorHAnsi" w:cstheme="minorHAnsi"/>
          <w:sz w:val="24"/>
          <w:szCs w:val="24"/>
          <w:lang w:eastAsia="ja-JP"/>
        </w:rPr>
        <w:t>Given the things we have talked about, what may we need to add/change about our supervision agreement?</w:t>
      </w:r>
    </w:p>
    <w:p w14:paraId="453448CE" w14:textId="77777777" w:rsidR="00365D7E" w:rsidRDefault="00365D7E" w:rsidP="00365D7E">
      <w:pPr>
        <w:numPr>
          <w:ilvl w:val="0"/>
          <w:numId w:val="2"/>
        </w:numPr>
        <w:rPr>
          <w:rFonts w:asciiTheme="minorHAnsi" w:eastAsia="MS Mincho" w:hAnsiTheme="minorHAnsi" w:cstheme="minorHAnsi"/>
          <w:sz w:val="24"/>
          <w:szCs w:val="24"/>
          <w:lang w:eastAsia="ja-JP"/>
        </w:rPr>
      </w:pPr>
      <w:r w:rsidRPr="003B5125">
        <w:rPr>
          <w:rFonts w:asciiTheme="minorHAnsi" w:eastAsia="MS Mincho" w:hAnsiTheme="minorHAnsi" w:cstheme="minorHAnsi"/>
          <w:sz w:val="24"/>
          <w:szCs w:val="24"/>
          <w:lang w:eastAsia="ja-JP"/>
        </w:rPr>
        <w:t>What have you learnt about yourself today?</w:t>
      </w:r>
    </w:p>
    <w:p w14:paraId="453448CF" w14:textId="77777777" w:rsidR="00365D7E" w:rsidRDefault="00365D7E" w:rsidP="00365D7E">
      <w:pPr>
        <w:ind w:left="720"/>
        <w:rPr>
          <w:rFonts w:asciiTheme="minorHAnsi" w:eastAsia="MS Mincho" w:hAnsiTheme="minorHAnsi" w:cstheme="minorHAnsi"/>
          <w:sz w:val="24"/>
          <w:szCs w:val="24"/>
          <w:lang w:eastAsia="ja-JP"/>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1"/>
        <w:gridCol w:w="3101"/>
        <w:gridCol w:w="3261"/>
        <w:gridCol w:w="3260"/>
        <w:gridCol w:w="3827"/>
      </w:tblGrid>
      <w:tr w:rsidR="00365D7E" w:rsidRPr="00365D7E" w14:paraId="453448D5" w14:textId="77777777" w:rsidTr="005507F3">
        <w:trPr>
          <w:trHeight w:val="247"/>
        </w:trPr>
        <w:tc>
          <w:tcPr>
            <w:tcW w:w="1861" w:type="dxa"/>
            <w:shd w:val="clear" w:color="auto" w:fill="FDE9D9" w:themeFill="accent6" w:themeFillTint="33"/>
          </w:tcPr>
          <w:p w14:paraId="453448D0" w14:textId="77777777" w:rsidR="00365D7E" w:rsidRPr="00365D7E" w:rsidRDefault="00365D7E" w:rsidP="00365D7E">
            <w:pPr>
              <w:jc w:val="center"/>
              <w:rPr>
                <w:rFonts w:asciiTheme="minorHAnsi" w:hAnsiTheme="minorHAnsi" w:cstheme="minorHAnsi"/>
                <w:b/>
                <w:sz w:val="24"/>
                <w:szCs w:val="24"/>
              </w:rPr>
            </w:pPr>
            <w:r w:rsidRPr="00365D7E">
              <w:rPr>
                <w:rFonts w:asciiTheme="minorHAnsi" w:hAnsiTheme="minorHAnsi" w:cstheme="minorHAnsi"/>
                <w:b/>
                <w:sz w:val="24"/>
                <w:szCs w:val="24"/>
              </w:rPr>
              <w:t>Previous Supervisor</w:t>
            </w:r>
          </w:p>
        </w:tc>
        <w:tc>
          <w:tcPr>
            <w:tcW w:w="3101" w:type="dxa"/>
            <w:shd w:val="clear" w:color="auto" w:fill="FDE9D9" w:themeFill="accent6" w:themeFillTint="33"/>
          </w:tcPr>
          <w:p w14:paraId="453448D1" w14:textId="77777777" w:rsidR="00365D7E" w:rsidRPr="00365D7E" w:rsidRDefault="00365D7E" w:rsidP="00365D7E">
            <w:pPr>
              <w:jc w:val="center"/>
              <w:rPr>
                <w:rFonts w:asciiTheme="minorHAnsi" w:hAnsiTheme="minorHAnsi" w:cstheme="minorHAnsi"/>
                <w:b/>
                <w:sz w:val="24"/>
                <w:szCs w:val="24"/>
              </w:rPr>
            </w:pPr>
            <w:r w:rsidRPr="00365D7E">
              <w:rPr>
                <w:rFonts w:asciiTheme="minorHAnsi" w:hAnsiTheme="minorHAnsi" w:cstheme="minorHAnsi"/>
                <w:b/>
                <w:sz w:val="24"/>
                <w:szCs w:val="24"/>
              </w:rPr>
              <w:t>What helped?</w:t>
            </w:r>
          </w:p>
        </w:tc>
        <w:tc>
          <w:tcPr>
            <w:tcW w:w="3261" w:type="dxa"/>
            <w:shd w:val="clear" w:color="auto" w:fill="FDE9D9" w:themeFill="accent6" w:themeFillTint="33"/>
          </w:tcPr>
          <w:p w14:paraId="453448D2" w14:textId="77777777" w:rsidR="00365D7E" w:rsidRPr="00365D7E" w:rsidRDefault="00365D7E" w:rsidP="00365D7E">
            <w:pPr>
              <w:jc w:val="center"/>
              <w:rPr>
                <w:rFonts w:asciiTheme="minorHAnsi" w:hAnsiTheme="minorHAnsi" w:cstheme="minorHAnsi"/>
                <w:b/>
                <w:sz w:val="24"/>
                <w:szCs w:val="24"/>
              </w:rPr>
            </w:pPr>
            <w:r w:rsidRPr="00365D7E">
              <w:rPr>
                <w:rFonts w:asciiTheme="minorHAnsi" w:hAnsiTheme="minorHAnsi" w:cstheme="minorHAnsi"/>
                <w:b/>
                <w:sz w:val="24"/>
                <w:szCs w:val="24"/>
              </w:rPr>
              <w:t>What hindered?</w:t>
            </w:r>
          </w:p>
        </w:tc>
        <w:tc>
          <w:tcPr>
            <w:tcW w:w="3260" w:type="dxa"/>
            <w:shd w:val="clear" w:color="auto" w:fill="FDE9D9" w:themeFill="accent6" w:themeFillTint="33"/>
          </w:tcPr>
          <w:p w14:paraId="453448D3" w14:textId="77777777" w:rsidR="00365D7E" w:rsidRPr="00365D7E" w:rsidRDefault="00365D7E" w:rsidP="00365D7E">
            <w:pPr>
              <w:jc w:val="center"/>
              <w:rPr>
                <w:rFonts w:asciiTheme="minorHAnsi" w:hAnsiTheme="minorHAnsi" w:cstheme="minorHAnsi"/>
                <w:b/>
                <w:sz w:val="24"/>
                <w:szCs w:val="24"/>
              </w:rPr>
            </w:pPr>
            <w:r w:rsidRPr="00365D7E">
              <w:rPr>
                <w:rFonts w:asciiTheme="minorHAnsi" w:hAnsiTheme="minorHAnsi" w:cstheme="minorHAnsi"/>
                <w:b/>
                <w:sz w:val="24"/>
                <w:szCs w:val="24"/>
              </w:rPr>
              <w:t>Response at the time</w:t>
            </w:r>
          </w:p>
        </w:tc>
        <w:tc>
          <w:tcPr>
            <w:tcW w:w="3827" w:type="dxa"/>
            <w:shd w:val="clear" w:color="auto" w:fill="FDE9D9" w:themeFill="accent6" w:themeFillTint="33"/>
          </w:tcPr>
          <w:p w14:paraId="453448D4" w14:textId="77777777" w:rsidR="00365D7E" w:rsidRPr="00365D7E" w:rsidRDefault="00365D7E" w:rsidP="00365D7E">
            <w:pPr>
              <w:jc w:val="center"/>
              <w:rPr>
                <w:rFonts w:asciiTheme="minorHAnsi" w:hAnsiTheme="minorHAnsi" w:cstheme="minorHAnsi"/>
                <w:b/>
                <w:sz w:val="24"/>
                <w:szCs w:val="24"/>
              </w:rPr>
            </w:pPr>
            <w:r w:rsidRPr="00365D7E">
              <w:rPr>
                <w:rFonts w:asciiTheme="minorHAnsi" w:hAnsiTheme="minorHAnsi" w:cstheme="minorHAnsi"/>
                <w:b/>
                <w:sz w:val="24"/>
                <w:szCs w:val="24"/>
              </w:rPr>
              <w:t>Influence on me now</w:t>
            </w:r>
          </w:p>
        </w:tc>
      </w:tr>
      <w:tr w:rsidR="00365D7E" w:rsidRPr="003B5125" w14:paraId="453448DE" w14:textId="77777777" w:rsidTr="00365D7E">
        <w:trPr>
          <w:trHeight w:val="669"/>
        </w:trPr>
        <w:tc>
          <w:tcPr>
            <w:tcW w:w="1861" w:type="dxa"/>
          </w:tcPr>
          <w:p w14:paraId="453448D6" w14:textId="77777777" w:rsidR="00365D7E" w:rsidRPr="003B5125" w:rsidRDefault="00365D7E" w:rsidP="007A0325">
            <w:pPr>
              <w:rPr>
                <w:rFonts w:asciiTheme="minorHAnsi" w:hAnsiTheme="minorHAnsi" w:cstheme="minorHAnsi"/>
                <w:sz w:val="24"/>
                <w:szCs w:val="24"/>
              </w:rPr>
            </w:pPr>
          </w:p>
          <w:p w14:paraId="453448D7" w14:textId="77777777" w:rsidR="00365D7E" w:rsidRPr="003B5125" w:rsidRDefault="00365D7E" w:rsidP="007A0325">
            <w:pPr>
              <w:rPr>
                <w:rFonts w:asciiTheme="minorHAnsi" w:hAnsiTheme="minorHAnsi" w:cstheme="minorHAnsi"/>
                <w:sz w:val="24"/>
                <w:szCs w:val="24"/>
              </w:rPr>
            </w:pPr>
          </w:p>
          <w:p w14:paraId="453448D8" w14:textId="77777777" w:rsidR="00365D7E" w:rsidRPr="003B5125" w:rsidRDefault="00365D7E" w:rsidP="007A0325">
            <w:pPr>
              <w:rPr>
                <w:rFonts w:asciiTheme="minorHAnsi" w:hAnsiTheme="minorHAnsi" w:cstheme="minorHAnsi"/>
                <w:sz w:val="24"/>
                <w:szCs w:val="24"/>
              </w:rPr>
            </w:pPr>
          </w:p>
          <w:p w14:paraId="453448D9" w14:textId="77777777" w:rsidR="00365D7E" w:rsidRPr="003B5125" w:rsidRDefault="00365D7E" w:rsidP="007A0325">
            <w:pPr>
              <w:rPr>
                <w:rFonts w:asciiTheme="minorHAnsi" w:hAnsiTheme="minorHAnsi" w:cstheme="minorHAnsi"/>
                <w:sz w:val="24"/>
                <w:szCs w:val="24"/>
              </w:rPr>
            </w:pPr>
          </w:p>
        </w:tc>
        <w:tc>
          <w:tcPr>
            <w:tcW w:w="3101" w:type="dxa"/>
          </w:tcPr>
          <w:p w14:paraId="453448DA" w14:textId="77777777" w:rsidR="00365D7E" w:rsidRPr="003B5125" w:rsidRDefault="00365D7E" w:rsidP="007A0325">
            <w:pPr>
              <w:rPr>
                <w:rFonts w:asciiTheme="minorHAnsi" w:hAnsiTheme="minorHAnsi" w:cstheme="minorHAnsi"/>
                <w:sz w:val="24"/>
                <w:szCs w:val="24"/>
              </w:rPr>
            </w:pPr>
          </w:p>
        </w:tc>
        <w:tc>
          <w:tcPr>
            <w:tcW w:w="3261" w:type="dxa"/>
          </w:tcPr>
          <w:p w14:paraId="453448DB" w14:textId="77777777" w:rsidR="00365D7E" w:rsidRPr="003B5125" w:rsidRDefault="00365D7E" w:rsidP="007A0325">
            <w:pPr>
              <w:rPr>
                <w:rFonts w:asciiTheme="minorHAnsi" w:hAnsiTheme="minorHAnsi" w:cstheme="minorHAnsi"/>
                <w:sz w:val="24"/>
                <w:szCs w:val="24"/>
              </w:rPr>
            </w:pPr>
          </w:p>
        </w:tc>
        <w:tc>
          <w:tcPr>
            <w:tcW w:w="3260" w:type="dxa"/>
          </w:tcPr>
          <w:p w14:paraId="453448DC" w14:textId="77777777" w:rsidR="00365D7E" w:rsidRPr="003B5125" w:rsidRDefault="00365D7E" w:rsidP="007A0325">
            <w:pPr>
              <w:rPr>
                <w:rFonts w:asciiTheme="minorHAnsi" w:hAnsiTheme="minorHAnsi" w:cstheme="minorHAnsi"/>
                <w:sz w:val="24"/>
                <w:szCs w:val="24"/>
              </w:rPr>
            </w:pPr>
          </w:p>
        </w:tc>
        <w:tc>
          <w:tcPr>
            <w:tcW w:w="3827" w:type="dxa"/>
          </w:tcPr>
          <w:p w14:paraId="453448DD" w14:textId="77777777" w:rsidR="00365D7E" w:rsidRPr="003B5125" w:rsidRDefault="00365D7E" w:rsidP="007A0325">
            <w:pPr>
              <w:rPr>
                <w:rFonts w:asciiTheme="minorHAnsi" w:hAnsiTheme="minorHAnsi" w:cstheme="minorHAnsi"/>
                <w:sz w:val="24"/>
                <w:szCs w:val="24"/>
              </w:rPr>
            </w:pPr>
          </w:p>
        </w:tc>
      </w:tr>
      <w:tr w:rsidR="00365D7E" w:rsidRPr="003B5125" w14:paraId="453448E7" w14:textId="77777777" w:rsidTr="00365D7E">
        <w:trPr>
          <w:trHeight w:val="669"/>
        </w:trPr>
        <w:tc>
          <w:tcPr>
            <w:tcW w:w="1861" w:type="dxa"/>
          </w:tcPr>
          <w:p w14:paraId="453448DF" w14:textId="77777777" w:rsidR="00365D7E" w:rsidRPr="003B5125" w:rsidRDefault="00365D7E" w:rsidP="007A0325">
            <w:pPr>
              <w:rPr>
                <w:rFonts w:asciiTheme="minorHAnsi" w:hAnsiTheme="minorHAnsi" w:cstheme="minorHAnsi"/>
                <w:sz w:val="24"/>
                <w:szCs w:val="24"/>
              </w:rPr>
            </w:pPr>
          </w:p>
        </w:tc>
        <w:tc>
          <w:tcPr>
            <w:tcW w:w="3101" w:type="dxa"/>
          </w:tcPr>
          <w:p w14:paraId="453448E0" w14:textId="77777777" w:rsidR="00365D7E" w:rsidRPr="003B5125" w:rsidRDefault="00365D7E" w:rsidP="007A0325">
            <w:pPr>
              <w:rPr>
                <w:rFonts w:asciiTheme="minorHAnsi" w:hAnsiTheme="minorHAnsi" w:cstheme="minorHAnsi"/>
                <w:sz w:val="24"/>
                <w:szCs w:val="24"/>
              </w:rPr>
            </w:pPr>
          </w:p>
        </w:tc>
        <w:tc>
          <w:tcPr>
            <w:tcW w:w="3261" w:type="dxa"/>
          </w:tcPr>
          <w:p w14:paraId="453448E1" w14:textId="77777777" w:rsidR="00365D7E" w:rsidRPr="003B5125" w:rsidRDefault="00365D7E" w:rsidP="007A0325">
            <w:pPr>
              <w:rPr>
                <w:rFonts w:asciiTheme="minorHAnsi" w:hAnsiTheme="minorHAnsi" w:cstheme="minorHAnsi"/>
                <w:sz w:val="24"/>
                <w:szCs w:val="24"/>
              </w:rPr>
            </w:pPr>
          </w:p>
        </w:tc>
        <w:tc>
          <w:tcPr>
            <w:tcW w:w="3260" w:type="dxa"/>
          </w:tcPr>
          <w:p w14:paraId="453448E2" w14:textId="77777777" w:rsidR="00365D7E" w:rsidRPr="003B5125" w:rsidRDefault="00365D7E" w:rsidP="007A0325">
            <w:pPr>
              <w:rPr>
                <w:rFonts w:asciiTheme="minorHAnsi" w:hAnsiTheme="minorHAnsi" w:cstheme="minorHAnsi"/>
                <w:sz w:val="24"/>
                <w:szCs w:val="24"/>
              </w:rPr>
            </w:pPr>
          </w:p>
        </w:tc>
        <w:tc>
          <w:tcPr>
            <w:tcW w:w="3827" w:type="dxa"/>
          </w:tcPr>
          <w:p w14:paraId="453448E3" w14:textId="77777777" w:rsidR="00365D7E" w:rsidRDefault="00365D7E" w:rsidP="007A0325">
            <w:pPr>
              <w:rPr>
                <w:rFonts w:asciiTheme="minorHAnsi" w:hAnsiTheme="minorHAnsi" w:cstheme="minorHAnsi"/>
                <w:sz w:val="24"/>
                <w:szCs w:val="24"/>
              </w:rPr>
            </w:pPr>
          </w:p>
          <w:p w14:paraId="453448E4" w14:textId="77777777" w:rsidR="00365D7E" w:rsidRDefault="00365D7E" w:rsidP="007A0325">
            <w:pPr>
              <w:rPr>
                <w:rFonts w:asciiTheme="minorHAnsi" w:hAnsiTheme="minorHAnsi" w:cstheme="minorHAnsi"/>
                <w:sz w:val="24"/>
                <w:szCs w:val="24"/>
              </w:rPr>
            </w:pPr>
          </w:p>
          <w:p w14:paraId="453448E5" w14:textId="77777777" w:rsidR="00365D7E" w:rsidRDefault="00365D7E" w:rsidP="007A0325">
            <w:pPr>
              <w:rPr>
                <w:rFonts w:asciiTheme="minorHAnsi" w:hAnsiTheme="minorHAnsi" w:cstheme="minorHAnsi"/>
                <w:sz w:val="24"/>
                <w:szCs w:val="24"/>
              </w:rPr>
            </w:pPr>
          </w:p>
          <w:p w14:paraId="453448E6" w14:textId="77777777" w:rsidR="00365D7E" w:rsidRPr="003B5125" w:rsidRDefault="00365D7E" w:rsidP="007A0325">
            <w:pPr>
              <w:rPr>
                <w:rFonts w:asciiTheme="minorHAnsi" w:hAnsiTheme="minorHAnsi" w:cstheme="minorHAnsi"/>
                <w:sz w:val="24"/>
                <w:szCs w:val="24"/>
              </w:rPr>
            </w:pPr>
          </w:p>
        </w:tc>
      </w:tr>
      <w:tr w:rsidR="00365D7E" w:rsidRPr="003B5125" w14:paraId="453448F0" w14:textId="77777777" w:rsidTr="00365D7E">
        <w:trPr>
          <w:trHeight w:val="669"/>
        </w:trPr>
        <w:tc>
          <w:tcPr>
            <w:tcW w:w="1861" w:type="dxa"/>
          </w:tcPr>
          <w:p w14:paraId="453448E8" w14:textId="77777777" w:rsidR="00365D7E" w:rsidRPr="003B5125" w:rsidRDefault="00365D7E" w:rsidP="007A0325">
            <w:pPr>
              <w:rPr>
                <w:rFonts w:asciiTheme="minorHAnsi" w:hAnsiTheme="minorHAnsi" w:cstheme="minorHAnsi"/>
                <w:sz w:val="24"/>
                <w:szCs w:val="24"/>
              </w:rPr>
            </w:pPr>
          </w:p>
        </w:tc>
        <w:tc>
          <w:tcPr>
            <w:tcW w:w="3101" w:type="dxa"/>
          </w:tcPr>
          <w:p w14:paraId="453448E9" w14:textId="77777777" w:rsidR="00365D7E" w:rsidRPr="003B5125" w:rsidRDefault="00365D7E" w:rsidP="007A0325">
            <w:pPr>
              <w:rPr>
                <w:rFonts w:asciiTheme="minorHAnsi" w:hAnsiTheme="minorHAnsi" w:cstheme="minorHAnsi"/>
                <w:sz w:val="24"/>
                <w:szCs w:val="24"/>
              </w:rPr>
            </w:pPr>
          </w:p>
        </w:tc>
        <w:tc>
          <w:tcPr>
            <w:tcW w:w="3261" w:type="dxa"/>
          </w:tcPr>
          <w:p w14:paraId="453448EA" w14:textId="77777777" w:rsidR="00365D7E" w:rsidRPr="003B5125" w:rsidRDefault="00365D7E" w:rsidP="007A0325">
            <w:pPr>
              <w:rPr>
                <w:rFonts w:asciiTheme="minorHAnsi" w:hAnsiTheme="minorHAnsi" w:cstheme="minorHAnsi"/>
                <w:sz w:val="24"/>
                <w:szCs w:val="24"/>
              </w:rPr>
            </w:pPr>
          </w:p>
        </w:tc>
        <w:tc>
          <w:tcPr>
            <w:tcW w:w="3260" w:type="dxa"/>
          </w:tcPr>
          <w:p w14:paraId="453448EB" w14:textId="77777777" w:rsidR="00365D7E" w:rsidRPr="003B5125" w:rsidRDefault="00365D7E" w:rsidP="007A0325">
            <w:pPr>
              <w:rPr>
                <w:rFonts w:asciiTheme="minorHAnsi" w:hAnsiTheme="minorHAnsi" w:cstheme="minorHAnsi"/>
                <w:sz w:val="24"/>
                <w:szCs w:val="24"/>
              </w:rPr>
            </w:pPr>
          </w:p>
        </w:tc>
        <w:tc>
          <w:tcPr>
            <w:tcW w:w="3827" w:type="dxa"/>
          </w:tcPr>
          <w:p w14:paraId="453448EC" w14:textId="77777777" w:rsidR="00365D7E" w:rsidRDefault="00365D7E" w:rsidP="007A0325">
            <w:pPr>
              <w:rPr>
                <w:rFonts w:asciiTheme="minorHAnsi" w:hAnsiTheme="minorHAnsi" w:cstheme="minorHAnsi"/>
                <w:sz w:val="24"/>
                <w:szCs w:val="24"/>
              </w:rPr>
            </w:pPr>
          </w:p>
          <w:p w14:paraId="453448ED" w14:textId="77777777" w:rsidR="00365D7E" w:rsidRDefault="00365D7E" w:rsidP="007A0325">
            <w:pPr>
              <w:rPr>
                <w:rFonts w:asciiTheme="minorHAnsi" w:hAnsiTheme="minorHAnsi" w:cstheme="minorHAnsi"/>
                <w:sz w:val="24"/>
                <w:szCs w:val="24"/>
              </w:rPr>
            </w:pPr>
          </w:p>
          <w:p w14:paraId="453448EE" w14:textId="77777777" w:rsidR="00365D7E" w:rsidRDefault="00365D7E" w:rsidP="007A0325">
            <w:pPr>
              <w:rPr>
                <w:rFonts w:asciiTheme="minorHAnsi" w:hAnsiTheme="minorHAnsi" w:cstheme="minorHAnsi"/>
                <w:sz w:val="24"/>
                <w:szCs w:val="24"/>
              </w:rPr>
            </w:pPr>
          </w:p>
          <w:p w14:paraId="453448EF" w14:textId="77777777" w:rsidR="00365D7E" w:rsidRPr="003B5125" w:rsidRDefault="00365D7E" w:rsidP="007A0325">
            <w:pPr>
              <w:rPr>
                <w:rFonts w:asciiTheme="minorHAnsi" w:hAnsiTheme="minorHAnsi" w:cstheme="minorHAnsi"/>
                <w:sz w:val="24"/>
                <w:szCs w:val="24"/>
              </w:rPr>
            </w:pPr>
          </w:p>
        </w:tc>
      </w:tr>
      <w:tr w:rsidR="00365D7E" w:rsidRPr="003B5125" w14:paraId="453448F9" w14:textId="77777777" w:rsidTr="00365D7E">
        <w:trPr>
          <w:trHeight w:val="669"/>
        </w:trPr>
        <w:tc>
          <w:tcPr>
            <w:tcW w:w="1861" w:type="dxa"/>
          </w:tcPr>
          <w:p w14:paraId="453448F1" w14:textId="77777777" w:rsidR="00365D7E" w:rsidRPr="003B5125" w:rsidRDefault="00365D7E" w:rsidP="007A0325">
            <w:pPr>
              <w:rPr>
                <w:rFonts w:asciiTheme="minorHAnsi" w:hAnsiTheme="minorHAnsi" w:cstheme="minorHAnsi"/>
                <w:sz w:val="24"/>
                <w:szCs w:val="24"/>
              </w:rPr>
            </w:pPr>
          </w:p>
        </w:tc>
        <w:tc>
          <w:tcPr>
            <w:tcW w:w="3101" w:type="dxa"/>
          </w:tcPr>
          <w:p w14:paraId="453448F2" w14:textId="77777777" w:rsidR="00365D7E" w:rsidRPr="003B5125" w:rsidRDefault="00365D7E" w:rsidP="007A0325">
            <w:pPr>
              <w:rPr>
                <w:rFonts w:asciiTheme="minorHAnsi" w:hAnsiTheme="minorHAnsi" w:cstheme="minorHAnsi"/>
                <w:sz w:val="24"/>
                <w:szCs w:val="24"/>
              </w:rPr>
            </w:pPr>
          </w:p>
        </w:tc>
        <w:tc>
          <w:tcPr>
            <w:tcW w:w="3261" w:type="dxa"/>
          </w:tcPr>
          <w:p w14:paraId="453448F3" w14:textId="77777777" w:rsidR="00365D7E" w:rsidRPr="003B5125" w:rsidRDefault="00365D7E" w:rsidP="007A0325">
            <w:pPr>
              <w:rPr>
                <w:rFonts w:asciiTheme="minorHAnsi" w:hAnsiTheme="minorHAnsi" w:cstheme="minorHAnsi"/>
                <w:sz w:val="24"/>
                <w:szCs w:val="24"/>
              </w:rPr>
            </w:pPr>
          </w:p>
        </w:tc>
        <w:tc>
          <w:tcPr>
            <w:tcW w:w="3260" w:type="dxa"/>
          </w:tcPr>
          <w:p w14:paraId="453448F4" w14:textId="77777777" w:rsidR="00365D7E" w:rsidRPr="003B5125" w:rsidRDefault="00365D7E" w:rsidP="007A0325">
            <w:pPr>
              <w:rPr>
                <w:rFonts w:asciiTheme="minorHAnsi" w:hAnsiTheme="minorHAnsi" w:cstheme="minorHAnsi"/>
                <w:sz w:val="24"/>
                <w:szCs w:val="24"/>
              </w:rPr>
            </w:pPr>
          </w:p>
        </w:tc>
        <w:tc>
          <w:tcPr>
            <w:tcW w:w="3827" w:type="dxa"/>
          </w:tcPr>
          <w:p w14:paraId="453448F5" w14:textId="77777777" w:rsidR="00365D7E" w:rsidRDefault="00365D7E" w:rsidP="007A0325">
            <w:pPr>
              <w:rPr>
                <w:rFonts w:asciiTheme="minorHAnsi" w:hAnsiTheme="minorHAnsi" w:cstheme="minorHAnsi"/>
                <w:sz w:val="24"/>
                <w:szCs w:val="24"/>
              </w:rPr>
            </w:pPr>
          </w:p>
          <w:p w14:paraId="453448F6" w14:textId="77777777" w:rsidR="00365D7E" w:rsidRDefault="00365D7E" w:rsidP="007A0325">
            <w:pPr>
              <w:rPr>
                <w:rFonts w:asciiTheme="minorHAnsi" w:hAnsiTheme="minorHAnsi" w:cstheme="minorHAnsi"/>
                <w:sz w:val="24"/>
                <w:szCs w:val="24"/>
              </w:rPr>
            </w:pPr>
          </w:p>
          <w:p w14:paraId="453448F7" w14:textId="77777777" w:rsidR="00365D7E" w:rsidRDefault="00365D7E" w:rsidP="007A0325">
            <w:pPr>
              <w:rPr>
                <w:rFonts w:asciiTheme="minorHAnsi" w:hAnsiTheme="minorHAnsi" w:cstheme="minorHAnsi"/>
                <w:sz w:val="24"/>
                <w:szCs w:val="24"/>
              </w:rPr>
            </w:pPr>
          </w:p>
          <w:p w14:paraId="453448F8" w14:textId="77777777" w:rsidR="00365D7E" w:rsidRPr="003B5125" w:rsidRDefault="00365D7E" w:rsidP="007A0325">
            <w:pPr>
              <w:rPr>
                <w:rFonts w:asciiTheme="minorHAnsi" w:hAnsiTheme="minorHAnsi" w:cstheme="minorHAnsi"/>
                <w:sz w:val="24"/>
                <w:szCs w:val="24"/>
              </w:rPr>
            </w:pPr>
          </w:p>
        </w:tc>
      </w:tr>
      <w:tr w:rsidR="00365D7E" w:rsidRPr="003B5125" w14:paraId="45344902" w14:textId="77777777" w:rsidTr="00365D7E">
        <w:trPr>
          <w:trHeight w:val="669"/>
        </w:trPr>
        <w:tc>
          <w:tcPr>
            <w:tcW w:w="1861" w:type="dxa"/>
          </w:tcPr>
          <w:p w14:paraId="453448FA" w14:textId="77777777" w:rsidR="00365D7E" w:rsidRPr="003B5125" w:rsidRDefault="00365D7E" w:rsidP="007A0325">
            <w:pPr>
              <w:rPr>
                <w:rFonts w:asciiTheme="minorHAnsi" w:hAnsiTheme="minorHAnsi" w:cstheme="minorHAnsi"/>
                <w:sz w:val="24"/>
                <w:szCs w:val="24"/>
              </w:rPr>
            </w:pPr>
          </w:p>
        </w:tc>
        <w:tc>
          <w:tcPr>
            <w:tcW w:w="3101" w:type="dxa"/>
          </w:tcPr>
          <w:p w14:paraId="453448FB" w14:textId="77777777" w:rsidR="00365D7E" w:rsidRPr="003B5125" w:rsidRDefault="00365D7E" w:rsidP="007A0325">
            <w:pPr>
              <w:rPr>
                <w:rFonts w:asciiTheme="minorHAnsi" w:hAnsiTheme="minorHAnsi" w:cstheme="minorHAnsi"/>
                <w:sz w:val="24"/>
                <w:szCs w:val="24"/>
              </w:rPr>
            </w:pPr>
          </w:p>
        </w:tc>
        <w:tc>
          <w:tcPr>
            <w:tcW w:w="3261" w:type="dxa"/>
          </w:tcPr>
          <w:p w14:paraId="453448FC" w14:textId="77777777" w:rsidR="00365D7E" w:rsidRPr="003B5125" w:rsidRDefault="00365D7E" w:rsidP="007A0325">
            <w:pPr>
              <w:rPr>
                <w:rFonts w:asciiTheme="minorHAnsi" w:hAnsiTheme="minorHAnsi" w:cstheme="minorHAnsi"/>
                <w:sz w:val="24"/>
                <w:szCs w:val="24"/>
              </w:rPr>
            </w:pPr>
          </w:p>
        </w:tc>
        <w:tc>
          <w:tcPr>
            <w:tcW w:w="3260" w:type="dxa"/>
          </w:tcPr>
          <w:p w14:paraId="453448FD" w14:textId="77777777" w:rsidR="00365D7E" w:rsidRPr="003B5125" w:rsidRDefault="00365D7E" w:rsidP="007A0325">
            <w:pPr>
              <w:rPr>
                <w:rFonts w:asciiTheme="minorHAnsi" w:hAnsiTheme="minorHAnsi" w:cstheme="minorHAnsi"/>
                <w:sz w:val="24"/>
                <w:szCs w:val="24"/>
              </w:rPr>
            </w:pPr>
          </w:p>
        </w:tc>
        <w:tc>
          <w:tcPr>
            <w:tcW w:w="3827" w:type="dxa"/>
          </w:tcPr>
          <w:p w14:paraId="453448FE" w14:textId="77777777" w:rsidR="00365D7E" w:rsidRDefault="00365D7E" w:rsidP="007A0325">
            <w:pPr>
              <w:rPr>
                <w:rFonts w:asciiTheme="minorHAnsi" w:hAnsiTheme="minorHAnsi" w:cstheme="minorHAnsi"/>
                <w:sz w:val="24"/>
                <w:szCs w:val="24"/>
              </w:rPr>
            </w:pPr>
          </w:p>
          <w:p w14:paraId="453448FF" w14:textId="77777777" w:rsidR="00365D7E" w:rsidRDefault="00365D7E" w:rsidP="007A0325">
            <w:pPr>
              <w:rPr>
                <w:rFonts w:asciiTheme="minorHAnsi" w:hAnsiTheme="minorHAnsi" w:cstheme="minorHAnsi"/>
                <w:sz w:val="24"/>
                <w:szCs w:val="24"/>
              </w:rPr>
            </w:pPr>
          </w:p>
          <w:p w14:paraId="45344900" w14:textId="77777777" w:rsidR="00365D7E" w:rsidRDefault="00365D7E" w:rsidP="007A0325">
            <w:pPr>
              <w:rPr>
                <w:rFonts w:asciiTheme="minorHAnsi" w:hAnsiTheme="minorHAnsi" w:cstheme="minorHAnsi"/>
                <w:sz w:val="24"/>
                <w:szCs w:val="24"/>
              </w:rPr>
            </w:pPr>
          </w:p>
          <w:p w14:paraId="45344901" w14:textId="77777777" w:rsidR="00365D7E" w:rsidRPr="003B5125" w:rsidRDefault="00365D7E" w:rsidP="007A0325">
            <w:pPr>
              <w:rPr>
                <w:rFonts w:asciiTheme="minorHAnsi" w:hAnsiTheme="minorHAnsi" w:cstheme="minorHAnsi"/>
                <w:sz w:val="24"/>
                <w:szCs w:val="24"/>
              </w:rPr>
            </w:pPr>
          </w:p>
        </w:tc>
      </w:tr>
    </w:tbl>
    <w:p w14:paraId="45344903" w14:textId="77777777" w:rsidR="00365D7E" w:rsidRPr="003B5125" w:rsidRDefault="00365D7E" w:rsidP="00365D7E">
      <w:pPr>
        <w:ind w:left="720"/>
        <w:rPr>
          <w:rFonts w:asciiTheme="minorHAnsi" w:eastAsia="MS Mincho" w:hAnsiTheme="minorHAnsi" w:cstheme="minorHAnsi"/>
          <w:sz w:val="24"/>
          <w:szCs w:val="24"/>
          <w:lang w:eastAsia="ja-JP"/>
        </w:rPr>
      </w:pPr>
    </w:p>
    <w:p w14:paraId="45344904" w14:textId="77777777" w:rsidR="0036450B" w:rsidRDefault="0036450B"/>
    <w:tbl>
      <w:tblPr>
        <w:tblStyle w:val="TableGrid"/>
        <w:tblW w:w="15310" w:type="dxa"/>
        <w:tblInd w:w="-318" w:type="dxa"/>
        <w:tblLook w:val="04A0" w:firstRow="1" w:lastRow="0" w:firstColumn="1" w:lastColumn="0" w:noHBand="0" w:noVBand="1"/>
      </w:tblPr>
      <w:tblGrid>
        <w:gridCol w:w="15310"/>
      </w:tblGrid>
      <w:tr w:rsidR="00365D7E" w14:paraId="4534490C" w14:textId="77777777" w:rsidTr="00365D7E">
        <w:tc>
          <w:tcPr>
            <w:tcW w:w="15310" w:type="dxa"/>
          </w:tcPr>
          <w:p w14:paraId="45344905" w14:textId="77777777" w:rsidR="00365D7E" w:rsidRPr="00365D7E" w:rsidRDefault="00365D7E">
            <w:pPr>
              <w:rPr>
                <w:rFonts w:asciiTheme="minorHAnsi" w:hAnsiTheme="minorHAnsi" w:cstheme="minorHAnsi"/>
                <w:b/>
                <w:sz w:val="24"/>
                <w:szCs w:val="24"/>
              </w:rPr>
            </w:pPr>
            <w:r w:rsidRPr="00365D7E">
              <w:rPr>
                <w:rFonts w:asciiTheme="minorHAnsi" w:hAnsiTheme="minorHAnsi" w:cstheme="minorHAnsi"/>
                <w:b/>
                <w:sz w:val="24"/>
                <w:szCs w:val="24"/>
              </w:rPr>
              <w:t>Summarise the main influences on your approach to supervision</w:t>
            </w:r>
            <w:r>
              <w:rPr>
                <w:rFonts w:asciiTheme="minorHAnsi" w:hAnsiTheme="minorHAnsi" w:cstheme="minorHAnsi"/>
                <w:b/>
                <w:sz w:val="24"/>
                <w:szCs w:val="24"/>
              </w:rPr>
              <w:t>:</w:t>
            </w:r>
          </w:p>
          <w:p w14:paraId="45344906" w14:textId="77777777" w:rsidR="00365D7E" w:rsidRPr="00365D7E" w:rsidRDefault="00365D7E">
            <w:pPr>
              <w:rPr>
                <w:rFonts w:asciiTheme="minorHAnsi" w:hAnsiTheme="minorHAnsi" w:cstheme="minorHAnsi"/>
                <w:sz w:val="24"/>
                <w:szCs w:val="24"/>
              </w:rPr>
            </w:pPr>
          </w:p>
          <w:p w14:paraId="45344907" w14:textId="77777777" w:rsidR="00365D7E" w:rsidRPr="00365D7E" w:rsidRDefault="00365D7E">
            <w:pPr>
              <w:rPr>
                <w:rFonts w:asciiTheme="minorHAnsi" w:hAnsiTheme="minorHAnsi" w:cstheme="minorHAnsi"/>
                <w:sz w:val="24"/>
                <w:szCs w:val="24"/>
              </w:rPr>
            </w:pPr>
          </w:p>
          <w:p w14:paraId="45344908" w14:textId="77777777" w:rsidR="00365D7E" w:rsidRPr="00365D7E" w:rsidRDefault="00365D7E">
            <w:pPr>
              <w:rPr>
                <w:rFonts w:asciiTheme="minorHAnsi" w:hAnsiTheme="minorHAnsi" w:cstheme="minorHAnsi"/>
                <w:sz w:val="24"/>
                <w:szCs w:val="24"/>
              </w:rPr>
            </w:pPr>
          </w:p>
          <w:p w14:paraId="45344909" w14:textId="77777777" w:rsidR="00365D7E" w:rsidRPr="00365D7E" w:rsidRDefault="00365D7E">
            <w:pPr>
              <w:rPr>
                <w:rFonts w:asciiTheme="minorHAnsi" w:hAnsiTheme="minorHAnsi" w:cstheme="minorHAnsi"/>
                <w:sz w:val="24"/>
                <w:szCs w:val="24"/>
              </w:rPr>
            </w:pPr>
          </w:p>
          <w:p w14:paraId="4534490A" w14:textId="77777777" w:rsidR="00365D7E" w:rsidRPr="00365D7E" w:rsidRDefault="00365D7E">
            <w:pPr>
              <w:rPr>
                <w:rFonts w:asciiTheme="minorHAnsi" w:hAnsiTheme="minorHAnsi" w:cstheme="minorHAnsi"/>
                <w:sz w:val="24"/>
                <w:szCs w:val="24"/>
              </w:rPr>
            </w:pPr>
          </w:p>
          <w:p w14:paraId="4534490B" w14:textId="77777777" w:rsidR="00365D7E" w:rsidRDefault="00365D7E"/>
        </w:tc>
      </w:tr>
    </w:tbl>
    <w:p w14:paraId="4534490D" w14:textId="77777777" w:rsidR="00365D7E" w:rsidRDefault="00365D7E"/>
    <w:sectPr w:rsidR="00365D7E" w:rsidSect="00365D7E">
      <w:headerReference w:type="even" r:id="rId10"/>
      <w:headerReference w:type="default" r:id="rId11"/>
      <w:footerReference w:type="even" r:id="rId12"/>
      <w:footerReference w:type="default" r:id="rId13"/>
      <w:headerReference w:type="first" r:id="rId14"/>
      <w:footerReference w:type="first" r:id="rId15"/>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5FA85" w14:textId="77777777" w:rsidR="00FB2690" w:rsidRDefault="00FB2690" w:rsidP="00FB2690">
      <w:r>
        <w:separator/>
      </w:r>
    </w:p>
  </w:endnote>
  <w:endnote w:type="continuationSeparator" w:id="0">
    <w:p w14:paraId="6E9E96BF" w14:textId="77777777" w:rsidR="00FB2690" w:rsidRDefault="00FB2690" w:rsidP="00FB2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B79E3" w14:textId="77777777" w:rsidR="00FB2690" w:rsidRDefault="00FB26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BA88D" w14:textId="7D7C081A" w:rsidR="00FB2690" w:rsidRDefault="00FB2690" w:rsidP="00FB2690">
    <w:pPr>
      <w:pStyle w:val="Footer"/>
      <w:jc w:val="center"/>
    </w:pPr>
    <w:r>
      <w:t>Supervision History/AW/August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775BC" w14:textId="77777777" w:rsidR="00FB2690" w:rsidRDefault="00FB26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34061" w14:textId="77777777" w:rsidR="00FB2690" w:rsidRDefault="00FB2690" w:rsidP="00FB2690">
      <w:r>
        <w:separator/>
      </w:r>
    </w:p>
  </w:footnote>
  <w:footnote w:type="continuationSeparator" w:id="0">
    <w:p w14:paraId="07FC47A8" w14:textId="77777777" w:rsidR="00FB2690" w:rsidRDefault="00FB2690" w:rsidP="00FB2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4B41B" w14:textId="77777777" w:rsidR="00FB2690" w:rsidRDefault="00FB26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35D35" w14:textId="77777777" w:rsidR="00FB2690" w:rsidRDefault="00FB26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DEF05" w14:textId="77777777" w:rsidR="00FB2690" w:rsidRDefault="00FB26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4EEE"/>
    <w:multiLevelType w:val="hybridMultilevel"/>
    <w:tmpl w:val="AA2E58B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E95639"/>
    <w:multiLevelType w:val="hybridMultilevel"/>
    <w:tmpl w:val="8E1A25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D7E"/>
    <w:rsid w:val="0036450B"/>
    <w:rsid w:val="00365D7E"/>
    <w:rsid w:val="005507F3"/>
    <w:rsid w:val="00683644"/>
    <w:rsid w:val="007D77D3"/>
    <w:rsid w:val="00C12856"/>
    <w:rsid w:val="00FB2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448B5"/>
  <w15:docId w15:val="{FAB5BB53-5B91-409F-9178-31A9BDA23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D7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5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2690"/>
    <w:pPr>
      <w:tabs>
        <w:tab w:val="center" w:pos="4513"/>
        <w:tab w:val="right" w:pos="9026"/>
      </w:tabs>
    </w:pPr>
  </w:style>
  <w:style w:type="character" w:customStyle="1" w:styleId="HeaderChar">
    <w:name w:val="Header Char"/>
    <w:basedOn w:val="DefaultParagraphFont"/>
    <w:link w:val="Header"/>
    <w:uiPriority w:val="99"/>
    <w:rsid w:val="00FB269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B2690"/>
    <w:pPr>
      <w:tabs>
        <w:tab w:val="center" w:pos="4513"/>
        <w:tab w:val="right" w:pos="9026"/>
      </w:tabs>
    </w:pPr>
  </w:style>
  <w:style w:type="character" w:customStyle="1" w:styleId="FooterChar">
    <w:name w:val="Footer Char"/>
    <w:basedOn w:val="DefaultParagraphFont"/>
    <w:link w:val="Footer"/>
    <w:uiPriority w:val="99"/>
    <w:rsid w:val="00FB269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64C5E64829A74C871AFC40839365AF" ma:contentTypeVersion="14" ma:contentTypeDescription="Create a new document." ma:contentTypeScope="" ma:versionID="e3d5b7c7dd7f78dc1d2d4d034dffb2fd">
  <xsd:schema xmlns:xsd="http://www.w3.org/2001/XMLSchema" xmlns:xs="http://www.w3.org/2001/XMLSchema" xmlns:p="http://schemas.microsoft.com/office/2006/metadata/properties" xmlns:ns2="e511c95e-f51b-4822-b82a-084d12df6afa" xmlns:ns3="de5b1bf8-6bea-445c-b1ba-9606798a61ee" targetNamespace="http://schemas.microsoft.com/office/2006/metadata/properties" ma:root="true" ma:fieldsID="913b2ba5b9f3b13feb301ca25013e521" ns2:_="" ns3:_="">
    <xsd:import namespace="e511c95e-f51b-4822-b82a-084d12df6afa"/>
    <xsd:import namespace="de5b1bf8-6bea-445c-b1ba-9606798a61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ocTags"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1c95e-f51b-4822-b82a-084d12df6a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490830b-6321-4205-8fd0-8a030ac599f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ocTags" ma:index="18" nillable="true" ma:displayName="MediaServiceDocTags" ma:hidden="true" ma:internalName="MediaServiceDocTags"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5b1bf8-6bea-445c-b1ba-9606798a61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bb35366-dd90-484f-8eef-9f4f14007dfb}" ma:internalName="TaxCatchAll" ma:showField="CatchAllData" ma:web="de5b1bf8-6bea-445c-b1ba-9606798a61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511c95e-f51b-4822-b82a-084d12df6afa">
      <Terms xmlns="http://schemas.microsoft.com/office/infopath/2007/PartnerControls"/>
    </lcf76f155ced4ddcb4097134ff3c332f>
    <TaxCatchAll xmlns="de5b1bf8-6bea-445c-b1ba-9606798a61ee" xsi:nil="true"/>
  </documentManagement>
</p:properties>
</file>

<file path=customXml/itemProps1.xml><?xml version="1.0" encoding="utf-8"?>
<ds:datastoreItem xmlns:ds="http://schemas.openxmlformats.org/officeDocument/2006/customXml" ds:itemID="{105AC845-8237-4783-97DB-B2E069CAB8B5}">
  <ds:schemaRefs>
    <ds:schemaRef ds:uri="http://schemas.microsoft.com/sharepoint/v3/contenttype/forms"/>
  </ds:schemaRefs>
</ds:datastoreItem>
</file>

<file path=customXml/itemProps2.xml><?xml version="1.0" encoding="utf-8"?>
<ds:datastoreItem xmlns:ds="http://schemas.openxmlformats.org/officeDocument/2006/customXml" ds:itemID="{A990E1BA-7F93-43A8-94C5-0EB88F780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1c95e-f51b-4822-b82a-084d12df6afa"/>
    <ds:schemaRef ds:uri="de5b1bf8-6bea-445c-b1ba-9606798a6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6BFE1F-17CE-4A38-B482-F1AFF26F2187}">
  <ds:schemaRefs>
    <ds:schemaRef ds:uri="http://purl.org/dc/elements/1.1/"/>
    <ds:schemaRef ds:uri="http://schemas.openxmlformats.org/package/2006/metadata/core-properties"/>
    <ds:schemaRef ds:uri="e511c95e-f51b-4822-b82a-084d12df6afa"/>
    <ds:schemaRef ds:uri="http://www.w3.org/XML/1998/namespace"/>
    <ds:schemaRef ds:uri="http://schemas.microsoft.com/office/infopath/2007/PartnerControls"/>
    <ds:schemaRef ds:uri="http://purl.org/dc/terms/"/>
    <ds:schemaRef ds:uri="http://schemas.microsoft.com/office/2006/documentManagement/types"/>
    <ds:schemaRef ds:uri="http://purl.org/dc/dcmitype/"/>
    <ds:schemaRef ds:uri="de5b1bf8-6bea-445c-b1ba-9606798a61e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Parkinson, Gill</dc:creator>
  <cp:lastModifiedBy>Armstrong, Vicky</cp:lastModifiedBy>
  <cp:revision>2</cp:revision>
  <dcterms:created xsi:type="dcterms:W3CDTF">2023-08-16T12:48:00Z</dcterms:created>
  <dcterms:modified xsi:type="dcterms:W3CDTF">2023-08-16T12:48:00Z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0x0101009264C5E64829A74C871AFC40839365AF</vt:lpwstr>
  </property>
</Properties>
</file>