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2" w:rsidRPr="00B14440" w:rsidRDefault="00BC5C22" w:rsidP="00BC5C22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1F497D" w:themeColor="text2"/>
          <w:sz w:val="24"/>
          <w:szCs w:val="24"/>
        </w:rPr>
        <w:t>The Template</w:t>
      </w: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1F497D" w:themeColor="text2"/>
          <w:sz w:val="24"/>
          <w:szCs w:val="24"/>
        </w:rPr>
        <w:t xml:space="preserve">Date of Meeting: </w:t>
      </w: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Style w:val="TableGrid"/>
        <w:tblW w:w="15571" w:type="dxa"/>
        <w:tblInd w:w="-791" w:type="dxa"/>
        <w:tblLayout w:type="fixed"/>
        <w:tblLook w:val="04A0"/>
      </w:tblPr>
      <w:tblGrid>
        <w:gridCol w:w="1384"/>
        <w:gridCol w:w="1276"/>
        <w:gridCol w:w="709"/>
        <w:gridCol w:w="708"/>
        <w:gridCol w:w="3544"/>
        <w:gridCol w:w="1276"/>
        <w:gridCol w:w="1429"/>
        <w:gridCol w:w="1843"/>
        <w:gridCol w:w="1842"/>
        <w:gridCol w:w="851"/>
        <w:gridCol w:w="709"/>
      </w:tblGrid>
      <w:tr w:rsidR="00BC5C22" w:rsidRPr="00B14440" w:rsidTr="00F65F35">
        <w:trPr>
          <w:trHeight w:val="540"/>
        </w:trPr>
        <w:tc>
          <w:tcPr>
            <w:tcW w:w="1384" w:type="dxa"/>
            <w:vMerge w:val="restart"/>
            <w:shd w:val="clear" w:color="auto" w:fill="DBE5F1" w:themeFill="accent1" w:themeFillTint="33"/>
          </w:tcPr>
          <w:p w:rsidR="00BC5C22" w:rsidRDefault="00BC5C22" w:rsidP="00F65F35">
            <w:pPr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t>Name/</w:t>
            </w:r>
          </w:p>
          <w:p w:rsidR="00BC5C22" w:rsidRPr="00AE139D" w:rsidRDefault="00BC5C22" w:rsidP="00F65F35">
            <w:pPr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t>ID No</w:t>
            </w:r>
          </w:p>
          <w:p w:rsidR="00BC5C22" w:rsidRPr="00AE139D" w:rsidRDefault="00BC5C22" w:rsidP="00F65F35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BC5C22" w:rsidRPr="00AE139D" w:rsidRDefault="00BC5C22" w:rsidP="00F65F35">
            <w:pPr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t>Referring Team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</w:tcPr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t>S-U</w:t>
            </w:r>
          </w:p>
          <w:p w:rsidR="00BC5C22" w:rsidRPr="00AE139D" w:rsidRDefault="00BC5C22" w:rsidP="00F65F35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t>S-D</w:t>
            </w:r>
          </w:p>
          <w:p w:rsidR="00BC5C22" w:rsidRPr="00AE139D" w:rsidRDefault="00BC5C22" w:rsidP="00F65F35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E139D">
              <w:rPr>
                <w:b/>
                <w:color w:val="1F497D" w:themeColor="text2"/>
                <w:sz w:val="22"/>
                <w:szCs w:val="22"/>
              </w:rPr>
              <w:sym w:font="Wingdings" w:char="F0FC"/>
            </w:r>
          </w:p>
        </w:tc>
        <w:tc>
          <w:tcPr>
            <w:tcW w:w="3544" w:type="dxa"/>
            <w:vMerge w:val="restart"/>
            <w:shd w:val="clear" w:color="auto" w:fill="DBE5F1" w:themeFill="accent1" w:themeFillTint="33"/>
          </w:tcPr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List of reasons for S-U or S-D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Written consent obtained</w:t>
            </w:r>
          </w:p>
        </w:tc>
        <w:tc>
          <w:tcPr>
            <w:tcW w:w="1429" w:type="dxa"/>
            <w:vMerge w:val="restart"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MARF</w:t>
            </w:r>
          </w:p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already  completed 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Confirm </w:t>
            </w:r>
          </w:p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documentation </w:t>
            </w:r>
          </w:p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complete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b/>
                <w:color w:val="1F497D" w:themeColor="text2"/>
                <w:sz w:val="22"/>
                <w:szCs w:val="22"/>
              </w:rPr>
              <w:t>EHaS</w:t>
            </w:r>
            <w:proofErr w:type="spellEnd"/>
            <w:r>
              <w:rPr>
                <w:b/>
                <w:color w:val="1F497D" w:themeColor="text2"/>
                <w:sz w:val="22"/>
                <w:szCs w:val="22"/>
              </w:rPr>
              <w:t xml:space="preserve"> Service</w:t>
            </w:r>
          </w:p>
          <w:p w:rsidR="00BC5C22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 to continue</w:t>
            </w:r>
          </w:p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Y/N</w:t>
            </w:r>
            <w:r w:rsidRPr="00AE139D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:rsidR="00BC5C22" w:rsidRPr="004E55C6" w:rsidRDefault="00BC5C22" w:rsidP="00F65F35">
            <w:pPr>
              <w:ind w:left="33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Transfer </w:t>
            </w:r>
            <w:r w:rsidRPr="004E55C6">
              <w:rPr>
                <w:b/>
                <w:color w:val="1F497D" w:themeColor="text2"/>
                <w:sz w:val="22"/>
                <w:szCs w:val="22"/>
              </w:rPr>
              <w:t>Outcome</w:t>
            </w:r>
          </w:p>
        </w:tc>
      </w:tr>
      <w:tr w:rsidR="00BC5C22" w:rsidRPr="00B14440" w:rsidTr="00F65F35">
        <w:trPr>
          <w:trHeight w:val="540"/>
        </w:trPr>
        <w:tc>
          <w:tcPr>
            <w:tcW w:w="1384" w:type="dxa"/>
            <w:vMerge/>
            <w:shd w:val="clear" w:color="auto" w:fill="DBE5F1" w:themeFill="accent1" w:themeFillTint="33"/>
          </w:tcPr>
          <w:p w:rsidR="00BC5C22" w:rsidRPr="00AE139D" w:rsidRDefault="00BC5C22" w:rsidP="00F65F35">
            <w:pPr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BC5C22" w:rsidRPr="00AE139D" w:rsidRDefault="00BC5C22" w:rsidP="00F65F35">
            <w:pPr>
              <w:rPr>
                <w:b/>
                <w:color w:val="1F497D" w:themeColor="text2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</w:tcPr>
          <w:p w:rsidR="00BC5C22" w:rsidRPr="00AE139D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3544" w:type="dxa"/>
            <w:vMerge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1429" w:type="dxa"/>
            <w:vMerge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BC5C22" w:rsidRDefault="00BC5C22" w:rsidP="00F65F35">
            <w:pPr>
              <w:ind w:left="34"/>
              <w:rPr>
                <w:b/>
                <w:color w:val="1F497D" w:themeColor="text2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BC5C22" w:rsidRPr="004E55C6" w:rsidRDefault="00BC5C22" w:rsidP="00F65F35">
            <w:pPr>
              <w:ind w:left="3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Y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C5C22" w:rsidRPr="004E55C6" w:rsidRDefault="00BC5C22" w:rsidP="00F65F35">
            <w:pPr>
              <w:ind w:left="33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</w:t>
            </w:r>
          </w:p>
        </w:tc>
      </w:tr>
      <w:tr w:rsidR="00BC5C22" w:rsidRPr="00B14440" w:rsidTr="00F65F35">
        <w:trPr>
          <w:trHeight w:val="1353"/>
        </w:trPr>
        <w:tc>
          <w:tcPr>
            <w:tcW w:w="1384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  <w:p w:rsidR="00BC5C22" w:rsidRPr="00B14440" w:rsidRDefault="00BC5C22" w:rsidP="00F65F35">
            <w:pPr>
              <w:rPr>
                <w:b/>
                <w:color w:val="FF0000"/>
              </w:rPr>
            </w:pPr>
          </w:p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42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</w:tr>
      <w:tr w:rsidR="00BC5C22" w:rsidRPr="00B14440" w:rsidTr="00F65F35">
        <w:trPr>
          <w:trHeight w:val="1563"/>
        </w:trPr>
        <w:tc>
          <w:tcPr>
            <w:tcW w:w="1384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42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0000"/>
              </w:rPr>
            </w:pPr>
          </w:p>
        </w:tc>
      </w:tr>
      <w:tr w:rsidR="00BC5C22" w:rsidRPr="00B14440" w:rsidTr="00F65F35">
        <w:tc>
          <w:tcPr>
            <w:tcW w:w="1384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  <w:p w:rsidR="00BC5C22" w:rsidRPr="00B14440" w:rsidRDefault="00BC5C22" w:rsidP="00F65F35">
            <w:pPr>
              <w:rPr>
                <w:b/>
                <w:color w:val="FFC000"/>
              </w:rPr>
            </w:pPr>
          </w:p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708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3544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1276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1429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1843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1842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851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  <w:tc>
          <w:tcPr>
            <w:tcW w:w="709" w:type="dxa"/>
          </w:tcPr>
          <w:p w:rsidR="00BC5C22" w:rsidRPr="00B14440" w:rsidRDefault="00BC5C22" w:rsidP="00F65F35">
            <w:pPr>
              <w:rPr>
                <w:b/>
                <w:color w:val="FFC000"/>
              </w:rPr>
            </w:pPr>
          </w:p>
        </w:tc>
      </w:tr>
    </w:tbl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B14440">
        <w:rPr>
          <w:rFonts w:ascii="Arial" w:hAnsi="Arial" w:cs="Arial"/>
          <w:b/>
          <w:color w:val="1F497D" w:themeColor="text2"/>
        </w:rPr>
        <w:t>Key:</w:t>
      </w: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76923C" w:themeColor="accent3" w:themeShade="BF"/>
        </w:rPr>
      </w:pPr>
      <w:r w:rsidRPr="00B14440">
        <w:rPr>
          <w:rFonts w:ascii="Arial" w:hAnsi="Arial" w:cs="Arial"/>
          <w:b/>
          <w:color w:val="76923C" w:themeColor="accent3" w:themeShade="BF"/>
        </w:rPr>
        <w:t xml:space="preserve">New cases identified for </w:t>
      </w:r>
      <w:r>
        <w:rPr>
          <w:rFonts w:ascii="Arial" w:hAnsi="Arial" w:cs="Arial"/>
          <w:b/>
          <w:color w:val="76923C" w:themeColor="accent3" w:themeShade="BF"/>
        </w:rPr>
        <w:t>discussion</w:t>
      </w: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b/>
          <w:color w:val="FFC000"/>
        </w:rPr>
      </w:pPr>
      <w:r w:rsidRPr="00B14440">
        <w:rPr>
          <w:rFonts w:ascii="Arial" w:hAnsi="Arial" w:cs="Arial"/>
          <w:b/>
          <w:color w:val="FFC000"/>
        </w:rPr>
        <w:t xml:space="preserve">Transfer agreement needed now </w:t>
      </w:r>
      <w:r>
        <w:rPr>
          <w:rFonts w:ascii="Arial" w:hAnsi="Arial" w:cs="Arial"/>
          <w:b/>
          <w:color w:val="FFC000"/>
        </w:rPr>
        <w:t>following previous consideration/investigation</w:t>
      </w:r>
    </w:p>
    <w:p w:rsidR="00BC5C22" w:rsidRPr="00B14440" w:rsidRDefault="00BC5C22" w:rsidP="00BC5C22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FF0000"/>
        </w:rPr>
        <w:t>Case</w:t>
      </w:r>
      <w:r>
        <w:rPr>
          <w:rFonts w:ascii="Arial" w:hAnsi="Arial" w:cs="Arial"/>
          <w:b/>
          <w:color w:val="FF0000"/>
        </w:rPr>
        <w:t>s</w:t>
      </w:r>
      <w:r w:rsidRPr="00B1444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taken off transfer list</w:t>
      </w:r>
    </w:p>
    <w:p w:rsidR="00BC5C22" w:rsidRPr="009617D9" w:rsidRDefault="00BC5C22" w:rsidP="00BC5C22"/>
    <w:p w:rsidR="00C84C15" w:rsidRDefault="00C84C15"/>
    <w:sectPr w:rsidR="00C84C15" w:rsidSect="00B144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C5C22"/>
    <w:rsid w:val="00BC5C22"/>
    <w:rsid w:val="00C82676"/>
    <w:rsid w:val="00C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C22"/>
    <w:pPr>
      <w:spacing w:after="0" w:line="240" w:lineRule="auto"/>
      <w:jc w:val="center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SXJZJSQ2YJM5-499006958-62388</_dlc_DocId>
    <_dlc_DocIdUrl xmlns="14ef3b5f-6ca1-4c1c-a353-a1c338ccc666">
      <Url>https://antsertech.sharepoint.com/sites/TriXData2/_layouts/15/DocIdRedir.aspx?ID=SXJZJSQ2YJM5-499006958-62388</Url>
      <Description>SXJZJSQ2YJM5-499006958-62388</Description>
    </_dlc_DocIdUrl>
  </documentManagement>
</p:properties>
</file>

<file path=customXml/itemProps1.xml><?xml version="1.0" encoding="utf-8"?>
<ds:datastoreItem xmlns:ds="http://schemas.openxmlformats.org/officeDocument/2006/customXml" ds:itemID="{E1A57738-49A9-4EB0-A517-45354AF6B97E}"/>
</file>

<file path=customXml/itemProps2.xml><?xml version="1.0" encoding="utf-8"?>
<ds:datastoreItem xmlns:ds="http://schemas.openxmlformats.org/officeDocument/2006/customXml" ds:itemID="{7DC7B33F-D863-4415-930B-E046056C19FE}"/>
</file>

<file path=customXml/itemProps3.xml><?xml version="1.0" encoding="utf-8"?>
<ds:datastoreItem xmlns:ds="http://schemas.openxmlformats.org/officeDocument/2006/customXml" ds:itemID="{6E4D7623-FC45-4236-94B9-4549AAC8ED9A}"/>
</file>

<file path=customXml/itemProps4.xml><?xml version="1.0" encoding="utf-8"?>
<ds:datastoreItem xmlns:ds="http://schemas.openxmlformats.org/officeDocument/2006/customXml" ds:itemID="{E96F674E-8EE7-4D9C-9709-DDFE287C7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Cole</dc:creator>
  <cp:lastModifiedBy>Gregory Cole</cp:lastModifiedBy>
  <cp:revision>1</cp:revision>
  <dcterms:created xsi:type="dcterms:W3CDTF">2017-11-29T09:58:00Z</dcterms:created>
  <dcterms:modified xsi:type="dcterms:W3CDTF">2017-11-29T09:59:00Z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6238800</vt:r8>
  </property>
  <property fmtid="{D5CDD505-2E9C-101B-9397-08002B2CF9AE}" pid="4" name="_dlc_DocIdItemGuid">
    <vt:lpwstr>47a70436-f289-5c75-99d4-e56dc8799522</vt:lpwstr>
  </property>
</Properties>
</file>