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E0" w:rsidRPr="00E959DA" w:rsidRDefault="00A95802" w:rsidP="00931AE0">
      <w:pPr>
        <w:rPr>
          <w:rFonts w:ascii="Arial" w:hAnsi="Arial" w:cs="Arial"/>
          <w:b/>
          <w:color w:val="1F497D"/>
          <w:sz w:val="22"/>
          <w:szCs w:val="22"/>
          <w:lang w:eastAsia="en-GB"/>
        </w:rPr>
      </w:pPr>
      <w:r>
        <w:rPr>
          <w:rFonts w:ascii="Arial" w:hAnsi="Arial" w:cs="Arial"/>
          <w:b/>
          <w:noProof/>
          <w:color w:val="1F497D"/>
          <w:sz w:val="22"/>
          <w:szCs w:val="2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3" type="#_x0000_t202" style="position:absolute;margin-left:240.55pt;margin-top:-44.6pt;width:265.1pt;height:24.3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" strokecolor="white">
            <v:textbox>
              <w:txbxContent>
                <w:p w:rsidR="00A95802" w:rsidRDefault="00A95802" w:rsidP="00A95802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Supervision Record</w:t>
                  </w:r>
                </w:p>
                <w:p w:rsidR="00A95802" w:rsidRPr="00942676" w:rsidRDefault="00A95802" w:rsidP="00A95802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1F497D"/>
          <w:sz w:val="22"/>
          <w:szCs w:val="22"/>
          <w:lang w:eastAsia="en-GB"/>
        </w:rPr>
        <w:pict>
          <v:shape id="Text Box 7" o:spid="_x0000_s1032" type="#_x0000_t202" style="position:absolute;margin-left:240.15pt;margin-top:-65.85pt;width:277.3pt;height:24.8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" strokecolor="white">
            <v:textbox style="mso-fit-shape-to-text:t">
              <w:txbxContent>
                <w:p w:rsidR="00A95802" w:rsidRPr="00522EAC" w:rsidRDefault="00A95802" w:rsidP="00A95802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C&amp;F Division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1F497D"/>
          <w:sz w:val="22"/>
          <w:szCs w:val="22"/>
          <w:lang w:eastAsia="en-GB"/>
        </w:rPr>
        <w:pict>
          <v:shape id="Text Box 2" o:spid="_x0000_s1031" type="#_x0000_t202" style="position:absolute;margin-left:-23.3pt;margin-top:-66.25pt;width:84.75pt;height:21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" strokecolor="white">
            <v:textbox style="mso-next-textbox:#Text Box 2;mso-fit-shape-to-text:t">
              <w:txbxContent>
                <w:p w:rsidR="00A95802" w:rsidRPr="00E00DC3" w:rsidRDefault="00A95802" w:rsidP="00A95802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E00DC3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Appendix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1</w:t>
                  </w:r>
                </w:p>
              </w:txbxContent>
            </v:textbox>
          </v:shape>
        </w:pict>
      </w:r>
      <w:r w:rsidR="00931AE0" w:rsidRPr="00E959DA">
        <w:rPr>
          <w:rFonts w:ascii="Arial" w:hAnsi="Arial" w:cs="Arial"/>
          <w:b/>
          <w:color w:val="1F497D"/>
          <w:sz w:val="22"/>
          <w:szCs w:val="22"/>
          <w:lang w:eastAsia="en-GB"/>
        </w:rPr>
        <w:t xml:space="preserve">1-1 with </w:t>
      </w:r>
      <w:r w:rsidR="00931AE0" w:rsidRPr="00E959DA">
        <w:rPr>
          <w:rFonts w:ascii="Arial" w:hAnsi="Arial" w:cs="Arial"/>
          <w:b/>
          <w:color w:val="1F497D"/>
          <w:sz w:val="22"/>
          <w:szCs w:val="22"/>
          <w:lang w:eastAsia="en-GB"/>
        </w:rPr>
        <w:tab/>
      </w:r>
      <w:r w:rsidR="00931AE0" w:rsidRPr="00E959DA">
        <w:rPr>
          <w:rFonts w:ascii="Arial" w:hAnsi="Arial" w:cs="Arial"/>
          <w:b/>
          <w:color w:val="1F497D"/>
          <w:sz w:val="22"/>
          <w:szCs w:val="22"/>
          <w:lang w:eastAsia="en-GB"/>
        </w:rPr>
        <w:tab/>
        <w:t xml:space="preserve">Name:          </w:t>
      </w:r>
      <w:r w:rsidR="00931AE0" w:rsidRPr="00E959DA">
        <w:rPr>
          <w:rFonts w:ascii="Arial" w:hAnsi="Arial" w:cs="Arial"/>
          <w:b/>
          <w:color w:val="1F497D"/>
          <w:sz w:val="22"/>
          <w:szCs w:val="22"/>
          <w:lang w:eastAsia="en-GB"/>
        </w:rPr>
        <w:tab/>
      </w:r>
      <w:r w:rsidR="00931AE0" w:rsidRPr="00E959DA">
        <w:rPr>
          <w:rFonts w:ascii="Arial" w:hAnsi="Arial" w:cs="Arial"/>
          <w:b/>
          <w:color w:val="1F497D"/>
          <w:sz w:val="22"/>
          <w:szCs w:val="22"/>
          <w:lang w:eastAsia="en-GB"/>
        </w:rPr>
        <w:tab/>
      </w:r>
      <w:r w:rsidR="00931AE0" w:rsidRPr="00E959DA">
        <w:rPr>
          <w:rFonts w:ascii="Arial" w:hAnsi="Arial" w:cs="Arial"/>
          <w:b/>
          <w:color w:val="1F497D"/>
          <w:sz w:val="22"/>
          <w:szCs w:val="22"/>
          <w:lang w:eastAsia="en-GB"/>
        </w:rPr>
        <w:tab/>
      </w:r>
      <w:r w:rsidR="00931AE0" w:rsidRPr="00E959DA">
        <w:rPr>
          <w:rFonts w:ascii="Arial" w:hAnsi="Arial" w:cs="Arial"/>
          <w:b/>
          <w:color w:val="1F497D"/>
          <w:sz w:val="22"/>
          <w:szCs w:val="22"/>
          <w:lang w:eastAsia="en-GB"/>
        </w:rPr>
        <w:tab/>
      </w:r>
      <w:r w:rsidR="00931AE0" w:rsidRPr="00E959DA">
        <w:rPr>
          <w:rFonts w:ascii="Arial" w:hAnsi="Arial" w:cs="Arial"/>
          <w:b/>
          <w:color w:val="1F497D"/>
          <w:sz w:val="22"/>
          <w:szCs w:val="22"/>
          <w:lang w:eastAsia="en-GB"/>
        </w:rPr>
        <w:tab/>
      </w:r>
      <w:r w:rsidR="00931AE0" w:rsidRPr="00E959DA">
        <w:rPr>
          <w:rFonts w:ascii="Arial" w:hAnsi="Arial" w:cs="Arial"/>
          <w:b/>
          <w:color w:val="1F497D"/>
          <w:sz w:val="22"/>
          <w:szCs w:val="22"/>
          <w:lang w:eastAsia="en-GB"/>
        </w:rPr>
        <w:tab/>
        <w:t>Date:</w:t>
      </w:r>
    </w:p>
    <w:p w:rsidR="00931AE0" w:rsidRPr="00E959DA" w:rsidRDefault="00931AE0" w:rsidP="00931AE0">
      <w:pPr>
        <w:jc w:val="center"/>
        <w:rPr>
          <w:rFonts w:ascii="Arial" w:hAnsi="Arial" w:cs="Arial"/>
          <w:b/>
          <w:color w:val="1F497D"/>
          <w:sz w:val="22"/>
          <w:szCs w:val="22"/>
          <w:lang w:eastAsia="en-GB"/>
        </w:rPr>
      </w:pPr>
    </w:p>
    <w:p w:rsidR="00931AE0" w:rsidRPr="00E959DA" w:rsidRDefault="00931AE0" w:rsidP="00931AE0">
      <w:pPr>
        <w:jc w:val="center"/>
        <w:rPr>
          <w:rFonts w:ascii="Arial" w:hAnsi="Arial" w:cs="Arial"/>
          <w:b/>
          <w:color w:val="1F497D"/>
          <w:sz w:val="22"/>
          <w:szCs w:val="22"/>
          <w:lang w:eastAsia="en-GB"/>
        </w:rPr>
      </w:pPr>
    </w:p>
    <w:tbl>
      <w:tblPr>
        <w:tblW w:w="0" w:type="auto"/>
        <w:jc w:val="center"/>
        <w:tblInd w:w="-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18"/>
        <w:gridCol w:w="4376"/>
        <w:gridCol w:w="8649"/>
      </w:tblGrid>
      <w:tr w:rsidR="00931AE0" w:rsidRPr="00E959DA" w:rsidTr="00DB3025">
        <w:trPr>
          <w:tblHeader/>
          <w:jc w:val="center"/>
        </w:trPr>
        <w:tc>
          <w:tcPr>
            <w:tcW w:w="4898" w:type="dxa"/>
            <w:gridSpan w:val="3"/>
          </w:tcPr>
          <w:p w:rsidR="00931AE0" w:rsidRPr="00E959DA" w:rsidRDefault="00931AE0" w:rsidP="00DB3025">
            <w:pPr>
              <w:spacing w:before="120" w:after="12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  <w:t>Agenda Item</w:t>
            </w:r>
          </w:p>
        </w:tc>
        <w:tc>
          <w:tcPr>
            <w:tcW w:w="8649" w:type="dxa"/>
          </w:tcPr>
          <w:p w:rsidR="00931AE0" w:rsidRPr="00E959DA" w:rsidRDefault="00931AE0" w:rsidP="00DB3025">
            <w:pPr>
              <w:spacing w:before="120" w:after="12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  <w:t>Discussion / Action</w:t>
            </w:r>
          </w:p>
        </w:tc>
      </w:tr>
      <w:tr w:rsidR="00931AE0" w:rsidRPr="00E959DA" w:rsidTr="00DB3025">
        <w:trPr>
          <w:trHeight w:val="600"/>
          <w:jc w:val="center"/>
        </w:trPr>
        <w:tc>
          <w:tcPr>
            <w:tcW w:w="13547" w:type="dxa"/>
            <w:gridSpan w:val="4"/>
          </w:tcPr>
          <w:p w:rsidR="00931AE0" w:rsidRPr="00E959DA" w:rsidRDefault="00931AE0" w:rsidP="00DB3025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  <w:t xml:space="preserve"> Staff Welfare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  <w:t xml:space="preserve">/ How are you? </w:t>
            </w: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>check on how</w:t>
            </w:r>
            <w:r w:rsidRPr="00E959DA"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  <w:t xml:space="preserve"> </w:t>
            </w: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>the person is feeling; any burning issues that must be spoken about before the session starts in earnest; anything about health or home-life that is impacting upon work; any frustrations that need to be discussed to enable professional issues to be discussed</w:t>
            </w:r>
          </w:p>
        </w:tc>
      </w:tr>
      <w:tr w:rsidR="00931AE0" w:rsidRPr="00E959DA" w:rsidTr="00DB3025">
        <w:trPr>
          <w:trHeight w:val="600"/>
          <w:jc w:val="center"/>
        </w:trPr>
        <w:tc>
          <w:tcPr>
            <w:tcW w:w="504" w:type="dxa"/>
          </w:tcPr>
          <w:p w:rsidR="00931AE0" w:rsidRPr="00E959DA" w:rsidRDefault="00931AE0" w:rsidP="00DB3025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4394" w:type="dxa"/>
            <w:gridSpan w:val="2"/>
          </w:tcPr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</w:tc>
        <w:tc>
          <w:tcPr>
            <w:tcW w:w="8649" w:type="dxa"/>
          </w:tcPr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</w:tc>
      </w:tr>
      <w:tr w:rsidR="00931AE0" w:rsidRPr="00E959DA" w:rsidTr="00DB3025">
        <w:trPr>
          <w:trHeight w:val="600"/>
          <w:jc w:val="center"/>
        </w:trPr>
        <w:tc>
          <w:tcPr>
            <w:tcW w:w="504" w:type="dxa"/>
          </w:tcPr>
          <w:p w:rsidR="00931AE0" w:rsidRPr="00E959DA" w:rsidRDefault="00931AE0" w:rsidP="00DB3025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4394" w:type="dxa"/>
            <w:gridSpan w:val="2"/>
          </w:tcPr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</w:tc>
        <w:tc>
          <w:tcPr>
            <w:tcW w:w="8649" w:type="dxa"/>
          </w:tcPr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</w:tc>
      </w:tr>
      <w:tr w:rsidR="00931AE0" w:rsidRPr="00E959DA" w:rsidTr="00DB3025">
        <w:trPr>
          <w:trHeight w:val="600"/>
          <w:jc w:val="center"/>
        </w:trPr>
        <w:tc>
          <w:tcPr>
            <w:tcW w:w="13547" w:type="dxa"/>
            <w:gridSpan w:val="4"/>
          </w:tcPr>
          <w:p w:rsidR="00931AE0" w:rsidRPr="00E959DA" w:rsidRDefault="00931AE0" w:rsidP="00DB3025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  <w:t>Updates:</w:t>
            </w: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 xml:space="preserve"> Confirm notes from last supervision session and check on progress made on actions agreed</w:t>
            </w:r>
          </w:p>
        </w:tc>
      </w:tr>
      <w:tr w:rsidR="00931AE0" w:rsidRPr="00E959DA" w:rsidTr="00DB3025">
        <w:trPr>
          <w:trHeight w:val="600"/>
          <w:jc w:val="center"/>
        </w:trPr>
        <w:tc>
          <w:tcPr>
            <w:tcW w:w="504" w:type="dxa"/>
          </w:tcPr>
          <w:p w:rsidR="00931AE0" w:rsidRPr="00E959DA" w:rsidRDefault="00931AE0" w:rsidP="00DB3025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 xml:space="preserve">3. </w:t>
            </w:r>
          </w:p>
        </w:tc>
        <w:tc>
          <w:tcPr>
            <w:tcW w:w="4394" w:type="dxa"/>
            <w:gridSpan w:val="2"/>
          </w:tcPr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</w:tc>
        <w:tc>
          <w:tcPr>
            <w:tcW w:w="8649" w:type="dxa"/>
          </w:tcPr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</w:tc>
      </w:tr>
      <w:tr w:rsidR="00931AE0" w:rsidRPr="00E959DA" w:rsidTr="00DB3025">
        <w:trPr>
          <w:trHeight w:val="600"/>
          <w:jc w:val="center"/>
        </w:trPr>
        <w:tc>
          <w:tcPr>
            <w:tcW w:w="13547" w:type="dxa"/>
            <w:gridSpan w:val="4"/>
          </w:tcPr>
          <w:p w:rsidR="00931AE0" w:rsidRPr="00E959DA" w:rsidRDefault="00931AE0" w:rsidP="00DB3025">
            <w:pPr>
              <w:rPr>
                <w:rFonts w:ascii="Arial" w:hAnsi="Arial" w:cs="Arial"/>
                <w:bCs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  <w:lastRenderedPageBreak/>
              <w:t xml:space="preserve">Accountability Function:  </w:t>
            </w:r>
            <w:r w:rsidRPr="00E959DA">
              <w:rPr>
                <w:rFonts w:ascii="Arial" w:hAnsi="Arial" w:cs="Arial"/>
                <w:bCs/>
                <w:color w:val="1F497D"/>
                <w:sz w:val="22"/>
                <w:szCs w:val="22"/>
                <w:lang w:eastAsia="en-GB"/>
              </w:rPr>
              <w:t xml:space="preserve">Monitor workload and discuss issues and agree any adjustments needed; Consider a number of individual cases, including assessment, planning, intervention and review and to allow reflection on the effectiveness of the casework; identify cases discussed, make decisions about them and record them; Check that the individual is comfortable within the team. Occasionally review agreed objectives and priorities.  (When supervising other managers: monitor the recording of supervision undertaken by the supervisee and ensure it meets departmental expectations; discuss team priorities, performance and pressures) </w:t>
            </w:r>
          </w:p>
          <w:p w:rsidR="00931AE0" w:rsidRPr="00E959DA" w:rsidRDefault="00931AE0" w:rsidP="00DB3025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</w:p>
        </w:tc>
      </w:tr>
      <w:tr w:rsidR="00931AE0" w:rsidRPr="00E959DA" w:rsidTr="00DB3025">
        <w:trPr>
          <w:trHeight w:val="1183"/>
          <w:jc w:val="center"/>
        </w:trPr>
        <w:tc>
          <w:tcPr>
            <w:tcW w:w="522" w:type="dxa"/>
            <w:gridSpan w:val="2"/>
          </w:tcPr>
          <w:p w:rsidR="00931AE0" w:rsidRPr="00E959DA" w:rsidRDefault="00931AE0" w:rsidP="00DB3025">
            <w:pPr>
              <w:spacing w:before="120" w:after="120"/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>4.</w:t>
            </w:r>
          </w:p>
        </w:tc>
        <w:tc>
          <w:tcPr>
            <w:tcW w:w="4376" w:type="dxa"/>
          </w:tcPr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</w:tc>
        <w:tc>
          <w:tcPr>
            <w:tcW w:w="8649" w:type="dxa"/>
          </w:tcPr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</w:tc>
      </w:tr>
      <w:tr w:rsidR="00931AE0" w:rsidRPr="00E959DA" w:rsidTr="00DB3025">
        <w:trPr>
          <w:jc w:val="center"/>
        </w:trPr>
        <w:tc>
          <w:tcPr>
            <w:tcW w:w="522" w:type="dxa"/>
            <w:gridSpan w:val="2"/>
          </w:tcPr>
          <w:p w:rsidR="00931AE0" w:rsidRPr="00E959DA" w:rsidRDefault="00931AE0" w:rsidP="00DB3025">
            <w:pPr>
              <w:spacing w:before="120" w:after="120"/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>5.</w:t>
            </w:r>
          </w:p>
        </w:tc>
        <w:tc>
          <w:tcPr>
            <w:tcW w:w="4376" w:type="dxa"/>
          </w:tcPr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</w:tc>
        <w:tc>
          <w:tcPr>
            <w:tcW w:w="8649" w:type="dxa"/>
          </w:tcPr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</w:tc>
      </w:tr>
      <w:tr w:rsidR="00931AE0" w:rsidRPr="00E959DA" w:rsidTr="00DB3025">
        <w:trPr>
          <w:jc w:val="center"/>
        </w:trPr>
        <w:tc>
          <w:tcPr>
            <w:tcW w:w="13547" w:type="dxa"/>
            <w:gridSpan w:val="4"/>
          </w:tcPr>
          <w:p w:rsidR="00931AE0" w:rsidRPr="00E959DA" w:rsidRDefault="00931AE0" w:rsidP="00DB3025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  <w:t>Reflexive Time:</w:t>
            </w:r>
          </w:p>
          <w:p w:rsidR="00931AE0" w:rsidRPr="00E959DA" w:rsidRDefault="00931AE0" w:rsidP="00DB3025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</w:p>
          <w:p w:rsidR="00931AE0" w:rsidRDefault="00931AE0" w:rsidP="00DB3025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</w:tc>
      </w:tr>
      <w:tr w:rsidR="00931AE0" w:rsidRPr="00E959DA" w:rsidTr="00DB3025">
        <w:trPr>
          <w:trHeight w:val="417"/>
          <w:jc w:val="center"/>
        </w:trPr>
        <w:tc>
          <w:tcPr>
            <w:tcW w:w="13547" w:type="dxa"/>
            <w:gridSpan w:val="4"/>
          </w:tcPr>
          <w:p w:rsidR="00931AE0" w:rsidRDefault="00931AE0" w:rsidP="00DB3025">
            <w:pPr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  <w:lastRenderedPageBreak/>
              <w:t xml:space="preserve">Support and Challenge Function: </w:t>
            </w: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>Discuss and note good/best practice;</w:t>
            </w:r>
            <w:r w:rsidRPr="00E959DA"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  <w:t xml:space="preserve"> </w:t>
            </w:r>
            <w:r w:rsidRPr="00E959DA">
              <w:rPr>
                <w:rFonts w:ascii="Arial" w:hAnsi="Arial" w:cs="Arial"/>
                <w:bCs/>
                <w:color w:val="1F497D"/>
                <w:sz w:val="22"/>
                <w:szCs w:val="22"/>
                <w:lang w:eastAsia="en-GB"/>
              </w:rPr>
              <w:t>provide feedback on practice and performance; identify any actions for improvement;</w:t>
            </w: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 xml:space="preserve"> if necessary challenge assumptions, attitudes and behaviour – agree actions</w:t>
            </w:r>
          </w:p>
          <w:p w:rsidR="00931AE0" w:rsidRPr="00E959DA" w:rsidRDefault="00931AE0" w:rsidP="00DB3025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31AE0" w:rsidRPr="00E959DA" w:rsidTr="00DB3025">
        <w:trPr>
          <w:trHeight w:val="1248"/>
          <w:jc w:val="center"/>
        </w:trPr>
        <w:tc>
          <w:tcPr>
            <w:tcW w:w="522" w:type="dxa"/>
            <w:gridSpan w:val="2"/>
          </w:tcPr>
          <w:p w:rsidR="00931AE0" w:rsidRPr="00E959DA" w:rsidRDefault="00931AE0" w:rsidP="00DB3025">
            <w:pPr>
              <w:spacing w:before="120" w:after="120"/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>6.</w:t>
            </w:r>
          </w:p>
        </w:tc>
        <w:tc>
          <w:tcPr>
            <w:tcW w:w="4376" w:type="dxa"/>
          </w:tcPr>
          <w:p w:rsidR="00931AE0" w:rsidRPr="00E959DA" w:rsidRDefault="00931AE0" w:rsidP="00DB3025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8649" w:type="dxa"/>
          </w:tcPr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</w:tc>
      </w:tr>
      <w:tr w:rsidR="00931AE0" w:rsidRPr="00E959DA" w:rsidTr="00DB3025">
        <w:trPr>
          <w:trHeight w:val="1234"/>
          <w:jc w:val="center"/>
        </w:trPr>
        <w:tc>
          <w:tcPr>
            <w:tcW w:w="522" w:type="dxa"/>
            <w:gridSpan w:val="2"/>
          </w:tcPr>
          <w:p w:rsidR="00931AE0" w:rsidRPr="00E959DA" w:rsidRDefault="00931AE0" w:rsidP="00DB3025">
            <w:pPr>
              <w:spacing w:before="120" w:after="120"/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>7.</w:t>
            </w:r>
          </w:p>
        </w:tc>
        <w:tc>
          <w:tcPr>
            <w:tcW w:w="4376" w:type="dxa"/>
          </w:tcPr>
          <w:p w:rsidR="00931AE0" w:rsidRPr="00E959DA" w:rsidRDefault="00931AE0" w:rsidP="00DB302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8649" w:type="dxa"/>
          </w:tcPr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</w:tc>
      </w:tr>
      <w:tr w:rsidR="00931AE0" w:rsidRPr="00E959DA" w:rsidTr="00DB3025">
        <w:trPr>
          <w:trHeight w:val="519"/>
          <w:jc w:val="center"/>
        </w:trPr>
        <w:tc>
          <w:tcPr>
            <w:tcW w:w="13547" w:type="dxa"/>
            <w:gridSpan w:val="4"/>
          </w:tcPr>
          <w:p w:rsidR="00931AE0" w:rsidRPr="00E959DA" w:rsidRDefault="00931AE0" w:rsidP="00DB3025">
            <w:pPr>
              <w:rPr>
                <w:rFonts w:ascii="Arial" w:hAnsi="Arial" w:cs="Arial"/>
                <w:bCs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eastAsia="en-GB"/>
              </w:rPr>
              <w:t xml:space="preserve">Professional Development Function: </w:t>
            </w:r>
            <w:r w:rsidRPr="00E959DA">
              <w:rPr>
                <w:rFonts w:ascii="Arial" w:hAnsi="Arial" w:cs="Arial"/>
                <w:bCs/>
                <w:color w:val="1F497D"/>
                <w:sz w:val="22"/>
                <w:szCs w:val="22"/>
                <w:lang w:eastAsia="en-GB"/>
              </w:rPr>
              <w:t>Identify learning and development needs; arrange to meet them through the C&amp;F training Programme; signpost to useful literature and research to support evidence informed practice</w:t>
            </w:r>
          </w:p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</w:tc>
      </w:tr>
      <w:tr w:rsidR="00931AE0" w:rsidRPr="00E959DA" w:rsidTr="00DB3025">
        <w:trPr>
          <w:trHeight w:val="1194"/>
          <w:jc w:val="center"/>
        </w:trPr>
        <w:tc>
          <w:tcPr>
            <w:tcW w:w="522" w:type="dxa"/>
            <w:gridSpan w:val="2"/>
          </w:tcPr>
          <w:p w:rsidR="00931AE0" w:rsidRPr="00E959DA" w:rsidRDefault="00931AE0" w:rsidP="00DB3025">
            <w:pPr>
              <w:spacing w:before="120" w:after="120"/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>9.</w:t>
            </w:r>
          </w:p>
        </w:tc>
        <w:tc>
          <w:tcPr>
            <w:tcW w:w="4376" w:type="dxa"/>
          </w:tcPr>
          <w:p w:rsidR="00931AE0" w:rsidRPr="00E959DA" w:rsidRDefault="00931AE0" w:rsidP="00DB3025">
            <w:pPr>
              <w:rPr>
                <w:rFonts w:ascii="Arial" w:eastAsia="Calibri" w:hAnsi="Arial" w:cs="Arial"/>
                <w:b/>
                <w:bCs/>
                <w:i/>
                <w:color w:val="1F497D"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/>
                <w:bCs/>
                <w:i/>
                <w:color w:val="1F497D"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/>
                <w:bCs/>
                <w:i/>
                <w:color w:val="1F497D"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/>
                <w:bCs/>
                <w:i/>
                <w:color w:val="1F497D"/>
                <w:sz w:val="22"/>
                <w:szCs w:val="22"/>
              </w:rPr>
            </w:pPr>
          </w:p>
          <w:p w:rsidR="00931AE0" w:rsidRDefault="00931AE0" w:rsidP="00DB3025">
            <w:pPr>
              <w:rPr>
                <w:rFonts w:ascii="Arial" w:eastAsia="Calibri" w:hAnsi="Arial" w:cs="Arial"/>
                <w:b/>
                <w:bCs/>
                <w:i/>
                <w:color w:val="1F497D"/>
                <w:sz w:val="22"/>
                <w:szCs w:val="22"/>
              </w:rPr>
            </w:pPr>
          </w:p>
          <w:p w:rsidR="00931AE0" w:rsidRDefault="00931AE0" w:rsidP="00DB3025">
            <w:pPr>
              <w:rPr>
                <w:rFonts w:ascii="Arial" w:eastAsia="Calibri" w:hAnsi="Arial" w:cs="Arial"/>
                <w:b/>
                <w:bCs/>
                <w:i/>
                <w:color w:val="1F497D"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/>
                <w:bCs/>
                <w:i/>
                <w:color w:val="1F497D"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/>
                <w:bCs/>
                <w:i/>
                <w:color w:val="1F497D"/>
                <w:sz w:val="22"/>
                <w:szCs w:val="22"/>
              </w:rPr>
            </w:pPr>
          </w:p>
        </w:tc>
        <w:tc>
          <w:tcPr>
            <w:tcW w:w="8649" w:type="dxa"/>
          </w:tcPr>
          <w:p w:rsidR="00931AE0" w:rsidRPr="00E959DA" w:rsidRDefault="00931AE0" w:rsidP="00DB302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31AE0" w:rsidRPr="00E959DA" w:rsidTr="00DB3025">
        <w:trPr>
          <w:trHeight w:val="1194"/>
          <w:jc w:val="center"/>
        </w:trPr>
        <w:tc>
          <w:tcPr>
            <w:tcW w:w="522" w:type="dxa"/>
            <w:gridSpan w:val="2"/>
          </w:tcPr>
          <w:p w:rsidR="00931AE0" w:rsidRPr="00E959DA" w:rsidRDefault="00931AE0" w:rsidP="00DB3025">
            <w:pPr>
              <w:spacing w:before="120" w:after="120"/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>10.</w:t>
            </w:r>
          </w:p>
        </w:tc>
        <w:tc>
          <w:tcPr>
            <w:tcW w:w="4376" w:type="dxa"/>
          </w:tcPr>
          <w:p w:rsidR="00931AE0" w:rsidRPr="00E959DA" w:rsidRDefault="00931AE0" w:rsidP="00DB3025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931AE0" w:rsidRDefault="00931AE0" w:rsidP="00DB3025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931AE0" w:rsidRDefault="00931AE0" w:rsidP="00DB3025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931AE0" w:rsidRPr="00E959DA" w:rsidRDefault="00931AE0" w:rsidP="00DB3025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8649" w:type="dxa"/>
          </w:tcPr>
          <w:p w:rsidR="00931AE0" w:rsidRPr="00E959DA" w:rsidRDefault="00931AE0" w:rsidP="00DB302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31AE0" w:rsidRPr="00E959DA" w:rsidTr="00DB3025">
        <w:trPr>
          <w:trHeight w:val="585"/>
          <w:jc w:val="center"/>
        </w:trPr>
        <w:tc>
          <w:tcPr>
            <w:tcW w:w="13547" w:type="dxa"/>
            <w:gridSpan w:val="4"/>
          </w:tcPr>
          <w:p w:rsidR="00931AE0" w:rsidRPr="00E959DA" w:rsidRDefault="00931AE0" w:rsidP="00DB3025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b/>
                <w:color w:val="1F497D"/>
                <w:sz w:val="22"/>
                <w:szCs w:val="22"/>
                <w:lang w:eastAsia="en-GB"/>
              </w:rPr>
              <w:lastRenderedPageBreak/>
              <w:t>Practical Matters:</w:t>
            </w: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 xml:space="preserve"> When needed, discuss and agree working hours; leave arrangements; contractual matters; conditions of service</w:t>
            </w:r>
          </w:p>
        </w:tc>
      </w:tr>
      <w:tr w:rsidR="00931AE0" w:rsidRPr="00E959DA" w:rsidTr="00DB3025">
        <w:trPr>
          <w:trHeight w:val="1306"/>
          <w:jc w:val="center"/>
        </w:trPr>
        <w:tc>
          <w:tcPr>
            <w:tcW w:w="522" w:type="dxa"/>
            <w:gridSpan w:val="2"/>
          </w:tcPr>
          <w:p w:rsidR="00931AE0" w:rsidRPr="00E959DA" w:rsidRDefault="00931AE0" w:rsidP="00DB3025">
            <w:pPr>
              <w:spacing w:before="120" w:after="120"/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  <w:r w:rsidRPr="00E959DA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>11.</w:t>
            </w:r>
          </w:p>
        </w:tc>
        <w:tc>
          <w:tcPr>
            <w:tcW w:w="4376" w:type="dxa"/>
          </w:tcPr>
          <w:p w:rsidR="00931AE0" w:rsidRPr="00E959DA" w:rsidRDefault="00931AE0" w:rsidP="00DB3025">
            <w:pPr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931AE0" w:rsidRPr="00E959DA" w:rsidRDefault="00931AE0" w:rsidP="00DB302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8649" w:type="dxa"/>
          </w:tcPr>
          <w:p w:rsidR="00931AE0" w:rsidRPr="00E959DA" w:rsidRDefault="00931AE0" w:rsidP="00DB302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:rsidR="00931AE0" w:rsidRPr="00E959DA" w:rsidRDefault="00931AE0" w:rsidP="00931AE0">
      <w:pPr>
        <w:rPr>
          <w:rFonts w:ascii="Arial" w:hAnsi="Arial" w:cs="Arial"/>
          <w:b/>
          <w:sz w:val="22"/>
          <w:szCs w:val="22"/>
          <w:lang w:eastAsia="en-GB"/>
        </w:rPr>
      </w:pPr>
    </w:p>
    <w:p w:rsidR="00931AE0" w:rsidRPr="00E959DA" w:rsidRDefault="00931AE0" w:rsidP="00931AE0">
      <w:pPr>
        <w:rPr>
          <w:rFonts w:ascii="Arial" w:hAnsi="Arial" w:cs="Arial"/>
          <w:b/>
          <w:color w:val="1F497D"/>
          <w:sz w:val="22"/>
          <w:szCs w:val="22"/>
          <w:lang w:eastAsia="en-GB"/>
        </w:rPr>
      </w:pPr>
      <w:r w:rsidRPr="00E959DA">
        <w:rPr>
          <w:rFonts w:ascii="Arial" w:hAnsi="Arial" w:cs="Arial"/>
          <w:b/>
          <w:color w:val="1F497D"/>
          <w:sz w:val="22"/>
          <w:szCs w:val="22"/>
          <w:lang w:eastAsia="en-GB"/>
        </w:rPr>
        <w:t>Notes agreed:</w:t>
      </w:r>
    </w:p>
    <w:p w:rsidR="00931AE0" w:rsidRPr="00E959DA" w:rsidRDefault="00931AE0" w:rsidP="00931AE0">
      <w:pPr>
        <w:rPr>
          <w:rFonts w:ascii="Arial" w:hAnsi="Arial" w:cs="Arial"/>
          <w:b/>
          <w:color w:val="1F497D"/>
          <w:sz w:val="22"/>
          <w:szCs w:val="22"/>
          <w:lang w:eastAsia="en-GB"/>
        </w:rPr>
      </w:pPr>
    </w:p>
    <w:p w:rsidR="00931AE0" w:rsidRPr="00E959DA" w:rsidRDefault="00931AE0" w:rsidP="00931AE0">
      <w:pPr>
        <w:rPr>
          <w:rFonts w:ascii="Arial" w:hAnsi="Arial" w:cs="Arial"/>
          <w:b/>
          <w:color w:val="1F497D"/>
          <w:sz w:val="22"/>
          <w:szCs w:val="22"/>
          <w:lang w:eastAsia="en-GB"/>
        </w:rPr>
      </w:pPr>
    </w:p>
    <w:p w:rsidR="00931AE0" w:rsidRPr="00E959DA" w:rsidRDefault="00931AE0" w:rsidP="00931AE0">
      <w:pPr>
        <w:rPr>
          <w:rFonts w:ascii="Arial" w:hAnsi="Arial" w:cs="Arial"/>
          <w:b/>
          <w:color w:val="1F497D"/>
          <w:sz w:val="22"/>
          <w:szCs w:val="22"/>
          <w:lang w:eastAsia="en-GB"/>
        </w:rPr>
      </w:pPr>
      <w:r w:rsidRPr="00E959DA">
        <w:rPr>
          <w:rFonts w:ascii="Arial" w:hAnsi="Arial" w:cs="Arial"/>
          <w:b/>
          <w:color w:val="1F497D"/>
          <w:sz w:val="22"/>
          <w:szCs w:val="22"/>
          <w:lang w:eastAsia="en-GB"/>
        </w:rPr>
        <w:t xml:space="preserve">Date: </w:t>
      </w:r>
    </w:p>
    <w:p w:rsidR="00931AE0" w:rsidRPr="00E959DA" w:rsidRDefault="00931AE0" w:rsidP="00931AE0">
      <w:pPr>
        <w:rPr>
          <w:rFonts w:ascii="Arial" w:hAnsi="Arial" w:cs="Arial"/>
          <w:b/>
          <w:color w:val="1F497D"/>
          <w:sz w:val="22"/>
          <w:szCs w:val="22"/>
          <w:lang w:eastAsia="en-GB"/>
        </w:rPr>
      </w:pPr>
    </w:p>
    <w:p w:rsidR="00931AE0" w:rsidRPr="00E959DA" w:rsidRDefault="00931AE0" w:rsidP="00931AE0">
      <w:pPr>
        <w:rPr>
          <w:rFonts w:ascii="Arial" w:hAnsi="Arial" w:cs="Arial"/>
          <w:b/>
          <w:color w:val="1F497D"/>
          <w:sz w:val="22"/>
          <w:szCs w:val="22"/>
          <w:lang w:eastAsia="en-GB"/>
        </w:rPr>
      </w:pPr>
    </w:p>
    <w:p w:rsidR="00931AE0" w:rsidRPr="00E959DA" w:rsidRDefault="00931AE0" w:rsidP="00931AE0">
      <w:pPr>
        <w:rPr>
          <w:rFonts w:ascii="Arial" w:hAnsi="Arial" w:cs="Arial"/>
          <w:b/>
          <w:color w:val="1F497D"/>
          <w:sz w:val="22"/>
          <w:szCs w:val="22"/>
          <w:lang w:eastAsia="en-GB"/>
        </w:rPr>
      </w:pPr>
      <w:r w:rsidRPr="00E959DA">
        <w:rPr>
          <w:rFonts w:ascii="Arial" w:hAnsi="Arial" w:cs="Arial"/>
          <w:b/>
          <w:color w:val="1F497D"/>
          <w:sz w:val="22"/>
          <w:szCs w:val="22"/>
          <w:lang w:eastAsia="en-GB"/>
        </w:rPr>
        <w:t>Sign (1):</w:t>
      </w:r>
    </w:p>
    <w:p w:rsidR="00931AE0" w:rsidRPr="00E959DA" w:rsidRDefault="00931AE0" w:rsidP="00931AE0">
      <w:pPr>
        <w:rPr>
          <w:rFonts w:ascii="Arial" w:hAnsi="Arial" w:cs="Arial"/>
          <w:b/>
          <w:color w:val="1F497D"/>
          <w:sz w:val="22"/>
          <w:szCs w:val="22"/>
          <w:lang w:eastAsia="en-GB"/>
        </w:rPr>
      </w:pPr>
    </w:p>
    <w:p w:rsidR="00931AE0" w:rsidRPr="00E959DA" w:rsidRDefault="00931AE0" w:rsidP="00931AE0">
      <w:pPr>
        <w:rPr>
          <w:rFonts w:ascii="Arial" w:hAnsi="Arial" w:cs="Arial"/>
          <w:b/>
          <w:color w:val="1F497D"/>
          <w:sz w:val="22"/>
          <w:szCs w:val="22"/>
          <w:lang w:eastAsia="en-GB"/>
        </w:rPr>
      </w:pPr>
    </w:p>
    <w:p w:rsidR="00931AE0" w:rsidRPr="00E959DA" w:rsidRDefault="00931AE0" w:rsidP="00931AE0">
      <w:pPr>
        <w:rPr>
          <w:rFonts w:ascii="Arial" w:hAnsi="Arial" w:cs="Arial"/>
          <w:b/>
          <w:color w:val="1F497D"/>
          <w:sz w:val="22"/>
          <w:szCs w:val="22"/>
          <w:lang w:eastAsia="en-GB"/>
        </w:rPr>
      </w:pPr>
      <w:r w:rsidRPr="00E959DA">
        <w:rPr>
          <w:rFonts w:ascii="Arial" w:hAnsi="Arial" w:cs="Arial"/>
          <w:b/>
          <w:color w:val="1F497D"/>
          <w:sz w:val="22"/>
          <w:szCs w:val="22"/>
          <w:lang w:eastAsia="en-GB"/>
        </w:rPr>
        <w:t>Sign (2):</w:t>
      </w:r>
    </w:p>
    <w:p w:rsidR="00931AE0" w:rsidRPr="00E959DA" w:rsidRDefault="00931AE0" w:rsidP="00931AE0">
      <w:pPr>
        <w:rPr>
          <w:rFonts w:ascii="Arial" w:hAnsi="Arial" w:cs="Arial"/>
          <w:b/>
          <w:color w:val="1F497D"/>
          <w:sz w:val="22"/>
          <w:szCs w:val="22"/>
          <w:lang w:eastAsia="en-GB"/>
        </w:rPr>
      </w:pPr>
    </w:p>
    <w:p w:rsidR="00931AE0" w:rsidRPr="00E959DA" w:rsidRDefault="00931AE0" w:rsidP="00931AE0">
      <w:pPr>
        <w:rPr>
          <w:rFonts w:ascii="Arial" w:hAnsi="Arial" w:cs="Arial"/>
          <w:b/>
          <w:color w:val="1F497D"/>
          <w:sz w:val="22"/>
          <w:szCs w:val="22"/>
          <w:lang w:eastAsia="en-GB"/>
        </w:rPr>
      </w:pPr>
    </w:p>
    <w:p w:rsidR="00931AE0" w:rsidRPr="00E959DA" w:rsidRDefault="00931AE0" w:rsidP="00931AE0">
      <w:pPr>
        <w:rPr>
          <w:rFonts w:ascii="Arial" w:hAnsi="Arial" w:cs="Arial"/>
          <w:b/>
          <w:color w:val="1F497D"/>
          <w:sz w:val="22"/>
          <w:szCs w:val="22"/>
          <w:lang w:eastAsia="en-GB"/>
        </w:rPr>
      </w:pPr>
    </w:p>
    <w:p w:rsidR="00931AE0" w:rsidRPr="00E959DA" w:rsidRDefault="00931AE0" w:rsidP="00931AE0">
      <w:pPr>
        <w:rPr>
          <w:rFonts w:ascii="Arial" w:hAnsi="Arial" w:cs="Arial"/>
          <w:b/>
          <w:color w:val="1F497D"/>
          <w:sz w:val="22"/>
          <w:szCs w:val="22"/>
          <w:lang w:eastAsia="en-GB"/>
        </w:rPr>
      </w:pPr>
      <w:r w:rsidRPr="00E959DA">
        <w:rPr>
          <w:rFonts w:ascii="Arial" w:hAnsi="Arial" w:cs="Arial"/>
          <w:b/>
          <w:color w:val="1F497D"/>
          <w:sz w:val="22"/>
          <w:szCs w:val="22"/>
          <w:lang w:eastAsia="en-GB"/>
        </w:rPr>
        <w:t>Date and time of next supervision session:</w:t>
      </w:r>
    </w:p>
    <w:p w:rsidR="00931AE0" w:rsidRDefault="00931AE0" w:rsidP="00931AE0">
      <w:pPr>
        <w:rPr>
          <w:rFonts w:ascii="Tahoma" w:hAnsi="Tahoma" w:cs="Tahoma"/>
          <w:b/>
          <w:color w:val="1F497D" w:themeColor="text2"/>
          <w:sz w:val="22"/>
          <w:szCs w:val="22"/>
        </w:rPr>
      </w:pPr>
    </w:p>
    <w:p w:rsidR="00931AE0" w:rsidRDefault="00931AE0" w:rsidP="00931AE0">
      <w:pPr>
        <w:rPr>
          <w:rFonts w:ascii="Tahoma" w:hAnsi="Tahoma" w:cs="Tahoma"/>
          <w:b/>
          <w:color w:val="1F497D" w:themeColor="text2"/>
          <w:sz w:val="22"/>
          <w:szCs w:val="22"/>
        </w:rPr>
      </w:pPr>
    </w:p>
    <w:p w:rsidR="006713F2" w:rsidRDefault="006713F2"/>
    <w:sectPr w:rsidR="006713F2" w:rsidSect="00C07502">
      <w:footerReference w:type="first" r:id="rId8"/>
      <w:pgSz w:w="16340" w:h="12240" w:orient="landscape"/>
      <w:pgMar w:top="1418" w:right="992" w:bottom="1327" w:left="1440" w:header="720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C18" w:rsidRDefault="00D50C18" w:rsidP="00D50C18">
      <w:r>
        <w:separator/>
      </w:r>
    </w:p>
  </w:endnote>
  <w:endnote w:type="continuationSeparator" w:id="0">
    <w:p w:rsidR="00D50C18" w:rsidRDefault="00D50C18" w:rsidP="00D5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2" w:rsidRDefault="00C07502">
    <w:pPr>
      <w:pStyle w:val="Footer"/>
      <w:pBdr>
        <w:top w:val="single" w:sz="4" w:space="1" w:color="D9D9D9" w:themeColor="background1" w:themeShade="D9"/>
      </w:pBdr>
      <w:jc w:val="right"/>
    </w:pPr>
  </w:p>
  <w:p w:rsidR="00FC7BDA" w:rsidRPr="008203B1" w:rsidRDefault="00A95802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C18" w:rsidRDefault="00D50C18" w:rsidP="00D50C18">
      <w:r>
        <w:separator/>
      </w:r>
    </w:p>
  </w:footnote>
  <w:footnote w:type="continuationSeparator" w:id="0">
    <w:p w:rsidR="00D50C18" w:rsidRDefault="00D50C18" w:rsidP="00D50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3C98"/>
    <w:multiLevelType w:val="hybridMultilevel"/>
    <w:tmpl w:val="882ECDB2"/>
    <w:lvl w:ilvl="0" w:tplc="E36C6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AF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4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C6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29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80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E4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49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67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4140D0"/>
    <w:multiLevelType w:val="hybridMultilevel"/>
    <w:tmpl w:val="B878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AE0"/>
    <w:rsid w:val="00142F9D"/>
    <w:rsid w:val="006713F2"/>
    <w:rsid w:val="00703B8A"/>
    <w:rsid w:val="00931AE0"/>
    <w:rsid w:val="00A95802"/>
    <w:rsid w:val="00C07502"/>
    <w:rsid w:val="00D5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31A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AE0"/>
    <w:rPr>
      <w:rFonts w:ascii="Times New Roman" w:eastAsia="Times New Roman" w:hAnsi="Times New Roman" w:cs="Times New Roman"/>
      <w:sz w:val="20"/>
      <w:szCs w:val="20"/>
    </w:rPr>
  </w:style>
  <w:style w:type="table" w:customStyle="1" w:styleId="MediumGrid1-Accent11">
    <w:name w:val="Medium Grid 1 - Accent 11"/>
    <w:basedOn w:val="TableNormal"/>
    <w:uiPriority w:val="67"/>
    <w:rsid w:val="00931AE0"/>
    <w:pPr>
      <w:spacing w:after="0" w:line="240" w:lineRule="auto"/>
    </w:pPr>
    <w:rPr>
      <w:rFonts w:ascii="Tahoma" w:hAnsi="Tahoma" w:cs="Tahoma"/>
      <w:color w:val="000000" w:themeColor="text1"/>
      <w:sz w:val="24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List-Accent111">
    <w:name w:val="Light List - Accent 111"/>
    <w:basedOn w:val="TableNormal"/>
    <w:uiPriority w:val="61"/>
    <w:rsid w:val="00931AE0"/>
    <w:pPr>
      <w:spacing w:after="0" w:line="240" w:lineRule="auto"/>
    </w:pPr>
    <w:rPr>
      <w:rFonts w:ascii="Tahoma" w:hAnsi="Tahoma" w:cs="Tahoma"/>
      <w:color w:val="000000" w:themeColor="text1"/>
      <w:sz w:val="24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931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31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AE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75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50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SXJZJSQ2YJM5-499006958-62370</_dlc_DocId>
    <_dlc_DocIdUrl xmlns="14ef3b5f-6ca1-4c1c-a353-a1c338ccc666">
      <Url>https://antsertech.sharepoint.com/sites/TriXData2/_layouts/15/DocIdRedir.aspx?ID=SXJZJSQ2YJM5-499006958-62370</Url>
      <Description>SXJZJSQ2YJM5-499006958-62370</Description>
    </_dlc_DocIdUrl>
  </documentManagement>
</p:properties>
</file>

<file path=customXml/itemProps1.xml><?xml version="1.0" encoding="utf-8"?>
<ds:datastoreItem xmlns:ds="http://schemas.openxmlformats.org/officeDocument/2006/customXml" ds:itemID="{624115F0-61F5-40BD-8510-F5258EA69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B8511-332B-462E-8D91-28A0353C04F4}"/>
</file>

<file path=customXml/itemProps3.xml><?xml version="1.0" encoding="utf-8"?>
<ds:datastoreItem xmlns:ds="http://schemas.openxmlformats.org/officeDocument/2006/customXml" ds:itemID="{FADA2353-A2B2-469A-A272-8FBE819EBA9F}"/>
</file>

<file path=customXml/itemProps4.xml><?xml version="1.0" encoding="utf-8"?>
<ds:datastoreItem xmlns:ds="http://schemas.openxmlformats.org/officeDocument/2006/customXml" ds:itemID="{F75164C8-E84C-4D89-ABEA-CA6BF6A634EE}"/>
</file>

<file path=customXml/itemProps5.xml><?xml version="1.0" encoding="utf-8"?>
<ds:datastoreItem xmlns:ds="http://schemas.openxmlformats.org/officeDocument/2006/customXml" ds:itemID="{A141D253-AB7C-4667-856A-7776F12B4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Gregory Cole</cp:lastModifiedBy>
  <cp:revision>3</cp:revision>
  <dcterms:created xsi:type="dcterms:W3CDTF">2017-11-01T12:57:00Z</dcterms:created>
  <dcterms:modified xsi:type="dcterms:W3CDTF">2017-11-29T14:51:00Z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6237000</vt:r8>
  </property>
  <property fmtid="{D5CDD505-2E9C-101B-9397-08002B2CF9AE}" pid="4" name="_dlc_DocIdItemGuid">
    <vt:lpwstr>dd261cdd-7c26-5bbd-a1af-fb891296d290</vt:lpwstr>
  </property>
</Properties>
</file>