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209D" w14:textId="77777777" w:rsidR="00B93611" w:rsidRPr="008961EB" w:rsidRDefault="00612785" w:rsidP="008961E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Haringey Multi-Disciplinary </w:t>
      </w:r>
      <w:r w:rsidR="008961EB">
        <w:rPr>
          <w:b/>
        </w:rPr>
        <w:t xml:space="preserve">High Risk </w:t>
      </w:r>
      <w:r>
        <w:rPr>
          <w:b/>
        </w:rPr>
        <w:t xml:space="preserve">Panel </w:t>
      </w:r>
      <w:r w:rsidR="008961EB">
        <w:rPr>
          <w:b/>
        </w:rPr>
        <w:t>Referral Form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834"/>
        <w:gridCol w:w="2837"/>
        <w:gridCol w:w="1701"/>
        <w:gridCol w:w="3686"/>
      </w:tblGrid>
      <w:tr w:rsidR="00853DE6" w14:paraId="2C96D005" w14:textId="77777777" w:rsidTr="0050211F">
        <w:tc>
          <w:tcPr>
            <w:tcW w:w="2834" w:type="dxa"/>
            <w:shd w:val="clear" w:color="auto" w:fill="BFBFBF" w:themeFill="background1" w:themeFillShade="BF"/>
          </w:tcPr>
          <w:p w14:paraId="17381495" w14:textId="77777777" w:rsidR="00853DE6" w:rsidRPr="00853DE6" w:rsidRDefault="00853DE6">
            <w:pPr>
              <w:rPr>
                <w:sz w:val="20"/>
                <w:szCs w:val="20"/>
              </w:rPr>
            </w:pPr>
          </w:p>
          <w:p w14:paraId="5D7A6108" w14:textId="77777777" w:rsidR="00853DE6" w:rsidRPr="00853DE6" w:rsidRDefault="00853DE6" w:rsidP="00853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  <w:p w14:paraId="3AE965FE" w14:textId="77777777" w:rsidR="00853DE6" w:rsidRPr="00853DE6" w:rsidRDefault="00853DE6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14:paraId="26FAA54E" w14:textId="77777777" w:rsidR="00853DE6" w:rsidRPr="00853DE6" w:rsidRDefault="00853D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8A4679E" w14:textId="77777777" w:rsidR="00853DE6" w:rsidRDefault="00853DE6">
            <w:pPr>
              <w:rPr>
                <w:sz w:val="20"/>
                <w:szCs w:val="20"/>
              </w:rPr>
            </w:pPr>
          </w:p>
          <w:p w14:paraId="562800C6" w14:textId="77777777" w:rsidR="00853DE6" w:rsidRDefault="00853DE6" w:rsidP="00853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</w:t>
            </w:r>
          </w:p>
          <w:p w14:paraId="57B286D1" w14:textId="77777777" w:rsidR="00853DE6" w:rsidRPr="00853DE6" w:rsidRDefault="00853DE6" w:rsidP="00853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76EAE66D" w14:textId="77777777" w:rsidR="00853DE6" w:rsidRPr="00853DE6" w:rsidRDefault="00853DE6" w:rsidP="0047617B">
            <w:pPr>
              <w:rPr>
                <w:sz w:val="20"/>
                <w:szCs w:val="20"/>
              </w:rPr>
            </w:pPr>
          </w:p>
        </w:tc>
      </w:tr>
      <w:tr w:rsidR="00853DE6" w14:paraId="7EC666C5" w14:textId="77777777" w:rsidTr="0050211F">
        <w:tc>
          <w:tcPr>
            <w:tcW w:w="28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B7235D" w14:textId="77777777" w:rsidR="00853DE6" w:rsidRPr="00853DE6" w:rsidRDefault="00853DE6">
            <w:pPr>
              <w:rPr>
                <w:sz w:val="20"/>
                <w:szCs w:val="20"/>
              </w:rPr>
            </w:pPr>
          </w:p>
          <w:p w14:paraId="7CD46E90" w14:textId="77777777" w:rsidR="00853DE6" w:rsidRPr="00853DE6" w:rsidRDefault="00853DE6" w:rsidP="00853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Referrer</w:t>
            </w:r>
          </w:p>
          <w:p w14:paraId="7CA28AF6" w14:textId="77777777" w:rsidR="00853DE6" w:rsidRPr="00853DE6" w:rsidRDefault="00853DE6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14:paraId="02B9FAEE" w14:textId="77777777" w:rsidR="00853DE6" w:rsidRDefault="00853DE6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582889189"/>
              <w:placeholder>
                <w:docPart w:val="DefaultPlaceholder_1082065158"/>
              </w:placeholder>
              <w:showingPlcHdr/>
            </w:sdtPr>
            <w:sdtEndPr/>
            <w:sdtContent>
              <w:p w14:paraId="33DC1DCE" w14:textId="77777777" w:rsidR="006A6E19" w:rsidRPr="00853DE6" w:rsidRDefault="0047617B" w:rsidP="0047617B">
                <w:pPr>
                  <w:rPr>
                    <w:sz w:val="20"/>
                    <w:szCs w:val="20"/>
                  </w:rPr>
                </w:pPr>
                <w:r w:rsidRPr="00F933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shd w:val="clear" w:color="auto" w:fill="BFBFBF" w:themeFill="background1" w:themeFillShade="BF"/>
          </w:tcPr>
          <w:p w14:paraId="1E703B29" w14:textId="77777777" w:rsidR="00853DE6" w:rsidRDefault="00853DE6">
            <w:pPr>
              <w:rPr>
                <w:sz w:val="20"/>
                <w:szCs w:val="20"/>
              </w:rPr>
            </w:pPr>
          </w:p>
          <w:p w14:paraId="529A5DC6" w14:textId="77777777" w:rsidR="00853DE6" w:rsidRPr="00853DE6" w:rsidRDefault="00B92288" w:rsidP="00853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Mosaic </w:t>
            </w:r>
            <w:r w:rsidR="00853DE6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3686" w:type="dxa"/>
          </w:tcPr>
          <w:p w14:paraId="070C5285" w14:textId="77777777" w:rsidR="00853DE6" w:rsidRPr="00853DE6" w:rsidRDefault="00853DE6">
            <w:pPr>
              <w:rPr>
                <w:sz w:val="20"/>
                <w:szCs w:val="20"/>
              </w:rPr>
            </w:pPr>
          </w:p>
        </w:tc>
      </w:tr>
      <w:tr w:rsidR="00853DE6" w14:paraId="51B9A169" w14:textId="77777777" w:rsidTr="0050211F">
        <w:tc>
          <w:tcPr>
            <w:tcW w:w="2834" w:type="dxa"/>
            <w:shd w:val="clear" w:color="auto" w:fill="BFBFBF" w:themeFill="background1" w:themeFillShade="BF"/>
          </w:tcPr>
          <w:p w14:paraId="1C618516" w14:textId="77777777" w:rsidR="00853DE6" w:rsidRPr="00853DE6" w:rsidRDefault="00853DE6">
            <w:pPr>
              <w:rPr>
                <w:sz w:val="20"/>
                <w:szCs w:val="20"/>
              </w:rPr>
            </w:pPr>
          </w:p>
          <w:p w14:paraId="643B57A9" w14:textId="77777777" w:rsidR="00853DE6" w:rsidRPr="00853DE6" w:rsidRDefault="00853DE6" w:rsidP="00853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Circumstances leading to high Risk Alert</w:t>
            </w:r>
          </w:p>
          <w:p w14:paraId="539ED0D9" w14:textId="77777777" w:rsidR="00853DE6" w:rsidRPr="00853DE6" w:rsidRDefault="00853DE6">
            <w:pPr>
              <w:rPr>
                <w:sz w:val="20"/>
                <w:szCs w:val="20"/>
              </w:rPr>
            </w:pPr>
          </w:p>
        </w:tc>
        <w:tc>
          <w:tcPr>
            <w:tcW w:w="8224" w:type="dxa"/>
            <w:gridSpan w:val="3"/>
          </w:tcPr>
          <w:p w14:paraId="0EBF0899" w14:textId="77777777" w:rsidR="004104B5" w:rsidRPr="00853DE6" w:rsidRDefault="004104B5" w:rsidP="00253315">
            <w:pPr>
              <w:rPr>
                <w:sz w:val="20"/>
                <w:szCs w:val="20"/>
              </w:rPr>
            </w:pPr>
          </w:p>
        </w:tc>
      </w:tr>
      <w:tr w:rsidR="00853DE6" w14:paraId="0746AB1F" w14:textId="77777777" w:rsidTr="0050211F">
        <w:tc>
          <w:tcPr>
            <w:tcW w:w="11058" w:type="dxa"/>
            <w:gridSpan w:val="4"/>
            <w:shd w:val="clear" w:color="auto" w:fill="BFBFBF" w:themeFill="background1" w:themeFillShade="BF"/>
          </w:tcPr>
          <w:p w14:paraId="59720C17" w14:textId="77777777" w:rsidR="00853DE6" w:rsidRPr="005E5909" w:rsidRDefault="00853DE6" w:rsidP="006D7CF2">
            <w:pPr>
              <w:jc w:val="center"/>
              <w:rPr>
                <w:b/>
                <w:sz w:val="20"/>
                <w:szCs w:val="20"/>
              </w:rPr>
            </w:pPr>
            <w:r w:rsidRPr="005E5909">
              <w:rPr>
                <w:b/>
                <w:sz w:val="20"/>
                <w:szCs w:val="20"/>
              </w:rPr>
              <w:t>Property Information</w:t>
            </w:r>
          </w:p>
        </w:tc>
      </w:tr>
      <w:tr w:rsidR="00853DE6" w14:paraId="08DD7485" w14:textId="77777777" w:rsidTr="0050211F">
        <w:tc>
          <w:tcPr>
            <w:tcW w:w="2834" w:type="dxa"/>
          </w:tcPr>
          <w:p w14:paraId="3D1F72CB" w14:textId="77777777" w:rsidR="00853DE6" w:rsidRPr="005E5909" w:rsidRDefault="00853DE6" w:rsidP="006D7CF2">
            <w:pPr>
              <w:rPr>
                <w:sz w:val="20"/>
                <w:szCs w:val="20"/>
              </w:rPr>
            </w:pPr>
          </w:p>
          <w:p w14:paraId="7A83A7DD" w14:textId="77777777" w:rsidR="00853DE6" w:rsidRPr="005E5909" w:rsidRDefault="00853DE6" w:rsidP="006D7CF2">
            <w:pPr>
              <w:jc w:val="center"/>
              <w:rPr>
                <w:b/>
                <w:sz w:val="20"/>
                <w:szCs w:val="20"/>
              </w:rPr>
            </w:pPr>
            <w:r w:rsidRPr="005E5909">
              <w:rPr>
                <w:b/>
                <w:sz w:val="20"/>
                <w:szCs w:val="20"/>
              </w:rPr>
              <w:t>Address</w:t>
            </w:r>
          </w:p>
          <w:p w14:paraId="27CBCC7D" w14:textId="77777777" w:rsidR="00853DE6" w:rsidRPr="005E5909" w:rsidRDefault="00853DE6" w:rsidP="006D7CF2">
            <w:pPr>
              <w:rPr>
                <w:sz w:val="20"/>
                <w:szCs w:val="20"/>
              </w:rPr>
            </w:pPr>
          </w:p>
        </w:tc>
        <w:tc>
          <w:tcPr>
            <w:tcW w:w="8224" w:type="dxa"/>
            <w:gridSpan w:val="3"/>
          </w:tcPr>
          <w:p w14:paraId="50708CFC" w14:textId="77777777" w:rsidR="009868D8" w:rsidRPr="005E5909" w:rsidRDefault="009868D8" w:rsidP="00253315">
            <w:pPr>
              <w:rPr>
                <w:sz w:val="20"/>
                <w:szCs w:val="20"/>
              </w:rPr>
            </w:pPr>
          </w:p>
        </w:tc>
      </w:tr>
      <w:tr w:rsidR="00853DE6" w14:paraId="79DD0CBC" w14:textId="77777777" w:rsidTr="0050211F">
        <w:tc>
          <w:tcPr>
            <w:tcW w:w="2834" w:type="dxa"/>
          </w:tcPr>
          <w:p w14:paraId="32CBC50B" w14:textId="77777777" w:rsidR="00853DE6" w:rsidRPr="005E5909" w:rsidRDefault="00853DE6" w:rsidP="006D7CF2">
            <w:pPr>
              <w:rPr>
                <w:sz w:val="20"/>
                <w:szCs w:val="20"/>
              </w:rPr>
            </w:pPr>
          </w:p>
          <w:p w14:paraId="4E530FB6" w14:textId="77777777" w:rsidR="00853DE6" w:rsidRPr="005E5909" w:rsidRDefault="00853DE6" w:rsidP="006D7CF2">
            <w:pPr>
              <w:jc w:val="center"/>
              <w:rPr>
                <w:b/>
                <w:sz w:val="20"/>
                <w:szCs w:val="20"/>
              </w:rPr>
            </w:pPr>
            <w:r w:rsidRPr="005E5909">
              <w:rPr>
                <w:b/>
                <w:sz w:val="20"/>
                <w:szCs w:val="20"/>
              </w:rPr>
              <w:t>Property Type</w:t>
            </w:r>
          </w:p>
          <w:p w14:paraId="638E955A" w14:textId="77777777" w:rsidR="00853DE6" w:rsidRPr="005E5909" w:rsidRDefault="00853DE6" w:rsidP="006D7CF2">
            <w:pPr>
              <w:rPr>
                <w:sz w:val="20"/>
                <w:szCs w:val="20"/>
              </w:rPr>
            </w:pPr>
          </w:p>
        </w:tc>
        <w:tc>
          <w:tcPr>
            <w:tcW w:w="8224" w:type="dxa"/>
            <w:gridSpan w:val="3"/>
          </w:tcPr>
          <w:p w14:paraId="70048E89" w14:textId="77777777" w:rsidR="009868D8" w:rsidRPr="005E5909" w:rsidRDefault="009868D8" w:rsidP="00253315">
            <w:pPr>
              <w:rPr>
                <w:sz w:val="20"/>
                <w:szCs w:val="20"/>
              </w:rPr>
            </w:pPr>
          </w:p>
        </w:tc>
      </w:tr>
      <w:tr w:rsidR="00853DE6" w14:paraId="275E9B9E" w14:textId="77777777" w:rsidTr="0050211F">
        <w:tc>
          <w:tcPr>
            <w:tcW w:w="2834" w:type="dxa"/>
          </w:tcPr>
          <w:p w14:paraId="303E88F3" w14:textId="77777777" w:rsidR="00853DE6" w:rsidRPr="005E5909" w:rsidRDefault="00853DE6" w:rsidP="006D7CF2">
            <w:pPr>
              <w:rPr>
                <w:sz w:val="20"/>
                <w:szCs w:val="20"/>
              </w:rPr>
            </w:pPr>
          </w:p>
          <w:p w14:paraId="6A18A778" w14:textId="77777777" w:rsidR="00853DE6" w:rsidRPr="005E5909" w:rsidRDefault="00853DE6" w:rsidP="006D7CF2">
            <w:pPr>
              <w:jc w:val="center"/>
              <w:rPr>
                <w:b/>
                <w:sz w:val="20"/>
                <w:szCs w:val="20"/>
              </w:rPr>
            </w:pPr>
            <w:r w:rsidRPr="005E5909">
              <w:rPr>
                <w:b/>
                <w:sz w:val="20"/>
                <w:szCs w:val="20"/>
              </w:rPr>
              <w:t>Tenure</w:t>
            </w:r>
          </w:p>
          <w:p w14:paraId="4EDD9497" w14:textId="77777777" w:rsidR="00853DE6" w:rsidRPr="005E5909" w:rsidRDefault="00853DE6" w:rsidP="006D7CF2">
            <w:pPr>
              <w:rPr>
                <w:sz w:val="20"/>
                <w:szCs w:val="20"/>
              </w:rPr>
            </w:pPr>
          </w:p>
        </w:tc>
        <w:tc>
          <w:tcPr>
            <w:tcW w:w="8224" w:type="dxa"/>
            <w:gridSpan w:val="3"/>
          </w:tcPr>
          <w:p w14:paraId="259A3136" w14:textId="77777777" w:rsidR="009868D8" w:rsidRPr="005E5909" w:rsidRDefault="009868D8" w:rsidP="00253315">
            <w:pPr>
              <w:rPr>
                <w:sz w:val="20"/>
                <w:szCs w:val="20"/>
              </w:rPr>
            </w:pPr>
          </w:p>
        </w:tc>
      </w:tr>
      <w:tr w:rsidR="00853DE6" w14:paraId="0AB6ABD4" w14:textId="77777777" w:rsidTr="0050211F">
        <w:tc>
          <w:tcPr>
            <w:tcW w:w="2834" w:type="dxa"/>
            <w:tcBorders>
              <w:bottom w:val="single" w:sz="4" w:space="0" w:color="auto"/>
            </w:tcBorders>
          </w:tcPr>
          <w:p w14:paraId="7384BC4F" w14:textId="77777777" w:rsidR="00853DE6" w:rsidRPr="005E5909" w:rsidRDefault="00853DE6" w:rsidP="006D7CF2">
            <w:pPr>
              <w:rPr>
                <w:sz w:val="20"/>
                <w:szCs w:val="20"/>
              </w:rPr>
            </w:pPr>
          </w:p>
          <w:p w14:paraId="46392094" w14:textId="77777777" w:rsidR="00853DE6" w:rsidRPr="005E5909" w:rsidRDefault="00853DE6" w:rsidP="006D7CF2">
            <w:pPr>
              <w:jc w:val="center"/>
              <w:rPr>
                <w:b/>
                <w:sz w:val="20"/>
                <w:szCs w:val="20"/>
              </w:rPr>
            </w:pPr>
            <w:r w:rsidRPr="005E5909">
              <w:rPr>
                <w:b/>
                <w:sz w:val="20"/>
                <w:szCs w:val="20"/>
              </w:rPr>
              <w:t>Property Access</w:t>
            </w:r>
          </w:p>
          <w:p w14:paraId="18A3AD9A" w14:textId="77777777" w:rsidR="00853DE6" w:rsidRPr="005E5909" w:rsidRDefault="00853DE6" w:rsidP="006D7CF2">
            <w:pPr>
              <w:rPr>
                <w:sz w:val="20"/>
                <w:szCs w:val="20"/>
              </w:rPr>
            </w:pPr>
          </w:p>
        </w:tc>
        <w:tc>
          <w:tcPr>
            <w:tcW w:w="8224" w:type="dxa"/>
            <w:gridSpan w:val="3"/>
            <w:tcBorders>
              <w:bottom w:val="single" w:sz="4" w:space="0" w:color="auto"/>
            </w:tcBorders>
          </w:tcPr>
          <w:p w14:paraId="5A47ACA2" w14:textId="77777777" w:rsidR="00853DE6" w:rsidRPr="005E5909" w:rsidRDefault="00853DE6" w:rsidP="006D7CF2">
            <w:pPr>
              <w:rPr>
                <w:sz w:val="20"/>
                <w:szCs w:val="20"/>
              </w:rPr>
            </w:pPr>
          </w:p>
        </w:tc>
      </w:tr>
      <w:tr w:rsidR="00853DE6" w14:paraId="7182CEC2" w14:textId="77777777" w:rsidTr="0050211F">
        <w:tc>
          <w:tcPr>
            <w:tcW w:w="11058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1CEAA9DA" w14:textId="77777777" w:rsidR="00853DE6" w:rsidRPr="005E5909" w:rsidRDefault="00853DE6" w:rsidP="006D7CF2">
            <w:pPr>
              <w:jc w:val="center"/>
              <w:rPr>
                <w:b/>
                <w:sz w:val="20"/>
                <w:szCs w:val="20"/>
              </w:rPr>
            </w:pPr>
            <w:r w:rsidRPr="005E5909">
              <w:rPr>
                <w:b/>
                <w:sz w:val="20"/>
                <w:szCs w:val="20"/>
              </w:rPr>
              <w:t>Personal Information</w:t>
            </w:r>
          </w:p>
        </w:tc>
      </w:tr>
      <w:tr w:rsidR="00853DE6" w14:paraId="05D99884" w14:textId="77777777" w:rsidTr="0050211F">
        <w:tc>
          <w:tcPr>
            <w:tcW w:w="2834" w:type="dxa"/>
          </w:tcPr>
          <w:p w14:paraId="4242DC04" w14:textId="77777777" w:rsidR="00853DE6" w:rsidRPr="005E5909" w:rsidRDefault="00853DE6" w:rsidP="00B93611">
            <w:pPr>
              <w:jc w:val="center"/>
              <w:rPr>
                <w:b/>
                <w:sz w:val="20"/>
                <w:szCs w:val="20"/>
              </w:rPr>
            </w:pPr>
            <w:r w:rsidRPr="005E5909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837" w:type="dxa"/>
          </w:tcPr>
          <w:p w14:paraId="19FF62E4" w14:textId="77777777" w:rsidR="00853DE6" w:rsidRPr="005E5909" w:rsidRDefault="00853DE6" w:rsidP="00B93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right w:val="nil"/>
            </w:tcBorders>
          </w:tcPr>
          <w:p w14:paraId="75818BB5" w14:textId="77777777" w:rsidR="00853DE6" w:rsidRPr="005E5909" w:rsidRDefault="008A7242" w:rsidP="00B936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Gender: </w:t>
            </w:r>
          </w:p>
        </w:tc>
      </w:tr>
      <w:tr w:rsidR="00853DE6" w14:paraId="52FAF858" w14:textId="77777777" w:rsidTr="0050211F">
        <w:tc>
          <w:tcPr>
            <w:tcW w:w="2834" w:type="dxa"/>
          </w:tcPr>
          <w:p w14:paraId="07BCB9E0" w14:textId="77777777" w:rsidR="00853DE6" w:rsidRDefault="00853DE6" w:rsidP="006D7CF2"/>
          <w:p w14:paraId="6E338982" w14:textId="77777777" w:rsidR="00853DE6" w:rsidRPr="005E5909" w:rsidRDefault="00853DE6" w:rsidP="006D7CF2">
            <w:pPr>
              <w:jc w:val="center"/>
              <w:rPr>
                <w:b/>
                <w:sz w:val="20"/>
                <w:szCs w:val="20"/>
              </w:rPr>
            </w:pPr>
            <w:r w:rsidRPr="005E5909">
              <w:rPr>
                <w:b/>
                <w:sz w:val="20"/>
                <w:szCs w:val="20"/>
              </w:rPr>
              <w:t>Ethnic Origin</w:t>
            </w:r>
          </w:p>
          <w:p w14:paraId="4A2F36D6" w14:textId="77777777" w:rsidR="00853DE6" w:rsidRPr="005E5909" w:rsidRDefault="00853DE6" w:rsidP="006D7CF2">
            <w:pPr>
              <w:jc w:val="center"/>
              <w:rPr>
                <w:sz w:val="20"/>
                <w:szCs w:val="20"/>
              </w:rPr>
            </w:pPr>
            <w:r w:rsidRPr="005E5909">
              <w:rPr>
                <w:sz w:val="20"/>
                <w:szCs w:val="20"/>
              </w:rPr>
              <w:t xml:space="preserve">(please highlight or insert tick </w:t>
            </w:r>
            <w:r w:rsidRPr="005E5909">
              <w:rPr>
                <w:rFonts w:cs="Arial"/>
                <w:sz w:val="20"/>
                <w:szCs w:val="20"/>
              </w:rPr>
              <w:t>√)</w:t>
            </w:r>
          </w:p>
          <w:p w14:paraId="10579E44" w14:textId="77777777" w:rsidR="00853DE6" w:rsidRDefault="00853DE6" w:rsidP="006D7CF2"/>
        </w:tc>
        <w:tc>
          <w:tcPr>
            <w:tcW w:w="8224" w:type="dxa"/>
            <w:gridSpan w:val="3"/>
            <w:tcBorders>
              <w:top w:val="nil"/>
            </w:tcBorders>
          </w:tcPr>
          <w:p w14:paraId="0C5F471C" w14:textId="77777777" w:rsidR="00853DE6" w:rsidRPr="000A62C8" w:rsidRDefault="00853DE6" w:rsidP="006D7CF2">
            <w:pPr>
              <w:rPr>
                <w:b/>
                <w:sz w:val="18"/>
                <w:szCs w:val="16"/>
              </w:rPr>
            </w:pPr>
          </w:p>
          <w:p w14:paraId="3E37BDB0" w14:textId="77777777" w:rsidR="00853DE6" w:rsidRPr="000A62C8" w:rsidRDefault="00853DE6" w:rsidP="006D7CF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2"/>
              </w:rPr>
            </w:pPr>
            <w:r w:rsidRPr="000A62C8">
              <w:rPr>
                <w:rFonts w:cs="Arial"/>
                <w:b/>
                <w:bCs/>
                <w:sz w:val="16"/>
                <w:szCs w:val="12"/>
              </w:rPr>
              <w:t xml:space="preserve">White                                                      Mixed                           </w:t>
            </w:r>
            <w:r>
              <w:rPr>
                <w:rFonts w:cs="Arial"/>
                <w:b/>
                <w:bCs/>
                <w:sz w:val="16"/>
                <w:szCs w:val="12"/>
              </w:rPr>
              <w:t xml:space="preserve">                   </w:t>
            </w:r>
            <w:r w:rsidRPr="000A62C8">
              <w:rPr>
                <w:rFonts w:cs="Arial"/>
                <w:b/>
                <w:bCs/>
                <w:sz w:val="16"/>
                <w:szCs w:val="12"/>
              </w:rPr>
              <w:t>Asian or Asian British</w:t>
            </w:r>
          </w:p>
          <w:p w14:paraId="7B74CB78" w14:textId="77777777" w:rsidR="00853DE6" w:rsidRPr="000A62C8" w:rsidRDefault="00853DE6" w:rsidP="006D7CF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2"/>
              </w:rPr>
            </w:pPr>
            <w:r w:rsidRPr="000A62C8">
              <w:rPr>
                <w:rFonts w:cs="Arial"/>
                <w:sz w:val="16"/>
                <w:szCs w:val="12"/>
              </w:rPr>
              <w:t xml:space="preserve">British                       </w:t>
            </w:r>
            <w:r>
              <w:rPr>
                <w:rFonts w:cs="Arial"/>
                <w:sz w:val="16"/>
                <w:szCs w:val="12"/>
              </w:rPr>
              <w:t xml:space="preserve">                               </w:t>
            </w:r>
            <w:r w:rsidRPr="000A62C8">
              <w:rPr>
                <w:rFonts w:cs="Arial"/>
                <w:sz w:val="16"/>
                <w:szCs w:val="12"/>
              </w:rPr>
              <w:t xml:space="preserve">White and Black Caribbean </w:t>
            </w:r>
            <w:r>
              <w:rPr>
                <w:rFonts w:cs="Arial"/>
                <w:sz w:val="16"/>
                <w:szCs w:val="12"/>
              </w:rPr>
              <w:t xml:space="preserve">           </w:t>
            </w:r>
            <w:r w:rsidRPr="000A62C8">
              <w:rPr>
                <w:rFonts w:cs="Arial"/>
                <w:sz w:val="16"/>
                <w:szCs w:val="12"/>
              </w:rPr>
              <w:t>Indian</w:t>
            </w:r>
          </w:p>
          <w:p w14:paraId="4AAEC62F" w14:textId="77777777" w:rsidR="00853DE6" w:rsidRPr="000A62C8" w:rsidRDefault="00853DE6" w:rsidP="006D7CF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2"/>
              </w:rPr>
            </w:pPr>
            <w:r w:rsidRPr="00BB3BB7">
              <w:rPr>
                <w:rFonts w:cs="Arial"/>
                <w:b/>
                <w:szCs w:val="24"/>
              </w:rPr>
              <w:t>Irish</w:t>
            </w:r>
            <w:r w:rsidRPr="000A62C8">
              <w:rPr>
                <w:rFonts w:cs="Arial"/>
                <w:sz w:val="16"/>
                <w:szCs w:val="12"/>
              </w:rPr>
              <w:t xml:space="preserve">                                                         White and Black African </w:t>
            </w:r>
            <w:r>
              <w:rPr>
                <w:rFonts w:cs="Arial"/>
                <w:sz w:val="16"/>
                <w:szCs w:val="12"/>
              </w:rPr>
              <w:t xml:space="preserve">                </w:t>
            </w:r>
            <w:r w:rsidRPr="000A62C8">
              <w:rPr>
                <w:rFonts w:cs="Arial"/>
                <w:sz w:val="16"/>
                <w:szCs w:val="12"/>
              </w:rPr>
              <w:t xml:space="preserve"> Pakistani</w:t>
            </w:r>
          </w:p>
          <w:p w14:paraId="2DF5E233" w14:textId="77777777" w:rsidR="00853DE6" w:rsidRPr="000A62C8" w:rsidRDefault="00853DE6" w:rsidP="006D7CF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2"/>
              </w:rPr>
            </w:pPr>
            <w:r w:rsidRPr="000A62C8">
              <w:rPr>
                <w:rFonts w:cs="Arial"/>
                <w:sz w:val="16"/>
                <w:szCs w:val="12"/>
              </w:rPr>
              <w:t>Turkish/</w:t>
            </w:r>
            <w:r>
              <w:rPr>
                <w:rFonts w:cs="Arial"/>
                <w:sz w:val="16"/>
                <w:szCs w:val="12"/>
              </w:rPr>
              <w:t xml:space="preserve">Turkish </w:t>
            </w:r>
            <w:r w:rsidRPr="000A62C8">
              <w:rPr>
                <w:rFonts w:cs="Arial"/>
                <w:sz w:val="16"/>
                <w:szCs w:val="12"/>
              </w:rPr>
              <w:t xml:space="preserve">Cypriot                           White and Asian        </w:t>
            </w:r>
            <w:r>
              <w:rPr>
                <w:rFonts w:cs="Arial"/>
                <w:sz w:val="16"/>
                <w:szCs w:val="12"/>
              </w:rPr>
              <w:t xml:space="preserve">                      </w:t>
            </w:r>
            <w:r w:rsidRPr="000A62C8">
              <w:rPr>
                <w:rFonts w:cs="Arial"/>
                <w:sz w:val="16"/>
                <w:szCs w:val="12"/>
              </w:rPr>
              <w:t>Bangladeshi</w:t>
            </w:r>
          </w:p>
          <w:p w14:paraId="4CF3924C" w14:textId="77777777" w:rsidR="00853DE6" w:rsidRPr="000A62C8" w:rsidRDefault="00853DE6" w:rsidP="006D7CF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2"/>
              </w:rPr>
            </w:pPr>
            <w:r w:rsidRPr="000A62C8">
              <w:rPr>
                <w:rFonts w:cs="Arial"/>
                <w:sz w:val="16"/>
                <w:szCs w:val="12"/>
              </w:rPr>
              <w:t xml:space="preserve">Other                                                       </w:t>
            </w:r>
            <w:proofErr w:type="spellStart"/>
            <w:r w:rsidRPr="000A62C8">
              <w:rPr>
                <w:rFonts w:cs="Arial"/>
                <w:sz w:val="16"/>
                <w:szCs w:val="12"/>
              </w:rPr>
              <w:t>Other</w:t>
            </w:r>
            <w:proofErr w:type="spellEnd"/>
            <w:r w:rsidRPr="000A62C8">
              <w:rPr>
                <w:rFonts w:cs="Arial"/>
                <w:sz w:val="16"/>
                <w:szCs w:val="12"/>
              </w:rPr>
              <w:t xml:space="preserve">                          </w:t>
            </w:r>
            <w:r>
              <w:rPr>
                <w:rFonts w:cs="Arial"/>
                <w:sz w:val="16"/>
                <w:szCs w:val="12"/>
              </w:rPr>
              <w:t xml:space="preserve">                     </w:t>
            </w:r>
            <w:r w:rsidRPr="000A62C8">
              <w:rPr>
                <w:rFonts w:cs="Arial"/>
                <w:sz w:val="16"/>
                <w:szCs w:val="12"/>
              </w:rPr>
              <w:t>Tamil</w:t>
            </w:r>
          </w:p>
          <w:p w14:paraId="37404A4C" w14:textId="77777777" w:rsidR="00853DE6" w:rsidRPr="000A62C8" w:rsidRDefault="00853DE6" w:rsidP="006D7CF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2"/>
              </w:rPr>
            </w:pPr>
            <w:r w:rsidRPr="000A62C8">
              <w:rPr>
                <w:rFonts w:cs="Arial"/>
                <w:sz w:val="16"/>
                <w:szCs w:val="12"/>
              </w:rPr>
              <w:t xml:space="preserve">                                                                                                   </w:t>
            </w:r>
            <w:r>
              <w:rPr>
                <w:rFonts w:cs="Arial"/>
                <w:sz w:val="16"/>
                <w:szCs w:val="12"/>
              </w:rPr>
              <w:t xml:space="preserve">                    </w:t>
            </w:r>
          </w:p>
          <w:p w14:paraId="386F1389" w14:textId="77777777" w:rsidR="00853DE6" w:rsidRPr="000A62C8" w:rsidRDefault="00853DE6" w:rsidP="006D7CF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2"/>
              </w:rPr>
            </w:pPr>
            <w:r w:rsidRPr="000A62C8">
              <w:rPr>
                <w:rFonts w:cs="Arial"/>
                <w:b/>
                <w:bCs/>
                <w:sz w:val="16"/>
                <w:szCs w:val="12"/>
              </w:rPr>
              <w:t xml:space="preserve">Chinese or other ethnic group </w:t>
            </w:r>
            <w:r>
              <w:rPr>
                <w:rFonts w:cs="Arial"/>
                <w:b/>
                <w:bCs/>
                <w:sz w:val="16"/>
                <w:szCs w:val="12"/>
              </w:rPr>
              <w:t xml:space="preserve">           </w:t>
            </w:r>
            <w:r w:rsidRPr="000A62C8">
              <w:rPr>
                <w:rFonts w:cs="Arial"/>
                <w:b/>
                <w:bCs/>
                <w:sz w:val="16"/>
                <w:szCs w:val="12"/>
              </w:rPr>
              <w:t xml:space="preserve">Black or Black British </w:t>
            </w:r>
            <w:r>
              <w:rPr>
                <w:rFonts w:cs="Arial"/>
                <w:b/>
                <w:bCs/>
                <w:sz w:val="16"/>
                <w:szCs w:val="12"/>
              </w:rPr>
              <w:t xml:space="preserve">         </w:t>
            </w:r>
            <w:r w:rsidRPr="000A62C8">
              <w:rPr>
                <w:rFonts w:cs="Arial"/>
                <w:b/>
                <w:bCs/>
                <w:sz w:val="16"/>
                <w:szCs w:val="12"/>
              </w:rPr>
              <w:t xml:space="preserve">       </w:t>
            </w:r>
            <w:r>
              <w:rPr>
                <w:rFonts w:cs="Arial"/>
                <w:b/>
                <w:bCs/>
                <w:sz w:val="16"/>
                <w:szCs w:val="12"/>
              </w:rPr>
              <w:t xml:space="preserve">  </w:t>
            </w:r>
            <w:r w:rsidRPr="000A62C8">
              <w:rPr>
                <w:rFonts w:cs="Arial"/>
                <w:b/>
                <w:bCs/>
                <w:sz w:val="16"/>
                <w:szCs w:val="12"/>
              </w:rPr>
              <w:t>No information</w:t>
            </w:r>
          </w:p>
          <w:p w14:paraId="184D4504" w14:textId="77777777" w:rsidR="00853DE6" w:rsidRPr="000A62C8" w:rsidRDefault="00853DE6" w:rsidP="006D7CF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2"/>
              </w:rPr>
            </w:pPr>
            <w:r w:rsidRPr="000A62C8">
              <w:rPr>
                <w:rFonts w:cs="Arial"/>
                <w:sz w:val="16"/>
                <w:szCs w:val="12"/>
              </w:rPr>
              <w:t xml:space="preserve">Chinese                   </w:t>
            </w:r>
            <w:r>
              <w:rPr>
                <w:rFonts w:cs="Arial"/>
                <w:sz w:val="16"/>
                <w:szCs w:val="12"/>
              </w:rPr>
              <w:t xml:space="preserve">                               </w:t>
            </w:r>
            <w:r w:rsidRPr="000A62C8">
              <w:rPr>
                <w:rFonts w:cs="Arial"/>
                <w:sz w:val="16"/>
                <w:szCs w:val="12"/>
              </w:rPr>
              <w:t>Caribbean</w:t>
            </w:r>
          </w:p>
          <w:p w14:paraId="675D608D" w14:textId="77777777" w:rsidR="00853DE6" w:rsidRPr="000A62C8" w:rsidRDefault="00853DE6" w:rsidP="006D7CF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2"/>
              </w:rPr>
            </w:pPr>
            <w:r w:rsidRPr="000A62C8">
              <w:rPr>
                <w:rFonts w:cs="Arial"/>
                <w:sz w:val="16"/>
                <w:szCs w:val="12"/>
              </w:rPr>
              <w:t>Vietnamese                                            African</w:t>
            </w:r>
          </w:p>
          <w:p w14:paraId="044DE09C" w14:textId="77777777" w:rsidR="00853DE6" w:rsidRPr="000A62C8" w:rsidRDefault="00853DE6" w:rsidP="006D7CF2">
            <w:pPr>
              <w:rPr>
                <w:rFonts w:cs="Arial"/>
                <w:sz w:val="16"/>
                <w:szCs w:val="12"/>
              </w:rPr>
            </w:pPr>
            <w:r w:rsidRPr="000A62C8">
              <w:rPr>
                <w:rFonts w:cs="Arial"/>
                <w:sz w:val="16"/>
                <w:szCs w:val="12"/>
              </w:rPr>
              <w:t xml:space="preserve">Any other ethnic group </w:t>
            </w:r>
            <w:r>
              <w:rPr>
                <w:rFonts w:cs="Arial"/>
                <w:sz w:val="16"/>
                <w:szCs w:val="12"/>
              </w:rPr>
              <w:t xml:space="preserve">                          </w:t>
            </w:r>
            <w:r w:rsidRPr="000A62C8">
              <w:rPr>
                <w:rFonts w:cs="Arial"/>
                <w:sz w:val="16"/>
                <w:szCs w:val="12"/>
              </w:rPr>
              <w:t>Other</w:t>
            </w:r>
          </w:p>
          <w:p w14:paraId="3AAE7CEA" w14:textId="77777777" w:rsidR="00853DE6" w:rsidRPr="00D2366E" w:rsidRDefault="00853DE6" w:rsidP="006D7CF2">
            <w:pPr>
              <w:rPr>
                <w:sz w:val="16"/>
                <w:szCs w:val="16"/>
              </w:rPr>
            </w:pPr>
          </w:p>
        </w:tc>
      </w:tr>
      <w:tr w:rsidR="00853DE6" w:rsidRPr="005E5909" w14:paraId="5F56BFDF" w14:textId="77777777" w:rsidTr="0050211F">
        <w:tc>
          <w:tcPr>
            <w:tcW w:w="2834" w:type="dxa"/>
          </w:tcPr>
          <w:p w14:paraId="011631EC" w14:textId="77777777" w:rsidR="00853DE6" w:rsidRPr="005E5909" w:rsidRDefault="00853DE6" w:rsidP="006D7CF2">
            <w:pPr>
              <w:rPr>
                <w:sz w:val="20"/>
                <w:szCs w:val="20"/>
              </w:rPr>
            </w:pPr>
          </w:p>
          <w:p w14:paraId="4B85D811" w14:textId="77777777" w:rsidR="00853DE6" w:rsidRPr="005E5909" w:rsidRDefault="00853DE6" w:rsidP="006D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Disability or V</w:t>
            </w:r>
            <w:r w:rsidRPr="005E5909">
              <w:rPr>
                <w:b/>
                <w:sz w:val="20"/>
                <w:szCs w:val="20"/>
              </w:rPr>
              <w:t>ulnerability</w:t>
            </w:r>
          </w:p>
          <w:p w14:paraId="68BED9E5" w14:textId="77777777" w:rsidR="00853DE6" w:rsidRDefault="00853DE6" w:rsidP="006D7CF2">
            <w:pPr>
              <w:rPr>
                <w:sz w:val="20"/>
                <w:szCs w:val="20"/>
              </w:rPr>
            </w:pPr>
          </w:p>
          <w:p w14:paraId="7CBA03B3" w14:textId="77777777" w:rsidR="0050211F" w:rsidRPr="005E5909" w:rsidRDefault="0050211F" w:rsidP="006D7CF2">
            <w:pPr>
              <w:rPr>
                <w:sz w:val="20"/>
                <w:szCs w:val="20"/>
              </w:rPr>
            </w:pPr>
          </w:p>
        </w:tc>
        <w:tc>
          <w:tcPr>
            <w:tcW w:w="8224" w:type="dxa"/>
            <w:gridSpan w:val="3"/>
          </w:tcPr>
          <w:p w14:paraId="072CDE3F" w14:textId="77777777" w:rsidR="00B93611" w:rsidRPr="00BB3BB7" w:rsidRDefault="00B93611" w:rsidP="00BB3BB7">
            <w:pPr>
              <w:rPr>
                <w:rFonts w:cs="Arial"/>
                <w:sz w:val="16"/>
                <w:szCs w:val="16"/>
              </w:rPr>
            </w:pPr>
          </w:p>
        </w:tc>
      </w:tr>
      <w:tr w:rsidR="00853DE6" w:rsidRPr="005E5909" w14:paraId="6EB045DA" w14:textId="77777777" w:rsidTr="0050211F">
        <w:tc>
          <w:tcPr>
            <w:tcW w:w="2834" w:type="dxa"/>
          </w:tcPr>
          <w:p w14:paraId="1E0BB591" w14:textId="77777777" w:rsidR="00853DE6" w:rsidRDefault="00853DE6" w:rsidP="006D7CF2">
            <w:pPr>
              <w:rPr>
                <w:sz w:val="20"/>
                <w:szCs w:val="20"/>
              </w:rPr>
            </w:pPr>
          </w:p>
          <w:p w14:paraId="42413033" w14:textId="77777777" w:rsidR="00853DE6" w:rsidRPr="005E5909" w:rsidRDefault="008A7242" w:rsidP="006D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  <w:r w:rsidR="00853DE6">
              <w:rPr>
                <w:b/>
                <w:sz w:val="20"/>
                <w:szCs w:val="20"/>
              </w:rPr>
              <w:t>Care Advice</w:t>
            </w:r>
          </w:p>
          <w:p w14:paraId="59E2FB07" w14:textId="77777777" w:rsidR="00853DE6" w:rsidRDefault="00853DE6" w:rsidP="006D7CF2">
            <w:pPr>
              <w:rPr>
                <w:sz w:val="20"/>
                <w:szCs w:val="20"/>
              </w:rPr>
            </w:pPr>
          </w:p>
          <w:p w14:paraId="73C527F6" w14:textId="77777777" w:rsidR="00CA0DDB" w:rsidRPr="005E5909" w:rsidRDefault="00CA0DDB" w:rsidP="006D7CF2">
            <w:pPr>
              <w:rPr>
                <w:sz w:val="20"/>
                <w:szCs w:val="20"/>
              </w:rPr>
            </w:pPr>
          </w:p>
        </w:tc>
        <w:tc>
          <w:tcPr>
            <w:tcW w:w="8224" w:type="dxa"/>
            <w:gridSpan w:val="3"/>
          </w:tcPr>
          <w:p w14:paraId="6D9B0233" w14:textId="77777777" w:rsidR="00B93611" w:rsidRPr="005E5909" w:rsidRDefault="00B93611" w:rsidP="00BB3BB7">
            <w:pPr>
              <w:rPr>
                <w:sz w:val="20"/>
                <w:szCs w:val="20"/>
              </w:rPr>
            </w:pPr>
          </w:p>
        </w:tc>
      </w:tr>
      <w:tr w:rsidR="00853DE6" w:rsidRPr="005E5909" w14:paraId="4DE3C8A6" w14:textId="77777777" w:rsidTr="0050211F">
        <w:tc>
          <w:tcPr>
            <w:tcW w:w="2834" w:type="dxa"/>
          </w:tcPr>
          <w:p w14:paraId="7B74A89D" w14:textId="77777777" w:rsidR="00853DE6" w:rsidRPr="005E5909" w:rsidRDefault="00853DE6" w:rsidP="006D7CF2">
            <w:pPr>
              <w:rPr>
                <w:sz w:val="20"/>
                <w:szCs w:val="20"/>
              </w:rPr>
            </w:pPr>
          </w:p>
          <w:p w14:paraId="457588F2" w14:textId="77777777" w:rsidR="00853DE6" w:rsidRPr="005E5909" w:rsidRDefault="00853DE6" w:rsidP="006D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Warnings</w:t>
            </w:r>
          </w:p>
          <w:p w14:paraId="491373C5" w14:textId="77777777" w:rsidR="00853DE6" w:rsidRPr="005E5909" w:rsidRDefault="00853DE6" w:rsidP="006D7CF2">
            <w:pPr>
              <w:rPr>
                <w:sz w:val="20"/>
                <w:szCs w:val="20"/>
              </w:rPr>
            </w:pPr>
          </w:p>
        </w:tc>
        <w:tc>
          <w:tcPr>
            <w:tcW w:w="8224" w:type="dxa"/>
            <w:gridSpan w:val="3"/>
          </w:tcPr>
          <w:p w14:paraId="0A4D2DD4" w14:textId="77777777" w:rsidR="00923B22" w:rsidRPr="005E5909" w:rsidRDefault="00923B22" w:rsidP="00BB3BB7">
            <w:pPr>
              <w:rPr>
                <w:sz w:val="20"/>
                <w:szCs w:val="20"/>
              </w:rPr>
            </w:pPr>
          </w:p>
        </w:tc>
      </w:tr>
      <w:tr w:rsidR="00853DE6" w:rsidRPr="005E5909" w14:paraId="499E97B1" w14:textId="77777777" w:rsidTr="0050211F">
        <w:tc>
          <w:tcPr>
            <w:tcW w:w="2834" w:type="dxa"/>
          </w:tcPr>
          <w:p w14:paraId="36956FB5" w14:textId="77777777" w:rsidR="00853DE6" w:rsidRPr="005E5909" w:rsidRDefault="00853DE6" w:rsidP="006D7CF2">
            <w:pPr>
              <w:rPr>
                <w:sz w:val="20"/>
                <w:szCs w:val="20"/>
              </w:rPr>
            </w:pPr>
          </w:p>
          <w:p w14:paraId="1DEB3FB5" w14:textId="77777777" w:rsidR="00853DE6" w:rsidRPr="005E5909" w:rsidRDefault="00853DE6" w:rsidP="006D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Safety advice</w:t>
            </w:r>
          </w:p>
          <w:p w14:paraId="64F7CB22" w14:textId="77777777" w:rsidR="00853DE6" w:rsidRPr="005E5909" w:rsidRDefault="00853DE6" w:rsidP="006D7CF2">
            <w:pPr>
              <w:rPr>
                <w:sz w:val="20"/>
                <w:szCs w:val="20"/>
              </w:rPr>
            </w:pPr>
          </w:p>
        </w:tc>
        <w:tc>
          <w:tcPr>
            <w:tcW w:w="8224" w:type="dxa"/>
            <w:gridSpan w:val="3"/>
          </w:tcPr>
          <w:p w14:paraId="1138C307" w14:textId="77777777" w:rsidR="00923B22" w:rsidRPr="005E5909" w:rsidRDefault="00923B22" w:rsidP="00BB3BB7">
            <w:pPr>
              <w:rPr>
                <w:sz w:val="20"/>
                <w:szCs w:val="20"/>
              </w:rPr>
            </w:pPr>
          </w:p>
        </w:tc>
      </w:tr>
      <w:tr w:rsidR="00853DE6" w:rsidRPr="005E5909" w14:paraId="7213CACA" w14:textId="77777777" w:rsidTr="0050211F">
        <w:tc>
          <w:tcPr>
            <w:tcW w:w="2834" w:type="dxa"/>
          </w:tcPr>
          <w:p w14:paraId="642E4B53" w14:textId="77777777" w:rsidR="00853DE6" w:rsidRPr="005E5909" w:rsidRDefault="00853DE6" w:rsidP="006D7CF2">
            <w:pPr>
              <w:rPr>
                <w:sz w:val="20"/>
                <w:szCs w:val="20"/>
              </w:rPr>
            </w:pPr>
          </w:p>
          <w:p w14:paraId="5F0C89D0" w14:textId="77777777" w:rsidR="00853DE6" w:rsidRPr="005E5909" w:rsidRDefault="00853DE6" w:rsidP="006D7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Presenting Need</w:t>
            </w:r>
          </w:p>
          <w:p w14:paraId="7F0FE885" w14:textId="77777777" w:rsidR="00853DE6" w:rsidRPr="005E5909" w:rsidRDefault="00853DE6" w:rsidP="006D7CF2">
            <w:pPr>
              <w:rPr>
                <w:sz w:val="20"/>
                <w:szCs w:val="20"/>
              </w:rPr>
            </w:pPr>
          </w:p>
        </w:tc>
        <w:tc>
          <w:tcPr>
            <w:tcW w:w="8224" w:type="dxa"/>
            <w:gridSpan w:val="3"/>
          </w:tcPr>
          <w:p w14:paraId="20582F1A" w14:textId="77777777" w:rsidR="00423A50" w:rsidRPr="005E5909" w:rsidRDefault="00423A50" w:rsidP="00BB3BB7">
            <w:pPr>
              <w:rPr>
                <w:sz w:val="20"/>
                <w:szCs w:val="20"/>
              </w:rPr>
            </w:pPr>
          </w:p>
        </w:tc>
      </w:tr>
      <w:tr w:rsidR="00853DE6" w:rsidRPr="005E5909" w14:paraId="2BAE263E" w14:textId="77777777" w:rsidTr="0050211F">
        <w:tc>
          <w:tcPr>
            <w:tcW w:w="2834" w:type="dxa"/>
          </w:tcPr>
          <w:p w14:paraId="7C57991F" w14:textId="77777777" w:rsidR="00853DE6" w:rsidRPr="005E5909" w:rsidRDefault="00853DE6" w:rsidP="006D7CF2">
            <w:pPr>
              <w:rPr>
                <w:sz w:val="20"/>
                <w:szCs w:val="20"/>
              </w:rPr>
            </w:pPr>
          </w:p>
          <w:p w14:paraId="479A3046" w14:textId="77777777" w:rsidR="00B93611" w:rsidRDefault="00853DE6" w:rsidP="00B93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Supporting Circumstances</w:t>
            </w:r>
          </w:p>
          <w:p w14:paraId="013ACA92" w14:textId="77777777" w:rsidR="00B93611" w:rsidRPr="00B93611" w:rsidRDefault="00B93611" w:rsidP="00B93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4" w:type="dxa"/>
            <w:gridSpan w:val="3"/>
          </w:tcPr>
          <w:p w14:paraId="4779EE0C" w14:textId="77777777" w:rsidR="00423A50" w:rsidRPr="005E5909" w:rsidRDefault="00423A50" w:rsidP="00BD12C3">
            <w:pPr>
              <w:rPr>
                <w:sz w:val="20"/>
                <w:szCs w:val="20"/>
              </w:rPr>
            </w:pPr>
          </w:p>
        </w:tc>
      </w:tr>
    </w:tbl>
    <w:p w14:paraId="52FDDC55" w14:textId="77777777" w:rsidR="00853DE6" w:rsidRPr="00B92288" w:rsidRDefault="00DF728D" w:rsidP="00DF728D">
      <w:pPr>
        <w:tabs>
          <w:tab w:val="left" w:pos="2280"/>
        </w:tabs>
        <w:rPr>
          <w:sz w:val="22"/>
        </w:rPr>
      </w:pPr>
      <w:r w:rsidRPr="00B92288">
        <w:rPr>
          <w:sz w:val="22"/>
        </w:rPr>
        <w:t xml:space="preserve">Please email completed form to: </w:t>
      </w:r>
      <w:hyperlink r:id="rId4" w:history="1">
        <w:r w:rsidR="0047617B" w:rsidRPr="000077B2">
          <w:rPr>
            <w:rStyle w:val="Hyperlink"/>
            <w:sz w:val="22"/>
          </w:rPr>
          <w:t>HighRiskPanel@haringey.gov.uk</w:t>
        </w:r>
      </w:hyperlink>
      <w:r w:rsidR="0047617B">
        <w:rPr>
          <w:sz w:val="22"/>
        </w:rPr>
        <w:t xml:space="preserve"> </w:t>
      </w:r>
      <w:r w:rsidRPr="00B92288">
        <w:rPr>
          <w:sz w:val="22"/>
        </w:rPr>
        <w:t>6 working days prior to panel.</w:t>
      </w:r>
      <w:r w:rsidR="00FD2A4A" w:rsidRPr="00B92288">
        <w:rPr>
          <w:sz w:val="22"/>
        </w:rPr>
        <w:t xml:space="preserve"> Please </w:t>
      </w:r>
      <w:r w:rsidR="00B92288" w:rsidRPr="00B92288">
        <w:rPr>
          <w:sz w:val="22"/>
        </w:rPr>
        <w:t xml:space="preserve">send by Egress if you have it or </w:t>
      </w:r>
      <w:r w:rsidR="00FD2A4A" w:rsidRPr="00B92288">
        <w:rPr>
          <w:sz w:val="22"/>
        </w:rPr>
        <w:t>password protect documents as they contain sensitive information. Do not send password by email but call 020 8489 1693.</w:t>
      </w:r>
    </w:p>
    <w:sectPr w:rsidR="00853DE6" w:rsidRPr="00B92288" w:rsidSect="00DF728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E6"/>
    <w:rsid w:val="00115FC7"/>
    <w:rsid w:val="00253315"/>
    <w:rsid w:val="003160EB"/>
    <w:rsid w:val="00394D56"/>
    <w:rsid w:val="0040014A"/>
    <w:rsid w:val="004104B5"/>
    <w:rsid w:val="00423A50"/>
    <w:rsid w:val="0047617B"/>
    <w:rsid w:val="004A3F51"/>
    <w:rsid w:val="0050211F"/>
    <w:rsid w:val="00612785"/>
    <w:rsid w:val="006A6E19"/>
    <w:rsid w:val="006F0444"/>
    <w:rsid w:val="007448C7"/>
    <w:rsid w:val="00775132"/>
    <w:rsid w:val="00820B93"/>
    <w:rsid w:val="00853DE6"/>
    <w:rsid w:val="00884081"/>
    <w:rsid w:val="008961EB"/>
    <w:rsid w:val="008A7242"/>
    <w:rsid w:val="00923B22"/>
    <w:rsid w:val="00927FAF"/>
    <w:rsid w:val="009422D1"/>
    <w:rsid w:val="009868D8"/>
    <w:rsid w:val="00996EAC"/>
    <w:rsid w:val="00A40622"/>
    <w:rsid w:val="00AD7CF1"/>
    <w:rsid w:val="00AE7189"/>
    <w:rsid w:val="00B92288"/>
    <w:rsid w:val="00B93611"/>
    <w:rsid w:val="00BB3BB7"/>
    <w:rsid w:val="00BD12C3"/>
    <w:rsid w:val="00BE7FDE"/>
    <w:rsid w:val="00C7747E"/>
    <w:rsid w:val="00CA0DDB"/>
    <w:rsid w:val="00D669BB"/>
    <w:rsid w:val="00D91FA1"/>
    <w:rsid w:val="00DF728D"/>
    <w:rsid w:val="00E2312D"/>
    <w:rsid w:val="00E2780B"/>
    <w:rsid w:val="00E9190A"/>
    <w:rsid w:val="00F41A3D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E509"/>
  <w15:docId w15:val="{B023C4B8-9406-4D1E-B3B0-2400AF0E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6E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mailto:HighRiskPanel@haringey.gov.uk" TargetMode="Externa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A03B-CEFE-41E9-8949-CC859D3BD889}"/>
      </w:docPartPr>
      <w:docPartBody>
        <w:p w:rsidR="00726A25" w:rsidRDefault="00C37719">
          <w:r w:rsidRPr="00F933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719"/>
    <w:rsid w:val="002F484C"/>
    <w:rsid w:val="00316931"/>
    <w:rsid w:val="00726A25"/>
    <w:rsid w:val="00827EE4"/>
    <w:rsid w:val="00A411AB"/>
    <w:rsid w:val="00B53AD2"/>
    <w:rsid w:val="00C37719"/>
    <w:rsid w:val="00D20C0A"/>
    <w:rsid w:val="00E27798"/>
    <w:rsid w:val="00F4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7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SXJZJSQ2YJM5-1030375632-1414569</_dlc_DocId>
    <_dlc_DocIdUrl xmlns="14ef3b5f-6ca1-4c1c-a353-a1c338ccc666">
      <Url>https://antsertech.sharepoint.com/sites/TriXData2/_layouts/15/DocIdRedir.aspx?ID=SXJZJSQ2YJM5-1030375632-1414569</Url>
      <Description>SXJZJSQ2YJM5-1030375632-1414569</Description>
    </_dlc_DocIdUrl>
  </documentManagement>
</p:properties>
</file>

<file path=customXml/itemProps1.xml><?xml version="1.0" encoding="utf-8"?>
<ds:datastoreItem xmlns:ds="http://schemas.openxmlformats.org/officeDocument/2006/customXml" ds:itemID="{FDC31145-D38C-42A9-A59D-08A266B668C0}"/>
</file>

<file path=customXml/itemProps2.xml><?xml version="1.0" encoding="utf-8"?>
<ds:datastoreItem xmlns:ds="http://schemas.openxmlformats.org/officeDocument/2006/customXml" ds:itemID="{380CB7DC-0D04-4FF5-8A0C-A7118E004A64}"/>
</file>

<file path=customXml/itemProps3.xml><?xml version="1.0" encoding="utf-8"?>
<ds:datastoreItem xmlns:ds="http://schemas.openxmlformats.org/officeDocument/2006/customXml" ds:itemID="{6AC2696F-E620-4D22-BD53-A3822059E67A}"/>
</file>

<file path=customXml/itemProps4.xml><?xml version="1.0" encoding="utf-8"?>
<ds:datastoreItem xmlns:ds="http://schemas.openxmlformats.org/officeDocument/2006/customXml" ds:itemID="{33D4F562-75FB-438D-9BC1-82A7D163D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Begum, Reetha</dc:creator>
  <cp:lastModifiedBy>Atherton Christopher</cp:lastModifiedBy>
  <cp:revision>2</cp:revision>
  <dcterms:created xsi:type="dcterms:W3CDTF">2019-08-08T07:16:00Z</dcterms:created>
  <dcterms:modified xsi:type="dcterms:W3CDTF">2019-08-08T07:16:00Z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529c7aaf-449b-4f6b-a187-88e7d266ce53</vt:lpwstr>
  </property>
</Properties>
</file>