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6E5C" w:rsidRDefault="00CF29F8">
      <w:bookmarkStart w:id="0" w:name="_GoBack"/>
      <w:bookmarkEnd w:id="0"/>
      <w:r>
        <w:t xml:space="preserve"> </w:t>
      </w:r>
      <w:r w:rsidR="000B6559">
        <w:t xml:space="preserve"> </w:t>
      </w:r>
    </w:p>
    <w:tbl>
      <w:tblPr>
        <w:tblStyle w:val="TableGrid"/>
        <w:tblW w:w="9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81E32"/>
        <w:tblLook w:val="01E0" w:firstRow="1" w:lastRow="1" w:firstColumn="1" w:lastColumn="1" w:noHBand="0" w:noVBand="0"/>
      </w:tblPr>
      <w:tblGrid>
        <w:gridCol w:w="9673"/>
      </w:tblGrid>
      <w:tr w:rsidR="00BE2B09" w:rsidTr="00F77D38">
        <w:trPr>
          <w:trHeight w:hRule="exact" w:val="5692"/>
          <w:jc w:val="center"/>
        </w:trPr>
        <w:tc>
          <w:tcPr>
            <w:tcW w:w="9673" w:type="dxa"/>
            <w:shd w:val="clear" w:color="auto" w:fill="981E32"/>
          </w:tcPr>
          <w:p w:rsidR="00BE2B09" w:rsidRPr="00C4562D" w:rsidRDefault="00BD4182" w:rsidP="008D1B3B">
            <w:pPr>
              <w:spacing w:after="290"/>
              <w:ind w:left="567"/>
              <w:rPr>
                <w:rFonts w:ascii="FoundrySansDemi" w:hAnsi="FoundrySansDemi"/>
                <w:color w:val="FFFFFF"/>
                <w:sz w:val="36"/>
                <w:szCs w:val="36"/>
              </w:rPr>
            </w:pPr>
            <w:r>
              <w:t xml:space="preserve"> </w:t>
            </w:r>
            <w:r w:rsidR="00C253A1">
              <w:tab/>
            </w:r>
          </w:p>
          <w:p w:rsidR="00BE2B09" w:rsidRPr="00C4562D" w:rsidRDefault="00BE2B09" w:rsidP="008D1B3B">
            <w:pPr>
              <w:spacing w:before="120" w:after="120"/>
              <w:ind w:left="482" w:right="2564"/>
              <w:rPr>
                <w:rFonts w:ascii="FoundrySansDemi" w:hAnsi="FoundrySansDemi"/>
                <w:color w:val="FFFFFF"/>
                <w:sz w:val="52"/>
              </w:rPr>
            </w:pPr>
            <w:bookmarkStart w:id="1" w:name="Title"/>
            <w:r>
              <w:rPr>
                <w:rFonts w:ascii="FoundrySansDemi" w:hAnsi="FoundrySansDemi"/>
                <w:color w:val="FFFFFF"/>
                <w:sz w:val="52"/>
              </w:rPr>
              <w:t xml:space="preserve">Assisted Living Technology </w:t>
            </w:r>
            <w:bookmarkEnd w:id="1"/>
            <w:r w:rsidR="00B97755">
              <w:rPr>
                <w:rFonts w:ascii="FoundrySansDemi" w:hAnsi="FoundrySansDemi"/>
                <w:color w:val="FFFFFF"/>
                <w:sz w:val="52"/>
              </w:rPr>
              <w:t>Catalogue</w:t>
            </w:r>
          </w:p>
          <w:p w:rsidR="00BE2B09" w:rsidRDefault="00BE2B09" w:rsidP="008D1B3B">
            <w:pPr>
              <w:spacing w:before="300" w:line="480" w:lineRule="exact"/>
              <w:ind w:left="482" w:right="2563"/>
              <w:rPr>
                <w:color w:val="FFFFFF"/>
                <w:sz w:val="40"/>
                <w:szCs w:val="40"/>
              </w:rPr>
            </w:pPr>
            <w:bookmarkStart w:id="2" w:name="SubTitle"/>
            <w:bookmarkEnd w:id="2"/>
          </w:p>
          <w:p w:rsidR="00A47544" w:rsidRPr="00A47544" w:rsidRDefault="00A47544" w:rsidP="008D1B3B">
            <w:pPr>
              <w:spacing w:before="300" w:line="480" w:lineRule="exact"/>
              <w:ind w:left="482" w:right="2563"/>
              <w:rPr>
                <w:b/>
                <w:color w:val="FFFFFF"/>
                <w:sz w:val="40"/>
                <w:szCs w:val="40"/>
              </w:rPr>
            </w:pPr>
            <w:r w:rsidRPr="00A47544">
              <w:rPr>
                <w:b/>
                <w:color w:val="FFFFFF"/>
                <w:sz w:val="40"/>
                <w:szCs w:val="40"/>
              </w:rPr>
              <w:t>CS Development Team</w:t>
            </w:r>
          </w:p>
          <w:p w:rsidR="00BE2B09" w:rsidRPr="00A47544" w:rsidRDefault="00624C3E" w:rsidP="008D1B3B">
            <w:pPr>
              <w:spacing w:before="400"/>
              <w:ind w:left="482" w:right="2671"/>
              <w:rPr>
                <w:b/>
                <w:color w:val="FFFFFF"/>
                <w:sz w:val="28"/>
                <w:szCs w:val="28"/>
              </w:rPr>
            </w:pPr>
            <w:r>
              <w:rPr>
                <w:b/>
                <w:color w:val="FFFFFF"/>
                <w:sz w:val="28"/>
                <w:szCs w:val="28"/>
              </w:rPr>
              <w:t>January 2015</w:t>
            </w:r>
          </w:p>
          <w:p w:rsidR="00BE2B09" w:rsidRPr="00A666DF" w:rsidRDefault="00BE2B09" w:rsidP="008D1B3B">
            <w:pPr>
              <w:spacing w:after="510"/>
              <w:ind w:left="567"/>
              <w:rPr>
                <w:sz w:val="40"/>
                <w:szCs w:val="40"/>
              </w:rPr>
            </w:pPr>
          </w:p>
        </w:tc>
      </w:tr>
    </w:tbl>
    <w:p w:rsidR="002A0BB6" w:rsidRDefault="002A0BB6" w:rsidP="000400CF">
      <w:pPr>
        <w:pStyle w:val="Heading1NoNum"/>
        <w:sectPr w:rsidR="002A0BB6" w:rsidSect="00267998">
          <w:headerReference w:type="default" r:id="rId13"/>
          <w:footerReference w:type="first" r:id="rId14"/>
          <w:pgSz w:w="11906" w:h="16838"/>
          <w:pgMar w:top="1531" w:right="1440" w:bottom="1440" w:left="1440" w:header="709" w:footer="709" w:gutter="0"/>
          <w:cols w:space="708"/>
          <w:docGrid w:linePitch="360"/>
        </w:sectPr>
      </w:pPr>
    </w:p>
    <w:p w:rsidR="00B97755" w:rsidRDefault="00B97755" w:rsidP="00B97755">
      <w:pPr>
        <w:pStyle w:val="Heading1"/>
        <w:numPr>
          <w:ilvl w:val="0"/>
          <w:numId w:val="0"/>
        </w:numPr>
        <w:ind w:left="567" w:hanging="567"/>
      </w:pPr>
      <w:bookmarkStart w:id="3" w:name="_Toc381709907"/>
      <w:r w:rsidRPr="00256317">
        <w:lastRenderedPageBreak/>
        <w:t>Contents</w:t>
      </w:r>
      <w:bookmarkEnd w:id="3"/>
    </w:p>
    <w:p w:rsidR="00CE331D" w:rsidRPr="00CE331D" w:rsidRDefault="00CE331D" w:rsidP="00CE331D">
      <w:pPr>
        <w:rPr>
          <w:sz w:val="28"/>
          <w:szCs w:val="28"/>
        </w:rPr>
      </w:pPr>
      <w:r>
        <w:rPr>
          <w:sz w:val="28"/>
          <w:szCs w:val="28"/>
        </w:rPr>
        <w:t>Easy Reference Guide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CE331D">
        <w:t>6</w:t>
      </w:r>
    </w:p>
    <w:p w:rsidR="00115ACD" w:rsidRPr="00115ACD" w:rsidRDefault="00115ACD" w:rsidP="00115ACD">
      <w:pPr>
        <w:pStyle w:val="ListParagraph"/>
      </w:pPr>
    </w:p>
    <w:p w:rsidR="00B166FC" w:rsidRDefault="003D413C" w:rsidP="00115ACD">
      <w:pPr>
        <w:pStyle w:val="ListParagraph"/>
        <w:numPr>
          <w:ilvl w:val="0"/>
          <w:numId w:val="27"/>
        </w:numPr>
        <w:rPr>
          <w:b/>
          <w:sz w:val="28"/>
          <w:szCs w:val="28"/>
        </w:rPr>
      </w:pPr>
      <w:r>
        <w:rPr>
          <w:b/>
          <w:sz w:val="28"/>
          <w:szCs w:val="28"/>
        </w:rPr>
        <w:t xml:space="preserve">Introduction to </w:t>
      </w:r>
      <w:r w:rsidR="00B166FC">
        <w:rPr>
          <w:b/>
          <w:sz w:val="28"/>
          <w:szCs w:val="28"/>
        </w:rPr>
        <w:t>Assistive Technology</w:t>
      </w:r>
      <w:r w:rsidR="00B166FC">
        <w:rPr>
          <w:sz w:val="28"/>
          <w:szCs w:val="28"/>
        </w:rPr>
        <w:tab/>
      </w:r>
      <w:r w:rsidR="00B166FC">
        <w:rPr>
          <w:sz w:val="28"/>
          <w:szCs w:val="28"/>
        </w:rPr>
        <w:tab/>
      </w:r>
      <w:r w:rsidR="00B166FC">
        <w:rPr>
          <w:sz w:val="28"/>
          <w:szCs w:val="28"/>
        </w:rPr>
        <w:tab/>
      </w:r>
      <w:r w:rsidR="00B166FC">
        <w:rPr>
          <w:sz w:val="28"/>
          <w:szCs w:val="28"/>
        </w:rPr>
        <w:tab/>
      </w:r>
      <w:r w:rsidR="00B166FC">
        <w:rPr>
          <w:sz w:val="28"/>
          <w:szCs w:val="28"/>
        </w:rPr>
        <w:tab/>
      </w:r>
      <w:r w:rsidR="00CE331D">
        <w:t>7</w:t>
      </w:r>
    </w:p>
    <w:p w:rsidR="00B166FC" w:rsidRDefault="00B166FC" w:rsidP="00115ACD">
      <w:pPr>
        <w:pStyle w:val="ListParagraph"/>
        <w:numPr>
          <w:ilvl w:val="0"/>
          <w:numId w:val="27"/>
        </w:numPr>
        <w:rPr>
          <w:b/>
          <w:sz w:val="28"/>
          <w:szCs w:val="28"/>
        </w:rPr>
      </w:pPr>
      <w:r>
        <w:rPr>
          <w:b/>
          <w:sz w:val="28"/>
          <w:szCs w:val="28"/>
        </w:rPr>
        <w:t>Fire</w:t>
      </w:r>
      <w:r w:rsidR="003D413C">
        <w:rPr>
          <w:b/>
          <w:sz w:val="28"/>
          <w:szCs w:val="28"/>
        </w:rPr>
        <w:t xml:space="preserve"> Risk Indicators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E331D">
        <w:t>8</w:t>
      </w:r>
    </w:p>
    <w:p w:rsidR="00B166FC" w:rsidRDefault="00B166FC" w:rsidP="00115ACD">
      <w:pPr>
        <w:pStyle w:val="ListParagraph"/>
        <w:numPr>
          <w:ilvl w:val="0"/>
          <w:numId w:val="27"/>
        </w:numPr>
        <w:rPr>
          <w:b/>
          <w:sz w:val="28"/>
          <w:szCs w:val="28"/>
        </w:rPr>
      </w:pPr>
      <w:r>
        <w:rPr>
          <w:b/>
          <w:sz w:val="28"/>
          <w:szCs w:val="28"/>
        </w:rPr>
        <w:t xml:space="preserve">Safeguarding </w:t>
      </w:r>
      <w:r>
        <w:tab/>
      </w:r>
      <w:r>
        <w:tab/>
      </w:r>
      <w:r>
        <w:tab/>
      </w:r>
      <w:r>
        <w:tab/>
      </w:r>
      <w:r>
        <w:tab/>
      </w:r>
      <w:r>
        <w:tab/>
      </w:r>
      <w:r>
        <w:tab/>
      </w:r>
      <w:r>
        <w:tab/>
      </w:r>
      <w:r>
        <w:tab/>
      </w:r>
      <w:r w:rsidR="00CE331D">
        <w:t>8</w:t>
      </w:r>
    </w:p>
    <w:p w:rsidR="00B166FC" w:rsidRPr="00CD1A72" w:rsidRDefault="00B166FC" w:rsidP="00115ACD">
      <w:pPr>
        <w:pStyle w:val="ListParagraph"/>
        <w:numPr>
          <w:ilvl w:val="0"/>
          <w:numId w:val="27"/>
        </w:numPr>
        <w:rPr>
          <w:b/>
          <w:sz w:val="28"/>
          <w:szCs w:val="28"/>
        </w:rPr>
      </w:pPr>
      <w:r>
        <w:rPr>
          <w:b/>
          <w:sz w:val="28"/>
          <w:szCs w:val="28"/>
        </w:rPr>
        <w:t>Serious Outstanding Risk</w:t>
      </w:r>
      <w:r w:rsidR="003D413C">
        <w:rPr>
          <w:b/>
          <w:sz w:val="28"/>
          <w:szCs w:val="28"/>
        </w:rPr>
        <w:t xml:space="preserve"> / Welfare concerns</w:t>
      </w:r>
      <w:r>
        <w:rPr>
          <w:b/>
          <w:sz w:val="28"/>
          <w:szCs w:val="28"/>
        </w:rPr>
        <w:tab/>
      </w:r>
      <w:r>
        <w:rPr>
          <w:b/>
          <w:sz w:val="28"/>
          <w:szCs w:val="28"/>
        </w:rPr>
        <w:tab/>
      </w:r>
      <w:r>
        <w:rPr>
          <w:b/>
          <w:sz w:val="28"/>
          <w:szCs w:val="28"/>
        </w:rPr>
        <w:tab/>
      </w:r>
      <w:r w:rsidR="00CD1A72">
        <w:rPr>
          <w:b/>
          <w:sz w:val="28"/>
          <w:szCs w:val="28"/>
        </w:rPr>
        <w:tab/>
      </w:r>
      <w:r w:rsidR="00CE331D">
        <w:t>9</w:t>
      </w:r>
    </w:p>
    <w:p w:rsidR="00CD1A72" w:rsidRDefault="00CD1A72" w:rsidP="00CD1A72">
      <w:pPr>
        <w:pStyle w:val="ListParagraph"/>
        <w:rPr>
          <w:b/>
          <w:sz w:val="28"/>
          <w:szCs w:val="28"/>
        </w:rPr>
      </w:pPr>
    </w:p>
    <w:p w:rsidR="00115ACD" w:rsidRDefault="00115ACD" w:rsidP="00115ACD">
      <w:pPr>
        <w:pStyle w:val="ListParagraph"/>
        <w:numPr>
          <w:ilvl w:val="0"/>
          <w:numId w:val="27"/>
        </w:numPr>
        <w:rPr>
          <w:b/>
          <w:sz w:val="28"/>
          <w:szCs w:val="28"/>
        </w:rPr>
      </w:pPr>
      <w:r>
        <w:rPr>
          <w:b/>
          <w:sz w:val="28"/>
          <w:szCs w:val="28"/>
        </w:rPr>
        <w:t>Smoker/Evidence of Burn Marks</w:t>
      </w:r>
    </w:p>
    <w:p w:rsidR="00D1725C" w:rsidRPr="00D1725C" w:rsidRDefault="004E58EA" w:rsidP="00D1725C">
      <w:pPr>
        <w:pStyle w:val="ListParagraph"/>
      </w:pPr>
      <w:r>
        <w:t>Clip O</w:t>
      </w:r>
      <w:r w:rsidR="00D1725C">
        <w:t>n</w:t>
      </w:r>
      <w:r>
        <w:t xml:space="preserve"> A</w:t>
      </w:r>
      <w:r w:rsidR="00D1725C">
        <w:t xml:space="preserve">shtray </w:t>
      </w:r>
      <w:r>
        <w:t>W</w:t>
      </w:r>
      <w:r w:rsidR="00D1725C">
        <w:t xml:space="preserve">ith </w:t>
      </w:r>
      <w:r>
        <w:t>R</w:t>
      </w:r>
      <w:r w:rsidR="00D1725C">
        <w:t xml:space="preserve">emote </w:t>
      </w:r>
      <w:r>
        <w:t>T</w:t>
      </w:r>
      <w:r w:rsidR="00D1725C">
        <w:t>ube</w:t>
      </w:r>
      <w:r w:rsidR="00D1725C" w:rsidRPr="00D1725C">
        <w:tab/>
      </w:r>
      <w:r w:rsidR="00D1725C" w:rsidRPr="00D1725C">
        <w:tab/>
      </w:r>
      <w:r w:rsidR="00D1725C" w:rsidRPr="00D1725C">
        <w:tab/>
      </w:r>
      <w:r w:rsidR="00D1725C" w:rsidRPr="00D1725C">
        <w:tab/>
      </w:r>
      <w:r w:rsidR="00D1725C" w:rsidRPr="00D1725C">
        <w:tab/>
      </w:r>
      <w:r w:rsidR="00D1725C" w:rsidRPr="00D1725C">
        <w:tab/>
      </w:r>
      <w:r w:rsidR="00D1725C" w:rsidRPr="00D1725C">
        <w:tab/>
      </w:r>
      <w:r w:rsidR="00D1725C">
        <w:t>1</w:t>
      </w:r>
      <w:r w:rsidR="00CE331D">
        <w:t>2</w:t>
      </w:r>
    </w:p>
    <w:p w:rsidR="00D1725C" w:rsidRDefault="004E58EA" w:rsidP="00D1725C">
      <w:pPr>
        <w:pStyle w:val="ListParagraph"/>
      </w:pPr>
      <w:r>
        <w:t>Fire Retardant B</w:t>
      </w:r>
      <w:r w:rsidR="00D1725C">
        <w:t xml:space="preserve">edding </w:t>
      </w:r>
      <w:r w:rsidR="00EB71EA">
        <w:tab/>
      </w:r>
      <w:r w:rsidR="00EB71EA">
        <w:tab/>
      </w:r>
      <w:r w:rsidR="00EB71EA">
        <w:tab/>
      </w:r>
      <w:r w:rsidR="00EB71EA">
        <w:tab/>
      </w:r>
      <w:r w:rsidR="00EB71EA">
        <w:tab/>
      </w:r>
      <w:r w:rsidR="00EB71EA">
        <w:tab/>
      </w:r>
      <w:r w:rsidR="00EB71EA">
        <w:tab/>
      </w:r>
      <w:r w:rsidR="00EB71EA">
        <w:tab/>
      </w:r>
      <w:r w:rsidR="00EB71EA">
        <w:tab/>
        <w:t>1</w:t>
      </w:r>
      <w:r w:rsidR="00CE331D">
        <w:t>4</w:t>
      </w:r>
    </w:p>
    <w:p w:rsidR="00EB71EA" w:rsidRDefault="004E58EA" w:rsidP="00EB71EA">
      <w:pPr>
        <w:pStyle w:val="ListParagraph"/>
      </w:pPr>
      <w:r>
        <w:t>Fire R</w:t>
      </w:r>
      <w:r w:rsidR="00EB71EA">
        <w:t>etardant</w:t>
      </w:r>
      <w:r>
        <w:t xml:space="preserve"> F</w:t>
      </w:r>
      <w:r w:rsidR="00EB71EA">
        <w:t xml:space="preserve">urniture </w:t>
      </w:r>
      <w:r>
        <w:t>T</w:t>
      </w:r>
      <w:r w:rsidR="00D75A73">
        <w:t>hrow</w:t>
      </w:r>
      <w:r w:rsidR="00D75A73">
        <w:tab/>
      </w:r>
      <w:r w:rsidR="00D75A73">
        <w:tab/>
      </w:r>
      <w:r w:rsidR="00D75A73">
        <w:tab/>
      </w:r>
      <w:r w:rsidR="00D75A73">
        <w:tab/>
      </w:r>
      <w:r w:rsidR="00D75A73">
        <w:tab/>
      </w:r>
      <w:r w:rsidR="00D75A73">
        <w:tab/>
      </w:r>
      <w:r w:rsidR="00D75A73">
        <w:tab/>
      </w:r>
      <w:r w:rsidR="00D75A73">
        <w:tab/>
        <w:t>1</w:t>
      </w:r>
      <w:r w:rsidR="00CE331D">
        <w:t>4</w:t>
      </w:r>
      <w:r w:rsidR="00EB71EA">
        <w:t xml:space="preserve"> Fire </w:t>
      </w:r>
      <w:r>
        <w:t>R</w:t>
      </w:r>
      <w:r w:rsidR="00EB71EA">
        <w:t xml:space="preserve">etardant </w:t>
      </w:r>
      <w:r>
        <w:t>N</w:t>
      </w:r>
      <w:r w:rsidR="00EB71EA">
        <w:t>ightw</w:t>
      </w:r>
      <w:r>
        <w:t xml:space="preserve">ear </w:t>
      </w:r>
      <w:r>
        <w:tab/>
      </w:r>
      <w:r>
        <w:tab/>
      </w:r>
      <w:r>
        <w:tab/>
      </w:r>
      <w:r>
        <w:tab/>
      </w:r>
      <w:r>
        <w:tab/>
      </w:r>
      <w:r>
        <w:tab/>
      </w:r>
      <w:r>
        <w:tab/>
      </w:r>
      <w:r w:rsidR="00D75A73">
        <w:tab/>
        <w:t>1</w:t>
      </w:r>
      <w:r w:rsidR="00CE331D">
        <w:t>5</w:t>
      </w:r>
    </w:p>
    <w:p w:rsidR="00EB71EA" w:rsidRDefault="004E58EA" w:rsidP="00EB71EA">
      <w:pPr>
        <w:pStyle w:val="ListParagraph"/>
      </w:pPr>
      <w:r>
        <w:t>Fire R</w:t>
      </w:r>
      <w:r w:rsidR="00EB71EA">
        <w:t xml:space="preserve">etardant </w:t>
      </w:r>
      <w:r>
        <w:t>S</w:t>
      </w:r>
      <w:r w:rsidR="00D75A73">
        <w:t>pray</w:t>
      </w:r>
      <w:r w:rsidR="00D75A73">
        <w:tab/>
      </w:r>
      <w:r w:rsidR="00D75A73">
        <w:tab/>
      </w:r>
      <w:r w:rsidR="00D75A73">
        <w:tab/>
      </w:r>
      <w:r w:rsidR="00D75A73">
        <w:tab/>
      </w:r>
      <w:r w:rsidR="00D75A73">
        <w:tab/>
      </w:r>
      <w:r w:rsidR="00D75A73">
        <w:tab/>
      </w:r>
      <w:r w:rsidR="00D75A73">
        <w:tab/>
      </w:r>
      <w:r w:rsidR="00D75A73">
        <w:tab/>
      </w:r>
      <w:r w:rsidR="00D75A73">
        <w:tab/>
        <w:t>1</w:t>
      </w:r>
      <w:r w:rsidR="00CE331D">
        <w:t>5</w:t>
      </w:r>
    </w:p>
    <w:p w:rsidR="00EB71EA" w:rsidRDefault="00D75A73" w:rsidP="00EB71EA">
      <w:pPr>
        <w:pStyle w:val="ListParagraph"/>
      </w:pPr>
      <w:r>
        <w:t>Heat Detector</w:t>
      </w:r>
      <w:r>
        <w:tab/>
      </w:r>
      <w:r>
        <w:tab/>
      </w:r>
      <w:r>
        <w:tab/>
      </w:r>
      <w:r>
        <w:tab/>
      </w:r>
      <w:r>
        <w:tab/>
      </w:r>
      <w:r>
        <w:tab/>
      </w:r>
      <w:r>
        <w:tab/>
      </w:r>
      <w:r>
        <w:tab/>
      </w:r>
      <w:r>
        <w:tab/>
      </w:r>
      <w:r>
        <w:tab/>
        <w:t>1</w:t>
      </w:r>
      <w:r w:rsidR="00CE331D">
        <w:t>7</w:t>
      </w:r>
    </w:p>
    <w:p w:rsidR="00EB71EA" w:rsidRDefault="00D75A73" w:rsidP="00EB71EA">
      <w:pPr>
        <w:pStyle w:val="ListParagraph"/>
      </w:pPr>
      <w:r>
        <w:t>Metal Waste Bin</w:t>
      </w:r>
      <w:r>
        <w:tab/>
      </w:r>
      <w:r>
        <w:tab/>
      </w:r>
      <w:r>
        <w:tab/>
      </w:r>
      <w:r>
        <w:tab/>
      </w:r>
      <w:r>
        <w:tab/>
      </w:r>
      <w:r>
        <w:tab/>
      </w:r>
      <w:r>
        <w:tab/>
      </w:r>
      <w:r>
        <w:tab/>
      </w:r>
      <w:r>
        <w:tab/>
        <w:t>1</w:t>
      </w:r>
      <w:r w:rsidR="00CE331D">
        <w:t>8</w:t>
      </w:r>
    </w:p>
    <w:p w:rsidR="004E58EA" w:rsidRDefault="00D75A73" w:rsidP="00EB71EA">
      <w:pPr>
        <w:pStyle w:val="ListParagraph"/>
      </w:pPr>
      <w:r>
        <w:t>Safety Ashtray</w:t>
      </w:r>
      <w:r>
        <w:tab/>
      </w:r>
      <w:r>
        <w:tab/>
      </w:r>
      <w:r>
        <w:tab/>
      </w:r>
      <w:r>
        <w:tab/>
      </w:r>
      <w:r>
        <w:tab/>
      </w:r>
      <w:r>
        <w:tab/>
      </w:r>
      <w:r>
        <w:tab/>
      </w:r>
      <w:r>
        <w:tab/>
      </w:r>
      <w:r>
        <w:tab/>
      </w:r>
      <w:r>
        <w:tab/>
        <w:t>2</w:t>
      </w:r>
      <w:r w:rsidR="00CE331D">
        <w:t>1</w:t>
      </w:r>
    </w:p>
    <w:p w:rsidR="004E58EA" w:rsidRDefault="004E58EA" w:rsidP="00EB71EA">
      <w:pPr>
        <w:pStyle w:val="ListParagraph"/>
      </w:pPr>
      <w:r>
        <w:t>Smoke Alarm</w:t>
      </w:r>
      <w:r w:rsidR="00A55965">
        <w:t>s</w:t>
      </w:r>
      <w:r w:rsidR="00D75A73">
        <w:tab/>
      </w:r>
      <w:r w:rsidR="00D75A73">
        <w:tab/>
      </w:r>
      <w:r w:rsidR="00D75A73">
        <w:tab/>
      </w:r>
      <w:r w:rsidR="00D75A73">
        <w:tab/>
      </w:r>
      <w:r w:rsidR="00D75A73">
        <w:tab/>
      </w:r>
      <w:r w:rsidR="00D75A73">
        <w:tab/>
      </w:r>
      <w:r w:rsidR="00D75A73">
        <w:tab/>
      </w:r>
      <w:r w:rsidR="00D75A73">
        <w:tab/>
      </w:r>
      <w:r w:rsidR="00D75A73">
        <w:tab/>
      </w:r>
      <w:r w:rsidR="00D75A73">
        <w:tab/>
        <w:t>2</w:t>
      </w:r>
      <w:r w:rsidR="00CE331D">
        <w:t>2</w:t>
      </w:r>
    </w:p>
    <w:p w:rsidR="004E58EA" w:rsidRDefault="004E58EA" w:rsidP="00EB71EA">
      <w:pPr>
        <w:pStyle w:val="ListParagraph"/>
      </w:pPr>
      <w:r>
        <w:t>Smoker’s Retardant Apron</w:t>
      </w:r>
      <w:r>
        <w:tab/>
      </w:r>
      <w:r w:rsidR="00D75A73">
        <w:tab/>
      </w:r>
      <w:r w:rsidR="00D75A73">
        <w:tab/>
      </w:r>
      <w:r w:rsidR="00D75A73">
        <w:tab/>
      </w:r>
      <w:r w:rsidR="00D75A73">
        <w:tab/>
      </w:r>
      <w:r w:rsidR="00D75A73">
        <w:tab/>
      </w:r>
      <w:r w:rsidR="00D75A73">
        <w:tab/>
      </w:r>
      <w:r w:rsidR="00D75A73">
        <w:tab/>
        <w:t>2</w:t>
      </w:r>
      <w:r w:rsidR="00CE331D">
        <w:t>3</w:t>
      </w:r>
    </w:p>
    <w:p w:rsidR="00F50DDC" w:rsidRDefault="00F50DDC" w:rsidP="00EB71EA">
      <w:pPr>
        <w:pStyle w:val="ListParagraph"/>
      </w:pPr>
      <w:r>
        <w:t>Temperature Monitor</w:t>
      </w:r>
      <w:r>
        <w:tab/>
      </w:r>
      <w:r>
        <w:tab/>
      </w:r>
      <w:r>
        <w:tab/>
      </w:r>
      <w:r w:rsidR="00D75A73">
        <w:tab/>
      </w:r>
      <w:r w:rsidR="00D75A73">
        <w:tab/>
      </w:r>
      <w:r w:rsidR="00D75A73">
        <w:tab/>
      </w:r>
      <w:r w:rsidR="00D75A73">
        <w:tab/>
      </w:r>
      <w:r w:rsidR="00D75A73">
        <w:tab/>
      </w:r>
      <w:r w:rsidR="00D75A73">
        <w:tab/>
        <w:t>2</w:t>
      </w:r>
      <w:r w:rsidR="00CE331D">
        <w:t>4</w:t>
      </w:r>
    </w:p>
    <w:p w:rsidR="00092D1B" w:rsidRDefault="00092D1B" w:rsidP="00EB71EA">
      <w:pPr>
        <w:pStyle w:val="ListParagraph"/>
      </w:pPr>
      <w:r>
        <w:t>Wat</w:t>
      </w:r>
      <w:r w:rsidR="00D75A73">
        <w:t>er Suppression Systems</w:t>
      </w:r>
      <w:r w:rsidR="00D75A73">
        <w:tab/>
      </w:r>
      <w:r w:rsidR="00D75A73">
        <w:tab/>
      </w:r>
      <w:r w:rsidR="00D75A73">
        <w:tab/>
      </w:r>
      <w:r w:rsidR="00D75A73">
        <w:tab/>
      </w:r>
      <w:r w:rsidR="00D75A73">
        <w:tab/>
      </w:r>
      <w:r w:rsidR="00D75A73">
        <w:tab/>
      </w:r>
      <w:r w:rsidR="00D75A73">
        <w:tab/>
      </w:r>
      <w:r w:rsidR="00D75A73">
        <w:tab/>
        <w:t>2</w:t>
      </w:r>
      <w:r w:rsidR="00CE331D">
        <w:t>7</w:t>
      </w:r>
    </w:p>
    <w:p w:rsidR="00092D1B" w:rsidRPr="00D1725C" w:rsidRDefault="00092D1B" w:rsidP="00EB71EA">
      <w:pPr>
        <w:pStyle w:val="ListParagraph"/>
      </w:pPr>
    </w:p>
    <w:p w:rsidR="00115ACD" w:rsidRDefault="00115ACD" w:rsidP="00115ACD">
      <w:pPr>
        <w:pStyle w:val="ListParagraph"/>
        <w:numPr>
          <w:ilvl w:val="0"/>
          <w:numId w:val="27"/>
        </w:numPr>
        <w:rPr>
          <w:b/>
          <w:sz w:val="28"/>
          <w:szCs w:val="28"/>
        </w:rPr>
      </w:pPr>
      <w:r>
        <w:rPr>
          <w:b/>
          <w:sz w:val="28"/>
          <w:szCs w:val="28"/>
        </w:rPr>
        <w:t>Dementia</w:t>
      </w:r>
    </w:p>
    <w:p w:rsidR="00092D1B" w:rsidRDefault="00D75A73" w:rsidP="00092D1B">
      <w:pPr>
        <w:pStyle w:val="ListParagraph"/>
      </w:pPr>
      <w:r>
        <w:t xml:space="preserve">Access/Carer Trigger </w:t>
      </w:r>
      <w:r>
        <w:tab/>
      </w:r>
      <w:r>
        <w:tab/>
      </w:r>
      <w:r>
        <w:tab/>
      </w:r>
      <w:r>
        <w:tab/>
      </w:r>
      <w:r>
        <w:tab/>
      </w:r>
      <w:r>
        <w:tab/>
      </w:r>
      <w:r>
        <w:tab/>
      </w:r>
      <w:r>
        <w:tab/>
      </w:r>
      <w:r>
        <w:tab/>
      </w:r>
      <w:r w:rsidR="00CE331D">
        <w:t>10</w:t>
      </w:r>
    </w:p>
    <w:p w:rsidR="00092D1B" w:rsidRDefault="00092D1B" w:rsidP="00092D1B">
      <w:pPr>
        <w:pStyle w:val="ListParagraph"/>
      </w:pPr>
      <w:r>
        <w:t>Bed and</w:t>
      </w:r>
      <w:r w:rsidR="00D75A73">
        <w:t xml:space="preserve"> Chair Occupancy Sensor </w:t>
      </w:r>
      <w:r w:rsidR="00D75A73">
        <w:tab/>
      </w:r>
      <w:r w:rsidR="00D75A73">
        <w:tab/>
      </w:r>
      <w:r w:rsidR="00D75A73">
        <w:tab/>
      </w:r>
      <w:r w:rsidR="00D75A73">
        <w:tab/>
      </w:r>
      <w:r w:rsidR="00D75A73">
        <w:tab/>
      </w:r>
      <w:r w:rsidR="00D75A73">
        <w:tab/>
      </w:r>
      <w:r w:rsidR="00D75A73">
        <w:tab/>
      </w:r>
      <w:r w:rsidR="00CE331D">
        <w:t>10</w:t>
      </w:r>
      <w:r w:rsidR="00D75A73">
        <w:t xml:space="preserve"> Big Button Phone</w:t>
      </w:r>
      <w:r w:rsidR="00D75A73">
        <w:tab/>
      </w:r>
      <w:r w:rsidR="00D75A73">
        <w:tab/>
      </w:r>
      <w:r w:rsidR="00D75A73">
        <w:tab/>
      </w:r>
      <w:r w:rsidR="00D75A73">
        <w:tab/>
      </w:r>
      <w:r w:rsidR="00D75A73">
        <w:tab/>
      </w:r>
      <w:r w:rsidR="00D75A73">
        <w:tab/>
      </w:r>
      <w:r w:rsidR="00D75A73">
        <w:tab/>
      </w:r>
      <w:r w:rsidR="00D75A73">
        <w:tab/>
      </w:r>
      <w:r w:rsidR="00D75A73">
        <w:tab/>
        <w:t>1</w:t>
      </w:r>
      <w:r w:rsidR="00CE331D">
        <w:t>1</w:t>
      </w:r>
    </w:p>
    <w:p w:rsidR="00D3781F" w:rsidRDefault="00D3781F" w:rsidP="00092D1B">
      <w:pPr>
        <w:pStyle w:val="ListParagraph"/>
      </w:pPr>
      <w:r>
        <w:t>Carbon Monoxide Detector</w:t>
      </w:r>
      <w:r>
        <w:tab/>
      </w:r>
      <w:r>
        <w:tab/>
      </w:r>
      <w:r>
        <w:tab/>
      </w:r>
      <w:r>
        <w:tab/>
      </w:r>
      <w:r>
        <w:tab/>
      </w:r>
      <w:r>
        <w:tab/>
      </w:r>
      <w:r>
        <w:tab/>
      </w:r>
      <w:r>
        <w:tab/>
      </w:r>
      <w:r w:rsidR="00D75A73">
        <w:t>1</w:t>
      </w:r>
      <w:r w:rsidR="00CE331D">
        <w:t>7</w:t>
      </w:r>
    </w:p>
    <w:p w:rsidR="00D3781F" w:rsidRDefault="00D3781F" w:rsidP="00092D1B">
      <w:pPr>
        <w:pStyle w:val="ListParagraph"/>
      </w:pPr>
      <w:r>
        <w:t>Carbon Monoxi</w:t>
      </w:r>
      <w:r w:rsidR="00D75A73">
        <w:t>de Detector (Specialist)</w:t>
      </w:r>
      <w:r w:rsidR="00D75A73">
        <w:tab/>
      </w:r>
      <w:r w:rsidR="00D75A73">
        <w:tab/>
      </w:r>
      <w:r w:rsidR="00D75A73">
        <w:tab/>
      </w:r>
      <w:r w:rsidR="00D75A73">
        <w:tab/>
      </w:r>
      <w:r w:rsidR="00D75A73">
        <w:tab/>
      </w:r>
      <w:r w:rsidR="00D75A73">
        <w:tab/>
      </w:r>
      <w:r w:rsidR="00D75A73">
        <w:tab/>
        <w:t>1</w:t>
      </w:r>
      <w:r w:rsidR="00CE331D">
        <w:t>1</w:t>
      </w:r>
    </w:p>
    <w:p w:rsidR="00AE2EB2" w:rsidRDefault="00D75A73" w:rsidP="00092D1B">
      <w:pPr>
        <w:pStyle w:val="ListParagraph"/>
      </w:pPr>
      <w:r>
        <w:t>Clocks and Calendars</w:t>
      </w:r>
      <w:r>
        <w:tab/>
      </w:r>
      <w:r>
        <w:tab/>
      </w:r>
      <w:r>
        <w:tab/>
      </w:r>
      <w:r>
        <w:tab/>
      </w:r>
      <w:r>
        <w:tab/>
      </w:r>
      <w:r>
        <w:tab/>
      </w:r>
      <w:r>
        <w:tab/>
      </w:r>
      <w:r>
        <w:tab/>
      </w:r>
      <w:r>
        <w:tab/>
        <w:t>1</w:t>
      </w:r>
      <w:r w:rsidR="00CE331D">
        <w:t>2</w:t>
      </w:r>
    </w:p>
    <w:p w:rsidR="00D3781F" w:rsidRDefault="00D75A73" w:rsidP="00092D1B">
      <w:pPr>
        <w:pStyle w:val="ListParagraph"/>
      </w:pPr>
      <w:r>
        <w:t>Falls Detector</w:t>
      </w:r>
      <w:r>
        <w:tab/>
      </w:r>
      <w:r>
        <w:tab/>
      </w:r>
      <w:r>
        <w:tab/>
      </w:r>
      <w:r>
        <w:tab/>
      </w:r>
      <w:r>
        <w:tab/>
      </w:r>
      <w:r>
        <w:tab/>
      </w:r>
      <w:r>
        <w:tab/>
      </w:r>
      <w:r>
        <w:tab/>
      </w:r>
      <w:r>
        <w:tab/>
      </w:r>
      <w:r>
        <w:tab/>
        <w:t>1</w:t>
      </w:r>
      <w:r w:rsidR="00CE331D">
        <w:t>3</w:t>
      </w:r>
      <w:r w:rsidR="00D3781F">
        <w:t xml:space="preserve"> </w:t>
      </w:r>
    </w:p>
    <w:p w:rsidR="00D3781F" w:rsidRDefault="00D75A73" w:rsidP="00092D1B">
      <w:pPr>
        <w:pStyle w:val="ListParagraph"/>
      </w:pPr>
      <w:r>
        <w:t>Gas Cut Off Valve</w:t>
      </w:r>
      <w:r>
        <w:tab/>
      </w:r>
      <w:r>
        <w:tab/>
      </w:r>
      <w:r>
        <w:tab/>
      </w:r>
      <w:r>
        <w:tab/>
      </w:r>
      <w:r>
        <w:tab/>
      </w:r>
      <w:r>
        <w:tab/>
      </w:r>
      <w:r>
        <w:tab/>
      </w:r>
      <w:r>
        <w:tab/>
      </w:r>
      <w:r>
        <w:tab/>
        <w:t>1</w:t>
      </w:r>
      <w:r w:rsidR="00CE331D">
        <w:t>6</w:t>
      </w:r>
    </w:p>
    <w:p w:rsidR="00D3781F" w:rsidRDefault="00D75A73" w:rsidP="00092D1B">
      <w:pPr>
        <w:pStyle w:val="ListParagraph"/>
      </w:pPr>
      <w:r>
        <w:t>Gas Detector</w:t>
      </w:r>
      <w:r>
        <w:tab/>
      </w:r>
      <w:r>
        <w:tab/>
      </w:r>
      <w:r>
        <w:tab/>
      </w:r>
      <w:r>
        <w:tab/>
      </w:r>
      <w:r>
        <w:tab/>
      </w:r>
      <w:r>
        <w:tab/>
      </w:r>
      <w:r>
        <w:tab/>
      </w:r>
      <w:r>
        <w:tab/>
      </w:r>
      <w:r>
        <w:tab/>
      </w:r>
      <w:r>
        <w:tab/>
        <w:t>1</w:t>
      </w:r>
      <w:r w:rsidR="00CE331D">
        <w:t>6</w:t>
      </w:r>
    </w:p>
    <w:p w:rsidR="00AC0D90" w:rsidRDefault="00D75A73" w:rsidP="00092D1B">
      <w:pPr>
        <w:pStyle w:val="ListParagraph"/>
      </w:pPr>
      <w:r>
        <w:t>Heat Detector</w:t>
      </w:r>
      <w:r>
        <w:tab/>
      </w:r>
      <w:r>
        <w:tab/>
      </w:r>
      <w:r>
        <w:tab/>
      </w:r>
      <w:r>
        <w:tab/>
      </w:r>
      <w:r>
        <w:tab/>
      </w:r>
      <w:r>
        <w:tab/>
      </w:r>
      <w:r>
        <w:tab/>
      </w:r>
      <w:r>
        <w:tab/>
      </w:r>
      <w:r>
        <w:tab/>
      </w:r>
      <w:r>
        <w:tab/>
        <w:t>1</w:t>
      </w:r>
      <w:r w:rsidR="00CE331D">
        <w:t>7</w:t>
      </w:r>
    </w:p>
    <w:p w:rsidR="00AC0D90" w:rsidRDefault="00D75A73" w:rsidP="00092D1B">
      <w:pPr>
        <w:pStyle w:val="ListParagraph"/>
      </w:pPr>
      <w:r>
        <w:t>Induction Hob</w:t>
      </w:r>
      <w:r>
        <w:tab/>
      </w:r>
      <w:r>
        <w:tab/>
      </w:r>
      <w:r>
        <w:tab/>
      </w:r>
      <w:r>
        <w:tab/>
      </w:r>
      <w:r>
        <w:tab/>
      </w:r>
      <w:r>
        <w:tab/>
      </w:r>
      <w:r>
        <w:tab/>
      </w:r>
      <w:r>
        <w:tab/>
      </w:r>
      <w:r>
        <w:tab/>
      </w:r>
      <w:r>
        <w:tab/>
        <w:t>1</w:t>
      </w:r>
      <w:r w:rsidR="00CE331D">
        <w:t>7</w:t>
      </w:r>
    </w:p>
    <w:p w:rsidR="00AC0D90" w:rsidRDefault="005E6E5E" w:rsidP="00092D1B">
      <w:pPr>
        <w:pStyle w:val="ListParagraph"/>
      </w:pPr>
      <w:r>
        <w:t>Kitchen Timer</w:t>
      </w:r>
      <w:r>
        <w:tab/>
      </w:r>
      <w:r>
        <w:tab/>
      </w:r>
      <w:r>
        <w:tab/>
      </w:r>
      <w:r>
        <w:tab/>
      </w:r>
      <w:r>
        <w:tab/>
      </w:r>
      <w:r>
        <w:tab/>
      </w:r>
      <w:r>
        <w:tab/>
      </w:r>
      <w:r>
        <w:tab/>
      </w:r>
      <w:r>
        <w:tab/>
      </w:r>
      <w:r>
        <w:tab/>
        <w:t>1</w:t>
      </w:r>
      <w:r w:rsidR="00CE331D">
        <w:t>8</w:t>
      </w:r>
    </w:p>
    <w:p w:rsidR="00AC0D90" w:rsidRDefault="00AC0D90" w:rsidP="00092D1B">
      <w:pPr>
        <w:pStyle w:val="ListParagraph"/>
      </w:pPr>
      <w:r>
        <w:t xml:space="preserve">Metal Waste </w:t>
      </w:r>
      <w:r w:rsidR="005E6E5E">
        <w:t xml:space="preserve">Bin </w:t>
      </w:r>
      <w:r w:rsidR="005E6E5E">
        <w:tab/>
      </w:r>
      <w:r w:rsidR="005E6E5E">
        <w:tab/>
      </w:r>
      <w:r w:rsidR="005E6E5E">
        <w:tab/>
      </w:r>
      <w:r w:rsidR="005E6E5E">
        <w:tab/>
      </w:r>
      <w:r w:rsidR="005E6E5E">
        <w:tab/>
      </w:r>
      <w:r w:rsidR="005E6E5E">
        <w:tab/>
      </w:r>
      <w:r w:rsidR="005E6E5E">
        <w:tab/>
      </w:r>
      <w:r w:rsidR="005E6E5E">
        <w:tab/>
      </w:r>
      <w:r w:rsidR="005E6E5E">
        <w:tab/>
        <w:t>1</w:t>
      </w:r>
      <w:r w:rsidR="00CE331D">
        <w:t>8</w:t>
      </w:r>
    </w:p>
    <w:p w:rsidR="00AC0D90" w:rsidRDefault="005E6E5E" w:rsidP="00092D1B">
      <w:pPr>
        <w:pStyle w:val="ListParagraph"/>
      </w:pPr>
      <w:r>
        <w:t>Object Locator</w:t>
      </w:r>
      <w:r>
        <w:tab/>
      </w:r>
      <w:r>
        <w:tab/>
      </w:r>
      <w:r>
        <w:tab/>
      </w:r>
      <w:r>
        <w:tab/>
      </w:r>
      <w:r>
        <w:tab/>
      </w:r>
      <w:r>
        <w:tab/>
      </w:r>
      <w:r>
        <w:tab/>
      </w:r>
      <w:r>
        <w:tab/>
      </w:r>
      <w:r>
        <w:tab/>
      </w:r>
      <w:r>
        <w:tab/>
        <w:t>1</w:t>
      </w:r>
      <w:r w:rsidR="00CE331D">
        <w:t>9</w:t>
      </w:r>
    </w:p>
    <w:p w:rsidR="00AC0D90" w:rsidRDefault="00AC0D90" w:rsidP="00092D1B">
      <w:pPr>
        <w:pStyle w:val="ListParagraph"/>
      </w:pPr>
      <w:r>
        <w:t>Oven/Cooker/Mi</w:t>
      </w:r>
      <w:r w:rsidR="005E6E5E">
        <w:t>crowave Tactile Markings</w:t>
      </w:r>
      <w:r w:rsidR="005E6E5E">
        <w:tab/>
      </w:r>
      <w:r w:rsidR="005E6E5E">
        <w:tab/>
      </w:r>
      <w:r w:rsidR="005E6E5E">
        <w:tab/>
      </w:r>
      <w:r w:rsidR="005E6E5E">
        <w:tab/>
      </w:r>
      <w:r w:rsidR="005E6E5E">
        <w:tab/>
      </w:r>
      <w:r w:rsidR="005E6E5E">
        <w:tab/>
        <w:t>1</w:t>
      </w:r>
      <w:r w:rsidR="00CE331D">
        <w:t>9</w:t>
      </w:r>
    </w:p>
    <w:p w:rsidR="00AC0D90" w:rsidRDefault="00AC0D90" w:rsidP="00092D1B">
      <w:pPr>
        <w:pStyle w:val="ListParagraph"/>
      </w:pPr>
      <w:r>
        <w:t>Pendant Alarm</w:t>
      </w:r>
      <w:r>
        <w:tab/>
      </w:r>
      <w:r>
        <w:tab/>
      </w:r>
      <w:r>
        <w:tab/>
      </w:r>
      <w:r>
        <w:tab/>
      </w:r>
      <w:r>
        <w:tab/>
      </w:r>
      <w:r>
        <w:tab/>
      </w:r>
      <w:r>
        <w:tab/>
      </w:r>
      <w:r>
        <w:tab/>
      </w:r>
      <w:r>
        <w:tab/>
      </w:r>
      <w:r>
        <w:tab/>
      </w:r>
      <w:r w:rsidR="00CE331D">
        <w:t>20</w:t>
      </w:r>
    </w:p>
    <w:p w:rsidR="00A55965" w:rsidRDefault="00A55965" w:rsidP="00092D1B">
      <w:pPr>
        <w:pStyle w:val="ListParagraph"/>
      </w:pPr>
      <w:r>
        <w:t>Pill Organ</w:t>
      </w:r>
      <w:r w:rsidR="005E6E5E">
        <w:t>iser and Dosette Boxes</w:t>
      </w:r>
      <w:r w:rsidR="005E6E5E">
        <w:tab/>
      </w:r>
      <w:r w:rsidR="005E6E5E">
        <w:tab/>
      </w:r>
      <w:r w:rsidR="005E6E5E">
        <w:tab/>
      </w:r>
      <w:r w:rsidR="005E6E5E">
        <w:tab/>
      </w:r>
      <w:r w:rsidR="005E6E5E">
        <w:tab/>
      </w:r>
      <w:r w:rsidR="005E6E5E">
        <w:tab/>
      </w:r>
      <w:r w:rsidR="005E6E5E">
        <w:tab/>
      </w:r>
      <w:r w:rsidR="005E6E5E">
        <w:tab/>
        <w:t>2</w:t>
      </w:r>
      <w:r w:rsidR="0047380E">
        <w:t>1</w:t>
      </w:r>
    </w:p>
    <w:p w:rsidR="00A55965" w:rsidRDefault="005E6E5E" w:rsidP="00092D1B">
      <w:pPr>
        <w:pStyle w:val="ListParagraph"/>
      </w:pPr>
      <w:r>
        <w:t>Smoke Alarms</w:t>
      </w:r>
      <w:r>
        <w:tab/>
      </w:r>
      <w:r>
        <w:tab/>
      </w:r>
      <w:r>
        <w:tab/>
      </w:r>
      <w:r>
        <w:tab/>
      </w:r>
      <w:r>
        <w:tab/>
      </w:r>
      <w:r>
        <w:tab/>
      </w:r>
      <w:r>
        <w:tab/>
      </w:r>
      <w:r>
        <w:tab/>
      </w:r>
      <w:r>
        <w:tab/>
      </w:r>
      <w:r>
        <w:tab/>
        <w:t>2</w:t>
      </w:r>
      <w:r w:rsidR="0047380E">
        <w:t>2</w:t>
      </w:r>
    </w:p>
    <w:p w:rsidR="00A55965" w:rsidRDefault="00A55965" w:rsidP="00092D1B">
      <w:pPr>
        <w:pStyle w:val="ListParagraph"/>
      </w:pPr>
      <w:r>
        <w:t>Stovetop</w:t>
      </w:r>
      <w:r w:rsidR="005E6E5E">
        <w:t>/Cooker Shut Off Device</w:t>
      </w:r>
      <w:r w:rsidR="005E6E5E">
        <w:tab/>
      </w:r>
      <w:r w:rsidR="005E6E5E">
        <w:tab/>
      </w:r>
      <w:r w:rsidR="005E6E5E">
        <w:tab/>
      </w:r>
      <w:r w:rsidR="005E6E5E">
        <w:tab/>
      </w:r>
      <w:r w:rsidR="005E6E5E">
        <w:tab/>
      </w:r>
      <w:r w:rsidR="005E6E5E">
        <w:tab/>
      </w:r>
      <w:r w:rsidR="005E6E5E">
        <w:tab/>
        <w:t>2</w:t>
      </w:r>
      <w:r w:rsidR="0047380E">
        <w:t>4</w:t>
      </w:r>
    </w:p>
    <w:p w:rsidR="00A55965" w:rsidRDefault="005E6E5E" w:rsidP="00092D1B">
      <w:pPr>
        <w:pStyle w:val="ListParagraph"/>
      </w:pPr>
      <w:r>
        <w:t>Temperature Monitor</w:t>
      </w:r>
      <w:r>
        <w:tab/>
      </w:r>
      <w:r>
        <w:tab/>
      </w:r>
      <w:r>
        <w:tab/>
      </w:r>
      <w:r>
        <w:tab/>
      </w:r>
      <w:r>
        <w:tab/>
      </w:r>
      <w:r>
        <w:tab/>
      </w:r>
      <w:r>
        <w:tab/>
      </w:r>
      <w:r>
        <w:tab/>
      </w:r>
      <w:r>
        <w:tab/>
        <w:t>2</w:t>
      </w:r>
      <w:r w:rsidR="0047380E">
        <w:t>4</w:t>
      </w:r>
    </w:p>
    <w:p w:rsidR="00A55965" w:rsidRDefault="00A55965" w:rsidP="00092D1B">
      <w:pPr>
        <w:pStyle w:val="ListParagraph"/>
      </w:pPr>
      <w:r>
        <w:lastRenderedPageBreak/>
        <w:t xml:space="preserve">Voice </w:t>
      </w:r>
      <w:r w:rsidR="005E6E5E">
        <w:t>Record Reminder Sensor</w:t>
      </w:r>
      <w:r w:rsidR="005E6E5E">
        <w:tab/>
      </w:r>
      <w:r w:rsidR="005E6E5E">
        <w:tab/>
      </w:r>
      <w:r w:rsidR="005E6E5E">
        <w:tab/>
      </w:r>
      <w:r w:rsidR="005E6E5E">
        <w:tab/>
      </w:r>
      <w:r w:rsidR="005E6E5E">
        <w:tab/>
      </w:r>
      <w:r w:rsidR="005E6E5E">
        <w:tab/>
      </w:r>
      <w:r w:rsidR="005E6E5E">
        <w:tab/>
      </w:r>
      <w:r w:rsidR="005E6E5E">
        <w:tab/>
        <w:t>2</w:t>
      </w:r>
      <w:r w:rsidR="0047380E">
        <w:t>6</w:t>
      </w:r>
    </w:p>
    <w:p w:rsidR="00A55965" w:rsidRDefault="00A55965" w:rsidP="00092D1B">
      <w:pPr>
        <w:pStyle w:val="ListParagraph"/>
      </w:pPr>
      <w:r>
        <w:t>Water Suppression Systems</w:t>
      </w:r>
      <w:r>
        <w:tab/>
      </w:r>
      <w:r>
        <w:tab/>
      </w:r>
      <w:r>
        <w:tab/>
      </w:r>
      <w:r>
        <w:tab/>
      </w:r>
      <w:r>
        <w:tab/>
      </w:r>
      <w:r>
        <w:tab/>
      </w:r>
      <w:r>
        <w:tab/>
      </w:r>
      <w:r>
        <w:tab/>
      </w:r>
      <w:r w:rsidR="005E6E5E">
        <w:t>2</w:t>
      </w:r>
      <w:r w:rsidR="0047380E">
        <w:t>7</w:t>
      </w:r>
    </w:p>
    <w:p w:rsidR="00092D1B" w:rsidRPr="00092D1B" w:rsidRDefault="00AE2EB2" w:rsidP="00092D1B">
      <w:pPr>
        <w:pStyle w:val="ListParagraph"/>
      </w:pPr>
      <w:r>
        <w:tab/>
      </w:r>
      <w:r>
        <w:tab/>
      </w:r>
      <w:r>
        <w:tab/>
      </w:r>
      <w:r>
        <w:tab/>
      </w:r>
      <w:r w:rsidR="005704FF">
        <w:tab/>
      </w:r>
      <w:r>
        <w:tab/>
      </w:r>
      <w:r>
        <w:tab/>
      </w:r>
      <w:r w:rsidR="00092D1B">
        <w:t xml:space="preserve"> </w:t>
      </w:r>
      <w:r w:rsidR="00092D1B">
        <w:tab/>
      </w:r>
      <w:r w:rsidR="00092D1B">
        <w:tab/>
      </w:r>
      <w:r w:rsidR="00092D1B">
        <w:tab/>
      </w:r>
      <w:r w:rsidR="00092D1B">
        <w:tab/>
      </w:r>
      <w:r w:rsidR="00092D1B">
        <w:tab/>
      </w:r>
      <w:r w:rsidR="00092D1B">
        <w:tab/>
      </w:r>
      <w:r w:rsidR="00092D1B">
        <w:tab/>
      </w:r>
      <w:r w:rsidR="00092D1B">
        <w:tab/>
      </w:r>
      <w:r w:rsidR="00092D1B">
        <w:tab/>
      </w:r>
      <w:r w:rsidR="00092D1B">
        <w:tab/>
      </w:r>
      <w:r w:rsidR="00092D1B">
        <w:tab/>
      </w:r>
      <w:r w:rsidR="00092D1B">
        <w:tab/>
      </w:r>
    </w:p>
    <w:p w:rsidR="00115ACD" w:rsidRDefault="00115ACD" w:rsidP="00115ACD">
      <w:pPr>
        <w:pStyle w:val="ListParagraph"/>
        <w:numPr>
          <w:ilvl w:val="0"/>
          <w:numId w:val="27"/>
        </w:numPr>
        <w:rPr>
          <w:b/>
          <w:sz w:val="28"/>
          <w:szCs w:val="28"/>
        </w:rPr>
      </w:pPr>
      <w:r>
        <w:rPr>
          <w:b/>
          <w:sz w:val="28"/>
          <w:szCs w:val="28"/>
        </w:rPr>
        <w:t xml:space="preserve">Mental Health </w:t>
      </w:r>
    </w:p>
    <w:p w:rsidR="005704FF" w:rsidRDefault="005E6E5E" w:rsidP="001975C1">
      <w:pPr>
        <w:pStyle w:val="ListParagraph"/>
      </w:pPr>
      <w:r>
        <w:t xml:space="preserve">Access/Carer Trigger </w:t>
      </w:r>
      <w:r>
        <w:tab/>
      </w:r>
      <w:r>
        <w:tab/>
      </w:r>
      <w:r>
        <w:tab/>
      </w:r>
      <w:r>
        <w:tab/>
      </w:r>
      <w:r>
        <w:tab/>
      </w:r>
      <w:r>
        <w:tab/>
      </w:r>
      <w:r>
        <w:tab/>
      </w:r>
      <w:r>
        <w:tab/>
      </w:r>
      <w:r>
        <w:tab/>
      </w:r>
      <w:r w:rsidR="0047380E">
        <w:t>10</w:t>
      </w:r>
    </w:p>
    <w:p w:rsidR="005704FF" w:rsidRDefault="005704FF" w:rsidP="001975C1">
      <w:pPr>
        <w:pStyle w:val="ListParagraph"/>
      </w:pPr>
      <w:r>
        <w:t>Bed and</w:t>
      </w:r>
      <w:r w:rsidR="005E6E5E">
        <w:t xml:space="preserve"> Chair Occupancy Sensor </w:t>
      </w:r>
      <w:r w:rsidR="005E6E5E">
        <w:tab/>
      </w:r>
      <w:r w:rsidR="005E6E5E">
        <w:tab/>
      </w:r>
      <w:r w:rsidR="005E6E5E">
        <w:tab/>
      </w:r>
      <w:r w:rsidR="005E6E5E">
        <w:tab/>
      </w:r>
      <w:r w:rsidR="005E6E5E">
        <w:tab/>
      </w:r>
      <w:r w:rsidR="005E6E5E">
        <w:tab/>
      </w:r>
      <w:r w:rsidR="005E6E5E">
        <w:tab/>
      </w:r>
      <w:r w:rsidR="0047380E">
        <w:t>10</w:t>
      </w:r>
      <w:r w:rsidR="005E6E5E">
        <w:t xml:space="preserve"> Big Button Phone</w:t>
      </w:r>
      <w:r w:rsidR="005E6E5E">
        <w:tab/>
      </w:r>
      <w:r w:rsidR="005E6E5E">
        <w:tab/>
      </w:r>
      <w:r w:rsidR="005E6E5E">
        <w:tab/>
      </w:r>
      <w:r w:rsidR="005E6E5E">
        <w:tab/>
      </w:r>
      <w:r w:rsidR="005E6E5E">
        <w:tab/>
      </w:r>
      <w:r w:rsidR="005E6E5E">
        <w:tab/>
      </w:r>
      <w:r w:rsidR="005E6E5E">
        <w:tab/>
      </w:r>
      <w:r w:rsidR="005E6E5E">
        <w:tab/>
      </w:r>
      <w:r w:rsidR="005E6E5E">
        <w:tab/>
        <w:t>1</w:t>
      </w:r>
      <w:r w:rsidR="0047380E">
        <w:t>1</w:t>
      </w:r>
    </w:p>
    <w:p w:rsidR="005704FF" w:rsidRDefault="005704FF" w:rsidP="001975C1">
      <w:pPr>
        <w:pStyle w:val="ListParagraph"/>
      </w:pPr>
      <w:r>
        <w:t>Ca</w:t>
      </w:r>
      <w:r w:rsidR="005E6E5E">
        <w:t>rbon Monoxide Detector</w:t>
      </w:r>
      <w:r w:rsidR="005E6E5E">
        <w:tab/>
      </w:r>
      <w:r w:rsidR="005E6E5E">
        <w:tab/>
      </w:r>
      <w:r w:rsidR="005E6E5E">
        <w:tab/>
      </w:r>
      <w:r w:rsidR="005E6E5E">
        <w:tab/>
      </w:r>
      <w:r w:rsidR="005E6E5E">
        <w:tab/>
      </w:r>
      <w:r w:rsidR="005E6E5E">
        <w:tab/>
      </w:r>
      <w:r w:rsidR="005E6E5E">
        <w:tab/>
      </w:r>
      <w:r w:rsidR="005E6E5E">
        <w:tab/>
        <w:t>1</w:t>
      </w:r>
      <w:r w:rsidR="0047380E">
        <w:t>7</w:t>
      </w:r>
    </w:p>
    <w:p w:rsidR="005704FF" w:rsidRDefault="005704FF" w:rsidP="001975C1">
      <w:pPr>
        <w:pStyle w:val="ListParagraph"/>
      </w:pPr>
      <w:r>
        <w:t>Carbon Monoxi</w:t>
      </w:r>
      <w:r w:rsidR="005E6E5E">
        <w:t>de Detector (Specialist)</w:t>
      </w:r>
      <w:r w:rsidR="005E6E5E">
        <w:tab/>
      </w:r>
      <w:r w:rsidR="005E6E5E">
        <w:tab/>
      </w:r>
      <w:r w:rsidR="005E6E5E">
        <w:tab/>
      </w:r>
      <w:r w:rsidR="005E6E5E">
        <w:tab/>
      </w:r>
      <w:r w:rsidR="005E6E5E">
        <w:tab/>
      </w:r>
      <w:r w:rsidR="005E6E5E">
        <w:tab/>
      </w:r>
      <w:r w:rsidR="005E6E5E">
        <w:tab/>
        <w:t>1</w:t>
      </w:r>
      <w:r w:rsidR="0047380E">
        <w:t>1</w:t>
      </w:r>
    </w:p>
    <w:p w:rsidR="005704FF" w:rsidRDefault="005E6E5E" w:rsidP="001975C1">
      <w:pPr>
        <w:pStyle w:val="ListParagraph"/>
      </w:pPr>
      <w:r>
        <w:t>Clocks and Calendars</w:t>
      </w:r>
      <w:r>
        <w:tab/>
      </w:r>
      <w:r>
        <w:tab/>
      </w:r>
      <w:r>
        <w:tab/>
      </w:r>
      <w:r>
        <w:tab/>
      </w:r>
      <w:r>
        <w:tab/>
      </w:r>
      <w:r>
        <w:tab/>
      </w:r>
      <w:r>
        <w:tab/>
      </w:r>
      <w:r>
        <w:tab/>
      </w:r>
      <w:r>
        <w:tab/>
        <w:t>1</w:t>
      </w:r>
      <w:r w:rsidR="0047380E">
        <w:t>2</w:t>
      </w:r>
    </w:p>
    <w:p w:rsidR="005704FF" w:rsidRDefault="005E6E5E" w:rsidP="001975C1">
      <w:pPr>
        <w:pStyle w:val="ListParagraph"/>
      </w:pPr>
      <w:r>
        <w:t>Falls Detector</w:t>
      </w:r>
      <w:r>
        <w:tab/>
      </w:r>
      <w:r>
        <w:tab/>
      </w:r>
      <w:r>
        <w:tab/>
      </w:r>
      <w:r>
        <w:tab/>
      </w:r>
      <w:r>
        <w:tab/>
      </w:r>
      <w:r>
        <w:tab/>
      </w:r>
      <w:r>
        <w:tab/>
      </w:r>
      <w:r>
        <w:tab/>
      </w:r>
      <w:r>
        <w:tab/>
      </w:r>
      <w:r>
        <w:tab/>
        <w:t>1</w:t>
      </w:r>
      <w:r w:rsidR="0047380E">
        <w:t>3</w:t>
      </w:r>
      <w:r w:rsidR="005704FF">
        <w:t xml:space="preserve">  </w:t>
      </w:r>
    </w:p>
    <w:p w:rsidR="005704FF" w:rsidRDefault="005E6E5E" w:rsidP="001975C1">
      <w:pPr>
        <w:pStyle w:val="ListParagraph"/>
      </w:pPr>
      <w:r>
        <w:t>Gas Cut Off Valve</w:t>
      </w:r>
      <w:r>
        <w:tab/>
      </w:r>
      <w:r>
        <w:tab/>
      </w:r>
      <w:r>
        <w:tab/>
      </w:r>
      <w:r>
        <w:tab/>
      </w:r>
      <w:r>
        <w:tab/>
      </w:r>
      <w:r>
        <w:tab/>
      </w:r>
      <w:r>
        <w:tab/>
      </w:r>
      <w:r>
        <w:tab/>
      </w:r>
      <w:r>
        <w:tab/>
        <w:t>1</w:t>
      </w:r>
      <w:r w:rsidR="0047380E">
        <w:t>6</w:t>
      </w:r>
    </w:p>
    <w:p w:rsidR="005704FF" w:rsidRDefault="005E6E5E" w:rsidP="001975C1">
      <w:pPr>
        <w:pStyle w:val="ListParagraph"/>
      </w:pPr>
      <w:r>
        <w:t>Gas Detector</w:t>
      </w:r>
      <w:r>
        <w:tab/>
      </w:r>
      <w:r>
        <w:tab/>
      </w:r>
      <w:r>
        <w:tab/>
      </w:r>
      <w:r>
        <w:tab/>
      </w:r>
      <w:r>
        <w:tab/>
      </w:r>
      <w:r>
        <w:tab/>
      </w:r>
      <w:r>
        <w:tab/>
      </w:r>
      <w:r>
        <w:tab/>
      </w:r>
      <w:r>
        <w:tab/>
      </w:r>
      <w:r>
        <w:tab/>
        <w:t>1</w:t>
      </w:r>
      <w:r w:rsidR="0047380E">
        <w:t>6</w:t>
      </w:r>
    </w:p>
    <w:p w:rsidR="005704FF" w:rsidRDefault="005E6E5E" w:rsidP="001975C1">
      <w:pPr>
        <w:pStyle w:val="ListParagraph"/>
      </w:pPr>
      <w:r>
        <w:t>Heat Detector</w:t>
      </w:r>
      <w:r>
        <w:tab/>
      </w:r>
      <w:r>
        <w:tab/>
      </w:r>
      <w:r>
        <w:tab/>
      </w:r>
      <w:r>
        <w:tab/>
      </w:r>
      <w:r>
        <w:tab/>
      </w:r>
      <w:r>
        <w:tab/>
      </w:r>
      <w:r>
        <w:tab/>
      </w:r>
      <w:r>
        <w:tab/>
      </w:r>
      <w:r>
        <w:tab/>
      </w:r>
      <w:r>
        <w:tab/>
        <w:t>1</w:t>
      </w:r>
      <w:r w:rsidR="0047380E">
        <w:t>7</w:t>
      </w:r>
    </w:p>
    <w:p w:rsidR="005704FF" w:rsidRDefault="005E6E5E" w:rsidP="001975C1">
      <w:pPr>
        <w:pStyle w:val="ListParagraph"/>
      </w:pPr>
      <w:r>
        <w:t>Induction Hob</w:t>
      </w:r>
      <w:r>
        <w:tab/>
      </w:r>
      <w:r>
        <w:tab/>
      </w:r>
      <w:r>
        <w:tab/>
      </w:r>
      <w:r>
        <w:tab/>
      </w:r>
      <w:r>
        <w:tab/>
      </w:r>
      <w:r>
        <w:tab/>
      </w:r>
      <w:r>
        <w:tab/>
      </w:r>
      <w:r>
        <w:tab/>
      </w:r>
      <w:r>
        <w:tab/>
      </w:r>
      <w:r>
        <w:tab/>
        <w:t>1</w:t>
      </w:r>
      <w:r w:rsidR="0047380E">
        <w:t>7</w:t>
      </w:r>
    </w:p>
    <w:p w:rsidR="005704FF" w:rsidRDefault="005E6E5E" w:rsidP="001975C1">
      <w:pPr>
        <w:pStyle w:val="ListParagraph"/>
      </w:pPr>
      <w:r>
        <w:t>Kitchen Timer</w:t>
      </w:r>
      <w:r>
        <w:tab/>
      </w:r>
      <w:r>
        <w:tab/>
      </w:r>
      <w:r>
        <w:tab/>
      </w:r>
      <w:r>
        <w:tab/>
      </w:r>
      <w:r>
        <w:tab/>
      </w:r>
      <w:r>
        <w:tab/>
      </w:r>
      <w:r>
        <w:tab/>
      </w:r>
      <w:r>
        <w:tab/>
      </w:r>
      <w:r>
        <w:tab/>
      </w:r>
      <w:r>
        <w:tab/>
        <w:t>1</w:t>
      </w:r>
      <w:r w:rsidR="0047380E">
        <w:t>8</w:t>
      </w:r>
    </w:p>
    <w:p w:rsidR="005704FF" w:rsidRDefault="005E6E5E" w:rsidP="001975C1">
      <w:pPr>
        <w:pStyle w:val="ListParagraph"/>
      </w:pPr>
      <w:r>
        <w:t xml:space="preserve">Metal Waste Bin </w:t>
      </w:r>
      <w:r>
        <w:tab/>
      </w:r>
      <w:r>
        <w:tab/>
      </w:r>
      <w:r>
        <w:tab/>
      </w:r>
      <w:r>
        <w:tab/>
      </w:r>
      <w:r>
        <w:tab/>
      </w:r>
      <w:r>
        <w:tab/>
      </w:r>
      <w:r>
        <w:tab/>
      </w:r>
      <w:r>
        <w:tab/>
      </w:r>
      <w:r>
        <w:tab/>
        <w:t>1</w:t>
      </w:r>
      <w:r w:rsidR="0047380E">
        <w:t>8</w:t>
      </w:r>
    </w:p>
    <w:p w:rsidR="005704FF" w:rsidRDefault="005E6E5E" w:rsidP="001975C1">
      <w:pPr>
        <w:pStyle w:val="ListParagraph"/>
      </w:pPr>
      <w:r>
        <w:t>Object Locator</w:t>
      </w:r>
      <w:r>
        <w:tab/>
      </w:r>
      <w:r>
        <w:tab/>
      </w:r>
      <w:r>
        <w:tab/>
      </w:r>
      <w:r>
        <w:tab/>
      </w:r>
      <w:r>
        <w:tab/>
      </w:r>
      <w:r>
        <w:tab/>
      </w:r>
      <w:r>
        <w:tab/>
      </w:r>
      <w:r>
        <w:tab/>
      </w:r>
      <w:r>
        <w:tab/>
      </w:r>
      <w:r>
        <w:tab/>
        <w:t>1</w:t>
      </w:r>
      <w:r w:rsidR="0047380E">
        <w:t>9</w:t>
      </w:r>
    </w:p>
    <w:p w:rsidR="005704FF" w:rsidRDefault="005704FF" w:rsidP="001975C1">
      <w:pPr>
        <w:pStyle w:val="ListParagraph"/>
      </w:pPr>
      <w:r>
        <w:t>Oven/Cooker/Mi</w:t>
      </w:r>
      <w:r w:rsidR="005E6E5E">
        <w:t>crowave Tactile Markings</w:t>
      </w:r>
      <w:r w:rsidR="005E6E5E">
        <w:tab/>
      </w:r>
      <w:r w:rsidR="005E6E5E">
        <w:tab/>
      </w:r>
      <w:r w:rsidR="005E6E5E">
        <w:tab/>
      </w:r>
      <w:r w:rsidR="005E6E5E">
        <w:tab/>
      </w:r>
      <w:r w:rsidR="005E6E5E">
        <w:tab/>
      </w:r>
      <w:r w:rsidR="005E6E5E">
        <w:tab/>
        <w:t>1</w:t>
      </w:r>
      <w:r w:rsidR="0047380E">
        <w:t>9</w:t>
      </w:r>
    </w:p>
    <w:p w:rsidR="005704FF" w:rsidRDefault="005E6E5E" w:rsidP="001975C1">
      <w:pPr>
        <w:pStyle w:val="ListParagraph"/>
      </w:pPr>
      <w:r>
        <w:t>Pendant Alarm</w:t>
      </w:r>
      <w:r>
        <w:tab/>
      </w:r>
      <w:r>
        <w:tab/>
      </w:r>
      <w:r>
        <w:tab/>
      </w:r>
      <w:r>
        <w:tab/>
      </w:r>
      <w:r>
        <w:tab/>
      </w:r>
      <w:r>
        <w:tab/>
      </w:r>
      <w:r>
        <w:tab/>
      </w:r>
      <w:r>
        <w:tab/>
      </w:r>
      <w:r>
        <w:tab/>
      </w:r>
      <w:r>
        <w:tab/>
      </w:r>
      <w:r w:rsidR="0047380E">
        <w:t>20</w:t>
      </w:r>
    </w:p>
    <w:p w:rsidR="005704FF" w:rsidRDefault="005704FF" w:rsidP="001975C1">
      <w:pPr>
        <w:pStyle w:val="ListParagraph"/>
      </w:pPr>
      <w:r>
        <w:t>Pill Organ</w:t>
      </w:r>
      <w:r w:rsidR="005E6E5E">
        <w:t>iser and Dosette Boxes</w:t>
      </w:r>
      <w:r w:rsidR="005E6E5E">
        <w:tab/>
      </w:r>
      <w:r w:rsidR="005E6E5E">
        <w:tab/>
      </w:r>
      <w:r w:rsidR="005E6E5E">
        <w:tab/>
      </w:r>
      <w:r w:rsidR="005E6E5E">
        <w:tab/>
      </w:r>
      <w:r w:rsidR="005E6E5E">
        <w:tab/>
      </w:r>
      <w:r w:rsidR="005E6E5E">
        <w:tab/>
      </w:r>
      <w:r w:rsidR="005E6E5E">
        <w:tab/>
      </w:r>
      <w:r w:rsidR="005E6E5E">
        <w:tab/>
        <w:t>2</w:t>
      </w:r>
      <w:r w:rsidR="0047380E">
        <w:t>1</w:t>
      </w:r>
    </w:p>
    <w:p w:rsidR="005704FF" w:rsidRDefault="005E6E5E" w:rsidP="001975C1">
      <w:pPr>
        <w:pStyle w:val="ListParagraph"/>
      </w:pPr>
      <w:r>
        <w:t>Smoke Alarms</w:t>
      </w:r>
      <w:r>
        <w:tab/>
      </w:r>
      <w:r>
        <w:tab/>
      </w:r>
      <w:r>
        <w:tab/>
      </w:r>
      <w:r>
        <w:tab/>
      </w:r>
      <w:r>
        <w:tab/>
      </w:r>
      <w:r>
        <w:tab/>
      </w:r>
      <w:r>
        <w:tab/>
      </w:r>
      <w:r>
        <w:tab/>
      </w:r>
      <w:r>
        <w:tab/>
      </w:r>
      <w:r>
        <w:tab/>
        <w:t>2</w:t>
      </w:r>
      <w:r w:rsidR="0047380E">
        <w:t>2</w:t>
      </w:r>
    </w:p>
    <w:p w:rsidR="005704FF" w:rsidRDefault="005704FF" w:rsidP="001975C1">
      <w:pPr>
        <w:pStyle w:val="ListParagraph"/>
      </w:pPr>
      <w:r>
        <w:t>Stovetop</w:t>
      </w:r>
      <w:r w:rsidR="005E6E5E">
        <w:t>/Cooker Shut Off Device</w:t>
      </w:r>
      <w:r w:rsidR="005E6E5E">
        <w:tab/>
      </w:r>
      <w:r w:rsidR="005E6E5E">
        <w:tab/>
      </w:r>
      <w:r w:rsidR="005E6E5E">
        <w:tab/>
      </w:r>
      <w:r w:rsidR="005E6E5E">
        <w:tab/>
      </w:r>
      <w:r w:rsidR="005E6E5E">
        <w:tab/>
      </w:r>
      <w:r w:rsidR="005E6E5E">
        <w:tab/>
      </w:r>
      <w:r w:rsidR="005E6E5E">
        <w:tab/>
        <w:t>2</w:t>
      </w:r>
      <w:r w:rsidR="0047380E">
        <w:t>4</w:t>
      </w:r>
    </w:p>
    <w:p w:rsidR="005704FF" w:rsidRDefault="005E6E5E" w:rsidP="001975C1">
      <w:pPr>
        <w:pStyle w:val="ListParagraph"/>
      </w:pPr>
      <w:r>
        <w:t>Temperature Monitor</w:t>
      </w:r>
      <w:r>
        <w:tab/>
      </w:r>
      <w:r>
        <w:tab/>
      </w:r>
      <w:r>
        <w:tab/>
      </w:r>
      <w:r>
        <w:tab/>
      </w:r>
      <w:r>
        <w:tab/>
      </w:r>
      <w:r>
        <w:tab/>
      </w:r>
      <w:r>
        <w:tab/>
      </w:r>
      <w:r>
        <w:tab/>
      </w:r>
      <w:r>
        <w:tab/>
        <w:t>2</w:t>
      </w:r>
      <w:r w:rsidR="0047380E">
        <w:t>4</w:t>
      </w:r>
    </w:p>
    <w:p w:rsidR="005704FF" w:rsidRDefault="005704FF" w:rsidP="001975C1">
      <w:pPr>
        <w:pStyle w:val="ListParagraph"/>
      </w:pPr>
      <w:r>
        <w:t>Voice Record Rem</w:t>
      </w:r>
      <w:r w:rsidR="005E6E5E">
        <w:t>inder Sensor</w:t>
      </w:r>
      <w:r w:rsidR="005E6E5E">
        <w:tab/>
      </w:r>
      <w:r w:rsidR="005E6E5E">
        <w:tab/>
      </w:r>
      <w:r w:rsidR="005E6E5E">
        <w:tab/>
      </w:r>
      <w:r w:rsidR="005E6E5E">
        <w:tab/>
      </w:r>
      <w:r w:rsidR="005E6E5E">
        <w:tab/>
      </w:r>
      <w:r w:rsidR="005E6E5E">
        <w:tab/>
      </w:r>
      <w:r w:rsidR="005E6E5E">
        <w:tab/>
      </w:r>
      <w:r w:rsidR="005E6E5E">
        <w:tab/>
        <w:t>2</w:t>
      </w:r>
      <w:r w:rsidR="0047380E">
        <w:t>6</w:t>
      </w:r>
    </w:p>
    <w:p w:rsidR="005704FF" w:rsidRDefault="005704FF" w:rsidP="005A76AA">
      <w:pPr>
        <w:pStyle w:val="ListParagraph"/>
        <w:ind w:left="709"/>
      </w:pPr>
      <w:r>
        <w:t>Wat</w:t>
      </w:r>
      <w:r w:rsidR="005E6E5E">
        <w:t>er Suppression Systems</w:t>
      </w:r>
      <w:r w:rsidR="005E6E5E">
        <w:tab/>
      </w:r>
      <w:r w:rsidR="005E6E5E">
        <w:tab/>
      </w:r>
      <w:r w:rsidR="005E6E5E">
        <w:tab/>
      </w:r>
      <w:r w:rsidR="005E6E5E">
        <w:tab/>
      </w:r>
      <w:r w:rsidR="005E6E5E">
        <w:tab/>
      </w:r>
      <w:r w:rsidR="005E6E5E">
        <w:tab/>
      </w:r>
      <w:r w:rsidR="005E6E5E">
        <w:tab/>
      </w:r>
      <w:r w:rsidR="005E6E5E">
        <w:tab/>
        <w:t>2</w:t>
      </w:r>
      <w:r w:rsidR="0047380E">
        <w:t>7</w:t>
      </w:r>
    </w:p>
    <w:p w:rsidR="005704FF" w:rsidRPr="005704FF" w:rsidRDefault="005704FF" w:rsidP="005704FF">
      <w:pPr>
        <w:pStyle w:val="ListParagraph"/>
      </w:pPr>
    </w:p>
    <w:p w:rsidR="00115ACD" w:rsidRDefault="00115ACD" w:rsidP="00115ACD">
      <w:pPr>
        <w:pStyle w:val="ListParagraph"/>
        <w:numPr>
          <w:ilvl w:val="0"/>
          <w:numId w:val="27"/>
        </w:numPr>
        <w:rPr>
          <w:b/>
          <w:sz w:val="28"/>
          <w:szCs w:val="28"/>
        </w:rPr>
      </w:pPr>
      <w:r>
        <w:rPr>
          <w:b/>
          <w:sz w:val="28"/>
          <w:szCs w:val="28"/>
        </w:rPr>
        <w:t>Falls Management</w:t>
      </w:r>
    </w:p>
    <w:p w:rsidR="004C74FD" w:rsidRDefault="00014F62" w:rsidP="00F524E0">
      <w:pPr>
        <w:pStyle w:val="ListParagraph"/>
        <w:ind w:left="709"/>
      </w:pPr>
      <w:r>
        <w:t xml:space="preserve">Access/Carer Trigger </w:t>
      </w:r>
      <w:r w:rsidR="005E6E5E">
        <w:tab/>
      </w:r>
      <w:r w:rsidR="005E6E5E">
        <w:tab/>
      </w:r>
      <w:r w:rsidR="005E6E5E">
        <w:tab/>
      </w:r>
      <w:r w:rsidR="005E6E5E">
        <w:tab/>
      </w:r>
      <w:r w:rsidR="005E6E5E">
        <w:tab/>
      </w:r>
      <w:r w:rsidR="005E6E5E">
        <w:tab/>
      </w:r>
      <w:r w:rsidR="005E6E5E">
        <w:tab/>
      </w:r>
      <w:r w:rsidR="005E6E5E">
        <w:tab/>
      </w:r>
      <w:r w:rsidR="005E6E5E">
        <w:tab/>
      </w:r>
      <w:r w:rsidR="0047380E">
        <w:t>10</w:t>
      </w:r>
      <w:r w:rsidR="004C74FD">
        <w:t xml:space="preserve"> Bed an</w:t>
      </w:r>
      <w:r w:rsidR="005E6E5E">
        <w:t>d Chair Occupancy Sensor</w:t>
      </w:r>
      <w:r w:rsidR="005E6E5E">
        <w:tab/>
      </w:r>
      <w:r w:rsidR="005E6E5E">
        <w:tab/>
      </w:r>
      <w:r w:rsidR="005E6E5E">
        <w:tab/>
      </w:r>
      <w:r w:rsidR="005E6E5E">
        <w:tab/>
      </w:r>
      <w:r w:rsidR="005E6E5E">
        <w:tab/>
      </w:r>
      <w:r w:rsidR="005E6E5E">
        <w:tab/>
      </w:r>
      <w:r w:rsidR="005E6E5E">
        <w:tab/>
      </w:r>
      <w:r w:rsidR="0047380E">
        <w:t>10</w:t>
      </w:r>
      <w:r w:rsidR="005E6E5E">
        <w:t xml:space="preserve"> Falls Detector</w:t>
      </w:r>
      <w:r w:rsidR="005E6E5E">
        <w:tab/>
      </w:r>
      <w:r w:rsidR="005E6E5E">
        <w:tab/>
      </w:r>
      <w:r w:rsidR="005E6E5E">
        <w:tab/>
      </w:r>
      <w:r w:rsidR="005E6E5E">
        <w:tab/>
      </w:r>
      <w:r w:rsidR="005E6E5E">
        <w:tab/>
      </w:r>
      <w:r w:rsidR="005E6E5E">
        <w:tab/>
      </w:r>
      <w:r w:rsidR="005E6E5E">
        <w:tab/>
      </w:r>
      <w:r w:rsidR="005E6E5E">
        <w:tab/>
      </w:r>
      <w:r w:rsidR="005E6E5E">
        <w:tab/>
      </w:r>
      <w:r w:rsidR="005E6E5E">
        <w:tab/>
        <w:t>1</w:t>
      </w:r>
      <w:r w:rsidR="0047380E">
        <w:t>6</w:t>
      </w:r>
    </w:p>
    <w:p w:rsidR="004C74FD" w:rsidRDefault="005E6E5E" w:rsidP="00F524E0">
      <w:pPr>
        <w:pStyle w:val="ListParagraph"/>
        <w:ind w:hanging="11"/>
      </w:pPr>
      <w:r>
        <w:t>Induction Hob</w:t>
      </w:r>
      <w:r>
        <w:tab/>
      </w:r>
      <w:r>
        <w:tab/>
      </w:r>
      <w:r>
        <w:tab/>
      </w:r>
      <w:r>
        <w:tab/>
      </w:r>
      <w:r>
        <w:tab/>
      </w:r>
      <w:r>
        <w:tab/>
      </w:r>
      <w:r>
        <w:tab/>
      </w:r>
      <w:r>
        <w:tab/>
      </w:r>
      <w:r>
        <w:tab/>
      </w:r>
      <w:r>
        <w:tab/>
        <w:t>1</w:t>
      </w:r>
      <w:r w:rsidR="0047380E">
        <w:t>7</w:t>
      </w:r>
    </w:p>
    <w:p w:rsidR="004C74FD" w:rsidRDefault="005E6E5E" w:rsidP="00F524E0">
      <w:pPr>
        <w:pStyle w:val="ListParagraph"/>
        <w:ind w:left="709"/>
      </w:pPr>
      <w:r>
        <w:t>Pendant Alarm</w:t>
      </w:r>
      <w:r>
        <w:tab/>
      </w:r>
      <w:r>
        <w:tab/>
      </w:r>
      <w:r>
        <w:tab/>
      </w:r>
      <w:r>
        <w:tab/>
      </w:r>
      <w:r>
        <w:tab/>
      </w:r>
      <w:r>
        <w:tab/>
      </w:r>
      <w:r>
        <w:tab/>
      </w:r>
      <w:r>
        <w:tab/>
      </w:r>
      <w:r>
        <w:tab/>
      </w:r>
      <w:r>
        <w:tab/>
      </w:r>
      <w:r w:rsidR="0047380E">
        <w:t>20</w:t>
      </w:r>
      <w:r>
        <w:t xml:space="preserve"> Smoke Alarms</w:t>
      </w:r>
      <w:r>
        <w:tab/>
      </w:r>
      <w:r>
        <w:tab/>
      </w:r>
      <w:r>
        <w:tab/>
      </w:r>
      <w:r>
        <w:tab/>
      </w:r>
      <w:r>
        <w:tab/>
      </w:r>
      <w:r>
        <w:tab/>
      </w:r>
      <w:r>
        <w:tab/>
      </w:r>
      <w:r>
        <w:tab/>
      </w:r>
      <w:r>
        <w:tab/>
      </w:r>
      <w:r>
        <w:tab/>
        <w:t>2</w:t>
      </w:r>
      <w:r w:rsidR="0047380E">
        <w:t>2</w:t>
      </w:r>
    </w:p>
    <w:p w:rsidR="004C74FD" w:rsidRDefault="004C74FD" w:rsidP="00F524E0">
      <w:pPr>
        <w:pStyle w:val="ListParagraph"/>
        <w:ind w:left="709"/>
      </w:pPr>
      <w:r>
        <w:t>Temp</w:t>
      </w:r>
      <w:r w:rsidR="005E6E5E">
        <w:t>erature Monitor</w:t>
      </w:r>
      <w:r w:rsidR="005E6E5E">
        <w:tab/>
      </w:r>
      <w:r w:rsidR="005E6E5E">
        <w:tab/>
      </w:r>
      <w:r w:rsidR="005E6E5E">
        <w:tab/>
      </w:r>
      <w:r w:rsidR="005E6E5E">
        <w:tab/>
      </w:r>
      <w:r w:rsidR="005E6E5E">
        <w:tab/>
      </w:r>
      <w:r w:rsidR="005E6E5E">
        <w:tab/>
      </w:r>
      <w:r w:rsidR="005E6E5E">
        <w:tab/>
      </w:r>
      <w:r w:rsidR="005E6E5E">
        <w:tab/>
      </w:r>
      <w:r w:rsidR="005E6E5E">
        <w:tab/>
        <w:t>2</w:t>
      </w:r>
      <w:r w:rsidR="0047380E">
        <w:t>4</w:t>
      </w:r>
      <w:r>
        <w:t xml:space="preserve"> Water Suppression Systems</w:t>
      </w:r>
      <w:r>
        <w:tab/>
      </w:r>
      <w:r>
        <w:tab/>
      </w:r>
      <w:r>
        <w:tab/>
      </w:r>
      <w:r>
        <w:tab/>
      </w:r>
      <w:r>
        <w:tab/>
      </w:r>
      <w:r>
        <w:tab/>
      </w:r>
      <w:r>
        <w:tab/>
      </w:r>
      <w:r>
        <w:tab/>
      </w:r>
      <w:r w:rsidR="005E6E5E">
        <w:t>2</w:t>
      </w:r>
      <w:r w:rsidR="0047380E">
        <w:t>7</w:t>
      </w:r>
    </w:p>
    <w:p w:rsidR="005A354E" w:rsidRPr="005A354E" w:rsidRDefault="00014F62" w:rsidP="005A354E">
      <w:pPr>
        <w:pStyle w:val="ListParagraph"/>
      </w:pPr>
      <w:r>
        <w:tab/>
      </w:r>
      <w:r>
        <w:tab/>
      </w:r>
      <w:r>
        <w:tab/>
      </w:r>
      <w:r>
        <w:tab/>
      </w:r>
      <w:r>
        <w:tab/>
      </w:r>
      <w:r>
        <w:tab/>
      </w:r>
      <w:r>
        <w:tab/>
      </w:r>
      <w:r>
        <w:tab/>
      </w:r>
      <w:r>
        <w:tab/>
      </w:r>
    </w:p>
    <w:p w:rsidR="00115ACD" w:rsidRDefault="00D1725C" w:rsidP="00115ACD">
      <w:pPr>
        <w:pStyle w:val="ListParagraph"/>
        <w:numPr>
          <w:ilvl w:val="0"/>
          <w:numId w:val="27"/>
        </w:numPr>
        <w:rPr>
          <w:b/>
          <w:sz w:val="28"/>
          <w:szCs w:val="28"/>
        </w:rPr>
      </w:pPr>
      <w:r>
        <w:rPr>
          <w:b/>
          <w:sz w:val="28"/>
          <w:szCs w:val="28"/>
        </w:rPr>
        <w:t>Vulnerable</w:t>
      </w:r>
      <w:r w:rsidR="00EF0AED">
        <w:rPr>
          <w:b/>
          <w:sz w:val="28"/>
          <w:szCs w:val="28"/>
        </w:rPr>
        <w:t xml:space="preserve"> or At Risk/ Frail</w:t>
      </w:r>
    </w:p>
    <w:p w:rsidR="008A3DC8" w:rsidRDefault="005E6E5E" w:rsidP="00F524E0">
      <w:pPr>
        <w:pStyle w:val="ListParagraph"/>
        <w:ind w:left="709"/>
      </w:pPr>
      <w:r>
        <w:t>Access/Carer Trigger</w:t>
      </w:r>
      <w:r>
        <w:tab/>
      </w:r>
      <w:r>
        <w:tab/>
      </w:r>
      <w:r>
        <w:tab/>
      </w:r>
      <w:r>
        <w:tab/>
      </w:r>
      <w:r>
        <w:tab/>
      </w:r>
      <w:r>
        <w:tab/>
      </w:r>
      <w:r>
        <w:tab/>
      </w:r>
      <w:r>
        <w:tab/>
      </w:r>
      <w:r>
        <w:tab/>
      </w:r>
      <w:r w:rsidR="0047380E">
        <w:t>10</w:t>
      </w:r>
      <w:r w:rsidR="008A3DC8">
        <w:t xml:space="preserve"> Bed and</w:t>
      </w:r>
      <w:r>
        <w:t xml:space="preserve"> Chair Occupancy Sensor </w:t>
      </w:r>
      <w:r>
        <w:tab/>
      </w:r>
      <w:r>
        <w:tab/>
      </w:r>
      <w:r>
        <w:tab/>
      </w:r>
      <w:r>
        <w:tab/>
      </w:r>
      <w:r>
        <w:tab/>
      </w:r>
      <w:r>
        <w:tab/>
      </w:r>
      <w:r>
        <w:tab/>
      </w:r>
      <w:r w:rsidR="0047380E">
        <w:t>10</w:t>
      </w:r>
      <w:r>
        <w:t xml:space="preserve">    Falls Detector</w:t>
      </w:r>
      <w:r>
        <w:tab/>
      </w:r>
      <w:r>
        <w:tab/>
      </w:r>
      <w:r>
        <w:tab/>
      </w:r>
      <w:r>
        <w:tab/>
      </w:r>
      <w:r>
        <w:tab/>
      </w:r>
      <w:r>
        <w:tab/>
      </w:r>
      <w:r>
        <w:tab/>
      </w:r>
      <w:r>
        <w:tab/>
      </w:r>
      <w:r>
        <w:tab/>
      </w:r>
      <w:r>
        <w:tab/>
        <w:t>1</w:t>
      </w:r>
      <w:r w:rsidR="0047380E">
        <w:t>3</w:t>
      </w:r>
      <w:r w:rsidR="008A3DC8">
        <w:t xml:space="preserve">       </w:t>
      </w:r>
      <w:r>
        <w:t xml:space="preserve">   </w:t>
      </w:r>
      <w:r w:rsidR="005A76AA">
        <w:t xml:space="preserve"> </w:t>
      </w:r>
      <w:r>
        <w:t xml:space="preserve">Gas Cut Off Valve </w:t>
      </w:r>
      <w:r>
        <w:tab/>
      </w:r>
      <w:r>
        <w:tab/>
      </w:r>
      <w:r>
        <w:tab/>
      </w:r>
      <w:r>
        <w:tab/>
      </w:r>
      <w:r>
        <w:tab/>
      </w:r>
      <w:r>
        <w:tab/>
      </w:r>
      <w:r>
        <w:tab/>
      </w:r>
      <w:r>
        <w:tab/>
      </w:r>
      <w:r>
        <w:tab/>
        <w:t>1</w:t>
      </w:r>
      <w:r w:rsidR="0047380E">
        <w:t>6</w:t>
      </w:r>
    </w:p>
    <w:p w:rsidR="008A3DC8" w:rsidRDefault="008A3DC8" w:rsidP="00F524E0">
      <w:pPr>
        <w:pStyle w:val="ListParagraph"/>
        <w:ind w:left="709"/>
      </w:pPr>
      <w:r>
        <w:t xml:space="preserve">Gas Detector                                                                                                                   </w:t>
      </w:r>
      <w:r w:rsidR="005E6E5E">
        <w:t xml:space="preserve">                              1</w:t>
      </w:r>
      <w:r w:rsidR="0047380E">
        <w:t>6</w:t>
      </w:r>
      <w:r w:rsidR="005E6E5E">
        <w:t xml:space="preserve"> Heat Detector</w:t>
      </w:r>
      <w:r w:rsidR="005E6E5E">
        <w:tab/>
      </w:r>
      <w:r w:rsidR="005E6E5E">
        <w:tab/>
      </w:r>
      <w:r w:rsidR="005E6E5E">
        <w:tab/>
      </w:r>
      <w:r w:rsidR="005E6E5E">
        <w:tab/>
      </w:r>
      <w:r w:rsidR="005E6E5E">
        <w:tab/>
      </w:r>
      <w:r w:rsidR="005E6E5E">
        <w:tab/>
      </w:r>
      <w:r w:rsidR="005E6E5E">
        <w:tab/>
      </w:r>
      <w:r w:rsidR="005E6E5E">
        <w:tab/>
      </w:r>
      <w:r w:rsidR="005E6E5E">
        <w:tab/>
      </w:r>
      <w:r w:rsidR="005E6E5E">
        <w:tab/>
        <w:t>1</w:t>
      </w:r>
      <w:r w:rsidR="0047380E">
        <w:t>7</w:t>
      </w:r>
      <w:r>
        <w:t xml:space="preserve">   </w:t>
      </w:r>
      <w:r w:rsidR="007605EC">
        <w:t xml:space="preserve">Induction Hob      </w:t>
      </w:r>
      <w:r w:rsidR="00280926">
        <w:t xml:space="preserve">                      </w:t>
      </w:r>
      <w:r w:rsidR="00280926">
        <w:tab/>
      </w:r>
      <w:r w:rsidR="00280926">
        <w:tab/>
      </w:r>
      <w:r w:rsidR="00280926">
        <w:tab/>
      </w:r>
      <w:r w:rsidR="00280926">
        <w:tab/>
      </w:r>
      <w:r w:rsidR="00280926">
        <w:tab/>
      </w:r>
      <w:r w:rsidR="00280926">
        <w:tab/>
      </w:r>
      <w:r w:rsidR="00280926">
        <w:tab/>
      </w:r>
      <w:r w:rsidR="00280926">
        <w:tab/>
        <w:t>1</w:t>
      </w:r>
      <w:r w:rsidR="0047380E">
        <w:t>7</w:t>
      </w:r>
      <w:r w:rsidR="007605EC">
        <w:t xml:space="preserve">      Kitchen Timer</w:t>
      </w:r>
      <w:r w:rsidR="007605EC">
        <w:tab/>
      </w:r>
      <w:r w:rsidR="007605EC">
        <w:tab/>
      </w:r>
      <w:r w:rsidR="007605EC">
        <w:tab/>
      </w:r>
      <w:r w:rsidR="007605EC">
        <w:tab/>
      </w:r>
      <w:r w:rsidR="007605EC">
        <w:tab/>
      </w:r>
      <w:r w:rsidR="007605EC">
        <w:tab/>
      </w:r>
      <w:r w:rsidR="007605EC">
        <w:tab/>
      </w:r>
      <w:r w:rsidR="007605EC">
        <w:tab/>
      </w:r>
      <w:r w:rsidR="007605EC">
        <w:tab/>
        <w:t xml:space="preserve">           </w:t>
      </w:r>
      <w:r w:rsidR="00280926">
        <w:t xml:space="preserve">     1</w:t>
      </w:r>
      <w:r w:rsidR="0047380E">
        <w:t>8</w:t>
      </w:r>
      <w:r w:rsidR="007605EC">
        <w:t xml:space="preserve">   </w:t>
      </w:r>
      <w:r w:rsidR="00280926">
        <w:t xml:space="preserve">       Pendant Alarm</w:t>
      </w:r>
      <w:r w:rsidR="00280926">
        <w:tab/>
      </w:r>
      <w:r w:rsidR="00280926">
        <w:tab/>
      </w:r>
      <w:r w:rsidR="00280926">
        <w:tab/>
      </w:r>
      <w:r w:rsidR="00280926">
        <w:tab/>
      </w:r>
      <w:r w:rsidR="00280926">
        <w:tab/>
      </w:r>
      <w:r w:rsidR="00280926">
        <w:tab/>
      </w:r>
      <w:r w:rsidR="00280926">
        <w:tab/>
      </w:r>
      <w:r w:rsidR="00280926">
        <w:tab/>
      </w:r>
      <w:r w:rsidR="00280926">
        <w:tab/>
      </w:r>
      <w:r w:rsidR="00280926">
        <w:tab/>
      </w:r>
      <w:r w:rsidR="0047380E">
        <w:t>20</w:t>
      </w:r>
      <w:r w:rsidR="00F06B03">
        <w:t xml:space="preserve"> </w:t>
      </w:r>
      <w:r w:rsidR="00280926">
        <w:t>Smoke Alarms</w:t>
      </w:r>
      <w:r w:rsidR="00280926">
        <w:tab/>
      </w:r>
      <w:r w:rsidR="00280926">
        <w:tab/>
      </w:r>
      <w:r w:rsidR="00280926">
        <w:tab/>
      </w:r>
      <w:r w:rsidR="00280926">
        <w:tab/>
      </w:r>
      <w:r w:rsidR="00280926">
        <w:tab/>
      </w:r>
      <w:r w:rsidR="00280926">
        <w:tab/>
      </w:r>
      <w:r w:rsidR="00280926">
        <w:tab/>
      </w:r>
      <w:r w:rsidR="00280926">
        <w:tab/>
      </w:r>
      <w:r w:rsidR="00280926">
        <w:tab/>
      </w:r>
      <w:r w:rsidR="00280926">
        <w:tab/>
        <w:t>2</w:t>
      </w:r>
      <w:r w:rsidR="0047380E">
        <w:t>2</w:t>
      </w:r>
      <w:r w:rsidR="00F06B03">
        <w:t xml:space="preserve">  Stovetop</w:t>
      </w:r>
      <w:r w:rsidR="00280926">
        <w:t>/Cooker Shut Off Device</w:t>
      </w:r>
      <w:r w:rsidR="00280926">
        <w:tab/>
      </w:r>
      <w:r w:rsidR="00280926">
        <w:tab/>
      </w:r>
      <w:r w:rsidR="00280926">
        <w:tab/>
      </w:r>
      <w:r w:rsidR="00280926">
        <w:tab/>
      </w:r>
      <w:r w:rsidR="00280926">
        <w:tab/>
      </w:r>
      <w:r w:rsidR="00280926">
        <w:tab/>
      </w:r>
      <w:r w:rsidR="00280926">
        <w:tab/>
        <w:t>2</w:t>
      </w:r>
      <w:r w:rsidR="0047380E">
        <w:t>4</w:t>
      </w:r>
      <w:r w:rsidR="00F06B03">
        <w:t xml:space="preserve">     </w:t>
      </w:r>
      <w:r w:rsidR="00280926">
        <w:t>Temperature Monitor</w:t>
      </w:r>
      <w:r w:rsidR="00280926">
        <w:tab/>
      </w:r>
      <w:r w:rsidR="00280926">
        <w:tab/>
      </w:r>
      <w:r w:rsidR="00280926">
        <w:tab/>
      </w:r>
      <w:r w:rsidR="00280926">
        <w:tab/>
      </w:r>
      <w:r w:rsidR="00280926">
        <w:tab/>
      </w:r>
      <w:r w:rsidR="00280926">
        <w:tab/>
      </w:r>
      <w:r w:rsidR="00280926">
        <w:tab/>
      </w:r>
      <w:r w:rsidR="00280926">
        <w:tab/>
        <w:t xml:space="preserve">  </w:t>
      </w:r>
      <w:r w:rsidR="00280926">
        <w:tab/>
        <w:t>2</w:t>
      </w:r>
      <w:r w:rsidR="0047380E">
        <w:t>4</w:t>
      </w:r>
      <w:r w:rsidR="00F06B03">
        <w:t xml:space="preserve">   Water Suppression </w:t>
      </w:r>
      <w:r w:rsidR="00280926">
        <w:t>Systems</w:t>
      </w:r>
      <w:r w:rsidR="00280926">
        <w:tab/>
      </w:r>
      <w:r w:rsidR="00280926">
        <w:tab/>
      </w:r>
      <w:r w:rsidR="00280926">
        <w:tab/>
      </w:r>
      <w:r w:rsidR="00280926">
        <w:tab/>
      </w:r>
      <w:r w:rsidR="00280926">
        <w:tab/>
      </w:r>
      <w:r w:rsidR="00280926">
        <w:tab/>
      </w:r>
      <w:r w:rsidR="00280926">
        <w:tab/>
      </w:r>
      <w:r w:rsidR="00280926">
        <w:tab/>
        <w:t>2</w:t>
      </w:r>
      <w:r w:rsidR="0047380E">
        <w:t>7</w:t>
      </w:r>
      <w:r w:rsidR="0084688B">
        <w:t xml:space="preserve">                 </w:t>
      </w:r>
    </w:p>
    <w:p w:rsidR="0084688B" w:rsidRDefault="0084688B" w:rsidP="008A3DC8">
      <w:pPr>
        <w:pStyle w:val="ListParagraph"/>
      </w:pPr>
    </w:p>
    <w:p w:rsidR="00D1725C" w:rsidRDefault="00EF0AED" w:rsidP="00880A1E">
      <w:pPr>
        <w:pStyle w:val="ListParagraph"/>
        <w:numPr>
          <w:ilvl w:val="0"/>
          <w:numId w:val="27"/>
        </w:numPr>
        <w:tabs>
          <w:tab w:val="left" w:pos="851"/>
        </w:tabs>
        <w:ind w:left="697" w:hanging="567"/>
        <w:rPr>
          <w:b/>
          <w:sz w:val="28"/>
          <w:szCs w:val="28"/>
        </w:rPr>
      </w:pPr>
      <w:r>
        <w:rPr>
          <w:b/>
          <w:sz w:val="28"/>
          <w:szCs w:val="28"/>
        </w:rPr>
        <w:t>Limited Mobility (</w:t>
      </w:r>
      <w:r w:rsidR="00D1725C" w:rsidRPr="00115ACD">
        <w:rPr>
          <w:b/>
          <w:sz w:val="28"/>
          <w:szCs w:val="28"/>
        </w:rPr>
        <w:t>Bed/</w:t>
      </w:r>
      <w:r w:rsidR="00D1725C">
        <w:rPr>
          <w:b/>
          <w:sz w:val="28"/>
          <w:szCs w:val="28"/>
        </w:rPr>
        <w:t>C</w:t>
      </w:r>
      <w:r w:rsidR="00D1725C" w:rsidRPr="00115ACD">
        <w:rPr>
          <w:b/>
          <w:sz w:val="28"/>
          <w:szCs w:val="28"/>
        </w:rPr>
        <w:t xml:space="preserve">hair </w:t>
      </w:r>
      <w:r w:rsidR="00D1725C">
        <w:rPr>
          <w:b/>
          <w:sz w:val="28"/>
          <w:szCs w:val="28"/>
        </w:rPr>
        <w:t>B</w:t>
      </w:r>
      <w:r w:rsidR="00D1725C" w:rsidRPr="00115ACD">
        <w:rPr>
          <w:b/>
          <w:sz w:val="28"/>
          <w:szCs w:val="28"/>
        </w:rPr>
        <w:t>ound</w:t>
      </w:r>
      <w:r>
        <w:rPr>
          <w:b/>
          <w:sz w:val="28"/>
          <w:szCs w:val="28"/>
        </w:rPr>
        <w:t>)</w:t>
      </w:r>
    </w:p>
    <w:p w:rsidR="0084688B" w:rsidRDefault="00026D49" w:rsidP="00F524E0">
      <w:pPr>
        <w:pStyle w:val="ListParagraph"/>
        <w:ind w:left="709"/>
      </w:pPr>
      <w:r>
        <w:t xml:space="preserve">Access/Carer Trigger </w:t>
      </w:r>
      <w:r>
        <w:tab/>
      </w:r>
      <w:r>
        <w:tab/>
      </w:r>
      <w:r>
        <w:tab/>
      </w:r>
      <w:r>
        <w:tab/>
      </w:r>
      <w:r>
        <w:tab/>
      </w:r>
      <w:r>
        <w:tab/>
      </w:r>
      <w:r>
        <w:tab/>
      </w:r>
      <w:r>
        <w:tab/>
      </w:r>
      <w:r>
        <w:tab/>
      </w:r>
      <w:r w:rsidR="0047380E">
        <w:t>10</w:t>
      </w:r>
      <w:r w:rsidR="0084688B">
        <w:t xml:space="preserve">      Bed and</w:t>
      </w:r>
      <w:r>
        <w:t xml:space="preserve"> Chair Occupancy Sensor </w:t>
      </w:r>
      <w:r>
        <w:tab/>
      </w:r>
      <w:r>
        <w:tab/>
      </w:r>
      <w:r>
        <w:tab/>
      </w:r>
      <w:r>
        <w:tab/>
      </w:r>
      <w:r>
        <w:tab/>
      </w:r>
      <w:r>
        <w:tab/>
      </w:r>
      <w:r>
        <w:tab/>
      </w:r>
      <w:r w:rsidR="0047380E">
        <w:t>10</w:t>
      </w:r>
      <w:r>
        <w:t xml:space="preserve">     Falls Detector</w:t>
      </w:r>
      <w:r>
        <w:tab/>
      </w:r>
      <w:r>
        <w:tab/>
      </w:r>
      <w:r>
        <w:tab/>
      </w:r>
      <w:r>
        <w:tab/>
      </w:r>
      <w:r>
        <w:tab/>
      </w:r>
      <w:r>
        <w:tab/>
      </w:r>
      <w:r>
        <w:tab/>
      </w:r>
      <w:r>
        <w:tab/>
      </w:r>
      <w:r>
        <w:tab/>
      </w:r>
      <w:r>
        <w:tab/>
        <w:t>1</w:t>
      </w:r>
      <w:r w:rsidR="0047380E">
        <w:t>3</w:t>
      </w:r>
      <w:r w:rsidR="0084688B">
        <w:t xml:space="preserve">         </w:t>
      </w:r>
      <w:r>
        <w:t xml:space="preserve">      Heat Detector </w:t>
      </w:r>
      <w:r>
        <w:tab/>
      </w:r>
      <w:r>
        <w:tab/>
      </w:r>
      <w:r>
        <w:tab/>
      </w:r>
      <w:r>
        <w:tab/>
      </w:r>
      <w:r>
        <w:tab/>
      </w:r>
      <w:r>
        <w:tab/>
      </w:r>
      <w:r>
        <w:tab/>
      </w:r>
      <w:r>
        <w:tab/>
      </w:r>
      <w:r>
        <w:tab/>
      </w:r>
      <w:r>
        <w:tab/>
        <w:t>1</w:t>
      </w:r>
      <w:r w:rsidR="0047380E">
        <w:t>7</w:t>
      </w:r>
      <w:r w:rsidR="0084688B">
        <w:t xml:space="preserve">             Pendant </w:t>
      </w:r>
      <w:r>
        <w:t>Alarm</w:t>
      </w:r>
      <w:r>
        <w:tab/>
      </w:r>
      <w:r>
        <w:tab/>
      </w:r>
      <w:r>
        <w:tab/>
      </w:r>
      <w:r>
        <w:tab/>
      </w:r>
      <w:r>
        <w:tab/>
      </w:r>
      <w:r>
        <w:tab/>
      </w:r>
      <w:r>
        <w:tab/>
      </w:r>
      <w:r>
        <w:tab/>
      </w:r>
      <w:r>
        <w:tab/>
      </w:r>
      <w:r>
        <w:tab/>
      </w:r>
      <w:r w:rsidR="0047380E">
        <w:t>20</w:t>
      </w:r>
      <w:r w:rsidR="00054092">
        <w:t xml:space="preserve">  </w:t>
      </w:r>
      <w:r>
        <w:t xml:space="preserve">        Smoke Alarms</w:t>
      </w:r>
      <w:r>
        <w:tab/>
      </w:r>
      <w:r>
        <w:tab/>
      </w:r>
      <w:r>
        <w:tab/>
      </w:r>
      <w:r>
        <w:tab/>
      </w:r>
      <w:r>
        <w:tab/>
      </w:r>
      <w:r>
        <w:tab/>
      </w:r>
      <w:r>
        <w:tab/>
      </w:r>
      <w:r>
        <w:tab/>
      </w:r>
      <w:r>
        <w:tab/>
      </w:r>
      <w:r>
        <w:tab/>
        <w:t>2</w:t>
      </w:r>
      <w:r w:rsidR="0047380E">
        <w:t>2</w:t>
      </w:r>
      <w:r w:rsidR="00054092">
        <w:t xml:space="preserve">   </w:t>
      </w:r>
      <w:r>
        <w:t xml:space="preserve"> Temperature Monitor </w:t>
      </w:r>
      <w:r>
        <w:tab/>
      </w:r>
      <w:r>
        <w:tab/>
      </w:r>
      <w:r>
        <w:tab/>
      </w:r>
      <w:r>
        <w:tab/>
      </w:r>
      <w:r>
        <w:tab/>
      </w:r>
      <w:r>
        <w:tab/>
      </w:r>
      <w:r>
        <w:tab/>
      </w:r>
      <w:r>
        <w:tab/>
      </w:r>
      <w:r>
        <w:tab/>
        <w:t>2</w:t>
      </w:r>
      <w:r w:rsidR="0047380E">
        <w:t>4</w:t>
      </w:r>
      <w:r w:rsidR="00054092">
        <w:t xml:space="preserve">       Water Suppression Systems</w:t>
      </w:r>
      <w:r w:rsidR="00054092">
        <w:tab/>
      </w:r>
      <w:r w:rsidR="00054092">
        <w:tab/>
      </w:r>
      <w:r w:rsidR="00054092">
        <w:tab/>
      </w:r>
      <w:r>
        <w:tab/>
      </w:r>
      <w:r>
        <w:tab/>
      </w:r>
      <w:r>
        <w:tab/>
      </w:r>
      <w:r>
        <w:tab/>
      </w:r>
      <w:r>
        <w:tab/>
        <w:t>2</w:t>
      </w:r>
      <w:r w:rsidR="0047380E">
        <w:t>7</w:t>
      </w:r>
    </w:p>
    <w:p w:rsidR="00054092" w:rsidRPr="0084688B" w:rsidRDefault="00054092" w:rsidP="0084688B">
      <w:pPr>
        <w:pStyle w:val="ListParagraph"/>
      </w:pPr>
    </w:p>
    <w:p w:rsidR="00D1725C" w:rsidRDefault="00D1725C" w:rsidP="00880A1E">
      <w:pPr>
        <w:pStyle w:val="ListParagraph"/>
        <w:numPr>
          <w:ilvl w:val="0"/>
          <w:numId w:val="27"/>
        </w:numPr>
        <w:tabs>
          <w:tab w:val="left" w:pos="851"/>
        </w:tabs>
        <w:ind w:left="697" w:hanging="567"/>
        <w:rPr>
          <w:b/>
          <w:sz w:val="28"/>
          <w:szCs w:val="28"/>
        </w:rPr>
      </w:pPr>
      <w:r>
        <w:rPr>
          <w:b/>
          <w:sz w:val="28"/>
          <w:szCs w:val="28"/>
        </w:rPr>
        <w:t>Mobility Problems</w:t>
      </w:r>
    </w:p>
    <w:p w:rsidR="00054092" w:rsidRDefault="00026D49" w:rsidP="00F524E0">
      <w:pPr>
        <w:pStyle w:val="ListParagraph"/>
        <w:ind w:left="709"/>
      </w:pPr>
      <w:r>
        <w:t>Access/Carer Trigger</w:t>
      </w:r>
      <w:r>
        <w:tab/>
      </w:r>
      <w:r>
        <w:tab/>
      </w:r>
      <w:r>
        <w:tab/>
      </w:r>
      <w:r>
        <w:tab/>
      </w:r>
      <w:r>
        <w:tab/>
      </w:r>
      <w:r>
        <w:tab/>
      </w:r>
      <w:r>
        <w:tab/>
      </w:r>
      <w:r>
        <w:tab/>
      </w:r>
      <w:r>
        <w:tab/>
      </w:r>
      <w:r w:rsidR="0047380E">
        <w:t>10</w:t>
      </w:r>
      <w:r w:rsidR="00B00D52">
        <w:t xml:space="preserve">    Bed an</w:t>
      </w:r>
      <w:r>
        <w:t>d Chair Occupancy Sensor</w:t>
      </w:r>
      <w:r>
        <w:tab/>
      </w:r>
      <w:r>
        <w:tab/>
      </w:r>
      <w:r>
        <w:tab/>
      </w:r>
      <w:r>
        <w:tab/>
      </w:r>
      <w:r>
        <w:tab/>
      </w:r>
      <w:r>
        <w:tab/>
      </w:r>
      <w:r>
        <w:tab/>
      </w:r>
      <w:r w:rsidR="0047380E">
        <w:t>10</w:t>
      </w:r>
      <w:r>
        <w:t xml:space="preserve">   Big Button Phone</w:t>
      </w:r>
      <w:r>
        <w:tab/>
      </w:r>
      <w:r>
        <w:tab/>
      </w:r>
      <w:r>
        <w:tab/>
      </w:r>
      <w:r>
        <w:tab/>
      </w:r>
      <w:r>
        <w:tab/>
      </w:r>
      <w:r>
        <w:tab/>
      </w:r>
      <w:r>
        <w:tab/>
      </w:r>
      <w:r>
        <w:tab/>
      </w:r>
      <w:r>
        <w:tab/>
        <w:t>1</w:t>
      </w:r>
      <w:r w:rsidR="0047380E">
        <w:t>1</w:t>
      </w:r>
      <w:r w:rsidR="00B00D52">
        <w:t xml:space="preserve">                          </w:t>
      </w:r>
      <w:r>
        <w:t xml:space="preserve">      Falls Detector</w:t>
      </w:r>
      <w:r>
        <w:tab/>
      </w:r>
      <w:r>
        <w:tab/>
      </w:r>
      <w:r>
        <w:tab/>
      </w:r>
      <w:r>
        <w:tab/>
      </w:r>
      <w:r>
        <w:tab/>
      </w:r>
      <w:r>
        <w:tab/>
      </w:r>
      <w:r>
        <w:tab/>
      </w:r>
      <w:r>
        <w:tab/>
      </w:r>
      <w:r>
        <w:tab/>
      </w:r>
      <w:r>
        <w:tab/>
        <w:t>1</w:t>
      </w:r>
      <w:r w:rsidR="0047380E">
        <w:t>3</w:t>
      </w:r>
    </w:p>
    <w:p w:rsidR="00B00D52" w:rsidRDefault="00026D49" w:rsidP="00F524E0">
      <w:pPr>
        <w:pStyle w:val="ListParagraph"/>
        <w:ind w:left="709"/>
      </w:pPr>
      <w:r>
        <w:t>Gas Cut Off Valve</w:t>
      </w:r>
      <w:r>
        <w:tab/>
      </w:r>
      <w:r>
        <w:tab/>
      </w:r>
      <w:r>
        <w:tab/>
      </w:r>
      <w:r>
        <w:tab/>
      </w:r>
      <w:r>
        <w:tab/>
      </w:r>
      <w:r>
        <w:tab/>
      </w:r>
      <w:r>
        <w:tab/>
      </w:r>
      <w:r>
        <w:tab/>
      </w:r>
      <w:r>
        <w:tab/>
        <w:t>1</w:t>
      </w:r>
      <w:r w:rsidR="0047380E">
        <w:t>6</w:t>
      </w:r>
      <w:r w:rsidR="00B00D52">
        <w:t xml:space="preserve">      Gas Detector                                 </w:t>
      </w:r>
      <w:r>
        <w:t xml:space="preserve">                        </w:t>
      </w:r>
      <w:r>
        <w:tab/>
      </w:r>
      <w:r>
        <w:tab/>
      </w:r>
      <w:r>
        <w:tab/>
      </w:r>
      <w:r>
        <w:tab/>
      </w:r>
      <w:r>
        <w:tab/>
      </w:r>
      <w:r>
        <w:tab/>
        <w:t>1</w:t>
      </w:r>
      <w:r w:rsidR="0047380E">
        <w:t>6</w:t>
      </w:r>
      <w:r w:rsidR="00B00D52">
        <w:t xml:space="preserve">    </w:t>
      </w:r>
      <w:r>
        <w:t xml:space="preserve">Heat Detector </w:t>
      </w:r>
      <w:r>
        <w:tab/>
      </w:r>
      <w:r>
        <w:tab/>
      </w:r>
      <w:r>
        <w:tab/>
      </w:r>
      <w:r>
        <w:tab/>
      </w:r>
      <w:r>
        <w:tab/>
      </w:r>
      <w:r>
        <w:tab/>
      </w:r>
      <w:r>
        <w:tab/>
      </w:r>
      <w:r>
        <w:tab/>
      </w:r>
      <w:r>
        <w:tab/>
      </w:r>
      <w:r>
        <w:tab/>
        <w:t>1</w:t>
      </w:r>
      <w:r w:rsidR="0047380E">
        <w:t>7</w:t>
      </w:r>
      <w:r>
        <w:t xml:space="preserve">  Induction Hob </w:t>
      </w:r>
      <w:r>
        <w:tab/>
      </w:r>
      <w:r>
        <w:tab/>
      </w:r>
      <w:r>
        <w:tab/>
      </w:r>
      <w:r>
        <w:tab/>
      </w:r>
      <w:r>
        <w:tab/>
      </w:r>
      <w:r>
        <w:tab/>
      </w:r>
      <w:r>
        <w:tab/>
      </w:r>
      <w:r>
        <w:tab/>
      </w:r>
      <w:r>
        <w:tab/>
      </w:r>
      <w:r>
        <w:tab/>
        <w:t>1</w:t>
      </w:r>
      <w:r w:rsidR="0047380E">
        <w:t>7</w:t>
      </w:r>
      <w:r>
        <w:t xml:space="preserve">   Kitchen Timer</w:t>
      </w:r>
      <w:r>
        <w:tab/>
      </w:r>
      <w:r>
        <w:tab/>
      </w:r>
      <w:r>
        <w:tab/>
      </w:r>
      <w:r>
        <w:tab/>
      </w:r>
      <w:r>
        <w:tab/>
      </w:r>
      <w:r>
        <w:tab/>
      </w:r>
      <w:r>
        <w:tab/>
      </w:r>
      <w:r>
        <w:tab/>
      </w:r>
      <w:r>
        <w:tab/>
      </w:r>
      <w:r>
        <w:tab/>
        <w:t>1</w:t>
      </w:r>
      <w:r w:rsidR="0047380E">
        <w:t>8</w:t>
      </w:r>
    </w:p>
    <w:p w:rsidR="00BE3831" w:rsidRDefault="00026D49" w:rsidP="00F524E0">
      <w:pPr>
        <w:pStyle w:val="ListParagraph"/>
        <w:ind w:left="709"/>
      </w:pPr>
      <w:r>
        <w:t>Pendant Alarm</w:t>
      </w:r>
      <w:r>
        <w:tab/>
      </w:r>
      <w:r>
        <w:tab/>
      </w:r>
      <w:r>
        <w:tab/>
      </w:r>
      <w:r>
        <w:tab/>
      </w:r>
      <w:r>
        <w:tab/>
      </w:r>
      <w:r>
        <w:tab/>
      </w:r>
      <w:r>
        <w:tab/>
      </w:r>
      <w:r>
        <w:tab/>
      </w:r>
      <w:r>
        <w:tab/>
      </w:r>
      <w:r>
        <w:tab/>
      </w:r>
      <w:r w:rsidR="0047380E">
        <w:t>20</w:t>
      </w:r>
      <w:r>
        <w:t xml:space="preserve">    Smoke Alarms</w:t>
      </w:r>
      <w:r>
        <w:tab/>
      </w:r>
      <w:r>
        <w:tab/>
      </w:r>
      <w:r>
        <w:tab/>
      </w:r>
      <w:r>
        <w:tab/>
      </w:r>
      <w:r>
        <w:tab/>
      </w:r>
      <w:r>
        <w:tab/>
      </w:r>
      <w:r>
        <w:tab/>
      </w:r>
      <w:r>
        <w:tab/>
      </w:r>
      <w:r>
        <w:tab/>
      </w:r>
      <w:r>
        <w:tab/>
        <w:t>2</w:t>
      </w:r>
      <w:r w:rsidR="0047380E">
        <w:t>2</w:t>
      </w:r>
      <w:r w:rsidR="00BE3831">
        <w:t xml:space="preserve">      Stovetop</w:t>
      </w:r>
      <w:r>
        <w:t>/Cooker Shut Off Device</w:t>
      </w:r>
      <w:r>
        <w:tab/>
      </w:r>
      <w:r>
        <w:tab/>
      </w:r>
      <w:r>
        <w:tab/>
      </w:r>
      <w:r>
        <w:tab/>
      </w:r>
      <w:r>
        <w:tab/>
      </w:r>
      <w:r>
        <w:tab/>
      </w:r>
      <w:r>
        <w:tab/>
        <w:t>2</w:t>
      </w:r>
      <w:r w:rsidR="0047380E">
        <w:t>4</w:t>
      </w:r>
      <w:r w:rsidR="00BE3831">
        <w:t xml:space="preserve">      Temperature Monitor</w:t>
      </w:r>
      <w:r w:rsidR="00BE3831">
        <w:tab/>
      </w:r>
      <w:r w:rsidR="00BE3831">
        <w:tab/>
      </w:r>
      <w:r>
        <w:tab/>
      </w:r>
      <w:r>
        <w:tab/>
      </w:r>
      <w:r>
        <w:tab/>
      </w:r>
      <w:r>
        <w:tab/>
      </w:r>
      <w:r>
        <w:tab/>
      </w:r>
      <w:r>
        <w:tab/>
      </w:r>
      <w:r>
        <w:tab/>
        <w:t>2</w:t>
      </w:r>
      <w:r w:rsidR="0047380E">
        <w:t>4</w:t>
      </w:r>
      <w:r w:rsidR="00BE3831">
        <w:t xml:space="preserve">         Wate</w:t>
      </w:r>
      <w:r>
        <w:t xml:space="preserve">r Suppression Systems </w:t>
      </w:r>
      <w:r>
        <w:tab/>
      </w:r>
      <w:r>
        <w:tab/>
      </w:r>
      <w:r>
        <w:tab/>
      </w:r>
      <w:r>
        <w:tab/>
      </w:r>
      <w:r>
        <w:tab/>
      </w:r>
      <w:r>
        <w:tab/>
      </w:r>
      <w:r>
        <w:tab/>
      </w:r>
      <w:r>
        <w:tab/>
        <w:t>2</w:t>
      </w:r>
      <w:r w:rsidR="0047380E">
        <w:t>7</w:t>
      </w:r>
    </w:p>
    <w:p w:rsidR="00BE3831" w:rsidRDefault="00BE3831" w:rsidP="00F524E0">
      <w:pPr>
        <w:pStyle w:val="ListParagraph"/>
        <w:ind w:left="709"/>
      </w:pPr>
      <w:r>
        <w:t>Whee</w:t>
      </w:r>
      <w:r w:rsidR="00026D49">
        <w:t>lchair Access to Ovens</w:t>
      </w:r>
      <w:r w:rsidR="00026D49">
        <w:tab/>
      </w:r>
      <w:r w:rsidR="00026D49">
        <w:tab/>
      </w:r>
      <w:r w:rsidR="00026D49">
        <w:tab/>
      </w:r>
      <w:r w:rsidR="00026D49">
        <w:tab/>
      </w:r>
      <w:r w:rsidR="00026D49">
        <w:tab/>
      </w:r>
      <w:r w:rsidR="00026D49">
        <w:tab/>
      </w:r>
      <w:r w:rsidR="00026D49">
        <w:tab/>
      </w:r>
      <w:r w:rsidR="00026D49">
        <w:tab/>
        <w:t>2</w:t>
      </w:r>
      <w:r w:rsidR="0047380E">
        <w:t>7</w:t>
      </w:r>
    </w:p>
    <w:p w:rsidR="00BE3831" w:rsidRPr="00B00D52" w:rsidRDefault="00BE3831" w:rsidP="00054092">
      <w:pPr>
        <w:pStyle w:val="ListParagraph"/>
      </w:pPr>
    </w:p>
    <w:p w:rsidR="00115ACD" w:rsidRDefault="00115ACD" w:rsidP="00880A1E">
      <w:pPr>
        <w:pStyle w:val="ListParagraph"/>
        <w:numPr>
          <w:ilvl w:val="0"/>
          <w:numId w:val="27"/>
        </w:numPr>
        <w:tabs>
          <w:tab w:val="left" w:pos="851"/>
        </w:tabs>
        <w:ind w:left="697" w:hanging="567"/>
        <w:rPr>
          <w:b/>
          <w:sz w:val="28"/>
          <w:szCs w:val="28"/>
        </w:rPr>
      </w:pPr>
      <w:r>
        <w:rPr>
          <w:b/>
          <w:sz w:val="28"/>
          <w:szCs w:val="28"/>
        </w:rPr>
        <w:t>Hearing Impairment</w:t>
      </w:r>
    </w:p>
    <w:p w:rsidR="00BE3831" w:rsidRDefault="00BE3831" w:rsidP="00F524E0">
      <w:pPr>
        <w:pStyle w:val="ListParagraph"/>
        <w:ind w:left="709"/>
      </w:pPr>
      <w:r>
        <w:t xml:space="preserve">Access/Carer Trigger </w:t>
      </w:r>
      <w:r>
        <w:tab/>
      </w:r>
      <w:r>
        <w:tab/>
      </w:r>
      <w:r>
        <w:tab/>
      </w:r>
      <w:r>
        <w:tab/>
      </w:r>
      <w:r>
        <w:tab/>
      </w:r>
      <w:r>
        <w:tab/>
      </w:r>
      <w:r>
        <w:tab/>
      </w:r>
      <w:r>
        <w:tab/>
      </w:r>
      <w:r>
        <w:tab/>
      </w:r>
      <w:r w:rsidR="0047380E">
        <w:t>10</w:t>
      </w:r>
      <w:r w:rsidR="00026D49">
        <w:t xml:space="preserve">      Big Button Phone</w:t>
      </w:r>
      <w:r w:rsidR="00026D49">
        <w:tab/>
      </w:r>
      <w:r w:rsidR="00026D49">
        <w:tab/>
      </w:r>
      <w:r w:rsidR="00026D49">
        <w:tab/>
      </w:r>
      <w:r w:rsidR="00026D49">
        <w:tab/>
      </w:r>
      <w:r w:rsidR="00026D49">
        <w:tab/>
      </w:r>
      <w:r w:rsidR="00026D49">
        <w:tab/>
      </w:r>
      <w:r w:rsidR="00026D49">
        <w:tab/>
      </w:r>
      <w:r w:rsidR="00026D49">
        <w:tab/>
      </w:r>
      <w:r w:rsidR="00026D49">
        <w:tab/>
        <w:t>1</w:t>
      </w:r>
      <w:r w:rsidR="0047380E">
        <w:t>1</w:t>
      </w:r>
      <w:r>
        <w:t xml:space="preserve">  Carbon Monoxide Detector (Specialist)</w:t>
      </w:r>
      <w:r>
        <w:tab/>
      </w:r>
      <w:r>
        <w:tab/>
      </w:r>
      <w:r>
        <w:tab/>
      </w:r>
      <w:r>
        <w:tab/>
      </w:r>
      <w:r>
        <w:tab/>
      </w:r>
      <w:r>
        <w:tab/>
      </w:r>
      <w:r>
        <w:tab/>
      </w:r>
      <w:r w:rsidR="00026D49">
        <w:t>1</w:t>
      </w:r>
      <w:r w:rsidR="0047380E">
        <w:t>1</w:t>
      </w:r>
      <w:r w:rsidR="00026D49">
        <w:t xml:space="preserve">       Heat Detector</w:t>
      </w:r>
      <w:r w:rsidR="00026D49">
        <w:tab/>
      </w:r>
      <w:r w:rsidR="00026D49">
        <w:tab/>
      </w:r>
      <w:r w:rsidR="00026D49">
        <w:tab/>
      </w:r>
      <w:r w:rsidR="00026D49">
        <w:tab/>
      </w:r>
      <w:r w:rsidR="00026D49">
        <w:tab/>
      </w:r>
      <w:r w:rsidR="00026D49">
        <w:tab/>
      </w:r>
      <w:r w:rsidR="00026D49">
        <w:tab/>
      </w:r>
      <w:r w:rsidR="00026D49">
        <w:tab/>
      </w:r>
      <w:r w:rsidR="00026D49">
        <w:tab/>
      </w:r>
      <w:r w:rsidR="00026D49">
        <w:tab/>
        <w:t>1</w:t>
      </w:r>
      <w:r w:rsidR="0047380E">
        <w:t>7</w:t>
      </w:r>
      <w:r w:rsidR="00444B91">
        <w:t xml:space="preserve"> P</w:t>
      </w:r>
      <w:r w:rsidR="00026D49">
        <w:t>endant Alarm</w:t>
      </w:r>
      <w:r w:rsidR="00026D49">
        <w:tab/>
      </w:r>
      <w:r w:rsidR="00026D49">
        <w:tab/>
      </w:r>
      <w:r w:rsidR="00026D49">
        <w:tab/>
      </w:r>
      <w:r w:rsidR="00026D49">
        <w:tab/>
      </w:r>
      <w:r w:rsidR="00026D49">
        <w:tab/>
      </w:r>
      <w:r w:rsidR="00026D49">
        <w:tab/>
      </w:r>
      <w:r w:rsidR="00026D49">
        <w:tab/>
      </w:r>
      <w:r w:rsidR="00026D49">
        <w:tab/>
      </w:r>
      <w:r w:rsidR="00026D49">
        <w:tab/>
      </w:r>
      <w:r w:rsidR="00026D49">
        <w:tab/>
      </w:r>
      <w:r w:rsidR="0047380E">
        <w:t>20</w:t>
      </w:r>
      <w:r w:rsidR="00026D49">
        <w:t xml:space="preserve">   Smoke Alarms</w:t>
      </w:r>
      <w:r w:rsidR="00026D49">
        <w:tab/>
      </w:r>
      <w:r w:rsidR="00026D49">
        <w:tab/>
      </w:r>
      <w:r w:rsidR="00026D49">
        <w:tab/>
      </w:r>
      <w:r w:rsidR="00026D49">
        <w:tab/>
      </w:r>
      <w:r w:rsidR="00026D49">
        <w:tab/>
      </w:r>
      <w:r w:rsidR="00026D49">
        <w:tab/>
      </w:r>
      <w:r w:rsidR="00026D49">
        <w:tab/>
      </w:r>
      <w:r w:rsidR="00026D49">
        <w:tab/>
      </w:r>
      <w:r w:rsidR="00026D49">
        <w:tab/>
      </w:r>
      <w:r w:rsidR="00026D49">
        <w:tab/>
        <w:t>2</w:t>
      </w:r>
      <w:r w:rsidR="0047380E">
        <w:t>2</w:t>
      </w:r>
      <w:r w:rsidR="00444B91">
        <w:t xml:space="preserve"> Smo</w:t>
      </w:r>
      <w:r w:rsidR="00026D49">
        <w:t>ke Alarms (Specialist)</w:t>
      </w:r>
      <w:r w:rsidR="00026D49">
        <w:tab/>
      </w:r>
      <w:r w:rsidR="00026D49">
        <w:tab/>
      </w:r>
      <w:r w:rsidR="00026D49">
        <w:tab/>
      </w:r>
      <w:r w:rsidR="00026D49">
        <w:tab/>
      </w:r>
      <w:r w:rsidR="00026D49">
        <w:tab/>
      </w:r>
      <w:r w:rsidR="00026D49">
        <w:tab/>
      </w:r>
      <w:r w:rsidR="00026D49">
        <w:tab/>
      </w:r>
      <w:r w:rsidR="00026D49">
        <w:tab/>
        <w:t>2</w:t>
      </w:r>
      <w:r w:rsidR="0047380E">
        <w:t>2</w:t>
      </w:r>
      <w:r w:rsidR="00026D49">
        <w:t xml:space="preserve">  Sounder Beacon </w:t>
      </w:r>
      <w:r w:rsidR="00026D49">
        <w:tab/>
      </w:r>
      <w:r w:rsidR="00026D49">
        <w:tab/>
      </w:r>
      <w:r w:rsidR="00026D49">
        <w:tab/>
      </w:r>
      <w:r w:rsidR="00026D49">
        <w:tab/>
      </w:r>
      <w:r w:rsidR="00026D49">
        <w:tab/>
      </w:r>
      <w:r w:rsidR="00026D49">
        <w:tab/>
      </w:r>
      <w:r w:rsidR="00026D49">
        <w:tab/>
      </w:r>
      <w:r w:rsidR="00026D49">
        <w:tab/>
      </w:r>
      <w:r w:rsidR="00026D49">
        <w:tab/>
        <w:t>2</w:t>
      </w:r>
      <w:r w:rsidR="0047380E">
        <w:t>3</w:t>
      </w:r>
      <w:r w:rsidR="00444B91">
        <w:t xml:space="preserve">   </w:t>
      </w:r>
      <w:r w:rsidR="00026D49">
        <w:t xml:space="preserve">  Temperature Monitor</w:t>
      </w:r>
      <w:r w:rsidR="00026D49">
        <w:tab/>
      </w:r>
      <w:r w:rsidR="00026D49">
        <w:tab/>
      </w:r>
      <w:r w:rsidR="00026D49">
        <w:tab/>
      </w:r>
      <w:r w:rsidR="00026D49">
        <w:tab/>
      </w:r>
      <w:r w:rsidR="00026D49">
        <w:tab/>
      </w:r>
      <w:r w:rsidR="00026D49">
        <w:tab/>
      </w:r>
      <w:r w:rsidR="00026D49">
        <w:tab/>
      </w:r>
      <w:r w:rsidR="00026D49">
        <w:tab/>
      </w:r>
      <w:r w:rsidR="00026D49">
        <w:tab/>
        <w:t>2</w:t>
      </w:r>
      <w:r w:rsidR="0047380E">
        <w:t>4</w:t>
      </w:r>
      <w:r w:rsidR="00444B91">
        <w:t xml:space="preserve"> </w:t>
      </w:r>
      <w:r w:rsidR="005A76AA">
        <w:t xml:space="preserve">    User Alert Pager</w:t>
      </w:r>
      <w:r w:rsidR="005A76AA">
        <w:tab/>
      </w:r>
      <w:r w:rsidR="005A76AA">
        <w:tab/>
      </w:r>
      <w:r w:rsidR="005A76AA">
        <w:tab/>
      </w:r>
      <w:r w:rsidR="005A76AA">
        <w:tab/>
      </w:r>
      <w:r w:rsidR="005A76AA">
        <w:tab/>
      </w:r>
      <w:r w:rsidR="005A76AA">
        <w:tab/>
      </w:r>
      <w:r w:rsidR="005A76AA">
        <w:tab/>
      </w:r>
      <w:r w:rsidR="005A76AA">
        <w:tab/>
      </w:r>
      <w:r w:rsidR="005A76AA">
        <w:tab/>
      </w:r>
      <w:r w:rsidR="00962152">
        <w:t xml:space="preserve">               </w:t>
      </w:r>
      <w:r w:rsidR="00026D49">
        <w:t>2</w:t>
      </w:r>
      <w:r w:rsidR="0047380E">
        <w:t>5</w:t>
      </w:r>
      <w:r w:rsidR="00444B91">
        <w:t xml:space="preserve"> </w:t>
      </w:r>
      <w:r w:rsidR="00026D49">
        <w:t xml:space="preserve">  Visual Call Beacon </w:t>
      </w:r>
      <w:r w:rsidR="00026D49">
        <w:tab/>
      </w:r>
      <w:r w:rsidR="00026D49">
        <w:tab/>
      </w:r>
      <w:r w:rsidR="00026D49">
        <w:tab/>
      </w:r>
      <w:r w:rsidR="00026D49">
        <w:tab/>
      </w:r>
      <w:r w:rsidR="00026D49">
        <w:tab/>
      </w:r>
      <w:r w:rsidR="00026D49">
        <w:tab/>
      </w:r>
      <w:r w:rsidR="00026D49">
        <w:tab/>
      </w:r>
      <w:r w:rsidR="00026D49">
        <w:tab/>
      </w:r>
      <w:r w:rsidR="00026D49">
        <w:tab/>
        <w:t>2</w:t>
      </w:r>
      <w:r w:rsidR="0047380E">
        <w:t>5</w:t>
      </w:r>
      <w:r w:rsidR="00444B91">
        <w:t xml:space="preserve">    Wi-Safe Remote Warning Handset</w:t>
      </w:r>
      <w:r w:rsidR="00444B91">
        <w:tab/>
      </w:r>
      <w:r w:rsidR="00444B91">
        <w:tab/>
      </w:r>
      <w:r w:rsidR="00444B91">
        <w:tab/>
      </w:r>
      <w:r w:rsidR="00444B91">
        <w:tab/>
      </w:r>
      <w:r w:rsidR="00444B91">
        <w:tab/>
      </w:r>
      <w:r w:rsidR="00026D49">
        <w:tab/>
      </w:r>
      <w:r w:rsidR="00026D49">
        <w:tab/>
        <w:t>2</w:t>
      </w:r>
      <w:r w:rsidR="0047380E">
        <w:t>6</w:t>
      </w:r>
      <w:r w:rsidR="00444B91">
        <w:t xml:space="preserve">                  Wat</w:t>
      </w:r>
      <w:r w:rsidR="00026D49">
        <w:t>er Suppression Systems</w:t>
      </w:r>
      <w:r w:rsidR="00026D49">
        <w:tab/>
      </w:r>
      <w:r w:rsidR="00026D49">
        <w:tab/>
      </w:r>
      <w:r w:rsidR="00026D49">
        <w:tab/>
      </w:r>
      <w:r w:rsidR="00026D49">
        <w:tab/>
      </w:r>
      <w:r w:rsidR="00026D49">
        <w:tab/>
      </w:r>
      <w:r w:rsidR="00026D49">
        <w:tab/>
      </w:r>
      <w:r w:rsidR="00026D49">
        <w:tab/>
      </w:r>
      <w:r w:rsidR="00026D49">
        <w:tab/>
        <w:t>2</w:t>
      </w:r>
      <w:r w:rsidR="0047380E">
        <w:t>7</w:t>
      </w:r>
    </w:p>
    <w:p w:rsidR="00474BBB" w:rsidRDefault="00474BBB" w:rsidP="00BE3831">
      <w:pPr>
        <w:pStyle w:val="ListParagraph"/>
      </w:pPr>
    </w:p>
    <w:p w:rsidR="00026D49" w:rsidRDefault="00026D49" w:rsidP="00BE3831">
      <w:pPr>
        <w:pStyle w:val="ListParagraph"/>
      </w:pPr>
    </w:p>
    <w:p w:rsidR="00026D49" w:rsidRDefault="00026D49" w:rsidP="00BE3831">
      <w:pPr>
        <w:pStyle w:val="ListParagraph"/>
      </w:pPr>
    </w:p>
    <w:p w:rsidR="00115ACD" w:rsidRDefault="00115ACD" w:rsidP="00880A1E">
      <w:pPr>
        <w:pStyle w:val="ListParagraph"/>
        <w:numPr>
          <w:ilvl w:val="0"/>
          <w:numId w:val="27"/>
        </w:numPr>
        <w:tabs>
          <w:tab w:val="left" w:pos="851"/>
        </w:tabs>
        <w:ind w:left="697" w:hanging="567"/>
        <w:rPr>
          <w:b/>
          <w:sz w:val="28"/>
          <w:szCs w:val="28"/>
        </w:rPr>
      </w:pPr>
      <w:r>
        <w:rPr>
          <w:b/>
          <w:sz w:val="28"/>
          <w:szCs w:val="28"/>
        </w:rPr>
        <w:t>Visual Impairment</w:t>
      </w:r>
    </w:p>
    <w:p w:rsidR="000575A9" w:rsidRDefault="00026D49" w:rsidP="00962152">
      <w:pPr>
        <w:pStyle w:val="ListParagraph"/>
        <w:ind w:hanging="11"/>
      </w:pPr>
      <w:r>
        <w:t xml:space="preserve">Access/Carer Trigger </w:t>
      </w:r>
      <w:r>
        <w:tab/>
      </w:r>
      <w:r>
        <w:tab/>
      </w:r>
      <w:r>
        <w:tab/>
      </w:r>
      <w:r>
        <w:tab/>
      </w:r>
      <w:r>
        <w:tab/>
      </w:r>
      <w:r>
        <w:tab/>
      </w:r>
      <w:r>
        <w:tab/>
      </w:r>
      <w:r>
        <w:tab/>
      </w:r>
      <w:r>
        <w:tab/>
      </w:r>
      <w:r w:rsidR="0047380E">
        <w:t>10</w:t>
      </w:r>
      <w:r w:rsidR="000575A9">
        <w:t xml:space="preserve">  </w:t>
      </w:r>
    </w:p>
    <w:p w:rsidR="00474BBB" w:rsidRPr="00474BBB" w:rsidRDefault="000575A9" w:rsidP="00962152">
      <w:pPr>
        <w:pStyle w:val="ListParagraph"/>
        <w:ind w:left="709"/>
      </w:pPr>
      <w:r>
        <w:t>Bed and</w:t>
      </w:r>
      <w:r w:rsidR="00026D49">
        <w:t xml:space="preserve"> Chair Occupancy Sensor </w:t>
      </w:r>
      <w:r w:rsidR="00026D49">
        <w:tab/>
      </w:r>
      <w:r w:rsidR="00026D49">
        <w:tab/>
      </w:r>
      <w:r w:rsidR="00026D49">
        <w:tab/>
      </w:r>
      <w:r w:rsidR="00026D49">
        <w:tab/>
      </w:r>
      <w:r w:rsidR="00026D49">
        <w:tab/>
      </w:r>
      <w:r w:rsidR="00026D49">
        <w:tab/>
      </w:r>
      <w:r w:rsidR="00026D49">
        <w:tab/>
      </w:r>
      <w:r w:rsidR="0047380E">
        <w:t>10</w:t>
      </w:r>
      <w:r w:rsidR="00026D49">
        <w:t xml:space="preserve"> Big Button Phone</w:t>
      </w:r>
      <w:r w:rsidR="00026D49">
        <w:tab/>
      </w:r>
      <w:r w:rsidR="00026D49">
        <w:tab/>
      </w:r>
      <w:r w:rsidR="00026D49">
        <w:tab/>
      </w:r>
      <w:r w:rsidR="00026D49">
        <w:tab/>
      </w:r>
      <w:r w:rsidR="00026D49">
        <w:tab/>
      </w:r>
      <w:r w:rsidR="00026D49">
        <w:tab/>
      </w:r>
      <w:r w:rsidR="00026D49">
        <w:tab/>
      </w:r>
      <w:r w:rsidR="00026D49">
        <w:tab/>
      </w:r>
      <w:r w:rsidR="00026D49">
        <w:tab/>
        <w:t>1</w:t>
      </w:r>
      <w:r w:rsidR="0047380E">
        <w:t>1</w:t>
      </w:r>
      <w:r>
        <w:t xml:space="preserve">     Carbon Monoxi</w:t>
      </w:r>
      <w:r w:rsidR="00026D49">
        <w:t>de Detector (Specialist)</w:t>
      </w:r>
      <w:r w:rsidR="00026D49">
        <w:tab/>
      </w:r>
      <w:r w:rsidR="00026D49">
        <w:tab/>
      </w:r>
      <w:r w:rsidR="00026D49">
        <w:tab/>
      </w:r>
      <w:r w:rsidR="00026D49">
        <w:tab/>
      </w:r>
      <w:r w:rsidR="00026D49">
        <w:tab/>
      </w:r>
      <w:r w:rsidR="00026D49">
        <w:tab/>
      </w:r>
      <w:r w:rsidR="00026D49">
        <w:tab/>
        <w:t>1</w:t>
      </w:r>
      <w:r w:rsidR="0047380E">
        <w:t>1</w:t>
      </w:r>
      <w:r w:rsidR="00026D49">
        <w:t xml:space="preserve">  Falls Detector</w:t>
      </w:r>
      <w:r w:rsidR="00026D49">
        <w:tab/>
      </w:r>
      <w:r w:rsidR="00026D49">
        <w:tab/>
      </w:r>
      <w:r w:rsidR="00026D49">
        <w:tab/>
      </w:r>
      <w:r w:rsidR="00026D49">
        <w:tab/>
      </w:r>
      <w:r w:rsidR="00026D49">
        <w:tab/>
      </w:r>
      <w:r w:rsidR="00026D49">
        <w:tab/>
      </w:r>
      <w:r w:rsidR="00026D49">
        <w:tab/>
      </w:r>
      <w:r w:rsidR="00026D49">
        <w:tab/>
      </w:r>
      <w:r w:rsidR="00026D49">
        <w:tab/>
      </w:r>
      <w:r w:rsidR="00026D49">
        <w:tab/>
        <w:t>1</w:t>
      </w:r>
      <w:r w:rsidR="0047380E">
        <w:t>3</w:t>
      </w:r>
      <w:r>
        <w:t xml:space="preserve"> </w:t>
      </w:r>
      <w:r w:rsidR="00026D49">
        <w:t xml:space="preserve">Heat Detector </w:t>
      </w:r>
      <w:r w:rsidR="00026D49">
        <w:tab/>
      </w:r>
      <w:r w:rsidR="00026D49">
        <w:tab/>
      </w:r>
      <w:r w:rsidR="00026D49">
        <w:tab/>
      </w:r>
      <w:r w:rsidR="00026D49">
        <w:tab/>
      </w:r>
      <w:r w:rsidR="00026D49">
        <w:tab/>
      </w:r>
      <w:r w:rsidR="00026D49">
        <w:tab/>
      </w:r>
      <w:r w:rsidR="00026D49">
        <w:tab/>
      </w:r>
      <w:r w:rsidR="00026D49">
        <w:tab/>
      </w:r>
      <w:r w:rsidR="00026D49">
        <w:tab/>
      </w:r>
      <w:r w:rsidR="00026D49">
        <w:tab/>
        <w:t>1</w:t>
      </w:r>
      <w:r w:rsidR="0047380E">
        <w:t>7</w:t>
      </w:r>
      <w:r>
        <w:t xml:space="preserve">           Induction Hob </w:t>
      </w:r>
      <w:r>
        <w:tab/>
      </w:r>
      <w:r>
        <w:tab/>
      </w:r>
      <w:r>
        <w:tab/>
      </w:r>
      <w:r>
        <w:tab/>
      </w:r>
      <w:r>
        <w:tab/>
      </w:r>
      <w:r>
        <w:tab/>
      </w:r>
      <w:r>
        <w:tab/>
      </w:r>
      <w:r>
        <w:tab/>
      </w:r>
      <w:r>
        <w:tab/>
      </w:r>
      <w:r>
        <w:tab/>
      </w:r>
      <w:r w:rsidR="00026D49">
        <w:t>1</w:t>
      </w:r>
      <w:r w:rsidR="0047380E">
        <w:t>7</w:t>
      </w:r>
      <w:r w:rsidR="00026D49">
        <w:t xml:space="preserve">  Metal Waste Bin</w:t>
      </w:r>
      <w:r w:rsidR="00026D49">
        <w:tab/>
      </w:r>
      <w:r w:rsidR="00026D49">
        <w:tab/>
      </w:r>
      <w:r w:rsidR="00026D49">
        <w:tab/>
      </w:r>
      <w:r w:rsidR="00026D49">
        <w:tab/>
      </w:r>
      <w:r w:rsidR="00026D49">
        <w:tab/>
      </w:r>
      <w:r w:rsidR="00026D49">
        <w:tab/>
      </w:r>
      <w:r w:rsidR="00026D49">
        <w:tab/>
      </w:r>
      <w:r w:rsidR="00026D49">
        <w:tab/>
      </w:r>
      <w:r w:rsidR="00962152">
        <w:t xml:space="preserve">                </w:t>
      </w:r>
      <w:r w:rsidR="00026D49">
        <w:tab/>
        <w:t>1</w:t>
      </w:r>
      <w:r w:rsidR="0047380E">
        <w:t>8</w:t>
      </w:r>
      <w:r w:rsidR="007F1C2D">
        <w:t xml:space="preserve">  </w:t>
      </w:r>
      <w:r w:rsidR="005A76AA">
        <w:t xml:space="preserve">     Object Locator </w:t>
      </w:r>
      <w:r w:rsidR="005A76AA">
        <w:tab/>
      </w:r>
      <w:r w:rsidR="005A76AA">
        <w:tab/>
      </w:r>
      <w:r w:rsidR="005A76AA">
        <w:tab/>
      </w:r>
      <w:r w:rsidR="005A76AA">
        <w:tab/>
      </w:r>
      <w:r w:rsidR="005A76AA">
        <w:tab/>
      </w:r>
      <w:r w:rsidR="005A76AA">
        <w:tab/>
      </w:r>
      <w:r w:rsidR="005A76AA">
        <w:tab/>
      </w:r>
      <w:r w:rsidR="005A76AA">
        <w:tab/>
      </w:r>
      <w:r w:rsidR="005A76AA">
        <w:tab/>
      </w:r>
      <w:r w:rsidR="00962152">
        <w:t xml:space="preserve">               </w:t>
      </w:r>
      <w:r w:rsidR="00026D49">
        <w:t>1</w:t>
      </w:r>
      <w:r w:rsidR="0047380E">
        <w:t>9</w:t>
      </w:r>
      <w:r w:rsidR="007F1C2D">
        <w:t xml:space="preserve">    Oven/Cooker/Mi</w:t>
      </w:r>
      <w:r w:rsidR="00026D49">
        <w:t>crowave Tactile Markings</w:t>
      </w:r>
      <w:r w:rsidR="00026D49">
        <w:tab/>
      </w:r>
      <w:r w:rsidR="00026D49">
        <w:tab/>
      </w:r>
      <w:r w:rsidR="00026D49">
        <w:tab/>
      </w:r>
      <w:r w:rsidR="00026D49">
        <w:tab/>
      </w:r>
      <w:r w:rsidR="00026D49">
        <w:tab/>
      </w:r>
      <w:r w:rsidR="00026D49">
        <w:tab/>
        <w:t>1</w:t>
      </w:r>
      <w:r w:rsidR="0047380E">
        <w:t>9</w:t>
      </w:r>
      <w:r w:rsidR="00026D49">
        <w:t xml:space="preserve">       Pendant Alarm</w:t>
      </w:r>
      <w:r w:rsidR="00026D49">
        <w:tab/>
      </w:r>
      <w:r w:rsidR="00026D49">
        <w:tab/>
      </w:r>
      <w:r w:rsidR="00026D49">
        <w:tab/>
      </w:r>
      <w:r w:rsidR="00026D49">
        <w:tab/>
      </w:r>
      <w:r w:rsidR="00026D49">
        <w:tab/>
      </w:r>
      <w:r w:rsidR="00026D49">
        <w:tab/>
      </w:r>
      <w:r w:rsidR="00026D49">
        <w:tab/>
      </w:r>
      <w:r w:rsidR="00026D49">
        <w:tab/>
      </w:r>
      <w:r w:rsidR="00026D49">
        <w:tab/>
      </w:r>
      <w:r w:rsidR="00026D49">
        <w:tab/>
      </w:r>
      <w:r w:rsidR="001F3B51">
        <w:t>20</w:t>
      </w:r>
      <w:r w:rsidR="007F1C2D">
        <w:t xml:space="preserve">       Pen</w:t>
      </w:r>
      <w:r w:rsidR="00026D49">
        <w:t xml:space="preserve">Friend Audio Labeller </w:t>
      </w:r>
      <w:r w:rsidR="00026D49">
        <w:tab/>
      </w:r>
      <w:r w:rsidR="00026D49">
        <w:tab/>
      </w:r>
      <w:r w:rsidR="00026D49">
        <w:tab/>
      </w:r>
      <w:r w:rsidR="00026D49">
        <w:tab/>
      </w:r>
      <w:r w:rsidR="00026D49">
        <w:tab/>
      </w:r>
      <w:r w:rsidR="00026D49">
        <w:tab/>
      </w:r>
      <w:r w:rsidR="00026D49">
        <w:tab/>
      </w:r>
      <w:r w:rsidR="00026D49">
        <w:tab/>
      </w:r>
      <w:r w:rsidR="001F3B51">
        <w:t>20</w:t>
      </w:r>
      <w:r w:rsidR="007F1C2D">
        <w:t xml:space="preserve">      </w:t>
      </w:r>
      <w:r w:rsidR="009A41CC">
        <w:t xml:space="preserve">  Smoke Alarms</w:t>
      </w:r>
      <w:r w:rsidR="009A41CC">
        <w:tab/>
      </w:r>
      <w:r w:rsidR="009A41CC">
        <w:tab/>
      </w:r>
      <w:r w:rsidR="009A41CC">
        <w:tab/>
      </w:r>
      <w:r w:rsidR="009A41CC">
        <w:tab/>
      </w:r>
      <w:r w:rsidR="009A41CC">
        <w:tab/>
      </w:r>
      <w:r w:rsidR="009A41CC">
        <w:tab/>
      </w:r>
      <w:r w:rsidR="009A41CC">
        <w:tab/>
      </w:r>
      <w:r w:rsidR="009A41CC">
        <w:tab/>
      </w:r>
      <w:r w:rsidR="009A41CC">
        <w:tab/>
      </w:r>
      <w:r w:rsidR="009A41CC">
        <w:tab/>
        <w:t>2</w:t>
      </w:r>
      <w:r w:rsidR="001F3B51">
        <w:t>2</w:t>
      </w:r>
      <w:r w:rsidR="007F1C2D">
        <w:t xml:space="preserve">   Smo</w:t>
      </w:r>
      <w:r w:rsidR="009A41CC">
        <w:t>ke Alarms (Specialist)</w:t>
      </w:r>
      <w:r w:rsidR="009A41CC">
        <w:tab/>
      </w:r>
      <w:r w:rsidR="009A41CC">
        <w:tab/>
      </w:r>
      <w:r w:rsidR="009A41CC">
        <w:tab/>
      </w:r>
      <w:r w:rsidR="009A41CC">
        <w:tab/>
      </w:r>
      <w:r w:rsidR="009A41CC">
        <w:tab/>
      </w:r>
      <w:r w:rsidR="009A41CC">
        <w:tab/>
      </w:r>
      <w:r w:rsidR="009A41CC">
        <w:tab/>
      </w:r>
      <w:r w:rsidR="009A41CC">
        <w:tab/>
        <w:t>2</w:t>
      </w:r>
      <w:r w:rsidR="001F3B51">
        <w:t>2</w:t>
      </w:r>
      <w:r w:rsidR="009A41CC">
        <w:t xml:space="preserve">    Sounder Beacon </w:t>
      </w:r>
      <w:r w:rsidR="009A41CC">
        <w:tab/>
      </w:r>
      <w:r w:rsidR="009A41CC">
        <w:tab/>
      </w:r>
      <w:r w:rsidR="009A41CC">
        <w:tab/>
      </w:r>
      <w:r w:rsidR="009A41CC">
        <w:tab/>
      </w:r>
      <w:r w:rsidR="009A41CC">
        <w:tab/>
      </w:r>
      <w:r w:rsidR="009A41CC">
        <w:tab/>
      </w:r>
      <w:r w:rsidR="009A41CC">
        <w:tab/>
      </w:r>
      <w:r w:rsidR="009A41CC">
        <w:tab/>
      </w:r>
      <w:r w:rsidR="009A41CC">
        <w:tab/>
        <w:t>2</w:t>
      </w:r>
      <w:r w:rsidR="001F3B51">
        <w:t>3</w:t>
      </w:r>
      <w:r w:rsidR="007F1C2D">
        <w:t xml:space="preserve">       </w:t>
      </w:r>
      <w:r w:rsidR="00D13B0E">
        <w:t>Stovetop</w:t>
      </w:r>
      <w:r w:rsidR="009A41CC">
        <w:t>/Cooker Shut Off Device</w:t>
      </w:r>
      <w:r w:rsidR="009A41CC">
        <w:tab/>
      </w:r>
      <w:r w:rsidR="009A41CC">
        <w:tab/>
      </w:r>
      <w:r w:rsidR="009A41CC">
        <w:tab/>
      </w:r>
      <w:r w:rsidR="009A41CC">
        <w:tab/>
      </w:r>
      <w:r w:rsidR="009A41CC">
        <w:tab/>
      </w:r>
      <w:r w:rsidR="009A41CC">
        <w:tab/>
      </w:r>
      <w:r w:rsidR="009A41CC">
        <w:tab/>
        <w:t>2</w:t>
      </w:r>
      <w:r w:rsidR="001F3B51">
        <w:t>4</w:t>
      </w:r>
      <w:r w:rsidR="009A41CC">
        <w:t xml:space="preserve">  Temperature Monitor</w:t>
      </w:r>
      <w:r w:rsidR="009A41CC">
        <w:tab/>
      </w:r>
      <w:r w:rsidR="009A41CC">
        <w:tab/>
      </w:r>
      <w:r w:rsidR="009A41CC">
        <w:tab/>
      </w:r>
      <w:r w:rsidR="009A41CC">
        <w:tab/>
      </w:r>
      <w:r w:rsidR="009A41CC">
        <w:tab/>
      </w:r>
      <w:r w:rsidR="009A41CC">
        <w:tab/>
      </w:r>
      <w:r w:rsidR="009A41CC">
        <w:tab/>
      </w:r>
      <w:r w:rsidR="009A41CC">
        <w:tab/>
      </w:r>
      <w:r w:rsidR="009A41CC">
        <w:tab/>
        <w:t>2</w:t>
      </w:r>
      <w:r w:rsidR="001F3B51">
        <w:t>4</w:t>
      </w:r>
      <w:r w:rsidR="00D13B0E">
        <w:t xml:space="preserve">  </w:t>
      </w:r>
      <w:r w:rsidR="009A41CC">
        <w:t xml:space="preserve">  Visual Call Beacon </w:t>
      </w:r>
      <w:r w:rsidR="009A41CC">
        <w:tab/>
      </w:r>
      <w:r w:rsidR="009A41CC">
        <w:tab/>
      </w:r>
      <w:r w:rsidR="009A41CC">
        <w:tab/>
      </w:r>
      <w:r w:rsidR="009A41CC">
        <w:tab/>
      </w:r>
      <w:r w:rsidR="009A41CC">
        <w:tab/>
      </w:r>
      <w:r w:rsidR="009A41CC">
        <w:tab/>
      </w:r>
      <w:r w:rsidR="009A41CC">
        <w:tab/>
      </w:r>
      <w:r w:rsidR="009A41CC">
        <w:tab/>
      </w:r>
      <w:r w:rsidR="009A41CC">
        <w:tab/>
        <w:t>2</w:t>
      </w:r>
      <w:r w:rsidR="001F3B51">
        <w:t>5</w:t>
      </w:r>
      <w:r w:rsidR="00D13B0E">
        <w:t xml:space="preserve">     Voice </w:t>
      </w:r>
      <w:r w:rsidR="009A41CC">
        <w:t>Record Reminder Sensor</w:t>
      </w:r>
      <w:r w:rsidR="009A41CC">
        <w:tab/>
      </w:r>
      <w:r w:rsidR="009A41CC">
        <w:tab/>
      </w:r>
      <w:r w:rsidR="009A41CC">
        <w:tab/>
      </w:r>
      <w:r w:rsidR="009A41CC">
        <w:tab/>
      </w:r>
      <w:r w:rsidR="009A41CC">
        <w:tab/>
      </w:r>
      <w:r w:rsidR="009A41CC">
        <w:tab/>
      </w:r>
      <w:r w:rsidR="009A41CC">
        <w:tab/>
      </w:r>
      <w:r w:rsidR="009A41CC">
        <w:tab/>
        <w:t>2</w:t>
      </w:r>
      <w:r w:rsidR="001F3B51">
        <w:t>6</w:t>
      </w:r>
      <w:r w:rsidR="00D13B0E">
        <w:t xml:space="preserve">   Wat</w:t>
      </w:r>
      <w:r w:rsidR="009A41CC">
        <w:t>er Suppression Systems</w:t>
      </w:r>
      <w:r w:rsidR="009A41CC">
        <w:tab/>
      </w:r>
      <w:r w:rsidR="009A41CC">
        <w:tab/>
      </w:r>
      <w:r w:rsidR="009A41CC">
        <w:tab/>
      </w:r>
      <w:r w:rsidR="009A41CC">
        <w:tab/>
      </w:r>
      <w:r w:rsidR="009A41CC">
        <w:tab/>
      </w:r>
      <w:r w:rsidR="009A41CC">
        <w:tab/>
      </w:r>
      <w:r w:rsidR="009A41CC">
        <w:tab/>
      </w:r>
      <w:r w:rsidR="009A41CC">
        <w:tab/>
        <w:t>2</w:t>
      </w:r>
      <w:r w:rsidR="001F3B51">
        <w:t>7</w:t>
      </w:r>
    </w:p>
    <w:p w:rsidR="0029288B" w:rsidRDefault="0029288B" w:rsidP="008F6CAF">
      <w:pPr>
        <w:spacing w:after="0" w:line="240" w:lineRule="auto"/>
        <w:rPr>
          <w:b/>
          <w:sz w:val="24"/>
          <w:szCs w:val="24"/>
          <w:lang w:eastAsia="en-GB"/>
        </w:rPr>
      </w:pPr>
    </w:p>
    <w:p w:rsidR="00CD1A72" w:rsidRDefault="00CD1A72" w:rsidP="00880A1E">
      <w:pPr>
        <w:pStyle w:val="ListParagraph"/>
        <w:numPr>
          <w:ilvl w:val="0"/>
          <w:numId w:val="27"/>
        </w:numPr>
        <w:tabs>
          <w:tab w:val="left" w:pos="851"/>
        </w:tabs>
        <w:ind w:left="697" w:hanging="567"/>
        <w:rPr>
          <w:b/>
          <w:sz w:val="28"/>
          <w:szCs w:val="28"/>
          <w:lang w:eastAsia="en-GB"/>
        </w:rPr>
      </w:pPr>
      <w:r>
        <w:rPr>
          <w:b/>
          <w:sz w:val="28"/>
          <w:szCs w:val="28"/>
          <w:lang w:eastAsia="en-GB"/>
        </w:rPr>
        <w:t>Speech Impairment</w:t>
      </w:r>
    </w:p>
    <w:p w:rsidR="00A37D83" w:rsidRDefault="00B72679" w:rsidP="00A37D83">
      <w:pPr>
        <w:pStyle w:val="ListParagraph"/>
        <w:tabs>
          <w:tab w:val="left" w:pos="993"/>
        </w:tabs>
        <w:spacing w:after="0" w:line="240" w:lineRule="auto"/>
        <w:rPr>
          <w:lang w:eastAsia="en-GB"/>
        </w:rPr>
      </w:pPr>
      <w:r>
        <w:rPr>
          <w:lang w:eastAsia="en-GB"/>
        </w:rPr>
        <w:t>Pendant Alarm</w:t>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Pr>
          <w:lang w:eastAsia="en-GB"/>
        </w:rPr>
        <w:tab/>
      </w:r>
      <w:r w:rsidR="001F3B51">
        <w:rPr>
          <w:lang w:eastAsia="en-GB"/>
        </w:rPr>
        <w:t>20</w:t>
      </w:r>
    </w:p>
    <w:p w:rsidR="00B72679" w:rsidRPr="00B72679" w:rsidRDefault="00B72679" w:rsidP="00A37D83">
      <w:pPr>
        <w:pStyle w:val="ListParagraph"/>
        <w:tabs>
          <w:tab w:val="left" w:pos="993"/>
        </w:tabs>
        <w:spacing w:after="0" w:line="240" w:lineRule="auto"/>
        <w:rPr>
          <w:lang w:eastAsia="en-GB"/>
        </w:rPr>
      </w:pPr>
    </w:p>
    <w:p w:rsidR="0029288B" w:rsidRPr="00B901DE" w:rsidRDefault="00B901DE" w:rsidP="00880A1E">
      <w:pPr>
        <w:pStyle w:val="ListParagraph"/>
        <w:numPr>
          <w:ilvl w:val="0"/>
          <w:numId w:val="27"/>
        </w:numPr>
        <w:tabs>
          <w:tab w:val="left" w:pos="851"/>
        </w:tabs>
        <w:ind w:left="697" w:hanging="567"/>
        <w:rPr>
          <w:b/>
          <w:sz w:val="28"/>
          <w:szCs w:val="28"/>
          <w:lang w:eastAsia="en-GB"/>
        </w:rPr>
      </w:pPr>
      <w:r w:rsidRPr="00B901DE">
        <w:rPr>
          <w:b/>
          <w:sz w:val="28"/>
          <w:szCs w:val="28"/>
          <w:lang w:eastAsia="en-GB"/>
        </w:rPr>
        <w:t>Additional Information/Useful Contacts</w:t>
      </w:r>
      <w:r w:rsidR="007B3276">
        <w:rPr>
          <w:b/>
          <w:sz w:val="28"/>
          <w:szCs w:val="28"/>
          <w:lang w:eastAsia="en-GB"/>
        </w:rPr>
        <w:tab/>
      </w:r>
      <w:r w:rsidR="007B3276">
        <w:rPr>
          <w:b/>
          <w:sz w:val="28"/>
          <w:szCs w:val="28"/>
          <w:lang w:eastAsia="en-GB"/>
        </w:rPr>
        <w:tab/>
      </w:r>
      <w:r w:rsidR="007B3276">
        <w:rPr>
          <w:b/>
          <w:sz w:val="28"/>
          <w:szCs w:val="28"/>
          <w:lang w:eastAsia="en-GB"/>
        </w:rPr>
        <w:tab/>
      </w:r>
      <w:r w:rsidR="007B3276">
        <w:rPr>
          <w:b/>
          <w:sz w:val="28"/>
          <w:szCs w:val="28"/>
          <w:lang w:eastAsia="en-GB"/>
        </w:rPr>
        <w:tab/>
      </w:r>
      <w:r w:rsidR="00516D42">
        <w:rPr>
          <w:b/>
          <w:sz w:val="28"/>
          <w:szCs w:val="28"/>
          <w:lang w:eastAsia="en-GB"/>
        </w:rPr>
        <w:tab/>
      </w:r>
      <w:r w:rsidR="007B3276" w:rsidRPr="007B3276">
        <w:rPr>
          <w:lang w:eastAsia="en-GB"/>
        </w:rPr>
        <w:t>2</w:t>
      </w:r>
      <w:r w:rsidR="001F3B51">
        <w:rPr>
          <w:lang w:eastAsia="en-GB"/>
        </w:rPr>
        <w:t>8</w:t>
      </w:r>
    </w:p>
    <w:p w:rsidR="0029288B" w:rsidRDefault="0029288B" w:rsidP="008F6CAF">
      <w:pPr>
        <w:spacing w:after="0" w:line="240" w:lineRule="auto"/>
        <w:rPr>
          <w:b/>
          <w:sz w:val="24"/>
          <w:szCs w:val="24"/>
          <w:lang w:eastAsia="en-GB"/>
        </w:rPr>
      </w:pPr>
    </w:p>
    <w:p w:rsidR="0029288B" w:rsidRDefault="0029288B" w:rsidP="00B72679">
      <w:pPr>
        <w:tabs>
          <w:tab w:val="left" w:pos="3330"/>
        </w:tabs>
        <w:spacing w:after="0" w:line="240" w:lineRule="auto"/>
        <w:rPr>
          <w:b/>
          <w:sz w:val="24"/>
          <w:szCs w:val="24"/>
          <w:lang w:eastAsia="en-GB"/>
        </w:rPr>
      </w:pPr>
    </w:p>
    <w:p w:rsidR="0095437B" w:rsidRDefault="0095437B" w:rsidP="008F6CAF">
      <w:pPr>
        <w:spacing w:after="0" w:line="240" w:lineRule="auto"/>
        <w:rPr>
          <w:b/>
          <w:sz w:val="24"/>
          <w:szCs w:val="24"/>
          <w:lang w:eastAsia="en-GB"/>
        </w:rPr>
      </w:pPr>
    </w:p>
    <w:p w:rsidR="0095437B" w:rsidRDefault="0095437B" w:rsidP="008F6CAF">
      <w:pPr>
        <w:spacing w:after="0" w:line="240" w:lineRule="auto"/>
        <w:rPr>
          <w:b/>
          <w:sz w:val="24"/>
          <w:szCs w:val="24"/>
          <w:lang w:eastAsia="en-GB"/>
        </w:rPr>
      </w:pPr>
    </w:p>
    <w:p w:rsidR="0095437B" w:rsidRDefault="0095437B" w:rsidP="008F6CAF">
      <w:pPr>
        <w:spacing w:after="0" w:line="240" w:lineRule="auto"/>
        <w:rPr>
          <w:b/>
          <w:sz w:val="24"/>
          <w:szCs w:val="24"/>
          <w:lang w:eastAsia="en-GB"/>
        </w:rPr>
      </w:pPr>
    </w:p>
    <w:p w:rsidR="0095437B" w:rsidRDefault="00B72679" w:rsidP="00B72679">
      <w:pPr>
        <w:tabs>
          <w:tab w:val="left" w:pos="4995"/>
        </w:tabs>
        <w:spacing w:after="0" w:line="240" w:lineRule="auto"/>
        <w:rPr>
          <w:b/>
          <w:sz w:val="24"/>
          <w:szCs w:val="24"/>
          <w:lang w:eastAsia="en-GB"/>
        </w:rPr>
      </w:pPr>
      <w:r>
        <w:rPr>
          <w:b/>
          <w:sz w:val="24"/>
          <w:szCs w:val="24"/>
          <w:lang w:eastAsia="en-GB"/>
        </w:rPr>
        <w:tab/>
      </w:r>
    </w:p>
    <w:p w:rsidR="0095437B" w:rsidRDefault="0095437B" w:rsidP="008F6CAF">
      <w:pPr>
        <w:spacing w:after="0" w:line="240" w:lineRule="auto"/>
        <w:rPr>
          <w:b/>
          <w:sz w:val="24"/>
          <w:szCs w:val="24"/>
          <w:lang w:eastAsia="en-GB"/>
        </w:rPr>
      </w:pPr>
    </w:p>
    <w:p w:rsidR="0095437B" w:rsidRDefault="0095437B" w:rsidP="008F6CAF">
      <w:pPr>
        <w:spacing w:after="0" w:line="240" w:lineRule="auto"/>
        <w:rPr>
          <w:b/>
          <w:sz w:val="24"/>
          <w:szCs w:val="24"/>
          <w:lang w:eastAsia="en-GB"/>
        </w:rPr>
      </w:pPr>
    </w:p>
    <w:p w:rsidR="0095437B" w:rsidRDefault="0095437B" w:rsidP="008F6CAF">
      <w:pPr>
        <w:spacing w:after="0" w:line="240" w:lineRule="auto"/>
        <w:rPr>
          <w:b/>
          <w:sz w:val="24"/>
          <w:szCs w:val="24"/>
          <w:lang w:eastAsia="en-GB"/>
        </w:rPr>
      </w:pPr>
    </w:p>
    <w:p w:rsidR="0095437B" w:rsidRDefault="0095437B" w:rsidP="008F6CAF">
      <w:pPr>
        <w:spacing w:after="0" w:line="240" w:lineRule="auto"/>
        <w:rPr>
          <w:b/>
          <w:sz w:val="24"/>
          <w:szCs w:val="24"/>
          <w:lang w:eastAsia="en-GB"/>
        </w:rPr>
      </w:pPr>
    </w:p>
    <w:p w:rsidR="008F6CAF" w:rsidRPr="00F86AFB" w:rsidRDefault="008F6CAF" w:rsidP="008F6CAF">
      <w:pPr>
        <w:spacing w:after="0" w:line="240" w:lineRule="auto"/>
        <w:rPr>
          <w:b/>
          <w:sz w:val="24"/>
          <w:szCs w:val="24"/>
          <w:lang w:eastAsia="en-GB"/>
        </w:rPr>
      </w:pPr>
      <w:r w:rsidRPr="00F86AFB">
        <w:rPr>
          <w:b/>
          <w:sz w:val="24"/>
          <w:szCs w:val="24"/>
          <w:lang w:eastAsia="en-GB"/>
        </w:rPr>
        <w:t xml:space="preserve">It should be noted that this </w:t>
      </w:r>
      <w:r w:rsidR="00252EC1">
        <w:rPr>
          <w:b/>
          <w:sz w:val="24"/>
          <w:szCs w:val="24"/>
          <w:lang w:eastAsia="en-GB"/>
        </w:rPr>
        <w:t>catalogue</w:t>
      </w:r>
      <w:r w:rsidRPr="00F86AFB">
        <w:rPr>
          <w:b/>
          <w:sz w:val="24"/>
          <w:szCs w:val="24"/>
          <w:lang w:eastAsia="en-GB"/>
        </w:rPr>
        <w:t xml:space="preserve"> contains information </w:t>
      </w:r>
      <w:r>
        <w:rPr>
          <w:b/>
          <w:sz w:val="24"/>
          <w:szCs w:val="24"/>
          <w:lang w:eastAsia="en-GB"/>
        </w:rPr>
        <w:t>from</w:t>
      </w:r>
      <w:r w:rsidRPr="00F86AFB">
        <w:rPr>
          <w:b/>
          <w:sz w:val="24"/>
          <w:szCs w:val="24"/>
          <w:lang w:eastAsia="en-GB"/>
        </w:rPr>
        <w:t xml:space="preserve">, and links to, external websites. </w:t>
      </w:r>
      <w:r w:rsidRPr="0028154E">
        <w:rPr>
          <w:b/>
          <w:sz w:val="24"/>
          <w:szCs w:val="24"/>
          <w:lang w:eastAsia="en-GB"/>
        </w:rPr>
        <w:t xml:space="preserve">London Fire and Emergency Planning Authority </w:t>
      </w:r>
      <w:r w:rsidRPr="00F86AFB">
        <w:rPr>
          <w:b/>
          <w:sz w:val="24"/>
          <w:szCs w:val="24"/>
          <w:lang w:eastAsia="en-GB"/>
        </w:rPr>
        <w:t>shall not be responsible or liable in any way for the content of any external websites, including the accuracy or relevance of information contained on such websites.</w:t>
      </w:r>
    </w:p>
    <w:p w:rsidR="008F6CAF" w:rsidRPr="00F86AFB" w:rsidRDefault="008F6CAF" w:rsidP="008F6CAF">
      <w:pPr>
        <w:spacing w:after="0" w:line="240" w:lineRule="auto"/>
        <w:rPr>
          <w:b/>
          <w:sz w:val="24"/>
          <w:szCs w:val="24"/>
          <w:lang w:eastAsia="en-GB"/>
        </w:rPr>
      </w:pPr>
    </w:p>
    <w:p w:rsidR="002A0BB6" w:rsidRDefault="008F6CAF" w:rsidP="008F6CAF">
      <w:pPr>
        <w:spacing w:after="0" w:line="240" w:lineRule="auto"/>
        <w:rPr>
          <w:b/>
          <w:sz w:val="24"/>
          <w:szCs w:val="24"/>
          <w:lang w:eastAsia="en-GB"/>
        </w:rPr>
      </w:pPr>
      <w:r w:rsidRPr="00F86AFB">
        <w:rPr>
          <w:b/>
          <w:sz w:val="24"/>
          <w:szCs w:val="24"/>
          <w:lang w:eastAsia="en-GB"/>
        </w:rPr>
        <w:t xml:space="preserve">Equally, </w:t>
      </w:r>
      <w:r w:rsidRPr="0028154E">
        <w:rPr>
          <w:b/>
          <w:sz w:val="24"/>
          <w:szCs w:val="24"/>
          <w:lang w:eastAsia="en-GB"/>
        </w:rPr>
        <w:t xml:space="preserve">London Fire and Emergency Planning Authority </w:t>
      </w:r>
      <w:r w:rsidRPr="00F86AFB">
        <w:rPr>
          <w:b/>
          <w:sz w:val="24"/>
          <w:szCs w:val="24"/>
          <w:lang w:eastAsia="en-GB"/>
        </w:rPr>
        <w:t xml:space="preserve">make no warranty towards nor endorses in any way the companies or products in this </w:t>
      </w:r>
      <w:r w:rsidR="00252EC1">
        <w:rPr>
          <w:b/>
          <w:sz w:val="24"/>
          <w:szCs w:val="24"/>
          <w:lang w:eastAsia="en-GB"/>
        </w:rPr>
        <w:t>catalogue</w:t>
      </w:r>
      <w:r w:rsidRPr="00F86AFB">
        <w:rPr>
          <w:b/>
          <w:sz w:val="24"/>
          <w:szCs w:val="24"/>
          <w:lang w:eastAsia="en-GB"/>
        </w:rPr>
        <w:t>, which are examples only.</w:t>
      </w:r>
    </w:p>
    <w:p w:rsidR="00643E37" w:rsidRDefault="00643E37" w:rsidP="008F6CAF">
      <w:pPr>
        <w:spacing w:after="0" w:line="240" w:lineRule="auto"/>
        <w:rPr>
          <w:rFonts w:eastAsia="Times New Roman" w:cs="Arial"/>
          <w:bCs/>
          <w:kern w:val="32"/>
          <w:sz w:val="34"/>
          <w:szCs w:val="32"/>
        </w:rPr>
      </w:pPr>
    </w:p>
    <w:p w:rsidR="00112623" w:rsidRDefault="00112623" w:rsidP="008F6CAF">
      <w:pPr>
        <w:spacing w:after="0" w:line="240" w:lineRule="auto"/>
        <w:rPr>
          <w:rFonts w:eastAsia="Times New Roman" w:cs="Arial"/>
          <w:bCs/>
          <w:kern w:val="32"/>
          <w:sz w:val="34"/>
          <w:szCs w:val="32"/>
        </w:rPr>
      </w:pPr>
    </w:p>
    <w:tbl>
      <w:tblPr>
        <w:tblW w:w="9383" w:type="dxa"/>
        <w:tblInd w:w="93" w:type="dxa"/>
        <w:tblLook w:val="04A0" w:firstRow="1" w:lastRow="0" w:firstColumn="1" w:lastColumn="0" w:noHBand="0" w:noVBand="1"/>
      </w:tblPr>
      <w:tblGrid>
        <w:gridCol w:w="3996"/>
        <w:gridCol w:w="611"/>
        <w:gridCol w:w="560"/>
        <w:gridCol w:w="498"/>
        <w:gridCol w:w="498"/>
        <w:gridCol w:w="618"/>
        <w:gridCol w:w="686"/>
        <w:gridCol w:w="628"/>
        <w:gridCol w:w="574"/>
        <w:gridCol w:w="714"/>
      </w:tblGrid>
      <w:tr w:rsidR="00643E37" w:rsidRPr="00643E37" w:rsidTr="00FD215B">
        <w:trPr>
          <w:trHeight w:val="420"/>
        </w:trPr>
        <w:tc>
          <w:tcPr>
            <w:tcW w:w="9383" w:type="dxa"/>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b/>
                <w:bCs/>
                <w:color w:val="000000"/>
                <w:sz w:val="32"/>
                <w:szCs w:val="32"/>
                <w:lang w:eastAsia="en-GB"/>
              </w:rPr>
            </w:pPr>
            <w:bookmarkStart w:id="4" w:name="_Toc381709908"/>
            <w:r w:rsidRPr="00643E37">
              <w:rPr>
                <w:rFonts w:ascii="Calibri" w:eastAsia="Times New Roman" w:hAnsi="Calibri" w:cs="Times New Roman"/>
                <w:b/>
                <w:bCs/>
                <w:color w:val="000000"/>
                <w:sz w:val="30"/>
                <w:szCs w:val="30"/>
                <w:lang w:eastAsia="en-GB"/>
              </w:rPr>
              <w:t xml:space="preserve">Easy Reference Guide: </w:t>
            </w:r>
            <w:r w:rsidRPr="00643E37">
              <w:rPr>
                <w:rFonts w:ascii="Calibri" w:eastAsia="Times New Roman" w:hAnsi="Calibri" w:cs="Times New Roman"/>
                <w:b/>
                <w:bCs/>
                <w:color w:val="000000"/>
                <w:lang w:eastAsia="en-GB"/>
              </w:rPr>
              <w:t>Look at the 'factors' and at the corresponding tools</w:t>
            </w:r>
          </w:p>
        </w:tc>
      </w:tr>
      <w:tr w:rsidR="007D6A2A" w:rsidRPr="00643E37" w:rsidTr="00FD215B">
        <w:trPr>
          <w:trHeight w:val="1524"/>
        </w:trPr>
        <w:tc>
          <w:tcPr>
            <w:tcW w:w="3996" w:type="dxa"/>
            <w:tcBorders>
              <w:top w:val="nil"/>
              <w:left w:val="single" w:sz="4" w:space="0" w:color="auto"/>
              <w:bottom w:val="single" w:sz="4" w:space="0" w:color="auto"/>
              <w:right w:val="single" w:sz="4" w:space="0" w:color="auto"/>
            </w:tcBorders>
            <w:shd w:val="clear" w:color="auto" w:fill="auto"/>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Key</w:t>
            </w:r>
            <w:r w:rsidRPr="00643E37">
              <w:rPr>
                <w:rFonts w:ascii="Calibri" w:eastAsia="Times New Roman" w:hAnsi="Calibri" w:cs="Times New Roman"/>
                <w:color w:val="000000"/>
                <w:lang w:eastAsia="en-GB"/>
              </w:rPr>
              <w:br/>
              <w:t>(1) Item Number</w:t>
            </w:r>
            <w:r w:rsidRPr="00643E37">
              <w:rPr>
                <w:rFonts w:ascii="Calibri" w:eastAsia="Times New Roman" w:hAnsi="Calibri" w:cs="Times New Roman"/>
                <w:color w:val="000000"/>
                <w:lang w:eastAsia="en-GB"/>
              </w:rPr>
              <w:br/>
            </w:r>
            <w:r w:rsidRPr="00643E37">
              <w:rPr>
                <w:rFonts w:ascii="Calibri" w:eastAsia="Times New Roman" w:hAnsi="Calibri" w:cs="Times New Roman"/>
                <w:color w:val="FF0000"/>
                <w:lang w:eastAsia="en-GB"/>
              </w:rPr>
              <w:t>○</w:t>
            </w:r>
            <w:r w:rsidRPr="00643E37">
              <w:rPr>
                <w:rFonts w:ascii="Calibri" w:eastAsia="Times New Roman" w:hAnsi="Calibri" w:cs="Times New Roman"/>
                <w:color w:val="000000"/>
                <w:lang w:eastAsia="en-GB"/>
              </w:rPr>
              <w:t xml:space="preserve"> Recommended Sensors</w:t>
            </w:r>
            <w:r w:rsidRPr="00643E37">
              <w:rPr>
                <w:rFonts w:ascii="Calibri" w:eastAsia="Times New Roman" w:hAnsi="Calibri" w:cs="Times New Roman"/>
                <w:color w:val="000000"/>
                <w:lang w:eastAsia="en-GB"/>
              </w:rPr>
              <w:br/>
            </w:r>
            <w:r w:rsidRPr="00643E37">
              <w:rPr>
                <w:rFonts w:ascii="Arial" w:eastAsia="Times New Roman" w:hAnsi="Arial" w:cs="Arial"/>
                <w:color w:val="538DD5"/>
                <w:lang w:eastAsia="en-GB"/>
              </w:rPr>
              <w:t>▲</w:t>
            </w:r>
            <w:r w:rsidRPr="00643E37">
              <w:rPr>
                <w:rFonts w:ascii="Calibri" w:eastAsia="Times New Roman" w:hAnsi="Calibri" w:cs="Times New Roman"/>
                <w:color w:val="000000"/>
                <w:lang w:eastAsia="en-GB"/>
              </w:rPr>
              <w:t xml:space="preserve"> Suggested Additional Sensors</w:t>
            </w:r>
          </w:p>
        </w:tc>
        <w:tc>
          <w:tcPr>
            <w:tcW w:w="611" w:type="dxa"/>
            <w:tcBorders>
              <w:top w:val="nil"/>
              <w:left w:val="nil"/>
              <w:bottom w:val="single" w:sz="4" w:space="0" w:color="auto"/>
              <w:right w:val="single" w:sz="4" w:space="0" w:color="auto"/>
            </w:tcBorders>
            <w:shd w:val="clear" w:color="auto" w:fill="auto"/>
            <w:noWrap/>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Bed/Chair Bound</w:t>
            </w:r>
          </w:p>
        </w:tc>
        <w:tc>
          <w:tcPr>
            <w:tcW w:w="560" w:type="dxa"/>
            <w:tcBorders>
              <w:top w:val="nil"/>
              <w:left w:val="nil"/>
              <w:bottom w:val="single" w:sz="4" w:space="0" w:color="auto"/>
              <w:right w:val="single" w:sz="4" w:space="0" w:color="auto"/>
            </w:tcBorders>
            <w:shd w:val="clear" w:color="auto" w:fill="auto"/>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Smoker/evidence of burn marks</w:t>
            </w:r>
          </w:p>
        </w:tc>
        <w:tc>
          <w:tcPr>
            <w:tcW w:w="498" w:type="dxa"/>
            <w:tcBorders>
              <w:top w:val="nil"/>
              <w:left w:val="nil"/>
              <w:bottom w:val="single" w:sz="4" w:space="0" w:color="auto"/>
              <w:right w:val="single" w:sz="4" w:space="0" w:color="auto"/>
            </w:tcBorders>
            <w:shd w:val="clear" w:color="auto" w:fill="auto"/>
            <w:noWrap/>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Dementia</w:t>
            </w:r>
          </w:p>
        </w:tc>
        <w:tc>
          <w:tcPr>
            <w:tcW w:w="498" w:type="dxa"/>
            <w:tcBorders>
              <w:top w:val="nil"/>
              <w:left w:val="nil"/>
              <w:bottom w:val="single" w:sz="4" w:space="0" w:color="auto"/>
              <w:right w:val="single" w:sz="4" w:space="0" w:color="auto"/>
            </w:tcBorders>
            <w:shd w:val="clear" w:color="auto" w:fill="auto"/>
            <w:noWrap/>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xml:space="preserve">Mental Health </w:t>
            </w:r>
          </w:p>
        </w:tc>
        <w:tc>
          <w:tcPr>
            <w:tcW w:w="618" w:type="dxa"/>
            <w:tcBorders>
              <w:top w:val="nil"/>
              <w:left w:val="nil"/>
              <w:bottom w:val="single" w:sz="4" w:space="0" w:color="auto"/>
              <w:right w:val="single" w:sz="4" w:space="0" w:color="auto"/>
            </w:tcBorders>
            <w:shd w:val="clear" w:color="auto" w:fill="auto"/>
            <w:noWrap/>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xml:space="preserve">Falls Management </w:t>
            </w:r>
          </w:p>
        </w:tc>
        <w:tc>
          <w:tcPr>
            <w:tcW w:w="686" w:type="dxa"/>
            <w:tcBorders>
              <w:top w:val="nil"/>
              <w:left w:val="nil"/>
              <w:bottom w:val="single" w:sz="4" w:space="0" w:color="auto"/>
              <w:right w:val="single" w:sz="4" w:space="0" w:color="auto"/>
            </w:tcBorders>
            <w:shd w:val="clear" w:color="auto" w:fill="auto"/>
            <w:noWrap/>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Frail &amp; Vulnerable</w:t>
            </w:r>
          </w:p>
        </w:tc>
        <w:tc>
          <w:tcPr>
            <w:tcW w:w="628" w:type="dxa"/>
            <w:tcBorders>
              <w:top w:val="nil"/>
              <w:left w:val="nil"/>
              <w:bottom w:val="single" w:sz="4" w:space="0" w:color="auto"/>
              <w:right w:val="single" w:sz="4" w:space="0" w:color="auto"/>
            </w:tcBorders>
            <w:shd w:val="clear" w:color="auto" w:fill="auto"/>
            <w:noWrap/>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Hearing Impairment</w:t>
            </w:r>
          </w:p>
        </w:tc>
        <w:tc>
          <w:tcPr>
            <w:tcW w:w="574" w:type="dxa"/>
            <w:tcBorders>
              <w:top w:val="nil"/>
              <w:left w:val="nil"/>
              <w:bottom w:val="single" w:sz="4" w:space="0" w:color="auto"/>
              <w:right w:val="single" w:sz="4" w:space="0" w:color="auto"/>
            </w:tcBorders>
            <w:shd w:val="clear" w:color="auto" w:fill="auto"/>
            <w:noWrap/>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Mobility Problems</w:t>
            </w:r>
          </w:p>
        </w:tc>
        <w:tc>
          <w:tcPr>
            <w:tcW w:w="714" w:type="dxa"/>
            <w:tcBorders>
              <w:top w:val="nil"/>
              <w:left w:val="nil"/>
              <w:bottom w:val="single" w:sz="4" w:space="0" w:color="auto"/>
              <w:right w:val="single" w:sz="4" w:space="0" w:color="auto"/>
            </w:tcBorders>
            <w:shd w:val="clear" w:color="auto" w:fill="auto"/>
            <w:noWrap/>
            <w:textDirection w:val="btLr"/>
            <w:vAlign w:val="bottom"/>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Visual Impairment</w:t>
            </w:r>
          </w:p>
        </w:tc>
      </w:tr>
      <w:tr w:rsidR="00FD215B" w:rsidRPr="00643E37" w:rsidTr="00FD215B">
        <w:trPr>
          <w:trHeight w:val="315"/>
        </w:trPr>
        <w:tc>
          <w:tcPr>
            <w:tcW w:w="3996" w:type="dxa"/>
            <w:tcBorders>
              <w:top w:val="nil"/>
              <w:left w:val="single" w:sz="4" w:space="0" w:color="auto"/>
              <w:bottom w:val="single" w:sz="4" w:space="0" w:color="auto"/>
              <w:right w:val="single" w:sz="4" w:space="0" w:color="auto"/>
            </w:tcBorders>
            <w:shd w:val="clear" w:color="auto" w:fill="auto"/>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Access/ Carer Trigger (1)</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Bed Occupancy Sensor (2)</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86" w:type="dxa"/>
            <w:tcBorders>
              <w:top w:val="nil"/>
              <w:left w:val="nil"/>
              <w:bottom w:val="nil"/>
              <w:right w:val="nil"/>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p>
        </w:tc>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Big Button Phone (3)</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Chair Occupancy Sensor (2)</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Clip on Ashtray with Remote Tube (5)</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Symbol" w:eastAsia="Times New Roman" w:hAnsi="Symbol" w:cs="Times New Roman"/>
                <w:color w:val="4F81BD"/>
                <w:lang w:eastAsia="en-GB"/>
              </w:rPr>
            </w:pPr>
            <w:r w:rsidRPr="00643E37">
              <w:rPr>
                <w:rFonts w:ascii="Symbol" w:eastAsia="Times New Roman" w:hAnsi="Times New Roman" w:cs="Times New Roman"/>
                <w:color w:val="4F81BD"/>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Clocks and Calendars (6)</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CO Detector</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xml:space="preserve">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CO Detector (specialist) (4)</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Detectors to turn off electric cooker (7)</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Falls Detectors (8)</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b/>
                <w:bCs/>
                <w:color w:val="4F81BD"/>
                <w:lang w:eastAsia="en-GB"/>
              </w:rPr>
            </w:pPr>
            <w:r w:rsidRPr="00643E37">
              <w:rPr>
                <w:rFonts w:ascii="Arial" w:eastAsia="Times New Roman" w:hAnsi="Arial" w:cs="Arial"/>
                <w:b/>
                <w:bCs/>
                <w:color w:val="4F81BD"/>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Fire Retardant Bedding (9)</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Fire Retardant Nightwear (11)</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Fire Retardant Spray (12)</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Fire Retardant Throws (10)</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Gas Cut Off Valve (13)</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Gas Detector (14)</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Heat Detector (15)</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Induction Hob (16)</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Kitchen Timer (17)</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Metal Waste Bin (18)</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Object Locator (19)</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Tactile Markings (20)</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Pendant Alarm (21)</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PenFriend Audio Labeller (22)</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xml:space="preserve">Pill Organiser &amp; Dossett Boxes (23) </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Safety Ashtrays (24)</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Smoke Alarms (25)</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Smoke Alarms (specialist)(26)</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Smoker's Fire Retardant Apron (27)</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Sounder Beacon (28)</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Stovetop/Cooker Shut off Device (29)</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Temperature Monitor (30)</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User Alert Pager (31)</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Visual Call Beacon (32)</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Voice Record Reminder Sensor (33)</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Wi-Safe Remote Warning Handset (34)</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Water Suppression Systems (35)</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4F81BD"/>
                <w:lang w:eastAsia="en-GB"/>
              </w:rPr>
            </w:pPr>
            <w:r w:rsidRPr="00643E37">
              <w:rPr>
                <w:rFonts w:ascii="Arial" w:eastAsia="Times New Roman" w:hAnsi="Arial" w:cs="Arial"/>
                <w:color w:val="4F81BD"/>
                <w:lang w:eastAsia="en-GB"/>
              </w:rPr>
              <w:t>▲</w:t>
            </w:r>
          </w:p>
        </w:tc>
      </w:tr>
      <w:tr w:rsidR="00FD215B" w:rsidRPr="00643E37" w:rsidTr="00FD215B">
        <w:trPr>
          <w:trHeight w:val="300"/>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643E37" w:rsidRPr="00643E37" w:rsidRDefault="00643E37" w:rsidP="00643E37">
            <w:pPr>
              <w:spacing w:after="0" w:line="240" w:lineRule="auto"/>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Wheelchair Access to Ovens (36)</w:t>
            </w:r>
          </w:p>
        </w:tc>
        <w:tc>
          <w:tcPr>
            <w:tcW w:w="611"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60"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49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1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86"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628"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c>
          <w:tcPr>
            <w:tcW w:w="57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FF0000"/>
                <w:lang w:eastAsia="en-GB"/>
              </w:rPr>
            </w:pPr>
            <w:r w:rsidRPr="00643E37">
              <w:rPr>
                <w:rFonts w:ascii="Calibri" w:eastAsia="Times New Roman" w:hAnsi="Calibri" w:cs="Times New Roman"/>
                <w:color w:val="FF0000"/>
                <w:lang w:eastAsia="en-GB"/>
              </w:rPr>
              <w:t>○</w:t>
            </w:r>
          </w:p>
        </w:tc>
        <w:tc>
          <w:tcPr>
            <w:tcW w:w="714" w:type="dxa"/>
            <w:tcBorders>
              <w:top w:val="nil"/>
              <w:left w:val="nil"/>
              <w:bottom w:val="single" w:sz="4" w:space="0" w:color="auto"/>
              <w:right w:val="single" w:sz="4" w:space="0" w:color="auto"/>
            </w:tcBorders>
            <w:shd w:val="clear" w:color="auto" w:fill="auto"/>
            <w:noWrap/>
            <w:vAlign w:val="center"/>
            <w:hideMark/>
          </w:tcPr>
          <w:p w:rsidR="00643E37" w:rsidRPr="00643E37" w:rsidRDefault="00643E37" w:rsidP="00643E37">
            <w:pPr>
              <w:spacing w:after="0" w:line="240" w:lineRule="auto"/>
              <w:jc w:val="center"/>
              <w:rPr>
                <w:rFonts w:ascii="Calibri" w:eastAsia="Times New Roman" w:hAnsi="Calibri" w:cs="Times New Roman"/>
                <w:color w:val="000000"/>
                <w:lang w:eastAsia="en-GB"/>
              </w:rPr>
            </w:pPr>
            <w:r w:rsidRPr="00643E37">
              <w:rPr>
                <w:rFonts w:ascii="Calibri" w:eastAsia="Times New Roman" w:hAnsi="Calibri" w:cs="Times New Roman"/>
                <w:color w:val="000000"/>
                <w:lang w:eastAsia="en-GB"/>
              </w:rPr>
              <w:t> </w:t>
            </w:r>
          </w:p>
        </w:tc>
      </w:tr>
    </w:tbl>
    <w:p w:rsidR="000400CF" w:rsidRPr="00F949C1" w:rsidRDefault="003D413C" w:rsidP="0095437B">
      <w:pPr>
        <w:pStyle w:val="Heading1NoNum"/>
      </w:pPr>
      <w:r>
        <w:t xml:space="preserve">Introduction to </w:t>
      </w:r>
      <w:r w:rsidR="000400CF" w:rsidRPr="003D41D7">
        <w:t>Assistive Technology</w:t>
      </w:r>
      <w:bookmarkEnd w:id="4"/>
    </w:p>
    <w:p w:rsidR="003D413C" w:rsidRDefault="003D413C" w:rsidP="005D5942">
      <w:pPr>
        <w:spacing w:after="140" w:line="280" w:lineRule="atLeast"/>
        <w:rPr>
          <w:rFonts w:eastAsia="Times New Roman" w:cs="Times New Roman"/>
          <w:szCs w:val="20"/>
        </w:rPr>
      </w:pPr>
      <w:r>
        <w:rPr>
          <w:rFonts w:eastAsia="Times New Roman" w:cs="Times New Roman"/>
          <w:szCs w:val="20"/>
        </w:rPr>
        <w:t>A</w:t>
      </w:r>
      <w:r w:rsidR="000400CF" w:rsidRPr="000400CF">
        <w:rPr>
          <w:rFonts w:eastAsia="Times New Roman" w:cs="Times New Roman"/>
          <w:szCs w:val="20"/>
        </w:rPr>
        <w:t>ssistive technology</w:t>
      </w:r>
      <w:r>
        <w:rPr>
          <w:rFonts w:eastAsia="Times New Roman" w:cs="Times New Roman"/>
          <w:szCs w:val="20"/>
        </w:rPr>
        <w:t xml:space="preserve"> is the name given to</w:t>
      </w:r>
      <w:r w:rsidR="000400CF" w:rsidRPr="000400CF">
        <w:rPr>
          <w:rFonts w:eastAsia="Times New Roman" w:cs="Times New Roman"/>
          <w:szCs w:val="20"/>
        </w:rPr>
        <w:t xml:space="preserve"> products and services</w:t>
      </w:r>
      <w:r w:rsidR="00477B5D">
        <w:rPr>
          <w:rFonts w:eastAsia="Times New Roman" w:cs="Times New Roman"/>
          <w:szCs w:val="20"/>
        </w:rPr>
        <w:t xml:space="preserve"> </w:t>
      </w:r>
      <w:r>
        <w:rPr>
          <w:rFonts w:eastAsia="Times New Roman" w:cs="Times New Roman"/>
          <w:szCs w:val="20"/>
        </w:rPr>
        <w:t xml:space="preserve">which </w:t>
      </w:r>
      <w:r w:rsidR="000400CF" w:rsidRPr="000400CF">
        <w:rPr>
          <w:rFonts w:eastAsia="Times New Roman" w:cs="Times New Roman"/>
          <w:szCs w:val="20"/>
        </w:rPr>
        <w:t>can help support the independence, wellbein</w:t>
      </w:r>
      <w:r w:rsidR="002E7633">
        <w:rPr>
          <w:rFonts w:eastAsia="Times New Roman" w:cs="Times New Roman"/>
          <w:szCs w:val="20"/>
        </w:rPr>
        <w:t xml:space="preserve">g and safety of </w:t>
      </w:r>
      <w:r w:rsidR="002E7633" w:rsidRPr="000400CF">
        <w:rPr>
          <w:rFonts w:eastAsia="Times New Roman" w:cs="Times New Roman"/>
          <w:szCs w:val="20"/>
        </w:rPr>
        <w:t>individual</w:t>
      </w:r>
      <w:r w:rsidR="002E7633">
        <w:rPr>
          <w:rFonts w:eastAsia="Times New Roman" w:cs="Times New Roman"/>
          <w:szCs w:val="20"/>
        </w:rPr>
        <w:t>s by allowing them t</w:t>
      </w:r>
      <w:r w:rsidR="002E7633" w:rsidRPr="000400CF">
        <w:rPr>
          <w:rFonts w:eastAsia="Times New Roman" w:cs="Times New Roman"/>
          <w:szCs w:val="20"/>
        </w:rPr>
        <w:t>o perform a task that they would otherwise be unable to</w:t>
      </w:r>
      <w:r w:rsidR="00DB505F">
        <w:rPr>
          <w:rFonts w:eastAsia="Times New Roman" w:cs="Times New Roman"/>
          <w:szCs w:val="20"/>
        </w:rPr>
        <w:t xml:space="preserve"> do</w:t>
      </w:r>
      <w:r w:rsidR="002E7633" w:rsidRPr="000400CF">
        <w:rPr>
          <w:rFonts w:eastAsia="Times New Roman" w:cs="Times New Roman"/>
          <w:szCs w:val="20"/>
        </w:rPr>
        <w:t xml:space="preserve"> </w:t>
      </w:r>
      <w:r w:rsidR="00DD5179">
        <w:rPr>
          <w:rFonts w:eastAsia="Times New Roman" w:cs="Times New Roman"/>
          <w:szCs w:val="20"/>
        </w:rPr>
        <w:t>(</w:t>
      </w:r>
      <w:r w:rsidR="002E7633" w:rsidRPr="000400CF">
        <w:rPr>
          <w:rFonts w:eastAsia="Times New Roman" w:cs="Times New Roman"/>
          <w:szCs w:val="20"/>
        </w:rPr>
        <w:t>or increase the ease and safety with which such tasks can be performed</w:t>
      </w:r>
      <w:r w:rsidR="00DD5179">
        <w:rPr>
          <w:rFonts w:eastAsia="Times New Roman" w:cs="Times New Roman"/>
          <w:szCs w:val="20"/>
        </w:rPr>
        <w:t>)</w:t>
      </w:r>
      <w:r w:rsidR="002E7633">
        <w:rPr>
          <w:rFonts w:eastAsia="Times New Roman" w:cs="Times New Roman"/>
          <w:szCs w:val="20"/>
        </w:rPr>
        <w:t xml:space="preserve">. </w:t>
      </w:r>
    </w:p>
    <w:p w:rsidR="00715995" w:rsidRDefault="0000298D" w:rsidP="005D5942">
      <w:pPr>
        <w:spacing w:after="140" w:line="280" w:lineRule="atLeast"/>
        <w:rPr>
          <w:rFonts w:eastAsia="Times New Roman" w:cs="Times New Roman"/>
          <w:szCs w:val="20"/>
        </w:rPr>
      </w:pPr>
      <w:r>
        <w:rPr>
          <w:rFonts w:eastAsia="Times New Roman" w:cs="Times New Roman"/>
          <w:szCs w:val="20"/>
        </w:rPr>
        <w:t>There is a link between the profile of individuals that require a</w:t>
      </w:r>
      <w:r w:rsidR="00B919AF">
        <w:rPr>
          <w:rFonts w:eastAsia="Times New Roman" w:cs="Times New Roman"/>
          <w:szCs w:val="20"/>
        </w:rPr>
        <w:t>s</w:t>
      </w:r>
      <w:r>
        <w:rPr>
          <w:rFonts w:eastAsia="Times New Roman" w:cs="Times New Roman"/>
          <w:szCs w:val="20"/>
        </w:rPr>
        <w:t xml:space="preserve">sistive technology and </w:t>
      </w:r>
      <w:r w:rsidR="00FD5BF3">
        <w:rPr>
          <w:rFonts w:eastAsia="Times New Roman" w:cs="Times New Roman"/>
          <w:szCs w:val="20"/>
        </w:rPr>
        <w:t>an increase in the risk of fire</w:t>
      </w:r>
      <w:r>
        <w:rPr>
          <w:rFonts w:eastAsia="Times New Roman" w:cs="Times New Roman"/>
          <w:szCs w:val="20"/>
        </w:rPr>
        <w:t xml:space="preserve">. </w:t>
      </w:r>
      <w:r w:rsidR="00AD5217">
        <w:rPr>
          <w:rFonts w:eastAsia="Times New Roman" w:cs="Times New Roman"/>
          <w:szCs w:val="20"/>
        </w:rPr>
        <w:t>In the course of a home fire safety visit, it might be felt that the resident would benefit from further assi</w:t>
      </w:r>
      <w:r w:rsidR="000A1E38">
        <w:rPr>
          <w:rFonts w:eastAsia="Times New Roman" w:cs="Times New Roman"/>
          <w:szCs w:val="20"/>
        </w:rPr>
        <w:t xml:space="preserve">stance, </w:t>
      </w:r>
      <w:r w:rsidR="00AD5217">
        <w:rPr>
          <w:rFonts w:eastAsia="Times New Roman" w:cs="Times New Roman"/>
          <w:szCs w:val="20"/>
        </w:rPr>
        <w:t xml:space="preserve">especially in the </w:t>
      </w:r>
      <w:r w:rsidR="00CB19FA">
        <w:rPr>
          <w:rFonts w:eastAsia="Times New Roman" w:cs="Times New Roman"/>
          <w:szCs w:val="20"/>
        </w:rPr>
        <w:t xml:space="preserve">prevention or </w:t>
      </w:r>
      <w:r w:rsidR="00FD5BF3">
        <w:rPr>
          <w:rFonts w:eastAsia="Times New Roman" w:cs="Times New Roman"/>
          <w:szCs w:val="20"/>
        </w:rPr>
        <w:t xml:space="preserve">in the </w:t>
      </w:r>
      <w:r w:rsidR="00AD5217">
        <w:rPr>
          <w:rFonts w:eastAsia="Times New Roman" w:cs="Times New Roman"/>
          <w:szCs w:val="20"/>
        </w:rPr>
        <w:t>event of fire</w:t>
      </w:r>
      <w:r w:rsidR="000A1E38">
        <w:rPr>
          <w:rFonts w:eastAsia="Times New Roman" w:cs="Times New Roman"/>
          <w:szCs w:val="20"/>
        </w:rPr>
        <w:t xml:space="preserve">. </w:t>
      </w:r>
      <w:r w:rsidR="00CB19FA">
        <w:rPr>
          <w:rFonts w:eastAsia="Times New Roman" w:cs="Times New Roman"/>
          <w:szCs w:val="20"/>
        </w:rPr>
        <w:t>This catalogue has been produced as a reference guide so that advice can be given to the resident or their carer on how to address the risk</w:t>
      </w:r>
      <w:r w:rsidR="003A6954">
        <w:rPr>
          <w:rFonts w:eastAsia="Times New Roman" w:cs="Times New Roman"/>
          <w:szCs w:val="20"/>
        </w:rPr>
        <w:t>(s)</w:t>
      </w:r>
      <w:r w:rsidR="00CB19FA">
        <w:rPr>
          <w:rFonts w:eastAsia="Times New Roman" w:cs="Times New Roman"/>
          <w:szCs w:val="20"/>
        </w:rPr>
        <w:t xml:space="preserve"> identified</w:t>
      </w:r>
      <w:r w:rsidR="005D287B" w:rsidRPr="005D287B">
        <w:rPr>
          <w:rFonts w:eastAsia="Times New Roman" w:cs="Times New Roman"/>
          <w:szCs w:val="20"/>
        </w:rPr>
        <w:t>.</w:t>
      </w:r>
      <w:r w:rsidR="005D287B">
        <w:rPr>
          <w:rFonts w:eastAsia="Times New Roman" w:cs="Times New Roman"/>
          <w:szCs w:val="20"/>
        </w:rPr>
        <w:t xml:space="preserve"> </w:t>
      </w:r>
      <w:r w:rsidR="003A6954">
        <w:rPr>
          <w:rFonts w:eastAsia="Times New Roman" w:cs="Times New Roman"/>
          <w:szCs w:val="20"/>
        </w:rPr>
        <w:t>T</w:t>
      </w:r>
      <w:r w:rsidR="005D287B">
        <w:rPr>
          <w:rFonts w:eastAsia="Times New Roman" w:cs="Times New Roman"/>
          <w:szCs w:val="20"/>
        </w:rPr>
        <w:t xml:space="preserve">he </w:t>
      </w:r>
      <w:r w:rsidR="0092530D">
        <w:rPr>
          <w:rFonts w:eastAsia="Times New Roman" w:cs="Times New Roman"/>
          <w:szCs w:val="20"/>
        </w:rPr>
        <w:t xml:space="preserve">options </w:t>
      </w:r>
      <w:r w:rsidR="005D287B">
        <w:rPr>
          <w:rFonts w:eastAsia="Times New Roman" w:cs="Times New Roman"/>
          <w:szCs w:val="20"/>
        </w:rPr>
        <w:t xml:space="preserve">listed in this </w:t>
      </w:r>
      <w:r w:rsidR="00252EC1">
        <w:rPr>
          <w:rFonts w:eastAsia="Times New Roman" w:cs="Times New Roman"/>
          <w:szCs w:val="20"/>
        </w:rPr>
        <w:t>catalogue</w:t>
      </w:r>
      <w:r w:rsidR="005D287B">
        <w:rPr>
          <w:rFonts w:eastAsia="Times New Roman" w:cs="Times New Roman"/>
          <w:szCs w:val="20"/>
        </w:rPr>
        <w:t xml:space="preserve"> will help </w:t>
      </w:r>
      <w:r w:rsidR="005D287B" w:rsidRPr="005D287B">
        <w:rPr>
          <w:rFonts w:eastAsia="Times New Roman" w:cs="Times New Roman"/>
          <w:szCs w:val="20"/>
        </w:rPr>
        <w:t>to assist in preventing fire; to detect a fire if one occurs; or to assist the individual to escape or to allow them to be rescued</w:t>
      </w:r>
      <w:r w:rsidR="005D287B">
        <w:rPr>
          <w:rFonts w:eastAsia="Times New Roman" w:cs="Times New Roman"/>
          <w:szCs w:val="20"/>
        </w:rPr>
        <w:t xml:space="preserve">. </w:t>
      </w:r>
      <w:r w:rsidR="00DE36A6">
        <w:rPr>
          <w:rFonts w:eastAsia="Times New Roman" w:cs="Times New Roman"/>
          <w:szCs w:val="20"/>
        </w:rPr>
        <w:t>An item</w:t>
      </w:r>
      <w:r w:rsidR="00B04C7F">
        <w:rPr>
          <w:rFonts w:eastAsia="Times New Roman" w:cs="Times New Roman"/>
          <w:szCs w:val="20"/>
        </w:rPr>
        <w:t>,</w:t>
      </w:r>
      <w:r w:rsidR="00DE36A6">
        <w:rPr>
          <w:rFonts w:eastAsia="Times New Roman" w:cs="Times New Roman"/>
          <w:szCs w:val="20"/>
        </w:rPr>
        <w:t xml:space="preserve"> or a combination of </w:t>
      </w:r>
      <w:r w:rsidR="00841959">
        <w:rPr>
          <w:rFonts w:eastAsia="Times New Roman" w:cs="Times New Roman"/>
          <w:szCs w:val="20"/>
        </w:rPr>
        <w:t xml:space="preserve"> items </w:t>
      </w:r>
      <w:r w:rsidR="00DE36A6">
        <w:rPr>
          <w:rFonts w:eastAsia="Times New Roman" w:cs="Times New Roman"/>
          <w:szCs w:val="20"/>
        </w:rPr>
        <w:t>,</w:t>
      </w:r>
      <w:r w:rsidR="00841959">
        <w:rPr>
          <w:rFonts w:eastAsia="Times New Roman" w:cs="Times New Roman"/>
          <w:szCs w:val="20"/>
        </w:rPr>
        <w:t xml:space="preserve">could </w:t>
      </w:r>
      <w:r>
        <w:rPr>
          <w:rFonts w:eastAsia="Times New Roman" w:cs="Times New Roman"/>
          <w:szCs w:val="20"/>
        </w:rPr>
        <w:t xml:space="preserve">also </w:t>
      </w:r>
      <w:r w:rsidR="00841959">
        <w:rPr>
          <w:rFonts w:eastAsia="Times New Roman" w:cs="Times New Roman"/>
          <w:szCs w:val="20"/>
        </w:rPr>
        <w:t xml:space="preserve">help an individual remain in their own home for longer. </w:t>
      </w:r>
    </w:p>
    <w:p w:rsidR="00841959" w:rsidRDefault="00841959" w:rsidP="005D5942">
      <w:pPr>
        <w:spacing w:after="140" w:line="280" w:lineRule="atLeast"/>
        <w:rPr>
          <w:rFonts w:eastAsia="Times New Roman" w:cs="Times New Roman"/>
          <w:szCs w:val="20"/>
        </w:rPr>
      </w:pPr>
      <w:r>
        <w:rPr>
          <w:rFonts w:eastAsia="Times New Roman" w:cs="Times New Roman"/>
          <w:szCs w:val="20"/>
        </w:rPr>
        <w:t xml:space="preserve">The layout of this catalogue </w:t>
      </w:r>
      <w:r w:rsidR="00A41C5F">
        <w:rPr>
          <w:rFonts w:eastAsia="Times New Roman" w:cs="Times New Roman"/>
          <w:szCs w:val="20"/>
        </w:rPr>
        <w:t xml:space="preserve">addresses </w:t>
      </w:r>
      <w:r w:rsidR="00715995">
        <w:rPr>
          <w:rFonts w:eastAsia="Times New Roman" w:cs="Times New Roman"/>
          <w:szCs w:val="20"/>
        </w:rPr>
        <w:t xml:space="preserve">the </w:t>
      </w:r>
      <w:r w:rsidR="00A41C5F">
        <w:rPr>
          <w:rFonts w:eastAsia="Times New Roman" w:cs="Times New Roman"/>
          <w:szCs w:val="20"/>
        </w:rPr>
        <w:t>factors</w:t>
      </w:r>
      <w:r>
        <w:rPr>
          <w:rFonts w:eastAsia="Times New Roman" w:cs="Times New Roman"/>
          <w:szCs w:val="20"/>
        </w:rPr>
        <w:t xml:space="preserve"> that put an individual at greater risk of a fire</w:t>
      </w:r>
      <w:r w:rsidR="00A41C5F">
        <w:rPr>
          <w:rFonts w:eastAsia="Times New Roman" w:cs="Times New Roman"/>
          <w:szCs w:val="20"/>
        </w:rPr>
        <w:t>,</w:t>
      </w:r>
      <w:r>
        <w:rPr>
          <w:rFonts w:eastAsia="Times New Roman" w:cs="Times New Roman"/>
          <w:szCs w:val="20"/>
        </w:rPr>
        <w:t xml:space="preserve"> and </w:t>
      </w:r>
      <w:r w:rsidR="00A41C5F">
        <w:rPr>
          <w:rFonts w:eastAsia="Times New Roman" w:cs="Times New Roman"/>
          <w:szCs w:val="20"/>
        </w:rPr>
        <w:t>lists</w:t>
      </w:r>
      <w:r>
        <w:rPr>
          <w:rFonts w:eastAsia="Times New Roman" w:cs="Times New Roman"/>
          <w:szCs w:val="20"/>
        </w:rPr>
        <w:t xml:space="preserve"> what </w:t>
      </w:r>
      <w:r w:rsidR="00A41C5F">
        <w:rPr>
          <w:rFonts w:eastAsia="Times New Roman" w:cs="Times New Roman"/>
          <w:szCs w:val="20"/>
        </w:rPr>
        <w:t xml:space="preserve">items are available to reduce </w:t>
      </w:r>
      <w:r w:rsidR="005E19C9">
        <w:rPr>
          <w:rFonts w:eastAsia="Times New Roman" w:cs="Times New Roman"/>
          <w:szCs w:val="20"/>
        </w:rPr>
        <w:t>the</w:t>
      </w:r>
      <w:r w:rsidR="00A41C5F">
        <w:rPr>
          <w:rFonts w:eastAsia="Times New Roman" w:cs="Times New Roman"/>
          <w:szCs w:val="20"/>
        </w:rPr>
        <w:t xml:space="preserve"> risk </w:t>
      </w:r>
      <w:r w:rsidR="005E19C9">
        <w:rPr>
          <w:rFonts w:eastAsia="Times New Roman" w:cs="Times New Roman"/>
          <w:szCs w:val="20"/>
        </w:rPr>
        <w:t xml:space="preserve">specific </w:t>
      </w:r>
      <w:r w:rsidR="00A41C5F">
        <w:rPr>
          <w:rFonts w:eastAsia="Times New Roman" w:cs="Times New Roman"/>
          <w:szCs w:val="20"/>
        </w:rPr>
        <w:t>to that person</w:t>
      </w:r>
      <w:r w:rsidR="00715995">
        <w:rPr>
          <w:rFonts w:eastAsia="Times New Roman" w:cs="Times New Roman"/>
          <w:szCs w:val="20"/>
        </w:rPr>
        <w:t xml:space="preserve"> (see pages 2-5)</w:t>
      </w:r>
    </w:p>
    <w:p w:rsidR="00F53162" w:rsidRPr="000400CF" w:rsidRDefault="00715995" w:rsidP="00F53162">
      <w:pPr>
        <w:spacing w:after="140" w:line="280" w:lineRule="atLeast"/>
        <w:rPr>
          <w:rFonts w:eastAsia="Times New Roman" w:cs="Times New Roman"/>
          <w:szCs w:val="20"/>
        </w:rPr>
      </w:pPr>
      <w:r>
        <w:rPr>
          <w:rFonts w:eastAsia="Times New Roman" w:cs="Times New Roman"/>
          <w:szCs w:val="20"/>
        </w:rPr>
        <w:t>As mentioned above, t</w:t>
      </w:r>
      <w:r w:rsidR="00F53162">
        <w:rPr>
          <w:rFonts w:eastAsia="Times New Roman" w:cs="Times New Roman"/>
          <w:szCs w:val="20"/>
        </w:rPr>
        <w:t xml:space="preserve">here are certain factors that may put an individual at an increased </w:t>
      </w:r>
      <w:r w:rsidR="00F53162" w:rsidRPr="000400CF">
        <w:rPr>
          <w:rFonts w:eastAsia="Times New Roman" w:cs="Times New Roman"/>
          <w:szCs w:val="20"/>
        </w:rPr>
        <w:t>risk of fire</w:t>
      </w:r>
      <w:r w:rsidR="00F53162">
        <w:rPr>
          <w:rFonts w:eastAsia="Times New Roman" w:cs="Times New Roman"/>
          <w:szCs w:val="20"/>
        </w:rPr>
        <w:t>, or  impede their escape</w:t>
      </w:r>
      <w:r w:rsidR="00F53162" w:rsidRPr="000400CF">
        <w:rPr>
          <w:rFonts w:eastAsia="Times New Roman" w:cs="Times New Roman"/>
          <w:szCs w:val="20"/>
        </w:rPr>
        <w:t>:</w:t>
      </w:r>
    </w:p>
    <w:p w:rsidR="00F53162" w:rsidRPr="000400CF" w:rsidRDefault="00F53162" w:rsidP="00F53162">
      <w:pPr>
        <w:numPr>
          <w:ilvl w:val="0"/>
          <w:numId w:val="22"/>
        </w:numPr>
        <w:spacing w:after="140" w:line="280" w:lineRule="atLeast"/>
        <w:rPr>
          <w:rFonts w:eastAsia="Times New Roman" w:cs="Times New Roman"/>
          <w:szCs w:val="20"/>
        </w:rPr>
      </w:pPr>
      <w:r w:rsidRPr="000400CF">
        <w:rPr>
          <w:rFonts w:eastAsia="Times New Roman" w:cs="Times New Roman"/>
          <w:szCs w:val="20"/>
        </w:rPr>
        <w:t>Limited mobility</w:t>
      </w:r>
    </w:p>
    <w:p w:rsidR="00F53162" w:rsidRPr="000400CF" w:rsidRDefault="00F53162" w:rsidP="00F53162">
      <w:pPr>
        <w:numPr>
          <w:ilvl w:val="0"/>
          <w:numId w:val="22"/>
        </w:numPr>
        <w:spacing w:after="140" w:line="280" w:lineRule="atLeast"/>
        <w:rPr>
          <w:rFonts w:eastAsia="Times New Roman" w:cs="Times New Roman"/>
          <w:szCs w:val="20"/>
        </w:rPr>
      </w:pPr>
      <w:r w:rsidRPr="000400CF">
        <w:rPr>
          <w:rFonts w:eastAsia="Times New Roman" w:cs="Times New Roman"/>
          <w:szCs w:val="20"/>
        </w:rPr>
        <w:t>Cognitive issues such as dementia</w:t>
      </w:r>
    </w:p>
    <w:p w:rsidR="00F53162" w:rsidRPr="000400CF" w:rsidRDefault="00F53162" w:rsidP="00F53162">
      <w:pPr>
        <w:numPr>
          <w:ilvl w:val="0"/>
          <w:numId w:val="22"/>
        </w:numPr>
        <w:spacing w:after="140" w:line="280" w:lineRule="atLeast"/>
        <w:rPr>
          <w:rFonts w:eastAsia="Times New Roman" w:cs="Times New Roman"/>
          <w:szCs w:val="20"/>
        </w:rPr>
      </w:pPr>
      <w:r w:rsidRPr="000400CF">
        <w:rPr>
          <w:rFonts w:eastAsia="Times New Roman" w:cs="Times New Roman"/>
          <w:szCs w:val="20"/>
        </w:rPr>
        <w:t>Mental health issues such as schizophrenia</w:t>
      </w:r>
    </w:p>
    <w:p w:rsidR="00F53162" w:rsidRDefault="00F53162" w:rsidP="00F53162">
      <w:pPr>
        <w:numPr>
          <w:ilvl w:val="0"/>
          <w:numId w:val="22"/>
        </w:numPr>
        <w:spacing w:after="140" w:line="280" w:lineRule="atLeast"/>
        <w:rPr>
          <w:rFonts w:eastAsia="Times New Roman" w:cs="Times New Roman"/>
          <w:szCs w:val="20"/>
        </w:rPr>
      </w:pPr>
      <w:r w:rsidRPr="000400CF">
        <w:rPr>
          <w:rFonts w:eastAsia="Times New Roman" w:cs="Times New Roman"/>
          <w:szCs w:val="20"/>
        </w:rPr>
        <w:t>Smok</w:t>
      </w:r>
      <w:r>
        <w:rPr>
          <w:rFonts w:eastAsia="Times New Roman" w:cs="Times New Roman"/>
          <w:szCs w:val="20"/>
        </w:rPr>
        <w:t>ing</w:t>
      </w:r>
    </w:p>
    <w:p w:rsidR="00D06F0A" w:rsidRPr="000400CF" w:rsidRDefault="00D06F0A" w:rsidP="00D06F0A">
      <w:pPr>
        <w:spacing w:after="140" w:line="280" w:lineRule="atLeast"/>
        <w:ind w:left="720"/>
        <w:rPr>
          <w:rFonts w:eastAsia="Times New Roman" w:cs="Times New Roman"/>
          <w:szCs w:val="20"/>
        </w:rPr>
      </w:pPr>
      <w:r>
        <w:rPr>
          <w:rFonts w:eastAsia="Times New Roman" w:cs="Times New Roman"/>
          <w:szCs w:val="20"/>
        </w:rPr>
        <w:t>And/ or:</w:t>
      </w:r>
    </w:p>
    <w:p w:rsidR="00F53162" w:rsidRPr="000400CF" w:rsidRDefault="00F53162" w:rsidP="00F53162">
      <w:pPr>
        <w:numPr>
          <w:ilvl w:val="0"/>
          <w:numId w:val="22"/>
        </w:numPr>
        <w:spacing w:after="140" w:line="280" w:lineRule="atLeast"/>
        <w:rPr>
          <w:rFonts w:eastAsia="Times New Roman" w:cs="Times New Roman"/>
          <w:szCs w:val="20"/>
        </w:rPr>
      </w:pPr>
      <w:r w:rsidRPr="000400CF">
        <w:rPr>
          <w:rFonts w:eastAsia="Times New Roman" w:cs="Times New Roman"/>
          <w:szCs w:val="20"/>
        </w:rPr>
        <w:t>People who have had a fire or fires in their home before</w:t>
      </w:r>
    </w:p>
    <w:p w:rsidR="00F53162" w:rsidRDefault="00F53162" w:rsidP="00F53162">
      <w:pPr>
        <w:spacing w:after="140" w:line="280" w:lineRule="atLeast"/>
        <w:rPr>
          <w:rFonts w:eastAsia="Times New Roman" w:cs="Times New Roman"/>
          <w:szCs w:val="20"/>
        </w:rPr>
      </w:pPr>
      <w:r>
        <w:rPr>
          <w:rFonts w:eastAsia="Times New Roman" w:cs="Times New Roman"/>
          <w:szCs w:val="20"/>
        </w:rPr>
        <w:t xml:space="preserve">In many </w:t>
      </w:r>
      <w:r w:rsidRPr="000400CF">
        <w:rPr>
          <w:rFonts w:eastAsia="Times New Roman" w:cs="Times New Roman"/>
          <w:szCs w:val="20"/>
        </w:rPr>
        <w:t xml:space="preserve">cases </w:t>
      </w:r>
      <w:r>
        <w:rPr>
          <w:rFonts w:eastAsia="Times New Roman" w:cs="Times New Roman"/>
          <w:szCs w:val="20"/>
        </w:rPr>
        <w:t>such individuals may</w:t>
      </w:r>
      <w:r w:rsidRPr="000400CF">
        <w:rPr>
          <w:rFonts w:eastAsia="Times New Roman" w:cs="Times New Roman"/>
          <w:szCs w:val="20"/>
        </w:rPr>
        <w:t xml:space="preserve"> already </w:t>
      </w:r>
      <w:r>
        <w:rPr>
          <w:rFonts w:eastAsia="Times New Roman" w:cs="Times New Roman"/>
          <w:szCs w:val="20"/>
        </w:rPr>
        <w:t xml:space="preserve">be </w:t>
      </w:r>
      <w:r w:rsidRPr="000400CF">
        <w:rPr>
          <w:rFonts w:eastAsia="Times New Roman" w:cs="Times New Roman"/>
          <w:szCs w:val="20"/>
        </w:rPr>
        <w:t xml:space="preserve">known to partner agencies. Therefore, by working in partnership with agencies such as social services, mental health teams and local authorities, </w:t>
      </w:r>
      <w:r w:rsidR="004F1A5D">
        <w:rPr>
          <w:rFonts w:eastAsia="Times New Roman" w:cs="Times New Roman"/>
          <w:szCs w:val="20"/>
        </w:rPr>
        <w:t>Brigade</w:t>
      </w:r>
      <w:r w:rsidRPr="000400CF">
        <w:rPr>
          <w:rFonts w:eastAsia="Times New Roman" w:cs="Times New Roman"/>
          <w:szCs w:val="20"/>
        </w:rPr>
        <w:t xml:space="preserve"> staff can highlight intervention measures to be put in place</w:t>
      </w:r>
      <w:r>
        <w:rPr>
          <w:rFonts w:eastAsia="Times New Roman" w:cs="Times New Roman"/>
          <w:szCs w:val="20"/>
        </w:rPr>
        <w:t>. It must be remembered that carers are often best-placed to identify the areas of highest risk to the individual.</w:t>
      </w:r>
    </w:p>
    <w:p w:rsidR="00BD5F4C" w:rsidRDefault="00541677">
      <w:pPr>
        <w:spacing w:after="140" w:line="280" w:lineRule="atLeast"/>
        <w:rPr>
          <w:rFonts w:eastAsia="Times New Roman" w:cs="Times New Roman"/>
          <w:szCs w:val="20"/>
        </w:rPr>
      </w:pPr>
      <w:r>
        <w:rPr>
          <w:rFonts w:eastAsia="Times New Roman" w:cs="Times New Roman"/>
          <w:szCs w:val="20"/>
        </w:rPr>
        <w:t>Th</w:t>
      </w:r>
      <w:r w:rsidR="00CC0A4B">
        <w:rPr>
          <w:rFonts w:eastAsia="Times New Roman" w:cs="Times New Roman"/>
          <w:szCs w:val="20"/>
        </w:rPr>
        <w:t>is catalogue is to be used to guide the user as to what warning signs of fire to look out for and which technologies are available to reduce</w:t>
      </w:r>
      <w:r w:rsidR="00851A36">
        <w:rPr>
          <w:rFonts w:eastAsia="Times New Roman" w:cs="Times New Roman"/>
          <w:szCs w:val="20"/>
        </w:rPr>
        <w:t xml:space="preserve"> </w:t>
      </w:r>
      <w:r w:rsidR="00CC0A4B">
        <w:rPr>
          <w:rFonts w:eastAsia="Times New Roman" w:cs="Times New Roman"/>
          <w:szCs w:val="20"/>
        </w:rPr>
        <w:t>risk. The Easy Reference Guide on the previous page allows you to select the factor (s) that make an individual vulnerable and look at the corresponding technologies that are available. It may be necessary to look at nore than one section e</w:t>
      </w:r>
      <w:r w:rsidR="004F1A5D">
        <w:rPr>
          <w:rFonts w:eastAsia="Times New Roman" w:cs="Times New Roman"/>
          <w:szCs w:val="20"/>
        </w:rPr>
        <w:t>.</w:t>
      </w:r>
      <w:r w:rsidR="00CC0A4B">
        <w:rPr>
          <w:rFonts w:eastAsia="Times New Roman" w:cs="Times New Roman"/>
          <w:szCs w:val="20"/>
        </w:rPr>
        <w:t>g. if an individual is both bedbound and a smoker.</w:t>
      </w:r>
    </w:p>
    <w:p w:rsidR="00BD5F4C" w:rsidRPr="00B04C7F" w:rsidRDefault="00BD5F4C" w:rsidP="00BD5F4C">
      <w:pPr>
        <w:spacing w:after="140" w:line="280" w:lineRule="atLeast"/>
        <w:rPr>
          <w:rFonts w:eastAsia="Times New Roman" w:cs="Times New Roman"/>
          <w:szCs w:val="20"/>
        </w:rPr>
      </w:pPr>
      <w:r>
        <w:rPr>
          <w:rFonts w:eastAsia="Times New Roman" w:cs="Times New Roman"/>
          <w:szCs w:val="20"/>
        </w:rPr>
        <w:t xml:space="preserve">Examples of brands available are given, along with an estimated costs. It should be noted that some items do not have a price listed. This is because they are not standalone items, they are components of </w:t>
      </w:r>
      <w:r w:rsidRPr="00B04C7F">
        <w:rPr>
          <w:rFonts w:eastAsia="Times New Roman" w:cs="Times New Roman"/>
          <w:szCs w:val="20"/>
        </w:rPr>
        <w:t xml:space="preserve">a system that is linked to a central control centre. Therefore prices can vary greatly. </w:t>
      </w:r>
    </w:p>
    <w:p w:rsidR="00B04C7F" w:rsidRPr="00B04C7F" w:rsidRDefault="00B04C7F" w:rsidP="00B04C7F">
      <w:pPr>
        <w:rPr>
          <w:color w:val="1D1B11" w:themeColor="background2" w:themeShade="1A"/>
        </w:rPr>
      </w:pPr>
      <w:r w:rsidRPr="00B04C7F">
        <w:rPr>
          <w:color w:val="1D1B11" w:themeColor="background2" w:themeShade="1A"/>
        </w:rPr>
        <w:t>It should be noted that LFB are unable to fund most of the items listed within this catalogue</w:t>
      </w:r>
      <w:r w:rsidRPr="00EA052A">
        <w:rPr>
          <w:color w:val="1D1B11" w:themeColor="background2" w:themeShade="1A"/>
        </w:rPr>
        <w:t>,</w:t>
      </w:r>
      <w:r w:rsidRPr="00B02A49">
        <w:rPr>
          <w:color w:val="1D1B11" w:themeColor="background2" w:themeShade="1A"/>
        </w:rPr>
        <w:t xml:space="preserve"> with the exception of smoke alarms </w:t>
      </w:r>
      <w:r w:rsidRPr="00DE301B">
        <w:rPr>
          <w:color w:val="1D1B11" w:themeColor="background2" w:themeShade="1A"/>
        </w:rPr>
        <w:t xml:space="preserve"> and fire retardant bedding (</w:t>
      </w:r>
      <w:r w:rsidRPr="00793393">
        <w:rPr>
          <w:color w:val="1D1B11" w:themeColor="background2" w:themeShade="1A"/>
        </w:rPr>
        <w:t>in accordance with Policy number 8</w:t>
      </w:r>
      <w:r w:rsidRPr="00D06F0A">
        <w:rPr>
          <w:color w:val="1D1B11" w:themeColor="background2" w:themeShade="1A"/>
        </w:rPr>
        <w:t xml:space="preserve">32 – Fire Retardant Bedding </w:t>
      </w:r>
      <w:r w:rsidRPr="00B04C7F">
        <w:rPr>
          <w:rFonts w:cs="Arial"/>
          <w:color w:val="1D1B11" w:themeColor="background2" w:themeShade="1A"/>
          <w:sz w:val="20"/>
          <w:szCs w:val="20"/>
        </w:rPr>
        <w:t>hotwire/policies/media/832.pdf - 2013-10-15</w:t>
      </w:r>
      <w:r w:rsidRPr="00B04C7F">
        <w:rPr>
          <w:color w:val="1D1B11" w:themeColor="background2" w:themeShade="1A"/>
        </w:rPr>
        <w:t xml:space="preserve"> policy). Therefore it needs to be made clear that the resident/housing provider would need to bear the costs.</w:t>
      </w:r>
    </w:p>
    <w:p w:rsidR="00BD4895" w:rsidRDefault="00BD4895" w:rsidP="00BD5F4C">
      <w:pPr>
        <w:spacing w:after="140" w:line="280" w:lineRule="atLeast"/>
        <w:rPr>
          <w:rFonts w:eastAsia="Times New Roman" w:cs="Times New Roman"/>
          <w:szCs w:val="20"/>
        </w:rPr>
      </w:pPr>
      <w:r w:rsidRPr="00A87B73">
        <w:rPr>
          <w:rFonts w:eastAsia="Times New Roman" w:cs="Times New Roman"/>
          <w:szCs w:val="20"/>
        </w:rPr>
        <w:t>LFB supports the wider health sector’s aim to help people remain in their own homes, safely and for longer</w:t>
      </w:r>
      <w:r w:rsidR="005E19C9">
        <w:rPr>
          <w:rFonts w:eastAsia="Times New Roman" w:cs="Times New Roman"/>
          <w:szCs w:val="20"/>
        </w:rPr>
        <w:t xml:space="preserve">, </w:t>
      </w:r>
      <w:r w:rsidR="003D6A20">
        <w:rPr>
          <w:rFonts w:eastAsia="Times New Roman" w:cs="Times New Roman"/>
          <w:szCs w:val="20"/>
        </w:rPr>
        <w:t>help</w:t>
      </w:r>
      <w:r w:rsidR="005E19C9">
        <w:rPr>
          <w:rFonts w:eastAsia="Times New Roman" w:cs="Times New Roman"/>
          <w:szCs w:val="20"/>
        </w:rPr>
        <w:t>ing</w:t>
      </w:r>
      <w:r w:rsidR="003D6A20">
        <w:rPr>
          <w:rFonts w:eastAsia="Times New Roman" w:cs="Times New Roman"/>
          <w:szCs w:val="20"/>
        </w:rPr>
        <w:t xml:space="preserve"> individuals retain their independence for at long as they possibly can. </w:t>
      </w:r>
      <w:r w:rsidRPr="00A87B73">
        <w:rPr>
          <w:rFonts w:eastAsia="Times New Roman" w:cs="Times New Roman"/>
          <w:szCs w:val="20"/>
        </w:rPr>
        <w:t xml:space="preserve">This catalogue of assistive technologies hopes to assist in the delivery of this </w:t>
      </w:r>
      <w:r w:rsidRPr="003D6A20">
        <w:rPr>
          <w:rFonts w:eastAsia="Times New Roman" w:cs="Times New Roman"/>
          <w:szCs w:val="20"/>
        </w:rPr>
        <w:t>aim</w:t>
      </w:r>
      <w:r w:rsidR="00A4782A" w:rsidRPr="003D6A20">
        <w:rPr>
          <w:rFonts w:eastAsia="Times New Roman" w:cs="Times New Roman"/>
          <w:szCs w:val="20"/>
        </w:rPr>
        <w:t xml:space="preserve"> by supplying </w:t>
      </w:r>
      <w:r w:rsidR="00A87B73" w:rsidRPr="003D6A20">
        <w:rPr>
          <w:rFonts w:eastAsia="Times New Roman" w:cs="Times New Roman"/>
          <w:szCs w:val="20"/>
        </w:rPr>
        <w:t xml:space="preserve">information on such technologies and </w:t>
      </w:r>
      <w:r w:rsidR="003D6A20">
        <w:rPr>
          <w:rFonts w:eastAsia="Times New Roman" w:cs="Times New Roman"/>
          <w:szCs w:val="20"/>
        </w:rPr>
        <w:t>those</w:t>
      </w:r>
      <w:r w:rsidR="003D6A20" w:rsidRPr="003D6A20">
        <w:rPr>
          <w:rFonts w:eastAsia="Times New Roman" w:cs="Times New Roman"/>
          <w:szCs w:val="20"/>
        </w:rPr>
        <w:t xml:space="preserve"> </w:t>
      </w:r>
      <w:r w:rsidR="003D6A20">
        <w:rPr>
          <w:rFonts w:eastAsia="Times New Roman" w:cs="Times New Roman"/>
          <w:szCs w:val="20"/>
        </w:rPr>
        <w:t>who</w:t>
      </w:r>
      <w:r w:rsidR="003D6A20" w:rsidRPr="003D6A20">
        <w:rPr>
          <w:rFonts w:eastAsia="Times New Roman" w:cs="Times New Roman"/>
          <w:szCs w:val="20"/>
        </w:rPr>
        <w:t xml:space="preserve"> </w:t>
      </w:r>
      <w:r w:rsidR="003D6A20">
        <w:rPr>
          <w:rFonts w:eastAsia="Times New Roman" w:cs="Times New Roman"/>
          <w:szCs w:val="20"/>
        </w:rPr>
        <w:t>would benefit.</w:t>
      </w:r>
    </w:p>
    <w:p w:rsidR="005D5942" w:rsidRDefault="009A3356" w:rsidP="000400CF">
      <w:pPr>
        <w:spacing w:after="140" w:line="280" w:lineRule="atLeast"/>
        <w:rPr>
          <w:rFonts w:eastAsia="Times New Roman" w:cs="Times New Roman"/>
          <w:b/>
          <w:sz w:val="32"/>
          <w:szCs w:val="32"/>
        </w:rPr>
      </w:pPr>
      <w:r>
        <w:rPr>
          <w:rFonts w:eastAsia="Times New Roman" w:cs="Times New Roman"/>
          <w:b/>
          <w:sz w:val="32"/>
          <w:szCs w:val="32"/>
        </w:rPr>
        <w:t>Fire</w:t>
      </w:r>
      <w:r w:rsidR="00A82FEC">
        <w:rPr>
          <w:rFonts w:eastAsia="Times New Roman" w:cs="Times New Roman"/>
          <w:b/>
          <w:sz w:val="32"/>
          <w:szCs w:val="32"/>
        </w:rPr>
        <w:t xml:space="preserve"> Risk Indicators</w:t>
      </w:r>
    </w:p>
    <w:p w:rsidR="00FC1DA2" w:rsidRDefault="007C0E5D" w:rsidP="00FC1DA2">
      <w:pPr>
        <w:pStyle w:val="NormalIndent"/>
        <w:ind w:left="0"/>
      </w:pPr>
      <w:r>
        <w:rPr>
          <w:sz w:val="24"/>
          <w:szCs w:val="24"/>
        </w:rPr>
        <w:t xml:space="preserve">Here </w:t>
      </w:r>
      <w:r w:rsidR="00FC1DA2">
        <w:t>are some of the warning signs in certain locations within the house which may indicate that a person could be at a higher risk of having a fire in their home:</w:t>
      </w:r>
    </w:p>
    <w:p w:rsidR="007C0E5D" w:rsidRPr="00FC1DA2" w:rsidRDefault="007C0E5D" w:rsidP="000400CF">
      <w:pPr>
        <w:spacing w:after="140" w:line="280" w:lineRule="atLeast"/>
        <w:rPr>
          <w:rFonts w:eastAsia="Times New Roman" w:cs="Times New Roman"/>
          <w:sz w:val="24"/>
          <w:szCs w:val="24"/>
        </w:rPr>
      </w:pPr>
    </w:p>
    <w:p w:rsidR="000400CF" w:rsidRPr="000400CF" w:rsidRDefault="000400CF" w:rsidP="000400CF">
      <w:pPr>
        <w:spacing w:after="140" w:line="280" w:lineRule="atLeast"/>
        <w:ind w:left="567"/>
        <w:rPr>
          <w:rFonts w:eastAsia="Times New Roman" w:cs="Times New Roman"/>
          <w:szCs w:val="20"/>
        </w:rPr>
      </w:pPr>
      <w:r w:rsidRPr="000400CF">
        <w:rPr>
          <w:rFonts w:eastAsia="Times New Roman" w:cs="Times New Roman"/>
          <w:szCs w:val="20"/>
        </w:rPr>
        <w:t>Kitchen                   Burnt pans or cooking</w:t>
      </w:r>
    </w:p>
    <w:p w:rsidR="000400CF" w:rsidRPr="000400CF" w:rsidRDefault="000400CF" w:rsidP="000400CF">
      <w:pPr>
        <w:spacing w:after="140" w:line="280" w:lineRule="atLeast"/>
        <w:ind w:left="567"/>
        <w:rPr>
          <w:rFonts w:eastAsia="Times New Roman" w:cs="Times New Roman"/>
          <w:szCs w:val="20"/>
        </w:rPr>
      </w:pPr>
      <w:r w:rsidRPr="000400CF">
        <w:rPr>
          <w:rFonts w:eastAsia="Times New Roman" w:cs="Times New Roman"/>
          <w:szCs w:val="20"/>
        </w:rPr>
        <w:t xml:space="preserve">                                 Paper or rubbish stored around the cooker hob</w:t>
      </w:r>
    </w:p>
    <w:p w:rsidR="000400CF" w:rsidRPr="000400CF" w:rsidRDefault="000400CF" w:rsidP="00D67F68">
      <w:pPr>
        <w:spacing w:after="140" w:line="280" w:lineRule="atLeast"/>
        <w:ind w:left="567"/>
        <w:rPr>
          <w:rFonts w:eastAsia="Times New Roman" w:cs="Times New Roman"/>
          <w:szCs w:val="20"/>
        </w:rPr>
      </w:pPr>
      <w:r w:rsidRPr="000400CF">
        <w:rPr>
          <w:rFonts w:eastAsia="Times New Roman" w:cs="Times New Roman"/>
          <w:szCs w:val="20"/>
        </w:rPr>
        <w:t>Lounge                   Retreat</w:t>
      </w:r>
      <w:r w:rsidR="00EB70C3">
        <w:rPr>
          <w:rFonts w:eastAsia="Times New Roman" w:cs="Times New Roman"/>
          <w:szCs w:val="20"/>
        </w:rPr>
        <w:t>ing</w:t>
      </w:r>
      <w:r w:rsidRPr="000400CF">
        <w:rPr>
          <w:rFonts w:eastAsia="Times New Roman" w:cs="Times New Roman"/>
          <w:szCs w:val="20"/>
        </w:rPr>
        <w:t xml:space="preserve"> to use one room (e.g. someone is using the sofa to sleep</w:t>
      </w:r>
      <w:r w:rsidR="00A82FEC">
        <w:rPr>
          <w:rFonts w:eastAsia="Times New Roman" w:cs="Times New Roman"/>
          <w:szCs w:val="20"/>
        </w:rPr>
        <w:t xml:space="preserve"> on at night</w:t>
      </w:r>
      <w:r w:rsidRPr="000400CF">
        <w:rPr>
          <w:rFonts w:eastAsia="Times New Roman" w:cs="Times New Roman"/>
          <w:szCs w:val="20"/>
        </w:rPr>
        <w:t>)</w:t>
      </w:r>
    </w:p>
    <w:p w:rsidR="000400CF" w:rsidRPr="000400CF" w:rsidRDefault="000400CF" w:rsidP="000400CF">
      <w:pPr>
        <w:spacing w:after="140" w:line="280" w:lineRule="atLeast"/>
        <w:ind w:left="567"/>
        <w:rPr>
          <w:rFonts w:eastAsia="Times New Roman" w:cs="Times New Roman"/>
          <w:szCs w:val="20"/>
        </w:rPr>
      </w:pPr>
      <w:r w:rsidRPr="000400CF">
        <w:rPr>
          <w:rFonts w:eastAsia="Times New Roman" w:cs="Times New Roman"/>
          <w:szCs w:val="20"/>
        </w:rPr>
        <w:t>Bedroom                Smoking in bed</w:t>
      </w:r>
    </w:p>
    <w:p w:rsidR="000400CF" w:rsidRPr="000400CF" w:rsidRDefault="000400CF" w:rsidP="000400CF">
      <w:pPr>
        <w:spacing w:after="140" w:line="280" w:lineRule="atLeast"/>
        <w:ind w:left="1701" w:firstLine="426"/>
        <w:rPr>
          <w:rFonts w:eastAsia="Times New Roman" w:cs="Times New Roman"/>
          <w:szCs w:val="20"/>
        </w:rPr>
      </w:pPr>
      <w:r w:rsidRPr="000400CF">
        <w:rPr>
          <w:rFonts w:eastAsia="Times New Roman" w:cs="Times New Roman"/>
          <w:szCs w:val="20"/>
        </w:rPr>
        <w:t>Burn marks on bedding or carpets</w:t>
      </w:r>
    </w:p>
    <w:p w:rsidR="000400CF" w:rsidRPr="000400CF" w:rsidRDefault="000400CF" w:rsidP="000400CF">
      <w:pPr>
        <w:spacing w:after="140" w:line="280" w:lineRule="atLeast"/>
        <w:ind w:left="567"/>
        <w:rPr>
          <w:rFonts w:eastAsia="Times New Roman" w:cs="Times New Roman"/>
          <w:szCs w:val="20"/>
        </w:rPr>
      </w:pPr>
      <w:r w:rsidRPr="000400CF">
        <w:rPr>
          <w:rFonts w:eastAsia="Times New Roman" w:cs="Times New Roman"/>
          <w:szCs w:val="20"/>
        </w:rPr>
        <w:t xml:space="preserve">                                 Old or damaged electric blanket in use</w:t>
      </w:r>
    </w:p>
    <w:p w:rsidR="000400CF" w:rsidRPr="000400CF" w:rsidRDefault="000400CF" w:rsidP="000400CF">
      <w:pPr>
        <w:tabs>
          <w:tab w:val="left" w:pos="2127"/>
        </w:tabs>
        <w:spacing w:after="140" w:line="280" w:lineRule="atLeast"/>
        <w:ind w:left="567"/>
        <w:rPr>
          <w:rFonts w:eastAsia="Times New Roman" w:cs="Times New Roman"/>
          <w:szCs w:val="20"/>
        </w:rPr>
      </w:pPr>
      <w:r w:rsidRPr="000400CF">
        <w:rPr>
          <w:rFonts w:eastAsia="Times New Roman" w:cs="Times New Roman"/>
          <w:szCs w:val="20"/>
        </w:rPr>
        <w:tab/>
        <w:t>Paper or rubbish stored around the heat sources such as electric fire/heater</w:t>
      </w:r>
    </w:p>
    <w:p w:rsidR="000400CF" w:rsidRPr="000400CF" w:rsidRDefault="000400CF" w:rsidP="000400CF">
      <w:pPr>
        <w:spacing w:after="140" w:line="280" w:lineRule="atLeast"/>
        <w:ind w:left="567"/>
        <w:rPr>
          <w:rFonts w:eastAsia="Times New Roman" w:cs="Times New Roman"/>
          <w:szCs w:val="20"/>
        </w:rPr>
      </w:pPr>
      <w:r w:rsidRPr="000400CF">
        <w:rPr>
          <w:rFonts w:eastAsia="Times New Roman" w:cs="Times New Roman"/>
          <w:szCs w:val="20"/>
        </w:rPr>
        <w:t xml:space="preserve">All rooms               Overloaded electrical sockets </w:t>
      </w:r>
    </w:p>
    <w:p w:rsidR="000400CF" w:rsidRPr="000400CF" w:rsidRDefault="000400CF" w:rsidP="000400CF">
      <w:pPr>
        <w:tabs>
          <w:tab w:val="left" w:pos="2127"/>
        </w:tabs>
        <w:spacing w:after="140" w:line="280" w:lineRule="atLeast"/>
        <w:ind w:left="567"/>
        <w:rPr>
          <w:rFonts w:eastAsia="Times New Roman" w:cs="Times New Roman"/>
          <w:szCs w:val="20"/>
        </w:rPr>
      </w:pPr>
      <w:r w:rsidRPr="000400CF">
        <w:rPr>
          <w:rFonts w:eastAsia="Times New Roman" w:cs="Times New Roman"/>
          <w:szCs w:val="20"/>
        </w:rPr>
        <w:tab/>
        <w:t>Burn marks on carpet or furniture</w:t>
      </w:r>
    </w:p>
    <w:p w:rsidR="000400CF" w:rsidRPr="000400CF" w:rsidRDefault="000400CF" w:rsidP="000400CF">
      <w:pPr>
        <w:spacing w:after="140" w:line="280" w:lineRule="atLeast"/>
        <w:ind w:left="567"/>
        <w:rPr>
          <w:rFonts w:eastAsia="Times New Roman" w:cs="Times New Roman"/>
          <w:szCs w:val="20"/>
        </w:rPr>
      </w:pPr>
      <w:r w:rsidRPr="000400CF">
        <w:rPr>
          <w:rFonts w:eastAsia="Times New Roman" w:cs="Times New Roman"/>
          <w:szCs w:val="20"/>
        </w:rPr>
        <w:t xml:space="preserve">                                 Storage around electrical intake and meter</w:t>
      </w:r>
    </w:p>
    <w:p w:rsidR="000400CF" w:rsidRPr="000400CF" w:rsidRDefault="000400CF" w:rsidP="000400CF">
      <w:pPr>
        <w:spacing w:after="140" w:line="280" w:lineRule="atLeast"/>
        <w:ind w:left="567"/>
        <w:rPr>
          <w:rFonts w:eastAsia="Times New Roman" w:cs="Times New Roman"/>
          <w:szCs w:val="20"/>
        </w:rPr>
      </w:pPr>
      <w:r w:rsidRPr="000400CF">
        <w:rPr>
          <w:rFonts w:eastAsia="Times New Roman" w:cs="Times New Roman"/>
          <w:szCs w:val="20"/>
        </w:rPr>
        <w:t xml:space="preserve">                                 Electric or gas heaters close to storage, furniture, clothes drying </w:t>
      </w:r>
    </w:p>
    <w:p w:rsidR="000400CF" w:rsidRDefault="000400CF" w:rsidP="000400CF">
      <w:pPr>
        <w:tabs>
          <w:tab w:val="left" w:pos="2127"/>
        </w:tabs>
        <w:spacing w:after="140" w:line="280" w:lineRule="atLeast"/>
        <w:ind w:left="567"/>
        <w:rPr>
          <w:rFonts w:eastAsia="Times New Roman" w:cs="Times New Roman"/>
          <w:szCs w:val="20"/>
        </w:rPr>
      </w:pPr>
      <w:r w:rsidRPr="000400CF">
        <w:rPr>
          <w:rFonts w:eastAsia="Times New Roman" w:cs="Times New Roman"/>
          <w:szCs w:val="20"/>
        </w:rPr>
        <w:tab/>
        <w:t>Paper or rubbish stored around the heat sources such as electric fire/heater</w:t>
      </w:r>
    </w:p>
    <w:p w:rsidR="00D67F68" w:rsidRPr="000400CF" w:rsidRDefault="00D67F68" w:rsidP="00D67F68">
      <w:pPr>
        <w:tabs>
          <w:tab w:val="left" w:pos="2127"/>
        </w:tabs>
        <w:spacing w:after="140" w:line="280" w:lineRule="atLeast"/>
        <w:ind w:left="567" w:firstLine="567"/>
        <w:rPr>
          <w:rFonts w:eastAsia="Times New Roman" w:cs="Times New Roman"/>
          <w:szCs w:val="20"/>
        </w:rPr>
      </w:pPr>
      <w:r>
        <w:rPr>
          <w:rFonts w:eastAsia="Times New Roman" w:cs="Times New Roman"/>
          <w:szCs w:val="20"/>
        </w:rPr>
        <w:tab/>
      </w:r>
      <w:r w:rsidRPr="000400CF">
        <w:rPr>
          <w:rFonts w:eastAsia="Times New Roman" w:cs="Times New Roman"/>
          <w:szCs w:val="20"/>
        </w:rPr>
        <w:t>Burn marks or discarded cigarettes on carpets and furniture.</w:t>
      </w:r>
    </w:p>
    <w:p w:rsidR="00D67F68" w:rsidRPr="000400CF" w:rsidRDefault="00D67F68" w:rsidP="00D67F68">
      <w:pPr>
        <w:spacing w:after="140" w:line="280" w:lineRule="atLeast"/>
        <w:ind w:left="567"/>
        <w:rPr>
          <w:rFonts w:eastAsia="Times New Roman" w:cs="Times New Roman"/>
          <w:szCs w:val="20"/>
        </w:rPr>
      </w:pPr>
      <w:r w:rsidRPr="000400CF">
        <w:rPr>
          <w:rFonts w:eastAsia="Times New Roman" w:cs="Times New Roman"/>
          <w:szCs w:val="20"/>
        </w:rPr>
        <w:t xml:space="preserve">                                 Overfilled ashtrays </w:t>
      </w:r>
    </w:p>
    <w:p w:rsidR="00D67F68" w:rsidRPr="000400CF" w:rsidRDefault="00D67F68" w:rsidP="00D67F68">
      <w:pPr>
        <w:spacing w:after="140" w:line="280" w:lineRule="atLeast"/>
        <w:ind w:left="567"/>
        <w:rPr>
          <w:rFonts w:eastAsia="Times New Roman" w:cs="Times New Roman"/>
          <w:szCs w:val="20"/>
        </w:rPr>
      </w:pPr>
      <w:r w:rsidRPr="000400CF">
        <w:rPr>
          <w:rFonts w:eastAsia="Times New Roman" w:cs="Times New Roman"/>
          <w:szCs w:val="20"/>
        </w:rPr>
        <w:t xml:space="preserve">                                 Unsafe use of candles (e.g. no candle holders)</w:t>
      </w:r>
    </w:p>
    <w:p w:rsidR="00D67F68" w:rsidRPr="000400CF" w:rsidRDefault="00D67F68" w:rsidP="00D67F68">
      <w:pPr>
        <w:tabs>
          <w:tab w:val="left" w:pos="1985"/>
          <w:tab w:val="left" w:pos="2127"/>
        </w:tabs>
        <w:spacing w:after="140" w:line="280" w:lineRule="atLeast"/>
        <w:ind w:left="567"/>
        <w:rPr>
          <w:rFonts w:eastAsia="Times New Roman" w:cs="Times New Roman"/>
          <w:szCs w:val="20"/>
        </w:rPr>
      </w:pPr>
      <w:r w:rsidRPr="000400CF">
        <w:rPr>
          <w:rFonts w:eastAsia="Times New Roman" w:cs="Times New Roman"/>
          <w:szCs w:val="20"/>
        </w:rPr>
        <w:tab/>
      </w:r>
      <w:r w:rsidRPr="000400CF">
        <w:rPr>
          <w:rFonts w:eastAsia="Times New Roman" w:cs="Times New Roman"/>
          <w:szCs w:val="20"/>
        </w:rPr>
        <w:tab/>
        <w:t>Paper or rubbish stored around the heat sources such as electric fire/heater</w:t>
      </w:r>
    </w:p>
    <w:p w:rsidR="00D67F68" w:rsidRPr="000400CF" w:rsidRDefault="00D67F68" w:rsidP="00D67F68">
      <w:pPr>
        <w:tabs>
          <w:tab w:val="left" w:pos="2127"/>
        </w:tabs>
        <w:spacing w:after="140" w:line="280" w:lineRule="atLeast"/>
        <w:rPr>
          <w:rFonts w:eastAsia="Times New Roman" w:cs="Times New Roman"/>
          <w:szCs w:val="20"/>
        </w:rPr>
      </w:pPr>
    </w:p>
    <w:p w:rsidR="00E1004C" w:rsidRDefault="000400CF" w:rsidP="00C53D3A">
      <w:pPr>
        <w:tabs>
          <w:tab w:val="left" w:pos="2127"/>
        </w:tabs>
        <w:spacing w:after="140" w:line="280" w:lineRule="atLeast"/>
        <w:ind w:left="567"/>
        <w:rPr>
          <w:rFonts w:eastAsia="Times New Roman" w:cs="Times New Roman"/>
          <w:szCs w:val="20"/>
        </w:rPr>
      </w:pPr>
      <w:r w:rsidRPr="000400CF">
        <w:rPr>
          <w:rFonts w:eastAsia="Times New Roman" w:cs="Times New Roman"/>
          <w:szCs w:val="20"/>
        </w:rPr>
        <w:t>The person            Burn marks on self or clothes</w:t>
      </w:r>
    </w:p>
    <w:p w:rsidR="00EB52E4" w:rsidRDefault="00EB52E4" w:rsidP="00EB52E4">
      <w:pPr>
        <w:tabs>
          <w:tab w:val="left" w:pos="2127"/>
        </w:tabs>
        <w:spacing w:after="140" w:line="280" w:lineRule="atLeast"/>
        <w:rPr>
          <w:rFonts w:eastAsia="Times New Roman" w:cs="Times New Roman"/>
          <w:szCs w:val="20"/>
        </w:rPr>
      </w:pPr>
    </w:p>
    <w:p w:rsidR="00EB52E4" w:rsidRPr="00BF1A9D" w:rsidRDefault="00EB52E4" w:rsidP="00EB52E4">
      <w:pPr>
        <w:spacing w:after="140" w:line="280" w:lineRule="atLeast"/>
        <w:rPr>
          <w:rFonts w:eastAsia="Times New Roman" w:cs="Times New Roman"/>
          <w:szCs w:val="20"/>
          <w:u w:val="single"/>
        </w:rPr>
      </w:pPr>
      <w:r w:rsidRPr="00BF1A9D">
        <w:rPr>
          <w:rFonts w:eastAsia="Times New Roman" w:cs="Times New Roman"/>
          <w:szCs w:val="20"/>
          <w:u w:val="single"/>
        </w:rPr>
        <w:t xml:space="preserve">Safeguarding </w:t>
      </w:r>
    </w:p>
    <w:p w:rsidR="00DC2434" w:rsidRDefault="00DC2434" w:rsidP="00DC2434">
      <w:pPr>
        <w:pStyle w:val="numblist0"/>
        <w:ind w:left="0" w:firstLine="0"/>
      </w:pPr>
      <w:r>
        <w:t xml:space="preserve">Any member of </w:t>
      </w:r>
      <w:r w:rsidR="004F1A5D">
        <w:t>Brigade</w:t>
      </w:r>
      <w:r>
        <w:t xml:space="preserve"> staff who has concerns about an adult or a child </w:t>
      </w:r>
      <w:r w:rsidR="00B04C7F">
        <w:t xml:space="preserve">at risk </w:t>
      </w:r>
      <w:r>
        <w:t xml:space="preserve">must </w:t>
      </w:r>
      <w:r w:rsidR="00B04C7F">
        <w:t>act on this</w:t>
      </w:r>
      <w:r>
        <w:t>, ‘doing nothing’ is not an option.</w:t>
      </w:r>
    </w:p>
    <w:p w:rsidR="00593B60" w:rsidRDefault="00593B60" w:rsidP="00EB52E4">
      <w:pPr>
        <w:pStyle w:val="numblist0"/>
        <w:ind w:left="0" w:firstLine="0"/>
      </w:pPr>
      <w:r>
        <w:t>I</w:t>
      </w:r>
      <w:r w:rsidR="00347B4B">
        <w:t>f it</w:t>
      </w:r>
      <w:r w:rsidR="00D76961">
        <w:t xml:space="preserve"> is thought that there is a vulnerable </w:t>
      </w:r>
      <w:r w:rsidR="00EB52E4" w:rsidRPr="00BF1A9D">
        <w:t>adult at risk, the matter would automatically become a safeguarding adults at risk issue and should be dealt with accordingly</w:t>
      </w:r>
      <w:r>
        <w:t>:</w:t>
      </w:r>
    </w:p>
    <w:p w:rsidR="00EB52E4" w:rsidRDefault="00873E7A" w:rsidP="00EB52E4">
      <w:pPr>
        <w:pStyle w:val="numblist0"/>
        <w:ind w:left="0" w:firstLine="0"/>
        <w:rPr>
          <w:b/>
          <w:sz w:val="24"/>
          <w:szCs w:val="24"/>
        </w:rPr>
      </w:pPr>
      <w:hyperlink r:id="rId15" w:history="1">
        <w:r w:rsidR="00EB52E4" w:rsidRPr="00492DB0">
          <w:rPr>
            <w:rStyle w:val="Hyperlink"/>
            <w:color w:val="auto"/>
            <w:u w:val="none"/>
          </w:rPr>
          <w:t>Policy number 736</w:t>
        </w:r>
      </w:hyperlink>
      <w:r w:rsidR="00EB52E4" w:rsidRPr="00955080">
        <w:t xml:space="preserve"> – Safeguarding adults at risk.</w:t>
      </w:r>
      <w:r w:rsidR="00B2644B" w:rsidRPr="00955080">
        <w:t xml:space="preserve"> </w:t>
      </w:r>
      <w:hyperlink r:id="rId16" w:history="1">
        <w:r w:rsidR="006E0EAC" w:rsidRPr="00BB3690">
          <w:rPr>
            <w:rStyle w:val="Hyperlink"/>
          </w:rPr>
          <w:t>http://hotwire/policies/media/736.pdf</w:t>
        </w:r>
      </w:hyperlink>
      <w:r w:rsidR="006E0EAC">
        <w:t xml:space="preserve"> </w:t>
      </w:r>
      <w:r w:rsidR="00715995" w:rsidRPr="00D847E1">
        <w:rPr>
          <w:b/>
          <w:sz w:val="24"/>
          <w:szCs w:val="24"/>
        </w:rPr>
        <w:t xml:space="preserve"> </w:t>
      </w:r>
    </w:p>
    <w:p w:rsidR="004044F8" w:rsidRDefault="004044F8" w:rsidP="004044F8">
      <w:pPr>
        <w:pStyle w:val="Default"/>
        <w:rPr>
          <w:sz w:val="22"/>
          <w:szCs w:val="22"/>
        </w:rPr>
      </w:pPr>
    </w:p>
    <w:p w:rsidR="00593B60" w:rsidRDefault="00DB4BE9" w:rsidP="00EB52E4">
      <w:pPr>
        <w:pStyle w:val="numblist0"/>
        <w:ind w:left="0" w:firstLine="0"/>
      </w:pPr>
      <w:r>
        <w:t>If it is thought that there is a vulnerable child at risk (</w:t>
      </w:r>
      <w:r w:rsidR="00EB52E4" w:rsidRPr="00BF1A9D">
        <w:t>under the age of 18</w:t>
      </w:r>
      <w:r>
        <w:t>)</w:t>
      </w:r>
      <w:r w:rsidR="00EB52E4" w:rsidRPr="00BF1A9D">
        <w:t>, the matter would automatically become a child protection issue and should be dealt with accordingly</w:t>
      </w:r>
      <w:r w:rsidR="00593B60">
        <w:t>:</w:t>
      </w:r>
    </w:p>
    <w:p w:rsidR="00EB52E4" w:rsidRPr="00955080" w:rsidRDefault="00873E7A" w:rsidP="00EB52E4">
      <w:pPr>
        <w:pStyle w:val="numblist0"/>
        <w:ind w:left="0" w:firstLine="0"/>
      </w:pPr>
      <w:hyperlink r:id="rId17" w:history="1">
        <w:r w:rsidR="00EB52E4" w:rsidRPr="00492DB0">
          <w:rPr>
            <w:rStyle w:val="Hyperlink"/>
            <w:color w:val="auto"/>
            <w:u w:val="none"/>
          </w:rPr>
          <w:t>Policy number 305</w:t>
        </w:r>
      </w:hyperlink>
      <w:r w:rsidR="00EB52E4" w:rsidRPr="00955080">
        <w:t xml:space="preserve"> – Safeguarding children</w:t>
      </w:r>
      <w:r w:rsidR="00715995" w:rsidRPr="00D847E1">
        <w:rPr>
          <w:b/>
        </w:rPr>
        <w:t xml:space="preserve"> </w:t>
      </w:r>
      <w:hyperlink r:id="rId18" w:history="1">
        <w:r w:rsidR="004557A4" w:rsidRPr="00971E5A">
          <w:rPr>
            <w:rStyle w:val="Hyperlink"/>
          </w:rPr>
          <w:t>http://hotwire/policies/media/305.pdf</w:t>
        </w:r>
      </w:hyperlink>
      <w:r w:rsidR="004557A4" w:rsidRPr="00971E5A">
        <w:rPr>
          <w:color w:val="0000FF"/>
        </w:rPr>
        <w:t xml:space="preserve">         </w:t>
      </w:r>
    </w:p>
    <w:p w:rsidR="00593B60" w:rsidRDefault="00593B60" w:rsidP="00EB52E4">
      <w:pPr>
        <w:pStyle w:val="numblist0"/>
        <w:ind w:left="0" w:firstLine="0"/>
      </w:pPr>
    </w:p>
    <w:p w:rsidR="00EA052A" w:rsidRDefault="00EA052A" w:rsidP="00EB52E4">
      <w:pPr>
        <w:pStyle w:val="numblist0"/>
        <w:ind w:left="0" w:firstLine="0"/>
      </w:pPr>
    </w:p>
    <w:p w:rsidR="00AA5DA2" w:rsidRPr="00AA5DA2" w:rsidRDefault="00D12822" w:rsidP="00AA5DA2">
      <w:pPr>
        <w:pStyle w:val="numblist0"/>
        <w:ind w:left="567"/>
        <w:rPr>
          <w:u w:val="single"/>
        </w:rPr>
      </w:pPr>
      <w:r>
        <w:rPr>
          <w:u w:val="single"/>
        </w:rPr>
        <w:t>Serious Outstanding Risk</w:t>
      </w:r>
    </w:p>
    <w:p w:rsidR="00AA5DA2" w:rsidRDefault="00AA5DA2" w:rsidP="00AA5DA2">
      <w:pPr>
        <w:pStyle w:val="numblist0"/>
        <w:ind w:left="0" w:firstLine="0"/>
      </w:pPr>
      <w:r>
        <w:t>When looking at</w:t>
      </w:r>
      <w:r w:rsidR="00FC380F">
        <w:t xml:space="preserve"> warning signs of fire and the</w:t>
      </w:r>
      <w:r w:rsidR="00C25862">
        <w:t xml:space="preserve"> solutions</w:t>
      </w:r>
      <w:r w:rsidR="00FC380F">
        <w:t xml:space="preserve"> available</w:t>
      </w:r>
      <w:r>
        <w:t>, it may become apparent that a</w:t>
      </w:r>
      <w:r w:rsidR="00EA052A">
        <w:t xml:space="preserve">nindividual </w:t>
      </w:r>
      <w:r>
        <w:t xml:space="preserve"> falls within our S</w:t>
      </w:r>
      <w:r w:rsidR="00D12822">
        <w:t xml:space="preserve">erious </w:t>
      </w:r>
      <w:r>
        <w:t>O</w:t>
      </w:r>
      <w:r w:rsidR="00D12822">
        <w:t xml:space="preserve">utstanding </w:t>
      </w:r>
      <w:r>
        <w:t>R</w:t>
      </w:r>
      <w:r w:rsidR="00D12822">
        <w:t xml:space="preserve">isk (SOR) </w:t>
      </w:r>
      <w:r>
        <w:t>procedure</w:t>
      </w:r>
      <w:r w:rsidR="00AB452C">
        <w:t>. The fire risk needs to be addressed and/or</w:t>
      </w:r>
      <w:r>
        <w:t xml:space="preserve"> a Welfare Referral needs to be made.  In general terms, a SOR is something out of the ordinary or unexpected, with the potential to cause </w:t>
      </w:r>
      <w:r w:rsidR="00EA052A">
        <w:t xml:space="preserve">adverse impact </w:t>
      </w:r>
      <w:r>
        <w:t xml:space="preserve"> to the person(s) affected. </w:t>
      </w:r>
    </w:p>
    <w:p w:rsidR="00AA5DA2" w:rsidRPr="00971E5A" w:rsidRDefault="00AE012D" w:rsidP="00AF751C">
      <w:pPr>
        <w:pStyle w:val="numblist0"/>
        <w:ind w:left="567"/>
        <w:rPr>
          <w:rStyle w:val="Hyperlink"/>
          <w:color w:val="0033CC"/>
          <w:u w:val="none"/>
        </w:rPr>
      </w:pPr>
      <w:r>
        <w:t>For more information, pl</w:t>
      </w:r>
      <w:r w:rsidRPr="00955080">
        <w:t>ease refer</w:t>
      </w:r>
      <w:r>
        <w:t xml:space="preserve"> </w:t>
      </w:r>
      <w:r w:rsidR="00AF751C" w:rsidRPr="00955080">
        <w:t>t</w:t>
      </w:r>
      <w:r w:rsidR="00AA5DA2" w:rsidRPr="00955080">
        <w:t>o</w:t>
      </w:r>
      <w:r w:rsidR="00AA5DA2" w:rsidRPr="008B13DE">
        <w:t>:</w:t>
      </w:r>
      <w:r w:rsidR="00AA5DA2" w:rsidRPr="00971E5A">
        <w:rPr>
          <w:color w:val="0000FF"/>
        </w:rPr>
        <w:t xml:space="preserve"> </w:t>
      </w:r>
      <w:r>
        <w:rPr>
          <w:color w:val="0000FF"/>
        </w:rPr>
        <w:t xml:space="preserve">   </w:t>
      </w:r>
      <w:r w:rsidR="00AA5DA2" w:rsidRPr="00971E5A">
        <w:rPr>
          <w:color w:val="0000FF"/>
        </w:rPr>
        <w:t xml:space="preserve">  </w:t>
      </w:r>
      <w:hyperlink r:id="rId19" w:history="1">
        <w:r w:rsidR="00AF751C" w:rsidRPr="00971E5A">
          <w:rPr>
            <w:rStyle w:val="Hyperlink"/>
          </w:rPr>
          <w:t>http://edms/bwd/Safety/CommunitySafety/CS%20projects/SOR%20Flowchart.docx</w:t>
        </w:r>
      </w:hyperlink>
    </w:p>
    <w:p w:rsidR="00AF751C" w:rsidRDefault="00AF751C" w:rsidP="00AF751C">
      <w:pPr>
        <w:pStyle w:val="numblist0"/>
        <w:ind w:left="567"/>
        <w:rPr>
          <w:rFonts w:eastAsia="Times New Roman"/>
          <w:szCs w:val="20"/>
        </w:rPr>
      </w:pPr>
    </w:p>
    <w:p w:rsidR="00AA5DA2" w:rsidRPr="00C53D3A" w:rsidRDefault="00AA5DA2" w:rsidP="00C53D3A">
      <w:pPr>
        <w:tabs>
          <w:tab w:val="left" w:pos="2127"/>
        </w:tabs>
        <w:spacing w:after="140" w:line="280" w:lineRule="atLeast"/>
        <w:ind w:left="567"/>
        <w:rPr>
          <w:rFonts w:eastAsia="Times New Roman" w:cs="Times New Roman"/>
          <w:szCs w:val="20"/>
        </w:rPr>
        <w:sectPr w:rsidR="00AA5DA2" w:rsidRPr="00C53D3A" w:rsidSect="00112623">
          <w:headerReference w:type="default" r:id="rId20"/>
          <w:footerReference w:type="default" r:id="rId21"/>
          <w:pgSz w:w="11906" w:h="16838"/>
          <w:pgMar w:top="1418" w:right="1440" w:bottom="567" w:left="1440" w:header="993" w:footer="709" w:gutter="0"/>
          <w:cols w:space="708"/>
          <w:titlePg/>
          <w:docGrid w:linePitch="360"/>
        </w:sectPr>
      </w:pPr>
    </w:p>
    <w:tbl>
      <w:tblPr>
        <w:tblStyle w:val="TableGrid"/>
        <w:tblpPr w:leftFromText="180" w:rightFromText="180" w:vertAnchor="page" w:horzAnchor="margin" w:tblpY="2998"/>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434"/>
      </w:tblGrid>
      <w:tr w:rsidR="00DD1418" w:rsidTr="00492DB0">
        <w:trPr>
          <w:trHeight w:val="642"/>
        </w:trPr>
        <w:tc>
          <w:tcPr>
            <w:tcW w:w="4928" w:type="dxa"/>
            <w:shd w:val="clear" w:color="auto" w:fill="F2F2F2" w:themeFill="background1" w:themeFillShade="F2"/>
            <w:vAlign w:val="center"/>
          </w:tcPr>
          <w:p w:rsidR="00DD1418" w:rsidRDefault="00DD1418" w:rsidP="006E19C5">
            <w:pPr>
              <w:pStyle w:val="ListParagraph"/>
              <w:numPr>
                <w:ilvl w:val="0"/>
                <w:numId w:val="3"/>
              </w:numPr>
            </w:pPr>
            <w:r w:rsidRPr="008C736F">
              <w:rPr>
                <w:b/>
                <w:sz w:val="32"/>
                <w:szCs w:val="32"/>
                <w:lang w:eastAsia="en-GB"/>
              </w:rPr>
              <w:t>Access/Carer Trigger</w:t>
            </w:r>
            <w:r w:rsidRPr="008C736F">
              <w:rPr>
                <w:b/>
                <w:sz w:val="32"/>
                <w:szCs w:val="32"/>
                <w:lang w:eastAsia="en-GB"/>
              </w:rPr>
              <w:br/>
            </w:r>
          </w:p>
        </w:tc>
        <w:tc>
          <w:tcPr>
            <w:tcW w:w="4434" w:type="dxa"/>
            <w:shd w:val="clear" w:color="auto" w:fill="F2F2F2" w:themeFill="background1" w:themeFillShade="F2"/>
            <w:vAlign w:val="center"/>
          </w:tcPr>
          <w:p w:rsidR="00DD1418" w:rsidRDefault="00DD1418" w:rsidP="006E19C5"/>
        </w:tc>
      </w:tr>
      <w:tr w:rsidR="00DD1418" w:rsidTr="00492DB0">
        <w:trPr>
          <w:trHeight w:val="5609"/>
        </w:trPr>
        <w:tc>
          <w:tcPr>
            <w:tcW w:w="4928" w:type="dxa"/>
          </w:tcPr>
          <w:p w:rsidR="00DD1418" w:rsidRDefault="00DD1418" w:rsidP="006E19C5">
            <w:r w:rsidRPr="00D872D3">
              <w:rPr>
                <w:rFonts w:ascii="Lato" w:hAnsi="Lato" w:cs="Arial"/>
                <w:noProof/>
                <w:color w:val="555555"/>
                <w:sz w:val="32"/>
                <w:szCs w:val="32"/>
                <w:lang w:eastAsia="en-GB"/>
              </w:rPr>
              <w:drawing>
                <wp:anchor distT="0" distB="0" distL="114300" distR="114300" simplePos="0" relativeHeight="251659264" behindDoc="0" locked="0" layoutInCell="1" allowOverlap="1" wp14:anchorId="54B790B0" wp14:editId="21368A27">
                  <wp:simplePos x="0" y="0"/>
                  <wp:positionH relativeFrom="column">
                    <wp:posOffset>57150</wp:posOffset>
                  </wp:positionH>
                  <wp:positionV relativeFrom="paragraph">
                    <wp:posOffset>382270</wp:posOffset>
                  </wp:positionV>
                  <wp:extent cx="2857500" cy="2609215"/>
                  <wp:effectExtent l="19050" t="19050" r="19050" b="19685"/>
                  <wp:wrapSquare wrapText="bothSides"/>
                  <wp:docPr id="3" name="Picture 3" descr="CarerTrigg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arerTrigger"/>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6092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c>
          <w:tcPr>
            <w:tcW w:w="4434" w:type="dxa"/>
          </w:tcPr>
          <w:p w:rsidR="00DD1418" w:rsidRDefault="00DD1418" w:rsidP="006E19C5">
            <w:pPr>
              <w:rPr>
                <w:sz w:val="28"/>
                <w:szCs w:val="28"/>
                <w:lang w:eastAsia="en-GB"/>
              </w:rPr>
            </w:pPr>
          </w:p>
          <w:p w:rsidR="00DD1418" w:rsidRDefault="00DD1418" w:rsidP="006E19C5">
            <w:pPr>
              <w:rPr>
                <w:sz w:val="28"/>
                <w:szCs w:val="28"/>
                <w:lang w:eastAsia="en-GB"/>
              </w:rPr>
            </w:pPr>
          </w:p>
          <w:p w:rsidR="00DD1418" w:rsidRPr="00CC5943" w:rsidRDefault="00DD1418" w:rsidP="006E19C5">
            <w:pPr>
              <w:rPr>
                <w:sz w:val="24"/>
                <w:szCs w:val="24"/>
              </w:rPr>
            </w:pPr>
            <w:r w:rsidRPr="00CC5943">
              <w:rPr>
                <w:sz w:val="24"/>
                <w:szCs w:val="24"/>
                <w:lang w:eastAsia="en-GB"/>
              </w:rPr>
              <w:t>It allows authorised carers to access a user’s property once an alarm call has been raised and the need for on site help has been determined, without the need to locate a keyholder, thereby reducing the time to get help to a user.</w:t>
            </w:r>
            <w:r w:rsidRPr="00CC5943">
              <w:rPr>
                <w:sz w:val="24"/>
                <w:szCs w:val="24"/>
                <w:lang w:eastAsia="en-GB"/>
              </w:rPr>
              <w:br/>
            </w:r>
            <w:r w:rsidRPr="00CC5943">
              <w:rPr>
                <w:rFonts w:ascii="TheSansB-W3Light" w:hAnsi="TheSansB-W3Light"/>
                <w:sz w:val="24"/>
                <w:szCs w:val="24"/>
                <w:lang w:eastAsia="en-GB"/>
              </w:rPr>
              <w:br/>
            </w:r>
            <w:r w:rsidRPr="00CC5943">
              <w:rPr>
                <w:b/>
                <w:sz w:val="24"/>
                <w:szCs w:val="24"/>
              </w:rPr>
              <w:t>Example of a product</w:t>
            </w:r>
            <w:r w:rsidRPr="00CC5943">
              <w:rPr>
                <w:sz w:val="24"/>
                <w:szCs w:val="24"/>
              </w:rPr>
              <w:t xml:space="preserve">: Tunstall  </w:t>
            </w:r>
            <w:r w:rsidRPr="00CC5943">
              <w:rPr>
                <w:b/>
                <w:sz w:val="24"/>
                <w:szCs w:val="24"/>
              </w:rPr>
              <w:t xml:space="preserve">Approximate price: </w:t>
            </w:r>
            <w:r w:rsidRPr="00CC5943">
              <w:rPr>
                <w:sz w:val="24"/>
                <w:szCs w:val="24"/>
              </w:rPr>
              <w:t>Available on application</w:t>
            </w:r>
            <w:r w:rsidR="007C0E5D" w:rsidRPr="00CC5943">
              <w:rPr>
                <w:sz w:val="24"/>
                <w:szCs w:val="24"/>
              </w:rPr>
              <w:t xml:space="preserve"> </w:t>
            </w:r>
            <w:r w:rsidRPr="00CC5943">
              <w:rPr>
                <w:sz w:val="24"/>
                <w:szCs w:val="24"/>
              </w:rPr>
              <w:br/>
            </w:r>
          </w:p>
          <w:p w:rsidR="001877A9" w:rsidRPr="00CC5943" w:rsidRDefault="001877A9" w:rsidP="006E19C5">
            <w:pPr>
              <w:rPr>
                <w:sz w:val="24"/>
                <w:szCs w:val="24"/>
              </w:rPr>
            </w:pPr>
          </w:p>
          <w:p w:rsidR="001877A9" w:rsidRPr="00CC5943" w:rsidRDefault="00873E7A" w:rsidP="006E19C5">
            <w:pPr>
              <w:rPr>
                <w:sz w:val="24"/>
                <w:szCs w:val="24"/>
              </w:rPr>
            </w:pPr>
            <w:hyperlink r:id="rId23" w:history="1">
              <w:r w:rsidR="002F25C3" w:rsidRPr="00CC5943">
                <w:rPr>
                  <w:rStyle w:val="Hyperlink"/>
                  <w:sz w:val="24"/>
                  <w:szCs w:val="24"/>
                </w:rPr>
                <w:t>www.tunstall.co.uk/solutions/products</w:t>
              </w:r>
            </w:hyperlink>
          </w:p>
          <w:p w:rsidR="002F25C3" w:rsidRDefault="002F25C3" w:rsidP="006E19C5"/>
        </w:tc>
      </w:tr>
      <w:tr w:rsidR="00DD1418" w:rsidTr="00492DB0">
        <w:trPr>
          <w:trHeight w:hRule="exact" w:val="782"/>
        </w:trPr>
        <w:tc>
          <w:tcPr>
            <w:tcW w:w="4928" w:type="dxa"/>
          </w:tcPr>
          <w:p w:rsidR="00DD1418" w:rsidRPr="00D872D3" w:rsidRDefault="00DD1418" w:rsidP="006E19C5">
            <w:pPr>
              <w:rPr>
                <w:b/>
                <w:sz w:val="32"/>
                <w:szCs w:val="32"/>
                <w:lang w:eastAsia="en-GB"/>
              </w:rPr>
            </w:pPr>
          </w:p>
        </w:tc>
        <w:tc>
          <w:tcPr>
            <w:tcW w:w="4434" w:type="dxa"/>
          </w:tcPr>
          <w:p w:rsidR="00DD1418" w:rsidRDefault="00DD1418" w:rsidP="006E19C5"/>
          <w:p w:rsidR="001F401A" w:rsidRDefault="001F401A" w:rsidP="006E19C5"/>
        </w:tc>
      </w:tr>
      <w:tr w:rsidR="008B644F" w:rsidTr="00492DB0">
        <w:trPr>
          <w:trHeight w:val="642"/>
        </w:trPr>
        <w:tc>
          <w:tcPr>
            <w:tcW w:w="9362" w:type="dxa"/>
            <w:gridSpan w:val="2"/>
            <w:shd w:val="clear" w:color="auto" w:fill="F2F2F2" w:themeFill="background1" w:themeFillShade="F2"/>
          </w:tcPr>
          <w:p w:rsidR="008B644F" w:rsidRDefault="008B644F" w:rsidP="006E19C5">
            <w:pPr>
              <w:pStyle w:val="ListParagraph"/>
              <w:numPr>
                <w:ilvl w:val="0"/>
                <w:numId w:val="3"/>
              </w:numPr>
            </w:pPr>
            <w:r w:rsidRPr="008C736F">
              <w:rPr>
                <w:b/>
                <w:sz w:val="32"/>
                <w:szCs w:val="32"/>
                <w:lang w:eastAsia="en-GB"/>
              </w:rPr>
              <w:t>Bed &amp; Chair Occupancy Alarms</w:t>
            </w:r>
          </w:p>
        </w:tc>
      </w:tr>
      <w:tr w:rsidR="00A61860" w:rsidTr="00492DB0">
        <w:trPr>
          <w:trHeight w:hRule="exact" w:val="5795"/>
        </w:trPr>
        <w:tc>
          <w:tcPr>
            <w:tcW w:w="4928" w:type="dxa"/>
          </w:tcPr>
          <w:p w:rsidR="00A61860" w:rsidRDefault="00A61860" w:rsidP="006E19C5">
            <w:pPr>
              <w:rPr>
                <w:sz w:val="28"/>
                <w:szCs w:val="28"/>
              </w:rPr>
            </w:pPr>
          </w:p>
          <w:p w:rsidR="00A61860" w:rsidRDefault="00A61860" w:rsidP="006E19C5">
            <w:pPr>
              <w:rPr>
                <w:sz w:val="28"/>
                <w:szCs w:val="28"/>
              </w:rPr>
            </w:pPr>
            <w:r w:rsidRPr="00D872D3">
              <w:rPr>
                <w:b/>
                <w:noProof/>
                <w:sz w:val="32"/>
                <w:szCs w:val="32"/>
                <w:lang w:eastAsia="en-GB"/>
              </w:rPr>
              <w:drawing>
                <wp:anchor distT="0" distB="0" distL="114300" distR="114300" simplePos="0" relativeHeight="251758592" behindDoc="0" locked="0" layoutInCell="1" allowOverlap="1" wp14:anchorId="445EC851" wp14:editId="0337B694">
                  <wp:simplePos x="0" y="0"/>
                  <wp:positionH relativeFrom="column">
                    <wp:posOffset>110490</wp:posOffset>
                  </wp:positionH>
                  <wp:positionV relativeFrom="paragraph">
                    <wp:posOffset>255905</wp:posOffset>
                  </wp:positionV>
                  <wp:extent cx="2779200" cy="2610000"/>
                  <wp:effectExtent l="19050" t="19050" r="21590"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4">
                            <a:extLst>
                              <a:ext uri="{28A0092B-C50C-407E-A947-70E740481C1C}">
                                <a14:useLocalDpi xmlns:a14="http://schemas.microsoft.com/office/drawing/2010/main" val="0"/>
                              </a:ext>
                            </a:extLst>
                          </a:blip>
                          <a:stretch>
                            <a:fillRect/>
                          </a:stretch>
                        </pic:blipFill>
                        <pic:spPr>
                          <a:xfrm>
                            <a:off x="0" y="0"/>
                            <a:ext cx="2779200" cy="26100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4434" w:type="dxa"/>
          </w:tcPr>
          <w:p w:rsidR="00A61860" w:rsidRDefault="00A61860" w:rsidP="006E19C5">
            <w:pPr>
              <w:rPr>
                <w:sz w:val="28"/>
                <w:szCs w:val="28"/>
              </w:rPr>
            </w:pPr>
            <w:r>
              <w:rPr>
                <w:sz w:val="28"/>
                <w:szCs w:val="28"/>
              </w:rPr>
              <w:t xml:space="preserve"> </w:t>
            </w:r>
          </w:p>
          <w:p w:rsidR="00A61860" w:rsidRDefault="00A61860" w:rsidP="006E19C5">
            <w:pPr>
              <w:rPr>
                <w:sz w:val="28"/>
                <w:szCs w:val="28"/>
              </w:rPr>
            </w:pPr>
          </w:p>
          <w:p w:rsidR="00A61860" w:rsidRDefault="005742D8" w:rsidP="006E19C5">
            <w:pPr>
              <w:rPr>
                <w:sz w:val="24"/>
                <w:szCs w:val="24"/>
              </w:rPr>
            </w:pPr>
            <w:r>
              <w:rPr>
                <w:sz w:val="24"/>
                <w:szCs w:val="24"/>
              </w:rPr>
              <w:t>The alarm provides an early warning by alerting that the user has left their bed and not returned within a preset time period, indicating a possible fall.</w:t>
            </w:r>
            <w:r w:rsidR="00A61860" w:rsidRPr="00D970CB">
              <w:rPr>
                <w:sz w:val="24"/>
                <w:szCs w:val="24"/>
              </w:rPr>
              <w:t xml:space="preserve"> They raise alerts allowing trained operators/carers to take appropriate actions and can be tailored to suit individual needs. The bed/chair sensor controller can also be set up to automatically turn on lights to minimise the risk of</w:t>
            </w:r>
            <w:r w:rsidR="001E38BA" w:rsidRPr="00D970CB">
              <w:rPr>
                <w:sz w:val="24"/>
                <w:szCs w:val="24"/>
              </w:rPr>
              <w:t xml:space="preserve"> a</w:t>
            </w:r>
            <w:r w:rsidR="00A61860" w:rsidRPr="00D970CB">
              <w:rPr>
                <w:sz w:val="24"/>
                <w:szCs w:val="24"/>
              </w:rPr>
              <w:t xml:space="preserve"> fall when the person gets out of bed.</w:t>
            </w:r>
            <w:r w:rsidR="00A61860" w:rsidRPr="00D970CB">
              <w:rPr>
                <w:sz w:val="24"/>
                <w:szCs w:val="24"/>
              </w:rPr>
              <w:br/>
            </w:r>
            <w:r w:rsidR="00A61860" w:rsidRPr="00D970CB">
              <w:rPr>
                <w:sz w:val="24"/>
                <w:szCs w:val="24"/>
              </w:rPr>
              <w:br/>
            </w:r>
            <w:r w:rsidR="00A61860" w:rsidRPr="00D970CB">
              <w:rPr>
                <w:b/>
                <w:sz w:val="24"/>
                <w:szCs w:val="24"/>
              </w:rPr>
              <w:t xml:space="preserve">Example of product: </w:t>
            </w:r>
            <w:r w:rsidR="00A61860" w:rsidRPr="00D970CB">
              <w:rPr>
                <w:sz w:val="24"/>
                <w:szCs w:val="24"/>
              </w:rPr>
              <w:t xml:space="preserve">Tunstall  </w:t>
            </w:r>
            <w:r w:rsidR="00A61860" w:rsidRPr="00D970CB">
              <w:rPr>
                <w:b/>
                <w:sz w:val="24"/>
                <w:szCs w:val="24"/>
              </w:rPr>
              <w:t xml:space="preserve">Approximate price: </w:t>
            </w:r>
            <w:r w:rsidR="00A61860" w:rsidRPr="00D970CB">
              <w:rPr>
                <w:sz w:val="24"/>
                <w:szCs w:val="24"/>
              </w:rPr>
              <w:t>Available on application</w:t>
            </w:r>
          </w:p>
          <w:p w:rsidR="002F25C3" w:rsidRDefault="002F25C3" w:rsidP="006E19C5">
            <w:pPr>
              <w:rPr>
                <w:sz w:val="24"/>
                <w:szCs w:val="24"/>
              </w:rPr>
            </w:pPr>
          </w:p>
          <w:p w:rsidR="002F25C3" w:rsidRDefault="00873E7A" w:rsidP="006E19C5">
            <w:pPr>
              <w:rPr>
                <w:sz w:val="24"/>
                <w:szCs w:val="24"/>
              </w:rPr>
            </w:pPr>
            <w:hyperlink r:id="rId25" w:history="1">
              <w:r w:rsidR="002F25C3" w:rsidRPr="00A201FD">
                <w:rPr>
                  <w:rStyle w:val="Hyperlink"/>
                  <w:sz w:val="24"/>
                  <w:szCs w:val="24"/>
                </w:rPr>
                <w:t>www.tunstall.co.uk/solutions/products</w:t>
              </w:r>
            </w:hyperlink>
          </w:p>
          <w:p w:rsidR="002F25C3" w:rsidRPr="00D970CB" w:rsidRDefault="002F25C3" w:rsidP="006E19C5">
            <w:pPr>
              <w:rPr>
                <w:sz w:val="24"/>
                <w:szCs w:val="24"/>
              </w:rPr>
            </w:pPr>
          </w:p>
        </w:tc>
      </w:tr>
    </w:tbl>
    <w:p w:rsidR="00961335" w:rsidRPr="00F63CE0" w:rsidRDefault="00961335" w:rsidP="00F63CE0">
      <w:pPr>
        <w:ind w:left="-142"/>
        <w:rPr>
          <w:b/>
          <w:sz w:val="36"/>
          <w:szCs w:val="36"/>
        </w:rPr>
      </w:pPr>
      <w:r>
        <w:rPr>
          <w:b/>
          <w:sz w:val="36"/>
          <w:szCs w:val="36"/>
        </w:rPr>
        <w:t>Assisted Living Technologies</w:t>
      </w:r>
    </w:p>
    <w:p w:rsidR="00072B0A" w:rsidRPr="005446A2" w:rsidRDefault="000125AA" w:rsidP="005446A2">
      <w:pPr>
        <w:ind w:left="-142"/>
        <w:rPr>
          <w:sz w:val="24"/>
          <w:szCs w:val="24"/>
        </w:rPr>
      </w:pPr>
      <w:r w:rsidRPr="005446A2">
        <w:rPr>
          <w:sz w:val="24"/>
          <w:szCs w:val="24"/>
        </w:rPr>
        <w:t xml:space="preserve">This section </w:t>
      </w:r>
      <w:r w:rsidR="006E19C5" w:rsidRPr="005446A2">
        <w:rPr>
          <w:sz w:val="24"/>
          <w:szCs w:val="24"/>
        </w:rPr>
        <w:t xml:space="preserve">gives an overview of the </w:t>
      </w:r>
      <w:r w:rsidR="005446A2">
        <w:rPr>
          <w:sz w:val="24"/>
          <w:szCs w:val="24"/>
        </w:rPr>
        <w:t xml:space="preserve">assistive living </w:t>
      </w:r>
      <w:r w:rsidR="006E19C5" w:rsidRPr="005446A2">
        <w:rPr>
          <w:sz w:val="24"/>
          <w:szCs w:val="24"/>
        </w:rPr>
        <w:t xml:space="preserve">technologies </w:t>
      </w:r>
      <w:r w:rsidR="005446A2">
        <w:rPr>
          <w:sz w:val="24"/>
          <w:szCs w:val="24"/>
        </w:rPr>
        <w:t xml:space="preserve">available that are </w:t>
      </w:r>
      <w:r w:rsidR="006E19C5" w:rsidRPr="005446A2">
        <w:rPr>
          <w:sz w:val="24"/>
          <w:szCs w:val="24"/>
        </w:rPr>
        <w:t>listed at the beginning of this catalogue. For</w:t>
      </w:r>
      <w:r w:rsidR="005446A2">
        <w:rPr>
          <w:sz w:val="24"/>
          <w:szCs w:val="24"/>
        </w:rPr>
        <w:t xml:space="preserve"> </w:t>
      </w:r>
      <w:r w:rsidR="006E19C5" w:rsidRPr="005446A2">
        <w:rPr>
          <w:sz w:val="24"/>
          <w:szCs w:val="24"/>
        </w:rPr>
        <w:t xml:space="preserve">each </w:t>
      </w:r>
      <w:r w:rsidR="005446A2">
        <w:rPr>
          <w:sz w:val="24"/>
          <w:szCs w:val="24"/>
        </w:rPr>
        <w:t xml:space="preserve">product there is </w:t>
      </w:r>
      <w:r w:rsidR="006E19C5" w:rsidRPr="005446A2">
        <w:rPr>
          <w:sz w:val="24"/>
          <w:szCs w:val="24"/>
        </w:rPr>
        <w:t>a</w:t>
      </w:r>
      <w:r w:rsidRPr="005446A2">
        <w:rPr>
          <w:sz w:val="24"/>
          <w:szCs w:val="24"/>
        </w:rPr>
        <w:t xml:space="preserve"> description of use, brand examples and approximate costs, where available.</w:t>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6"/>
        <w:gridCol w:w="95"/>
        <w:gridCol w:w="4473"/>
      </w:tblGrid>
      <w:tr w:rsidR="007F2F79" w:rsidTr="008520B6">
        <w:trPr>
          <w:trHeight w:val="663"/>
        </w:trPr>
        <w:tc>
          <w:tcPr>
            <w:tcW w:w="4944" w:type="dxa"/>
            <w:gridSpan w:val="2"/>
            <w:shd w:val="clear" w:color="auto" w:fill="F2F2F2" w:themeFill="background1" w:themeFillShade="F2"/>
          </w:tcPr>
          <w:p w:rsidR="00D244C4" w:rsidRPr="0085129C" w:rsidRDefault="00CF328B" w:rsidP="00A16ACA">
            <w:pPr>
              <w:pStyle w:val="ListParagraph"/>
              <w:numPr>
                <w:ilvl w:val="0"/>
                <w:numId w:val="3"/>
              </w:numPr>
              <w:rPr>
                <w:b/>
                <w:sz w:val="32"/>
                <w:szCs w:val="32"/>
                <w:lang w:eastAsia="en-GB"/>
              </w:rPr>
            </w:pPr>
            <w:r>
              <w:br w:type="page"/>
            </w:r>
            <w:r w:rsidR="00D244C4" w:rsidRPr="0085129C">
              <w:rPr>
                <w:b/>
                <w:sz w:val="32"/>
                <w:szCs w:val="32"/>
                <w:lang w:eastAsia="en-GB"/>
              </w:rPr>
              <w:t>Big Buttons Phone</w:t>
            </w:r>
          </w:p>
          <w:p w:rsidR="00D244C4" w:rsidRDefault="00D244C4" w:rsidP="00A16ACA"/>
        </w:tc>
        <w:tc>
          <w:tcPr>
            <w:tcW w:w="4568" w:type="dxa"/>
            <w:gridSpan w:val="2"/>
            <w:shd w:val="clear" w:color="auto" w:fill="F2F2F2" w:themeFill="background1" w:themeFillShade="F2"/>
          </w:tcPr>
          <w:p w:rsidR="00D244C4" w:rsidRDefault="00D244C4" w:rsidP="00A16ACA"/>
        </w:tc>
      </w:tr>
      <w:tr w:rsidR="008B644F" w:rsidTr="008520B6">
        <w:trPr>
          <w:trHeight w:val="5570"/>
        </w:trPr>
        <w:tc>
          <w:tcPr>
            <w:tcW w:w="4944" w:type="dxa"/>
            <w:gridSpan w:val="2"/>
          </w:tcPr>
          <w:p w:rsidR="00D165F1" w:rsidRDefault="00D165F1" w:rsidP="00A16ACA"/>
          <w:p w:rsidR="00D244C4" w:rsidRDefault="00D244C4" w:rsidP="00A16ACA">
            <w:r w:rsidRPr="00D872D3">
              <w:rPr>
                <w:b/>
                <w:noProof/>
                <w:sz w:val="32"/>
                <w:szCs w:val="32"/>
                <w:lang w:eastAsia="en-GB"/>
              </w:rPr>
              <w:drawing>
                <wp:anchor distT="0" distB="0" distL="114300" distR="114300" simplePos="0" relativeHeight="251668480" behindDoc="0" locked="0" layoutInCell="1" allowOverlap="1" wp14:anchorId="0B63F581" wp14:editId="14CE1003">
                  <wp:simplePos x="0" y="0"/>
                  <wp:positionH relativeFrom="column">
                    <wp:posOffset>95250</wp:posOffset>
                  </wp:positionH>
                  <wp:positionV relativeFrom="paragraph">
                    <wp:posOffset>227965</wp:posOffset>
                  </wp:positionV>
                  <wp:extent cx="2778760" cy="2609850"/>
                  <wp:effectExtent l="19050" t="19050" r="21590" b="19050"/>
                  <wp:wrapSquare wrapText="bothSides"/>
                  <wp:docPr id="5" name="Picture 5" descr="H:\Big button Phon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Big button Phone.bmp"/>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c>
          <w:tcPr>
            <w:tcW w:w="4568" w:type="dxa"/>
            <w:gridSpan w:val="2"/>
          </w:tcPr>
          <w:p w:rsidR="00CF328B" w:rsidRDefault="00CF328B" w:rsidP="00A16ACA">
            <w:pPr>
              <w:rPr>
                <w:sz w:val="24"/>
                <w:szCs w:val="24"/>
              </w:rPr>
            </w:pPr>
          </w:p>
          <w:p w:rsidR="00D244C4" w:rsidRPr="00D970CB" w:rsidRDefault="007F2F79" w:rsidP="00A16ACA">
            <w:pPr>
              <w:rPr>
                <w:sz w:val="24"/>
                <w:szCs w:val="24"/>
              </w:rPr>
            </w:pPr>
            <w:r>
              <w:rPr>
                <w:sz w:val="24"/>
                <w:szCs w:val="24"/>
              </w:rPr>
              <w:br/>
              <w:t>I</w:t>
            </w:r>
            <w:r w:rsidR="00D244C4" w:rsidRPr="008C5763">
              <w:rPr>
                <w:sz w:val="24"/>
                <w:szCs w:val="24"/>
              </w:rPr>
              <w:t xml:space="preserve">t has large, easy to read buttons and </w:t>
            </w:r>
            <w:r w:rsidR="00436B0C">
              <w:rPr>
                <w:sz w:val="24"/>
                <w:szCs w:val="24"/>
              </w:rPr>
              <w:t xml:space="preserve">3 x one touch memory buttons, handsfree, amplify feature </w:t>
            </w:r>
            <w:r w:rsidR="00D244C4" w:rsidRPr="008C5763">
              <w:rPr>
                <w:sz w:val="24"/>
                <w:szCs w:val="24"/>
              </w:rPr>
              <w:t xml:space="preserve">to aid </w:t>
            </w:r>
            <w:r w:rsidR="00637FD4">
              <w:rPr>
                <w:sz w:val="24"/>
                <w:szCs w:val="24"/>
              </w:rPr>
              <w:t>those</w:t>
            </w:r>
            <w:r w:rsidR="00D244C4" w:rsidRPr="008C5763">
              <w:rPr>
                <w:sz w:val="24"/>
                <w:szCs w:val="24"/>
              </w:rPr>
              <w:t xml:space="preserve"> </w:t>
            </w:r>
            <w:r w:rsidR="00BD4182">
              <w:rPr>
                <w:sz w:val="24"/>
                <w:szCs w:val="24"/>
              </w:rPr>
              <w:t xml:space="preserve">with visual and/or hearing impairments, </w:t>
            </w:r>
            <w:r w:rsidR="001E38BA">
              <w:rPr>
                <w:sz w:val="24"/>
                <w:szCs w:val="24"/>
              </w:rPr>
              <w:t>to</w:t>
            </w:r>
            <w:r w:rsidR="00D244C4" w:rsidRPr="008C5763">
              <w:rPr>
                <w:sz w:val="24"/>
                <w:szCs w:val="24"/>
              </w:rPr>
              <w:t xml:space="preserve"> mak</w:t>
            </w:r>
            <w:r w:rsidR="001E38BA">
              <w:rPr>
                <w:sz w:val="24"/>
                <w:szCs w:val="24"/>
              </w:rPr>
              <w:t>e</w:t>
            </w:r>
            <w:r w:rsidR="00D244C4" w:rsidRPr="008C5763">
              <w:rPr>
                <w:sz w:val="24"/>
                <w:szCs w:val="24"/>
              </w:rPr>
              <w:t xml:space="preserve"> calls, </w:t>
            </w:r>
            <w:r w:rsidR="001E38BA">
              <w:rPr>
                <w:sz w:val="24"/>
                <w:szCs w:val="24"/>
              </w:rPr>
              <w:t>be able to hear</w:t>
            </w:r>
            <w:r w:rsidR="00D244C4" w:rsidRPr="008C5763">
              <w:rPr>
                <w:sz w:val="24"/>
                <w:szCs w:val="24"/>
              </w:rPr>
              <w:t xml:space="preserve"> and be heard on the line.</w:t>
            </w:r>
            <w:r w:rsidR="00D244C4" w:rsidRPr="008C5763">
              <w:rPr>
                <w:sz w:val="24"/>
                <w:szCs w:val="24"/>
              </w:rPr>
              <w:br/>
            </w:r>
            <w:r w:rsidR="00D244C4" w:rsidRPr="008C5763">
              <w:rPr>
                <w:sz w:val="24"/>
                <w:szCs w:val="24"/>
              </w:rPr>
              <w:br/>
            </w:r>
            <w:r w:rsidR="00D244C4" w:rsidRPr="00D970CB">
              <w:rPr>
                <w:b/>
                <w:sz w:val="24"/>
                <w:szCs w:val="24"/>
              </w:rPr>
              <w:t>Example of a product</w:t>
            </w:r>
            <w:r w:rsidR="00A551F8" w:rsidRPr="00D970CB">
              <w:rPr>
                <w:b/>
                <w:sz w:val="24"/>
                <w:szCs w:val="24"/>
              </w:rPr>
              <w:t>:</w:t>
            </w:r>
            <w:r w:rsidR="00A551F8" w:rsidRPr="00D970CB">
              <w:rPr>
                <w:sz w:val="24"/>
                <w:szCs w:val="24"/>
              </w:rPr>
              <w:t xml:space="preserve"> BT Big Button Corded Phone</w:t>
            </w:r>
          </w:p>
          <w:p w:rsidR="00D244C4" w:rsidRPr="00CC5943" w:rsidRDefault="00D244C4" w:rsidP="00A16ACA">
            <w:pPr>
              <w:rPr>
                <w:sz w:val="24"/>
                <w:szCs w:val="24"/>
                <w:lang w:eastAsia="en-GB"/>
              </w:rPr>
            </w:pPr>
            <w:r w:rsidRPr="00D970CB">
              <w:rPr>
                <w:b/>
                <w:sz w:val="24"/>
                <w:szCs w:val="24"/>
              </w:rPr>
              <w:t xml:space="preserve">Approximate price: </w:t>
            </w:r>
            <w:r w:rsidRPr="00D970CB">
              <w:rPr>
                <w:sz w:val="24"/>
                <w:szCs w:val="24"/>
              </w:rPr>
              <w:t>£ 30.00</w:t>
            </w:r>
            <w:r w:rsidRPr="00D970CB">
              <w:rPr>
                <w:sz w:val="24"/>
                <w:szCs w:val="24"/>
              </w:rPr>
              <w:br/>
            </w:r>
            <w:r>
              <w:rPr>
                <w:sz w:val="24"/>
                <w:szCs w:val="24"/>
              </w:rPr>
              <w:br/>
            </w:r>
            <w:hyperlink r:id="rId27" w:history="1">
              <w:r w:rsidR="002F25C3" w:rsidRPr="00CC5943">
                <w:rPr>
                  <w:rStyle w:val="Hyperlink"/>
                  <w:sz w:val="24"/>
                  <w:szCs w:val="24"/>
                  <w:lang w:eastAsia="en-GB"/>
                </w:rPr>
                <w:t>www.shop.bt.com/</w:t>
              </w:r>
            </w:hyperlink>
          </w:p>
          <w:p w:rsidR="002F25C3" w:rsidRPr="00CC5943" w:rsidRDefault="002F25C3" w:rsidP="00A16ACA">
            <w:pPr>
              <w:rPr>
                <w:sz w:val="24"/>
                <w:szCs w:val="24"/>
                <w:lang w:eastAsia="en-GB"/>
              </w:rPr>
            </w:pPr>
          </w:p>
          <w:p w:rsidR="00D244C4" w:rsidRDefault="00D244C4" w:rsidP="00D244C4">
            <w:r w:rsidRPr="00336DD4">
              <w:rPr>
                <w:sz w:val="28"/>
                <w:szCs w:val="28"/>
              </w:rPr>
              <w:br/>
            </w:r>
          </w:p>
          <w:p w:rsidR="00D244C4" w:rsidRDefault="00D244C4" w:rsidP="00D244C4"/>
          <w:p w:rsidR="00D244C4" w:rsidRDefault="00D244C4" w:rsidP="00D244C4"/>
          <w:p w:rsidR="00D244C4" w:rsidRDefault="00D244C4" w:rsidP="00D244C4"/>
          <w:p w:rsidR="00D244C4" w:rsidRDefault="00D244C4" w:rsidP="00D244C4"/>
          <w:p w:rsidR="00D244C4" w:rsidRDefault="00D244C4" w:rsidP="00D244C4"/>
        </w:tc>
      </w:tr>
      <w:tr w:rsidR="00D244C4" w:rsidTr="008520B6">
        <w:trPr>
          <w:trHeight w:hRule="exact" w:val="809"/>
        </w:trPr>
        <w:tc>
          <w:tcPr>
            <w:tcW w:w="4944" w:type="dxa"/>
            <w:gridSpan w:val="2"/>
          </w:tcPr>
          <w:p w:rsidR="00D244C4" w:rsidRPr="00D872D3" w:rsidRDefault="00D244C4" w:rsidP="00A16ACA">
            <w:pPr>
              <w:rPr>
                <w:b/>
                <w:sz w:val="32"/>
                <w:szCs w:val="32"/>
                <w:lang w:eastAsia="en-GB"/>
              </w:rPr>
            </w:pPr>
          </w:p>
        </w:tc>
        <w:tc>
          <w:tcPr>
            <w:tcW w:w="4568" w:type="dxa"/>
            <w:gridSpan w:val="2"/>
          </w:tcPr>
          <w:p w:rsidR="00D244C4" w:rsidRDefault="00D244C4" w:rsidP="00A16ACA"/>
          <w:p w:rsidR="00D244C4" w:rsidRDefault="00D244C4" w:rsidP="00A16ACA"/>
        </w:tc>
      </w:tr>
      <w:tr w:rsidR="00D244C4" w:rsidTr="008520B6">
        <w:trPr>
          <w:trHeight w:val="663"/>
        </w:trPr>
        <w:tc>
          <w:tcPr>
            <w:tcW w:w="9512" w:type="dxa"/>
            <w:gridSpan w:val="4"/>
            <w:shd w:val="clear" w:color="auto" w:fill="F2F2F2" w:themeFill="background1" w:themeFillShade="F2"/>
          </w:tcPr>
          <w:p w:rsidR="00D244C4" w:rsidRDefault="00D244C4" w:rsidP="008B644F">
            <w:pPr>
              <w:pStyle w:val="ListParagraph"/>
              <w:numPr>
                <w:ilvl w:val="0"/>
                <w:numId w:val="3"/>
              </w:numPr>
            </w:pPr>
            <w:r w:rsidRPr="008B644F">
              <w:rPr>
                <w:b/>
                <w:sz w:val="32"/>
                <w:szCs w:val="32"/>
                <w:lang w:eastAsia="en-GB"/>
              </w:rPr>
              <w:t>(Specialist) Carbon Monoxide Alarm</w:t>
            </w:r>
            <w:r>
              <w:t xml:space="preserve"> </w:t>
            </w:r>
          </w:p>
          <w:p w:rsidR="00AE0294" w:rsidRDefault="00AE0294" w:rsidP="00AE0294">
            <w:pPr>
              <w:pStyle w:val="ListParagraph"/>
            </w:pPr>
          </w:p>
        </w:tc>
      </w:tr>
      <w:tr w:rsidR="00D244C4" w:rsidTr="00E14170">
        <w:trPr>
          <w:trHeight w:hRule="exact" w:val="6790"/>
        </w:trPr>
        <w:tc>
          <w:tcPr>
            <w:tcW w:w="4944" w:type="dxa"/>
            <w:gridSpan w:val="2"/>
          </w:tcPr>
          <w:p w:rsidR="00D244C4" w:rsidRDefault="00D244C4" w:rsidP="00A16ACA">
            <w:pPr>
              <w:rPr>
                <w:sz w:val="28"/>
                <w:szCs w:val="28"/>
              </w:rPr>
            </w:pPr>
          </w:p>
          <w:p w:rsidR="00A61860" w:rsidRDefault="00A61860" w:rsidP="00A16ACA">
            <w:pPr>
              <w:rPr>
                <w:sz w:val="28"/>
                <w:szCs w:val="28"/>
              </w:rPr>
            </w:pPr>
          </w:p>
          <w:p w:rsidR="00D244C4" w:rsidRDefault="00D244C4" w:rsidP="00DC31FC">
            <w:pPr>
              <w:ind w:left="142"/>
              <w:rPr>
                <w:sz w:val="24"/>
                <w:szCs w:val="24"/>
              </w:rPr>
            </w:pPr>
            <w:r w:rsidRPr="00DC31FC">
              <w:rPr>
                <w:b/>
                <w:noProof/>
                <w:sz w:val="20"/>
                <w:szCs w:val="20"/>
                <w:lang w:eastAsia="en-GB"/>
              </w:rPr>
              <w:drawing>
                <wp:anchor distT="0" distB="0" distL="114300" distR="114300" simplePos="0" relativeHeight="251672576" behindDoc="1" locked="0" layoutInCell="1" allowOverlap="1" wp14:anchorId="40490BC3" wp14:editId="4D5509C6">
                  <wp:simplePos x="0" y="0"/>
                  <wp:positionH relativeFrom="column">
                    <wp:posOffset>109855</wp:posOffset>
                  </wp:positionH>
                  <wp:positionV relativeFrom="paragraph">
                    <wp:posOffset>34925</wp:posOffset>
                  </wp:positionV>
                  <wp:extent cx="2774315" cy="1986280"/>
                  <wp:effectExtent l="19050" t="19050" r="26035" b="13970"/>
                  <wp:wrapTight wrapText="bothSides">
                    <wp:wrapPolygon edited="0">
                      <wp:start x="-148" y="-207"/>
                      <wp:lineTo x="-148" y="21545"/>
                      <wp:lineTo x="21654" y="21545"/>
                      <wp:lineTo x="21654" y="-207"/>
                      <wp:lineTo x="-148" y="-207"/>
                    </wp:wrapPolygon>
                  </wp:wrapTight>
                  <wp:docPr id="8" name="Picture 8" descr="H:\Produc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ductImag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4315" cy="19862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E45B0" w:rsidRPr="00DC31FC">
              <w:rPr>
                <w:b/>
                <w:sz w:val="24"/>
                <w:szCs w:val="24"/>
              </w:rPr>
              <w:t>Example of a product</w:t>
            </w:r>
            <w:r w:rsidR="00FE45B0" w:rsidRPr="00DC31FC">
              <w:rPr>
                <w:sz w:val="24"/>
                <w:szCs w:val="24"/>
              </w:rPr>
              <w:t>: B143 Bellman Visit 868 Carbon Monoxide</w:t>
            </w:r>
            <w:r w:rsidR="00DE15AA">
              <w:rPr>
                <w:sz w:val="24"/>
                <w:szCs w:val="24"/>
              </w:rPr>
              <w:t xml:space="preserve"> (available </w:t>
            </w:r>
            <w:r w:rsidR="001E38BA">
              <w:rPr>
                <w:sz w:val="24"/>
                <w:szCs w:val="24"/>
              </w:rPr>
              <w:t>via the</w:t>
            </w:r>
            <w:r w:rsidR="00DE15AA">
              <w:rPr>
                <w:sz w:val="24"/>
                <w:szCs w:val="24"/>
              </w:rPr>
              <w:t xml:space="preserve"> Action Hearing Loss website)</w:t>
            </w:r>
            <w:r w:rsidR="00FE45B0" w:rsidRPr="00DC31FC">
              <w:rPr>
                <w:sz w:val="24"/>
                <w:szCs w:val="24"/>
              </w:rPr>
              <w:t xml:space="preserve"> – to be used in conjunction with Bellman Visit paging system.  It will alert your chosen receiver if it detects dangerous levels of carbon monoxide.</w:t>
            </w:r>
          </w:p>
          <w:p w:rsidR="006C4266" w:rsidRDefault="006C4266" w:rsidP="00DC31FC">
            <w:pPr>
              <w:ind w:left="142"/>
              <w:rPr>
                <w:sz w:val="24"/>
                <w:szCs w:val="24"/>
              </w:rPr>
            </w:pPr>
          </w:p>
          <w:p w:rsidR="00CC5943" w:rsidRDefault="00873E7A" w:rsidP="00CC5943">
            <w:pPr>
              <w:ind w:left="142"/>
              <w:rPr>
                <w:sz w:val="24"/>
                <w:szCs w:val="24"/>
              </w:rPr>
            </w:pPr>
            <w:hyperlink r:id="rId29" w:history="1">
              <w:r w:rsidR="00CC5943" w:rsidRPr="00A201FD">
                <w:rPr>
                  <w:rStyle w:val="Hyperlink"/>
                  <w:sz w:val="24"/>
                  <w:szCs w:val="24"/>
                </w:rPr>
                <w:t>www.bellman.com</w:t>
              </w:r>
            </w:hyperlink>
          </w:p>
          <w:p w:rsidR="006C4266" w:rsidRPr="00DC31FC" w:rsidRDefault="006C4266" w:rsidP="00CC5943">
            <w:pPr>
              <w:ind w:left="142"/>
              <w:rPr>
                <w:sz w:val="24"/>
                <w:szCs w:val="24"/>
              </w:rPr>
            </w:pPr>
          </w:p>
        </w:tc>
        <w:tc>
          <w:tcPr>
            <w:tcW w:w="4568" w:type="dxa"/>
            <w:gridSpan w:val="2"/>
          </w:tcPr>
          <w:p w:rsidR="00D244C4" w:rsidRDefault="00D244C4" w:rsidP="00A16ACA">
            <w:pPr>
              <w:rPr>
                <w:sz w:val="28"/>
                <w:szCs w:val="28"/>
              </w:rPr>
            </w:pPr>
          </w:p>
          <w:p w:rsidR="00DE15AA" w:rsidRDefault="00DE15AA" w:rsidP="00CF328B">
            <w:pPr>
              <w:tabs>
                <w:tab w:val="num" w:pos="482"/>
              </w:tabs>
              <w:rPr>
                <w:sz w:val="28"/>
                <w:szCs w:val="28"/>
              </w:rPr>
            </w:pPr>
          </w:p>
          <w:p w:rsidR="00CF328B" w:rsidRPr="00D970CB" w:rsidRDefault="00CF328B" w:rsidP="00CF328B">
            <w:pPr>
              <w:tabs>
                <w:tab w:val="num" w:pos="482"/>
              </w:tabs>
              <w:rPr>
                <w:b/>
                <w:sz w:val="24"/>
                <w:szCs w:val="24"/>
              </w:rPr>
            </w:pPr>
            <w:r w:rsidRPr="00D970CB">
              <w:rPr>
                <w:sz w:val="24"/>
                <w:szCs w:val="24"/>
              </w:rPr>
              <w:t>C</w:t>
            </w:r>
            <w:r w:rsidR="00227227" w:rsidRPr="00D970CB">
              <w:rPr>
                <w:sz w:val="24"/>
                <w:szCs w:val="24"/>
              </w:rPr>
              <w:t>arbon Monoxide</w:t>
            </w:r>
            <w:r w:rsidRPr="00D970CB">
              <w:rPr>
                <w:sz w:val="24"/>
                <w:szCs w:val="24"/>
              </w:rPr>
              <w:t xml:space="preserve"> alarms</w:t>
            </w:r>
            <w:r w:rsidR="00BD4182" w:rsidRPr="00D970CB">
              <w:rPr>
                <w:sz w:val="24"/>
                <w:szCs w:val="24"/>
              </w:rPr>
              <w:t xml:space="preserve"> for </w:t>
            </w:r>
            <w:r w:rsidR="00984EF3">
              <w:rPr>
                <w:sz w:val="24"/>
                <w:szCs w:val="24"/>
              </w:rPr>
              <w:t xml:space="preserve">the </w:t>
            </w:r>
            <w:r w:rsidR="00BD4182" w:rsidRPr="00D970CB">
              <w:rPr>
                <w:sz w:val="24"/>
                <w:szCs w:val="24"/>
              </w:rPr>
              <w:t>hearing impaired</w:t>
            </w:r>
            <w:r w:rsidRPr="00D970CB">
              <w:rPr>
                <w:sz w:val="24"/>
                <w:szCs w:val="24"/>
              </w:rPr>
              <w:t xml:space="preserve"> </w:t>
            </w:r>
            <w:r w:rsidR="00436B0C">
              <w:rPr>
                <w:sz w:val="24"/>
                <w:szCs w:val="24"/>
              </w:rPr>
              <w:t xml:space="preserve">should </w:t>
            </w:r>
            <w:r w:rsidRPr="00D970CB">
              <w:rPr>
                <w:sz w:val="24"/>
                <w:szCs w:val="24"/>
              </w:rPr>
              <w:t xml:space="preserve"> to be connected with either radioLINK mains alarm panel which includes strobe and vibrator, a pager and charger, a wrist receiver, or a Wi-safe remote warning handset to alert the user </w:t>
            </w:r>
            <w:r w:rsidR="001E38BA" w:rsidRPr="00D970CB">
              <w:rPr>
                <w:sz w:val="24"/>
                <w:szCs w:val="24"/>
              </w:rPr>
              <w:t xml:space="preserve">that the </w:t>
            </w:r>
            <w:r w:rsidRPr="00D970CB">
              <w:rPr>
                <w:sz w:val="24"/>
                <w:szCs w:val="24"/>
              </w:rPr>
              <w:t xml:space="preserve">detector </w:t>
            </w:r>
            <w:r w:rsidR="001E38BA" w:rsidRPr="00D970CB">
              <w:rPr>
                <w:sz w:val="24"/>
                <w:szCs w:val="24"/>
              </w:rPr>
              <w:t xml:space="preserve">has </w:t>
            </w:r>
            <w:r w:rsidRPr="00D970CB">
              <w:rPr>
                <w:sz w:val="24"/>
                <w:szCs w:val="24"/>
              </w:rPr>
              <w:t>be</w:t>
            </w:r>
            <w:r w:rsidR="001E38BA" w:rsidRPr="00D970CB">
              <w:rPr>
                <w:sz w:val="24"/>
                <w:szCs w:val="24"/>
              </w:rPr>
              <w:t>en</w:t>
            </w:r>
            <w:r w:rsidRPr="00D970CB">
              <w:rPr>
                <w:sz w:val="24"/>
                <w:szCs w:val="24"/>
              </w:rPr>
              <w:t xml:space="preserve"> activated. The type of additional device will depend on the make of the alarm. </w:t>
            </w:r>
            <w:r w:rsidR="00436B0C">
              <w:rPr>
                <w:sz w:val="24"/>
                <w:szCs w:val="24"/>
              </w:rPr>
              <w:t>The detector is not for fire but may actuate in the event of a fire.</w:t>
            </w:r>
          </w:p>
          <w:p w:rsidR="008C736F" w:rsidRPr="00D970CB" w:rsidRDefault="00CF328B" w:rsidP="00EF5A86">
            <w:pPr>
              <w:rPr>
                <w:sz w:val="24"/>
                <w:szCs w:val="24"/>
              </w:rPr>
            </w:pPr>
            <w:r w:rsidRPr="00D970CB">
              <w:rPr>
                <w:sz w:val="24"/>
                <w:szCs w:val="24"/>
              </w:rPr>
              <w:tab/>
            </w:r>
          </w:p>
          <w:p w:rsidR="00D244C4" w:rsidRDefault="00CF328B" w:rsidP="00EF5A86">
            <w:pPr>
              <w:rPr>
                <w:sz w:val="24"/>
                <w:szCs w:val="24"/>
              </w:rPr>
            </w:pPr>
            <w:r w:rsidRPr="00D970CB" w:rsidDel="001245AB">
              <w:rPr>
                <w:sz w:val="24"/>
                <w:szCs w:val="24"/>
              </w:rPr>
              <w:t xml:space="preserve"> </w:t>
            </w:r>
            <w:r w:rsidRPr="00D970CB">
              <w:rPr>
                <w:b/>
                <w:sz w:val="24"/>
                <w:szCs w:val="24"/>
              </w:rPr>
              <w:t>Approximate price</w:t>
            </w:r>
            <w:r w:rsidRPr="00D970CB">
              <w:rPr>
                <w:sz w:val="24"/>
                <w:szCs w:val="24"/>
              </w:rPr>
              <w:t>: £ 100.00</w:t>
            </w:r>
          </w:p>
          <w:p w:rsidR="002F25C3" w:rsidRDefault="002F25C3" w:rsidP="00EF5A86">
            <w:pPr>
              <w:rPr>
                <w:sz w:val="24"/>
                <w:szCs w:val="24"/>
              </w:rPr>
            </w:pPr>
          </w:p>
          <w:p w:rsidR="002F25C3" w:rsidRDefault="002F25C3" w:rsidP="00EF5A86"/>
        </w:tc>
      </w:tr>
      <w:tr w:rsidR="007F2F79" w:rsidTr="008A04A0">
        <w:trPr>
          <w:trHeight w:hRule="exact" w:val="641"/>
        </w:trPr>
        <w:tc>
          <w:tcPr>
            <w:tcW w:w="9512" w:type="dxa"/>
            <w:gridSpan w:val="4"/>
            <w:shd w:val="clear" w:color="auto" w:fill="F2F2F2" w:themeFill="background1" w:themeFillShade="F2"/>
          </w:tcPr>
          <w:p w:rsidR="007F2F79" w:rsidRDefault="00E64BE1" w:rsidP="007F2F79">
            <w:pPr>
              <w:pStyle w:val="ListParagraph"/>
              <w:numPr>
                <w:ilvl w:val="0"/>
                <w:numId w:val="3"/>
              </w:numPr>
            </w:pPr>
            <w:r>
              <w:rPr>
                <w:b/>
                <w:sz w:val="32"/>
                <w:szCs w:val="32"/>
                <w:lang w:eastAsia="en-GB"/>
              </w:rPr>
              <w:t xml:space="preserve"> </w:t>
            </w:r>
            <w:r w:rsidR="007F2F79" w:rsidRPr="007F2F79">
              <w:rPr>
                <w:b/>
                <w:sz w:val="32"/>
                <w:szCs w:val="32"/>
                <w:lang w:eastAsia="en-GB"/>
              </w:rPr>
              <w:t xml:space="preserve">Clip-on Ashtray with Remote Tube </w:t>
            </w:r>
          </w:p>
        </w:tc>
      </w:tr>
      <w:tr w:rsidR="00EF5A86" w:rsidTr="008A04A0">
        <w:trPr>
          <w:trHeight w:hRule="exact" w:val="5608"/>
        </w:trPr>
        <w:tc>
          <w:tcPr>
            <w:tcW w:w="4928" w:type="dxa"/>
          </w:tcPr>
          <w:p w:rsidR="00EF5A86" w:rsidRDefault="00EF5A86" w:rsidP="00A16ACA">
            <w:r w:rsidRPr="00D872D3">
              <w:rPr>
                <w:b/>
                <w:noProof/>
                <w:sz w:val="32"/>
                <w:szCs w:val="32"/>
                <w:lang w:eastAsia="en-GB"/>
              </w:rPr>
              <w:drawing>
                <wp:anchor distT="0" distB="0" distL="114300" distR="114300" simplePos="0" relativeHeight="251677696" behindDoc="0" locked="0" layoutInCell="1" allowOverlap="1" wp14:anchorId="5264CF7D" wp14:editId="0078D118">
                  <wp:simplePos x="0" y="0"/>
                  <wp:positionH relativeFrom="column">
                    <wp:posOffset>93345</wp:posOffset>
                  </wp:positionH>
                  <wp:positionV relativeFrom="paragraph">
                    <wp:posOffset>334645</wp:posOffset>
                  </wp:positionV>
                  <wp:extent cx="2779200" cy="2610000"/>
                  <wp:effectExtent l="19050" t="19050" r="21590" b="19050"/>
                  <wp:wrapSquare wrapText="bothSides"/>
                  <wp:docPr id="11" name="Picture 11" descr="http://ecx.images-amazon.com/images/I/41moL8%2BZHz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41moL8%2BZHzL.jp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9200" cy="261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c>
          <w:tcPr>
            <w:tcW w:w="4584" w:type="dxa"/>
            <w:gridSpan w:val="3"/>
          </w:tcPr>
          <w:p w:rsidR="00EF5A86" w:rsidRDefault="00EF5A86" w:rsidP="00A16ACA">
            <w:pPr>
              <w:rPr>
                <w:sz w:val="24"/>
                <w:szCs w:val="24"/>
              </w:rPr>
            </w:pPr>
          </w:p>
          <w:p w:rsidR="00350EB4" w:rsidRDefault="00350EB4" w:rsidP="006C3FE6">
            <w:pPr>
              <w:pStyle w:val="NumbList"/>
              <w:numPr>
                <w:ilvl w:val="0"/>
                <w:numId w:val="0"/>
              </w:numPr>
              <w:tabs>
                <w:tab w:val="left" w:pos="0"/>
              </w:tabs>
              <w:ind w:left="33"/>
              <w:rPr>
                <w:sz w:val="24"/>
                <w:szCs w:val="24"/>
              </w:rPr>
            </w:pPr>
          </w:p>
          <w:p w:rsidR="00227227" w:rsidRPr="002850B9" w:rsidRDefault="00EF5A86" w:rsidP="00227227">
            <w:pPr>
              <w:spacing w:line="240" w:lineRule="atLeast"/>
              <w:rPr>
                <w:sz w:val="24"/>
                <w:szCs w:val="24"/>
              </w:rPr>
            </w:pPr>
            <w:r w:rsidRPr="008C5763">
              <w:rPr>
                <w:sz w:val="24"/>
                <w:szCs w:val="24"/>
              </w:rPr>
              <w:t xml:space="preserve">The cigarette is always held over the ashtray and the smoker uses the tube with mouthpiece to smoke. </w:t>
            </w:r>
            <w:r w:rsidR="00227227" w:rsidRPr="002850B9">
              <w:rPr>
                <w:sz w:val="24"/>
                <w:szCs w:val="24"/>
              </w:rPr>
              <w:t xml:space="preserve">The ashtray has two clips which snap onto </w:t>
            </w:r>
            <w:r w:rsidR="001E38BA">
              <w:rPr>
                <w:sz w:val="24"/>
                <w:szCs w:val="24"/>
              </w:rPr>
              <w:t xml:space="preserve">the </w:t>
            </w:r>
            <w:r w:rsidR="00227227" w:rsidRPr="002850B9">
              <w:rPr>
                <w:sz w:val="24"/>
                <w:szCs w:val="24"/>
              </w:rPr>
              <w:t>wheelchair</w:t>
            </w:r>
            <w:r w:rsidR="00436B0C">
              <w:rPr>
                <w:sz w:val="24"/>
                <w:szCs w:val="24"/>
              </w:rPr>
              <w:t xml:space="preserve">, armchair etc </w:t>
            </w:r>
            <w:r w:rsidR="00227227" w:rsidRPr="002850B9">
              <w:rPr>
                <w:sz w:val="24"/>
                <w:szCs w:val="24"/>
              </w:rPr>
              <w:t>. Security rubber rings snap over the ends of clips to lock the unit in place.</w:t>
            </w:r>
          </w:p>
          <w:p w:rsidR="00EF5A86" w:rsidRPr="002850B9" w:rsidRDefault="00EF5A86" w:rsidP="00227227">
            <w:pPr>
              <w:pStyle w:val="NumbList"/>
              <w:numPr>
                <w:ilvl w:val="0"/>
                <w:numId w:val="0"/>
              </w:numPr>
              <w:tabs>
                <w:tab w:val="left" w:pos="0"/>
              </w:tabs>
              <w:ind w:left="33"/>
              <w:rPr>
                <w:rFonts w:eastAsiaTheme="minorHAnsi" w:cstheme="minorBidi"/>
                <w:sz w:val="24"/>
                <w:szCs w:val="24"/>
              </w:rPr>
            </w:pPr>
            <w:r w:rsidRPr="002850B9">
              <w:rPr>
                <w:rFonts w:eastAsiaTheme="minorHAnsi" w:cstheme="minorBidi"/>
                <w:sz w:val="24"/>
                <w:szCs w:val="24"/>
              </w:rPr>
              <w:t xml:space="preserve">Even if the person falls asleep the cigarette and ashes </w:t>
            </w:r>
            <w:r w:rsidR="001E38BA">
              <w:rPr>
                <w:rFonts w:eastAsiaTheme="minorHAnsi" w:cstheme="minorBidi"/>
                <w:sz w:val="24"/>
                <w:szCs w:val="24"/>
              </w:rPr>
              <w:t>will fall into</w:t>
            </w:r>
            <w:r w:rsidRPr="002850B9">
              <w:rPr>
                <w:rFonts w:eastAsiaTheme="minorHAnsi" w:cstheme="minorBidi"/>
                <w:sz w:val="24"/>
                <w:szCs w:val="24"/>
              </w:rPr>
              <w:t xml:space="preserve"> the ashtray. This helps to reduce fire hazards. </w:t>
            </w:r>
            <w:r w:rsidRPr="002850B9">
              <w:rPr>
                <w:rFonts w:eastAsiaTheme="minorHAnsi" w:cstheme="minorBidi"/>
                <w:sz w:val="24"/>
                <w:szCs w:val="24"/>
              </w:rPr>
              <w:br/>
            </w:r>
          </w:p>
          <w:p w:rsidR="00EF5A86" w:rsidRPr="00CC5943" w:rsidRDefault="00EF5A86" w:rsidP="005F0C3D">
            <w:pPr>
              <w:pStyle w:val="NoSpacing"/>
              <w:rPr>
                <w:sz w:val="24"/>
                <w:szCs w:val="24"/>
              </w:rPr>
            </w:pPr>
            <w:r w:rsidRPr="00CC5943">
              <w:rPr>
                <w:b/>
                <w:sz w:val="24"/>
                <w:szCs w:val="24"/>
              </w:rPr>
              <w:t>Example of Product</w:t>
            </w:r>
            <w:r w:rsidRPr="00CC5943">
              <w:rPr>
                <w:sz w:val="24"/>
                <w:szCs w:val="24"/>
              </w:rPr>
              <w:t xml:space="preserve">: Patterson Medical </w:t>
            </w:r>
          </w:p>
          <w:p w:rsidR="00EF5A86" w:rsidRPr="00CC5943" w:rsidRDefault="00EF5A86" w:rsidP="005F0C3D">
            <w:pPr>
              <w:pStyle w:val="NoSpacing"/>
              <w:rPr>
                <w:sz w:val="24"/>
                <w:szCs w:val="24"/>
              </w:rPr>
            </w:pPr>
            <w:r w:rsidRPr="00CC5943">
              <w:rPr>
                <w:b/>
                <w:sz w:val="24"/>
                <w:szCs w:val="24"/>
              </w:rPr>
              <w:t xml:space="preserve">Approximate price: </w:t>
            </w:r>
            <w:r w:rsidRPr="00CC5943">
              <w:rPr>
                <w:sz w:val="24"/>
                <w:szCs w:val="24"/>
              </w:rPr>
              <w:t>£ 20.00</w:t>
            </w:r>
          </w:p>
          <w:p w:rsidR="00EF5A86" w:rsidRPr="00CC5943" w:rsidRDefault="00EF5A86" w:rsidP="00EF5A86">
            <w:pPr>
              <w:pStyle w:val="Bullet"/>
              <w:numPr>
                <w:ilvl w:val="0"/>
                <w:numId w:val="0"/>
              </w:numPr>
              <w:ind w:left="340"/>
              <w:rPr>
                <w:sz w:val="24"/>
              </w:rPr>
            </w:pPr>
          </w:p>
          <w:p w:rsidR="00EF5A86" w:rsidRPr="00CC5943" w:rsidRDefault="00EF5A86" w:rsidP="00A16ACA">
            <w:pPr>
              <w:rPr>
                <w:sz w:val="24"/>
                <w:szCs w:val="24"/>
              </w:rPr>
            </w:pPr>
          </w:p>
          <w:p w:rsidR="00EF5A86" w:rsidRPr="00CC5943" w:rsidRDefault="00873E7A" w:rsidP="00A16ACA">
            <w:pPr>
              <w:rPr>
                <w:sz w:val="24"/>
                <w:szCs w:val="24"/>
              </w:rPr>
            </w:pPr>
            <w:hyperlink r:id="rId31" w:history="1">
              <w:r w:rsidR="00CC5943" w:rsidRPr="00CC5943">
                <w:rPr>
                  <w:rStyle w:val="Hyperlink"/>
                  <w:sz w:val="24"/>
                  <w:szCs w:val="24"/>
                </w:rPr>
                <w:t>www.pattersonmedical.co.uk/app.aspx</w:t>
              </w:r>
            </w:hyperlink>
          </w:p>
          <w:p w:rsidR="00CC5943" w:rsidRDefault="00CC5943" w:rsidP="00A16ACA"/>
          <w:p w:rsidR="00EF5A86" w:rsidRDefault="00EF5A86" w:rsidP="00A16ACA"/>
          <w:p w:rsidR="00EF5A86" w:rsidRDefault="00EF5A86" w:rsidP="00A16ACA"/>
          <w:p w:rsidR="00EF5A86" w:rsidRDefault="00EF5A86" w:rsidP="00A16ACA"/>
          <w:p w:rsidR="00EF5A86" w:rsidRDefault="00EF5A86" w:rsidP="00A16ACA"/>
        </w:tc>
      </w:tr>
      <w:tr w:rsidR="00EF5A86" w:rsidTr="008A04A0">
        <w:trPr>
          <w:trHeight w:hRule="exact" w:val="743"/>
        </w:trPr>
        <w:tc>
          <w:tcPr>
            <w:tcW w:w="4928" w:type="dxa"/>
          </w:tcPr>
          <w:p w:rsidR="00EF5A86" w:rsidRPr="00D872D3" w:rsidRDefault="00EF5A86" w:rsidP="00A16ACA">
            <w:pPr>
              <w:rPr>
                <w:b/>
                <w:sz w:val="32"/>
                <w:szCs w:val="32"/>
                <w:lang w:eastAsia="en-GB"/>
              </w:rPr>
            </w:pPr>
          </w:p>
        </w:tc>
        <w:tc>
          <w:tcPr>
            <w:tcW w:w="4584" w:type="dxa"/>
            <w:gridSpan w:val="3"/>
          </w:tcPr>
          <w:p w:rsidR="00EF5A86" w:rsidRDefault="00EF5A86" w:rsidP="00A16ACA"/>
          <w:p w:rsidR="00EF5A86" w:rsidRDefault="00EF5A86" w:rsidP="00A16ACA"/>
          <w:p w:rsidR="00EF5A86" w:rsidRDefault="00EF5A86" w:rsidP="00A16ACA"/>
          <w:p w:rsidR="00EF5A86" w:rsidRDefault="00EF5A86" w:rsidP="00A16ACA"/>
        </w:tc>
      </w:tr>
      <w:tr w:rsidR="00EF5A86" w:rsidTr="008A04A0">
        <w:trPr>
          <w:trHeight w:hRule="exact" w:val="743"/>
        </w:trPr>
        <w:tc>
          <w:tcPr>
            <w:tcW w:w="9512" w:type="dxa"/>
            <w:gridSpan w:val="4"/>
            <w:shd w:val="clear" w:color="auto" w:fill="F2F2F2" w:themeFill="background1" w:themeFillShade="F2"/>
          </w:tcPr>
          <w:p w:rsidR="00EF5A86" w:rsidRDefault="00E64BE1" w:rsidP="007F2F79">
            <w:pPr>
              <w:pStyle w:val="ListParagraph"/>
              <w:numPr>
                <w:ilvl w:val="0"/>
                <w:numId w:val="3"/>
              </w:numPr>
            </w:pPr>
            <w:r>
              <w:rPr>
                <w:b/>
                <w:sz w:val="32"/>
                <w:szCs w:val="32"/>
                <w:lang w:eastAsia="en-GB"/>
              </w:rPr>
              <w:t xml:space="preserve"> </w:t>
            </w:r>
            <w:r w:rsidR="00EF5A86" w:rsidRPr="007F2F79">
              <w:rPr>
                <w:b/>
                <w:sz w:val="32"/>
                <w:szCs w:val="32"/>
                <w:lang w:eastAsia="en-GB"/>
              </w:rPr>
              <w:t>Clocks and Calendars</w:t>
            </w:r>
          </w:p>
        </w:tc>
      </w:tr>
      <w:tr w:rsidR="00EF5A86" w:rsidTr="008A04A0">
        <w:trPr>
          <w:trHeight w:val="5608"/>
        </w:trPr>
        <w:tc>
          <w:tcPr>
            <w:tcW w:w="5039" w:type="dxa"/>
            <w:gridSpan w:val="3"/>
          </w:tcPr>
          <w:p w:rsidR="00EF5A86" w:rsidRDefault="00EF5A86" w:rsidP="00A16ACA">
            <w:pPr>
              <w:rPr>
                <w:sz w:val="28"/>
                <w:szCs w:val="28"/>
              </w:rPr>
            </w:pPr>
          </w:p>
          <w:p w:rsidR="00EF5A86" w:rsidRDefault="006C3FE6" w:rsidP="00637FD4">
            <w:pPr>
              <w:tabs>
                <w:tab w:val="left" w:pos="4536"/>
              </w:tabs>
              <w:rPr>
                <w:sz w:val="28"/>
                <w:szCs w:val="28"/>
              </w:rPr>
            </w:pPr>
            <w:r>
              <w:rPr>
                <w:rFonts w:ascii="Tahoma" w:hAnsi="Tahoma" w:cs="Tahoma"/>
                <w:noProof/>
                <w:color w:val="000000"/>
                <w:sz w:val="17"/>
                <w:szCs w:val="17"/>
                <w:lang w:eastAsia="en-GB"/>
              </w:rPr>
              <w:drawing>
                <wp:anchor distT="0" distB="0" distL="114300" distR="114300" simplePos="0" relativeHeight="251679744" behindDoc="0" locked="0" layoutInCell="1" allowOverlap="1" wp14:anchorId="35FA41AA" wp14:editId="5CB5D639">
                  <wp:simplePos x="0" y="0"/>
                  <wp:positionH relativeFrom="column">
                    <wp:posOffset>114300</wp:posOffset>
                  </wp:positionH>
                  <wp:positionV relativeFrom="paragraph">
                    <wp:posOffset>294640</wp:posOffset>
                  </wp:positionV>
                  <wp:extent cx="2778760" cy="2609850"/>
                  <wp:effectExtent l="19050" t="19050" r="21590" b="19050"/>
                  <wp:wrapSquare wrapText="bothSides"/>
                  <wp:docPr id="13" name="im-a1564" descr="Digital Calendar Day Clock - i7.5-UK Plug ON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1564" descr="Digital Calendar Day Clock - i7.5-UK Plug ONLY"/>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F5A86" w:rsidRPr="00590EF6">
              <w:rPr>
                <w:sz w:val="28"/>
                <w:szCs w:val="28"/>
              </w:rPr>
              <w:t xml:space="preserve"> </w:t>
            </w:r>
          </w:p>
        </w:tc>
        <w:tc>
          <w:tcPr>
            <w:tcW w:w="4473" w:type="dxa"/>
          </w:tcPr>
          <w:p w:rsidR="00EF5A86" w:rsidRPr="00CC5943" w:rsidRDefault="00EF5A86" w:rsidP="00A16ACA">
            <w:pPr>
              <w:rPr>
                <w:sz w:val="24"/>
                <w:szCs w:val="24"/>
              </w:rPr>
            </w:pPr>
          </w:p>
          <w:p w:rsidR="006C3FE6" w:rsidRPr="00CC5943" w:rsidRDefault="006C3FE6" w:rsidP="006C3FE6">
            <w:pPr>
              <w:pStyle w:val="NumbList"/>
              <w:numPr>
                <w:ilvl w:val="0"/>
                <w:numId w:val="0"/>
              </w:numPr>
              <w:ind w:left="482" w:hanging="340"/>
              <w:rPr>
                <w:sz w:val="24"/>
                <w:szCs w:val="24"/>
              </w:rPr>
            </w:pPr>
          </w:p>
          <w:p w:rsidR="006C3FE6" w:rsidRPr="00CC5943" w:rsidRDefault="006C3FE6" w:rsidP="006C3FE6">
            <w:pPr>
              <w:pStyle w:val="NumbList"/>
              <w:numPr>
                <w:ilvl w:val="0"/>
                <w:numId w:val="0"/>
              </w:numPr>
              <w:ind w:left="64"/>
              <w:rPr>
                <w:sz w:val="24"/>
                <w:szCs w:val="24"/>
              </w:rPr>
            </w:pPr>
            <w:r w:rsidRPr="00CC5943">
              <w:rPr>
                <w:sz w:val="24"/>
                <w:szCs w:val="24"/>
              </w:rPr>
              <w:t>Automatic calendar clocks which show the date and day of the week can be helpful for people</w:t>
            </w:r>
            <w:r w:rsidR="00227227" w:rsidRPr="00CC5943">
              <w:rPr>
                <w:sz w:val="24"/>
                <w:szCs w:val="24"/>
              </w:rPr>
              <w:t xml:space="preserve"> with </w:t>
            </w:r>
            <w:r w:rsidR="001E38BA" w:rsidRPr="00CC5943">
              <w:rPr>
                <w:sz w:val="24"/>
                <w:szCs w:val="24"/>
              </w:rPr>
              <w:t xml:space="preserve">a </w:t>
            </w:r>
            <w:r w:rsidR="00DC31FC" w:rsidRPr="00CC5943">
              <w:rPr>
                <w:sz w:val="24"/>
                <w:szCs w:val="24"/>
              </w:rPr>
              <w:t xml:space="preserve">cognitive condition such as </w:t>
            </w:r>
            <w:r w:rsidR="00227227" w:rsidRPr="00CC5943">
              <w:rPr>
                <w:sz w:val="24"/>
                <w:szCs w:val="24"/>
              </w:rPr>
              <w:t>memory loss</w:t>
            </w:r>
            <w:r w:rsidRPr="00CC5943">
              <w:rPr>
                <w:sz w:val="24"/>
                <w:szCs w:val="24"/>
              </w:rPr>
              <w:t xml:space="preserve">. A clock that shows whether it is evening or morning can prevent disorientation, particularly </w:t>
            </w:r>
            <w:r w:rsidR="001E38BA" w:rsidRPr="00CC5943">
              <w:rPr>
                <w:sz w:val="24"/>
                <w:szCs w:val="24"/>
              </w:rPr>
              <w:t>during</w:t>
            </w:r>
            <w:r w:rsidRPr="00CC5943">
              <w:rPr>
                <w:sz w:val="24"/>
                <w:szCs w:val="24"/>
              </w:rPr>
              <w:t xml:space="preserve"> light summer evenings.</w:t>
            </w:r>
            <w:r w:rsidRPr="00CC5943">
              <w:rPr>
                <w:sz w:val="24"/>
                <w:szCs w:val="24"/>
              </w:rPr>
              <w:br/>
            </w:r>
          </w:p>
          <w:p w:rsidR="00FE45B0" w:rsidRPr="00CC5943" w:rsidRDefault="006C3FE6" w:rsidP="006C3FE6">
            <w:pPr>
              <w:rPr>
                <w:sz w:val="24"/>
                <w:szCs w:val="24"/>
              </w:rPr>
            </w:pPr>
            <w:r w:rsidRPr="00CC5943">
              <w:rPr>
                <w:b/>
                <w:sz w:val="24"/>
                <w:szCs w:val="24"/>
              </w:rPr>
              <w:t xml:space="preserve">Example of product: </w:t>
            </w:r>
            <w:r w:rsidR="00FE45B0" w:rsidRPr="00CC5943">
              <w:rPr>
                <w:sz w:val="24"/>
                <w:szCs w:val="24"/>
              </w:rPr>
              <w:t>Daily Clock.com</w:t>
            </w:r>
          </w:p>
          <w:p w:rsidR="00EF5A86" w:rsidRPr="00CC5943" w:rsidRDefault="006C3FE6" w:rsidP="006C3FE6">
            <w:pPr>
              <w:rPr>
                <w:sz w:val="24"/>
                <w:szCs w:val="24"/>
              </w:rPr>
            </w:pPr>
            <w:r w:rsidRPr="00CC5943">
              <w:rPr>
                <w:b/>
                <w:sz w:val="24"/>
                <w:szCs w:val="24"/>
              </w:rPr>
              <w:t xml:space="preserve">Approximate price: </w:t>
            </w:r>
            <w:r w:rsidRPr="00CC5943">
              <w:rPr>
                <w:sz w:val="24"/>
                <w:szCs w:val="24"/>
              </w:rPr>
              <w:t>£50.00</w:t>
            </w:r>
          </w:p>
          <w:p w:rsidR="00CC5943" w:rsidRPr="00CC5943" w:rsidRDefault="00CC5943" w:rsidP="006C3FE6">
            <w:pPr>
              <w:rPr>
                <w:sz w:val="24"/>
                <w:szCs w:val="24"/>
              </w:rPr>
            </w:pPr>
          </w:p>
          <w:p w:rsidR="00CC5943" w:rsidRPr="00CC5943" w:rsidRDefault="00873E7A" w:rsidP="006C3FE6">
            <w:pPr>
              <w:rPr>
                <w:sz w:val="24"/>
                <w:szCs w:val="24"/>
              </w:rPr>
            </w:pPr>
            <w:hyperlink r:id="rId33" w:history="1">
              <w:r w:rsidR="00CC5943" w:rsidRPr="00CC5943">
                <w:rPr>
                  <w:rStyle w:val="Hyperlink"/>
                  <w:sz w:val="24"/>
                  <w:szCs w:val="24"/>
                </w:rPr>
                <w:t>www.helpfulthings.co.uk/collections/all</w:t>
              </w:r>
            </w:hyperlink>
          </w:p>
          <w:p w:rsidR="00CC5943" w:rsidRPr="00CC5943" w:rsidRDefault="00CC5943" w:rsidP="006C3FE6">
            <w:pPr>
              <w:rPr>
                <w:sz w:val="24"/>
                <w:szCs w:val="24"/>
              </w:rPr>
            </w:pPr>
          </w:p>
        </w:tc>
      </w:tr>
    </w:tbl>
    <w:p w:rsidR="006C3FE6" w:rsidRDefault="006C3FE6">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5"/>
        <w:gridCol w:w="4787"/>
      </w:tblGrid>
      <w:tr w:rsidR="00DB3223" w:rsidTr="00BE2B09">
        <w:trPr>
          <w:trHeight w:hRule="exact" w:val="641"/>
        </w:trPr>
        <w:tc>
          <w:tcPr>
            <w:tcW w:w="9512" w:type="dxa"/>
            <w:gridSpan w:val="2"/>
            <w:shd w:val="clear" w:color="auto" w:fill="F2F2F2" w:themeFill="background1" w:themeFillShade="F2"/>
          </w:tcPr>
          <w:p w:rsidR="00DB3223" w:rsidRDefault="00DB3223" w:rsidP="007F2F79">
            <w:pPr>
              <w:pStyle w:val="ListParagraph"/>
              <w:numPr>
                <w:ilvl w:val="0"/>
                <w:numId w:val="3"/>
              </w:numPr>
            </w:pPr>
            <w:r w:rsidRPr="007F2F79">
              <w:rPr>
                <w:b/>
                <w:sz w:val="32"/>
                <w:szCs w:val="32"/>
                <w:lang w:eastAsia="en-GB"/>
              </w:rPr>
              <w:t>Detectors to Turn off an Electric Cooker</w:t>
            </w:r>
            <w:r>
              <w:t xml:space="preserve"> </w:t>
            </w:r>
          </w:p>
        </w:tc>
      </w:tr>
      <w:tr w:rsidR="006C3FE6" w:rsidTr="00BE2B09">
        <w:trPr>
          <w:trHeight w:hRule="exact" w:val="5608"/>
        </w:trPr>
        <w:tc>
          <w:tcPr>
            <w:tcW w:w="5039" w:type="dxa"/>
          </w:tcPr>
          <w:p w:rsidR="00A12157" w:rsidRDefault="00A12157" w:rsidP="00A16ACA"/>
          <w:p w:rsidR="006C3FE6" w:rsidRDefault="00DB3223" w:rsidP="002A1AF3">
            <w:pPr>
              <w:tabs>
                <w:tab w:val="left" w:pos="4543"/>
              </w:tabs>
            </w:pPr>
            <w:r>
              <w:rPr>
                <w:rFonts w:ascii="Tahoma" w:hAnsi="Tahoma" w:cs="Tahoma"/>
                <w:noProof/>
                <w:color w:val="505559"/>
                <w:sz w:val="17"/>
                <w:szCs w:val="17"/>
                <w:lang w:eastAsia="en-GB"/>
              </w:rPr>
              <w:drawing>
                <wp:anchor distT="0" distB="0" distL="114300" distR="114300" simplePos="0" relativeHeight="251684864" behindDoc="0" locked="0" layoutInCell="1" allowOverlap="1" wp14:anchorId="46E8283E" wp14:editId="535C9CB4">
                  <wp:simplePos x="0" y="0"/>
                  <wp:positionH relativeFrom="column">
                    <wp:posOffset>78740</wp:posOffset>
                  </wp:positionH>
                  <wp:positionV relativeFrom="paragraph">
                    <wp:posOffset>205740</wp:posOffset>
                  </wp:positionV>
                  <wp:extent cx="2806065" cy="2614295"/>
                  <wp:effectExtent l="19050" t="19050" r="13335" b="14605"/>
                  <wp:wrapSquare wrapText="bothSides"/>
                  <wp:docPr id="19" name="Picture 19" descr="http://www.sttcondigi.com/Files/Templates/Designs/STT_Condigi/media/Cooker%20Guar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sttcondigi.com/Files/Templates/Designs/STT_Condigi/media/Cooker%20Guard.jp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065" cy="26142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c>
          <w:tcPr>
            <w:tcW w:w="4473" w:type="dxa"/>
          </w:tcPr>
          <w:p w:rsidR="006C3FE6" w:rsidRDefault="006C3FE6" w:rsidP="00A16ACA">
            <w:pPr>
              <w:rPr>
                <w:sz w:val="24"/>
                <w:szCs w:val="24"/>
              </w:rPr>
            </w:pPr>
          </w:p>
          <w:p w:rsidR="00DB3223" w:rsidRDefault="00DB3223" w:rsidP="00DB3223">
            <w:pPr>
              <w:pStyle w:val="NumbList"/>
              <w:numPr>
                <w:ilvl w:val="0"/>
                <w:numId w:val="0"/>
              </w:numPr>
              <w:ind w:left="175" w:hanging="33"/>
              <w:rPr>
                <w:sz w:val="24"/>
                <w:szCs w:val="24"/>
              </w:rPr>
            </w:pPr>
          </w:p>
          <w:p w:rsidR="00DB3223" w:rsidRPr="008C5763" w:rsidRDefault="00813383" w:rsidP="00E64BE1">
            <w:pPr>
              <w:pStyle w:val="NumbList"/>
              <w:numPr>
                <w:ilvl w:val="0"/>
                <w:numId w:val="0"/>
              </w:numPr>
              <w:ind w:left="33"/>
              <w:rPr>
                <w:b/>
                <w:sz w:val="24"/>
                <w:szCs w:val="24"/>
              </w:rPr>
            </w:pPr>
            <w:r>
              <w:rPr>
                <w:sz w:val="24"/>
                <w:szCs w:val="24"/>
              </w:rPr>
              <w:t xml:space="preserve">Useful for </w:t>
            </w:r>
            <w:r w:rsidR="00637FD4">
              <w:rPr>
                <w:sz w:val="24"/>
                <w:szCs w:val="24"/>
              </w:rPr>
              <w:t>those</w:t>
            </w:r>
            <w:r w:rsidR="00E30047">
              <w:rPr>
                <w:sz w:val="24"/>
                <w:szCs w:val="24"/>
              </w:rPr>
              <w:t xml:space="preserve"> with </w:t>
            </w:r>
            <w:r w:rsidR="00E30047" w:rsidRPr="00E30047">
              <w:rPr>
                <w:sz w:val="24"/>
                <w:szCs w:val="24"/>
              </w:rPr>
              <w:t>instances of</w:t>
            </w:r>
            <w:r w:rsidR="000B46C0">
              <w:rPr>
                <w:sz w:val="24"/>
                <w:szCs w:val="24"/>
              </w:rPr>
              <w:t xml:space="preserve"> </w:t>
            </w:r>
            <w:r w:rsidR="00E30047" w:rsidRPr="00E30047">
              <w:rPr>
                <w:sz w:val="24"/>
                <w:szCs w:val="24"/>
              </w:rPr>
              <w:t>forgetfulness rooted in cognitive issues</w:t>
            </w:r>
            <w:r w:rsidR="002850B9">
              <w:rPr>
                <w:sz w:val="24"/>
                <w:szCs w:val="24"/>
              </w:rPr>
              <w:t>.</w:t>
            </w:r>
            <w:r w:rsidR="00E30047">
              <w:rPr>
                <w:sz w:val="24"/>
                <w:szCs w:val="24"/>
              </w:rPr>
              <w:t xml:space="preserve"> </w:t>
            </w:r>
            <w:r w:rsidR="00DB3223" w:rsidRPr="008C5763">
              <w:rPr>
                <w:sz w:val="24"/>
                <w:szCs w:val="24"/>
              </w:rPr>
              <w:t xml:space="preserve">These detectors are designed to turn off an electric cooker if it is left on and work by turning the cooker off after a pre-set time and/or when they sense a certain temperature. These detectors must be fitted  by an electrician. </w:t>
            </w:r>
            <w:r w:rsidR="00DB3223" w:rsidRPr="008C5763">
              <w:rPr>
                <w:sz w:val="24"/>
                <w:szCs w:val="24"/>
              </w:rPr>
              <w:br/>
            </w:r>
            <w:r w:rsidR="00DB3223" w:rsidRPr="008C5763">
              <w:rPr>
                <w:sz w:val="24"/>
                <w:szCs w:val="24"/>
              </w:rPr>
              <w:br/>
            </w:r>
            <w:r w:rsidR="00DB3223" w:rsidRPr="008C5763">
              <w:rPr>
                <w:b/>
                <w:bCs/>
                <w:sz w:val="24"/>
                <w:szCs w:val="24"/>
              </w:rPr>
              <w:t xml:space="preserve">Example of the product: </w:t>
            </w:r>
            <w:r w:rsidR="00DB3223" w:rsidRPr="008C5763">
              <w:rPr>
                <w:bCs/>
                <w:sz w:val="24"/>
                <w:szCs w:val="24"/>
              </w:rPr>
              <w:t>Electric Cooker Guard &amp; Monitor by Stt Condigi</w:t>
            </w:r>
            <w:r w:rsidR="00DB3223" w:rsidRPr="008C5763">
              <w:rPr>
                <w:b/>
                <w:bCs/>
                <w:sz w:val="24"/>
                <w:szCs w:val="24"/>
              </w:rPr>
              <w:br/>
              <w:t xml:space="preserve">Approximate price: </w:t>
            </w:r>
            <w:r w:rsidR="00DB3223" w:rsidRPr="008C5763">
              <w:rPr>
                <w:bCs/>
                <w:sz w:val="24"/>
                <w:szCs w:val="24"/>
              </w:rPr>
              <w:t>£350.00</w:t>
            </w:r>
          </w:p>
          <w:p w:rsidR="00033D31" w:rsidRPr="00033D31" w:rsidRDefault="00DB3223" w:rsidP="00033D31">
            <w:pPr>
              <w:rPr>
                <w:sz w:val="24"/>
                <w:szCs w:val="24"/>
              </w:rPr>
            </w:pPr>
            <w:r>
              <w:rPr>
                <w:sz w:val="24"/>
              </w:rPr>
              <w:br/>
            </w:r>
            <w:hyperlink r:id="rId35" w:history="1">
              <w:r w:rsidR="00033D31" w:rsidRPr="00033D31">
                <w:rPr>
                  <w:rStyle w:val="Hyperlink"/>
                  <w:sz w:val="24"/>
                  <w:szCs w:val="24"/>
                </w:rPr>
                <w:t>http://www.tunstall.co.uk/solutions/products</w:t>
              </w:r>
            </w:hyperlink>
          </w:p>
          <w:p w:rsidR="006C3FE6" w:rsidRDefault="006C3FE6" w:rsidP="00DB3223"/>
          <w:p w:rsidR="00033D31" w:rsidRDefault="00033D31" w:rsidP="00DB3223"/>
        </w:tc>
      </w:tr>
      <w:tr w:rsidR="006C3FE6" w:rsidTr="00BE2B09">
        <w:trPr>
          <w:trHeight w:hRule="exact" w:val="743"/>
        </w:trPr>
        <w:tc>
          <w:tcPr>
            <w:tcW w:w="5039" w:type="dxa"/>
          </w:tcPr>
          <w:p w:rsidR="006C3FE6" w:rsidRPr="00D872D3" w:rsidRDefault="006C3FE6" w:rsidP="00A16ACA">
            <w:pPr>
              <w:rPr>
                <w:b/>
                <w:sz w:val="32"/>
                <w:szCs w:val="32"/>
                <w:lang w:eastAsia="en-GB"/>
              </w:rPr>
            </w:pPr>
          </w:p>
        </w:tc>
        <w:tc>
          <w:tcPr>
            <w:tcW w:w="4473" w:type="dxa"/>
          </w:tcPr>
          <w:p w:rsidR="006C3FE6" w:rsidRDefault="006C3FE6" w:rsidP="00A16ACA"/>
          <w:p w:rsidR="006C3FE6" w:rsidRDefault="006C3FE6" w:rsidP="00A16ACA"/>
          <w:p w:rsidR="006C3FE6" w:rsidRDefault="006C3FE6" w:rsidP="00A16ACA"/>
          <w:p w:rsidR="006C3FE6" w:rsidRDefault="006C3FE6" w:rsidP="00A16ACA"/>
        </w:tc>
      </w:tr>
      <w:tr w:rsidR="006C3FE6" w:rsidTr="00BE2B09">
        <w:trPr>
          <w:trHeight w:hRule="exact" w:val="641"/>
        </w:trPr>
        <w:tc>
          <w:tcPr>
            <w:tcW w:w="9512" w:type="dxa"/>
            <w:gridSpan w:val="2"/>
            <w:shd w:val="clear" w:color="auto" w:fill="F2F2F2" w:themeFill="background1" w:themeFillShade="F2"/>
          </w:tcPr>
          <w:p w:rsidR="006C3FE6" w:rsidRDefault="00DB3223" w:rsidP="007F2F79">
            <w:pPr>
              <w:pStyle w:val="ListParagraph"/>
              <w:numPr>
                <w:ilvl w:val="0"/>
                <w:numId w:val="3"/>
              </w:numPr>
            </w:pPr>
            <w:r w:rsidRPr="007F2F79">
              <w:rPr>
                <w:b/>
                <w:sz w:val="32"/>
                <w:szCs w:val="32"/>
              </w:rPr>
              <w:t>Falls Detectors</w:t>
            </w:r>
          </w:p>
        </w:tc>
      </w:tr>
      <w:tr w:rsidR="006C3FE6" w:rsidTr="00BE2B09">
        <w:trPr>
          <w:trHeight w:hRule="exact" w:val="5608"/>
        </w:trPr>
        <w:tc>
          <w:tcPr>
            <w:tcW w:w="5039" w:type="dxa"/>
          </w:tcPr>
          <w:p w:rsidR="006C3FE6" w:rsidRDefault="006C3FE6" w:rsidP="00A16ACA">
            <w:pPr>
              <w:rPr>
                <w:sz w:val="28"/>
                <w:szCs w:val="28"/>
              </w:rPr>
            </w:pPr>
          </w:p>
          <w:p w:rsidR="006C3FE6" w:rsidRDefault="00DB3223" w:rsidP="002A1AF3">
            <w:pPr>
              <w:tabs>
                <w:tab w:val="left" w:pos="4678"/>
              </w:tabs>
              <w:rPr>
                <w:sz w:val="28"/>
                <w:szCs w:val="28"/>
              </w:rPr>
            </w:pPr>
            <w:r w:rsidRPr="009D5521">
              <w:rPr>
                <w:rFonts w:ascii="LatoRegular" w:hAnsi="LatoRegular"/>
                <w:noProof/>
                <w:color w:val="636363"/>
                <w:sz w:val="32"/>
                <w:szCs w:val="32"/>
                <w:lang w:eastAsia="en-GB"/>
              </w:rPr>
              <w:drawing>
                <wp:anchor distT="0" distB="0" distL="114300" distR="114300" simplePos="0" relativeHeight="251686912" behindDoc="0" locked="0" layoutInCell="1" allowOverlap="1" wp14:anchorId="22F4787D" wp14:editId="17BF17BF">
                  <wp:simplePos x="0" y="0"/>
                  <wp:positionH relativeFrom="column">
                    <wp:posOffset>95250</wp:posOffset>
                  </wp:positionH>
                  <wp:positionV relativeFrom="paragraph">
                    <wp:posOffset>302895</wp:posOffset>
                  </wp:positionV>
                  <wp:extent cx="2778760" cy="2609850"/>
                  <wp:effectExtent l="19050" t="19050" r="21590" b="19050"/>
                  <wp:wrapSquare wrapText="bothSides"/>
                  <wp:docPr id="15" name="Picture 15" descr="http://www.tunstallhealthcare.com.au/Uploads/Images/WEB_iV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tunstallhealthcare.com.au/Uploads/Images/WEB_iVi.jpg"/>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6C3FE6" w:rsidRPr="00590EF6">
              <w:rPr>
                <w:sz w:val="28"/>
                <w:szCs w:val="28"/>
              </w:rPr>
              <w:t xml:space="preserve"> </w:t>
            </w:r>
          </w:p>
        </w:tc>
        <w:tc>
          <w:tcPr>
            <w:tcW w:w="4473" w:type="dxa"/>
          </w:tcPr>
          <w:p w:rsidR="006C3FE6" w:rsidRDefault="006C3FE6" w:rsidP="00A16ACA">
            <w:pPr>
              <w:rPr>
                <w:sz w:val="28"/>
                <w:szCs w:val="28"/>
              </w:rPr>
            </w:pPr>
          </w:p>
          <w:p w:rsidR="00DB3223" w:rsidRDefault="00DB3223" w:rsidP="00DB3223">
            <w:pPr>
              <w:pStyle w:val="NumbList"/>
              <w:numPr>
                <w:ilvl w:val="0"/>
                <w:numId w:val="0"/>
              </w:numPr>
              <w:ind w:left="206" w:hanging="64"/>
              <w:rPr>
                <w:sz w:val="24"/>
                <w:szCs w:val="24"/>
              </w:rPr>
            </w:pPr>
          </w:p>
          <w:p w:rsidR="00033D31" w:rsidRDefault="00DB3223" w:rsidP="002A1AF3">
            <w:pPr>
              <w:pStyle w:val="NumbList"/>
              <w:numPr>
                <w:ilvl w:val="0"/>
                <w:numId w:val="0"/>
              </w:numPr>
              <w:ind w:left="-77"/>
              <w:rPr>
                <w:sz w:val="24"/>
                <w:szCs w:val="24"/>
              </w:rPr>
            </w:pPr>
            <w:r w:rsidRPr="008C5763">
              <w:rPr>
                <w:sz w:val="24"/>
                <w:szCs w:val="24"/>
              </w:rPr>
              <w:t>Suitable for those with conditions such as epilepsy or diabetes wh</w:t>
            </w:r>
            <w:r w:rsidR="001E38BA">
              <w:rPr>
                <w:sz w:val="24"/>
                <w:szCs w:val="24"/>
              </w:rPr>
              <w:t>o</w:t>
            </w:r>
            <w:r w:rsidRPr="008C5763">
              <w:rPr>
                <w:sz w:val="24"/>
                <w:szCs w:val="24"/>
              </w:rPr>
              <w:t xml:space="preserve"> get little or no warning of an attack. These devices are designed to send an alert via the community alarm base unit when they detect movement, orientation and impact indicating a fall. </w:t>
            </w:r>
          </w:p>
          <w:p w:rsidR="00DE301B" w:rsidRDefault="00DB3223" w:rsidP="002A1AF3">
            <w:pPr>
              <w:pStyle w:val="NumbList"/>
              <w:numPr>
                <w:ilvl w:val="0"/>
                <w:numId w:val="0"/>
              </w:numPr>
              <w:ind w:left="-77"/>
              <w:rPr>
                <w:sz w:val="24"/>
                <w:szCs w:val="24"/>
              </w:rPr>
            </w:pPr>
            <w:r w:rsidRPr="008C5763">
              <w:rPr>
                <w:sz w:val="24"/>
                <w:szCs w:val="24"/>
              </w:rPr>
              <w:br/>
            </w:r>
            <w:r w:rsidRPr="008C5763">
              <w:rPr>
                <w:b/>
                <w:sz w:val="24"/>
                <w:szCs w:val="24"/>
              </w:rPr>
              <w:t xml:space="preserve">Example of Product: </w:t>
            </w:r>
            <w:r w:rsidRPr="008C5763">
              <w:rPr>
                <w:sz w:val="24"/>
                <w:szCs w:val="24"/>
              </w:rPr>
              <w:t xml:space="preserve"> Tunstall</w:t>
            </w:r>
            <w:r>
              <w:rPr>
                <w:sz w:val="24"/>
                <w:szCs w:val="24"/>
              </w:rPr>
              <w:t xml:space="preserve">  </w:t>
            </w:r>
          </w:p>
          <w:p w:rsidR="00DB3223" w:rsidRPr="0045728D" w:rsidRDefault="00DB3223" w:rsidP="002A1AF3">
            <w:pPr>
              <w:pStyle w:val="NumbList"/>
              <w:numPr>
                <w:ilvl w:val="0"/>
                <w:numId w:val="0"/>
              </w:numPr>
              <w:ind w:left="-77"/>
              <w:rPr>
                <w:sz w:val="24"/>
                <w:szCs w:val="24"/>
              </w:rPr>
            </w:pPr>
            <w:r>
              <w:rPr>
                <w:b/>
                <w:sz w:val="24"/>
                <w:szCs w:val="24"/>
              </w:rPr>
              <w:t xml:space="preserve">Approximate Price:  </w:t>
            </w:r>
            <w:r w:rsidRPr="0045728D">
              <w:rPr>
                <w:sz w:val="24"/>
                <w:szCs w:val="24"/>
              </w:rPr>
              <w:t>£ 140.00</w:t>
            </w:r>
          </w:p>
          <w:p w:rsidR="006C3FE6" w:rsidRDefault="00873E7A" w:rsidP="00A16ACA">
            <w:hyperlink r:id="rId37" w:history="1">
              <w:r w:rsidR="00033D31" w:rsidRPr="00033D31">
                <w:rPr>
                  <w:rStyle w:val="Hyperlink"/>
                  <w:sz w:val="24"/>
                  <w:szCs w:val="24"/>
                </w:rPr>
                <w:t>http://www.tunstall.co.uk/solutions/products</w:t>
              </w:r>
            </w:hyperlink>
          </w:p>
        </w:tc>
      </w:tr>
    </w:tbl>
    <w:p w:rsidR="00D244C4" w:rsidRDefault="00D244C4"/>
    <w:p w:rsidR="00FE62CB" w:rsidRDefault="00FE62CB"/>
    <w:tbl>
      <w:tblPr>
        <w:tblStyle w:val="TableGrid"/>
        <w:tblW w:w="9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4515"/>
      </w:tblGrid>
      <w:tr w:rsidR="00975E49" w:rsidTr="00BE2B09">
        <w:trPr>
          <w:trHeight w:hRule="exact" w:val="641"/>
        </w:trPr>
        <w:tc>
          <w:tcPr>
            <w:tcW w:w="9602" w:type="dxa"/>
            <w:gridSpan w:val="2"/>
            <w:shd w:val="clear" w:color="auto" w:fill="F2F2F2" w:themeFill="background1" w:themeFillShade="F2"/>
          </w:tcPr>
          <w:p w:rsidR="00975E49" w:rsidRPr="008E2F44" w:rsidRDefault="00975E49" w:rsidP="00327F61">
            <w:pPr>
              <w:pStyle w:val="NumbList"/>
              <w:numPr>
                <w:ilvl w:val="0"/>
                <w:numId w:val="3"/>
              </w:numPr>
              <w:ind w:left="851" w:hanging="491"/>
              <w:rPr>
                <w:b/>
                <w:sz w:val="32"/>
                <w:szCs w:val="32"/>
              </w:rPr>
            </w:pPr>
            <w:r>
              <w:rPr>
                <w:b/>
                <w:sz w:val="32"/>
                <w:szCs w:val="32"/>
              </w:rPr>
              <w:t xml:space="preserve"> Fire</w:t>
            </w:r>
            <w:r w:rsidRPr="008E2F44">
              <w:rPr>
                <w:b/>
                <w:sz w:val="32"/>
                <w:szCs w:val="32"/>
              </w:rPr>
              <w:t xml:space="preserve"> </w:t>
            </w:r>
            <w:r>
              <w:rPr>
                <w:b/>
                <w:sz w:val="32"/>
                <w:szCs w:val="32"/>
              </w:rPr>
              <w:t>R</w:t>
            </w:r>
            <w:r w:rsidRPr="008E2F44">
              <w:rPr>
                <w:b/>
                <w:sz w:val="32"/>
                <w:szCs w:val="32"/>
              </w:rPr>
              <w:t xml:space="preserve">etardant </w:t>
            </w:r>
            <w:r>
              <w:rPr>
                <w:b/>
                <w:sz w:val="32"/>
                <w:szCs w:val="32"/>
              </w:rPr>
              <w:t>B</w:t>
            </w:r>
            <w:r w:rsidRPr="008E2F44">
              <w:rPr>
                <w:b/>
                <w:sz w:val="32"/>
                <w:szCs w:val="32"/>
              </w:rPr>
              <w:t>edding</w:t>
            </w:r>
          </w:p>
          <w:p w:rsidR="00975E49" w:rsidRDefault="00975E49" w:rsidP="00975E49">
            <w:pPr>
              <w:pStyle w:val="ListParagraph"/>
            </w:pPr>
          </w:p>
        </w:tc>
      </w:tr>
      <w:tr w:rsidR="00975E49" w:rsidTr="00BE2B09">
        <w:trPr>
          <w:trHeight w:hRule="exact" w:val="5608"/>
        </w:trPr>
        <w:tc>
          <w:tcPr>
            <w:tcW w:w="5087" w:type="dxa"/>
          </w:tcPr>
          <w:p w:rsidR="00A12157" w:rsidRDefault="00A12157" w:rsidP="00A16ACA"/>
          <w:p w:rsidR="00975E49" w:rsidRDefault="00975E49" w:rsidP="00A16ACA">
            <w:r>
              <w:rPr>
                <w:rFonts w:ascii="DroidSansRegular" w:hAnsi="DroidSansRegular" w:cs="Arial"/>
                <w:noProof/>
                <w:color w:val="3573B9"/>
                <w:sz w:val="18"/>
                <w:szCs w:val="18"/>
                <w:lang w:eastAsia="en-GB"/>
              </w:rPr>
              <w:drawing>
                <wp:anchor distT="0" distB="0" distL="114300" distR="114300" simplePos="0" relativeHeight="251692032" behindDoc="1" locked="0" layoutInCell="1" allowOverlap="1" wp14:anchorId="18FEC70B" wp14:editId="01269D82">
                  <wp:simplePos x="0" y="0"/>
                  <wp:positionH relativeFrom="column">
                    <wp:posOffset>148590</wp:posOffset>
                  </wp:positionH>
                  <wp:positionV relativeFrom="paragraph">
                    <wp:posOffset>255270</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6" name="Picture 6" descr="Fire Retardant Bedding">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ire Retardant Bedding">
                            <a:hlinkClick r:id="rId38"/>
                          </pic:cNvPr>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515" w:type="dxa"/>
          </w:tcPr>
          <w:p w:rsidR="00975E49" w:rsidRDefault="002850B9" w:rsidP="00A16ACA">
            <w:pPr>
              <w:rPr>
                <w:sz w:val="24"/>
                <w:szCs w:val="24"/>
              </w:rPr>
            </w:pPr>
            <w:r>
              <w:rPr>
                <w:sz w:val="24"/>
                <w:szCs w:val="24"/>
              </w:rPr>
              <w:t xml:space="preserve"> </w:t>
            </w:r>
          </w:p>
          <w:p w:rsidR="00975E49" w:rsidRDefault="00975E49" w:rsidP="00A16ACA">
            <w:pPr>
              <w:pStyle w:val="NumbList"/>
              <w:numPr>
                <w:ilvl w:val="0"/>
                <w:numId w:val="0"/>
              </w:numPr>
              <w:ind w:left="175" w:hanging="33"/>
              <w:rPr>
                <w:sz w:val="24"/>
                <w:szCs w:val="24"/>
              </w:rPr>
            </w:pPr>
          </w:p>
          <w:p w:rsidR="00975E49" w:rsidRPr="008C5763" w:rsidRDefault="00975E49" w:rsidP="00975E49">
            <w:pPr>
              <w:autoSpaceDE w:val="0"/>
              <w:autoSpaceDN w:val="0"/>
              <w:adjustRightInd w:val="0"/>
              <w:rPr>
                <w:sz w:val="24"/>
                <w:szCs w:val="24"/>
              </w:rPr>
            </w:pPr>
            <w:r w:rsidRPr="008C5763">
              <w:rPr>
                <w:sz w:val="24"/>
                <w:szCs w:val="24"/>
              </w:rPr>
              <w:t xml:space="preserve">Careless disposal of smoking materials is the </w:t>
            </w:r>
            <w:r w:rsidR="003031C0">
              <w:rPr>
                <w:sz w:val="24"/>
                <w:szCs w:val="24"/>
              </w:rPr>
              <w:t>mo</w:t>
            </w:r>
            <w:r w:rsidRPr="008C5763">
              <w:rPr>
                <w:sz w:val="24"/>
                <w:szCs w:val="24"/>
              </w:rPr>
              <w:t>st</w:t>
            </w:r>
            <w:r w:rsidR="003031C0">
              <w:rPr>
                <w:sz w:val="24"/>
                <w:szCs w:val="24"/>
              </w:rPr>
              <w:t xml:space="preserve"> common</w:t>
            </w:r>
            <w:r w:rsidRPr="008C5763">
              <w:rPr>
                <w:sz w:val="24"/>
                <w:szCs w:val="24"/>
              </w:rPr>
              <w:t xml:space="preserve"> cause of fire deaths in London.</w:t>
            </w:r>
          </w:p>
          <w:p w:rsidR="00975E49" w:rsidRPr="008C5763" w:rsidRDefault="00975E49" w:rsidP="00975E49">
            <w:pPr>
              <w:autoSpaceDE w:val="0"/>
              <w:autoSpaceDN w:val="0"/>
              <w:adjustRightInd w:val="0"/>
              <w:rPr>
                <w:sz w:val="24"/>
                <w:szCs w:val="24"/>
              </w:rPr>
            </w:pPr>
          </w:p>
          <w:p w:rsidR="00975E49" w:rsidRDefault="003031C0" w:rsidP="00975E49">
            <w:pPr>
              <w:autoSpaceDE w:val="0"/>
              <w:autoSpaceDN w:val="0"/>
              <w:adjustRightInd w:val="0"/>
              <w:rPr>
                <w:sz w:val="24"/>
                <w:szCs w:val="24"/>
              </w:rPr>
            </w:pPr>
            <w:r>
              <w:rPr>
                <w:sz w:val="24"/>
                <w:szCs w:val="24"/>
              </w:rPr>
              <w:t>F</w:t>
            </w:r>
            <w:r w:rsidR="00975E49" w:rsidRPr="008C5763">
              <w:rPr>
                <w:sz w:val="24"/>
                <w:szCs w:val="24"/>
              </w:rPr>
              <w:t xml:space="preserve">ire retardant bedding </w:t>
            </w:r>
            <w:r w:rsidR="003D08F6">
              <w:rPr>
                <w:sz w:val="24"/>
                <w:szCs w:val="24"/>
              </w:rPr>
              <w:t xml:space="preserve">is a replacement for </w:t>
            </w:r>
            <w:r w:rsidR="003D08F6" w:rsidRPr="008C5763">
              <w:rPr>
                <w:sz w:val="24"/>
                <w:szCs w:val="24"/>
              </w:rPr>
              <w:t xml:space="preserve"> </w:t>
            </w:r>
            <w:r w:rsidR="00975E49" w:rsidRPr="008C5763">
              <w:rPr>
                <w:sz w:val="24"/>
                <w:szCs w:val="24"/>
              </w:rPr>
              <w:t xml:space="preserve">existing bedding and reduces the risk of fire starting on a bed, should a cigarette or match be dropped. </w:t>
            </w:r>
          </w:p>
          <w:p w:rsidR="00077C7F" w:rsidRPr="008C5763" w:rsidRDefault="00077C7F" w:rsidP="00975E49">
            <w:pPr>
              <w:autoSpaceDE w:val="0"/>
              <w:autoSpaceDN w:val="0"/>
              <w:adjustRightInd w:val="0"/>
              <w:rPr>
                <w:sz w:val="24"/>
                <w:szCs w:val="24"/>
              </w:rPr>
            </w:pPr>
          </w:p>
          <w:p w:rsidR="00975E49" w:rsidRDefault="00975E49" w:rsidP="00975E49">
            <w:pPr>
              <w:autoSpaceDE w:val="0"/>
              <w:autoSpaceDN w:val="0"/>
              <w:adjustRightInd w:val="0"/>
              <w:rPr>
                <w:sz w:val="24"/>
                <w:szCs w:val="24"/>
              </w:rPr>
            </w:pPr>
            <w:r w:rsidRPr="008C5763">
              <w:rPr>
                <w:b/>
                <w:sz w:val="24"/>
                <w:szCs w:val="24"/>
              </w:rPr>
              <w:t>Example of product:</w:t>
            </w:r>
            <w:r>
              <w:rPr>
                <w:b/>
                <w:sz w:val="24"/>
                <w:szCs w:val="24"/>
              </w:rPr>
              <w:t xml:space="preserve"> </w:t>
            </w:r>
            <w:r w:rsidRPr="008C5763">
              <w:rPr>
                <w:sz w:val="24"/>
                <w:szCs w:val="24"/>
              </w:rPr>
              <w:t>Thomas Kneale</w:t>
            </w:r>
            <w:r>
              <w:rPr>
                <w:sz w:val="24"/>
                <w:szCs w:val="24"/>
              </w:rPr>
              <w:t xml:space="preserve">   </w:t>
            </w:r>
            <w:r w:rsidRPr="008C5763">
              <w:rPr>
                <w:b/>
                <w:sz w:val="24"/>
                <w:szCs w:val="24"/>
              </w:rPr>
              <w:t xml:space="preserve">Approximate price: </w:t>
            </w:r>
            <w:r w:rsidRPr="008C5763">
              <w:rPr>
                <w:sz w:val="24"/>
                <w:szCs w:val="24"/>
              </w:rPr>
              <w:t xml:space="preserve">£70.00 </w:t>
            </w:r>
            <w:r w:rsidR="003D08F6">
              <w:rPr>
                <w:sz w:val="24"/>
                <w:szCs w:val="24"/>
              </w:rPr>
              <w:t>(double set); £40.00 (</w:t>
            </w:r>
            <w:r w:rsidR="00761403">
              <w:rPr>
                <w:sz w:val="24"/>
                <w:szCs w:val="24"/>
              </w:rPr>
              <w:t xml:space="preserve">single </w:t>
            </w:r>
            <w:r w:rsidR="003D08F6">
              <w:rPr>
                <w:sz w:val="24"/>
                <w:szCs w:val="24"/>
              </w:rPr>
              <w:t xml:space="preserve"> set)</w:t>
            </w:r>
          </w:p>
          <w:p w:rsidR="00975E49" w:rsidRDefault="00975E49" w:rsidP="00A16ACA">
            <w:r>
              <w:rPr>
                <w:sz w:val="24"/>
              </w:rPr>
              <w:br/>
            </w:r>
            <w:hyperlink r:id="rId40" w:history="1">
              <w:r w:rsidR="00033D31" w:rsidRPr="00A201FD">
                <w:rPr>
                  <w:rStyle w:val="Hyperlink"/>
                </w:rPr>
                <w:t>www.thomaskneale.co.uk</w:t>
              </w:r>
            </w:hyperlink>
          </w:p>
          <w:p w:rsidR="00033D31" w:rsidRDefault="00033D31" w:rsidP="00A16ACA"/>
          <w:p w:rsidR="00033D31" w:rsidRDefault="00033D31" w:rsidP="00A16ACA"/>
        </w:tc>
      </w:tr>
      <w:tr w:rsidR="00975E49" w:rsidTr="00BE2B09">
        <w:trPr>
          <w:trHeight w:hRule="exact" w:val="743"/>
        </w:trPr>
        <w:tc>
          <w:tcPr>
            <w:tcW w:w="5087" w:type="dxa"/>
          </w:tcPr>
          <w:p w:rsidR="00975E49" w:rsidRPr="00D872D3" w:rsidRDefault="00975E49" w:rsidP="00A16ACA">
            <w:pPr>
              <w:rPr>
                <w:b/>
                <w:sz w:val="32"/>
                <w:szCs w:val="32"/>
                <w:lang w:eastAsia="en-GB"/>
              </w:rPr>
            </w:pPr>
          </w:p>
        </w:tc>
        <w:tc>
          <w:tcPr>
            <w:tcW w:w="4515" w:type="dxa"/>
          </w:tcPr>
          <w:p w:rsidR="00975E49" w:rsidRDefault="00975E49" w:rsidP="00A16ACA"/>
          <w:p w:rsidR="00975E49" w:rsidRDefault="00975E49" w:rsidP="00A16ACA"/>
          <w:p w:rsidR="00975E49" w:rsidRDefault="00975E49" w:rsidP="00A16ACA"/>
          <w:p w:rsidR="00975E49" w:rsidRDefault="00975E49" w:rsidP="00A16ACA"/>
        </w:tc>
      </w:tr>
      <w:tr w:rsidR="00975E49" w:rsidTr="00BE2B09">
        <w:trPr>
          <w:trHeight w:hRule="exact" w:val="641"/>
        </w:trPr>
        <w:tc>
          <w:tcPr>
            <w:tcW w:w="9602" w:type="dxa"/>
            <w:gridSpan w:val="2"/>
            <w:shd w:val="clear" w:color="auto" w:fill="F2F2F2" w:themeFill="background1" w:themeFillShade="F2"/>
          </w:tcPr>
          <w:p w:rsidR="00975E49" w:rsidRPr="008E2F44" w:rsidRDefault="00975E49" w:rsidP="00975E49">
            <w:pPr>
              <w:pStyle w:val="NumbList"/>
              <w:numPr>
                <w:ilvl w:val="0"/>
                <w:numId w:val="3"/>
              </w:numPr>
              <w:tabs>
                <w:tab w:val="left" w:pos="709"/>
              </w:tabs>
              <w:rPr>
                <w:b/>
                <w:sz w:val="32"/>
                <w:szCs w:val="32"/>
              </w:rPr>
            </w:pPr>
            <w:r>
              <w:rPr>
                <w:b/>
                <w:sz w:val="32"/>
                <w:szCs w:val="32"/>
              </w:rPr>
              <w:t>Fire Retardant F</w:t>
            </w:r>
            <w:r w:rsidRPr="008E2F44">
              <w:rPr>
                <w:b/>
                <w:sz w:val="32"/>
                <w:szCs w:val="32"/>
              </w:rPr>
              <w:t xml:space="preserve">urniture </w:t>
            </w:r>
            <w:r>
              <w:rPr>
                <w:b/>
                <w:sz w:val="32"/>
                <w:szCs w:val="32"/>
              </w:rPr>
              <w:t>T</w:t>
            </w:r>
            <w:r w:rsidRPr="008E2F44">
              <w:rPr>
                <w:b/>
                <w:sz w:val="32"/>
                <w:szCs w:val="32"/>
              </w:rPr>
              <w:t>hrows</w:t>
            </w:r>
          </w:p>
          <w:p w:rsidR="00975E49" w:rsidRDefault="00975E49" w:rsidP="00975E49">
            <w:pPr>
              <w:pStyle w:val="ListParagraph"/>
            </w:pPr>
          </w:p>
        </w:tc>
      </w:tr>
      <w:tr w:rsidR="00975E49" w:rsidTr="00BE2B09">
        <w:trPr>
          <w:trHeight w:hRule="exact" w:val="5608"/>
        </w:trPr>
        <w:tc>
          <w:tcPr>
            <w:tcW w:w="5087" w:type="dxa"/>
          </w:tcPr>
          <w:p w:rsidR="00975E49" w:rsidRDefault="00975E49" w:rsidP="00A16ACA">
            <w:pPr>
              <w:rPr>
                <w:sz w:val="28"/>
                <w:szCs w:val="28"/>
              </w:rPr>
            </w:pPr>
          </w:p>
          <w:p w:rsidR="00A12157" w:rsidRDefault="00A12157" w:rsidP="00A16ACA">
            <w:pPr>
              <w:rPr>
                <w:sz w:val="28"/>
                <w:szCs w:val="28"/>
              </w:rPr>
            </w:pPr>
          </w:p>
          <w:p w:rsidR="00975E49" w:rsidRDefault="005D544D" w:rsidP="00A16ACA">
            <w:pPr>
              <w:rPr>
                <w:sz w:val="28"/>
                <w:szCs w:val="28"/>
              </w:rPr>
            </w:pPr>
            <w:r w:rsidRPr="008E2F44">
              <w:rPr>
                <w:noProof/>
                <w:sz w:val="24"/>
                <w:szCs w:val="24"/>
                <w:lang w:eastAsia="en-GB"/>
              </w:rPr>
              <w:drawing>
                <wp:anchor distT="0" distB="0" distL="114300" distR="114300" simplePos="0" relativeHeight="251694080" behindDoc="1" locked="0" layoutInCell="1" allowOverlap="1" wp14:anchorId="417533A8" wp14:editId="484B8D0C">
                  <wp:simplePos x="0" y="0"/>
                  <wp:positionH relativeFrom="column">
                    <wp:posOffset>152400</wp:posOffset>
                  </wp:positionH>
                  <wp:positionV relativeFrom="paragraph">
                    <wp:posOffset>61595</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7" name="Picture 7" descr="Bedspreads &amp; Throwovers">
                    <a:hlinkClick xmlns:a="http://schemas.openxmlformats.org/drawingml/2006/main" r:id="rId4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edspreads &amp; Throwovers">
                            <a:hlinkClick r:id="rId41"/>
                          </pic:cNvPr>
                          <pic:cNvPicPr preferRelativeResize="0">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rsidR="00975E49" w:rsidRDefault="00975E49" w:rsidP="00A16ACA">
            <w:pPr>
              <w:rPr>
                <w:sz w:val="28"/>
                <w:szCs w:val="28"/>
              </w:rPr>
            </w:pPr>
            <w:r w:rsidRPr="00590EF6">
              <w:rPr>
                <w:sz w:val="28"/>
                <w:szCs w:val="28"/>
              </w:rPr>
              <w:t xml:space="preserve"> </w:t>
            </w:r>
          </w:p>
        </w:tc>
        <w:tc>
          <w:tcPr>
            <w:tcW w:w="4515" w:type="dxa"/>
          </w:tcPr>
          <w:p w:rsidR="00975E49" w:rsidRDefault="00975E49" w:rsidP="00A16ACA">
            <w:pPr>
              <w:rPr>
                <w:sz w:val="28"/>
                <w:szCs w:val="28"/>
              </w:rPr>
            </w:pPr>
          </w:p>
          <w:p w:rsidR="00975E49" w:rsidRDefault="00975E49" w:rsidP="00A16ACA">
            <w:pPr>
              <w:pStyle w:val="NumbList"/>
              <w:numPr>
                <w:ilvl w:val="0"/>
                <w:numId w:val="0"/>
              </w:numPr>
              <w:ind w:left="206" w:hanging="64"/>
              <w:rPr>
                <w:sz w:val="24"/>
                <w:szCs w:val="24"/>
              </w:rPr>
            </w:pPr>
          </w:p>
          <w:p w:rsidR="005D544D" w:rsidRPr="008C5763" w:rsidRDefault="00077C7F" w:rsidP="006D37D4">
            <w:pPr>
              <w:autoSpaceDE w:val="0"/>
              <w:autoSpaceDN w:val="0"/>
              <w:adjustRightInd w:val="0"/>
              <w:ind w:left="16"/>
              <w:rPr>
                <w:sz w:val="24"/>
                <w:szCs w:val="24"/>
              </w:rPr>
            </w:pPr>
            <w:r>
              <w:rPr>
                <w:sz w:val="24"/>
                <w:szCs w:val="24"/>
              </w:rPr>
              <w:t>Whilst the ideal is that everyone should have furniture that complies with Furniture and Furnishings regulations, many individuals won’</w:t>
            </w:r>
            <w:r w:rsidR="003A1396">
              <w:rPr>
                <w:sz w:val="24"/>
                <w:szCs w:val="24"/>
              </w:rPr>
              <w:t xml:space="preserve">t. Therefore if </w:t>
            </w:r>
            <w:r w:rsidR="005D544D" w:rsidRPr="008C5763">
              <w:rPr>
                <w:sz w:val="24"/>
                <w:szCs w:val="24"/>
              </w:rPr>
              <w:t xml:space="preserve">Fire retardant  furniture throws are used to cover </w:t>
            </w:r>
            <w:r w:rsidR="003031C0">
              <w:rPr>
                <w:sz w:val="24"/>
                <w:szCs w:val="24"/>
              </w:rPr>
              <w:t xml:space="preserve">the </w:t>
            </w:r>
            <w:r w:rsidR="005D544D" w:rsidRPr="008C5763">
              <w:rPr>
                <w:sz w:val="24"/>
                <w:szCs w:val="24"/>
              </w:rPr>
              <w:t>settee, armchairs and chairs to protect against a fire starting on the furniture. However, like fire retardant bedding, a fire retardant throw is not a fire proof item and does not remove the risk of fire entirely, it only reduces the risk.</w:t>
            </w:r>
            <w:r w:rsidR="00984EF3">
              <w:rPr>
                <w:sz w:val="24"/>
                <w:szCs w:val="24"/>
              </w:rPr>
              <w:t xml:space="preserve">  </w:t>
            </w:r>
            <w:r w:rsidR="005D544D" w:rsidRPr="008C5763">
              <w:rPr>
                <w:sz w:val="24"/>
                <w:szCs w:val="24"/>
              </w:rPr>
              <w:br/>
            </w:r>
            <w:r w:rsidR="005D544D" w:rsidRPr="008C5763">
              <w:rPr>
                <w:sz w:val="24"/>
                <w:szCs w:val="24"/>
              </w:rPr>
              <w:br/>
            </w:r>
            <w:r w:rsidR="005D544D" w:rsidRPr="008C5763">
              <w:rPr>
                <w:b/>
                <w:sz w:val="24"/>
                <w:szCs w:val="24"/>
              </w:rPr>
              <w:t>Example of product:</w:t>
            </w:r>
            <w:r w:rsidR="005D544D">
              <w:rPr>
                <w:b/>
                <w:sz w:val="24"/>
                <w:szCs w:val="24"/>
              </w:rPr>
              <w:t xml:space="preserve"> </w:t>
            </w:r>
            <w:r w:rsidR="005D544D" w:rsidRPr="008C5763">
              <w:rPr>
                <w:sz w:val="24"/>
                <w:szCs w:val="24"/>
              </w:rPr>
              <w:t>Thomas Kneale</w:t>
            </w:r>
            <w:r w:rsidR="005D544D">
              <w:rPr>
                <w:sz w:val="24"/>
                <w:szCs w:val="24"/>
              </w:rPr>
              <w:t xml:space="preserve">   </w:t>
            </w:r>
            <w:r w:rsidR="005D544D" w:rsidRPr="008C5763">
              <w:rPr>
                <w:b/>
                <w:sz w:val="24"/>
                <w:szCs w:val="24"/>
              </w:rPr>
              <w:t xml:space="preserve">Approximate price: </w:t>
            </w:r>
            <w:r w:rsidR="005D544D" w:rsidRPr="008C5763">
              <w:rPr>
                <w:sz w:val="24"/>
                <w:szCs w:val="24"/>
              </w:rPr>
              <w:t>£20.00</w:t>
            </w:r>
            <w:r w:rsidR="00761403">
              <w:rPr>
                <w:sz w:val="24"/>
                <w:szCs w:val="24"/>
              </w:rPr>
              <w:t xml:space="preserve"> (single); £30.00 (double)</w:t>
            </w:r>
          </w:p>
          <w:p w:rsidR="00033D31" w:rsidRDefault="005D544D" w:rsidP="00033D31">
            <w:r w:rsidRPr="008C5763">
              <w:rPr>
                <w:sz w:val="24"/>
                <w:szCs w:val="24"/>
              </w:rPr>
              <w:tab/>
            </w:r>
            <w:r>
              <w:rPr>
                <w:sz w:val="24"/>
                <w:szCs w:val="24"/>
              </w:rPr>
              <w:br/>
            </w:r>
            <w:hyperlink r:id="rId43" w:history="1">
              <w:r w:rsidR="00033D31" w:rsidRPr="00A201FD">
                <w:rPr>
                  <w:rStyle w:val="Hyperlink"/>
                </w:rPr>
                <w:t>www.thomaskneale.co.uk</w:t>
              </w:r>
            </w:hyperlink>
          </w:p>
          <w:p w:rsidR="00975E49" w:rsidRDefault="00975E49" w:rsidP="005D544D"/>
        </w:tc>
      </w:tr>
    </w:tbl>
    <w:p w:rsidR="006D37D4" w:rsidRDefault="006D37D4">
      <w:r>
        <w:br w:type="page"/>
      </w:r>
    </w:p>
    <w:tbl>
      <w:tblPr>
        <w:tblStyle w:val="TableGrid"/>
        <w:tblW w:w="9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7"/>
        <w:gridCol w:w="4515"/>
      </w:tblGrid>
      <w:tr w:rsidR="005D544D" w:rsidTr="00BE2B09">
        <w:trPr>
          <w:trHeight w:hRule="exact" w:val="641"/>
        </w:trPr>
        <w:tc>
          <w:tcPr>
            <w:tcW w:w="9602" w:type="dxa"/>
            <w:gridSpan w:val="2"/>
            <w:shd w:val="clear" w:color="auto" w:fill="F2F2F2" w:themeFill="background1" w:themeFillShade="F2"/>
          </w:tcPr>
          <w:p w:rsidR="005D544D" w:rsidRPr="00AA43B9" w:rsidRDefault="005D544D" w:rsidP="005D544D">
            <w:pPr>
              <w:pStyle w:val="NumbList"/>
              <w:numPr>
                <w:ilvl w:val="0"/>
                <w:numId w:val="3"/>
              </w:numPr>
              <w:rPr>
                <w:b/>
                <w:sz w:val="32"/>
                <w:szCs w:val="32"/>
              </w:rPr>
            </w:pPr>
            <w:r w:rsidRPr="00AA43B9">
              <w:rPr>
                <w:b/>
                <w:sz w:val="32"/>
                <w:szCs w:val="32"/>
              </w:rPr>
              <w:t>Fire Retardant Nightwear</w:t>
            </w:r>
          </w:p>
          <w:p w:rsidR="005D544D" w:rsidRDefault="005D544D" w:rsidP="00A16ACA">
            <w:pPr>
              <w:pStyle w:val="ListParagraph"/>
            </w:pPr>
          </w:p>
        </w:tc>
      </w:tr>
      <w:tr w:rsidR="005D544D" w:rsidTr="00BE2B09">
        <w:trPr>
          <w:trHeight w:hRule="exact" w:val="5608"/>
        </w:trPr>
        <w:tc>
          <w:tcPr>
            <w:tcW w:w="5087" w:type="dxa"/>
          </w:tcPr>
          <w:p w:rsidR="00A12157" w:rsidRDefault="00A12157" w:rsidP="00A16ACA"/>
          <w:p w:rsidR="005D544D" w:rsidRDefault="005D544D" w:rsidP="00A16ACA">
            <w:r w:rsidRPr="00A92086">
              <w:rPr>
                <w:noProof/>
                <w:sz w:val="24"/>
                <w:szCs w:val="24"/>
                <w:lang w:eastAsia="en-GB"/>
              </w:rPr>
              <w:drawing>
                <wp:anchor distT="0" distB="0" distL="114300" distR="114300" simplePos="0" relativeHeight="251696128" behindDoc="1" locked="0" layoutInCell="1" allowOverlap="1" wp14:anchorId="156EE293" wp14:editId="59F6D361">
                  <wp:simplePos x="0" y="0"/>
                  <wp:positionH relativeFrom="column">
                    <wp:posOffset>152400</wp:posOffset>
                  </wp:positionH>
                  <wp:positionV relativeFrom="paragraph">
                    <wp:posOffset>201930</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12" name="Picture 12" descr="Rosebud Print Jersey Nightdress">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osebud Print Jersey Nightdress">
                            <a:hlinkClick r:id="rId44"/>
                          </pic:cNvPr>
                          <pic:cNvPicPr preferRelativeResize="0">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515" w:type="dxa"/>
          </w:tcPr>
          <w:p w:rsidR="005D544D" w:rsidRDefault="005D544D" w:rsidP="005D544D">
            <w:pPr>
              <w:autoSpaceDE w:val="0"/>
              <w:autoSpaceDN w:val="0"/>
              <w:adjustRightInd w:val="0"/>
              <w:ind w:left="340"/>
              <w:rPr>
                <w:sz w:val="24"/>
                <w:szCs w:val="24"/>
              </w:rPr>
            </w:pPr>
          </w:p>
          <w:p w:rsidR="005D544D" w:rsidRDefault="005D544D" w:rsidP="005D544D">
            <w:pPr>
              <w:autoSpaceDE w:val="0"/>
              <w:autoSpaceDN w:val="0"/>
              <w:adjustRightInd w:val="0"/>
              <w:ind w:left="340"/>
              <w:rPr>
                <w:sz w:val="24"/>
                <w:szCs w:val="24"/>
              </w:rPr>
            </w:pPr>
          </w:p>
          <w:p w:rsidR="005D544D" w:rsidRPr="008C5763" w:rsidRDefault="005D544D" w:rsidP="006D37D4">
            <w:pPr>
              <w:autoSpaceDE w:val="0"/>
              <w:autoSpaceDN w:val="0"/>
              <w:adjustRightInd w:val="0"/>
              <w:ind w:left="33"/>
              <w:rPr>
                <w:sz w:val="24"/>
              </w:rPr>
            </w:pPr>
            <w:r w:rsidRPr="008C5763">
              <w:rPr>
                <w:sz w:val="24"/>
                <w:szCs w:val="24"/>
              </w:rPr>
              <w:t>Fire retardant nightwear protects against a fire starting on clothing should a cigarette or match be dropped</w:t>
            </w:r>
            <w:r w:rsidR="009A0E53">
              <w:rPr>
                <w:sz w:val="24"/>
                <w:szCs w:val="24"/>
              </w:rPr>
              <w:t xml:space="preserve"> whereas standard materials can be highly flammable. </w:t>
            </w:r>
            <w:r w:rsidRPr="008C5763">
              <w:rPr>
                <w:sz w:val="24"/>
                <w:szCs w:val="24"/>
              </w:rPr>
              <w:t>Like fire retardant bedding and fire retardant throws,  fire retardant nightwear is not a fire proof item and does not remove the risk of fire entirely, it only reduces the risk.</w:t>
            </w:r>
            <w:r w:rsidRPr="008C5763">
              <w:rPr>
                <w:sz w:val="24"/>
                <w:szCs w:val="24"/>
              </w:rPr>
              <w:br/>
            </w:r>
            <w:r w:rsidRPr="008C5763">
              <w:rPr>
                <w:sz w:val="24"/>
                <w:szCs w:val="24"/>
              </w:rPr>
              <w:br/>
            </w:r>
            <w:r w:rsidRPr="008C5763">
              <w:rPr>
                <w:b/>
                <w:sz w:val="24"/>
                <w:szCs w:val="24"/>
              </w:rPr>
              <w:t xml:space="preserve">Example of product: </w:t>
            </w:r>
            <w:r w:rsidRPr="008C5763">
              <w:rPr>
                <w:sz w:val="24"/>
                <w:szCs w:val="24"/>
              </w:rPr>
              <w:t>Thomas Kneale</w:t>
            </w:r>
            <w:r>
              <w:rPr>
                <w:sz w:val="24"/>
                <w:szCs w:val="24"/>
              </w:rPr>
              <w:t xml:space="preserve"> </w:t>
            </w:r>
            <w:r>
              <w:rPr>
                <w:b/>
                <w:sz w:val="24"/>
              </w:rPr>
              <w:t xml:space="preserve"> </w:t>
            </w:r>
            <w:r w:rsidRPr="008C5763">
              <w:rPr>
                <w:b/>
                <w:sz w:val="24"/>
              </w:rPr>
              <w:t xml:space="preserve">Approximate price: </w:t>
            </w:r>
            <w:r w:rsidRPr="008C5763">
              <w:rPr>
                <w:sz w:val="24"/>
              </w:rPr>
              <w:t>£15.00</w:t>
            </w:r>
            <w:r w:rsidR="00761403">
              <w:rPr>
                <w:sz w:val="24"/>
              </w:rPr>
              <w:t xml:space="preserve"> (Pyjama); £10.00 (nightdress)</w:t>
            </w:r>
          </w:p>
          <w:p w:rsidR="005D544D" w:rsidRDefault="005D544D" w:rsidP="00A16ACA"/>
          <w:p w:rsidR="00033D31" w:rsidRDefault="00873E7A" w:rsidP="00033D31">
            <w:hyperlink r:id="rId46" w:history="1">
              <w:r w:rsidR="00033D31" w:rsidRPr="00A201FD">
                <w:rPr>
                  <w:rStyle w:val="Hyperlink"/>
                </w:rPr>
                <w:t>www.thomaskneale.co.uk</w:t>
              </w:r>
            </w:hyperlink>
          </w:p>
          <w:p w:rsidR="00033D31" w:rsidRDefault="00033D31" w:rsidP="00A16ACA"/>
        </w:tc>
      </w:tr>
      <w:tr w:rsidR="005D544D" w:rsidTr="00BE2B09">
        <w:trPr>
          <w:trHeight w:hRule="exact" w:val="743"/>
        </w:trPr>
        <w:tc>
          <w:tcPr>
            <w:tcW w:w="5087" w:type="dxa"/>
          </w:tcPr>
          <w:p w:rsidR="005D544D" w:rsidRPr="00D872D3" w:rsidRDefault="005D544D" w:rsidP="00A16ACA">
            <w:pPr>
              <w:rPr>
                <w:b/>
                <w:sz w:val="32"/>
                <w:szCs w:val="32"/>
                <w:lang w:eastAsia="en-GB"/>
              </w:rPr>
            </w:pPr>
          </w:p>
        </w:tc>
        <w:tc>
          <w:tcPr>
            <w:tcW w:w="4515" w:type="dxa"/>
          </w:tcPr>
          <w:p w:rsidR="005D544D" w:rsidRDefault="005D544D" w:rsidP="00A16ACA"/>
          <w:p w:rsidR="005D544D" w:rsidRDefault="005D544D" w:rsidP="00A16ACA"/>
          <w:p w:rsidR="005D544D" w:rsidRDefault="005D544D" w:rsidP="00A16ACA"/>
          <w:p w:rsidR="005D544D" w:rsidRDefault="005D544D" w:rsidP="00A16ACA"/>
        </w:tc>
      </w:tr>
      <w:tr w:rsidR="005D544D" w:rsidTr="00BE2B09">
        <w:trPr>
          <w:trHeight w:hRule="exact" w:val="641"/>
        </w:trPr>
        <w:tc>
          <w:tcPr>
            <w:tcW w:w="9602" w:type="dxa"/>
            <w:gridSpan w:val="2"/>
            <w:shd w:val="clear" w:color="auto" w:fill="F2F2F2" w:themeFill="background1" w:themeFillShade="F2"/>
          </w:tcPr>
          <w:p w:rsidR="005D544D" w:rsidRPr="008E2F44" w:rsidRDefault="005D544D" w:rsidP="00C4656A">
            <w:pPr>
              <w:pStyle w:val="NumbList"/>
              <w:numPr>
                <w:ilvl w:val="0"/>
                <w:numId w:val="3"/>
              </w:numPr>
              <w:tabs>
                <w:tab w:val="left" w:pos="709"/>
              </w:tabs>
              <w:rPr>
                <w:b/>
                <w:sz w:val="32"/>
                <w:szCs w:val="32"/>
              </w:rPr>
            </w:pPr>
            <w:r>
              <w:rPr>
                <w:b/>
                <w:sz w:val="32"/>
                <w:szCs w:val="32"/>
              </w:rPr>
              <w:t>Fire Re</w:t>
            </w:r>
            <w:r w:rsidR="000D76D8">
              <w:rPr>
                <w:b/>
                <w:sz w:val="32"/>
                <w:szCs w:val="32"/>
              </w:rPr>
              <w:t>tardant Sprays</w:t>
            </w:r>
          </w:p>
          <w:p w:rsidR="005D544D" w:rsidRDefault="005D544D" w:rsidP="00A16ACA">
            <w:pPr>
              <w:pStyle w:val="ListParagraph"/>
            </w:pPr>
          </w:p>
        </w:tc>
      </w:tr>
      <w:tr w:rsidR="005D544D" w:rsidTr="00BE2B09">
        <w:trPr>
          <w:trHeight w:hRule="exact" w:val="5608"/>
        </w:trPr>
        <w:tc>
          <w:tcPr>
            <w:tcW w:w="5087" w:type="dxa"/>
          </w:tcPr>
          <w:p w:rsidR="005D544D" w:rsidRDefault="005D544D" w:rsidP="00A16ACA">
            <w:pPr>
              <w:rPr>
                <w:sz w:val="28"/>
                <w:szCs w:val="28"/>
              </w:rPr>
            </w:pPr>
          </w:p>
          <w:p w:rsidR="00A12157" w:rsidRDefault="00A12157" w:rsidP="00A16ACA">
            <w:pPr>
              <w:rPr>
                <w:sz w:val="28"/>
                <w:szCs w:val="28"/>
              </w:rPr>
            </w:pPr>
          </w:p>
          <w:p w:rsidR="005D544D" w:rsidRDefault="00A12157" w:rsidP="00A16ACA">
            <w:pPr>
              <w:rPr>
                <w:sz w:val="28"/>
                <w:szCs w:val="28"/>
              </w:rPr>
            </w:pPr>
            <w:r>
              <w:rPr>
                <w:rFonts w:ascii="Arial" w:hAnsi="Arial" w:cs="Arial"/>
                <w:noProof/>
                <w:color w:val="EF5B19"/>
                <w:sz w:val="21"/>
                <w:szCs w:val="21"/>
                <w:lang w:eastAsia="en-GB"/>
              </w:rPr>
              <w:drawing>
                <wp:anchor distT="0" distB="0" distL="114300" distR="114300" simplePos="0" relativeHeight="251698176" behindDoc="1" locked="0" layoutInCell="1" allowOverlap="1" wp14:anchorId="6D180FFF" wp14:editId="4F2A88B8">
                  <wp:simplePos x="0" y="0"/>
                  <wp:positionH relativeFrom="column">
                    <wp:posOffset>157480</wp:posOffset>
                  </wp:positionH>
                  <wp:positionV relativeFrom="paragraph">
                    <wp:posOffset>40005</wp:posOffset>
                  </wp:positionV>
                  <wp:extent cx="2778760" cy="2750185"/>
                  <wp:effectExtent l="19050" t="19050" r="21590" b="12065"/>
                  <wp:wrapTight wrapText="bothSides">
                    <wp:wrapPolygon edited="0">
                      <wp:start x="-148" y="-150"/>
                      <wp:lineTo x="-148" y="21545"/>
                      <wp:lineTo x="21620" y="21545"/>
                      <wp:lineTo x="21620" y="-150"/>
                      <wp:lineTo x="-148" y="-150"/>
                    </wp:wrapPolygon>
                  </wp:wrapTight>
                  <wp:docPr id="14" name="_EKM_PRODUCTIMAGE_1" descr="Flametect Nitro for Synthetic &amp; Naturals">
                    <a:hlinkClick xmlns:a="http://schemas.openxmlformats.org/drawingml/2006/main" r:id="rId4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EKM_PRODUCTIMAGE_1" descr="Flametect Nitro for Synthetic &amp; Naturals">
                            <a:hlinkClick r:id="rId47"/>
                          </pic:cNvPr>
                          <pic:cNvPicPr preferRelativeResize="0">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78760" cy="275018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rsidR="005D544D" w:rsidRDefault="005D544D" w:rsidP="00A16ACA">
            <w:pPr>
              <w:rPr>
                <w:sz w:val="28"/>
                <w:szCs w:val="28"/>
              </w:rPr>
            </w:pPr>
            <w:r w:rsidRPr="00590EF6">
              <w:rPr>
                <w:sz w:val="28"/>
                <w:szCs w:val="28"/>
              </w:rPr>
              <w:t xml:space="preserve"> </w:t>
            </w:r>
          </w:p>
        </w:tc>
        <w:tc>
          <w:tcPr>
            <w:tcW w:w="4515" w:type="dxa"/>
          </w:tcPr>
          <w:p w:rsidR="005D544D" w:rsidRPr="00033D31" w:rsidRDefault="005D544D" w:rsidP="00A16ACA">
            <w:pPr>
              <w:rPr>
                <w:sz w:val="24"/>
                <w:szCs w:val="24"/>
              </w:rPr>
            </w:pPr>
          </w:p>
          <w:p w:rsidR="00C4656A" w:rsidRPr="00033D31" w:rsidRDefault="00C4656A" w:rsidP="006D37D4">
            <w:pPr>
              <w:autoSpaceDE w:val="0"/>
              <w:autoSpaceDN w:val="0"/>
              <w:adjustRightInd w:val="0"/>
              <w:ind w:left="16"/>
              <w:rPr>
                <w:sz w:val="24"/>
                <w:szCs w:val="24"/>
              </w:rPr>
            </w:pPr>
            <w:r w:rsidRPr="00033D31">
              <w:rPr>
                <w:sz w:val="24"/>
                <w:szCs w:val="24"/>
              </w:rPr>
              <w:t xml:space="preserve">Fire retardant sprays come in </w:t>
            </w:r>
            <w:r w:rsidR="003031C0" w:rsidRPr="00033D31">
              <w:rPr>
                <w:sz w:val="24"/>
                <w:szCs w:val="24"/>
              </w:rPr>
              <w:t xml:space="preserve">the forms of </w:t>
            </w:r>
            <w:r w:rsidRPr="00033D31">
              <w:rPr>
                <w:sz w:val="24"/>
                <w:szCs w:val="24"/>
              </w:rPr>
              <w:t>an aerosol or in a hand pump bottle</w:t>
            </w:r>
            <w:r w:rsidR="008C75B3" w:rsidRPr="00033D31">
              <w:rPr>
                <w:sz w:val="24"/>
                <w:szCs w:val="24"/>
              </w:rPr>
              <w:t>. They</w:t>
            </w:r>
            <w:r w:rsidRPr="00033D31">
              <w:rPr>
                <w:sz w:val="24"/>
                <w:szCs w:val="24"/>
              </w:rPr>
              <w:t xml:space="preserve"> are </w:t>
            </w:r>
            <w:r w:rsidR="003031C0" w:rsidRPr="00033D31">
              <w:rPr>
                <w:sz w:val="24"/>
                <w:szCs w:val="24"/>
              </w:rPr>
              <w:t>applied</w:t>
            </w:r>
            <w:r w:rsidRPr="00033D31">
              <w:rPr>
                <w:sz w:val="24"/>
                <w:szCs w:val="24"/>
              </w:rPr>
              <w:t xml:space="preserve"> directly onto soft furniture such as settees and </w:t>
            </w:r>
            <w:r w:rsidR="00605531" w:rsidRPr="00033D31">
              <w:rPr>
                <w:sz w:val="24"/>
                <w:szCs w:val="24"/>
              </w:rPr>
              <w:t>chairs, curtains</w:t>
            </w:r>
            <w:r w:rsidRPr="00033D31">
              <w:rPr>
                <w:sz w:val="24"/>
                <w:szCs w:val="24"/>
              </w:rPr>
              <w:t xml:space="preserve"> and carpet to give the fabric flame retardant properties. </w:t>
            </w:r>
            <w:r w:rsidR="00EA65CD" w:rsidRPr="00033D31">
              <w:rPr>
                <w:sz w:val="24"/>
                <w:szCs w:val="24"/>
              </w:rPr>
              <w:t>The amount required depends on the area to be covered.</w:t>
            </w:r>
          </w:p>
          <w:p w:rsidR="00C4656A" w:rsidRPr="00033D31" w:rsidRDefault="00C4656A" w:rsidP="00C4656A">
            <w:pPr>
              <w:rPr>
                <w:sz w:val="24"/>
                <w:szCs w:val="24"/>
              </w:rPr>
            </w:pPr>
          </w:p>
          <w:p w:rsidR="005D544D" w:rsidRPr="00033D31" w:rsidRDefault="00C4656A" w:rsidP="006D37D4">
            <w:pPr>
              <w:ind w:left="16"/>
              <w:rPr>
                <w:sz w:val="24"/>
                <w:szCs w:val="24"/>
              </w:rPr>
            </w:pPr>
            <w:r w:rsidRPr="00033D31">
              <w:rPr>
                <w:b/>
                <w:sz w:val="24"/>
                <w:szCs w:val="24"/>
              </w:rPr>
              <w:t xml:space="preserve">Example of Product: </w:t>
            </w:r>
            <w:r w:rsidRPr="00033D31">
              <w:rPr>
                <w:sz w:val="24"/>
                <w:szCs w:val="24"/>
              </w:rPr>
              <w:t xml:space="preserve">Eco-sol         </w:t>
            </w:r>
            <w:r w:rsidRPr="00033D31">
              <w:rPr>
                <w:b/>
                <w:sz w:val="24"/>
                <w:szCs w:val="24"/>
              </w:rPr>
              <w:t>Approximate price</w:t>
            </w:r>
            <w:r w:rsidRPr="00033D31">
              <w:rPr>
                <w:sz w:val="24"/>
                <w:szCs w:val="24"/>
              </w:rPr>
              <w:t xml:space="preserve">: </w:t>
            </w:r>
            <w:r w:rsidR="006D37D4" w:rsidRPr="00033D31">
              <w:rPr>
                <w:sz w:val="24"/>
                <w:szCs w:val="24"/>
              </w:rPr>
              <w:t>£ 15.00</w:t>
            </w:r>
            <w:r w:rsidRPr="00033D31">
              <w:rPr>
                <w:sz w:val="24"/>
                <w:szCs w:val="24"/>
              </w:rPr>
              <w:t xml:space="preserve"> </w:t>
            </w:r>
            <w:r w:rsidR="006D37D4" w:rsidRPr="00033D31">
              <w:rPr>
                <w:sz w:val="24"/>
                <w:szCs w:val="24"/>
              </w:rPr>
              <w:t>(</w:t>
            </w:r>
            <w:r w:rsidRPr="00033D31">
              <w:rPr>
                <w:sz w:val="24"/>
                <w:szCs w:val="24"/>
              </w:rPr>
              <w:t>FR Spray 750ml Bottle</w:t>
            </w:r>
            <w:r w:rsidR="006D37D4" w:rsidRPr="00033D31">
              <w:rPr>
                <w:sz w:val="24"/>
                <w:szCs w:val="24"/>
              </w:rPr>
              <w:t>)</w:t>
            </w:r>
            <w:r w:rsidRPr="00033D31">
              <w:rPr>
                <w:sz w:val="24"/>
                <w:szCs w:val="24"/>
              </w:rPr>
              <w:t xml:space="preserve"> </w:t>
            </w:r>
            <w:r w:rsidRPr="00033D31">
              <w:rPr>
                <w:sz w:val="24"/>
                <w:szCs w:val="24"/>
              </w:rPr>
              <w:br/>
            </w:r>
          </w:p>
          <w:p w:rsidR="00033D31" w:rsidRDefault="00873E7A" w:rsidP="00033D31">
            <w:pPr>
              <w:ind w:left="16"/>
              <w:rPr>
                <w:sz w:val="24"/>
                <w:szCs w:val="24"/>
              </w:rPr>
            </w:pPr>
            <w:hyperlink r:id="rId49" w:history="1">
              <w:r w:rsidR="00033D31" w:rsidRPr="00A201FD">
                <w:rPr>
                  <w:rStyle w:val="Hyperlink"/>
                  <w:sz w:val="24"/>
                  <w:szCs w:val="24"/>
                </w:rPr>
                <w:t>www.fireproofspray.co.uk</w:t>
              </w:r>
            </w:hyperlink>
          </w:p>
          <w:p w:rsidR="00033D31" w:rsidRPr="00033D31" w:rsidRDefault="00033D31" w:rsidP="00033D31">
            <w:pPr>
              <w:ind w:left="16"/>
              <w:rPr>
                <w:sz w:val="24"/>
                <w:szCs w:val="24"/>
              </w:rPr>
            </w:pPr>
          </w:p>
        </w:tc>
      </w:tr>
    </w:tbl>
    <w:p w:rsidR="00E24D9A" w:rsidRDefault="00E24D9A">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8"/>
        <w:gridCol w:w="4425"/>
      </w:tblGrid>
      <w:tr w:rsidR="00F7725B" w:rsidTr="00BE2B09">
        <w:trPr>
          <w:trHeight w:hRule="exact" w:val="641"/>
        </w:trPr>
        <w:tc>
          <w:tcPr>
            <w:tcW w:w="9512" w:type="dxa"/>
            <w:gridSpan w:val="3"/>
            <w:shd w:val="clear" w:color="auto" w:fill="F2F2F2" w:themeFill="background1" w:themeFillShade="F2"/>
          </w:tcPr>
          <w:p w:rsidR="00F7725B" w:rsidRDefault="00F7725B" w:rsidP="00F7725B">
            <w:pPr>
              <w:pStyle w:val="ListParagraph"/>
              <w:numPr>
                <w:ilvl w:val="0"/>
                <w:numId w:val="3"/>
              </w:numPr>
            </w:pPr>
            <w:r w:rsidRPr="00F7725B">
              <w:rPr>
                <w:b/>
                <w:sz w:val="32"/>
                <w:szCs w:val="32"/>
              </w:rPr>
              <w:t>Gas Cut off Valve</w:t>
            </w:r>
          </w:p>
        </w:tc>
      </w:tr>
      <w:tr w:rsidR="00F7725B" w:rsidTr="00BE2B09">
        <w:trPr>
          <w:trHeight w:hRule="exact" w:val="5608"/>
        </w:trPr>
        <w:tc>
          <w:tcPr>
            <w:tcW w:w="5087" w:type="dxa"/>
            <w:gridSpan w:val="2"/>
          </w:tcPr>
          <w:p w:rsidR="00E24D9A" w:rsidRDefault="00E24D9A" w:rsidP="00A16ACA"/>
          <w:p w:rsidR="00F7725B" w:rsidRDefault="00F7725B" w:rsidP="00A16ACA">
            <w:r>
              <w:rPr>
                <w:rFonts w:ascii="Arial" w:hAnsi="Arial" w:cs="Arial"/>
                <w:noProof/>
                <w:color w:val="333333"/>
                <w:sz w:val="18"/>
                <w:szCs w:val="18"/>
                <w:lang w:eastAsia="en-GB"/>
              </w:rPr>
              <w:drawing>
                <wp:anchor distT="0" distB="0" distL="114300" distR="114300" simplePos="0" relativeHeight="251700224" behindDoc="0" locked="0" layoutInCell="1" allowOverlap="1" wp14:anchorId="2DCBE804" wp14:editId="0290ADE2">
                  <wp:simplePos x="0" y="0"/>
                  <wp:positionH relativeFrom="column">
                    <wp:posOffset>152400</wp:posOffset>
                  </wp:positionH>
                  <wp:positionV relativeFrom="paragraph">
                    <wp:posOffset>269875</wp:posOffset>
                  </wp:positionV>
                  <wp:extent cx="2778760" cy="2739390"/>
                  <wp:effectExtent l="19050" t="19050" r="21590" b="22860"/>
                  <wp:wrapSquare wrapText="bothSides"/>
                  <wp:docPr id="18" name="im-aHA9608" descr="Clesse Gas Automatic Cut off Val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HA9608" descr="Clesse Gas Automatic Cut off Valve"/>
                          <pic:cNvPicPr preferRelativeResize="0">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8760" cy="273939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425" w:type="dxa"/>
          </w:tcPr>
          <w:p w:rsidR="00F7725B" w:rsidRDefault="00F7725B" w:rsidP="00A16ACA">
            <w:pPr>
              <w:rPr>
                <w:sz w:val="24"/>
                <w:szCs w:val="24"/>
              </w:rPr>
            </w:pPr>
          </w:p>
          <w:p w:rsidR="00F7725B" w:rsidRDefault="00F7725B" w:rsidP="00A16ACA">
            <w:pPr>
              <w:pStyle w:val="NumbList"/>
              <w:numPr>
                <w:ilvl w:val="0"/>
                <w:numId w:val="0"/>
              </w:numPr>
              <w:ind w:left="175" w:hanging="33"/>
              <w:rPr>
                <w:sz w:val="24"/>
                <w:szCs w:val="24"/>
              </w:rPr>
            </w:pPr>
          </w:p>
          <w:p w:rsidR="003942FA" w:rsidRDefault="00BF5FBA" w:rsidP="00A16ACA">
            <w:pPr>
              <w:rPr>
                <w:sz w:val="24"/>
                <w:szCs w:val="24"/>
              </w:rPr>
            </w:pPr>
            <w:r>
              <w:rPr>
                <w:sz w:val="24"/>
                <w:szCs w:val="24"/>
              </w:rPr>
              <w:t xml:space="preserve">Suitable for people </w:t>
            </w:r>
            <w:r w:rsidR="00C97591">
              <w:rPr>
                <w:sz w:val="24"/>
                <w:szCs w:val="24"/>
              </w:rPr>
              <w:t>experiencing certain</w:t>
            </w:r>
            <w:r>
              <w:rPr>
                <w:sz w:val="24"/>
                <w:szCs w:val="24"/>
              </w:rPr>
              <w:t xml:space="preserve"> cognitive issues</w:t>
            </w:r>
            <w:r w:rsidR="002943A1">
              <w:rPr>
                <w:sz w:val="24"/>
                <w:szCs w:val="24"/>
              </w:rPr>
              <w:t>, such as dementia</w:t>
            </w:r>
            <w:r>
              <w:rPr>
                <w:sz w:val="24"/>
                <w:szCs w:val="24"/>
              </w:rPr>
              <w:t>.</w:t>
            </w:r>
            <w:r w:rsidRPr="008C5763">
              <w:rPr>
                <w:sz w:val="24"/>
                <w:szCs w:val="24"/>
              </w:rPr>
              <w:t xml:space="preserve"> This</w:t>
            </w:r>
            <w:r w:rsidR="00A76A42" w:rsidRPr="008C5763">
              <w:rPr>
                <w:sz w:val="24"/>
                <w:szCs w:val="24"/>
              </w:rPr>
              <w:t xml:space="preserve"> device when used in conjunction with a gas leak detector can shut down </w:t>
            </w:r>
            <w:r w:rsidR="00C97591">
              <w:rPr>
                <w:sz w:val="24"/>
                <w:szCs w:val="24"/>
              </w:rPr>
              <w:t xml:space="preserve">the </w:t>
            </w:r>
            <w:r w:rsidR="00A76A42" w:rsidRPr="008C5763">
              <w:rPr>
                <w:sz w:val="24"/>
                <w:szCs w:val="24"/>
              </w:rPr>
              <w:t>suppl</w:t>
            </w:r>
            <w:r w:rsidR="00C97591">
              <w:rPr>
                <w:sz w:val="24"/>
                <w:szCs w:val="24"/>
              </w:rPr>
              <w:t>y</w:t>
            </w:r>
            <w:r w:rsidR="00A76A42" w:rsidRPr="008C5763">
              <w:rPr>
                <w:sz w:val="24"/>
                <w:szCs w:val="24"/>
              </w:rPr>
              <w:t>. Many newer cookers will automatically cut the gas off if the flames are not ignited</w:t>
            </w:r>
            <w:r w:rsidR="00EA65CD">
              <w:rPr>
                <w:sz w:val="24"/>
                <w:szCs w:val="24"/>
              </w:rPr>
              <w:t>.</w:t>
            </w:r>
            <w:r w:rsidR="00A76A42" w:rsidRPr="008C5763">
              <w:rPr>
                <w:sz w:val="24"/>
                <w:szCs w:val="24"/>
              </w:rPr>
              <w:t xml:space="preserve"> </w:t>
            </w:r>
            <w:r w:rsidR="00EA65CD">
              <w:rPr>
                <w:sz w:val="24"/>
                <w:szCs w:val="24"/>
              </w:rPr>
              <w:t>H</w:t>
            </w:r>
            <w:r w:rsidR="00A76A42" w:rsidRPr="008C5763">
              <w:rPr>
                <w:sz w:val="24"/>
                <w:szCs w:val="24"/>
              </w:rPr>
              <w:t>owever, if the oven or hob do not do this</w:t>
            </w:r>
            <w:r w:rsidR="00AF798A">
              <w:rPr>
                <w:sz w:val="24"/>
                <w:szCs w:val="24"/>
              </w:rPr>
              <w:t>, the valve can be used to lock the gas cooker temporarily.</w:t>
            </w:r>
          </w:p>
          <w:p w:rsidR="00E24D9A" w:rsidRDefault="00A76A42" w:rsidP="00A16ACA">
            <w:pPr>
              <w:rPr>
                <w:bCs/>
                <w:sz w:val="24"/>
                <w:szCs w:val="24"/>
              </w:rPr>
            </w:pPr>
            <w:r w:rsidRPr="008C5763">
              <w:rPr>
                <w:sz w:val="24"/>
                <w:szCs w:val="24"/>
              </w:rPr>
              <w:br/>
            </w:r>
            <w:r w:rsidRPr="008C5763">
              <w:rPr>
                <w:b/>
                <w:bCs/>
                <w:sz w:val="24"/>
                <w:szCs w:val="24"/>
              </w:rPr>
              <w:t>Example of the product:</w:t>
            </w:r>
            <w:r w:rsidRPr="008C5763">
              <w:rPr>
                <w:bCs/>
                <w:sz w:val="24"/>
                <w:szCs w:val="24"/>
              </w:rPr>
              <w:t xml:space="preserve"> Clesse Automatic Cut Off Valve</w:t>
            </w:r>
            <w:r>
              <w:rPr>
                <w:bCs/>
                <w:sz w:val="24"/>
                <w:szCs w:val="24"/>
              </w:rPr>
              <w:t xml:space="preserve"> </w:t>
            </w:r>
          </w:p>
          <w:p w:rsidR="00F7725B" w:rsidRDefault="00A76A42" w:rsidP="00A16ACA">
            <w:pPr>
              <w:rPr>
                <w:rStyle w:val="HTMLCite"/>
                <w:rFonts w:ascii="Arial" w:hAnsi="Arial" w:cs="Arial"/>
                <w:sz w:val="21"/>
                <w:szCs w:val="21"/>
              </w:rPr>
            </w:pPr>
            <w:r w:rsidRPr="008C5763">
              <w:rPr>
                <w:b/>
                <w:bCs/>
                <w:sz w:val="24"/>
                <w:szCs w:val="24"/>
              </w:rPr>
              <w:t>Approximate price:</w:t>
            </w:r>
            <w:r w:rsidRPr="008C5763">
              <w:rPr>
                <w:bCs/>
                <w:sz w:val="24"/>
                <w:szCs w:val="24"/>
              </w:rPr>
              <w:t xml:space="preserve"> £60.00</w:t>
            </w:r>
            <w:r w:rsidRPr="008C5763">
              <w:rPr>
                <w:sz w:val="24"/>
                <w:szCs w:val="24"/>
              </w:rPr>
              <w:br/>
            </w:r>
            <w:r>
              <w:rPr>
                <w:sz w:val="24"/>
                <w:szCs w:val="24"/>
              </w:rPr>
              <w:br/>
            </w:r>
            <w:hyperlink r:id="rId51" w:history="1">
              <w:r w:rsidR="00033D31" w:rsidRPr="00A201FD">
                <w:rPr>
                  <w:rStyle w:val="Hyperlink"/>
                  <w:rFonts w:ascii="Arial" w:hAnsi="Arial" w:cs="Arial"/>
                  <w:sz w:val="21"/>
                  <w:szCs w:val="21"/>
                </w:rPr>
                <w:t>www.</w:t>
              </w:r>
              <w:r w:rsidR="00033D31" w:rsidRPr="00A201FD">
                <w:rPr>
                  <w:rStyle w:val="Hyperlink"/>
                  <w:rFonts w:ascii="Arial" w:hAnsi="Arial" w:cs="Arial"/>
                  <w:b/>
                  <w:bCs/>
                  <w:sz w:val="21"/>
                  <w:szCs w:val="21"/>
                </w:rPr>
                <w:t>clesse</w:t>
              </w:r>
              <w:r w:rsidR="00033D31" w:rsidRPr="00A201FD">
                <w:rPr>
                  <w:rStyle w:val="Hyperlink"/>
                  <w:rFonts w:ascii="Arial" w:hAnsi="Arial" w:cs="Arial"/>
                  <w:sz w:val="21"/>
                  <w:szCs w:val="21"/>
                </w:rPr>
                <w:t>.co.uk</w:t>
              </w:r>
            </w:hyperlink>
          </w:p>
          <w:p w:rsidR="00033D31" w:rsidRDefault="00033D31" w:rsidP="00A16ACA"/>
        </w:tc>
      </w:tr>
      <w:tr w:rsidR="00F7725B" w:rsidTr="00BE2B09">
        <w:trPr>
          <w:trHeight w:hRule="exact" w:val="743"/>
        </w:trPr>
        <w:tc>
          <w:tcPr>
            <w:tcW w:w="5087" w:type="dxa"/>
            <w:gridSpan w:val="2"/>
          </w:tcPr>
          <w:p w:rsidR="00F7725B" w:rsidRPr="00D872D3" w:rsidRDefault="00F7725B" w:rsidP="00A16ACA">
            <w:pPr>
              <w:rPr>
                <w:b/>
                <w:sz w:val="32"/>
                <w:szCs w:val="32"/>
                <w:lang w:eastAsia="en-GB"/>
              </w:rPr>
            </w:pPr>
          </w:p>
        </w:tc>
        <w:tc>
          <w:tcPr>
            <w:tcW w:w="4425" w:type="dxa"/>
          </w:tcPr>
          <w:p w:rsidR="00F7725B" w:rsidRDefault="00F7725B" w:rsidP="00A16ACA"/>
          <w:p w:rsidR="00F7725B" w:rsidRDefault="00F7725B" w:rsidP="00A16ACA"/>
          <w:p w:rsidR="00F7725B" w:rsidRDefault="00F7725B" w:rsidP="00A16ACA"/>
          <w:p w:rsidR="00F7725B" w:rsidRDefault="00F7725B" w:rsidP="00A16ACA"/>
        </w:tc>
      </w:tr>
      <w:tr w:rsidR="00F7725B" w:rsidTr="00BE2B09">
        <w:trPr>
          <w:trHeight w:hRule="exact" w:val="641"/>
        </w:trPr>
        <w:tc>
          <w:tcPr>
            <w:tcW w:w="9512" w:type="dxa"/>
            <w:gridSpan w:val="3"/>
            <w:shd w:val="clear" w:color="auto" w:fill="F2F2F2" w:themeFill="background1" w:themeFillShade="F2"/>
          </w:tcPr>
          <w:p w:rsidR="00F7725B" w:rsidRDefault="00A76A42" w:rsidP="00F7725B">
            <w:pPr>
              <w:pStyle w:val="ListParagraph"/>
              <w:numPr>
                <w:ilvl w:val="0"/>
                <w:numId w:val="3"/>
              </w:numPr>
            </w:pPr>
            <w:r w:rsidRPr="00B72464">
              <w:rPr>
                <w:b/>
                <w:sz w:val="32"/>
                <w:szCs w:val="32"/>
              </w:rPr>
              <w:t>Gas Detector</w:t>
            </w:r>
          </w:p>
        </w:tc>
      </w:tr>
      <w:tr w:rsidR="00F7725B" w:rsidTr="00BE2B09">
        <w:trPr>
          <w:trHeight w:hRule="exact" w:val="5608"/>
        </w:trPr>
        <w:tc>
          <w:tcPr>
            <w:tcW w:w="5039" w:type="dxa"/>
          </w:tcPr>
          <w:p w:rsidR="00F7725B" w:rsidRDefault="00F7725B" w:rsidP="00A16ACA">
            <w:pPr>
              <w:rPr>
                <w:sz w:val="28"/>
                <w:szCs w:val="28"/>
              </w:rPr>
            </w:pPr>
          </w:p>
          <w:p w:rsidR="00F7725B" w:rsidRDefault="00A76A42" w:rsidP="00A16ACA">
            <w:pPr>
              <w:rPr>
                <w:sz w:val="28"/>
                <w:szCs w:val="28"/>
              </w:rPr>
            </w:pPr>
            <w:r>
              <w:rPr>
                <w:rFonts w:ascii="Helvetica" w:hAnsi="Helvetica"/>
                <w:noProof/>
                <w:color w:val="000000"/>
                <w:sz w:val="27"/>
                <w:szCs w:val="27"/>
                <w:lang w:eastAsia="en-GB"/>
              </w:rPr>
              <w:drawing>
                <wp:anchor distT="0" distB="0" distL="114300" distR="114300" simplePos="0" relativeHeight="251702272" behindDoc="0" locked="0" layoutInCell="1" allowOverlap="1" wp14:anchorId="036B7512" wp14:editId="4C76EF55">
                  <wp:simplePos x="0" y="0"/>
                  <wp:positionH relativeFrom="column">
                    <wp:posOffset>114300</wp:posOffset>
                  </wp:positionH>
                  <wp:positionV relativeFrom="paragraph">
                    <wp:posOffset>283845</wp:posOffset>
                  </wp:positionV>
                  <wp:extent cx="2778760" cy="2609850"/>
                  <wp:effectExtent l="19050" t="19050" r="21590" b="19050"/>
                  <wp:wrapSquare wrapText="bothSides"/>
                  <wp:docPr id="20" name="Picture 20" descr="Natural gas dete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atural gas detector"/>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F7725B" w:rsidRPr="00590EF6">
              <w:rPr>
                <w:sz w:val="28"/>
                <w:szCs w:val="28"/>
              </w:rPr>
              <w:t xml:space="preserve"> </w:t>
            </w:r>
          </w:p>
        </w:tc>
        <w:tc>
          <w:tcPr>
            <w:tcW w:w="4473" w:type="dxa"/>
            <w:gridSpan w:val="2"/>
          </w:tcPr>
          <w:p w:rsidR="00F7725B" w:rsidRDefault="00F7725B" w:rsidP="00A16ACA">
            <w:pPr>
              <w:rPr>
                <w:sz w:val="28"/>
                <w:szCs w:val="28"/>
              </w:rPr>
            </w:pPr>
          </w:p>
          <w:p w:rsidR="006016BE" w:rsidRPr="006016BE" w:rsidRDefault="00BF5FBA" w:rsidP="006016BE">
            <w:pPr>
              <w:pStyle w:val="NoSpacing"/>
            </w:pPr>
            <w:r>
              <w:rPr>
                <w:sz w:val="24"/>
                <w:szCs w:val="24"/>
              </w:rPr>
              <w:t xml:space="preserve">Suitable for people </w:t>
            </w:r>
            <w:r w:rsidR="00C97591">
              <w:rPr>
                <w:sz w:val="24"/>
                <w:szCs w:val="24"/>
              </w:rPr>
              <w:t xml:space="preserve">experiencing certain </w:t>
            </w:r>
            <w:r>
              <w:rPr>
                <w:sz w:val="24"/>
                <w:szCs w:val="24"/>
              </w:rPr>
              <w:t xml:space="preserve"> cognitive issues</w:t>
            </w:r>
            <w:r w:rsidR="002943A1">
              <w:rPr>
                <w:sz w:val="24"/>
                <w:szCs w:val="24"/>
              </w:rPr>
              <w:t>, such as dementia</w:t>
            </w:r>
            <w:r w:rsidR="00AF798A">
              <w:rPr>
                <w:sz w:val="24"/>
                <w:szCs w:val="24"/>
              </w:rPr>
              <w:t>.</w:t>
            </w:r>
            <w:r w:rsidRPr="008C5763">
              <w:rPr>
                <w:sz w:val="24"/>
                <w:szCs w:val="24"/>
              </w:rPr>
              <w:t xml:space="preserve"> </w:t>
            </w:r>
            <w:r w:rsidR="00A76A42" w:rsidRPr="008C5763">
              <w:rPr>
                <w:sz w:val="24"/>
                <w:szCs w:val="24"/>
              </w:rPr>
              <w:t xml:space="preserve">A gas detector will sound an alert if natural gas, </w:t>
            </w:r>
            <w:r w:rsidR="003942FA">
              <w:rPr>
                <w:sz w:val="24"/>
                <w:szCs w:val="24"/>
              </w:rPr>
              <w:t xml:space="preserve">for instance </w:t>
            </w:r>
            <w:r w:rsidR="003E2FD6">
              <w:rPr>
                <w:sz w:val="24"/>
                <w:szCs w:val="24"/>
              </w:rPr>
              <w:t>coming from</w:t>
            </w:r>
            <w:r w:rsidR="00A76A42" w:rsidRPr="008C5763">
              <w:rPr>
                <w:sz w:val="24"/>
                <w:szCs w:val="24"/>
              </w:rPr>
              <w:t xml:space="preserve"> an un-ignited hob, is detected. It can be used in conjunction with a gas cut off valve to shut down the supply. The most widely used version also includes a carbon monoxide detector for increased safety. It is important to note that these devices are only triggered by dangerous levels of gas</w:t>
            </w:r>
            <w:r w:rsidR="003942FA">
              <w:rPr>
                <w:sz w:val="24"/>
                <w:szCs w:val="24"/>
              </w:rPr>
              <w:t>,</w:t>
            </w:r>
            <w:r w:rsidR="00A76A42" w:rsidRPr="008C5763">
              <w:rPr>
                <w:sz w:val="24"/>
                <w:szCs w:val="24"/>
              </w:rPr>
              <w:t xml:space="preserve"> </w:t>
            </w:r>
            <w:r w:rsidR="003942FA">
              <w:rPr>
                <w:sz w:val="24"/>
                <w:szCs w:val="24"/>
              </w:rPr>
              <w:t>but</w:t>
            </w:r>
            <w:r w:rsidR="003942FA" w:rsidRPr="008C5763">
              <w:rPr>
                <w:sz w:val="24"/>
                <w:szCs w:val="24"/>
              </w:rPr>
              <w:t xml:space="preserve"> </w:t>
            </w:r>
            <w:r w:rsidR="00A76A42" w:rsidRPr="008C5763">
              <w:rPr>
                <w:sz w:val="24"/>
                <w:szCs w:val="24"/>
              </w:rPr>
              <w:t>a</w:t>
            </w:r>
            <w:r w:rsidR="002943A1">
              <w:rPr>
                <w:sz w:val="24"/>
                <w:szCs w:val="24"/>
              </w:rPr>
              <w:t>n unlit</w:t>
            </w:r>
            <w:r w:rsidR="00A76A42" w:rsidRPr="008C5763">
              <w:rPr>
                <w:sz w:val="24"/>
                <w:szCs w:val="24"/>
              </w:rPr>
              <w:t xml:space="preserve"> hob left onwill take some</w:t>
            </w:r>
            <w:r w:rsidR="003E2FD6">
              <w:rPr>
                <w:sz w:val="24"/>
                <w:szCs w:val="24"/>
              </w:rPr>
              <w:t xml:space="preserve"> </w:t>
            </w:r>
            <w:r w:rsidR="00A76A42" w:rsidRPr="008C5763">
              <w:rPr>
                <w:sz w:val="24"/>
                <w:szCs w:val="24"/>
              </w:rPr>
              <w:t xml:space="preserve">time to reach the point where a gas detector will be triggered. </w:t>
            </w:r>
            <w:r w:rsidR="00A76A42" w:rsidRPr="008C5763">
              <w:rPr>
                <w:sz w:val="24"/>
                <w:szCs w:val="24"/>
              </w:rPr>
              <w:br/>
            </w:r>
          </w:p>
          <w:p w:rsidR="00A76A42" w:rsidRPr="006016BE" w:rsidRDefault="00A76A42" w:rsidP="006016BE">
            <w:pPr>
              <w:pStyle w:val="NoSpacing"/>
              <w:rPr>
                <w:rFonts w:ascii="Arial" w:hAnsi="Arial" w:cs="Arial"/>
                <w:kern w:val="36"/>
                <w:sz w:val="24"/>
                <w:szCs w:val="24"/>
                <w:lang w:eastAsia="en-GB"/>
              </w:rPr>
            </w:pPr>
            <w:r w:rsidRPr="006016BE">
              <w:rPr>
                <w:sz w:val="24"/>
                <w:szCs w:val="24"/>
              </w:rPr>
              <w:t>Example product: Gas detector by Mercury</w:t>
            </w:r>
            <w:r w:rsidRPr="006016BE">
              <w:rPr>
                <w:rFonts w:ascii="Arial" w:hAnsi="Arial" w:cs="Arial"/>
                <w:kern w:val="36"/>
                <w:sz w:val="24"/>
                <w:szCs w:val="24"/>
                <w:lang w:eastAsia="en-GB"/>
              </w:rPr>
              <w:t xml:space="preserve">  </w:t>
            </w:r>
          </w:p>
          <w:p w:rsidR="00F7725B" w:rsidRPr="006016BE" w:rsidRDefault="00A76A42" w:rsidP="006016BE">
            <w:pPr>
              <w:pStyle w:val="NoSpacing"/>
              <w:rPr>
                <w:sz w:val="24"/>
                <w:szCs w:val="24"/>
              </w:rPr>
            </w:pPr>
            <w:r w:rsidRPr="006016BE">
              <w:rPr>
                <w:sz w:val="24"/>
                <w:szCs w:val="24"/>
              </w:rPr>
              <w:t>Approximate price: £15.00</w:t>
            </w:r>
          </w:p>
          <w:p w:rsidR="00F7725B" w:rsidRDefault="00F7725B" w:rsidP="00A16ACA"/>
          <w:p w:rsidR="004C12A4" w:rsidRPr="004C12A4" w:rsidRDefault="004C12A4" w:rsidP="00A16ACA">
            <w:pPr>
              <w:rPr>
                <w:sz w:val="24"/>
                <w:szCs w:val="24"/>
              </w:rPr>
            </w:pPr>
            <w:r w:rsidRPr="004C12A4">
              <w:rPr>
                <w:sz w:val="24"/>
                <w:szCs w:val="24"/>
              </w:rPr>
              <w:t>Available on</w:t>
            </w:r>
            <w:r>
              <w:t xml:space="preserve"> </w:t>
            </w:r>
            <w:r w:rsidRPr="004C12A4">
              <w:rPr>
                <w:sz w:val="24"/>
                <w:szCs w:val="24"/>
              </w:rPr>
              <w:t xml:space="preserve"> </w:t>
            </w:r>
            <w:hyperlink r:id="rId53" w:history="1">
              <w:r w:rsidRPr="004C12A4">
                <w:rPr>
                  <w:rStyle w:val="Hyperlink"/>
                  <w:sz w:val="24"/>
                  <w:szCs w:val="24"/>
                </w:rPr>
                <w:t>www.amazon.co.uk</w:t>
              </w:r>
            </w:hyperlink>
            <w:r>
              <w:rPr>
                <w:sz w:val="24"/>
                <w:szCs w:val="24"/>
              </w:rPr>
              <w:t xml:space="preserve"> and a range of other suppliers</w:t>
            </w:r>
          </w:p>
          <w:p w:rsidR="004C12A4" w:rsidRDefault="004C12A4" w:rsidP="00A16ACA"/>
          <w:p w:rsidR="004C12A4" w:rsidRDefault="004C12A4" w:rsidP="00A16ACA"/>
          <w:p w:rsidR="004C12A4" w:rsidRDefault="004C12A4" w:rsidP="00A16ACA"/>
          <w:p w:rsidR="004C12A4" w:rsidRDefault="004C12A4" w:rsidP="00A16ACA"/>
        </w:tc>
      </w:tr>
    </w:tbl>
    <w:p w:rsidR="00FB048D" w:rsidRDefault="00FB048D">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A76A42" w:rsidTr="00BE2B09">
        <w:trPr>
          <w:trHeight w:hRule="exact" w:val="641"/>
        </w:trPr>
        <w:tc>
          <w:tcPr>
            <w:tcW w:w="9512" w:type="dxa"/>
            <w:gridSpan w:val="2"/>
            <w:shd w:val="clear" w:color="auto" w:fill="F2F2F2" w:themeFill="background1" w:themeFillShade="F2"/>
          </w:tcPr>
          <w:p w:rsidR="00A76A42" w:rsidRDefault="00A76A42" w:rsidP="00A76A42">
            <w:pPr>
              <w:pStyle w:val="ListParagraph"/>
              <w:numPr>
                <w:ilvl w:val="0"/>
                <w:numId w:val="3"/>
              </w:numPr>
            </w:pPr>
            <w:r w:rsidRPr="00A76A42">
              <w:rPr>
                <w:b/>
                <w:sz w:val="32"/>
                <w:szCs w:val="32"/>
              </w:rPr>
              <w:t>Heat Detector</w:t>
            </w:r>
          </w:p>
        </w:tc>
      </w:tr>
      <w:tr w:rsidR="00A76A42" w:rsidTr="00BE2B09">
        <w:trPr>
          <w:trHeight w:hRule="exact" w:val="5608"/>
        </w:trPr>
        <w:tc>
          <w:tcPr>
            <w:tcW w:w="5039" w:type="dxa"/>
          </w:tcPr>
          <w:p w:rsidR="00FB048D" w:rsidRDefault="00FB048D" w:rsidP="00A16ACA"/>
          <w:p w:rsidR="00A76A42" w:rsidRDefault="00A76A42" w:rsidP="00A16ACA">
            <w:r>
              <w:rPr>
                <w:noProof/>
                <w:lang w:eastAsia="en-GB"/>
              </w:rPr>
              <w:drawing>
                <wp:anchor distT="0" distB="0" distL="0" distR="0" simplePos="0" relativeHeight="251704320" behindDoc="1" locked="0" layoutInCell="1" allowOverlap="0" wp14:anchorId="09C87EC4" wp14:editId="6BB3E929">
                  <wp:simplePos x="0" y="0"/>
                  <wp:positionH relativeFrom="column">
                    <wp:posOffset>209550</wp:posOffset>
                  </wp:positionH>
                  <wp:positionV relativeFrom="line">
                    <wp:posOffset>272415</wp:posOffset>
                  </wp:positionV>
                  <wp:extent cx="2778760" cy="2609850"/>
                  <wp:effectExtent l="19050" t="19050" r="21590" b="19050"/>
                  <wp:wrapSquare wrapText="bothSides"/>
                  <wp:docPr id="17" name="Picture 17" descr="Dicon H380i Battery Powered Interconnectable Heat Al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icon H380i Battery Powered Interconnectable Heat Alarm"/>
                          <pic:cNvPicPr preferRelativeResize="0">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c>
          <w:tcPr>
            <w:tcW w:w="4473" w:type="dxa"/>
          </w:tcPr>
          <w:p w:rsidR="00A76A42" w:rsidRDefault="00A76A42" w:rsidP="00A16ACA">
            <w:pPr>
              <w:rPr>
                <w:sz w:val="24"/>
                <w:szCs w:val="24"/>
              </w:rPr>
            </w:pPr>
          </w:p>
          <w:p w:rsidR="00FB048D" w:rsidRDefault="00FB048D" w:rsidP="009B3485">
            <w:pPr>
              <w:pStyle w:val="NumbList"/>
              <w:numPr>
                <w:ilvl w:val="0"/>
                <w:numId w:val="0"/>
              </w:numPr>
              <w:tabs>
                <w:tab w:val="left" w:pos="284"/>
              </w:tabs>
              <w:ind w:left="175" w:hanging="33"/>
              <w:rPr>
                <w:sz w:val="24"/>
                <w:szCs w:val="24"/>
              </w:rPr>
            </w:pPr>
          </w:p>
          <w:p w:rsidR="008520B6" w:rsidRDefault="008520B6" w:rsidP="008520B6">
            <w:r>
              <w:rPr>
                <w:sz w:val="24"/>
                <w:szCs w:val="24"/>
              </w:rPr>
              <w:t xml:space="preserve">Heat alarms </w:t>
            </w:r>
            <w:r w:rsidRPr="008C5763">
              <w:rPr>
                <w:sz w:val="24"/>
                <w:szCs w:val="24"/>
              </w:rPr>
              <w:t xml:space="preserve">are not </w:t>
            </w:r>
            <w:r w:rsidR="00850B31">
              <w:rPr>
                <w:sz w:val="24"/>
                <w:szCs w:val="24"/>
              </w:rPr>
              <w:t xml:space="preserve">a replacement for </w:t>
            </w:r>
            <w:r w:rsidRPr="008C5763">
              <w:rPr>
                <w:sz w:val="24"/>
                <w:szCs w:val="24"/>
              </w:rPr>
              <w:t>smoke alarms, but are better suited in areas where the regular presence of smoke and dus</w:t>
            </w:r>
            <w:r>
              <w:rPr>
                <w:sz w:val="24"/>
                <w:szCs w:val="24"/>
              </w:rPr>
              <w:t>t may cause false alarms such as in kitchens. Please note, that they</w:t>
            </w:r>
            <w:r w:rsidRPr="008C5763">
              <w:rPr>
                <w:sz w:val="24"/>
                <w:szCs w:val="24"/>
              </w:rPr>
              <w:t xml:space="preserve"> </w:t>
            </w:r>
            <w:r>
              <w:rPr>
                <w:sz w:val="24"/>
                <w:szCs w:val="24"/>
              </w:rPr>
              <w:t xml:space="preserve">are triggered by the </w:t>
            </w:r>
            <w:r w:rsidRPr="008C5763">
              <w:rPr>
                <w:sz w:val="24"/>
                <w:szCs w:val="24"/>
              </w:rPr>
              <w:t xml:space="preserve">large amount of heat output from a fire and are not suitable for detection of early products of combustion. </w:t>
            </w:r>
          </w:p>
          <w:p w:rsidR="00A76A42" w:rsidRDefault="009B3485" w:rsidP="003E2FD6">
            <w:pPr>
              <w:pStyle w:val="NumbList"/>
              <w:numPr>
                <w:ilvl w:val="0"/>
                <w:numId w:val="0"/>
              </w:numPr>
              <w:tabs>
                <w:tab w:val="left" w:pos="64"/>
              </w:tabs>
              <w:ind w:left="64"/>
              <w:rPr>
                <w:sz w:val="24"/>
                <w:szCs w:val="24"/>
              </w:rPr>
            </w:pPr>
            <w:r w:rsidRPr="008C5763">
              <w:rPr>
                <w:sz w:val="24"/>
                <w:szCs w:val="24"/>
              </w:rPr>
              <w:br/>
            </w:r>
            <w:r>
              <w:rPr>
                <w:b/>
                <w:sz w:val="24"/>
                <w:szCs w:val="24"/>
              </w:rPr>
              <w:t>E</w:t>
            </w:r>
            <w:r w:rsidRPr="008C5763">
              <w:rPr>
                <w:b/>
                <w:sz w:val="24"/>
                <w:szCs w:val="24"/>
              </w:rPr>
              <w:t xml:space="preserve">xample of product: </w:t>
            </w:r>
            <w:r w:rsidRPr="008C5763">
              <w:rPr>
                <w:sz w:val="24"/>
                <w:szCs w:val="24"/>
              </w:rPr>
              <w:t>Dicon H380i  Battery Powered Interconnectable Heat Alarm</w:t>
            </w:r>
            <w:r w:rsidRPr="008C5763">
              <w:rPr>
                <w:sz w:val="24"/>
                <w:szCs w:val="24"/>
              </w:rPr>
              <w:br/>
            </w:r>
            <w:r>
              <w:rPr>
                <w:b/>
                <w:sz w:val="24"/>
                <w:szCs w:val="24"/>
              </w:rPr>
              <w:t xml:space="preserve"> A</w:t>
            </w:r>
            <w:r w:rsidRPr="008C5763">
              <w:rPr>
                <w:b/>
                <w:sz w:val="24"/>
                <w:szCs w:val="24"/>
              </w:rPr>
              <w:t xml:space="preserve">pproximate price: </w:t>
            </w:r>
            <w:r w:rsidRPr="008C5763">
              <w:rPr>
                <w:sz w:val="24"/>
                <w:szCs w:val="24"/>
              </w:rPr>
              <w:t>£ 15.00</w:t>
            </w:r>
          </w:p>
          <w:p w:rsidR="004C12A4" w:rsidRDefault="00873E7A" w:rsidP="003E2FD6">
            <w:pPr>
              <w:pStyle w:val="NumbList"/>
              <w:numPr>
                <w:ilvl w:val="0"/>
                <w:numId w:val="0"/>
              </w:numPr>
              <w:tabs>
                <w:tab w:val="left" w:pos="64"/>
              </w:tabs>
              <w:ind w:left="64"/>
              <w:rPr>
                <w:sz w:val="24"/>
                <w:szCs w:val="24"/>
              </w:rPr>
            </w:pPr>
            <w:hyperlink r:id="rId55" w:history="1">
              <w:r w:rsidR="004C12A4" w:rsidRPr="00A201FD">
                <w:rPr>
                  <w:rStyle w:val="Hyperlink"/>
                  <w:sz w:val="24"/>
                  <w:szCs w:val="24"/>
                </w:rPr>
                <w:t>www.brk.co.uk</w:t>
              </w:r>
            </w:hyperlink>
          </w:p>
          <w:p w:rsidR="004C12A4" w:rsidRPr="004C12A4" w:rsidRDefault="004C12A4" w:rsidP="003E2FD6">
            <w:pPr>
              <w:pStyle w:val="NumbList"/>
              <w:numPr>
                <w:ilvl w:val="0"/>
                <w:numId w:val="0"/>
              </w:numPr>
              <w:tabs>
                <w:tab w:val="left" w:pos="64"/>
              </w:tabs>
              <w:ind w:left="64"/>
              <w:rPr>
                <w:sz w:val="24"/>
                <w:szCs w:val="24"/>
              </w:rPr>
            </w:pPr>
          </w:p>
        </w:tc>
      </w:tr>
      <w:tr w:rsidR="00A76A42" w:rsidTr="00BE2B09">
        <w:trPr>
          <w:trHeight w:hRule="exact" w:val="743"/>
        </w:trPr>
        <w:tc>
          <w:tcPr>
            <w:tcW w:w="5039" w:type="dxa"/>
          </w:tcPr>
          <w:p w:rsidR="00A76A42" w:rsidRPr="00D872D3" w:rsidRDefault="00A76A42" w:rsidP="00A16ACA">
            <w:pPr>
              <w:rPr>
                <w:b/>
                <w:sz w:val="32"/>
                <w:szCs w:val="32"/>
                <w:lang w:eastAsia="en-GB"/>
              </w:rPr>
            </w:pPr>
          </w:p>
        </w:tc>
        <w:tc>
          <w:tcPr>
            <w:tcW w:w="4473" w:type="dxa"/>
          </w:tcPr>
          <w:p w:rsidR="00A76A42" w:rsidRDefault="00A76A42" w:rsidP="00A16ACA"/>
          <w:p w:rsidR="00A76A42" w:rsidRDefault="00A76A42" w:rsidP="00A16ACA"/>
          <w:p w:rsidR="00A76A42" w:rsidRDefault="00A76A42" w:rsidP="00A16ACA"/>
          <w:p w:rsidR="00A76A42" w:rsidRDefault="00A76A42" w:rsidP="00A16ACA"/>
        </w:tc>
      </w:tr>
      <w:tr w:rsidR="00A76A42" w:rsidTr="00BE2B09">
        <w:trPr>
          <w:trHeight w:hRule="exact" w:val="641"/>
        </w:trPr>
        <w:tc>
          <w:tcPr>
            <w:tcW w:w="9512" w:type="dxa"/>
            <w:gridSpan w:val="2"/>
            <w:shd w:val="clear" w:color="auto" w:fill="F2F2F2" w:themeFill="background1" w:themeFillShade="F2"/>
          </w:tcPr>
          <w:p w:rsidR="00A76A42" w:rsidRDefault="00A76A42" w:rsidP="00A76A42">
            <w:pPr>
              <w:pStyle w:val="ListParagraph"/>
              <w:numPr>
                <w:ilvl w:val="0"/>
                <w:numId w:val="3"/>
              </w:numPr>
            </w:pPr>
            <w:r w:rsidRPr="00743F09">
              <w:rPr>
                <w:b/>
                <w:sz w:val="32"/>
                <w:szCs w:val="32"/>
              </w:rPr>
              <w:t>Induction Hob</w:t>
            </w:r>
          </w:p>
        </w:tc>
      </w:tr>
      <w:tr w:rsidR="00A76A42" w:rsidTr="003A1396">
        <w:trPr>
          <w:trHeight w:hRule="exact" w:val="5712"/>
        </w:trPr>
        <w:tc>
          <w:tcPr>
            <w:tcW w:w="5039" w:type="dxa"/>
          </w:tcPr>
          <w:p w:rsidR="00A76A42" w:rsidRDefault="00A76A42" w:rsidP="00A16ACA">
            <w:pPr>
              <w:rPr>
                <w:sz w:val="28"/>
                <w:szCs w:val="28"/>
              </w:rPr>
            </w:pPr>
          </w:p>
          <w:p w:rsidR="009A5EC9" w:rsidRDefault="009A5EC9" w:rsidP="00C673EC">
            <w:pPr>
              <w:ind w:left="142"/>
              <w:rPr>
                <w:sz w:val="28"/>
                <w:szCs w:val="28"/>
              </w:rPr>
            </w:pPr>
          </w:p>
          <w:p w:rsidR="009B3485" w:rsidRPr="003A1396" w:rsidRDefault="009B3485" w:rsidP="006F2D14">
            <w:pPr>
              <w:rPr>
                <w:color w:val="1D1B11" w:themeColor="background2" w:themeShade="1A"/>
              </w:rPr>
            </w:pPr>
            <w:r w:rsidRPr="003A1396">
              <w:rPr>
                <w:noProof/>
                <w:color w:val="1D1B11" w:themeColor="background2" w:themeShade="1A"/>
                <w:sz w:val="24"/>
                <w:szCs w:val="24"/>
                <w:lang w:eastAsia="en-GB"/>
              </w:rPr>
              <w:drawing>
                <wp:anchor distT="0" distB="0" distL="114300" distR="114300" simplePos="0" relativeHeight="251706368" behindDoc="1" locked="0" layoutInCell="1" allowOverlap="1" wp14:anchorId="7004C06E" wp14:editId="01572397">
                  <wp:simplePos x="0" y="0"/>
                  <wp:positionH relativeFrom="column">
                    <wp:posOffset>133350</wp:posOffset>
                  </wp:positionH>
                  <wp:positionV relativeFrom="paragraph">
                    <wp:posOffset>86995</wp:posOffset>
                  </wp:positionV>
                  <wp:extent cx="2778760" cy="2152650"/>
                  <wp:effectExtent l="19050" t="19050" r="21590" b="19050"/>
                  <wp:wrapTight wrapText="bothSides">
                    <wp:wrapPolygon edited="0">
                      <wp:start x="-148" y="-191"/>
                      <wp:lineTo x="-148" y="21600"/>
                      <wp:lineTo x="21620" y="21600"/>
                      <wp:lineTo x="21620" y="-191"/>
                      <wp:lineTo x="-148" y="-191"/>
                    </wp:wrapPolygon>
                  </wp:wrapTight>
                  <wp:docPr id="23" name="Picture 23" descr="Lakeland Smart Touch Induction Hob">
                    <a:hlinkClick xmlns:a="http://schemas.openxmlformats.org/drawingml/2006/main" r:id="rId5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akeland Smart Touch Induction Hob">
                            <a:hlinkClick r:id="rId56"/>
                          </pic:cNvPr>
                          <pic:cNvPicPr preferRelativeResize="0">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8760" cy="21526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3A1396">
              <w:rPr>
                <w:b/>
                <w:color w:val="1D1B11" w:themeColor="background2" w:themeShade="1A"/>
                <w:sz w:val="20"/>
                <w:szCs w:val="20"/>
              </w:rPr>
              <w:t xml:space="preserve">NB: </w:t>
            </w:r>
            <w:r w:rsidRPr="003A1396">
              <w:rPr>
                <w:color w:val="1D1B11" w:themeColor="background2" w:themeShade="1A"/>
                <w:sz w:val="20"/>
                <w:szCs w:val="20"/>
              </w:rPr>
              <w:t>People with implanted cardiac pacemakers or other electronic medical implants may be advised by their doctors to avoid proximity to induction cooking surfaces and other sources of magnetic fields. Therefore this product is not recommended to these people</w:t>
            </w:r>
            <w:r w:rsidRPr="003A1396">
              <w:rPr>
                <w:color w:val="1D1B11" w:themeColor="background2" w:themeShade="1A"/>
              </w:rPr>
              <w:t>.</w:t>
            </w:r>
          </w:p>
          <w:p w:rsidR="00A76A42" w:rsidRPr="009B3485" w:rsidRDefault="00A76A42" w:rsidP="009B3485">
            <w:pPr>
              <w:rPr>
                <w:sz w:val="28"/>
                <w:szCs w:val="28"/>
              </w:rPr>
            </w:pPr>
          </w:p>
        </w:tc>
        <w:tc>
          <w:tcPr>
            <w:tcW w:w="4473" w:type="dxa"/>
          </w:tcPr>
          <w:p w:rsidR="00605F4E" w:rsidRPr="00605F4E" w:rsidRDefault="00C673EC" w:rsidP="00605F4E">
            <w:pPr>
              <w:pStyle w:val="NumbList"/>
              <w:ind w:left="64"/>
              <w:rPr>
                <w:sz w:val="24"/>
                <w:szCs w:val="24"/>
              </w:rPr>
            </w:pPr>
            <w:r>
              <w:rPr>
                <w:sz w:val="24"/>
                <w:szCs w:val="24"/>
              </w:rPr>
              <w:t xml:space="preserve">Suitable for people  </w:t>
            </w:r>
            <w:r w:rsidR="003E2FD6">
              <w:rPr>
                <w:sz w:val="24"/>
                <w:szCs w:val="24"/>
              </w:rPr>
              <w:t xml:space="preserve">experiencing certain </w:t>
            </w:r>
            <w:r>
              <w:rPr>
                <w:sz w:val="24"/>
                <w:szCs w:val="24"/>
              </w:rPr>
              <w:t>cognitive issues</w:t>
            </w:r>
            <w:r w:rsidR="003E2FD6">
              <w:rPr>
                <w:sz w:val="24"/>
                <w:szCs w:val="24"/>
              </w:rPr>
              <w:t>,</w:t>
            </w:r>
            <w:r w:rsidR="006F2D14">
              <w:rPr>
                <w:sz w:val="24"/>
                <w:szCs w:val="24"/>
              </w:rPr>
              <w:t xml:space="preserve"> such as dementia,</w:t>
            </w:r>
            <w:r w:rsidRPr="008C5763">
              <w:rPr>
                <w:sz w:val="24"/>
                <w:szCs w:val="24"/>
              </w:rPr>
              <w:t xml:space="preserve"> </w:t>
            </w:r>
            <w:r w:rsidR="003E2FD6">
              <w:rPr>
                <w:sz w:val="24"/>
                <w:szCs w:val="24"/>
              </w:rPr>
              <w:t>i</w:t>
            </w:r>
            <w:r w:rsidR="009B3485" w:rsidRPr="008C5763">
              <w:rPr>
                <w:sz w:val="24"/>
                <w:szCs w:val="24"/>
              </w:rPr>
              <w:t>nduction cookers are safer than gas or traditional electric hobs</w:t>
            </w:r>
            <w:r w:rsidR="003E2FD6">
              <w:rPr>
                <w:sz w:val="24"/>
                <w:szCs w:val="24"/>
              </w:rPr>
              <w:t>. This is</w:t>
            </w:r>
            <w:r w:rsidR="009B3485" w:rsidRPr="008C5763">
              <w:rPr>
                <w:sz w:val="24"/>
                <w:szCs w:val="24"/>
              </w:rPr>
              <w:t xml:space="preserve"> because they have no flames and the hob itself only reaches the temperature of the saucepan, </w:t>
            </w:r>
            <w:r w:rsidR="003E2FD6">
              <w:rPr>
                <w:sz w:val="24"/>
                <w:szCs w:val="24"/>
              </w:rPr>
              <w:t>and</w:t>
            </w:r>
            <w:r w:rsidR="009B3485" w:rsidRPr="008C5763">
              <w:rPr>
                <w:sz w:val="24"/>
                <w:szCs w:val="24"/>
              </w:rPr>
              <w:t xml:space="preserve"> the pan </w:t>
            </w:r>
            <w:r w:rsidR="003E2FD6">
              <w:rPr>
                <w:sz w:val="24"/>
                <w:szCs w:val="24"/>
              </w:rPr>
              <w:t xml:space="preserve">is the only thing that </w:t>
            </w:r>
            <w:r w:rsidR="009B3485" w:rsidRPr="008C5763">
              <w:rPr>
                <w:sz w:val="24"/>
                <w:szCs w:val="24"/>
              </w:rPr>
              <w:t xml:space="preserve">becomes hot. They provide the same degree of controllability as gas cookers, but they will automatically turn off after a pan is removed from the hob. Most timers can </w:t>
            </w:r>
            <w:r w:rsidR="008C75B3">
              <w:rPr>
                <w:sz w:val="24"/>
                <w:szCs w:val="24"/>
              </w:rPr>
              <w:t xml:space="preserve">be </w:t>
            </w:r>
            <w:r w:rsidR="009B3485" w:rsidRPr="008C5763">
              <w:rPr>
                <w:sz w:val="24"/>
                <w:szCs w:val="24"/>
              </w:rPr>
              <w:t xml:space="preserve">set to turn the hob off after a pre-set </w:t>
            </w:r>
            <w:r w:rsidR="003852C6">
              <w:rPr>
                <w:sz w:val="24"/>
                <w:szCs w:val="24"/>
              </w:rPr>
              <w:t xml:space="preserve">specified </w:t>
            </w:r>
            <w:r w:rsidR="009B3485" w:rsidRPr="008C5763">
              <w:rPr>
                <w:sz w:val="24"/>
                <w:szCs w:val="24"/>
              </w:rPr>
              <w:t xml:space="preserve">period of time. </w:t>
            </w:r>
            <w:r w:rsidR="00AF798A">
              <w:rPr>
                <w:sz w:val="24"/>
                <w:szCs w:val="24"/>
              </w:rPr>
              <w:t>Please</w:t>
            </w:r>
            <w:r w:rsidR="009B3485" w:rsidRPr="008C5763">
              <w:rPr>
                <w:sz w:val="24"/>
                <w:szCs w:val="24"/>
              </w:rPr>
              <w:t xml:space="preserve"> note that induction hobs require </w:t>
            </w:r>
            <w:r w:rsidR="00605F4E">
              <w:rPr>
                <w:sz w:val="24"/>
                <w:szCs w:val="24"/>
              </w:rPr>
              <w:t>m</w:t>
            </w:r>
            <w:r w:rsidR="00605F4E" w:rsidRPr="00605F4E">
              <w:rPr>
                <w:sz w:val="24"/>
                <w:szCs w:val="24"/>
              </w:rPr>
              <w:t>etal based pans, such as stainless steel or cast iron</w:t>
            </w:r>
            <w:r w:rsidR="00605F4E">
              <w:rPr>
                <w:sz w:val="24"/>
                <w:szCs w:val="24"/>
              </w:rPr>
              <w:t>.</w:t>
            </w:r>
          </w:p>
          <w:p w:rsidR="009B3485" w:rsidRDefault="009B3485" w:rsidP="00FB048D">
            <w:pPr>
              <w:pStyle w:val="NumbList"/>
              <w:numPr>
                <w:ilvl w:val="0"/>
                <w:numId w:val="0"/>
              </w:numPr>
              <w:ind w:left="64"/>
              <w:rPr>
                <w:sz w:val="24"/>
              </w:rPr>
            </w:pPr>
            <w:r w:rsidRPr="008C5763">
              <w:rPr>
                <w:b/>
                <w:sz w:val="24"/>
              </w:rPr>
              <w:t xml:space="preserve">Example product: </w:t>
            </w:r>
            <w:r w:rsidRPr="008C5763">
              <w:rPr>
                <w:sz w:val="24"/>
              </w:rPr>
              <w:t>Lakeland Digital Induction Hob for single pan</w:t>
            </w:r>
            <w:r w:rsidRPr="008C5763">
              <w:rPr>
                <w:rFonts w:ascii="Arial" w:hAnsi="Arial" w:cs="Arial"/>
                <w:kern w:val="36"/>
                <w:sz w:val="24"/>
                <w:lang w:eastAsia="en-GB"/>
              </w:rPr>
              <w:br/>
            </w:r>
            <w:r w:rsidRPr="008C5763">
              <w:rPr>
                <w:b/>
                <w:sz w:val="24"/>
              </w:rPr>
              <w:t xml:space="preserve">Approximate price: </w:t>
            </w:r>
            <w:r w:rsidRPr="008C5763">
              <w:rPr>
                <w:sz w:val="24"/>
              </w:rPr>
              <w:t>£100.00</w:t>
            </w:r>
          </w:p>
          <w:p w:rsidR="004C12A4" w:rsidRDefault="00873E7A" w:rsidP="00FB048D">
            <w:pPr>
              <w:pStyle w:val="NumbList"/>
              <w:numPr>
                <w:ilvl w:val="0"/>
                <w:numId w:val="0"/>
              </w:numPr>
              <w:ind w:left="64"/>
            </w:pPr>
            <w:hyperlink r:id="rId58" w:history="1">
              <w:r w:rsidR="004C12A4" w:rsidRPr="00A201FD">
                <w:rPr>
                  <w:rStyle w:val="Hyperlink"/>
                </w:rPr>
                <w:t>www.lakeland.co.uk/Homepage.action</w:t>
              </w:r>
            </w:hyperlink>
          </w:p>
          <w:p w:rsidR="004C12A4" w:rsidRDefault="004C12A4" w:rsidP="00FB048D">
            <w:pPr>
              <w:pStyle w:val="NumbList"/>
              <w:numPr>
                <w:ilvl w:val="0"/>
                <w:numId w:val="0"/>
              </w:numPr>
              <w:ind w:left="64"/>
            </w:pPr>
          </w:p>
        </w:tc>
      </w:tr>
    </w:tbl>
    <w:p w:rsidR="000C4B0B" w:rsidRDefault="000C4B0B">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570E1E" w:rsidTr="00BE2B09">
        <w:trPr>
          <w:trHeight w:hRule="exact" w:val="641"/>
        </w:trPr>
        <w:tc>
          <w:tcPr>
            <w:tcW w:w="9512" w:type="dxa"/>
            <w:gridSpan w:val="2"/>
            <w:shd w:val="clear" w:color="auto" w:fill="F2F2F2" w:themeFill="background1" w:themeFillShade="F2"/>
          </w:tcPr>
          <w:p w:rsidR="00570E1E" w:rsidRDefault="00570E1E" w:rsidP="00570E1E">
            <w:pPr>
              <w:pStyle w:val="ListParagraph"/>
              <w:numPr>
                <w:ilvl w:val="0"/>
                <w:numId w:val="3"/>
              </w:numPr>
            </w:pPr>
            <w:r w:rsidRPr="00570E1E">
              <w:rPr>
                <w:b/>
                <w:sz w:val="32"/>
                <w:szCs w:val="32"/>
              </w:rPr>
              <w:t>Kitchen Timer</w:t>
            </w:r>
          </w:p>
        </w:tc>
      </w:tr>
      <w:tr w:rsidR="00570E1E" w:rsidTr="00BE2B09">
        <w:trPr>
          <w:trHeight w:hRule="exact" w:val="5608"/>
        </w:trPr>
        <w:tc>
          <w:tcPr>
            <w:tcW w:w="5039" w:type="dxa"/>
          </w:tcPr>
          <w:p w:rsidR="000C4B0B" w:rsidRDefault="000C4B0B" w:rsidP="00A16ACA"/>
          <w:p w:rsidR="00570E1E" w:rsidRDefault="00570E1E" w:rsidP="00A16ACA">
            <w:r w:rsidRPr="00C5240A">
              <w:rPr>
                <w:noProof/>
                <w:sz w:val="24"/>
                <w:szCs w:val="24"/>
                <w:lang w:eastAsia="en-GB"/>
              </w:rPr>
              <w:drawing>
                <wp:anchor distT="0" distB="0" distL="114300" distR="114300" simplePos="0" relativeHeight="251708416" behindDoc="0" locked="0" layoutInCell="1" allowOverlap="1" wp14:anchorId="06FD136D" wp14:editId="35DEFF96">
                  <wp:simplePos x="0" y="0"/>
                  <wp:positionH relativeFrom="column">
                    <wp:posOffset>125730</wp:posOffset>
                  </wp:positionH>
                  <wp:positionV relativeFrom="paragraph">
                    <wp:posOffset>269875</wp:posOffset>
                  </wp:positionV>
                  <wp:extent cx="2778760" cy="2609850"/>
                  <wp:effectExtent l="19050" t="19050" r="21590" b="19050"/>
                  <wp:wrapSquare wrapText="bothSides"/>
                  <wp:docPr id="26" name="Picture 26" descr="Talking Digital Timer &amp; Alarm Clock">
                    <a:hlinkClick xmlns:a="http://schemas.openxmlformats.org/drawingml/2006/main" r:id="rId59" tooltip="&quot;Talking Digital Timer &amp; Alarm Clock&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alking Digital Timer &amp; Alarm Clock">
                            <a:hlinkClick r:id="rId59" tooltip="&quot;Talking Digital Timer &amp; Alarm Clock&quot;"/>
                          </pic:cNvPr>
                          <pic:cNvPicPr preferRelativeResize="0">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473" w:type="dxa"/>
          </w:tcPr>
          <w:p w:rsidR="00570E1E" w:rsidRDefault="00570E1E" w:rsidP="00A16ACA">
            <w:pPr>
              <w:rPr>
                <w:sz w:val="24"/>
                <w:szCs w:val="24"/>
              </w:rPr>
            </w:pPr>
          </w:p>
          <w:p w:rsidR="000C4B0B" w:rsidRDefault="000C4B0B" w:rsidP="00A16ACA">
            <w:pPr>
              <w:rPr>
                <w:sz w:val="24"/>
                <w:szCs w:val="24"/>
              </w:rPr>
            </w:pPr>
          </w:p>
          <w:p w:rsidR="000C4B0B" w:rsidRDefault="003852C6" w:rsidP="00500413">
            <w:pPr>
              <w:pStyle w:val="Bullet"/>
              <w:numPr>
                <w:ilvl w:val="0"/>
                <w:numId w:val="0"/>
              </w:numPr>
              <w:rPr>
                <w:sz w:val="24"/>
              </w:rPr>
            </w:pPr>
            <w:r>
              <w:rPr>
                <w:sz w:val="24"/>
              </w:rPr>
              <w:t>A kitchen time</w:t>
            </w:r>
            <w:r w:rsidR="00E6021B">
              <w:rPr>
                <w:sz w:val="24"/>
              </w:rPr>
              <w:t>r</w:t>
            </w:r>
            <w:r w:rsidR="00570E1E">
              <w:rPr>
                <w:sz w:val="24"/>
              </w:rPr>
              <w:t xml:space="preserve"> can </w:t>
            </w:r>
            <w:r w:rsidR="00570E1E" w:rsidRPr="008C5763">
              <w:rPr>
                <w:sz w:val="24"/>
              </w:rPr>
              <w:t>be used to remind the user to turn an appliance off</w:t>
            </w:r>
            <w:r>
              <w:rPr>
                <w:sz w:val="24"/>
              </w:rPr>
              <w:t>,</w:t>
            </w:r>
            <w:r w:rsidR="00570E1E" w:rsidRPr="008C5763">
              <w:rPr>
                <w:sz w:val="24"/>
              </w:rPr>
              <w:t xml:space="preserve"> there</w:t>
            </w:r>
            <w:r>
              <w:rPr>
                <w:sz w:val="24"/>
              </w:rPr>
              <w:t>by</w:t>
            </w:r>
            <w:r w:rsidR="00570E1E" w:rsidRPr="008C5763">
              <w:rPr>
                <w:sz w:val="24"/>
              </w:rPr>
              <w:t xml:space="preserve"> </w:t>
            </w:r>
            <w:r>
              <w:rPr>
                <w:sz w:val="24"/>
              </w:rPr>
              <w:t>aid</w:t>
            </w:r>
            <w:r w:rsidR="00570E1E" w:rsidRPr="008C5763">
              <w:rPr>
                <w:sz w:val="24"/>
              </w:rPr>
              <w:t>ing  prevent</w:t>
            </w:r>
            <w:r>
              <w:rPr>
                <w:sz w:val="24"/>
              </w:rPr>
              <w:t>ion of</w:t>
            </w:r>
            <w:r w:rsidR="00570E1E" w:rsidRPr="008C5763">
              <w:rPr>
                <w:sz w:val="24"/>
              </w:rPr>
              <w:t xml:space="preserve"> kitchen fires. Kitchen timers (digital and mechanical) can be an invaluable aid for people with cognitive </w:t>
            </w:r>
            <w:r>
              <w:rPr>
                <w:sz w:val="24"/>
              </w:rPr>
              <w:t>issues</w:t>
            </w:r>
            <w:r w:rsidR="00570E1E" w:rsidRPr="008C5763">
              <w:rPr>
                <w:sz w:val="24"/>
              </w:rPr>
              <w:t xml:space="preserve"> such as dementia</w:t>
            </w:r>
            <w:r>
              <w:rPr>
                <w:sz w:val="24"/>
              </w:rPr>
              <w:t>.</w:t>
            </w:r>
            <w:r w:rsidR="00570E1E" w:rsidRPr="008C5763">
              <w:rPr>
                <w:sz w:val="24"/>
              </w:rPr>
              <w:t xml:space="preserve"> </w:t>
            </w:r>
            <w:r w:rsidR="00A41931">
              <w:rPr>
                <w:sz w:val="24"/>
              </w:rPr>
              <w:t>The example given here has</w:t>
            </w:r>
            <w:r w:rsidR="00570E1E" w:rsidRPr="008C5763">
              <w:rPr>
                <w:sz w:val="24"/>
              </w:rPr>
              <w:t xml:space="preserve"> a clear, easy to read display and </w:t>
            </w:r>
            <w:r>
              <w:rPr>
                <w:sz w:val="24"/>
              </w:rPr>
              <w:t>include</w:t>
            </w:r>
            <w:r w:rsidR="00A41931">
              <w:rPr>
                <w:sz w:val="24"/>
              </w:rPr>
              <w:t>s</w:t>
            </w:r>
            <w:r w:rsidR="00570E1E" w:rsidRPr="008C5763">
              <w:rPr>
                <w:sz w:val="24"/>
              </w:rPr>
              <w:t xml:space="preserve"> an audio function that gives a verbal indication of the time set and when the required time has been reached. </w:t>
            </w:r>
          </w:p>
          <w:p w:rsidR="000C4B0B" w:rsidRDefault="00570E1E" w:rsidP="00500413">
            <w:pPr>
              <w:pStyle w:val="Bullet"/>
              <w:numPr>
                <w:ilvl w:val="0"/>
                <w:numId w:val="0"/>
              </w:numPr>
              <w:rPr>
                <w:sz w:val="24"/>
              </w:rPr>
            </w:pPr>
            <w:r w:rsidRPr="008C5763">
              <w:rPr>
                <w:sz w:val="24"/>
              </w:rPr>
              <w:br/>
            </w:r>
            <w:r w:rsidRPr="008C5763">
              <w:rPr>
                <w:rFonts w:ascii="TheSansB-W3Light" w:hAnsi="TheSansB-W3Light"/>
                <w:noProof/>
                <w:sz w:val="24"/>
                <w:lang w:eastAsia="en-GB"/>
              </w:rPr>
              <mc:AlternateContent>
                <mc:Choice Requires="wps">
                  <w:drawing>
                    <wp:anchor distT="0" distB="0" distL="114300" distR="114300" simplePos="0" relativeHeight="251710464" behindDoc="0" locked="0" layoutInCell="1" allowOverlap="1" wp14:anchorId="46FFEB4E" wp14:editId="62F2EE58">
                      <wp:simplePos x="0" y="0"/>
                      <wp:positionH relativeFrom="column">
                        <wp:posOffset>211455</wp:posOffset>
                      </wp:positionH>
                      <wp:positionV relativeFrom="paragraph">
                        <wp:posOffset>-6659880</wp:posOffset>
                      </wp:positionV>
                      <wp:extent cx="9441180" cy="0"/>
                      <wp:effectExtent l="0" t="0" r="26670" b="19050"/>
                      <wp:wrapNone/>
                      <wp:docPr id="31" name="Straight Connector 31"/>
                      <wp:cNvGraphicFramePr/>
                      <a:graphic xmlns:a="http://schemas.openxmlformats.org/drawingml/2006/main">
                        <a:graphicData uri="http://schemas.microsoft.com/office/word/2010/wordprocessingShape">
                          <wps:wsp>
                            <wps:cNvCnPr/>
                            <wps:spPr>
                              <a:xfrm>
                                <a:off x="0" y="0"/>
                                <a:ext cx="9441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B53F2" id="Straight Connector 3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524.4pt" to="760.05pt,-5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" strokecolor="#4579b8 [3044]"/>
                  </w:pict>
                </mc:Fallback>
              </mc:AlternateContent>
            </w:r>
            <w:r w:rsidRPr="008C5763">
              <w:rPr>
                <w:b/>
                <w:sz w:val="24"/>
              </w:rPr>
              <w:t>Example</w:t>
            </w:r>
            <w:r w:rsidRPr="008C5763">
              <w:rPr>
                <w:sz w:val="24"/>
              </w:rPr>
              <w:t xml:space="preserve"> </w:t>
            </w:r>
            <w:r w:rsidRPr="008C5763">
              <w:rPr>
                <w:b/>
                <w:sz w:val="24"/>
              </w:rPr>
              <w:t>of</w:t>
            </w:r>
            <w:r w:rsidRPr="008C5763">
              <w:rPr>
                <w:sz w:val="24"/>
              </w:rPr>
              <w:t xml:space="preserve"> </w:t>
            </w:r>
            <w:r w:rsidRPr="008C5763">
              <w:rPr>
                <w:b/>
                <w:sz w:val="24"/>
              </w:rPr>
              <w:t>product</w:t>
            </w:r>
            <w:r w:rsidRPr="008C5763">
              <w:rPr>
                <w:sz w:val="24"/>
              </w:rPr>
              <w:t>:</w:t>
            </w:r>
            <w:r w:rsidRPr="008C5763">
              <w:rPr>
                <w:b/>
                <w:bCs/>
                <w:sz w:val="24"/>
              </w:rPr>
              <w:t xml:space="preserve"> </w:t>
            </w:r>
            <w:r w:rsidRPr="008C5763">
              <w:rPr>
                <w:sz w:val="24"/>
              </w:rPr>
              <w:t>Talking Digital Timer and Alarm Clock</w:t>
            </w:r>
            <w:r>
              <w:rPr>
                <w:sz w:val="24"/>
              </w:rPr>
              <w:t xml:space="preserve"> </w:t>
            </w:r>
          </w:p>
          <w:p w:rsidR="00570E1E" w:rsidRDefault="00570E1E" w:rsidP="00500413">
            <w:pPr>
              <w:pStyle w:val="Bullet"/>
              <w:numPr>
                <w:ilvl w:val="0"/>
                <w:numId w:val="0"/>
              </w:numPr>
              <w:rPr>
                <w:sz w:val="24"/>
              </w:rPr>
            </w:pPr>
            <w:r w:rsidRPr="008C5763">
              <w:rPr>
                <w:b/>
                <w:sz w:val="24"/>
              </w:rPr>
              <w:t>Approximate</w:t>
            </w:r>
            <w:r w:rsidRPr="008C5763">
              <w:rPr>
                <w:sz w:val="24"/>
              </w:rPr>
              <w:t xml:space="preserve"> </w:t>
            </w:r>
            <w:r w:rsidRPr="008C5763">
              <w:rPr>
                <w:b/>
                <w:sz w:val="24"/>
              </w:rPr>
              <w:t>price</w:t>
            </w:r>
            <w:r w:rsidRPr="008C5763">
              <w:rPr>
                <w:sz w:val="24"/>
              </w:rPr>
              <w:t>: £15.00</w:t>
            </w:r>
          </w:p>
          <w:p w:rsidR="006016BE" w:rsidRDefault="006016BE" w:rsidP="00500413">
            <w:pPr>
              <w:pStyle w:val="Bullet"/>
              <w:numPr>
                <w:ilvl w:val="0"/>
                <w:numId w:val="0"/>
              </w:numPr>
              <w:rPr>
                <w:sz w:val="24"/>
              </w:rPr>
            </w:pPr>
          </w:p>
          <w:p w:rsidR="006016BE" w:rsidRPr="004C12A4" w:rsidRDefault="006016BE" w:rsidP="006016BE">
            <w:pPr>
              <w:rPr>
                <w:sz w:val="24"/>
                <w:szCs w:val="24"/>
              </w:rPr>
            </w:pPr>
            <w:r w:rsidRPr="004C12A4">
              <w:rPr>
                <w:sz w:val="24"/>
                <w:szCs w:val="24"/>
              </w:rPr>
              <w:t>Available on</w:t>
            </w:r>
            <w:r>
              <w:t xml:space="preserve"> </w:t>
            </w:r>
            <w:r w:rsidRPr="004C12A4">
              <w:rPr>
                <w:sz w:val="24"/>
                <w:szCs w:val="24"/>
              </w:rPr>
              <w:t xml:space="preserve"> </w:t>
            </w:r>
            <w:hyperlink r:id="rId61" w:history="1">
              <w:r w:rsidRPr="004C12A4">
                <w:rPr>
                  <w:rStyle w:val="Hyperlink"/>
                  <w:sz w:val="24"/>
                  <w:szCs w:val="24"/>
                </w:rPr>
                <w:t>www.amazon.co.uk</w:t>
              </w:r>
            </w:hyperlink>
            <w:r>
              <w:rPr>
                <w:sz w:val="24"/>
                <w:szCs w:val="24"/>
              </w:rPr>
              <w:t xml:space="preserve"> and a range of other suppliers</w:t>
            </w:r>
          </w:p>
          <w:p w:rsidR="006016BE" w:rsidRDefault="006016BE" w:rsidP="00500413">
            <w:pPr>
              <w:pStyle w:val="Bullet"/>
              <w:numPr>
                <w:ilvl w:val="0"/>
                <w:numId w:val="0"/>
              </w:numPr>
            </w:pPr>
          </w:p>
        </w:tc>
      </w:tr>
      <w:tr w:rsidR="00570E1E" w:rsidTr="00BE2B09">
        <w:trPr>
          <w:trHeight w:hRule="exact" w:val="743"/>
        </w:trPr>
        <w:tc>
          <w:tcPr>
            <w:tcW w:w="5039" w:type="dxa"/>
          </w:tcPr>
          <w:p w:rsidR="00570E1E" w:rsidRPr="00D872D3" w:rsidRDefault="00570E1E" w:rsidP="00A16ACA">
            <w:pPr>
              <w:rPr>
                <w:b/>
                <w:sz w:val="32"/>
                <w:szCs w:val="32"/>
                <w:lang w:eastAsia="en-GB"/>
              </w:rPr>
            </w:pPr>
          </w:p>
        </w:tc>
        <w:tc>
          <w:tcPr>
            <w:tcW w:w="4473" w:type="dxa"/>
          </w:tcPr>
          <w:p w:rsidR="00570E1E" w:rsidRDefault="00570E1E" w:rsidP="00A16ACA"/>
          <w:p w:rsidR="00570E1E" w:rsidRDefault="00570E1E" w:rsidP="00A16ACA"/>
        </w:tc>
      </w:tr>
      <w:tr w:rsidR="00570E1E" w:rsidTr="00BE2B09">
        <w:trPr>
          <w:trHeight w:hRule="exact" w:val="641"/>
        </w:trPr>
        <w:tc>
          <w:tcPr>
            <w:tcW w:w="9512" w:type="dxa"/>
            <w:gridSpan w:val="2"/>
            <w:shd w:val="clear" w:color="auto" w:fill="F2F2F2" w:themeFill="background1" w:themeFillShade="F2"/>
          </w:tcPr>
          <w:p w:rsidR="00570E1E" w:rsidRDefault="00570E1E" w:rsidP="00570E1E">
            <w:pPr>
              <w:pStyle w:val="ListParagraph"/>
              <w:numPr>
                <w:ilvl w:val="0"/>
                <w:numId w:val="3"/>
              </w:numPr>
            </w:pPr>
            <w:r w:rsidRPr="00582E82">
              <w:rPr>
                <w:b/>
                <w:sz w:val="32"/>
                <w:szCs w:val="32"/>
              </w:rPr>
              <w:t>Metal Waste Bin</w:t>
            </w:r>
          </w:p>
        </w:tc>
      </w:tr>
      <w:tr w:rsidR="00570E1E" w:rsidTr="00BE2B09">
        <w:trPr>
          <w:trHeight w:hRule="exact" w:val="5608"/>
        </w:trPr>
        <w:tc>
          <w:tcPr>
            <w:tcW w:w="5039" w:type="dxa"/>
          </w:tcPr>
          <w:p w:rsidR="00570E1E" w:rsidRDefault="00570E1E" w:rsidP="00A16ACA">
            <w:pPr>
              <w:rPr>
                <w:sz w:val="28"/>
                <w:szCs w:val="28"/>
              </w:rPr>
            </w:pPr>
          </w:p>
          <w:p w:rsidR="00570E1E" w:rsidRDefault="00500413" w:rsidP="00A16ACA">
            <w:pPr>
              <w:rPr>
                <w:sz w:val="28"/>
                <w:szCs w:val="28"/>
              </w:rPr>
            </w:pPr>
            <w:r>
              <w:rPr>
                <w:rFonts w:ascii="Arial" w:hAnsi="Arial" w:cs="Arial"/>
                <w:noProof/>
                <w:color w:val="004B91"/>
                <w:sz w:val="25"/>
                <w:szCs w:val="25"/>
                <w:lang w:eastAsia="en-GB"/>
              </w:rPr>
              <w:drawing>
                <wp:anchor distT="0" distB="0" distL="114300" distR="114300" simplePos="0" relativeHeight="251712512" behindDoc="0" locked="0" layoutInCell="1" allowOverlap="1" wp14:anchorId="1CAE8C19" wp14:editId="6F4164A9">
                  <wp:simplePos x="0" y="0"/>
                  <wp:positionH relativeFrom="column">
                    <wp:posOffset>106680</wp:posOffset>
                  </wp:positionH>
                  <wp:positionV relativeFrom="paragraph">
                    <wp:posOffset>222885</wp:posOffset>
                  </wp:positionV>
                  <wp:extent cx="2778760" cy="2609850"/>
                  <wp:effectExtent l="19050" t="19050" r="21590" b="19050"/>
                  <wp:wrapSquare wrapText="bothSides"/>
                  <wp:docPr id="27" name="Picture 27" descr="Product Details">
                    <a:hlinkClick xmlns:a="http://schemas.openxmlformats.org/drawingml/2006/main" r:id="rId6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roduct Details">
                            <a:hlinkClick r:id="rId62"/>
                          </pic:cNvPr>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570E1E" w:rsidRPr="00590EF6">
              <w:rPr>
                <w:sz w:val="28"/>
                <w:szCs w:val="28"/>
              </w:rPr>
              <w:t xml:space="preserve"> </w:t>
            </w:r>
          </w:p>
        </w:tc>
        <w:tc>
          <w:tcPr>
            <w:tcW w:w="4473" w:type="dxa"/>
          </w:tcPr>
          <w:p w:rsidR="00570E1E" w:rsidRDefault="00570E1E" w:rsidP="00A16ACA">
            <w:pPr>
              <w:rPr>
                <w:sz w:val="28"/>
                <w:szCs w:val="28"/>
              </w:rPr>
            </w:pPr>
          </w:p>
          <w:p w:rsidR="000C4B0B" w:rsidRDefault="000C4B0B" w:rsidP="00500413">
            <w:pPr>
              <w:pStyle w:val="NumbList"/>
              <w:numPr>
                <w:ilvl w:val="0"/>
                <w:numId w:val="0"/>
              </w:numPr>
              <w:ind w:left="64"/>
              <w:rPr>
                <w:sz w:val="24"/>
                <w:szCs w:val="24"/>
              </w:rPr>
            </w:pPr>
          </w:p>
          <w:p w:rsidR="00500413" w:rsidRDefault="00500413" w:rsidP="00500413">
            <w:pPr>
              <w:pStyle w:val="NumbList"/>
              <w:numPr>
                <w:ilvl w:val="0"/>
                <w:numId w:val="0"/>
              </w:numPr>
              <w:ind w:left="64"/>
              <w:rPr>
                <w:b/>
                <w:sz w:val="24"/>
                <w:szCs w:val="24"/>
              </w:rPr>
            </w:pPr>
            <w:r>
              <w:rPr>
                <w:sz w:val="24"/>
                <w:szCs w:val="24"/>
              </w:rPr>
              <w:t>T</w:t>
            </w:r>
            <w:r w:rsidRPr="008C5763">
              <w:rPr>
                <w:sz w:val="24"/>
                <w:szCs w:val="24"/>
              </w:rPr>
              <w:t xml:space="preserve">his is ideal for heavy or careless smokers. It is non </w:t>
            </w:r>
            <w:r w:rsidR="003852C6">
              <w:rPr>
                <w:sz w:val="24"/>
                <w:szCs w:val="24"/>
              </w:rPr>
              <w:t>combusti</w:t>
            </w:r>
            <w:r w:rsidRPr="008C5763">
              <w:rPr>
                <w:sz w:val="24"/>
                <w:szCs w:val="24"/>
              </w:rPr>
              <w:t xml:space="preserve">ble and could reduce the </w:t>
            </w:r>
            <w:r w:rsidR="005D07AE">
              <w:rPr>
                <w:sz w:val="24"/>
                <w:szCs w:val="24"/>
              </w:rPr>
              <w:t>likelihood</w:t>
            </w:r>
            <w:r w:rsidRPr="008C5763">
              <w:rPr>
                <w:sz w:val="24"/>
                <w:szCs w:val="24"/>
              </w:rPr>
              <w:t xml:space="preserve"> of fire in instances of disposable of smoking materials that have not been fully extinguished.</w:t>
            </w:r>
            <w:r w:rsidRPr="008C5763">
              <w:rPr>
                <w:sz w:val="24"/>
                <w:szCs w:val="24"/>
              </w:rPr>
              <w:br/>
            </w:r>
          </w:p>
          <w:p w:rsidR="005E1C3F" w:rsidRPr="005E1C3F" w:rsidRDefault="005E1C3F" w:rsidP="00500413">
            <w:pPr>
              <w:pStyle w:val="NumbList"/>
              <w:numPr>
                <w:ilvl w:val="0"/>
                <w:numId w:val="0"/>
              </w:numPr>
              <w:ind w:left="64"/>
              <w:rPr>
                <w:sz w:val="24"/>
                <w:szCs w:val="24"/>
              </w:rPr>
            </w:pPr>
            <w:r>
              <w:rPr>
                <w:b/>
                <w:sz w:val="24"/>
                <w:szCs w:val="24"/>
              </w:rPr>
              <w:t xml:space="preserve">Note: </w:t>
            </w:r>
            <w:r w:rsidRPr="005E1C3F">
              <w:rPr>
                <w:sz w:val="24"/>
                <w:szCs w:val="24"/>
              </w:rPr>
              <w:t xml:space="preserve">Ensure </w:t>
            </w:r>
            <w:r w:rsidR="0001514E">
              <w:rPr>
                <w:sz w:val="24"/>
                <w:szCs w:val="24"/>
              </w:rPr>
              <w:t>that the inner</w:t>
            </w:r>
            <w:r w:rsidRPr="005E1C3F">
              <w:rPr>
                <w:sz w:val="24"/>
                <w:szCs w:val="24"/>
              </w:rPr>
              <w:t xml:space="preserve"> bucket</w:t>
            </w:r>
            <w:r w:rsidR="0001514E">
              <w:rPr>
                <w:sz w:val="24"/>
                <w:szCs w:val="24"/>
              </w:rPr>
              <w:t xml:space="preserve"> is fire proof, e.g. metal and that no bin liner is used. </w:t>
            </w:r>
          </w:p>
          <w:p w:rsidR="00B47F6B" w:rsidRDefault="00500413" w:rsidP="009A5EC9">
            <w:pPr>
              <w:pStyle w:val="NumbList"/>
              <w:numPr>
                <w:ilvl w:val="0"/>
                <w:numId w:val="0"/>
              </w:numPr>
              <w:ind w:left="64"/>
              <w:rPr>
                <w:sz w:val="24"/>
              </w:rPr>
            </w:pPr>
            <w:r w:rsidRPr="008C5763">
              <w:rPr>
                <w:b/>
                <w:sz w:val="24"/>
              </w:rPr>
              <w:t xml:space="preserve">Example of product: </w:t>
            </w:r>
            <w:r w:rsidR="00B47F6B" w:rsidRPr="00B47F6B">
              <w:rPr>
                <w:sz w:val="24"/>
              </w:rPr>
              <w:t xml:space="preserve"> Stainless Steel Waste Bin</w:t>
            </w:r>
          </w:p>
          <w:p w:rsidR="00570E1E" w:rsidRDefault="00500413" w:rsidP="009A5EC9">
            <w:pPr>
              <w:pStyle w:val="NumbList"/>
              <w:numPr>
                <w:ilvl w:val="0"/>
                <w:numId w:val="0"/>
              </w:numPr>
              <w:ind w:left="64"/>
              <w:rPr>
                <w:sz w:val="24"/>
              </w:rPr>
            </w:pPr>
            <w:r w:rsidRPr="008C5763">
              <w:rPr>
                <w:b/>
                <w:sz w:val="24"/>
              </w:rPr>
              <w:t xml:space="preserve">Approximate price: </w:t>
            </w:r>
            <w:r>
              <w:rPr>
                <w:sz w:val="24"/>
              </w:rPr>
              <w:t>£15.00</w:t>
            </w:r>
          </w:p>
          <w:p w:rsidR="006016BE" w:rsidRPr="006016BE" w:rsidRDefault="00873E7A" w:rsidP="009A5EC9">
            <w:pPr>
              <w:pStyle w:val="NumbList"/>
              <w:numPr>
                <w:ilvl w:val="0"/>
                <w:numId w:val="0"/>
              </w:numPr>
              <w:ind w:left="64"/>
              <w:rPr>
                <w:sz w:val="24"/>
                <w:szCs w:val="24"/>
              </w:rPr>
            </w:pPr>
            <w:hyperlink r:id="rId64" w:history="1">
              <w:r w:rsidR="006016BE" w:rsidRPr="006016BE">
                <w:rPr>
                  <w:rStyle w:val="Hyperlink"/>
                  <w:sz w:val="24"/>
                  <w:szCs w:val="24"/>
                </w:rPr>
                <w:t>www.globalmarket.com</w:t>
              </w:r>
            </w:hyperlink>
          </w:p>
          <w:p w:rsidR="006016BE" w:rsidRDefault="006016BE" w:rsidP="009A5EC9">
            <w:pPr>
              <w:pStyle w:val="NumbList"/>
              <w:numPr>
                <w:ilvl w:val="0"/>
                <w:numId w:val="0"/>
              </w:numPr>
              <w:ind w:left="64"/>
            </w:pPr>
          </w:p>
        </w:tc>
      </w:tr>
    </w:tbl>
    <w:p w:rsidR="000C4B0B" w:rsidRDefault="000C4B0B">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500413" w:rsidTr="00BE2B09">
        <w:trPr>
          <w:trHeight w:hRule="exact" w:val="641"/>
        </w:trPr>
        <w:tc>
          <w:tcPr>
            <w:tcW w:w="9512" w:type="dxa"/>
            <w:gridSpan w:val="2"/>
            <w:shd w:val="clear" w:color="auto" w:fill="F2F2F2" w:themeFill="background1" w:themeFillShade="F2"/>
          </w:tcPr>
          <w:p w:rsidR="00500413" w:rsidRDefault="00500413" w:rsidP="00500413">
            <w:pPr>
              <w:pStyle w:val="ListParagraph"/>
              <w:numPr>
                <w:ilvl w:val="0"/>
                <w:numId w:val="3"/>
              </w:numPr>
            </w:pPr>
            <w:r w:rsidRPr="00500413">
              <w:rPr>
                <w:b/>
                <w:sz w:val="32"/>
                <w:szCs w:val="32"/>
              </w:rPr>
              <w:t xml:space="preserve">Object </w:t>
            </w:r>
            <w:r w:rsidR="00622513">
              <w:rPr>
                <w:b/>
                <w:sz w:val="32"/>
                <w:szCs w:val="32"/>
              </w:rPr>
              <w:t>L</w:t>
            </w:r>
            <w:r w:rsidRPr="00500413">
              <w:rPr>
                <w:b/>
                <w:sz w:val="32"/>
                <w:szCs w:val="32"/>
              </w:rPr>
              <w:t>ocator</w:t>
            </w:r>
          </w:p>
        </w:tc>
      </w:tr>
      <w:tr w:rsidR="00500413" w:rsidTr="00BE2B09">
        <w:trPr>
          <w:trHeight w:hRule="exact" w:val="5608"/>
        </w:trPr>
        <w:tc>
          <w:tcPr>
            <w:tcW w:w="5039" w:type="dxa"/>
          </w:tcPr>
          <w:p w:rsidR="0009343D" w:rsidRDefault="0009343D" w:rsidP="00A16ACA"/>
          <w:p w:rsidR="00500413" w:rsidRDefault="00EE6CE9" w:rsidP="00A16ACA">
            <w:r>
              <w:rPr>
                <w:rFonts w:ascii="Arial" w:hAnsi="Arial" w:cs="Arial"/>
                <w:noProof/>
                <w:sz w:val="20"/>
                <w:lang w:eastAsia="en-GB"/>
              </w:rPr>
              <w:drawing>
                <wp:anchor distT="0" distB="0" distL="114300" distR="114300" simplePos="0" relativeHeight="251714560" behindDoc="0" locked="0" layoutInCell="1" allowOverlap="1" wp14:anchorId="3ABF8F78" wp14:editId="61EFD3F8">
                  <wp:simplePos x="0" y="0"/>
                  <wp:positionH relativeFrom="column">
                    <wp:posOffset>154940</wp:posOffset>
                  </wp:positionH>
                  <wp:positionV relativeFrom="paragraph">
                    <wp:posOffset>285750</wp:posOffset>
                  </wp:positionV>
                  <wp:extent cx="2778760" cy="2609850"/>
                  <wp:effectExtent l="19050" t="19050" r="21590" b="19050"/>
                  <wp:wrapSquare wrapText="bothSides"/>
                  <wp:docPr id="30" name="il_fi" descr="http://www.independentliving.com/images/8123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independentliving.com/images/812380.jpg"/>
                          <pic:cNvPicPr preferRelativeResize="0">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473" w:type="dxa"/>
          </w:tcPr>
          <w:p w:rsidR="00500413" w:rsidRDefault="00500413" w:rsidP="00A16ACA">
            <w:pPr>
              <w:rPr>
                <w:sz w:val="24"/>
                <w:szCs w:val="24"/>
              </w:rPr>
            </w:pPr>
          </w:p>
          <w:p w:rsidR="0009343D" w:rsidRDefault="0009343D" w:rsidP="00EE6CE9">
            <w:pPr>
              <w:pStyle w:val="NumbList"/>
              <w:numPr>
                <w:ilvl w:val="0"/>
                <w:numId w:val="0"/>
              </w:numPr>
              <w:ind w:left="175" w:hanging="33"/>
              <w:rPr>
                <w:sz w:val="24"/>
                <w:szCs w:val="24"/>
              </w:rPr>
            </w:pPr>
          </w:p>
          <w:p w:rsidR="00EE6CE9" w:rsidRPr="008C5763" w:rsidRDefault="00EE6CE9" w:rsidP="0009343D">
            <w:pPr>
              <w:pStyle w:val="NumbList"/>
              <w:numPr>
                <w:ilvl w:val="0"/>
                <w:numId w:val="0"/>
              </w:numPr>
              <w:ind w:left="64"/>
              <w:rPr>
                <w:sz w:val="24"/>
                <w:szCs w:val="24"/>
              </w:rPr>
            </w:pPr>
            <w:r w:rsidRPr="008C5763">
              <w:rPr>
                <w:sz w:val="24"/>
                <w:szCs w:val="24"/>
              </w:rPr>
              <w:t xml:space="preserve">Designed to solve the problem of </w:t>
            </w:r>
            <w:r w:rsidR="00622513">
              <w:rPr>
                <w:sz w:val="24"/>
                <w:szCs w:val="24"/>
              </w:rPr>
              <w:t>misla</w:t>
            </w:r>
            <w:r w:rsidR="005D07AE">
              <w:rPr>
                <w:sz w:val="24"/>
                <w:szCs w:val="24"/>
              </w:rPr>
              <w:t xml:space="preserve">id </w:t>
            </w:r>
            <w:r w:rsidRPr="008C5763">
              <w:rPr>
                <w:sz w:val="24"/>
                <w:szCs w:val="24"/>
              </w:rPr>
              <w:t>household items such as keys and remote controls. It is particularly helpful for people with impaired memory or vision. The sensor unit is attached to the item in question and work</w:t>
            </w:r>
            <w:r w:rsidR="00622513">
              <w:rPr>
                <w:sz w:val="24"/>
                <w:szCs w:val="24"/>
              </w:rPr>
              <w:t>s</w:t>
            </w:r>
            <w:r w:rsidRPr="008C5763">
              <w:rPr>
                <w:sz w:val="24"/>
                <w:szCs w:val="24"/>
              </w:rPr>
              <w:t xml:space="preserve"> with the transmitter unit to enable the user to find it</w:t>
            </w:r>
            <w:r w:rsidR="00622513">
              <w:rPr>
                <w:sz w:val="24"/>
                <w:szCs w:val="24"/>
              </w:rPr>
              <w:t xml:space="preserve"> by emitting </w:t>
            </w:r>
            <w:r w:rsidRPr="008C5763">
              <w:rPr>
                <w:sz w:val="24"/>
                <w:szCs w:val="24"/>
              </w:rPr>
              <w:t>a s</w:t>
            </w:r>
            <w:r w:rsidR="00622513">
              <w:rPr>
                <w:sz w:val="24"/>
                <w:szCs w:val="24"/>
              </w:rPr>
              <w:t>eries</w:t>
            </w:r>
            <w:r w:rsidRPr="008C5763">
              <w:rPr>
                <w:sz w:val="24"/>
                <w:szCs w:val="24"/>
              </w:rPr>
              <w:t xml:space="preserve"> of beeps. The transmitter is normally kept in a cradle and will beep occasionally if it is left out, reminding the user to return it to the cradle.</w:t>
            </w:r>
          </w:p>
          <w:p w:rsidR="00EE6CE9" w:rsidRDefault="00EE6CE9" w:rsidP="008E7759">
            <w:pPr>
              <w:pStyle w:val="Bullet"/>
              <w:numPr>
                <w:ilvl w:val="0"/>
                <w:numId w:val="0"/>
              </w:numPr>
              <w:ind w:left="64"/>
              <w:rPr>
                <w:sz w:val="24"/>
              </w:rPr>
            </w:pPr>
            <w:r w:rsidRPr="008C5763">
              <w:rPr>
                <w:b/>
                <w:sz w:val="24"/>
              </w:rPr>
              <w:t>Example of product:</w:t>
            </w:r>
            <w:r w:rsidRPr="008C5763">
              <w:rPr>
                <w:rFonts w:ascii="Arial" w:hAnsi="Arial" w:cs="Arial"/>
                <w:color w:val="000000"/>
                <w:kern w:val="36"/>
                <w:sz w:val="24"/>
              </w:rPr>
              <w:t xml:space="preserve"> </w:t>
            </w:r>
            <w:r w:rsidRPr="008C5763">
              <w:rPr>
                <w:sz w:val="24"/>
              </w:rPr>
              <w:t>Doro</w:t>
            </w:r>
            <w:r>
              <w:rPr>
                <w:sz w:val="24"/>
              </w:rPr>
              <w:t xml:space="preserve"> </w:t>
            </w:r>
            <w:r w:rsidRPr="008C5763">
              <w:rPr>
                <w:sz w:val="24"/>
              </w:rPr>
              <w:t>MemoryPlus 335</w:t>
            </w:r>
            <w:r>
              <w:rPr>
                <w:sz w:val="24"/>
              </w:rPr>
              <w:t xml:space="preserve"> </w:t>
            </w:r>
          </w:p>
          <w:p w:rsidR="00EE6CE9" w:rsidRPr="008C5763" w:rsidRDefault="00EE6CE9" w:rsidP="008E7759">
            <w:pPr>
              <w:pStyle w:val="Bullet"/>
              <w:numPr>
                <w:ilvl w:val="0"/>
                <w:numId w:val="0"/>
              </w:numPr>
              <w:ind w:left="64"/>
              <w:rPr>
                <w:b/>
                <w:sz w:val="24"/>
              </w:rPr>
            </w:pPr>
            <w:r w:rsidRPr="008C5763">
              <w:rPr>
                <w:b/>
                <w:sz w:val="24"/>
              </w:rPr>
              <w:t>Approximate price:</w:t>
            </w:r>
            <w:r w:rsidRPr="008C5763">
              <w:rPr>
                <w:sz w:val="24"/>
              </w:rPr>
              <w:t xml:space="preserve"> £</w:t>
            </w:r>
            <w:r w:rsidR="005E1C3F">
              <w:rPr>
                <w:sz w:val="24"/>
              </w:rPr>
              <w:t>3</w:t>
            </w:r>
            <w:r w:rsidRPr="008C5763">
              <w:rPr>
                <w:sz w:val="24"/>
              </w:rPr>
              <w:t>0.00</w:t>
            </w:r>
          </w:p>
          <w:p w:rsidR="00500413" w:rsidRDefault="00500413" w:rsidP="00A16ACA"/>
          <w:p w:rsidR="005E1C3F" w:rsidRPr="005E1C3F" w:rsidRDefault="00873E7A" w:rsidP="005E1C3F">
            <w:pPr>
              <w:rPr>
                <w:sz w:val="24"/>
                <w:szCs w:val="24"/>
              </w:rPr>
            </w:pPr>
            <w:hyperlink r:id="rId66" w:history="1">
              <w:r w:rsidR="005E1C3F" w:rsidRPr="005E1C3F">
                <w:rPr>
                  <w:rStyle w:val="Hyperlink"/>
                  <w:sz w:val="24"/>
                  <w:szCs w:val="24"/>
                </w:rPr>
                <w:t>www.handtec.co.uk</w:t>
              </w:r>
            </w:hyperlink>
          </w:p>
          <w:p w:rsidR="005E1C3F" w:rsidRPr="005E1C3F" w:rsidRDefault="005E1C3F" w:rsidP="005E1C3F"/>
        </w:tc>
      </w:tr>
      <w:tr w:rsidR="00500413" w:rsidTr="00BE2B09">
        <w:trPr>
          <w:trHeight w:hRule="exact" w:val="743"/>
        </w:trPr>
        <w:tc>
          <w:tcPr>
            <w:tcW w:w="5039" w:type="dxa"/>
          </w:tcPr>
          <w:p w:rsidR="00500413" w:rsidRPr="00D872D3" w:rsidRDefault="00500413" w:rsidP="00A16ACA">
            <w:pPr>
              <w:rPr>
                <w:b/>
                <w:sz w:val="32"/>
                <w:szCs w:val="32"/>
                <w:lang w:eastAsia="en-GB"/>
              </w:rPr>
            </w:pPr>
          </w:p>
        </w:tc>
        <w:tc>
          <w:tcPr>
            <w:tcW w:w="4473" w:type="dxa"/>
          </w:tcPr>
          <w:p w:rsidR="00500413" w:rsidRDefault="00500413" w:rsidP="00A16ACA"/>
          <w:p w:rsidR="00500413" w:rsidRDefault="00500413" w:rsidP="00A16ACA"/>
          <w:p w:rsidR="00500413" w:rsidRDefault="00500413" w:rsidP="00A16ACA"/>
          <w:p w:rsidR="00500413" w:rsidRDefault="00500413" w:rsidP="00A16ACA"/>
        </w:tc>
      </w:tr>
      <w:tr w:rsidR="00500413" w:rsidTr="00BE2B09">
        <w:trPr>
          <w:trHeight w:hRule="exact" w:val="641"/>
        </w:trPr>
        <w:tc>
          <w:tcPr>
            <w:tcW w:w="9512" w:type="dxa"/>
            <w:gridSpan w:val="2"/>
            <w:shd w:val="clear" w:color="auto" w:fill="F2F2F2" w:themeFill="background1" w:themeFillShade="F2"/>
          </w:tcPr>
          <w:p w:rsidR="00500413" w:rsidRDefault="00500413" w:rsidP="00500413">
            <w:pPr>
              <w:pStyle w:val="ListParagraph"/>
              <w:numPr>
                <w:ilvl w:val="0"/>
                <w:numId w:val="3"/>
              </w:numPr>
            </w:pPr>
            <w:r w:rsidRPr="00E43A20">
              <w:rPr>
                <w:b/>
                <w:sz w:val="32"/>
                <w:szCs w:val="32"/>
              </w:rPr>
              <w:t>Ove</w:t>
            </w:r>
            <w:r w:rsidR="00A125E6">
              <w:rPr>
                <w:b/>
                <w:sz w:val="32"/>
                <w:szCs w:val="32"/>
              </w:rPr>
              <w:t>n</w:t>
            </w:r>
            <w:r w:rsidRPr="00E43A20">
              <w:rPr>
                <w:b/>
                <w:sz w:val="32"/>
                <w:szCs w:val="32"/>
              </w:rPr>
              <w:t>/Cooker/Microwave Tactile Markings</w:t>
            </w:r>
          </w:p>
        </w:tc>
      </w:tr>
      <w:tr w:rsidR="00500413" w:rsidTr="00BE2B09">
        <w:trPr>
          <w:trHeight w:hRule="exact" w:val="5608"/>
        </w:trPr>
        <w:tc>
          <w:tcPr>
            <w:tcW w:w="5039" w:type="dxa"/>
          </w:tcPr>
          <w:p w:rsidR="00500413" w:rsidRDefault="00500413" w:rsidP="00A16ACA">
            <w:pPr>
              <w:rPr>
                <w:sz w:val="28"/>
                <w:szCs w:val="28"/>
              </w:rPr>
            </w:pPr>
          </w:p>
          <w:p w:rsidR="00500413" w:rsidRDefault="00EE6CE9" w:rsidP="00A16ACA">
            <w:pPr>
              <w:rPr>
                <w:sz w:val="28"/>
                <w:szCs w:val="28"/>
              </w:rPr>
            </w:pPr>
            <w:r>
              <w:rPr>
                <w:rFonts w:ascii="Arial" w:hAnsi="Arial" w:cs="Arial"/>
                <w:noProof/>
                <w:color w:val="000000"/>
                <w:sz w:val="21"/>
                <w:szCs w:val="21"/>
                <w:lang w:eastAsia="en-GB"/>
              </w:rPr>
              <w:drawing>
                <wp:anchor distT="0" distB="0" distL="114300" distR="114300" simplePos="0" relativeHeight="251716608" behindDoc="1" locked="0" layoutInCell="1" allowOverlap="1" wp14:anchorId="48A3C814" wp14:editId="4E3F9230">
                  <wp:simplePos x="0" y="0"/>
                  <wp:positionH relativeFrom="column">
                    <wp:posOffset>133350</wp:posOffset>
                  </wp:positionH>
                  <wp:positionV relativeFrom="paragraph">
                    <wp:posOffset>301625</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33" name="Picture 33" descr="https://www.rnib.org.uk/rnibshopthumbs/DL40A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www.rnib.org.uk/rnibshopthumbs/DL40A01.jpg"/>
                          <pic:cNvPicPr preferRelativeResize="0">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500413" w:rsidRPr="00590EF6">
              <w:rPr>
                <w:sz w:val="28"/>
                <w:szCs w:val="28"/>
              </w:rPr>
              <w:t xml:space="preserve"> </w:t>
            </w:r>
          </w:p>
        </w:tc>
        <w:tc>
          <w:tcPr>
            <w:tcW w:w="4473" w:type="dxa"/>
          </w:tcPr>
          <w:p w:rsidR="00500413" w:rsidRDefault="00500413" w:rsidP="00A16ACA">
            <w:pPr>
              <w:rPr>
                <w:sz w:val="28"/>
                <w:szCs w:val="28"/>
              </w:rPr>
            </w:pPr>
          </w:p>
          <w:p w:rsidR="00500413" w:rsidRDefault="00500413" w:rsidP="00A16ACA">
            <w:pPr>
              <w:pStyle w:val="NumbList"/>
              <w:numPr>
                <w:ilvl w:val="0"/>
                <w:numId w:val="0"/>
              </w:numPr>
              <w:ind w:left="206" w:hanging="64"/>
              <w:rPr>
                <w:sz w:val="24"/>
                <w:szCs w:val="24"/>
              </w:rPr>
            </w:pPr>
          </w:p>
          <w:p w:rsidR="00EE6CE9" w:rsidRPr="008C5763" w:rsidRDefault="00CA40C1" w:rsidP="008E7759">
            <w:pPr>
              <w:pStyle w:val="NumbList"/>
              <w:numPr>
                <w:ilvl w:val="0"/>
                <w:numId w:val="0"/>
              </w:numPr>
              <w:ind w:left="64"/>
              <w:rPr>
                <w:b/>
                <w:sz w:val="24"/>
                <w:szCs w:val="24"/>
              </w:rPr>
            </w:pPr>
            <w:r>
              <w:rPr>
                <w:sz w:val="24"/>
                <w:szCs w:val="24"/>
              </w:rPr>
              <w:t>Tactile markings are d</w:t>
            </w:r>
            <w:r w:rsidR="00B47F6B">
              <w:rPr>
                <w:sz w:val="24"/>
                <w:szCs w:val="24"/>
              </w:rPr>
              <w:t>esigned for people with visual impairments</w:t>
            </w:r>
            <w:r>
              <w:rPr>
                <w:sz w:val="24"/>
                <w:szCs w:val="24"/>
              </w:rPr>
              <w:t>. Placed</w:t>
            </w:r>
            <w:r w:rsidR="00EE6CE9" w:rsidRPr="008C5763">
              <w:rPr>
                <w:sz w:val="24"/>
                <w:szCs w:val="24"/>
              </w:rPr>
              <w:t xml:space="preserve"> on or near </w:t>
            </w:r>
            <w:r>
              <w:rPr>
                <w:sz w:val="24"/>
                <w:szCs w:val="24"/>
              </w:rPr>
              <w:t xml:space="preserve">crucial areas such as any control panel, they </w:t>
            </w:r>
            <w:r w:rsidR="00EE6CE9" w:rsidRPr="008C5763">
              <w:rPr>
                <w:sz w:val="24"/>
                <w:szCs w:val="24"/>
              </w:rPr>
              <w:t xml:space="preserve">can make </w:t>
            </w:r>
            <w:r>
              <w:rPr>
                <w:sz w:val="24"/>
                <w:szCs w:val="24"/>
              </w:rPr>
              <w:t xml:space="preserve">it </w:t>
            </w:r>
            <w:r w:rsidR="00EE6CE9" w:rsidRPr="008C5763">
              <w:rPr>
                <w:sz w:val="24"/>
                <w:szCs w:val="24"/>
              </w:rPr>
              <w:t xml:space="preserve"> easier </w:t>
            </w:r>
            <w:r w:rsidR="00CA46A9" w:rsidRPr="008C5763">
              <w:rPr>
                <w:sz w:val="24"/>
                <w:szCs w:val="24"/>
              </w:rPr>
              <w:t>to</w:t>
            </w:r>
            <w:r w:rsidR="00CA46A9">
              <w:rPr>
                <w:sz w:val="24"/>
                <w:szCs w:val="24"/>
              </w:rPr>
              <w:t xml:space="preserve"> use</w:t>
            </w:r>
            <w:r>
              <w:rPr>
                <w:sz w:val="24"/>
                <w:szCs w:val="24"/>
              </w:rPr>
              <w:t xml:space="preserve"> the item</w:t>
            </w:r>
            <w:r w:rsidR="00EE6CE9" w:rsidRPr="008C5763">
              <w:rPr>
                <w:sz w:val="24"/>
                <w:szCs w:val="24"/>
              </w:rPr>
              <w:t>. The</w:t>
            </w:r>
            <w:r>
              <w:rPr>
                <w:sz w:val="24"/>
                <w:szCs w:val="24"/>
              </w:rPr>
              <w:t>y</w:t>
            </w:r>
            <w:r w:rsidR="00EE6CE9" w:rsidRPr="008C5763">
              <w:rPr>
                <w:sz w:val="24"/>
                <w:szCs w:val="24"/>
              </w:rPr>
              <w:t xml:space="preserve"> are available as stick-on dots</w:t>
            </w:r>
            <w:r>
              <w:rPr>
                <w:sz w:val="24"/>
                <w:szCs w:val="24"/>
              </w:rPr>
              <w:t>, as</w:t>
            </w:r>
            <w:r w:rsidR="00EE6CE9" w:rsidRPr="008C5763">
              <w:rPr>
                <w:sz w:val="24"/>
                <w:szCs w:val="24"/>
              </w:rPr>
              <w:t xml:space="preserve"> adhesive tapes,</w:t>
            </w:r>
            <w:r>
              <w:rPr>
                <w:sz w:val="24"/>
                <w:szCs w:val="24"/>
              </w:rPr>
              <w:t xml:space="preserve"> and</w:t>
            </w:r>
            <w:r w:rsidR="00EE6CE9" w:rsidRPr="008C5763">
              <w:rPr>
                <w:sz w:val="24"/>
                <w:szCs w:val="24"/>
              </w:rPr>
              <w:t xml:space="preserve"> in bright or fluorescent colours. Braille self adhesive markers are also available. </w:t>
            </w:r>
          </w:p>
          <w:p w:rsidR="00EE6CE9" w:rsidRPr="008C5763" w:rsidRDefault="00EE6CE9" w:rsidP="00EE6CE9">
            <w:pPr>
              <w:pStyle w:val="Bullet"/>
              <w:numPr>
                <w:ilvl w:val="0"/>
                <w:numId w:val="0"/>
              </w:numPr>
              <w:ind w:left="340"/>
              <w:rPr>
                <w:b/>
                <w:sz w:val="24"/>
              </w:rPr>
            </w:pPr>
          </w:p>
          <w:p w:rsidR="00500413" w:rsidRDefault="00EE6CE9" w:rsidP="008E7759">
            <w:pPr>
              <w:pStyle w:val="NumbList"/>
              <w:numPr>
                <w:ilvl w:val="0"/>
                <w:numId w:val="0"/>
              </w:numPr>
              <w:ind w:left="64"/>
              <w:rPr>
                <w:sz w:val="24"/>
              </w:rPr>
            </w:pPr>
            <w:r w:rsidRPr="008C5763">
              <w:rPr>
                <w:b/>
                <w:sz w:val="24"/>
              </w:rPr>
              <w:t xml:space="preserve">Example of product: </w:t>
            </w:r>
            <w:r w:rsidRPr="008C5763">
              <w:rPr>
                <w:sz w:val="24"/>
              </w:rPr>
              <w:t xml:space="preserve">Tacti-Mark  </w:t>
            </w:r>
            <w:r w:rsidRPr="008C5763">
              <w:rPr>
                <w:b/>
                <w:sz w:val="24"/>
              </w:rPr>
              <w:t xml:space="preserve">Approximate price: </w:t>
            </w:r>
            <w:r w:rsidRPr="008C5763">
              <w:rPr>
                <w:sz w:val="24"/>
              </w:rPr>
              <w:t>£ 5.00</w:t>
            </w:r>
          </w:p>
          <w:p w:rsidR="005E1C3F" w:rsidRDefault="00873E7A" w:rsidP="008E7759">
            <w:pPr>
              <w:pStyle w:val="NumbList"/>
              <w:numPr>
                <w:ilvl w:val="0"/>
                <w:numId w:val="0"/>
              </w:numPr>
              <w:ind w:left="64"/>
              <w:rPr>
                <w:rStyle w:val="HTMLCite"/>
                <w:rFonts w:ascii="Arial" w:hAnsi="Arial" w:cs="Arial"/>
                <w:sz w:val="21"/>
                <w:szCs w:val="21"/>
              </w:rPr>
            </w:pPr>
            <w:hyperlink r:id="rId68" w:history="1">
              <w:r w:rsidR="005E1C3F" w:rsidRPr="00A201FD">
                <w:rPr>
                  <w:rStyle w:val="Hyperlink"/>
                  <w:rFonts w:ascii="Arial" w:hAnsi="Arial" w:cs="Arial"/>
                  <w:sz w:val="21"/>
                  <w:szCs w:val="21"/>
                </w:rPr>
                <w:t>www.shop.rnib.org.uk</w:t>
              </w:r>
            </w:hyperlink>
          </w:p>
          <w:p w:rsidR="005E1C3F" w:rsidRDefault="005E1C3F" w:rsidP="008E7759">
            <w:pPr>
              <w:pStyle w:val="NumbList"/>
              <w:numPr>
                <w:ilvl w:val="0"/>
                <w:numId w:val="0"/>
              </w:numPr>
              <w:ind w:left="64"/>
            </w:pPr>
          </w:p>
        </w:tc>
      </w:tr>
    </w:tbl>
    <w:p w:rsidR="000C4B0B" w:rsidRDefault="000C4B0B">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9A5D38" w:rsidTr="00431508">
        <w:trPr>
          <w:trHeight w:hRule="exact" w:val="641"/>
        </w:trPr>
        <w:tc>
          <w:tcPr>
            <w:tcW w:w="9512" w:type="dxa"/>
            <w:gridSpan w:val="2"/>
            <w:shd w:val="clear" w:color="auto" w:fill="F2F2F2" w:themeFill="background1" w:themeFillShade="F2"/>
          </w:tcPr>
          <w:p w:rsidR="009A5D38" w:rsidRDefault="009A5D38" w:rsidP="009A5D38">
            <w:pPr>
              <w:pStyle w:val="ListParagraph"/>
              <w:numPr>
                <w:ilvl w:val="0"/>
                <w:numId w:val="3"/>
              </w:numPr>
            </w:pPr>
            <w:r w:rsidRPr="009A5D38">
              <w:rPr>
                <w:b/>
                <w:sz w:val="32"/>
                <w:szCs w:val="32"/>
              </w:rPr>
              <w:t>Pendant Alarm</w:t>
            </w:r>
          </w:p>
        </w:tc>
      </w:tr>
      <w:tr w:rsidR="009A5D38" w:rsidTr="009A3356">
        <w:trPr>
          <w:trHeight w:hRule="exact" w:val="5736"/>
        </w:trPr>
        <w:tc>
          <w:tcPr>
            <w:tcW w:w="5039" w:type="dxa"/>
          </w:tcPr>
          <w:p w:rsidR="008E7759" w:rsidRDefault="008E7759" w:rsidP="00A16ACA"/>
          <w:p w:rsidR="009A5D38" w:rsidRDefault="009A5D38" w:rsidP="008E7759">
            <w:pPr>
              <w:tabs>
                <w:tab w:val="left" w:pos="4590"/>
              </w:tabs>
            </w:pPr>
            <w:r>
              <w:rPr>
                <w:rFonts w:ascii="Trebuchet MS" w:hAnsi="Trebuchet MS"/>
                <w:noProof/>
                <w:color w:val="333333"/>
                <w:sz w:val="18"/>
                <w:szCs w:val="18"/>
                <w:lang w:eastAsia="en-GB"/>
              </w:rPr>
              <w:drawing>
                <wp:anchor distT="0" distB="0" distL="114300" distR="114300" simplePos="0" relativeHeight="251718656" behindDoc="0" locked="0" layoutInCell="1" allowOverlap="1" wp14:anchorId="77D81CFE" wp14:editId="38DD2925">
                  <wp:simplePos x="0" y="0"/>
                  <wp:positionH relativeFrom="column">
                    <wp:posOffset>135890</wp:posOffset>
                  </wp:positionH>
                  <wp:positionV relativeFrom="paragraph">
                    <wp:posOffset>304800</wp:posOffset>
                  </wp:positionV>
                  <wp:extent cx="2779200" cy="2610000"/>
                  <wp:effectExtent l="19050" t="19050" r="21590" b="19050"/>
                  <wp:wrapSquare wrapText="bothSides"/>
                  <wp:docPr id="36" name="ctl00_MainContent_imgProduct" descr="http://storeimages.ageuk.org.uk/Images/Thumbs/000017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tl00_MainContent_imgProduct" descr="http://storeimages.ageuk.org.uk/Images/Thumbs/0000174.jpeg"/>
                          <pic:cNvPicPr preferRelativeResize="0">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9200" cy="26100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473" w:type="dxa"/>
          </w:tcPr>
          <w:p w:rsidR="009A5D38" w:rsidRDefault="009A5D38" w:rsidP="00A16ACA">
            <w:pPr>
              <w:rPr>
                <w:sz w:val="24"/>
                <w:szCs w:val="24"/>
              </w:rPr>
            </w:pPr>
          </w:p>
          <w:p w:rsidR="009A5D38" w:rsidRPr="008C5763" w:rsidRDefault="007B37EA" w:rsidP="006F2D14">
            <w:pPr>
              <w:pStyle w:val="NumbList"/>
              <w:numPr>
                <w:ilvl w:val="0"/>
                <w:numId w:val="0"/>
              </w:numPr>
              <w:ind w:left="33"/>
              <w:rPr>
                <w:b/>
                <w:sz w:val="24"/>
                <w:szCs w:val="24"/>
              </w:rPr>
            </w:pPr>
            <w:r>
              <w:rPr>
                <w:sz w:val="24"/>
                <w:szCs w:val="24"/>
              </w:rPr>
              <w:t xml:space="preserve">Suitable for older people </w:t>
            </w:r>
            <w:r w:rsidR="00CA40C1">
              <w:rPr>
                <w:sz w:val="24"/>
                <w:szCs w:val="24"/>
              </w:rPr>
              <w:t>and</w:t>
            </w:r>
            <w:r>
              <w:rPr>
                <w:sz w:val="24"/>
                <w:szCs w:val="24"/>
              </w:rPr>
              <w:t xml:space="preserve"> people with </w:t>
            </w:r>
            <w:r w:rsidR="00A41931">
              <w:rPr>
                <w:sz w:val="24"/>
                <w:szCs w:val="24"/>
              </w:rPr>
              <w:t>mobility issues</w:t>
            </w:r>
            <w:r>
              <w:rPr>
                <w:sz w:val="24"/>
                <w:szCs w:val="24"/>
              </w:rPr>
              <w:t xml:space="preserve">. </w:t>
            </w:r>
            <w:r w:rsidR="00CA40C1">
              <w:rPr>
                <w:sz w:val="24"/>
                <w:szCs w:val="24"/>
              </w:rPr>
              <w:t>P</w:t>
            </w:r>
            <w:r w:rsidR="009A5D38" w:rsidRPr="008C5763">
              <w:rPr>
                <w:sz w:val="24"/>
                <w:szCs w:val="24"/>
              </w:rPr>
              <w:t xml:space="preserve">ressing the button on the pendant will send a radio signal to the alarm base unit, which in turn will immediately connect to the </w:t>
            </w:r>
            <w:r w:rsidR="0001514E" w:rsidRPr="008C5763">
              <w:rPr>
                <w:sz w:val="24"/>
                <w:szCs w:val="24"/>
              </w:rPr>
              <w:t>c</w:t>
            </w:r>
            <w:r w:rsidR="0001514E">
              <w:rPr>
                <w:sz w:val="24"/>
                <w:szCs w:val="24"/>
              </w:rPr>
              <w:t>entral call</w:t>
            </w:r>
            <w:r w:rsidR="0001514E" w:rsidRPr="008C5763">
              <w:rPr>
                <w:sz w:val="24"/>
                <w:szCs w:val="24"/>
              </w:rPr>
              <w:t xml:space="preserve"> </w:t>
            </w:r>
            <w:r w:rsidR="009A5D38" w:rsidRPr="008C5763">
              <w:rPr>
                <w:sz w:val="24"/>
                <w:szCs w:val="24"/>
              </w:rPr>
              <w:t xml:space="preserve">centre. </w:t>
            </w:r>
            <w:r w:rsidR="00CA40C1">
              <w:rPr>
                <w:sz w:val="24"/>
                <w:szCs w:val="24"/>
              </w:rPr>
              <w:t xml:space="preserve">The </w:t>
            </w:r>
            <w:r w:rsidR="009A5D38" w:rsidRPr="008C5763">
              <w:rPr>
                <w:sz w:val="24"/>
                <w:szCs w:val="24"/>
              </w:rPr>
              <w:t xml:space="preserve">operator </w:t>
            </w:r>
            <w:r w:rsidR="00CA40C1">
              <w:rPr>
                <w:sz w:val="24"/>
                <w:szCs w:val="24"/>
              </w:rPr>
              <w:t>and</w:t>
            </w:r>
            <w:r w:rsidR="00CA46A9">
              <w:rPr>
                <w:sz w:val="24"/>
                <w:szCs w:val="24"/>
              </w:rPr>
              <w:t xml:space="preserve"> the service </w:t>
            </w:r>
            <w:r w:rsidR="00CA40C1">
              <w:rPr>
                <w:sz w:val="24"/>
                <w:szCs w:val="24"/>
              </w:rPr>
              <w:t xml:space="preserve">user </w:t>
            </w:r>
            <w:r w:rsidR="009A5D38" w:rsidRPr="008C5763">
              <w:rPr>
                <w:sz w:val="24"/>
                <w:szCs w:val="24"/>
              </w:rPr>
              <w:t>will then talk via the microphone and speaker built into the alarm unit</w:t>
            </w:r>
            <w:r w:rsidR="00CA40C1">
              <w:rPr>
                <w:sz w:val="24"/>
                <w:szCs w:val="24"/>
              </w:rPr>
              <w:t>. The operator can</w:t>
            </w:r>
            <w:r w:rsidR="009A5D38" w:rsidRPr="008C5763">
              <w:rPr>
                <w:sz w:val="24"/>
                <w:szCs w:val="24"/>
              </w:rPr>
              <w:t xml:space="preserve"> </w:t>
            </w:r>
            <w:r w:rsidR="009A5D38">
              <w:rPr>
                <w:sz w:val="24"/>
                <w:szCs w:val="24"/>
              </w:rPr>
              <w:t xml:space="preserve">confirm that help is on its way. </w:t>
            </w:r>
            <w:r w:rsidR="009A5D38" w:rsidRPr="008C5763">
              <w:rPr>
                <w:sz w:val="24"/>
                <w:szCs w:val="24"/>
              </w:rPr>
              <w:t>The service is active 24/7.</w:t>
            </w:r>
          </w:p>
          <w:p w:rsidR="009A5D38" w:rsidRDefault="007B37EA" w:rsidP="009D6935">
            <w:pPr>
              <w:pStyle w:val="NumbList"/>
              <w:numPr>
                <w:ilvl w:val="0"/>
                <w:numId w:val="0"/>
              </w:numPr>
              <w:ind w:left="33"/>
              <w:rPr>
                <w:sz w:val="24"/>
              </w:rPr>
            </w:pPr>
            <w:r>
              <w:rPr>
                <w:sz w:val="24"/>
              </w:rPr>
              <w:t>I</w:t>
            </w:r>
            <w:r w:rsidR="009A5D38" w:rsidRPr="008C5763">
              <w:rPr>
                <w:sz w:val="24"/>
              </w:rPr>
              <w:t>t is advisable to have a linked smoke alarm as there have been many fires where the individual has not activated their personal pendant</w:t>
            </w:r>
            <w:r w:rsidR="004F1103">
              <w:rPr>
                <w:sz w:val="24"/>
              </w:rPr>
              <w:t>. This has been</w:t>
            </w:r>
            <w:r w:rsidR="009A5D38" w:rsidRPr="008C5763">
              <w:rPr>
                <w:sz w:val="24"/>
              </w:rPr>
              <w:t xml:space="preserve"> due to them being unconscious </w:t>
            </w:r>
            <w:r w:rsidR="00742DEA">
              <w:rPr>
                <w:sz w:val="24"/>
              </w:rPr>
              <w:t xml:space="preserve">as a consequence of </w:t>
            </w:r>
            <w:r w:rsidR="009A5D38" w:rsidRPr="008C5763">
              <w:rPr>
                <w:sz w:val="24"/>
              </w:rPr>
              <w:t xml:space="preserve">smoke inhalation or </w:t>
            </w:r>
            <w:r w:rsidR="004F1103">
              <w:rPr>
                <w:sz w:val="24"/>
              </w:rPr>
              <w:t>because they were</w:t>
            </w:r>
            <w:r w:rsidR="009A5D38" w:rsidRPr="008C5763">
              <w:rPr>
                <w:sz w:val="24"/>
              </w:rPr>
              <w:t xml:space="preserve"> slow to react </w:t>
            </w:r>
            <w:r w:rsidR="004F1103">
              <w:rPr>
                <w:sz w:val="24"/>
              </w:rPr>
              <w:t xml:space="preserve">as a result of </w:t>
            </w:r>
            <w:r w:rsidR="009A5D38" w:rsidRPr="008C5763">
              <w:rPr>
                <w:sz w:val="24"/>
              </w:rPr>
              <w:t>cognitive issues</w:t>
            </w:r>
            <w:r w:rsidR="004F1103">
              <w:rPr>
                <w:sz w:val="24"/>
              </w:rPr>
              <w:t xml:space="preserve"> they were experiencing</w:t>
            </w:r>
            <w:r w:rsidR="0001514E">
              <w:rPr>
                <w:sz w:val="24"/>
              </w:rPr>
              <w:t>. There have also been a number of examples of pendants being activated bref</w:t>
            </w:r>
          </w:p>
          <w:p w:rsidR="0075667C" w:rsidRPr="008C5763" w:rsidRDefault="0075667C" w:rsidP="0075667C">
            <w:pPr>
              <w:pStyle w:val="Bullet"/>
              <w:numPr>
                <w:ilvl w:val="0"/>
                <w:numId w:val="0"/>
              </w:numPr>
              <w:ind w:left="33" w:hanging="33"/>
              <w:rPr>
                <w:b/>
                <w:sz w:val="24"/>
              </w:rPr>
            </w:pPr>
            <w:r w:rsidRPr="008C5763">
              <w:rPr>
                <w:b/>
                <w:sz w:val="24"/>
              </w:rPr>
              <w:t xml:space="preserve">Example of product: </w:t>
            </w:r>
            <w:r>
              <w:rPr>
                <w:sz w:val="24"/>
              </w:rPr>
              <w:t xml:space="preserve">Age UK Personal </w:t>
            </w:r>
            <w:r w:rsidRPr="008C5763">
              <w:rPr>
                <w:sz w:val="24"/>
              </w:rPr>
              <w:t>Alarm Service</w:t>
            </w:r>
          </w:p>
          <w:p w:rsidR="0075667C" w:rsidRDefault="0075667C" w:rsidP="0075667C">
            <w:r w:rsidRPr="008C5763">
              <w:rPr>
                <w:b/>
                <w:sz w:val="24"/>
              </w:rPr>
              <w:t>Approximate price:</w:t>
            </w:r>
            <w:r w:rsidRPr="008C5763">
              <w:rPr>
                <w:sz w:val="24"/>
              </w:rPr>
              <w:t xml:space="preserve"> £15.00 per month</w:t>
            </w:r>
          </w:p>
        </w:tc>
      </w:tr>
      <w:tr w:rsidR="009A5D38" w:rsidTr="00431508">
        <w:trPr>
          <w:trHeight w:hRule="exact" w:val="743"/>
        </w:trPr>
        <w:tc>
          <w:tcPr>
            <w:tcW w:w="5039" w:type="dxa"/>
          </w:tcPr>
          <w:p w:rsidR="009A5D38" w:rsidRPr="00D872D3" w:rsidRDefault="009A5D38" w:rsidP="00A16ACA">
            <w:pPr>
              <w:rPr>
                <w:b/>
                <w:sz w:val="32"/>
                <w:szCs w:val="32"/>
                <w:lang w:eastAsia="en-GB"/>
              </w:rPr>
            </w:pPr>
          </w:p>
        </w:tc>
        <w:tc>
          <w:tcPr>
            <w:tcW w:w="4473" w:type="dxa"/>
          </w:tcPr>
          <w:p w:rsidR="009A5D38" w:rsidRPr="00234BE8" w:rsidRDefault="00873E7A" w:rsidP="00A16ACA">
            <w:pPr>
              <w:rPr>
                <w:sz w:val="24"/>
                <w:szCs w:val="24"/>
              </w:rPr>
            </w:pPr>
            <w:hyperlink r:id="rId70" w:history="1">
              <w:r w:rsidR="00234BE8" w:rsidRPr="00234BE8">
                <w:rPr>
                  <w:rStyle w:val="Hyperlink"/>
                  <w:sz w:val="24"/>
                  <w:szCs w:val="24"/>
                </w:rPr>
                <w:t>www.ageuk.org.uk/products</w:t>
              </w:r>
            </w:hyperlink>
            <w:r w:rsidR="0001514E">
              <w:rPr>
                <w:rStyle w:val="Hyperlink"/>
                <w:sz w:val="24"/>
                <w:szCs w:val="24"/>
              </w:rPr>
              <w:t xml:space="preserve"> </w:t>
            </w:r>
            <w:hyperlink r:id="rId71" w:history="1">
              <w:r w:rsidR="0001514E" w:rsidRPr="00661E4A">
                <w:rPr>
                  <w:rStyle w:val="Hyperlink"/>
                  <w:sz w:val="24"/>
                  <w:szCs w:val="24"/>
                </w:rPr>
                <w:t>www.telecare.co.uk</w:t>
              </w:r>
            </w:hyperlink>
            <w:r w:rsidR="0001514E">
              <w:rPr>
                <w:rStyle w:val="Hyperlink"/>
                <w:sz w:val="24"/>
                <w:szCs w:val="24"/>
              </w:rPr>
              <w:t xml:space="preserve"> </w:t>
            </w:r>
          </w:p>
          <w:p w:rsidR="00234BE8" w:rsidRPr="00234BE8" w:rsidRDefault="00234BE8" w:rsidP="00A16ACA">
            <w:pPr>
              <w:rPr>
                <w:sz w:val="24"/>
                <w:szCs w:val="24"/>
              </w:rPr>
            </w:pPr>
          </w:p>
          <w:p w:rsidR="009A5D38" w:rsidRPr="00234BE8" w:rsidRDefault="009A5D38" w:rsidP="00A16ACA">
            <w:pPr>
              <w:rPr>
                <w:sz w:val="24"/>
                <w:szCs w:val="24"/>
              </w:rPr>
            </w:pPr>
          </w:p>
          <w:p w:rsidR="009A5D38" w:rsidRPr="00234BE8" w:rsidRDefault="009A5D38" w:rsidP="00A16ACA">
            <w:pPr>
              <w:rPr>
                <w:sz w:val="24"/>
                <w:szCs w:val="24"/>
              </w:rPr>
            </w:pPr>
          </w:p>
          <w:p w:rsidR="009A5D38" w:rsidRPr="00234BE8" w:rsidRDefault="009A5D38" w:rsidP="00A16ACA">
            <w:pPr>
              <w:rPr>
                <w:sz w:val="24"/>
                <w:szCs w:val="24"/>
              </w:rPr>
            </w:pPr>
          </w:p>
        </w:tc>
      </w:tr>
      <w:tr w:rsidR="009A5D38" w:rsidTr="00431508">
        <w:trPr>
          <w:trHeight w:hRule="exact" w:val="641"/>
        </w:trPr>
        <w:tc>
          <w:tcPr>
            <w:tcW w:w="9512" w:type="dxa"/>
            <w:gridSpan w:val="2"/>
            <w:shd w:val="clear" w:color="auto" w:fill="F2F2F2" w:themeFill="background1" w:themeFillShade="F2"/>
          </w:tcPr>
          <w:p w:rsidR="009A5D38" w:rsidRDefault="009A5D38" w:rsidP="009A5D38">
            <w:pPr>
              <w:pStyle w:val="ListParagraph"/>
              <w:numPr>
                <w:ilvl w:val="0"/>
                <w:numId w:val="3"/>
              </w:numPr>
            </w:pPr>
            <w:r w:rsidRPr="00AD15A5">
              <w:rPr>
                <w:b/>
                <w:sz w:val="32"/>
                <w:szCs w:val="32"/>
              </w:rPr>
              <w:t>PenFriend Audio Labeller</w:t>
            </w:r>
          </w:p>
        </w:tc>
      </w:tr>
      <w:tr w:rsidR="009A5D38" w:rsidTr="00431508">
        <w:trPr>
          <w:trHeight w:hRule="exact" w:val="5608"/>
        </w:trPr>
        <w:tc>
          <w:tcPr>
            <w:tcW w:w="5039" w:type="dxa"/>
          </w:tcPr>
          <w:p w:rsidR="009A5D38" w:rsidRDefault="009A5D38" w:rsidP="00A16ACA">
            <w:pPr>
              <w:rPr>
                <w:sz w:val="28"/>
                <w:szCs w:val="28"/>
              </w:rPr>
            </w:pPr>
          </w:p>
          <w:p w:rsidR="0075667C" w:rsidRDefault="009A5D38" w:rsidP="00A16ACA">
            <w:pPr>
              <w:rPr>
                <w:sz w:val="28"/>
                <w:szCs w:val="28"/>
              </w:rPr>
            </w:pPr>
            <w:r w:rsidRPr="00590EF6">
              <w:rPr>
                <w:sz w:val="28"/>
                <w:szCs w:val="28"/>
              </w:rPr>
              <w:t xml:space="preserve"> </w:t>
            </w:r>
          </w:p>
          <w:p w:rsidR="0075667C" w:rsidRPr="0075667C" w:rsidRDefault="009845C7" w:rsidP="0075667C">
            <w:pPr>
              <w:rPr>
                <w:sz w:val="28"/>
                <w:szCs w:val="28"/>
              </w:rPr>
            </w:pPr>
            <w:r>
              <w:rPr>
                <w:rFonts w:ascii="Arial" w:hAnsi="Arial" w:cs="Arial"/>
                <w:noProof/>
                <w:color w:val="0066CC"/>
                <w:sz w:val="21"/>
                <w:szCs w:val="21"/>
                <w:shd w:val="clear" w:color="auto" w:fill="FFFFFF"/>
                <w:lang w:eastAsia="en-GB"/>
              </w:rPr>
              <w:drawing>
                <wp:anchor distT="0" distB="0" distL="114300" distR="114300" simplePos="0" relativeHeight="251720704" behindDoc="1" locked="0" layoutInCell="1" allowOverlap="1" wp14:anchorId="17804770" wp14:editId="2F4142BE">
                  <wp:simplePos x="0" y="0"/>
                  <wp:positionH relativeFrom="column">
                    <wp:posOffset>125730</wp:posOffset>
                  </wp:positionH>
                  <wp:positionV relativeFrom="paragraph">
                    <wp:posOffset>64135</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37" name="Picture 37" descr="http://www.rnib.org.uk/rnibshopthumbs/DL7601.jpg">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rnib.org.uk/rnibshopthumbs/DL7601.jpg">
                            <a:hlinkClick r:id="rId72"/>
                          </pic:cNvPr>
                          <pic:cNvPicPr preferRelativeResize="0">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p w:rsidR="0075667C" w:rsidRPr="0075667C" w:rsidRDefault="0075667C" w:rsidP="0075667C">
            <w:pPr>
              <w:rPr>
                <w:sz w:val="28"/>
                <w:szCs w:val="28"/>
              </w:rPr>
            </w:pPr>
          </w:p>
          <w:p w:rsidR="009A5D38" w:rsidRPr="0075667C" w:rsidRDefault="009A5D38" w:rsidP="0075667C">
            <w:pPr>
              <w:rPr>
                <w:sz w:val="28"/>
                <w:szCs w:val="28"/>
              </w:rPr>
            </w:pPr>
          </w:p>
        </w:tc>
        <w:tc>
          <w:tcPr>
            <w:tcW w:w="4473" w:type="dxa"/>
          </w:tcPr>
          <w:p w:rsidR="009A5D38" w:rsidRDefault="009A5D38" w:rsidP="00A16ACA">
            <w:pPr>
              <w:rPr>
                <w:sz w:val="28"/>
                <w:szCs w:val="28"/>
              </w:rPr>
            </w:pPr>
          </w:p>
          <w:p w:rsidR="009A5D38" w:rsidRDefault="009A5D38" w:rsidP="00A16ACA">
            <w:pPr>
              <w:pStyle w:val="NumbList"/>
              <w:numPr>
                <w:ilvl w:val="0"/>
                <w:numId w:val="0"/>
              </w:numPr>
              <w:ind w:left="206" w:hanging="64"/>
              <w:rPr>
                <w:sz w:val="24"/>
                <w:szCs w:val="24"/>
              </w:rPr>
            </w:pPr>
          </w:p>
          <w:p w:rsidR="0075667C" w:rsidRPr="008C5763" w:rsidRDefault="0075667C" w:rsidP="0075667C">
            <w:pPr>
              <w:pStyle w:val="NumbList"/>
              <w:numPr>
                <w:ilvl w:val="0"/>
                <w:numId w:val="0"/>
              </w:numPr>
              <w:ind w:left="64"/>
              <w:rPr>
                <w:sz w:val="24"/>
                <w:szCs w:val="24"/>
              </w:rPr>
            </w:pPr>
            <w:r w:rsidRPr="008C5763">
              <w:rPr>
                <w:sz w:val="24"/>
                <w:szCs w:val="24"/>
              </w:rPr>
              <w:t xml:space="preserve">This enables people with visual impairments to create customised labels for everyday household items and groceries and then to use these labels to identify </w:t>
            </w:r>
            <w:r w:rsidR="004F1103">
              <w:rPr>
                <w:sz w:val="24"/>
                <w:szCs w:val="24"/>
              </w:rPr>
              <w:t>the same items</w:t>
            </w:r>
            <w:r w:rsidRPr="008C5763">
              <w:rPr>
                <w:sz w:val="24"/>
                <w:szCs w:val="24"/>
              </w:rPr>
              <w:t xml:space="preserve"> at a later date.</w:t>
            </w:r>
            <w:r w:rsidRPr="008C5763">
              <w:rPr>
                <w:sz w:val="24"/>
                <w:szCs w:val="24"/>
              </w:rPr>
              <w:br/>
            </w:r>
          </w:p>
          <w:p w:rsidR="009A5D38" w:rsidRDefault="0075667C" w:rsidP="0075667C">
            <w:pPr>
              <w:pStyle w:val="NumbList"/>
              <w:numPr>
                <w:ilvl w:val="0"/>
                <w:numId w:val="0"/>
              </w:numPr>
              <w:ind w:left="64"/>
              <w:rPr>
                <w:sz w:val="24"/>
              </w:rPr>
            </w:pPr>
            <w:r w:rsidRPr="008C5763">
              <w:rPr>
                <w:b/>
                <w:sz w:val="24"/>
              </w:rPr>
              <w:t xml:space="preserve">Example of product: </w:t>
            </w:r>
            <w:r w:rsidRPr="008C5763">
              <w:rPr>
                <w:bCs/>
                <w:sz w:val="24"/>
                <w:lang w:val="en"/>
              </w:rPr>
              <w:t>RNIB PenFriend audio label</w:t>
            </w:r>
            <w:r w:rsidR="00234BE8">
              <w:rPr>
                <w:bCs/>
                <w:sz w:val="24"/>
                <w:lang w:val="en"/>
              </w:rPr>
              <w:t>l</w:t>
            </w:r>
            <w:r w:rsidRPr="008C5763">
              <w:rPr>
                <w:bCs/>
                <w:sz w:val="24"/>
                <w:lang w:val="en"/>
              </w:rPr>
              <w:t>er</w:t>
            </w:r>
            <w:r>
              <w:rPr>
                <w:bCs/>
                <w:sz w:val="24"/>
                <w:lang w:val="en"/>
              </w:rPr>
              <w:br/>
              <w:t xml:space="preserve"> </w:t>
            </w:r>
            <w:r w:rsidRPr="008C5763">
              <w:rPr>
                <w:b/>
                <w:sz w:val="24"/>
              </w:rPr>
              <w:t xml:space="preserve">Approximate price: </w:t>
            </w:r>
            <w:r w:rsidRPr="008C5763">
              <w:rPr>
                <w:sz w:val="24"/>
              </w:rPr>
              <w:t>£ 80.00</w:t>
            </w:r>
          </w:p>
          <w:p w:rsidR="00234BE8" w:rsidRDefault="00873E7A" w:rsidP="00234BE8">
            <w:pPr>
              <w:pStyle w:val="NumbList"/>
              <w:numPr>
                <w:ilvl w:val="0"/>
                <w:numId w:val="0"/>
              </w:numPr>
              <w:ind w:left="64"/>
              <w:rPr>
                <w:rStyle w:val="HTMLCite"/>
                <w:rFonts w:ascii="Arial" w:hAnsi="Arial" w:cs="Arial"/>
                <w:sz w:val="21"/>
                <w:szCs w:val="21"/>
              </w:rPr>
            </w:pPr>
            <w:hyperlink r:id="rId74" w:history="1">
              <w:r w:rsidR="00234BE8" w:rsidRPr="00A201FD">
                <w:rPr>
                  <w:rStyle w:val="Hyperlink"/>
                  <w:rFonts w:ascii="Arial" w:hAnsi="Arial" w:cs="Arial"/>
                  <w:sz w:val="21"/>
                  <w:szCs w:val="21"/>
                </w:rPr>
                <w:t>www.shop.rnib.org.uk</w:t>
              </w:r>
            </w:hyperlink>
          </w:p>
          <w:p w:rsidR="00234BE8" w:rsidRDefault="00234BE8" w:rsidP="0075667C">
            <w:pPr>
              <w:pStyle w:val="NumbList"/>
              <w:numPr>
                <w:ilvl w:val="0"/>
                <w:numId w:val="0"/>
              </w:numPr>
              <w:ind w:left="64"/>
            </w:pPr>
          </w:p>
        </w:tc>
      </w:tr>
    </w:tbl>
    <w:p w:rsidR="008E7759" w:rsidRDefault="008E7759">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173"/>
        <w:gridCol w:w="4300"/>
      </w:tblGrid>
      <w:tr w:rsidR="007F6BD7" w:rsidTr="00431508">
        <w:trPr>
          <w:trHeight w:hRule="exact" w:val="641"/>
        </w:trPr>
        <w:tc>
          <w:tcPr>
            <w:tcW w:w="9512" w:type="dxa"/>
            <w:gridSpan w:val="3"/>
            <w:shd w:val="clear" w:color="auto" w:fill="F2F2F2" w:themeFill="background1" w:themeFillShade="F2"/>
          </w:tcPr>
          <w:p w:rsidR="007F6BD7" w:rsidRDefault="007F6BD7" w:rsidP="007F6BD7">
            <w:pPr>
              <w:pStyle w:val="ListParagraph"/>
              <w:numPr>
                <w:ilvl w:val="0"/>
                <w:numId w:val="3"/>
              </w:numPr>
            </w:pPr>
            <w:r w:rsidRPr="007F6BD7">
              <w:rPr>
                <w:b/>
                <w:sz w:val="32"/>
                <w:szCs w:val="32"/>
              </w:rPr>
              <w:t>Pill Organiser &amp; Dosett</w:t>
            </w:r>
            <w:r w:rsidR="003621A6">
              <w:rPr>
                <w:b/>
                <w:sz w:val="32"/>
                <w:szCs w:val="32"/>
              </w:rPr>
              <w:t>e</w:t>
            </w:r>
            <w:r w:rsidRPr="007F6BD7">
              <w:rPr>
                <w:b/>
                <w:sz w:val="32"/>
                <w:szCs w:val="32"/>
              </w:rPr>
              <w:t xml:space="preserve"> Boxes</w:t>
            </w:r>
          </w:p>
        </w:tc>
      </w:tr>
      <w:tr w:rsidR="007F6BD7" w:rsidTr="00431508">
        <w:trPr>
          <w:trHeight w:hRule="exact" w:val="5608"/>
        </w:trPr>
        <w:tc>
          <w:tcPr>
            <w:tcW w:w="5212" w:type="dxa"/>
            <w:gridSpan w:val="2"/>
          </w:tcPr>
          <w:p w:rsidR="009845C7" w:rsidRDefault="009845C7" w:rsidP="00A16ACA"/>
          <w:p w:rsidR="007F6BD7" w:rsidRDefault="007F6BD7" w:rsidP="00A16ACA">
            <w:r>
              <w:rPr>
                <w:noProof/>
                <w:sz w:val="24"/>
                <w:szCs w:val="24"/>
                <w:lang w:eastAsia="en-GB"/>
              </w:rPr>
              <w:drawing>
                <wp:anchor distT="0" distB="0" distL="114300" distR="114300" simplePos="0" relativeHeight="251725824" behindDoc="0" locked="0" layoutInCell="1" allowOverlap="1" wp14:anchorId="75AA4F8F" wp14:editId="21BB074E">
                  <wp:simplePos x="0" y="0"/>
                  <wp:positionH relativeFrom="column">
                    <wp:posOffset>171450</wp:posOffset>
                  </wp:positionH>
                  <wp:positionV relativeFrom="paragraph">
                    <wp:posOffset>272415</wp:posOffset>
                  </wp:positionV>
                  <wp:extent cx="2778760" cy="2609850"/>
                  <wp:effectExtent l="19050" t="19050" r="21590" b="19050"/>
                  <wp:wrapSquare wrapText="bothSides"/>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300" w:type="dxa"/>
          </w:tcPr>
          <w:p w:rsidR="007F6BD7" w:rsidRDefault="007F6BD7" w:rsidP="00A16ACA">
            <w:pPr>
              <w:rPr>
                <w:sz w:val="24"/>
                <w:szCs w:val="24"/>
              </w:rPr>
            </w:pPr>
          </w:p>
          <w:p w:rsidR="009845C7" w:rsidRDefault="009845C7" w:rsidP="007F6BD7">
            <w:pPr>
              <w:pStyle w:val="NumbList"/>
              <w:numPr>
                <w:ilvl w:val="0"/>
                <w:numId w:val="0"/>
              </w:numPr>
              <w:ind w:left="175" w:hanging="33"/>
              <w:rPr>
                <w:sz w:val="24"/>
                <w:szCs w:val="24"/>
              </w:rPr>
            </w:pPr>
          </w:p>
          <w:p w:rsidR="007F6BD7" w:rsidRPr="00B40C2A" w:rsidRDefault="007F6BD7" w:rsidP="009845C7">
            <w:pPr>
              <w:rPr>
                <w:b/>
                <w:sz w:val="24"/>
                <w:szCs w:val="24"/>
              </w:rPr>
            </w:pPr>
            <w:r w:rsidRPr="00B40C2A">
              <w:rPr>
                <w:sz w:val="24"/>
                <w:szCs w:val="24"/>
              </w:rPr>
              <w:t>Simple boxes for pills, with compartments for particular days of the week and times of day, help people</w:t>
            </w:r>
            <w:r w:rsidR="00742DEA" w:rsidRPr="00B40C2A">
              <w:rPr>
                <w:sz w:val="24"/>
                <w:szCs w:val="24"/>
              </w:rPr>
              <w:t xml:space="preserve"> </w:t>
            </w:r>
            <w:r w:rsidR="004F1103" w:rsidRPr="00B40C2A">
              <w:rPr>
                <w:sz w:val="24"/>
                <w:szCs w:val="24"/>
              </w:rPr>
              <w:t xml:space="preserve">experiencing certain </w:t>
            </w:r>
            <w:r w:rsidR="00742DEA" w:rsidRPr="00B40C2A">
              <w:rPr>
                <w:sz w:val="24"/>
                <w:szCs w:val="24"/>
              </w:rPr>
              <w:t>cognitive issues</w:t>
            </w:r>
            <w:r w:rsidRPr="00B40C2A">
              <w:rPr>
                <w:sz w:val="24"/>
                <w:szCs w:val="24"/>
              </w:rPr>
              <w:t xml:space="preserve"> to remember to take their medication at the right time. Automatic pill dispensers are also available. When the medication needs to be taken, the dispenser beeps and a small opening allows access to the particular pill</w:t>
            </w:r>
            <w:r w:rsidR="004F1103" w:rsidRPr="00B40C2A">
              <w:rPr>
                <w:sz w:val="24"/>
                <w:szCs w:val="24"/>
              </w:rPr>
              <w:t>. Thus the pill is likely to be taken</w:t>
            </w:r>
            <w:r w:rsidRPr="00B40C2A">
              <w:rPr>
                <w:sz w:val="24"/>
                <w:szCs w:val="24"/>
              </w:rPr>
              <w:t xml:space="preserve"> at the right time</w:t>
            </w:r>
            <w:r w:rsidR="004F1103" w:rsidRPr="00B40C2A">
              <w:rPr>
                <w:sz w:val="24"/>
                <w:szCs w:val="24"/>
              </w:rPr>
              <w:t xml:space="preserve"> and the correct dosage applied</w:t>
            </w:r>
            <w:r w:rsidRPr="00B40C2A">
              <w:rPr>
                <w:sz w:val="24"/>
                <w:szCs w:val="24"/>
              </w:rPr>
              <w:t>.</w:t>
            </w:r>
            <w:r w:rsidRPr="00B40C2A">
              <w:rPr>
                <w:sz w:val="24"/>
                <w:szCs w:val="24"/>
              </w:rPr>
              <w:br/>
            </w:r>
            <w:r w:rsidRPr="00B40C2A">
              <w:rPr>
                <w:sz w:val="24"/>
                <w:szCs w:val="24"/>
              </w:rPr>
              <w:br/>
            </w:r>
            <w:r w:rsidRPr="00B40C2A">
              <w:rPr>
                <w:b/>
                <w:sz w:val="24"/>
                <w:szCs w:val="24"/>
              </w:rPr>
              <w:t>Example of product:</w:t>
            </w:r>
            <w:r w:rsidRPr="00B40C2A">
              <w:rPr>
                <w:rFonts w:ascii="Verdana" w:hAnsi="Verdana"/>
                <w:b/>
                <w:sz w:val="24"/>
                <w:szCs w:val="24"/>
                <w:lang w:eastAsia="en-GB"/>
              </w:rPr>
              <w:t xml:space="preserve"> </w:t>
            </w:r>
            <w:r w:rsidRPr="00B40C2A">
              <w:rPr>
                <w:sz w:val="24"/>
                <w:szCs w:val="24"/>
              </w:rPr>
              <w:t>Sabi Carafe And Pill Holder</w:t>
            </w:r>
          </w:p>
          <w:p w:rsidR="007F6BD7" w:rsidRPr="00B40C2A" w:rsidRDefault="007F6BD7" w:rsidP="009845C7">
            <w:pPr>
              <w:rPr>
                <w:sz w:val="24"/>
                <w:szCs w:val="24"/>
              </w:rPr>
            </w:pPr>
            <w:r w:rsidRPr="00B40C2A">
              <w:rPr>
                <w:b/>
                <w:sz w:val="24"/>
                <w:szCs w:val="24"/>
              </w:rPr>
              <w:t xml:space="preserve">Approximate price: </w:t>
            </w:r>
            <w:r w:rsidRPr="00B40C2A">
              <w:rPr>
                <w:sz w:val="24"/>
                <w:szCs w:val="24"/>
              </w:rPr>
              <w:t>£ 15.00</w:t>
            </w:r>
          </w:p>
          <w:p w:rsidR="007F6BD7" w:rsidRDefault="007F6BD7" w:rsidP="00A16ACA"/>
          <w:p w:rsidR="00234BE8" w:rsidRDefault="00873E7A" w:rsidP="00A16ACA">
            <w:pPr>
              <w:rPr>
                <w:sz w:val="24"/>
                <w:szCs w:val="24"/>
              </w:rPr>
            </w:pPr>
            <w:hyperlink r:id="rId76" w:history="1">
              <w:r w:rsidR="00234BE8" w:rsidRPr="00A201FD">
                <w:rPr>
                  <w:rStyle w:val="Hyperlink"/>
                  <w:sz w:val="24"/>
                  <w:szCs w:val="24"/>
                </w:rPr>
                <w:t>www.livingmadeeasy.org.uk</w:t>
              </w:r>
            </w:hyperlink>
          </w:p>
          <w:p w:rsidR="00234BE8" w:rsidRPr="00234BE8" w:rsidRDefault="00234BE8" w:rsidP="00A16ACA">
            <w:pPr>
              <w:rPr>
                <w:sz w:val="24"/>
                <w:szCs w:val="24"/>
              </w:rPr>
            </w:pPr>
          </w:p>
        </w:tc>
      </w:tr>
      <w:tr w:rsidR="007F6BD7" w:rsidTr="00431508">
        <w:trPr>
          <w:trHeight w:hRule="exact" w:val="743"/>
        </w:trPr>
        <w:tc>
          <w:tcPr>
            <w:tcW w:w="5212" w:type="dxa"/>
            <w:gridSpan w:val="2"/>
          </w:tcPr>
          <w:p w:rsidR="007F6BD7" w:rsidRPr="00D872D3" w:rsidRDefault="007F6BD7" w:rsidP="00A16ACA">
            <w:pPr>
              <w:rPr>
                <w:b/>
                <w:sz w:val="32"/>
                <w:szCs w:val="32"/>
                <w:lang w:eastAsia="en-GB"/>
              </w:rPr>
            </w:pPr>
          </w:p>
        </w:tc>
        <w:tc>
          <w:tcPr>
            <w:tcW w:w="4300" w:type="dxa"/>
          </w:tcPr>
          <w:p w:rsidR="007F6BD7" w:rsidRDefault="007F6BD7" w:rsidP="00A16ACA"/>
          <w:p w:rsidR="007F6BD7" w:rsidRDefault="007F6BD7" w:rsidP="00A16ACA"/>
          <w:p w:rsidR="007F6BD7" w:rsidRDefault="007F6BD7" w:rsidP="00A16ACA"/>
          <w:p w:rsidR="007F6BD7" w:rsidRDefault="007F6BD7" w:rsidP="00A16ACA"/>
        </w:tc>
      </w:tr>
      <w:tr w:rsidR="007F6BD7" w:rsidTr="00431508">
        <w:trPr>
          <w:trHeight w:hRule="exact" w:val="641"/>
        </w:trPr>
        <w:tc>
          <w:tcPr>
            <w:tcW w:w="9512" w:type="dxa"/>
            <w:gridSpan w:val="3"/>
            <w:shd w:val="clear" w:color="auto" w:fill="F2F2F2" w:themeFill="background1" w:themeFillShade="F2"/>
          </w:tcPr>
          <w:p w:rsidR="007F6BD7" w:rsidRDefault="007F6BD7" w:rsidP="007F6BD7">
            <w:pPr>
              <w:pStyle w:val="ListParagraph"/>
              <w:numPr>
                <w:ilvl w:val="0"/>
                <w:numId w:val="3"/>
              </w:numPr>
            </w:pPr>
            <w:r w:rsidRPr="004363B6">
              <w:rPr>
                <w:b/>
                <w:sz w:val="32"/>
                <w:szCs w:val="32"/>
              </w:rPr>
              <w:t>Safety Ashtrays</w:t>
            </w:r>
          </w:p>
        </w:tc>
      </w:tr>
      <w:tr w:rsidR="007F6BD7" w:rsidTr="00431508">
        <w:trPr>
          <w:trHeight w:hRule="exact" w:val="5608"/>
        </w:trPr>
        <w:tc>
          <w:tcPr>
            <w:tcW w:w="5039" w:type="dxa"/>
          </w:tcPr>
          <w:p w:rsidR="007F6BD7" w:rsidRDefault="007F6BD7" w:rsidP="00A16ACA">
            <w:pPr>
              <w:rPr>
                <w:sz w:val="28"/>
                <w:szCs w:val="28"/>
              </w:rPr>
            </w:pPr>
          </w:p>
          <w:p w:rsidR="007F6BD7" w:rsidRDefault="007F6BD7" w:rsidP="00A16ACA">
            <w:pPr>
              <w:rPr>
                <w:sz w:val="28"/>
                <w:szCs w:val="28"/>
              </w:rPr>
            </w:pPr>
            <w:r>
              <w:rPr>
                <w:rFonts w:ascii="Verdana" w:hAnsi="Verdana"/>
                <w:noProof/>
                <w:color w:val="0282D4"/>
                <w:sz w:val="17"/>
                <w:szCs w:val="17"/>
                <w:lang w:eastAsia="en-GB"/>
              </w:rPr>
              <w:drawing>
                <wp:anchor distT="0" distB="0" distL="114300" distR="114300" simplePos="0" relativeHeight="251727872" behindDoc="1" locked="0" layoutInCell="1" allowOverlap="1" wp14:anchorId="1F13F39C" wp14:editId="5B756AF5">
                  <wp:simplePos x="0" y="0"/>
                  <wp:positionH relativeFrom="column">
                    <wp:posOffset>171450</wp:posOffset>
                  </wp:positionH>
                  <wp:positionV relativeFrom="paragraph">
                    <wp:posOffset>288290</wp:posOffset>
                  </wp:positionV>
                  <wp:extent cx="2779200" cy="2610000"/>
                  <wp:effectExtent l="19050" t="19050" r="21590" b="19050"/>
                  <wp:wrapTight wrapText="bothSides">
                    <wp:wrapPolygon edited="0">
                      <wp:start x="-148" y="-158"/>
                      <wp:lineTo x="-148" y="21600"/>
                      <wp:lineTo x="21620" y="21600"/>
                      <wp:lineTo x="21620" y="-158"/>
                      <wp:lineTo x="-148" y="-158"/>
                    </wp:wrapPolygon>
                  </wp:wrapTight>
                  <wp:docPr id="45" name="image" descr="http://static.seton.net.au/media/catalog/product/cache/1/image/252x176/5e06319eda06f020e43594a9c230972d/a/3/a37111.jpg">
                    <a:hlinkClick xmlns:a="http://schemas.openxmlformats.org/drawingml/2006/main" r:id="rId7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descr="http://static.seton.net.au/media/catalog/product/cache/1/image/252x176/5e06319eda06f020e43594a9c230972d/a/3/a37111.jpg">
                            <a:hlinkClick r:id="rId77"/>
                          </pic:cNvPr>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9200" cy="26100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Pr="00590EF6">
              <w:rPr>
                <w:sz w:val="28"/>
                <w:szCs w:val="28"/>
              </w:rPr>
              <w:t xml:space="preserve"> </w:t>
            </w:r>
          </w:p>
        </w:tc>
        <w:tc>
          <w:tcPr>
            <w:tcW w:w="4473" w:type="dxa"/>
            <w:gridSpan w:val="2"/>
          </w:tcPr>
          <w:p w:rsidR="007F6BD7" w:rsidRDefault="007F6BD7" w:rsidP="00A16ACA">
            <w:pPr>
              <w:rPr>
                <w:sz w:val="28"/>
                <w:szCs w:val="28"/>
              </w:rPr>
            </w:pPr>
          </w:p>
          <w:p w:rsidR="007F6BD7" w:rsidRDefault="007F6BD7" w:rsidP="00A16ACA">
            <w:pPr>
              <w:pStyle w:val="NumbList"/>
              <w:numPr>
                <w:ilvl w:val="0"/>
                <w:numId w:val="0"/>
              </w:numPr>
              <w:ind w:left="206" w:hanging="64"/>
              <w:rPr>
                <w:sz w:val="24"/>
                <w:szCs w:val="24"/>
              </w:rPr>
            </w:pPr>
          </w:p>
          <w:p w:rsidR="007F6BD7" w:rsidRPr="008C5763" w:rsidRDefault="007F6BD7" w:rsidP="006A7690">
            <w:pPr>
              <w:autoSpaceDE w:val="0"/>
              <w:autoSpaceDN w:val="0"/>
              <w:adjustRightInd w:val="0"/>
              <w:rPr>
                <w:sz w:val="24"/>
                <w:szCs w:val="24"/>
              </w:rPr>
            </w:pPr>
            <w:r w:rsidRPr="008C5763">
              <w:rPr>
                <w:sz w:val="24"/>
                <w:szCs w:val="24"/>
              </w:rPr>
              <w:t xml:space="preserve">To reduce the risk of fire the </w:t>
            </w:r>
            <w:r w:rsidR="001000FE">
              <w:rPr>
                <w:sz w:val="24"/>
                <w:szCs w:val="24"/>
              </w:rPr>
              <w:t xml:space="preserve">best </w:t>
            </w:r>
            <w:r w:rsidRPr="008C5763">
              <w:rPr>
                <w:sz w:val="24"/>
                <w:szCs w:val="24"/>
              </w:rPr>
              <w:t xml:space="preserve">ashtray </w:t>
            </w:r>
            <w:r w:rsidR="001000FE">
              <w:rPr>
                <w:sz w:val="24"/>
                <w:szCs w:val="24"/>
              </w:rPr>
              <w:t xml:space="preserve">type </w:t>
            </w:r>
            <w:r w:rsidRPr="008C5763">
              <w:rPr>
                <w:sz w:val="24"/>
                <w:szCs w:val="24"/>
              </w:rPr>
              <w:t xml:space="preserve">needs to be </w:t>
            </w:r>
            <w:r w:rsidR="00225405" w:rsidRPr="008C5763">
              <w:rPr>
                <w:sz w:val="24"/>
                <w:szCs w:val="24"/>
              </w:rPr>
              <w:t>deep</w:t>
            </w:r>
            <w:r w:rsidR="001000FE">
              <w:rPr>
                <w:sz w:val="24"/>
                <w:szCs w:val="24"/>
              </w:rPr>
              <w:t xml:space="preserve"> with</w:t>
            </w:r>
            <w:r w:rsidRPr="008C5763">
              <w:rPr>
                <w:sz w:val="24"/>
                <w:szCs w:val="24"/>
              </w:rPr>
              <w:t xml:space="preserve"> a push down </w:t>
            </w:r>
            <w:r w:rsidR="00773AD7">
              <w:rPr>
                <w:sz w:val="24"/>
                <w:szCs w:val="24"/>
              </w:rPr>
              <w:t xml:space="preserve">lid </w:t>
            </w:r>
            <w:r w:rsidRPr="008C5763">
              <w:rPr>
                <w:sz w:val="24"/>
                <w:szCs w:val="24"/>
              </w:rPr>
              <w:t>system that takes the finished cigarette, ash and/or match into the ashtray while automatically closing again.</w:t>
            </w:r>
          </w:p>
          <w:p w:rsidR="007F6BD7" w:rsidRPr="008C5763" w:rsidRDefault="007F6BD7" w:rsidP="007F6BD7">
            <w:pPr>
              <w:autoSpaceDE w:val="0"/>
              <w:autoSpaceDN w:val="0"/>
              <w:adjustRightInd w:val="0"/>
              <w:ind w:left="340"/>
              <w:rPr>
                <w:sz w:val="24"/>
                <w:szCs w:val="24"/>
              </w:rPr>
            </w:pPr>
          </w:p>
          <w:p w:rsidR="007F6BD7" w:rsidRPr="008C5763" w:rsidRDefault="00773AD7" w:rsidP="006F2D14">
            <w:pPr>
              <w:autoSpaceDE w:val="0"/>
              <w:autoSpaceDN w:val="0"/>
              <w:adjustRightInd w:val="0"/>
              <w:rPr>
                <w:sz w:val="24"/>
                <w:szCs w:val="24"/>
              </w:rPr>
            </w:pPr>
            <w:r>
              <w:rPr>
                <w:sz w:val="24"/>
                <w:szCs w:val="24"/>
              </w:rPr>
              <w:t>Please note</w:t>
            </w:r>
            <w:r w:rsidR="007F6BD7" w:rsidRPr="008C5763">
              <w:rPr>
                <w:sz w:val="24"/>
                <w:szCs w:val="24"/>
              </w:rPr>
              <w:t xml:space="preserve">, someone with limited dexterity may not have enough strength to use </w:t>
            </w:r>
            <w:r w:rsidR="00820D94">
              <w:rPr>
                <w:sz w:val="24"/>
                <w:szCs w:val="24"/>
              </w:rPr>
              <w:t>such a product</w:t>
            </w:r>
            <w:r w:rsidR="007F6BD7" w:rsidRPr="008C5763">
              <w:rPr>
                <w:sz w:val="24"/>
                <w:szCs w:val="24"/>
              </w:rPr>
              <w:t>.</w:t>
            </w:r>
          </w:p>
          <w:p w:rsidR="007F6BD7" w:rsidRPr="008C5763" w:rsidRDefault="007F6BD7" w:rsidP="007F6BD7">
            <w:pPr>
              <w:autoSpaceDE w:val="0"/>
              <w:autoSpaceDN w:val="0"/>
              <w:adjustRightInd w:val="0"/>
              <w:rPr>
                <w:sz w:val="24"/>
                <w:szCs w:val="24"/>
              </w:rPr>
            </w:pPr>
            <w:r w:rsidRPr="008C5763">
              <w:rPr>
                <w:sz w:val="24"/>
                <w:szCs w:val="24"/>
              </w:rPr>
              <w:tab/>
            </w:r>
          </w:p>
          <w:p w:rsidR="007F6BD7" w:rsidRPr="008C5763" w:rsidRDefault="007F6BD7" w:rsidP="006A7690">
            <w:pPr>
              <w:autoSpaceDE w:val="0"/>
              <w:autoSpaceDN w:val="0"/>
              <w:adjustRightInd w:val="0"/>
              <w:rPr>
                <w:sz w:val="24"/>
                <w:szCs w:val="24"/>
              </w:rPr>
            </w:pPr>
            <w:r w:rsidRPr="008C5763">
              <w:rPr>
                <w:b/>
                <w:sz w:val="24"/>
                <w:szCs w:val="24"/>
              </w:rPr>
              <w:t xml:space="preserve">Example of Product: </w:t>
            </w:r>
            <w:r w:rsidRPr="008C5763">
              <w:rPr>
                <w:sz w:val="24"/>
                <w:szCs w:val="24"/>
              </w:rPr>
              <w:t xml:space="preserve"> varies</w:t>
            </w:r>
          </w:p>
          <w:p w:rsidR="007F6BD7" w:rsidRPr="008C5763" w:rsidRDefault="007F6BD7" w:rsidP="006A7690">
            <w:pPr>
              <w:pStyle w:val="Bullet"/>
              <w:numPr>
                <w:ilvl w:val="0"/>
                <w:numId w:val="0"/>
              </w:numPr>
              <w:rPr>
                <w:sz w:val="24"/>
              </w:rPr>
            </w:pPr>
            <w:r w:rsidRPr="008C5763">
              <w:rPr>
                <w:b/>
                <w:sz w:val="24"/>
              </w:rPr>
              <w:t xml:space="preserve">Approximate price: </w:t>
            </w:r>
            <w:r w:rsidRPr="008C5763">
              <w:rPr>
                <w:sz w:val="24"/>
              </w:rPr>
              <w:t>£5.00 to £10.00</w:t>
            </w:r>
          </w:p>
          <w:p w:rsidR="007F6BD7" w:rsidRDefault="007F6BD7" w:rsidP="007F6BD7">
            <w:pPr>
              <w:pStyle w:val="NumbList"/>
              <w:numPr>
                <w:ilvl w:val="0"/>
                <w:numId w:val="0"/>
              </w:numPr>
              <w:ind w:left="206" w:hanging="64"/>
            </w:pPr>
          </w:p>
          <w:p w:rsidR="00234BE8" w:rsidRPr="00234BE8" w:rsidRDefault="00873E7A" w:rsidP="00234BE8">
            <w:pPr>
              <w:rPr>
                <w:sz w:val="24"/>
                <w:szCs w:val="24"/>
              </w:rPr>
            </w:pPr>
            <w:hyperlink r:id="rId79" w:history="1">
              <w:r w:rsidR="00234BE8" w:rsidRPr="00A201FD">
                <w:rPr>
                  <w:rStyle w:val="Hyperlink"/>
                  <w:sz w:val="24"/>
                  <w:szCs w:val="24"/>
                </w:rPr>
                <w:t>www.uberreview.com/2007/03/spin-ashtray.htm</w:t>
              </w:r>
            </w:hyperlink>
          </w:p>
          <w:p w:rsidR="00234BE8" w:rsidRDefault="00234BE8" w:rsidP="007F6BD7">
            <w:pPr>
              <w:pStyle w:val="NumbList"/>
              <w:numPr>
                <w:ilvl w:val="0"/>
                <w:numId w:val="0"/>
              </w:numPr>
              <w:ind w:left="206" w:hanging="64"/>
            </w:pPr>
          </w:p>
        </w:tc>
      </w:tr>
    </w:tbl>
    <w:p w:rsidR="009845C7" w:rsidRDefault="009845C7">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7F6BD7" w:rsidTr="00431508">
        <w:trPr>
          <w:trHeight w:hRule="exact" w:val="641"/>
        </w:trPr>
        <w:tc>
          <w:tcPr>
            <w:tcW w:w="9512" w:type="dxa"/>
            <w:gridSpan w:val="2"/>
            <w:shd w:val="clear" w:color="auto" w:fill="F2F2F2" w:themeFill="background1" w:themeFillShade="F2"/>
          </w:tcPr>
          <w:p w:rsidR="007F6BD7" w:rsidRDefault="00BE54DE" w:rsidP="00BE54DE">
            <w:pPr>
              <w:pStyle w:val="ListParagraph"/>
              <w:numPr>
                <w:ilvl w:val="0"/>
                <w:numId w:val="3"/>
              </w:numPr>
            </w:pPr>
            <w:r w:rsidRPr="00BE54DE">
              <w:rPr>
                <w:b/>
                <w:sz w:val="32"/>
                <w:szCs w:val="32"/>
              </w:rPr>
              <w:t>Smoke Alarms</w:t>
            </w:r>
          </w:p>
        </w:tc>
      </w:tr>
      <w:tr w:rsidR="007F6BD7" w:rsidTr="00431508">
        <w:trPr>
          <w:trHeight w:hRule="exact" w:val="5608"/>
        </w:trPr>
        <w:tc>
          <w:tcPr>
            <w:tcW w:w="5039" w:type="dxa"/>
          </w:tcPr>
          <w:p w:rsidR="00180084" w:rsidRDefault="00180084" w:rsidP="00A16ACA"/>
          <w:p w:rsidR="007F6BD7" w:rsidRDefault="00F83C1C" w:rsidP="006C17E2">
            <w:pPr>
              <w:ind w:firstLine="720"/>
            </w:pPr>
            <w:r>
              <w:rPr>
                <w:rFonts w:ascii="Arial" w:hAnsi="Arial" w:cs="Arial"/>
                <w:noProof/>
                <w:color w:val="004B91"/>
                <w:sz w:val="25"/>
                <w:szCs w:val="25"/>
                <w:lang w:eastAsia="en-GB"/>
              </w:rPr>
              <w:drawing>
                <wp:anchor distT="0" distB="0" distL="114300" distR="114300" simplePos="0" relativeHeight="251762688" behindDoc="0" locked="0" layoutInCell="1" allowOverlap="1" wp14:anchorId="42951730" wp14:editId="6CA772A3">
                  <wp:simplePos x="0" y="0"/>
                  <wp:positionH relativeFrom="column">
                    <wp:posOffset>285750</wp:posOffset>
                  </wp:positionH>
                  <wp:positionV relativeFrom="paragraph">
                    <wp:posOffset>424815</wp:posOffset>
                  </wp:positionV>
                  <wp:extent cx="2778760" cy="2609850"/>
                  <wp:effectExtent l="19050" t="19050" r="21590" b="19050"/>
                  <wp:wrapSquare wrapText="bothSides"/>
                  <wp:docPr id="1" name="Picture 1" descr="Product Details">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roduct Details">
                            <a:hlinkClick r:id="rId80"/>
                          </pic:cNvPr>
                          <pic:cNvPicPr preferRelativeResize="0">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473" w:type="dxa"/>
          </w:tcPr>
          <w:p w:rsidR="007F6BD7" w:rsidRDefault="007F6BD7" w:rsidP="00A16ACA">
            <w:pPr>
              <w:rPr>
                <w:sz w:val="24"/>
                <w:szCs w:val="24"/>
              </w:rPr>
            </w:pPr>
          </w:p>
          <w:p w:rsidR="007F6BD7" w:rsidRDefault="007F6BD7" w:rsidP="00A16ACA">
            <w:pPr>
              <w:pStyle w:val="NumbList"/>
              <w:numPr>
                <w:ilvl w:val="0"/>
                <w:numId w:val="0"/>
              </w:numPr>
              <w:ind w:left="175" w:hanging="33"/>
              <w:rPr>
                <w:sz w:val="24"/>
                <w:szCs w:val="24"/>
              </w:rPr>
            </w:pPr>
          </w:p>
          <w:p w:rsidR="002A1AF3" w:rsidRDefault="00BE54DE" w:rsidP="00166E00">
            <w:pPr>
              <w:rPr>
                <w:sz w:val="24"/>
                <w:szCs w:val="24"/>
                <w:lang w:val="en"/>
              </w:rPr>
            </w:pPr>
            <w:r w:rsidRPr="006C17E2">
              <w:rPr>
                <w:sz w:val="24"/>
                <w:szCs w:val="24"/>
                <w:lang w:val="en"/>
              </w:rPr>
              <w:t>A</w:t>
            </w:r>
            <w:r w:rsidRPr="008C5763">
              <w:rPr>
                <w:sz w:val="24"/>
                <w:szCs w:val="24"/>
                <w:lang w:val="en"/>
              </w:rPr>
              <w:t xml:space="preserve"> working smoke alarm is essential</w:t>
            </w:r>
            <w:r w:rsidR="008403D3">
              <w:rPr>
                <w:sz w:val="24"/>
                <w:szCs w:val="24"/>
                <w:lang w:val="en"/>
              </w:rPr>
              <w:t xml:space="preserve"> </w:t>
            </w:r>
            <w:r w:rsidR="00407D46">
              <w:rPr>
                <w:sz w:val="24"/>
                <w:szCs w:val="24"/>
                <w:lang w:val="en"/>
              </w:rPr>
              <w:t>for</w:t>
            </w:r>
            <w:r w:rsidR="008403D3">
              <w:rPr>
                <w:sz w:val="24"/>
                <w:szCs w:val="24"/>
                <w:lang w:val="en"/>
              </w:rPr>
              <w:t xml:space="preserve"> everyone</w:t>
            </w:r>
            <w:r w:rsidRPr="008C5763">
              <w:rPr>
                <w:sz w:val="24"/>
                <w:szCs w:val="24"/>
                <w:lang w:val="en"/>
              </w:rPr>
              <w:t xml:space="preserve">. </w:t>
            </w:r>
            <w:r w:rsidRPr="004A5B31">
              <w:rPr>
                <w:sz w:val="24"/>
                <w:szCs w:val="24"/>
                <w:lang w:val="en"/>
              </w:rPr>
              <w:t>It</w:t>
            </w:r>
            <w:r w:rsidRPr="008C5763">
              <w:rPr>
                <w:sz w:val="24"/>
                <w:szCs w:val="24"/>
                <w:lang w:val="en"/>
              </w:rPr>
              <w:t xml:space="preserve"> provides vital early warning </w:t>
            </w:r>
            <w:r w:rsidR="00242755">
              <w:rPr>
                <w:sz w:val="24"/>
                <w:szCs w:val="24"/>
                <w:lang w:val="en"/>
              </w:rPr>
              <w:t>allowing</w:t>
            </w:r>
            <w:r w:rsidR="00242755" w:rsidRPr="008C5763">
              <w:rPr>
                <w:sz w:val="24"/>
                <w:szCs w:val="24"/>
                <w:lang w:val="en"/>
              </w:rPr>
              <w:t xml:space="preserve"> </w:t>
            </w:r>
            <w:r w:rsidRPr="008C5763">
              <w:rPr>
                <w:sz w:val="24"/>
                <w:szCs w:val="24"/>
                <w:lang w:val="en"/>
              </w:rPr>
              <w:t xml:space="preserve">time to escape if there is a fire. Every home should have a minimum of one smoke alarm per floor. Specialist alarms with additional features are available </w:t>
            </w:r>
            <w:r w:rsidR="00820D94">
              <w:rPr>
                <w:sz w:val="24"/>
                <w:szCs w:val="24"/>
                <w:lang w:val="en"/>
              </w:rPr>
              <w:t xml:space="preserve">and may include features </w:t>
            </w:r>
            <w:r w:rsidRPr="008C5763">
              <w:rPr>
                <w:sz w:val="24"/>
                <w:szCs w:val="24"/>
                <w:lang w:val="en"/>
              </w:rPr>
              <w:t xml:space="preserve">such as flashing strobe lights for </w:t>
            </w:r>
            <w:r w:rsidR="00820D94">
              <w:rPr>
                <w:sz w:val="24"/>
                <w:szCs w:val="24"/>
                <w:lang w:val="en"/>
              </w:rPr>
              <w:t>those</w:t>
            </w:r>
            <w:r w:rsidRPr="008C5763">
              <w:rPr>
                <w:sz w:val="24"/>
                <w:szCs w:val="24"/>
                <w:lang w:val="en"/>
              </w:rPr>
              <w:t xml:space="preserve"> </w:t>
            </w:r>
            <w:r w:rsidR="00242755">
              <w:rPr>
                <w:sz w:val="24"/>
                <w:szCs w:val="24"/>
                <w:lang w:val="en"/>
              </w:rPr>
              <w:t xml:space="preserve">with </w:t>
            </w:r>
            <w:r w:rsidRPr="008C5763">
              <w:rPr>
                <w:sz w:val="24"/>
                <w:szCs w:val="24"/>
                <w:lang w:val="en"/>
              </w:rPr>
              <w:t>hearing impairments</w:t>
            </w:r>
            <w:r w:rsidR="00820D94">
              <w:rPr>
                <w:sz w:val="24"/>
                <w:szCs w:val="24"/>
                <w:lang w:val="en"/>
              </w:rPr>
              <w:t>,</w:t>
            </w:r>
            <w:r w:rsidRPr="008C5763">
              <w:rPr>
                <w:sz w:val="24"/>
                <w:szCs w:val="24"/>
                <w:lang w:val="en"/>
              </w:rPr>
              <w:t xml:space="preserve"> or the ability to send an alert to a pager or a call centre.</w:t>
            </w:r>
          </w:p>
          <w:p w:rsidR="002A1AF3" w:rsidRDefault="002A1AF3" w:rsidP="00166E00">
            <w:pPr>
              <w:rPr>
                <w:sz w:val="24"/>
                <w:szCs w:val="24"/>
                <w:lang w:val="en"/>
              </w:rPr>
            </w:pPr>
          </w:p>
          <w:p w:rsidR="00166E00" w:rsidRPr="009A3356" w:rsidRDefault="002A1AF3" w:rsidP="00166E00">
            <w:pPr>
              <w:rPr>
                <w:sz w:val="24"/>
                <w:szCs w:val="24"/>
                <w:lang w:val="en"/>
              </w:rPr>
            </w:pPr>
            <w:r>
              <w:rPr>
                <w:sz w:val="24"/>
                <w:szCs w:val="24"/>
                <w:lang w:val="en"/>
              </w:rPr>
              <w:t xml:space="preserve">As part of an HFSV, London Fire Brigade </w:t>
            </w:r>
            <w:r w:rsidR="002D3946">
              <w:rPr>
                <w:sz w:val="24"/>
                <w:szCs w:val="24"/>
                <w:lang w:val="en"/>
              </w:rPr>
              <w:t>will fit smoke alarms</w:t>
            </w:r>
            <w:r w:rsidR="00045073">
              <w:rPr>
                <w:sz w:val="24"/>
                <w:szCs w:val="24"/>
                <w:lang w:val="en"/>
              </w:rPr>
              <w:t>,</w:t>
            </w:r>
            <w:r w:rsidR="002D3946">
              <w:rPr>
                <w:sz w:val="24"/>
                <w:szCs w:val="24"/>
                <w:lang w:val="en"/>
              </w:rPr>
              <w:t xml:space="preserve"> where </w:t>
            </w:r>
            <w:r w:rsidR="00045073">
              <w:rPr>
                <w:sz w:val="24"/>
                <w:szCs w:val="24"/>
                <w:lang w:val="en"/>
              </w:rPr>
              <w:t xml:space="preserve">required. </w:t>
            </w:r>
            <w:r w:rsidR="00BE54DE">
              <w:rPr>
                <w:sz w:val="24"/>
                <w:szCs w:val="24"/>
                <w:lang w:val="en"/>
              </w:rPr>
              <w:br/>
            </w:r>
            <w:r w:rsidR="00BE54DE">
              <w:rPr>
                <w:sz w:val="24"/>
                <w:szCs w:val="24"/>
                <w:lang w:val="en"/>
              </w:rPr>
              <w:br/>
            </w:r>
            <w:r w:rsidR="00BE54DE" w:rsidRPr="008C5763">
              <w:rPr>
                <w:b/>
                <w:sz w:val="24"/>
                <w:szCs w:val="24"/>
              </w:rPr>
              <w:t>Example of a product</w:t>
            </w:r>
            <w:r w:rsidR="00BE54DE">
              <w:rPr>
                <w:b/>
                <w:sz w:val="24"/>
                <w:szCs w:val="24"/>
              </w:rPr>
              <w:t xml:space="preserve">: </w:t>
            </w:r>
            <w:r w:rsidR="00A31F73" w:rsidRPr="009A3356">
              <w:rPr>
                <w:sz w:val="24"/>
                <w:szCs w:val="24"/>
                <w:lang w:val="en"/>
              </w:rPr>
              <w:t>Fire</w:t>
            </w:r>
            <w:r w:rsidR="00166E00" w:rsidRPr="009A3356">
              <w:rPr>
                <w:sz w:val="24"/>
                <w:szCs w:val="24"/>
                <w:lang w:val="en"/>
              </w:rPr>
              <w:t xml:space="preserve">Angel Easy To Silence Smoke Alarm </w:t>
            </w:r>
          </w:p>
          <w:p w:rsidR="007F6BD7" w:rsidRDefault="00BE54DE" w:rsidP="00A31F73">
            <w:r w:rsidRPr="008C5763">
              <w:rPr>
                <w:b/>
                <w:sz w:val="24"/>
                <w:szCs w:val="24"/>
              </w:rPr>
              <w:t>Approximate price:</w:t>
            </w:r>
            <w:r>
              <w:rPr>
                <w:b/>
                <w:sz w:val="24"/>
                <w:szCs w:val="24"/>
              </w:rPr>
              <w:t xml:space="preserve"> </w:t>
            </w:r>
            <w:r w:rsidRPr="009A3356">
              <w:rPr>
                <w:sz w:val="24"/>
                <w:szCs w:val="24"/>
              </w:rPr>
              <w:t>£5.00</w:t>
            </w:r>
          </w:p>
        </w:tc>
      </w:tr>
      <w:tr w:rsidR="007F6BD7" w:rsidTr="00431508">
        <w:trPr>
          <w:trHeight w:hRule="exact" w:val="743"/>
        </w:trPr>
        <w:tc>
          <w:tcPr>
            <w:tcW w:w="5039" w:type="dxa"/>
          </w:tcPr>
          <w:p w:rsidR="007F6BD7" w:rsidRPr="00D872D3" w:rsidRDefault="007F6BD7" w:rsidP="00A16ACA">
            <w:pPr>
              <w:rPr>
                <w:b/>
                <w:sz w:val="32"/>
                <w:szCs w:val="32"/>
                <w:lang w:eastAsia="en-GB"/>
              </w:rPr>
            </w:pPr>
          </w:p>
        </w:tc>
        <w:tc>
          <w:tcPr>
            <w:tcW w:w="4473" w:type="dxa"/>
          </w:tcPr>
          <w:p w:rsidR="007F6BD7" w:rsidRDefault="00873E7A" w:rsidP="00A16ACA">
            <w:pPr>
              <w:rPr>
                <w:sz w:val="24"/>
                <w:szCs w:val="24"/>
              </w:rPr>
            </w:pPr>
            <w:hyperlink r:id="rId82" w:history="1">
              <w:r w:rsidR="00234BE8" w:rsidRPr="00A201FD">
                <w:rPr>
                  <w:rStyle w:val="Hyperlink"/>
                  <w:sz w:val="24"/>
                  <w:szCs w:val="24"/>
                </w:rPr>
                <w:t>www.fireangel.co.uk</w:t>
              </w:r>
            </w:hyperlink>
          </w:p>
          <w:p w:rsidR="00234BE8" w:rsidRPr="00234BE8" w:rsidRDefault="00234BE8" w:rsidP="00A16ACA">
            <w:pPr>
              <w:rPr>
                <w:sz w:val="24"/>
                <w:szCs w:val="24"/>
              </w:rPr>
            </w:pPr>
          </w:p>
          <w:p w:rsidR="007F6BD7" w:rsidRDefault="007F6BD7" w:rsidP="00A16ACA"/>
          <w:p w:rsidR="007F6BD7" w:rsidRDefault="007F6BD7" w:rsidP="00A16ACA"/>
          <w:p w:rsidR="007F6BD7" w:rsidRDefault="007F6BD7" w:rsidP="00A16ACA"/>
        </w:tc>
      </w:tr>
      <w:tr w:rsidR="007F6BD7" w:rsidTr="00431508">
        <w:trPr>
          <w:trHeight w:hRule="exact" w:val="641"/>
        </w:trPr>
        <w:tc>
          <w:tcPr>
            <w:tcW w:w="9512" w:type="dxa"/>
            <w:gridSpan w:val="2"/>
            <w:shd w:val="clear" w:color="auto" w:fill="F2F2F2" w:themeFill="background1" w:themeFillShade="F2"/>
          </w:tcPr>
          <w:p w:rsidR="007F6BD7" w:rsidRDefault="00BE54DE" w:rsidP="00BE54DE">
            <w:pPr>
              <w:pStyle w:val="ListParagraph"/>
              <w:numPr>
                <w:ilvl w:val="0"/>
                <w:numId w:val="3"/>
              </w:numPr>
            </w:pPr>
            <w:r w:rsidRPr="004363B6">
              <w:rPr>
                <w:b/>
                <w:sz w:val="32"/>
                <w:szCs w:val="32"/>
              </w:rPr>
              <w:t>(Specialist) Smoke Alarm</w:t>
            </w:r>
          </w:p>
        </w:tc>
      </w:tr>
      <w:tr w:rsidR="007F6BD7" w:rsidTr="00431508">
        <w:trPr>
          <w:trHeight w:hRule="exact" w:val="5608"/>
        </w:trPr>
        <w:tc>
          <w:tcPr>
            <w:tcW w:w="5039" w:type="dxa"/>
          </w:tcPr>
          <w:p w:rsidR="007F6BD7" w:rsidRDefault="007F6BD7" w:rsidP="00A16ACA">
            <w:pPr>
              <w:rPr>
                <w:sz w:val="28"/>
                <w:szCs w:val="28"/>
              </w:rPr>
            </w:pPr>
          </w:p>
          <w:p w:rsidR="007F6BD7" w:rsidRDefault="00BE54DE" w:rsidP="00A16ACA">
            <w:pPr>
              <w:rPr>
                <w:sz w:val="28"/>
                <w:szCs w:val="28"/>
              </w:rPr>
            </w:pPr>
            <w:r>
              <w:rPr>
                <w:rFonts w:ascii="Verdana" w:hAnsi="Verdana" w:cs="Arial"/>
                <w:noProof/>
                <w:color w:val="333333"/>
                <w:sz w:val="15"/>
                <w:szCs w:val="15"/>
                <w:lang w:eastAsia="en-GB"/>
              </w:rPr>
              <w:drawing>
                <wp:anchor distT="0" distB="0" distL="114300" distR="114300" simplePos="0" relativeHeight="251731968" behindDoc="0" locked="0" layoutInCell="1" allowOverlap="1" wp14:anchorId="6EE5CE20" wp14:editId="012185A9">
                  <wp:simplePos x="0" y="0"/>
                  <wp:positionH relativeFrom="column">
                    <wp:posOffset>133350</wp:posOffset>
                  </wp:positionH>
                  <wp:positionV relativeFrom="paragraph">
                    <wp:posOffset>269240</wp:posOffset>
                  </wp:positionV>
                  <wp:extent cx="2778760" cy="2609850"/>
                  <wp:effectExtent l="19050" t="19050" r="21590" b="19050"/>
                  <wp:wrapSquare wrapText="bothSides"/>
                  <wp:docPr id="47" name="Picture 47" descr="Wi-Safe multi-pack. Handset &amp; Ionisation smoke alarm (WSP-691 Wi-Safe)">
                    <a:hlinkClick xmlns:a="http://schemas.openxmlformats.org/drawingml/2006/main" r:id="rId83" tgtFrame="_blank" tooltip="&quot;Wi-Safe multi-pack. Handset &amp; Ionisation smoke alarm (WSP-691 Wi-Safe)&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Wi-Safe multi-pack. Handset &amp; Ionisation smoke alarm (WSP-691 Wi-Safe)">
                            <a:hlinkClick r:id="rId83" tgtFrame="_blank" tooltip="&quot;Wi-Safe multi-pack. Handset &amp; Ionisation smoke alarm (WSP-691 Wi-Safe)&quot;"/>
                          </pic:cNvPr>
                          <pic:cNvPicPr preferRelativeResize="0">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7F6BD7" w:rsidRPr="00590EF6">
              <w:rPr>
                <w:sz w:val="28"/>
                <w:szCs w:val="28"/>
              </w:rPr>
              <w:t xml:space="preserve"> </w:t>
            </w:r>
          </w:p>
        </w:tc>
        <w:tc>
          <w:tcPr>
            <w:tcW w:w="4473" w:type="dxa"/>
          </w:tcPr>
          <w:p w:rsidR="007F6BD7" w:rsidRDefault="007F6BD7" w:rsidP="00A16ACA">
            <w:pPr>
              <w:rPr>
                <w:sz w:val="28"/>
                <w:szCs w:val="28"/>
              </w:rPr>
            </w:pPr>
          </w:p>
          <w:p w:rsidR="007F6BD7" w:rsidRDefault="007F6BD7" w:rsidP="00A16ACA">
            <w:pPr>
              <w:pStyle w:val="NumbList"/>
              <w:numPr>
                <w:ilvl w:val="0"/>
                <w:numId w:val="0"/>
              </w:numPr>
              <w:ind w:left="206" w:hanging="64"/>
              <w:rPr>
                <w:sz w:val="24"/>
                <w:szCs w:val="24"/>
              </w:rPr>
            </w:pPr>
          </w:p>
          <w:p w:rsidR="007F6BD7" w:rsidRDefault="00A31F73" w:rsidP="00820D94">
            <w:pPr>
              <w:pStyle w:val="NumbList"/>
              <w:numPr>
                <w:ilvl w:val="0"/>
                <w:numId w:val="0"/>
              </w:numPr>
            </w:pPr>
            <w:r>
              <w:rPr>
                <w:sz w:val="24"/>
                <w:szCs w:val="24"/>
              </w:rPr>
              <w:t>Suitable for people with hearing impairments</w:t>
            </w:r>
            <w:r w:rsidR="00820D94">
              <w:rPr>
                <w:sz w:val="24"/>
                <w:szCs w:val="24"/>
              </w:rPr>
              <w:t>,</w:t>
            </w:r>
            <w:r w:rsidR="00166E00">
              <w:rPr>
                <w:sz w:val="24"/>
                <w:szCs w:val="24"/>
              </w:rPr>
              <w:t xml:space="preserve"> </w:t>
            </w:r>
            <w:r w:rsidR="00820D94">
              <w:rPr>
                <w:sz w:val="24"/>
                <w:szCs w:val="24"/>
              </w:rPr>
              <w:t>t</w:t>
            </w:r>
            <w:r w:rsidR="00BE54DE" w:rsidRPr="008C5763">
              <w:rPr>
                <w:sz w:val="24"/>
                <w:szCs w:val="24"/>
              </w:rPr>
              <w:t xml:space="preserve">his device is designed to activate the flashing light and/or the vibrating pad connected to it, giving extra vital early warning and extra time to escape in the event of fire. </w:t>
            </w:r>
            <w:r w:rsidR="00BE54DE" w:rsidRPr="008C5763">
              <w:rPr>
                <w:sz w:val="24"/>
                <w:szCs w:val="24"/>
                <w:lang w:val="en"/>
              </w:rPr>
              <w:t>Contact Action on Hearing Loss (formerly RNID) for further information.</w:t>
            </w:r>
            <w:r w:rsidR="00BE54DE" w:rsidRPr="008C5763">
              <w:rPr>
                <w:sz w:val="24"/>
                <w:szCs w:val="24"/>
              </w:rPr>
              <w:br/>
            </w:r>
            <w:r w:rsidR="00BE54DE" w:rsidRPr="008C5763">
              <w:rPr>
                <w:sz w:val="24"/>
                <w:szCs w:val="24"/>
              </w:rPr>
              <w:br/>
            </w:r>
            <w:r w:rsidR="00BE54DE" w:rsidRPr="008C5763">
              <w:rPr>
                <w:b/>
                <w:sz w:val="24"/>
                <w:szCs w:val="24"/>
              </w:rPr>
              <w:t xml:space="preserve">Example of a product: </w:t>
            </w:r>
            <w:r w:rsidR="00BE54DE" w:rsidRPr="008C5763">
              <w:rPr>
                <w:sz w:val="24"/>
                <w:szCs w:val="24"/>
              </w:rPr>
              <w:t>Fire Angel</w:t>
            </w:r>
            <w:r w:rsidR="00BE54DE" w:rsidRPr="008C5763">
              <w:rPr>
                <w:b/>
                <w:sz w:val="24"/>
                <w:szCs w:val="24"/>
              </w:rPr>
              <w:t xml:space="preserve">, </w:t>
            </w:r>
            <w:r w:rsidR="00BE54DE" w:rsidRPr="008C5763">
              <w:rPr>
                <w:sz w:val="24"/>
                <w:szCs w:val="24"/>
              </w:rPr>
              <w:t>Wi-Safe Ionisation Smoke Alarm WSI-601 to be used in conjunction with Wi-Safe Remote Warning Handset.</w:t>
            </w:r>
            <w:r w:rsidR="00BE54DE" w:rsidRPr="008C5763">
              <w:rPr>
                <w:sz w:val="24"/>
                <w:szCs w:val="24"/>
              </w:rPr>
              <w:br/>
            </w:r>
            <w:r w:rsidR="00BE54DE" w:rsidRPr="008C5763">
              <w:rPr>
                <w:b/>
                <w:sz w:val="24"/>
                <w:szCs w:val="24"/>
              </w:rPr>
              <w:t xml:space="preserve">Approximate price: </w:t>
            </w:r>
            <w:r w:rsidR="00BE54DE" w:rsidRPr="008C5763">
              <w:rPr>
                <w:sz w:val="24"/>
                <w:szCs w:val="24"/>
              </w:rPr>
              <w:t>£2</w:t>
            </w:r>
            <w:r w:rsidR="00BE54DE">
              <w:rPr>
                <w:sz w:val="24"/>
                <w:szCs w:val="24"/>
              </w:rPr>
              <w:t>0</w:t>
            </w:r>
            <w:r w:rsidR="00BE54DE" w:rsidRPr="008C5763">
              <w:rPr>
                <w:sz w:val="24"/>
                <w:szCs w:val="24"/>
              </w:rPr>
              <w:t>.00</w:t>
            </w:r>
            <w:r w:rsidR="00BE54DE" w:rsidRPr="008C5763">
              <w:rPr>
                <w:sz w:val="24"/>
                <w:szCs w:val="24"/>
              </w:rPr>
              <w:br/>
            </w:r>
          </w:p>
          <w:p w:rsidR="00234BE8" w:rsidRDefault="00873E7A" w:rsidP="00234BE8">
            <w:pPr>
              <w:rPr>
                <w:sz w:val="24"/>
                <w:szCs w:val="24"/>
              </w:rPr>
            </w:pPr>
            <w:hyperlink r:id="rId85" w:history="1">
              <w:r w:rsidR="00234BE8" w:rsidRPr="00A201FD">
                <w:rPr>
                  <w:rStyle w:val="Hyperlink"/>
                  <w:sz w:val="24"/>
                  <w:szCs w:val="24"/>
                </w:rPr>
                <w:t>www.fireangel.co.uk</w:t>
              </w:r>
            </w:hyperlink>
          </w:p>
          <w:p w:rsidR="00234BE8" w:rsidRDefault="00234BE8" w:rsidP="00820D94">
            <w:pPr>
              <w:pStyle w:val="NumbList"/>
              <w:numPr>
                <w:ilvl w:val="0"/>
                <w:numId w:val="0"/>
              </w:numPr>
            </w:pPr>
          </w:p>
        </w:tc>
      </w:tr>
    </w:tbl>
    <w:p w:rsidR="00180084" w:rsidRDefault="00180084">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BE54DE" w:rsidTr="00431508">
        <w:trPr>
          <w:trHeight w:hRule="exact" w:val="641"/>
        </w:trPr>
        <w:tc>
          <w:tcPr>
            <w:tcW w:w="9512" w:type="dxa"/>
            <w:gridSpan w:val="2"/>
            <w:shd w:val="clear" w:color="auto" w:fill="F2F2F2" w:themeFill="background1" w:themeFillShade="F2"/>
          </w:tcPr>
          <w:p w:rsidR="00BE54DE" w:rsidRDefault="00BE54DE" w:rsidP="00BE54DE">
            <w:pPr>
              <w:pStyle w:val="ListParagraph"/>
              <w:numPr>
                <w:ilvl w:val="0"/>
                <w:numId w:val="3"/>
              </w:numPr>
            </w:pPr>
            <w:r w:rsidRPr="00BE54DE">
              <w:rPr>
                <w:b/>
                <w:sz w:val="32"/>
                <w:szCs w:val="32"/>
              </w:rPr>
              <w:t>Smoker’s Fire Retardant Apron</w:t>
            </w:r>
          </w:p>
        </w:tc>
      </w:tr>
      <w:tr w:rsidR="00BE54DE" w:rsidTr="00431508">
        <w:trPr>
          <w:trHeight w:hRule="exact" w:val="5608"/>
        </w:trPr>
        <w:tc>
          <w:tcPr>
            <w:tcW w:w="5039" w:type="dxa"/>
          </w:tcPr>
          <w:p w:rsidR="00180084" w:rsidRDefault="00180084" w:rsidP="00A16ACA"/>
          <w:p w:rsidR="00BE54DE" w:rsidRDefault="00BE54DE" w:rsidP="00A16ACA">
            <w:r>
              <w:rPr>
                <w:rFonts w:ascii="Arial" w:hAnsi="Arial" w:cs="Arial"/>
                <w:noProof/>
                <w:color w:val="000066"/>
                <w:sz w:val="29"/>
                <w:szCs w:val="29"/>
                <w:lang w:eastAsia="en-GB"/>
              </w:rPr>
              <w:drawing>
                <wp:anchor distT="0" distB="0" distL="114300" distR="114300" simplePos="0" relativeHeight="251734016" behindDoc="1" locked="0" layoutInCell="1" allowOverlap="1" wp14:anchorId="7E114463" wp14:editId="7779794E">
                  <wp:simplePos x="0" y="0"/>
                  <wp:positionH relativeFrom="column">
                    <wp:posOffset>133350</wp:posOffset>
                  </wp:positionH>
                  <wp:positionV relativeFrom="paragraph">
                    <wp:posOffset>310515</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57" name="Picture 57" descr="Smoker's Fire Retardant Apr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moker's Fire Retardant Apron"/>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c>
          <w:tcPr>
            <w:tcW w:w="4473" w:type="dxa"/>
          </w:tcPr>
          <w:p w:rsidR="00BE54DE" w:rsidRDefault="00BE54DE" w:rsidP="00A16ACA">
            <w:pPr>
              <w:rPr>
                <w:sz w:val="24"/>
                <w:szCs w:val="24"/>
              </w:rPr>
            </w:pPr>
          </w:p>
          <w:p w:rsidR="00BE54DE" w:rsidRDefault="00BE54DE" w:rsidP="00A16ACA">
            <w:pPr>
              <w:pStyle w:val="NumbList"/>
              <w:numPr>
                <w:ilvl w:val="0"/>
                <w:numId w:val="0"/>
              </w:numPr>
              <w:ind w:left="175" w:hanging="33"/>
              <w:rPr>
                <w:sz w:val="24"/>
                <w:szCs w:val="24"/>
              </w:rPr>
            </w:pPr>
          </w:p>
          <w:p w:rsidR="00BE54DE" w:rsidRPr="008C5763" w:rsidRDefault="00BE54DE" w:rsidP="00180084">
            <w:pPr>
              <w:pStyle w:val="NumbList"/>
              <w:numPr>
                <w:ilvl w:val="0"/>
                <w:numId w:val="0"/>
              </w:numPr>
              <w:ind w:left="64"/>
              <w:rPr>
                <w:sz w:val="24"/>
                <w:szCs w:val="24"/>
              </w:rPr>
            </w:pPr>
            <w:r w:rsidRPr="008C5763">
              <w:rPr>
                <w:sz w:val="24"/>
                <w:szCs w:val="24"/>
              </w:rPr>
              <w:t>The smoker’s apron protects clothing and people from burns and can be an effective fire safety measure for those people with dementia and/or mobility concerns who smoke.</w:t>
            </w:r>
          </w:p>
          <w:p w:rsidR="00BE54DE" w:rsidRPr="008C5763" w:rsidRDefault="00BE54DE" w:rsidP="00BE54DE">
            <w:pPr>
              <w:pStyle w:val="Bullet"/>
              <w:numPr>
                <w:ilvl w:val="0"/>
                <w:numId w:val="0"/>
              </w:numPr>
              <w:ind w:left="340"/>
              <w:rPr>
                <w:sz w:val="24"/>
              </w:rPr>
            </w:pPr>
          </w:p>
          <w:p w:rsidR="00BE54DE" w:rsidRDefault="00BE54DE" w:rsidP="00180084">
            <w:pPr>
              <w:pStyle w:val="Bullet"/>
              <w:numPr>
                <w:ilvl w:val="0"/>
                <w:numId w:val="0"/>
              </w:numPr>
              <w:ind w:left="64"/>
              <w:rPr>
                <w:sz w:val="24"/>
              </w:rPr>
            </w:pPr>
            <w:r w:rsidRPr="008C5763">
              <w:rPr>
                <w:b/>
                <w:sz w:val="24"/>
              </w:rPr>
              <w:t xml:space="preserve">Example of product: </w:t>
            </w:r>
            <w:r w:rsidRPr="008C5763">
              <w:rPr>
                <w:sz w:val="24"/>
              </w:rPr>
              <w:t>Able2Wear</w:t>
            </w:r>
          </w:p>
          <w:p w:rsidR="00BE54DE" w:rsidRPr="008C5763" w:rsidRDefault="00BE54DE" w:rsidP="00180084">
            <w:pPr>
              <w:pStyle w:val="Bullet"/>
              <w:numPr>
                <w:ilvl w:val="0"/>
                <w:numId w:val="0"/>
              </w:numPr>
              <w:ind w:left="64"/>
              <w:rPr>
                <w:sz w:val="24"/>
              </w:rPr>
            </w:pPr>
            <w:r w:rsidRPr="008C5763">
              <w:rPr>
                <w:b/>
                <w:sz w:val="24"/>
              </w:rPr>
              <w:t xml:space="preserve">Approximate price: </w:t>
            </w:r>
            <w:r w:rsidR="00234BE8">
              <w:rPr>
                <w:sz w:val="24"/>
              </w:rPr>
              <w:t>£ 2</w:t>
            </w:r>
            <w:r w:rsidRPr="008C5763">
              <w:rPr>
                <w:sz w:val="24"/>
              </w:rPr>
              <w:t>0.00</w:t>
            </w:r>
          </w:p>
          <w:p w:rsidR="00BE54DE" w:rsidRDefault="00BE54DE" w:rsidP="00A16ACA">
            <w:pPr>
              <w:rPr>
                <w:sz w:val="24"/>
                <w:szCs w:val="24"/>
              </w:rPr>
            </w:pPr>
            <w:r>
              <w:rPr>
                <w:sz w:val="24"/>
              </w:rPr>
              <w:br/>
            </w:r>
            <w:hyperlink r:id="rId87" w:history="1">
              <w:r w:rsidR="00234BE8" w:rsidRPr="00A201FD">
                <w:rPr>
                  <w:rStyle w:val="Hyperlink"/>
                  <w:sz w:val="24"/>
                  <w:szCs w:val="24"/>
                </w:rPr>
                <w:t>www.able2wear.co.uk</w:t>
              </w:r>
            </w:hyperlink>
          </w:p>
          <w:p w:rsidR="00234BE8" w:rsidRPr="00234BE8" w:rsidRDefault="00234BE8" w:rsidP="00A16ACA">
            <w:pPr>
              <w:rPr>
                <w:sz w:val="24"/>
                <w:szCs w:val="24"/>
              </w:rPr>
            </w:pPr>
          </w:p>
        </w:tc>
      </w:tr>
      <w:tr w:rsidR="00BE54DE" w:rsidTr="00431508">
        <w:trPr>
          <w:trHeight w:hRule="exact" w:val="743"/>
        </w:trPr>
        <w:tc>
          <w:tcPr>
            <w:tcW w:w="5039" w:type="dxa"/>
          </w:tcPr>
          <w:p w:rsidR="00BE54DE" w:rsidRPr="00D872D3" w:rsidRDefault="00BE54DE" w:rsidP="00A16ACA">
            <w:pPr>
              <w:rPr>
                <w:b/>
                <w:sz w:val="32"/>
                <w:szCs w:val="32"/>
                <w:lang w:eastAsia="en-GB"/>
              </w:rPr>
            </w:pPr>
          </w:p>
        </w:tc>
        <w:tc>
          <w:tcPr>
            <w:tcW w:w="4473" w:type="dxa"/>
          </w:tcPr>
          <w:p w:rsidR="00BE54DE" w:rsidRDefault="00BE54DE" w:rsidP="00A16ACA"/>
          <w:p w:rsidR="00BE54DE" w:rsidRDefault="00BE54DE" w:rsidP="00A16ACA"/>
          <w:p w:rsidR="00BE54DE" w:rsidRDefault="00BE54DE" w:rsidP="00A16ACA"/>
          <w:p w:rsidR="00BE54DE" w:rsidRDefault="00BE54DE" w:rsidP="00A16ACA"/>
        </w:tc>
      </w:tr>
      <w:tr w:rsidR="00BE54DE" w:rsidTr="00431508">
        <w:trPr>
          <w:trHeight w:hRule="exact" w:val="641"/>
        </w:trPr>
        <w:tc>
          <w:tcPr>
            <w:tcW w:w="9512" w:type="dxa"/>
            <w:gridSpan w:val="2"/>
            <w:shd w:val="clear" w:color="auto" w:fill="F2F2F2" w:themeFill="background1" w:themeFillShade="F2"/>
          </w:tcPr>
          <w:p w:rsidR="00BE54DE" w:rsidRDefault="00710D75" w:rsidP="00BE54DE">
            <w:pPr>
              <w:pStyle w:val="ListParagraph"/>
              <w:numPr>
                <w:ilvl w:val="0"/>
                <w:numId w:val="3"/>
              </w:numPr>
            </w:pPr>
            <w:r w:rsidRPr="004363B6">
              <w:rPr>
                <w:b/>
                <w:sz w:val="32"/>
                <w:szCs w:val="32"/>
              </w:rPr>
              <w:t>Sounder Beacon</w:t>
            </w:r>
          </w:p>
        </w:tc>
      </w:tr>
      <w:tr w:rsidR="00BE54DE" w:rsidTr="00431508">
        <w:trPr>
          <w:trHeight w:hRule="exact" w:val="5608"/>
        </w:trPr>
        <w:tc>
          <w:tcPr>
            <w:tcW w:w="5039" w:type="dxa"/>
          </w:tcPr>
          <w:p w:rsidR="00BE54DE" w:rsidRDefault="00BE54DE" w:rsidP="00A16ACA">
            <w:pPr>
              <w:rPr>
                <w:sz w:val="28"/>
                <w:szCs w:val="28"/>
              </w:rPr>
            </w:pPr>
          </w:p>
          <w:p w:rsidR="00BE54DE" w:rsidRDefault="00710D75" w:rsidP="00A16ACA">
            <w:pPr>
              <w:rPr>
                <w:sz w:val="28"/>
                <w:szCs w:val="28"/>
              </w:rPr>
            </w:pPr>
            <w:r>
              <w:rPr>
                <w:noProof/>
                <w:sz w:val="24"/>
                <w:szCs w:val="24"/>
                <w:lang w:eastAsia="en-GB"/>
              </w:rPr>
              <w:drawing>
                <wp:anchor distT="0" distB="0" distL="114300" distR="114300" simplePos="0" relativeHeight="251736064" behindDoc="1" locked="0" layoutInCell="1" allowOverlap="1" wp14:anchorId="0A2FADEF" wp14:editId="62306265">
                  <wp:simplePos x="0" y="0"/>
                  <wp:positionH relativeFrom="column">
                    <wp:posOffset>152400</wp:posOffset>
                  </wp:positionH>
                  <wp:positionV relativeFrom="paragraph">
                    <wp:posOffset>288290</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E54DE" w:rsidRPr="00590EF6">
              <w:rPr>
                <w:sz w:val="28"/>
                <w:szCs w:val="28"/>
              </w:rPr>
              <w:t xml:space="preserve"> </w:t>
            </w:r>
          </w:p>
        </w:tc>
        <w:tc>
          <w:tcPr>
            <w:tcW w:w="4473" w:type="dxa"/>
          </w:tcPr>
          <w:p w:rsidR="00BE54DE" w:rsidRDefault="00BE54DE" w:rsidP="00A16ACA">
            <w:pPr>
              <w:rPr>
                <w:sz w:val="28"/>
                <w:szCs w:val="28"/>
              </w:rPr>
            </w:pPr>
          </w:p>
          <w:p w:rsidR="00BE54DE" w:rsidRDefault="00BE54DE" w:rsidP="00A16ACA">
            <w:pPr>
              <w:pStyle w:val="NumbList"/>
              <w:numPr>
                <w:ilvl w:val="0"/>
                <w:numId w:val="0"/>
              </w:numPr>
              <w:ind w:left="206" w:hanging="64"/>
              <w:rPr>
                <w:sz w:val="24"/>
                <w:szCs w:val="24"/>
              </w:rPr>
            </w:pPr>
          </w:p>
          <w:p w:rsidR="00BE54DE" w:rsidRPr="00234BE8" w:rsidRDefault="00820D94" w:rsidP="00B40C2A">
            <w:pPr>
              <w:pStyle w:val="NumbList"/>
              <w:numPr>
                <w:ilvl w:val="0"/>
                <w:numId w:val="0"/>
              </w:numPr>
              <w:ind w:left="64"/>
              <w:rPr>
                <w:sz w:val="24"/>
                <w:szCs w:val="24"/>
              </w:rPr>
            </w:pPr>
            <w:r>
              <w:rPr>
                <w:sz w:val="24"/>
                <w:szCs w:val="24"/>
              </w:rPr>
              <w:t>The sounder beacon</w:t>
            </w:r>
            <w:r w:rsidR="00710D75" w:rsidRPr="008A1526">
              <w:rPr>
                <w:sz w:val="24"/>
                <w:szCs w:val="24"/>
              </w:rPr>
              <w:t xml:space="preserve"> combines a visual warning together with a loud siren to alert people with hearing difficulties to a certain type of alarm activation</w:t>
            </w:r>
            <w:r>
              <w:rPr>
                <w:sz w:val="24"/>
                <w:szCs w:val="24"/>
              </w:rPr>
              <w:t xml:space="preserve"> such as</w:t>
            </w:r>
            <w:r w:rsidR="00710D75" w:rsidRPr="008A1526">
              <w:rPr>
                <w:sz w:val="24"/>
                <w:szCs w:val="24"/>
              </w:rPr>
              <w:t xml:space="preserve"> a smoke alarm or an incoming phone call. Different colour versions of the sounder can be </w:t>
            </w:r>
            <w:r>
              <w:rPr>
                <w:sz w:val="24"/>
                <w:szCs w:val="24"/>
              </w:rPr>
              <w:t>fitt</w:t>
            </w:r>
            <w:r w:rsidR="00710D75" w:rsidRPr="008A1526">
              <w:rPr>
                <w:sz w:val="24"/>
                <w:szCs w:val="24"/>
              </w:rPr>
              <w:t>ed</w:t>
            </w:r>
            <w:r>
              <w:rPr>
                <w:sz w:val="24"/>
                <w:szCs w:val="24"/>
              </w:rPr>
              <w:t xml:space="preserve"> in conjunction</w:t>
            </w:r>
            <w:r w:rsidR="00225405">
              <w:rPr>
                <w:sz w:val="24"/>
                <w:szCs w:val="24"/>
              </w:rPr>
              <w:t>,</w:t>
            </w:r>
            <w:r>
              <w:rPr>
                <w:sz w:val="24"/>
                <w:szCs w:val="24"/>
              </w:rPr>
              <w:t xml:space="preserve"> allowing the user</w:t>
            </w:r>
            <w:r w:rsidR="00710D75" w:rsidRPr="008A1526">
              <w:rPr>
                <w:sz w:val="24"/>
                <w:szCs w:val="24"/>
              </w:rPr>
              <w:t xml:space="preserve"> to differentiate between an alarm and a door entry call.</w:t>
            </w:r>
            <w:r w:rsidR="00710D75" w:rsidRPr="008A1526">
              <w:rPr>
                <w:sz w:val="24"/>
                <w:szCs w:val="24"/>
              </w:rPr>
              <w:br/>
            </w:r>
            <w:r w:rsidR="00710D75">
              <w:rPr>
                <w:b/>
              </w:rPr>
              <w:br/>
            </w:r>
            <w:r w:rsidR="00710D75" w:rsidRPr="008A1526">
              <w:rPr>
                <w:b/>
                <w:sz w:val="24"/>
                <w:szCs w:val="24"/>
              </w:rPr>
              <w:t>Example of a product</w:t>
            </w:r>
            <w:r w:rsidR="00710D75" w:rsidRPr="008C5763">
              <w:t xml:space="preserve">: </w:t>
            </w:r>
            <w:r w:rsidR="00710D75" w:rsidRPr="008A1526">
              <w:rPr>
                <w:sz w:val="24"/>
                <w:szCs w:val="24"/>
              </w:rPr>
              <w:t>Tunstall</w:t>
            </w:r>
            <w:r w:rsidR="00710D75" w:rsidRPr="008C5763">
              <w:br/>
            </w:r>
            <w:r w:rsidR="00710D75" w:rsidRPr="008A1526">
              <w:rPr>
                <w:b/>
                <w:sz w:val="24"/>
                <w:szCs w:val="24"/>
              </w:rPr>
              <w:t>Approximate price:</w:t>
            </w:r>
            <w:r w:rsidR="00710D75" w:rsidRPr="008C5763">
              <w:rPr>
                <w:b/>
              </w:rPr>
              <w:t xml:space="preserve"> </w:t>
            </w:r>
            <w:r w:rsidR="00710D75" w:rsidRPr="008A1526">
              <w:rPr>
                <w:sz w:val="24"/>
                <w:szCs w:val="24"/>
              </w:rPr>
              <w:t>Available on application</w:t>
            </w:r>
          </w:p>
          <w:p w:rsidR="00234BE8" w:rsidRPr="00234BE8" w:rsidRDefault="00873E7A" w:rsidP="00234BE8">
            <w:pPr>
              <w:rPr>
                <w:sz w:val="24"/>
                <w:szCs w:val="24"/>
              </w:rPr>
            </w:pPr>
            <w:hyperlink r:id="rId89" w:history="1">
              <w:r w:rsidR="00234BE8" w:rsidRPr="00A201FD">
                <w:rPr>
                  <w:rStyle w:val="Hyperlink"/>
                  <w:sz w:val="24"/>
                  <w:szCs w:val="24"/>
                </w:rPr>
                <w:t>www.tunstall.co.uk/solutions/products</w:t>
              </w:r>
            </w:hyperlink>
          </w:p>
          <w:p w:rsidR="00234BE8" w:rsidRDefault="00234BE8" w:rsidP="00B40C2A">
            <w:pPr>
              <w:pStyle w:val="NumbList"/>
              <w:numPr>
                <w:ilvl w:val="0"/>
                <w:numId w:val="0"/>
              </w:numPr>
              <w:ind w:left="64"/>
            </w:pPr>
          </w:p>
        </w:tc>
      </w:tr>
    </w:tbl>
    <w:p w:rsidR="002D322F" w:rsidRDefault="002D322F">
      <w:r>
        <w:br w:type="page"/>
      </w:r>
    </w:p>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BE54DE" w:rsidTr="00431508">
        <w:trPr>
          <w:trHeight w:hRule="exact" w:val="641"/>
        </w:trPr>
        <w:tc>
          <w:tcPr>
            <w:tcW w:w="9512" w:type="dxa"/>
            <w:gridSpan w:val="2"/>
            <w:shd w:val="clear" w:color="auto" w:fill="F2F2F2" w:themeFill="background1" w:themeFillShade="F2"/>
          </w:tcPr>
          <w:p w:rsidR="00BE54DE" w:rsidRDefault="00710D75" w:rsidP="00710D75">
            <w:pPr>
              <w:pStyle w:val="ListParagraph"/>
              <w:numPr>
                <w:ilvl w:val="0"/>
                <w:numId w:val="3"/>
              </w:numPr>
            </w:pPr>
            <w:r w:rsidRPr="00710D75">
              <w:rPr>
                <w:b/>
                <w:sz w:val="32"/>
                <w:szCs w:val="32"/>
              </w:rPr>
              <w:t>Stovetop/Cooker Shut off Device</w:t>
            </w:r>
          </w:p>
        </w:tc>
      </w:tr>
      <w:tr w:rsidR="00BE54DE" w:rsidTr="00431508">
        <w:trPr>
          <w:trHeight w:hRule="exact" w:val="5608"/>
        </w:trPr>
        <w:tc>
          <w:tcPr>
            <w:tcW w:w="5039" w:type="dxa"/>
          </w:tcPr>
          <w:p w:rsidR="002D322F" w:rsidRDefault="002D322F" w:rsidP="00A16ACA"/>
          <w:p w:rsidR="00BE54DE" w:rsidRDefault="00710D75" w:rsidP="00A16ACA">
            <w:r>
              <w:rPr>
                <w:rFonts w:ascii="Verdana" w:hAnsi="Verdana"/>
                <w:noProof/>
                <w:sz w:val="20"/>
                <w:lang w:eastAsia="en-GB"/>
              </w:rPr>
              <w:drawing>
                <wp:anchor distT="0" distB="0" distL="114300" distR="114300" simplePos="0" relativeHeight="251738112" behindDoc="1" locked="0" layoutInCell="1" allowOverlap="1" wp14:anchorId="753B9BD9" wp14:editId="0AD6C7E6">
                  <wp:simplePos x="0" y="0"/>
                  <wp:positionH relativeFrom="column">
                    <wp:posOffset>133350</wp:posOffset>
                  </wp:positionH>
                  <wp:positionV relativeFrom="paragraph">
                    <wp:posOffset>253365</wp:posOffset>
                  </wp:positionV>
                  <wp:extent cx="2778760" cy="2609850"/>
                  <wp:effectExtent l="0" t="0" r="2540" b="0"/>
                  <wp:wrapTight wrapText="bothSides">
                    <wp:wrapPolygon edited="0">
                      <wp:start x="0" y="0"/>
                      <wp:lineTo x="0" y="21442"/>
                      <wp:lineTo x="21472" y="21442"/>
                      <wp:lineTo x="21472" y="0"/>
                      <wp:lineTo x="0" y="0"/>
                    </wp:wrapPolygon>
                  </wp:wrapTight>
                  <wp:docPr id="48" name="Picture 48" descr="http://www.thiscaringhome.org/products/images/auto-turn-off-homesens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www.thiscaringhome.org/products/images/auto-turn-off-homesense.jpg"/>
                          <pic:cNvPicPr preferRelativeResize="0">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3" w:type="dxa"/>
          </w:tcPr>
          <w:p w:rsidR="00BE54DE" w:rsidRDefault="00BE54DE" w:rsidP="00A16ACA">
            <w:pPr>
              <w:rPr>
                <w:sz w:val="24"/>
                <w:szCs w:val="24"/>
              </w:rPr>
            </w:pPr>
          </w:p>
          <w:p w:rsidR="00710D75" w:rsidRPr="00AB7F3C" w:rsidRDefault="00BE54DE" w:rsidP="002D322F">
            <w:pPr>
              <w:pStyle w:val="NumbList"/>
              <w:numPr>
                <w:ilvl w:val="0"/>
                <w:numId w:val="0"/>
              </w:numPr>
              <w:rPr>
                <w:b/>
                <w:sz w:val="24"/>
                <w:szCs w:val="24"/>
              </w:rPr>
            </w:pPr>
            <w:r>
              <w:rPr>
                <w:sz w:val="24"/>
              </w:rPr>
              <w:br/>
            </w:r>
            <w:r w:rsidR="00166E00">
              <w:rPr>
                <w:sz w:val="24"/>
                <w:szCs w:val="24"/>
              </w:rPr>
              <w:t xml:space="preserve">Suitable for people with cognitive behaviour. </w:t>
            </w:r>
            <w:r w:rsidR="002E2D15">
              <w:rPr>
                <w:sz w:val="24"/>
                <w:szCs w:val="24"/>
              </w:rPr>
              <w:t>The device</w:t>
            </w:r>
            <w:r w:rsidR="00710D75" w:rsidRPr="008C5763">
              <w:rPr>
                <w:sz w:val="24"/>
                <w:szCs w:val="24"/>
              </w:rPr>
              <w:t xml:space="preserve"> uses motion sensing </w:t>
            </w:r>
            <w:r w:rsidR="00DA1DCD">
              <w:rPr>
                <w:sz w:val="24"/>
                <w:szCs w:val="24"/>
              </w:rPr>
              <w:t xml:space="preserve"> when</w:t>
            </w:r>
            <w:r w:rsidR="00710D75" w:rsidRPr="008C5763">
              <w:rPr>
                <w:sz w:val="24"/>
                <w:szCs w:val="24"/>
              </w:rPr>
              <w:t xml:space="preserve"> </w:t>
            </w:r>
            <w:r w:rsidR="00DA1DCD">
              <w:rPr>
                <w:sz w:val="24"/>
                <w:szCs w:val="24"/>
              </w:rPr>
              <w:t xml:space="preserve">a person is </w:t>
            </w:r>
            <w:r w:rsidR="00710D75" w:rsidRPr="008C5763">
              <w:rPr>
                <w:sz w:val="24"/>
                <w:szCs w:val="24"/>
              </w:rPr>
              <w:t>cooking and automatically begins a countdown to shut off the cooker hob when it senses that the kitchen</w:t>
            </w:r>
            <w:r w:rsidR="00DA1DCD">
              <w:rPr>
                <w:sz w:val="24"/>
                <w:szCs w:val="24"/>
              </w:rPr>
              <w:t xml:space="preserve"> has been vacated</w:t>
            </w:r>
            <w:r w:rsidR="00710D75" w:rsidRPr="008C5763">
              <w:rPr>
                <w:sz w:val="24"/>
                <w:szCs w:val="24"/>
              </w:rPr>
              <w:t xml:space="preserve">. Similarly, when </w:t>
            </w:r>
            <w:r w:rsidR="00DA1DCD">
              <w:rPr>
                <w:sz w:val="24"/>
                <w:szCs w:val="24"/>
              </w:rPr>
              <w:t>a person</w:t>
            </w:r>
            <w:r w:rsidR="00DA1DCD" w:rsidRPr="008C5763">
              <w:rPr>
                <w:sz w:val="24"/>
                <w:szCs w:val="24"/>
              </w:rPr>
              <w:t xml:space="preserve"> </w:t>
            </w:r>
            <w:r w:rsidR="00710D75" w:rsidRPr="008C5763">
              <w:rPr>
                <w:sz w:val="24"/>
                <w:szCs w:val="24"/>
              </w:rPr>
              <w:t>comes back into the kitchen to check on cooking it will automatically reset the countdown. It work</w:t>
            </w:r>
            <w:r w:rsidR="00DA1DCD">
              <w:rPr>
                <w:sz w:val="24"/>
                <w:szCs w:val="24"/>
              </w:rPr>
              <w:t>s</w:t>
            </w:r>
            <w:r w:rsidR="00710D75" w:rsidRPr="008C5763">
              <w:rPr>
                <w:sz w:val="24"/>
                <w:szCs w:val="24"/>
              </w:rPr>
              <w:t xml:space="preserve"> on most hobs whether gas or electric. Wired and wirele</w:t>
            </w:r>
            <w:r w:rsidR="00710D75">
              <w:rPr>
                <w:sz w:val="24"/>
                <w:szCs w:val="24"/>
              </w:rPr>
              <w:t>ss versions are available.</w:t>
            </w:r>
          </w:p>
          <w:p w:rsidR="00BE54DE" w:rsidRDefault="00710D75" w:rsidP="00B45A9D">
            <w:pPr>
              <w:rPr>
                <w:sz w:val="24"/>
                <w:szCs w:val="24"/>
              </w:rPr>
            </w:pPr>
            <w:r w:rsidRPr="008C5763">
              <w:rPr>
                <w:sz w:val="24"/>
                <w:szCs w:val="24"/>
              </w:rPr>
              <w:br/>
            </w:r>
            <w:r w:rsidRPr="008C5763">
              <w:rPr>
                <w:b/>
                <w:sz w:val="24"/>
                <w:szCs w:val="24"/>
              </w:rPr>
              <w:t xml:space="preserve">Example of the product: </w:t>
            </w:r>
            <w:r w:rsidR="00B45A9D">
              <w:rPr>
                <w:sz w:val="24"/>
                <w:szCs w:val="24"/>
              </w:rPr>
              <w:t>Stove Guard</w:t>
            </w:r>
            <w:r w:rsidRPr="008C5763">
              <w:rPr>
                <w:sz w:val="24"/>
                <w:szCs w:val="24"/>
              </w:rPr>
              <w:br/>
            </w:r>
            <w:r w:rsidRPr="008C5763">
              <w:rPr>
                <w:b/>
                <w:sz w:val="24"/>
                <w:szCs w:val="24"/>
              </w:rPr>
              <w:t xml:space="preserve">Approximate price: </w:t>
            </w:r>
            <w:r w:rsidRPr="008C5763">
              <w:rPr>
                <w:sz w:val="24"/>
                <w:szCs w:val="24"/>
              </w:rPr>
              <w:t>price on application</w:t>
            </w:r>
          </w:p>
          <w:p w:rsidR="00234BE8" w:rsidRPr="009E280C" w:rsidRDefault="00234BE8" w:rsidP="00B45A9D">
            <w:pPr>
              <w:rPr>
                <w:sz w:val="24"/>
                <w:szCs w:val="24"/>
              </w:rPr>
            </w:pPr>
          </w:p>
          <w:p w:rsidR="00234BE8" w:rsidRDefault="00873E7A" w:rsidP="00B45A9D">
            <w:pPr>
              <w:rPr>
                <w:rStyle w:val="HTMLCite"/>
                <w:rFonts w:ascii="Arial" w:hAnsi="Arial" w:cs="Arial"/>
                <w:sz w:val="21"/>
                <w:szCs w:val="21"/>
              </w:rPr>
            </w:pPr>
            <w:hyperlink r:id="rId91" w:history="1">
              <w:r w:rsidR="009E280C" w:rsidRPr="009E280C">
                <w:rPr>
                  <w:rStyle w:val="Hyperlink"/>
                  <w:rFonts w:cs="Arial"/>
                  <w:sz w:val="24"/>
                  <w:szCs w:val="24"/>
                </w:rPr>
                <w:t>www.</w:t>
              </w:r>
              <w:r w:rsidR="009E280C" w:rsidRPr="009E280C">
                <w:rPr>
                  <w:rStyle w:val="Hyperlink"/>
                  <w:rFonts w:cs="Arial"/>
                  <w:b/>
                  <w:bCs/>
                  <w:sz w:val="24"/>
                  <w:szCs w:val="24"/>
                </w:rPr>
                <w:t>alvolution</w:t>
              </w:r>
              <w:r w:rsidR="009E280C" w:rsidRPr="009E280C">
                <w:rPr>
                  <w:rStyle w:val="Hyperlink"/>
                  <w:rFonts w:cs="Arial"/>
                  <w:sz w:val="24"/>
                  <w:szCs w:val="24"/>
                </w:rPr>
                <w:t>.co.uk</w:t>
              </w:r>
            </w:hyperlink>
          </w:p>
          <w:p w:rsidR="009E280C" w:rsidRDefault="009E280C" w:rsidP="00B45A9D"/>
        </w:tc>
      </w:tr>
      <w:tr w:rsidR="00BE54DE" w:rsidTr="00431508">
        <w:trPr>
          <w:trHeight w:hRule="exact" w:val="743"/>
        </w:trPr>
        <w:tc>
          <w:tcPr>
            <w:tcW w:w="5039" w:type="dxa"/>
          </w:tcPr>
          <w:p w:rsidR="00BE54DE" w:rsidRPr="00D872D3" w:rsidRDefault="00BE54DE" w:rsidP="00A16ACA">
            <w:pPr>
              <w:rPr>
                <w:b/>
                <w:sz w:val="32"/>
                <w:szCs w:val="32"/>
                <w:lang w:eastAsia="en-GB"/>
              </w:rPr>
            </w:pPr>
          </w:p>
        </w:tc>
        <w:tc>
          <w:tcPr>
            <w:tcW w:w="4473" w:type="dxa"/>
          </w:tcPr>
          <w:p w:rsidR="00BE54DE" w:rsidRDefault="00BE54DE" w:rsidP="00A16ACA"/>
          <w:p w:rsidR="00BE54DE" w:rsidRDefault="00BE54DE" w:rsidP="00A16ACA"/>
          <w:p w:rsidR="00BE54DE" w:rsidRDefault="00BE54DE" w:rsidP="00A16ACA"/>
          <w:p w:rsidR="00BE54DE" w:rsidRDefault="00BE54DE" w:rsidP="00A16ACA"/>
        </w:tc>
      </w:tr>
      <w:tr w:rsidR="00BE54DE" w:rsidTr="00431508">
        <w:trPr>
          <w:trHeight w:hRule="exact" w:val="641"/>
        </w:trPr>
        <w:tc>
          <w:tcPr>
            <w:tcW w:w="9512" w:type="dxa"/>
            <w:gridSpan w:val="2"/>
            <w:shd w:val="clear" w:color="auto" w:fill="F2F2F2" w:themeFill="background1" w:themeFillShade="F2"/>
          </w:tcPr>
          <w:p w:rsidR="00BE54DE" w:rsidRDefault="00710D75" w:rsidP="00710D75">
            <w:pPr>
              <w:pStyle w:val="ListParagraph"/>
              <w:numPr>
                <w:ilvl w:val="0"/>
                <w:numId w:val="3"/>
              </w:numPr>
            </w:pPr>
            <w:r>
              <w:rPr>
                <w:b/>
                <w:sz w:val="32"/>
                <w:szCs w:val="32"/>
              </w:rPr>
              <w:t>T</w:t>
            </w:r>
            <w:r w:rsidRPr="004363B6">
              <w:rPr>
                <w:b/>
                <w:sz w:val="32"/>
                <w:szCs w:val="32"/>
              </w:rPr>
              <w:t>emperature Monitors</w:t>
            </w:r>
          </w:p>
        </w:tc>
      </w:tr>
      <w:tr w:rsidR="00BE54DE" w:rsidTr="00431508">
        <w:trPr>
          <w:trHeight w:hRule="exact" w:val="5608"/>
        </w:trPr>
        <w:tc>
          <w:tcPr>
            <w:tcW w:w="5039" w:type="dxa"/>
          </w:tcPr>
          <w:p w:rsidR="00BE54DE" w:rsidRDefault="00BE54DE" w:rsidP="00A16ACA">
            <w:pPr>
              <w:rPr>
                <w:sz w:val="28"/>
                <w:szCs w:val="28"/>
              </w:rPr>
            </w:pPr>
          </w:p>
          <w:p w:rsidR="00BE54DE" w:rsidRDefault="00710D75" w:rsidP="00710D75">
            <w:pPr>
              <w:rPr>
                <w:sz w:val="28"/>
                <w:szCs w:val="28"/>
              </w:rPr>
            </w:pPr>
            <w:r>
              <w:rPr>
                <w:rFonts w:ascii="Verdana" w:hAnsi="Verdana"/>
                <w:noProof/>
                <w:color w:val="006699"/>
                <w:sz w:val="17"/>
                <w:szCs w:val="17"/>
                <w:lang w:eastAsia="en-GB"/>
              </w:rPr>
              <w:drawing>
                <wp:anchor distT="0" distB="0" distL="114300" distR="114300" simplePos="0" relativeHeight="251740160" behindDoc="1" locked="0" layoutInCell="1" allowOverlap="1" wp14:anchorId="6CBF83F7" wp14:editId="0A368A87">
                  <wp:simplePos x="0" y="0"/>
                  <wp:positionH relativeFrom="column">
                    <wp:posOffset>133350</wp:posOffset>
                  </wp:positionH>
                  <wp:positionV relativeFrom="paragraph">
                    <wp:posOffset>307340</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62" name="Picture 62" descr="Envirotxt Telehealth Temperature Monitor">
                    <a:hlinkClick xmlns:a="http://schemas.openxmlformats.org/drawingml/2006/main" r:id="rId92" tooltip="&quot;Envirotxt Telehealth Temperature Monitor&quo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nvirotxt Telehealth Temperature Monitor">
                            <a:hlinkClick r:id="rId92" tooltip="&quot;Envirotxt Telehealth Temperature Monitor&quot;"/>
                          </pic:cNvPr>
                          <pic:cNvPicPr preferRelativeResize="0">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E54DE" w:rsidRPr="00590EF6">
              <w:rPr>
                <w:sz w:val="28"/>
                <w:szCs w:val="28"/>
              </w:rPr>
              <w:t xml:space="preserve"> </w:t>
            </w:r>
          </w:p>
        </w:tc>
        <w:tc>
          <w:tcPr>
            <w:tcW w:w="4473" w:type="dxa"/>
          </w:tcPr>
          <w:p w:rsidR="00BE54DE" w:rsidRDefault="00BE54DE" w:rsidP="00A16ACA">
            <w:pPr>
              <w:rPr>
                <w:sz w:val="28"/>
                <w:szCs w:val="28"/>
              </w:rPr>
            </w:pPr>
          </w:p>
          <w:p w:rsidR="00BE54DE" w:rsidRDefault="00BE54DE" w:rsidP="00A16ACA">
            <w:pPr>
              <w:pStyle w:val="NumbList"/>
              <w:numPr>
                <w:ilvl w:val="0"/>
                <w:numId w:val="0"/>
              </w:numPr>
              <w:ind w:left="206" w:hanging="64"/>
              <w:rPr>
                <w:sz w:val="24"/>
                <w:szCs w:val="24"/>
              </w:rPr>
            </w:pPr>
          </w:p>
          <w:p w:rsidR="00BE54DE" w:rsidRDefault="00D74B71" w:rsidP="00AD3344">
            <w:pPr>
              <w:pStyle w:val="NumbList"/>
              <w:numPr>
                <w:ilvl w:val="0"/>
                <w:numId w:val="0"/>
              </w:numPr>
              <w:rPr>
                <w:sz w:val="24"/>
                <w:lang w:val="en"/>
              </w:rPr>
            </w:pPr>
            <w:r>
              <w:rPr>
                <w:sz w:val="24"/>
                <w:lang w:val="en"/>
              </w:rPr>
              <w:t xml:space="preserve">Suitable for </w:t>
            </w:r>
            <w:r w:rsidR="00DA1DCD">
              <w:rPr>
                <w:sz w:val="24"/>
                <w:lang w:val="en"/>
              </w:rPr>
              <w:t>vulnerable</w:t>
            </w:r>
            <w:r>
              <w:rPr>
                <w:sz w:val="24"/>
                <w:lang w:val="en"/>
              </w:rPr>
              <w:t xml:space="preserve"> people who live alone. </w:t>
            </w:r>
            <w:r w:rsidR="00696BBA" w:rsidRPr="008C5763">
              <w:rPr>
                <w:sz w:val="24"/>
                <w:lang w:val="en"/>
              </w:rPr>
              <w:t>These are devices that monitor temperature and power cuts in homes. Of particular interest are those devices which have a SIM card inside which is used to send text message alerts, for instance rapid rise in temperature alert (i.e. for a fire) directly to family members/</w:t>
            </w:r>
            <w:r w:rsidR="002E2D15" w:rsidRPr="008C5763">
              <w:rPr>
                <w:sz w:val="24"/>
                <w:lang w:val="en"/>
              </w:rPr>
              <w:t>carers</w:t>
            </w:r>
            <w:r w:rsidR="002E2D15">
              <w:rPr>
                <w:sz w:val="24"/>
                <w:lang w:val="en"/>
              </w:rPr>
              <w:t>. A</w:t>
            </w:r>
            <w:r w:rsidR="00696BBA" w:rsidRPr="008C5763">
              <w:rPr>
                <w:sz w:val="24"/>
                <w:lang w:val="en"/>
              </w:rPr>
              <w:t xml:space="preserve">lerts can </w:t>
            </w:r>
            <w:r w:rsidR="002E2D15">
              <w:rPr>
                <w:sz w:val="24"/>
                <w:lang w:val="en"/>
              </w:rPr>
              <w:t xml:space="preserve">also </w:t>
            </w:r>
            <w:r w:rsidR="001C2B72">
              <w:rPr>
                <w:sz w:val="24"/>
                <w:lang w:val="en"/>
              </w:rPr>
              <w:t xml:space="preserve">be </w:t>
            </w:r>
            <w:r w:rsidR="002E2D15">
              <w:rPr>
                <w:sz w:val="24"/>
                <w:lang w:val="en"/>
              </w:rPr>
              <w:t>transmitted as</w:t>
            </w:r>
            <w:r w:rsidR="00696BBA" w:rsidRPr="008C5763">
              <w:rPr>
                <w:sz w:val="24"/>
                <w:lang w:val="en"/>
              </w:rPr>
              <w:t xml:space="preserve"> email alerts or phone calls to a monitoring centre for Telecare.</w:t>
            </w:r>
          </w:p>
          <w:p w:rsidR="00696BBA" w:rsidRPr="008C5763" w:rsidRDefault="00696BBA" w:rsidP="00AD3344">
            <w:pPr>
              <w:pStyle w:val="Bullet"/>
              <w:numPr>
                <w:ilvl w:val="0"/>
                <w:numId w:val="0"/>
              </w:numPr>
              <w:tabs>
                <w:tab w:val="left" w:pos="0"/>
              </w:tabs>
              <w:ind w:left="340" w:hanging="340"/>
              <w:rPr>
                <w:sz w:val="24"/>
                <w:lang w:val="en"/>
              </w:rPr>
            </w:pPr>
            <w:r w:rsidRPr="008C5763">
              <w:rPr>
                <w:b/>
                <w:sz w:val="24"/>
                <w:lang w:val="en"/>
              </w:rPr>
              <w:t xml:space="preserve">Example of product: </w:t>
            </w:r>
            <w:r w:rsidRPr="008C5763">
              <w:rPr>
                <w:sz w:val="24"/>
                <w:lang w:val="en"/>
              </w:rPr>
              <w:t>Envirotxt</w:t>
            </w:r>
          </w:p>
          <w:p w:rsidR="00696BBA" w:rsidRDefault="00696BBA" w:rsidP="00AD3344">
            <w:pPr>
              <w:pStyle w:val="NumbList"/>
              <w:numPr>
                <w:ilvl w:val="0"/>
                <w:numId w:val="0"/>
              </w:numPr>
            </w:pPr>
            <w:r w:rsidRPr="008C5763">
              <w:rPr>
                <w:b/>
                <w:sz w:val="24"/>
                <w:lang w:val="en"/>
              </w:rPr>
              <w:t xml:space="preserve">Approximate price: </w:t>
            </w:r>
            <w:r w:rsidRPr="008C5763">
              <w:rPr>
                <w:sz w:val="24"/>
                <w:lang w:val="en"/>
              </w:rPr>
              <w:t>£ 100.00 p/a</w:t>
            </w:r>
            <w:r>
              <w:rPr>
                <w:sz w:val="24"/>
                <w:lang w:val="en"/>
              </w:rPr>
              <w:br/>
            </w:r>
          </w:p>
          <w:p w:rsidR="009E280C" w:rsidRDefault="00873E7A" w:rsidP="00AD3344">
            <w:pPr>
              <w:pStyle w:val="NumbList"/>
              <w:numPr>
                <w:ilvl w:val="0"/>
                <w:numId w:val="0"/>
              </w:numPr>
              <w:rPr>
                <w:rStyle w:val="HTMLCite"/>
                <w:rFonts w:cs="Arial"/>
                <w:sz w:val="24"/>
                <w:szCs w:val="24"/>
              </w:rPr>
            </w:pPr>
            <w:hyperlink r:id="rId94" w:history="1">
              <w:r w:rsidR="009E280C" w:rsidRPr="00A201FD">
                <w:rPr>
                  <w:rStyle w:val="Hyperlink"/>
                  <w:rFonts w:cs="Arial"/>
                  <w:sz w:val="24"/>
                  <w:szCs w:val="24"/>
                </w:rPr>
                <w:t>www.tekview-solutions.com</w:t>
              </w:r>
            </w:hyperlink>
          </w:p>
          <w:p w:rsidR="009E280C" w:rsidRPr="009E280C" w:rsidRDefault="009E280C" w:rsidP="00AD3344">
            <w:pPr>
              <w:pStyle w:val="NumbList"/>
              <w:numPr>
                <w:ilvl w:val="0"/>
                <w:numId w:val="0"/>
              </w:numPr>
              <w:rPr>
                <w:sz w:val="24"/>
                <w:szCs w:val="24"/>
              </w:rPr>
            </w:pPr>
          </w:p>
        </w:tc>
      </w:tr>
    </w:tbl>
    <w:p w:rsidR="00BE54DE" w:rsidRDefault="00BE54DE"/>
    <w:p w:rsidR="00FE62CB" w:rsidRDefault="00FE62CB"/>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BE54DE" w:rsidTr="00717169">
        <w:trPr>
          <w:trHeight w:hRule="exact" w:val="641"/>
        </w:trPr>
        <w:tc>
          <w:tcPr>
            <w:tcW w:w="9512" w:type="dxa"/>
            <w:gridSpan w:val="2"/>
            <w:shd w:val="clear" w:color="auto" w:fill="F2F2F2" w:themeFill="background1" w:themeFillShade="F2"/>
          </w:tcPr>
          <w:p w:rsidR="00BE54DE" w:rsidRDefault="00D86F8A" w:rsidP="00696BBA">
            <w:pPr>
              <w:pStyle w:val="ListParagraph"/>
              <w:numPr>
                <w:ilvl w:val="0"/>
                <w:numId w:val="3"/>
              </w:numPr>
            </w:pPr>
            <w:r w:rsidRPr="004363B6">
              <w:rPr>
                <w:b/>
                <w:sz w:val="32"/>
                <w:szCs w:val="32"/>
              </w:rPr>
              <w:t>User Alert Pager</w:t>
            </w:r>
          </w:p>
        </w:tc>
      </w:tr>
      <w:tr w:rsidR="00BE54DE" w:rsidTr="00717169">
        <w:trPr>
          <w:trHeight w:hRule="exact" w:val="5608"/>
        </w:trPr>
        <w:tc>
          <w:tcPr>
            <w:tcW w:w="5039" w:type="dxa"/>
          </w:tcPr>
          <w:p w:rsidR="00AD3344" w:rsidRDefault="00AD3344" w:rsidP="00A16ACA"/>
          <w:p w:rsidR="00BE54DE" w:rsidRDefault="00D86F8A" w:rsidP="00A16ACA">
            <w:r>
              <w:rPr>
                <w:noProof/>
                <w:sz w:val="24"/>
                <w:szCs w:val="24"/>
                <w:lang w:eastAsia="en-GB"/>
              </w:rPr>
              <w:drawing>
                <wp:anchor distT="0" distB="0" distL="114300" distR="114300" simplePos="0" relativeHeight="251744256" behindDoc="1" locked="0" layoutInCell="1" allowOverlap="1" wp14:anchorId="696D10D1" wp14:editId="182B0F79">
                  <wp:simplePos x="0" y="0"/>
                  <wp:positionH relativeFrom="column">
                    <wp:posOffset>147955</wp:posOffset>
                  </wp:positionH>
                  <wp:positionV relativeFrom="paragraph">
                    <wp:posOffset>294005</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p>
        </w:tc>
        <w:tc>
          <w:tcPr>
            <w:tcW w:w="4473" w:type="dxa"/>
          </w:tcPr>
          <w:p w:rsidR="00BE54DE" w:rsidRDefault="00BE54DE" w:rsidP="00A16ACA">
            <w:pPr>
              <w:rPr>
                <w:sz w:val="24"/>
                <w:szCs w:val="24"/>
              </w:rPr>
            </w:pPr>
          </w:p>
          <w:p w:rsidR="00BE54DE" w:rsidRDefault="00BE54DE" w:rsidP="00A16ACA">
            <w:pPr>
              <w:pStyle w:val="NumbList"/>
              <w:numPr>
                <w:ilvl w:val="0"/>
                <w:numId w:val="0"/>
              </w:numPr>
              <w:ind w:left="175" w:hanging="33"/>
              <w:rPr>
                <w:sz w:val="24"/>
                <w:szCs w:val="24"/>
              </w:rPr>
            </w:pPr>
          </w:p>
          <w:p w:rsidR="00D86F8A" w:rsidRDefault="00D86F8A" w:rsidP="00D86F8A">
            <w:pPr>
              <w:pStyle w:val="NumbList"/>
              <w:numPr>
                <w:ilvl w:val="0"/>
                <w:numId w:val="0"/>
              </w:numPr>
              <w:ind w:left="64"/>
              <w:rPr>
                <w:sz w:val="24"/>
                <w:szCs w:val="24"/>
              </w:rPr>
            </w:pPr>
            <w:r w:rsidRPr="00BE4964">
              <w:rPr>
                <w:sz w:val="24"/>
                <w:szCs w:val="24"/>
              </w:rPr>
              <w:t xml:space="preserve">The User Alert Pager provides hearing impaired users with immediate notification of alarm call activation, door entry calls and fire alarm </w:t>
            </w:r>
            <w:r>
              <w:rPr>
                <w:sz w:val="24"/>
                <w:szCs w:val="24"/>
              </w:rPr>
              <w:t>activation.</w:t>
            </w:r>
          </w:p>
          <w:p w:rsidR="00BE54DE" w:rsidRDefault="00D86F8A" w:rsidP="00D86F8A">
            <w:pPr>
              <w:pStyle w:val="NumbList"/>
              <w:numPr>
                <w:ilvl w:val="0"/>
                <w:numId w:val="0"/>
              </w:numPr>
              <w:ind w:left="64"/>
              <w:rPr>
                <w:sz w:val="24"/>
                <w:szCs w:val="24"/>
              </w:rPr>
            </w:pPr>
            <w:r w:rsidRPr="008C5763">
              <w:rPr>
                <w:b/>
              </w:rPr>
              <w:t>Example of a product</w:t>
            </w:r>
            <w:r w:rsidRPr="008C5763">
              <w:t>: Tunstall</w:t>
            </w:r>
            <w:r w:rsidRPr="008C5763">
              <w:br/>
            </w:r>
            <w:r w:rsidRPr="008C5763">
              <w:rPr>
                <w:b/>
              </w:rPr>
              <w:t xml:space="preserve">Approximate price: </w:t>
            </w:r>
            <w:r w:rsidRPr="008C5763">
              <w:t>Available on applicatio</w:t>
            </w:r>
            <w:r>
              <w:rPr>
                <w:sz w:val="24"/>
                <w:szCs w:val="24"/>
              </w:rPr>
              <w:t>n</w:t>
            </w:r>
          </w:p>
          <w:p w:rsidR="009E280C" w:rsidRDefault="00873E7A" w:rsidP="009E280C">
            <w:hyperlink r:id="rId96" w:history="1">
              <w:r w:rsidR="009E280C" w:rsidRPr="00A201FD">
                <w:rPr>
                  <w:rStyle w:val="Hyperlink"/>
                </w:rPr>
                <w:t>www.tunstall.co.uk/solutions/products</w:t>
              </w:r>
            </w:hyperlink>
          </w:p>
          <w:p w:rsidR="009E280C" w:rsidRDefault="009E280C" w:rsidP="00D86F8A">
            <w:pPr>
              <w:pStyle w:val="NumbList"/>
              <w:numPr>
                <w:ilvl w:val="0"/>
                <w:numId w:val="0"/>
              </w:numPr>
              <w:ind w:left="64"/>
            </w:pPr>
          </w:p>
        </w:tc>
      </w:tr>
      <w:tr w:rsidR="00BE54DE" w:rsidTr="00717169">
        <w:trPr>
          <w:trHeight w:hRule="exact" w:val="743"/>
        </w:trPr>
        <w:tc>
          <w:tcPr>
            <w:tcW w:w="5039" w:type="dxa"/>
          </w:tcPr>
          <w:p w:rsidR="00BE54DE" w:rsidRPr="00D872D3" w:rsidRDefault="00BE54DE" w:rsidP="00A16ACA">
            <w:pPr>
              <w:rPr>
                <w:b/>
                <w:sz w:val="32"/>
                <w:szCs w:val="32"/>
                <w:lang w:eastAsia="en-GB"/>
              </w:rPr>
            </w:pPr>
          </w:p>
        </w:tc>
        <w:tc>
          <w:tcPr>
            <w:tcW w:w="4473" w:type="dxa"/>
          </w:tcPr>
          <w:p w:rsidR="00BE54DE" w:rsidRDefault="00BE54DE" w:rsidP="00A16ACA"/>
          <w:p w:rsidR="00BE54DE" w:rsidRDefault="00BE54DE" w:rsidP="00A16ACA"/>
          <w:p w:rsidR="00BE54DE" w:rsidRDefault="00BE54DE" w:rsidP="00A16ACA"/>
          <w:p w:rsidR="00BE54DE" w:rsidRDefault="00BE54DE" w:rsidP="00A16ACA"/>
        </w:tc>
      </w:tr>
      <w:tr w:rsidR="00BE54DE" w:rsidTr="00717169">
        <w:trPr>
          <w:trHeight w:hRule="exact" w:val="641"/>
        </w:trPr>
        <w:tc>
          <w:tcPr>
            <w:tcW w:w="9512" w:type="dxa"/>
            <w:gridSpan w:val="2"/>
            <w:shd w:val="clear" w:color="auto" w:fill="F2F2F2" w:themeFill="background1" w:themeFillShade="F2"/>
          </w:tcPr>
          <w:p w:rsidR="00BE54DE" w:rsidRDefault="00D86F8A" w:rsidP="00696BBA">
            <w:pPr>
              <w:pStyle w:val="ListParagraph"/>
              <w:numPr>
                <w:ilvl w:val="0"/>
                <w:numId w:val="3"/>
              </w:numPr>
            </w:pPr>
            <w:r w:rsidRPr="007A076E">
              <w:rPr>
                <w:b/>
                <w:sz w:val="32"/>
                <w:szCs w:val="32"/>
              </w:rPr>
              <w:t>Visual Call Beacon</w:t>
            </w:r>
          </w:p>
        </w:tc>
      </w:tr>
      <w:tr w:rsidR="00BE54DE" w:rsidTr="00717169">
        <w:trPr>
          <w:trHeight w:hRule="exact" w:val="5608"/>
        </w:trPr>
        <w:tc>
          <w:tcPr>
            <w:tcW w:w="5039" w:type="dxa"/>
          </w:tcPr>
          <w:p w:rsidR="00BE54DE" w:rsidRDefault="00BE54DE" w:rsidP="00A16ACA">
            <w:pPr>
              <w:rPr>
                <w:sz w:val="28"/>
                <w:szCs w:val="28"/>
              </w:rPr>
            </w:pPr>
          </w:p>
          <w:p w:rsidR="00BE54DE" w:rsidRDefault="00D86F8A" w:rsidP="00A16ACA">
            <w:pPr>
              <w:rPr>
                <w:sz w:val="28"/>
                <w:szCs w:val="28"/>
              </w:rPr>
            </w:pPr>
            <w:r>
              <w:rPr>
                <w:noProof/>
                <w:sz w:val="24"/>
                <w:szCs w:val="24"/>
                <w:lang w:eastAsia="en-GB"/>
              </w:rPr>
              <w:drawing>
                <wp:anchor distT="0" distB="0" distL="114300" distR="114300" simplePos="0" relativeHeight="251746304" behindDoc="1" locked="0" layoutInCell="1" allowOverlap="1" wp14:anchorId="46FD5DDD" wp14:editId="0106B703">
                  <wp:simplePos x="0" y="0"/>
                  <wp:positionH relativeFrom="column">
                    <wp:posOffset>179070</wp:posOffset>
                  </wp:positionH>
                  <wp:positionV relativeFrom="paragraph">
                    <wp:posOffset>236855</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E54DE" w:rsidRPr="00590EF6">
              <w:rPr>
                <w:sz w:val="28"/>
                <w:szCs w:val="28"/>
              </w:rPr>
              <w:t xml:space="preserve"> </w:t>
            </w:r>
          </w:p>
        </w:tc>
        <w:tc>
          <w:tcPr>
            <w:tcW w:w="4473" w:type="dxa"/>
          </w:tcPr>
          <w:p w:rsidR="00BE54DE" w:rsidRDefault="00BE54DE" w:rsidP="00A16ACA">
            <w:pPr>
              <w:rPr>
                <w:sz w:val="28"/>
                <w:szCs w:val="28"/>
              </w:rPr>
            </w:pPr>
          </w:p>
          <w:p w:rsidR="00BE54DE" w:rsidRDefault="00BE54DE" w:rsidP="00A16ACA">
            <w:pPr>
              <w:pStyle w:val="NumbList"/>
              <w:numPr>
                <w:ilvl w:val="0"/>
                <w:numId w:val="0"/>
              </w:numPr>
              <w:ind w:left="206" w:hanging="64"/>
              <w:rPr>
                <w:sz w:val="24"/>
                <w:szCs w:val="24"/>
              </w:rPr>
            </w:pPr>
          </w:p>
          <w:p w:rsidR="00D86F8A" w:rsidRDefault="00562A02" w:rsidP="00D86F8A">
            <w:r>
              <w:rPr>
                <w:sz w:val="24"/>
                <w:szCs w:val="24"/>
              </w:rPr>
              <w:t xml:space="preserve">Suitable for people with hearing </w:t>
            </w:r>
            <w:r w:rsidR="00D554F8">
              <w:rPr>
                <w:sz w:val="24"/>
                <w:szCs w:val="24"/>
              </w:rPr>
              <w:t>impairments. I</w:t>
            </w:r>
            <w:r w:rsidR="00D86F8A" w:rsidRPr="00BE4964">
              <w:rPr>
                <w:sz w:val="24"/>
                <w:szCs w:val="24"/>
              </w:rPr>
              <w:t xml:space="preserve">t provides </w:t>
            </w:r>
            <w:r w:rsidR="002E2D15">
              <w:rPr>
                <w:sz w:val="24"/>
                <w:szCs w:val="24"/>
              </w:rPr>
              <w:t xml:space="preserve">a </w:t>
            </w:r>
            <w:r w:rsidR="00D86F8A" w:rsidRPr="00BE4964">
              <w:rPr>
                <w:sz w:val="24"/>
                <w:szCs w:val="24"/>
              </w:rPr>
              <w:t>visual warning only in order to alert users to a certain type of alarm activation (e.g. smoke detector) or to an incoming phone call</w:t>
            </w:r>
            <w:r w:rsidR="00D86F8A" w:rsidRPr="008C5763">
              <w:t>.</w:t>
            </w:r>
          </w:p>
          <w:p w:rsidR="00D86F8A" w:rsidRDefault="00D86F8A" w:rsidP="00D86F8A"/>
          <w:p w:rsidR="00696BBA" w:rsidRDefault="00D86F8A" w:rsidP="00D86F8A">
            <w:pPr>
              <w:pStyle w:val="NumbList"/>
              <w:numPr>
                <w:ilvl w:val="0"/>
                <w:numId w:val="0"/>
              </w:numPr>
              <w:ind w:left="64"/>
              <w:rPr>
                <w:sz w:val="24"/>
                <w:szCs w:val="24"/>
              </w:rPr>
            </w:pPr>
            <w:r w:rsidRPr="00BE4964">
              <w:rPr>
                <w:b/>
                <w:sz w:val="24"/>
                <w:szCs w:val="24"/>
              </w:rPr>
              <w:t>Example of a product</w:t>
            </w:r>
            <w:r w:rsidRPr="00BE4964">
              <w:rPr>
                <w:sz w:val="24"/>
                <w:szCs w:val="24"/>
              </w:rPr>
              <w:t>: Tunstall</w:t>
            </w:r>
            <w:r w:rsidRPr="00BE4964">
              <w:rPr>
                <w:sz w:val="24"/>
                <w:szCs w:val="24"/>
              </w:rPr>
              <w:br/>
            </w:r>
            <w:r w:rsidRPr="00BE4964">
              <w:rPr>
                <w:b/>
                <w:sz w:val="24"/>
                <w:szCs w:val="24"/>
              </w:rPr>
              <w:t xml:space="preserve">Approximate price: </w:t>
            </w:r>
            <w:r w:rsidRPr="00BE4964">
              <w:rPr>
                <w:sz w:val="24"/>
                <w:szCs w:val="24"/>
              </w:rPr>
              <w:t>Available on application</w:t>
            </w:r>
          </w:p>
          <w:p w:rsidR="009E280C" w:rsidRDefault="00873E7A" w:rsidP="009E280C">
            <w:hyperlink r:id="rId98" w:history="1">
              <w:r w:rsidR="009E280C" w:rsidRPr="00A201FD">
                <w:rPr>
                  <w:rStyle w:val="Hyperlink"/>
                </w:rPr>
                <w:t>www.tunstall.co.uk/solutions/products</w:t>
              </w:r>
            </w:hyperlink>
          </w:p>
          <w:p w:rsidR="009E280C" w:rsidRDefault="009E280C" w:rsidP="00D86F8A">
            <w:pPr>
              <w:pStyle w:val="NumbList"/>
              <w:numPr>
                <w:ilvl w:val="0"/>
                <w:numId w:val="0"/>
              </w:numPr>
              <w:ind w:left="64"/>
            </w:pPr>
          </w:p>
        </w:tc>
      </w:tr>
    </w:tbl>
    <w:p w:rsidR="00BE54DE" w:rsidRDefault="00BE54DE"/>
    <w:p w:rsidR="00FE62CB" w:rsidRDefault="00FE62CB"/>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696BBA" w:rsidTr="00D554F8">
        <w:trPr>
          <w:trHeight w:hRule="exact" w:val="641"/>
        </w:trPr>
        <w:tc>
          <w:tcPr>
            <w:tcW w:w="9512" w:type="dxa"/>
            <w:gridSpan w:val="2"/>
            <w:shd w:val="clear" w:color="auto" w:fill="F2F2F2" w:themeFill="background1" w:themeFillShade="F2"/>
          </w:tcPr>
          <w:p w:rsidR="00696BBA" w:rsidRDefault="0079480B" w:rsidP="007A076E">
            <w:pPr>
              <w:pStyle w:val="ListParagraph"/>
              <w:numPr>
                <w:ilvl w:val="0"/>
                <w:numId w:val="3"/>
              </w:numPr>
            </w:pPr>
            <w:r w:rsidRPr="004363B6">
              <w:rPr>
                <w:b/>
                <w:sz w:val="32"/>
                <w:szCs w:val="32"/>
              </w:rPr>
              <w:t>Voice Record Reminder Sensor</w:t>
            </w:r>
          </w:p>
        </w:tc>
      </w:tr>
      <w:tr w:rsidR="00696BBA" w:rsidTr="00D554F8">
        <w:trPr>
          <w:trHeight w:hRule="exact" w:val="5608"/>
        </w:trPr>
        <w:tc>
          <w:tcPr>
            <w:tcW w:w="5039" w:type="dxa"/>
          </w:tcPr>
          <w:p w:rsidR="00AD3344" w:rsidRDefault="00AD3344" w:rsidP="00A16ACA"/>
          <w:p w:rsidR="00696BBA" w:rsidRDefault="0079480B" w:rsidP="00A16ACA">
            <w:r>
              <w:rPr>
                <w:noProof/>
                <w:lang w:eastAsia="en-GB"/>
              </w:rPr>
              <w:drawing>
                <wp:anchor distT="0" distB="0" distL="114300" distR="114300" simplePos="0" relativeHeight="251748352" behindDoc="1" locked="0" layoutInCell="1" allowOverlap="1" wp14:anchorId="79A7ABC1" wp14:editId="3074F7C3">
                  <wp:simplePos x="0" y="0"/>
                  <wp:positionH relativeFrom="column">
                    <wp:posOffset>137160</wp:posOffset>
                  </wp:positionH>
                  <wp:positionV relativeFrom="paragraph">
                    <wp:posOffset>297815</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70" name="pic_2724" descr="http://www.easylinkuk.co.uk/CTM-2%20MONITOR%20ONLY-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_2724" descr="http://www.easylinkuk.co.uk/CTM-2%20MONITOR%20ONLY-1.jpg"/>
                          <pic:cNvPicPr preferRelativeResize="0">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c>
          <w:tcPr>
            <w:tcW w:w="4473" w:type="dxa"/>
          </w:tcPr>
          <w:p w:rsidR="00696BBA" w:rsidRDefault="00696BBA" w:rsidP="00A16ACA">
            <w:pPr>
              <w:rPr>
                <w:sz w:val="24"/>
                <w:szCs w:val="24"/>
              </w:rPr>
            </w:pPr>
          </w:p>
          <w:p w:rsidR="00562A02" w:rsidRDefault="00562A02" w:rsidP="0079480B">
            <w:pPr>
              <w:pStyle w:val="NumbList"/>
              <w:numPr>
                <w:ilvl w:val="0"/>
                <w:numId w:val="0"/>
              </w:numPr>
              <w:ind w:left="64"/>
            </w:pPr>
            <w:r>
              <w:rPr>
                <w:sz w:val="24"/>
                <w:szCs w:val="24"/>
              </w:rPr>
              <w:t xml:space="preserve">Suitable for people </w:t>
            </w:r>
            <w:r w:rsidR="002E2D15">
              <w:rPr>
                <w:sz w:val="24"/>
                <w:szCs w:val="24"/>
              </w:rPr>
              <w:t xml:space="preserve">experiencing </w:t>
            </w:r>
            <w:r>
              <w:rPr>
                <w:sz w:val="24"/>
                <w:szCs w:val="24"/>
              </w:rPr>
              <w:t xml:space="preserve">cognitive behaviours such as dementia. </w:t>
            </w:r>
            <w:r w:rsidR="0079480B" w:rsidRPr="008C5763">
              <w:rPr>
                <w:sz w:val="24"/>
                <w:szCs w:val="24"/>
              </w:rPr>
              <w:t xml:space="preserve">When a person enters or leaves their home, a personal voice prompt recording can remind them to pick up their keys or lock the front door. The messages can be recorded so that the voice is </w:t>
            </w:r>
            <w:r w:rsidR="002E2D15">
              <w:rPr>
                <w:sz w:val="24"/>
                <w:szCs w:val="24"/>
              </w:rPr>
              <w:t xml:space="preserve">of </w:t>
            </w:r>
            <w:r w:rsidR="0079480B" w:rsidRPr="008C5763">
              <w:rPr>
                <w:sz w:val="24"/>
                <w:szCs w:val="24"/>
              </w:rPr>
              <w:t xml:space="preserve">someone they know, such as a family member. Messages can also remind the person of their daily appointments, to tell them not to go out at night or provide reassurance, such as ‘ </w:t>
            </w:r>
            <w:r w:rsidR="00234B61">
              <w:rPr>
                <w:sz w:val="24"/>
                <w:szCs w:val="24"/>
              </w:rPr>
              <w:t>Turn the cooker off</w:t>
            </w:r>
            <w:r w:rsidR="00127AD4">
              <w:rPr>
                <w:sz w:val="24"/>
                <w:szCs w:val="24"/>
              </w:rPr>
              <w:t xml:space="preserve"> before you go to bed</w:t>
            </w:r>
            <w:r w:rsidR="0079480B" w:rsidRPr="008C5763">
              <w:rPr>
                <w:sz w:val="24"/>
                <w:szCs w:val="24"/>
              </w:rPr>
              <w:t>.’</w:t>
            </w:r>
            <w:r w:rsidR="0079480B" w:rsidRPr="008C5763">
              <w:rPr>
                <w:sz w:val="24"/>
                <w:szCs w:val="24"/>
              </w:rPr>
              <w:br/>
            </w:r>
            <w:r w:rsidR="0079480B">
              <w:rPr>
                <w:b/>
                <w:sz w:val="24"/>
                <w:szCs w:val="24"/>
              </w:rPr>
              <w:br/>
            </w:r>
            <w:r w:rsidR="0079480B" w:rsidRPr="008C5763">
              <w:rPr>
                <w:b/>
                <w:sz w:val="24"/>
                <w:szCs w:val="24"/>
              </w:rPr>
              <w:t xml:space="preserve">Example of product: </w:t>
            </w:r>
            <w:r w:rsidRPr="00D554F8">
              <w:rPr>
                <w:b/>
                <w:bCs/>
              </w:rPr>
              <w:t>CTM-PIRK</w:t>
            </w:r>
            <w:r w:rsidRPr="00D554F8">
              <w:t xml:space="preserve"> PIR with CTM-2 Voice Alarm</w:t>
            </w:r>
            <w:r>
              <w:rPr>
                <w:rStyle w:val="c-31"/>
              </w:rPr>
              <w:t xml:space="preserve"> </w:t>
            </w:r>
          </w:p>
          <w:p w:rsidR="0079480B" w:rsidRDefault="0079480B" w:rsidP="0079480B">
            <w:pPr>
              <w:pStyle w:val="NumbList"/>
              <w:numPr>
                <w:ilvl w:val="0"/>
                <w:numId w:val="0"/>
              </w:numPr>
              <w:ind w:left="64"/>
              <w:rPr>
                <w:sz w:val="24"/>
                <w:szCs w:val="24"/>
              </w:rPr>
            </w:pPr>
            <w:r w:rsidRPr="008C5763">
              <w:rPr>
                <w:b/>
                <w:sz w:val="24"/>
                <w:szCs w:val="24"/>
              </w:rPr>
              <w:t xml:space="preserve">Approximate price: </w:t>
            </w:r>
            <w:r>
              <w:rPr>
                <w:sz w:val="24"/>
                <w:szCs w:val="24"/>
              </w:rPr>
              <w:t>£</w:t>
            </w:r>
            <w:r w:rsidR="00D554F8">
              <w:rPr>
                <w:sz w:val="24"/>
                <w:szCs w:val="24"/>
              </w:rPr>
              <w:t>70.00</w:t>
            </w:r>
          </w:p>
          <w:p w:rsidR="009E280C" w:rsidRDefault="00873E7A" w:rsidP="0079480B">
            <w:pPr>
              <w:pStyle w:val="NumbList"/>
              <w:numPr>
                <w:ilvl w:val="0"/>
                <w:numId w:val="0"/>
              </w:numPr>
              <w:ind w:left="64"/>
              <w:rPr>
                <w:sz w:val="24"/>
                <w:szCs w:val="24"/>
              </w:rPr>
            </w:pPr>
            <w:hyperlink r:id="rId100" w:history="1">
              <w:r w:rsidR="009E280C" w:rsidRPr="00A201FD">
                <w:rPr>
                  <w:rStyle w:val="Hyperlink"/>
                  <w:sz w:val="24"/>
                  <w:szCs w:val="24"/>
                </w:rPr>
                <w:t>www.easylinkuk.co.uk</w:t>
              </w:r>
            </w:hyperlink>
          </w:p>
          <w:p w:rsidR="009E280C" w:rsidRPr="008C5763" w:rsidRDefault="009E280C" w:rsidP="0079480B">
            <w:pPr>
              <w:pStyle w:val="NumbList"/>
              <w:numPr>
                <w:ilvl w:val="0"/>
                <w:numId w:val="0"/>
              </w:numPr>
              <w:ind w:left="64"/>
              <w:rPr>
                <w:sz w:val="24"/>
                <w:szCs w:val="24"/>
              </w:rPr>
            </w:pPr>
          </w:p>
          <w:p w:rsidR="007A076E" w:rsidRDefault="007A076E" w:rsidP="00A16ACA"/>
        </w:tc>
      </w:tr>
      <w:tr w:rsidR="00696BBA" w:rsidTr="00D554F8">
        <w:trPr>
          <w:trHeight w:hRule="exact" w:val="743"/>
        </w:trPr>
        <w:tc>
          <w:tcPr>
            <w:tcW w:w="5039" w:type="dxa"/>
          </w:tcPr>
          <w:p w:rsidR="00696BBA" w:rsidRPr="00D872D3" w:rsidRDefault="00696BBA" w:rsidP="00A16ACA">
            <w:pPr>
              <w:rPr>
                <w:b/>
                <w:sz w:val="32"/>
                <w:szCs w:val="32"/>
                <w:lang w:eastAsia="en-GB"/>
              </w:rPr>
            </w:pPr>
          </w:p>
        </w:tc>
        <w:tc>
          <w:tcPr>
            <w:tcW w:w="4473" w:type="dxa"/>
          </w:tcPr>
          <w:p w:rsidR="00696BBA" w:rsidRDefault="00696BBA" w:rsidP="00A16ACA"/>
          <w:p w:rsidR="00696BBA" w:rsidRDefault="00696BBA" w:rsidP="00A16ACA"/>
          <w:p w:rsidR="00696BBA" w:rsidRDefault="00696BBA" w:rsidP="00A16ACA"/>
          <w:p w:rsidR="00696BBA" w:rsidRDefault="00696BBA" w:rsidP="00A16ACA"/>
        </w:tc>
      </w:tr>
      <w:tr w:rsidR="00696BBA" w:rsidTr="00D554F8">
        <w:trPr>
          <w:trHeight w:hRule="exact" w:val="641"/>
        </w:trPr>
        <w:tc>
          <w:tcPr>
            <w:tcW w:w="9512" w:type="dxa"/>
            <w:gridSpan w:val="2"/>
            <w:shd w:val="clear" w:color="auto" w:fill="F2F2F2" w:themeFill="background1" w:themeFillShade="F2"/>
          </w:tcPr>
          <w:p w:rsidR="00696BBA" w:rsidRDefault="00717169" w:rsidP="007A076E">
            <w:pPr>
              <w:pStyle w:val="ListParagraph"/>
              <w:numPr>
                <w:ilvl w:val="0"/>
                <w:numId w:val="3"/>
              </w:numPr>
            </w:pPr>
            <w:r w:rsidRPr="004363B6">
              <w:rPr>
                <w:b/>
                <w:sz w:val="32"/>
                <w:szCs w:val="32"/>
              </w:rPr>
              <w:t>Wi-Safe Remote Warning Handset</w:t>
            </w:r>
          </w:p>
        </w:tc>
      </w:tr>
      <w:tr w:rsidR="00696BBA" w:rsidTr="00D554F8">
        <w:trPr>
          <w:trHeight w:hRule="exact" w:val="5608"/>
        </w:trPr>
        <w:tc>
          <w:tcPr>
            <w:tcW w:w="5039" w:type="dxa"/>
          </w:tcPr>
          <w:p w:rsidR="00696BBA" w:rsidRDefault="00696BBA" w:rsidP="00A16ACA">
            <w:pPr>
              <w:rPr>
                <w:sz w:val="28"/>
                <w:szCs w:val="28"/>
              </w:rPr>
            </w:pPr>
          </w:p>
          <w:p w:rsidR="00696BBA" w:rsidRDefault="00717169" w:rsidP="00A16ACA">
            <w:pPr>
              <w:rPr>
                <w:sz w:val="28"/>
                <w:szCs w:val="28"/>
              </w:rPr>
            </w:pPr>
            <w:r>
              <w:rPr>
                <w:rFonts w:ascii="Arial" w:hAnsi="Arial" w:cs="Arial"/>
                <w:noProof/>
                <w:color w:val="333333"/>
                <w:sz w:val="18"/>
                <w:szCs w:val="18"/>
                <w:lang w:eastAsia="en-GB"/>
              </w:rPr>
              <w:drawing>
                <wp:anchor distT="0" distB="0" distL="114300" distR="114300" simplePos="0" relativeHeight="251750400" behindDoc="1" locked="0" layoutInCell="1" allowOverlap="1" wp14:anchorId="1251C165" wp14:editId="6574F317">
                  <wp:simplePos x="0" y="0"/>
                  <wp:positionH relativeFrom="column">
                    <wp:posOffset>137160</wp:posOffset>
                  </wp:positionH>
                  <wp:positionV relativeFrom="paragraph">
                    <wp:posOffset>233680</wp:posOffset>
                  </wp:positionV>
                  <wp:extent cx="2778760" cy="2609850"/>
                  <wp:effectExtent l="19050" t="19050" r="21590" b="19050"/>
                  <wp:wrapTight wrapText="bothSides">
                    <wp:wrapPolygon edited="0">
                      <wp:start x="-148" y="-158"/>
                      <wp:lineTo x="-148" y="21600"/>
                      <wp:lineTo x="21620" y="21600"/>
                      <wp:lineTo x="21620" y="-158"/>
                      <wp:lineTo x="-148" y="-158"/>
                    </wp:wrapPolygon>
                  </wp:wrapTight>
                  <wp:docPr id="55" name="lightbox-image" descr="http://www.hunters-wholesalers.co.uk/images/WBS-6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ghtbox-image" descr="http://www.hunters-wholesalers.co.uk/images/WBS-616.JPG"/>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96BBA" w:rsidRPr="00590EF6">
              <w:rPr>
                <w:sz w:val="28"/>
                <w:szCs w:val="28"/>
              </w:rPr>
              <w:t xml:space="preserve"> </w:t>
            </w:r>
          </w:p>
        </w:tc>
        <w:tc>
          <w:tcPr>
            <w:tcW w:w="4473" w:type="dxa"/>
          </w:tcPr>
          <w:p w:rsidR="00696BBA" w:rsidRDefault="00696BBA" w:rsidP="00A16ACA">
            <w:pPr>
              <w:rPr>
                <w:sz w:val="28"/>
                <w:szCs w:val="28"/>
              </w:rPr>
            </w:pPr>
          </w:p>
          <w:p w:rsidR="00696BBA" w:rsidRDefault="00696BBA" w:rsidP="00A16ACA">
            <w:pPr>
              <w:pStyle w:val="NumbList"/>
              <w:numPr>
                <w:ilvl w:val="0"/>
                <w:numId w:val="0"/>
              </w:numPr>
              <w:ind w:left="206" w:hanging="64"/>
              <w:rPr>
                <w:sz w:val="24"/>
                <w:szCs w:val="24"/>
              </w:rPr>
            </w:pPr>
          </w:p>
          <w:p w:rsidR="00696BBA" w:rsidRDefault="00D554F8" w:rsidP="00021838">
            <w:pPr>
              <w:pStyle w:val="NumbList"/>
              <w:numPr>
                <w:ilvl w:val="0"/>
                <w:numId w:val="0"/>
              </w:numPr>
              <w:ind w:left="64"/>
              <w:rPr>
                <w:sz w:val="24"/>
                <w:szCs w:val="24"/>
              </w:rPr>
            </w:pPr>
            <w:r>
              <w:rPr>
                <w:sz w:val="24"/>
                <w:szCs w:val="24"/>
              </w:rPr>
              <w:t>Suitable for older people and/or people with disabilities.</w:t>
            </w:r>
            <w:r w:rsidRPr="008C5763">
              <w:rPr>
                <w:sz w:val="24"/>
                <w:szCs w:val="24"/>
              </w:rPr>
              <w:t xml:space="preserve"> It</w:t>
            </w:r>
            <w:r w:rsidR="00717169" w:rsidRPr="008C5763">
              <w:rPr>
                <w:sz w:val="24"/>
                <w:szCs w:val="24"/>
              </w:rPr>
              <w:t xml:space="preserve"> responds to wireless signals from Wi-Safe smoke and/or carbon monoxide alarms. Once activated, these alarms alert the handset to the danger of fire or to the presence of carbon monoxide</w:t>
            </w:r>
            <w:r w:rsidR="002E2D15">
              <w:rPr>
                <w:sz w:val="24"/>
                <w:szCs w:val="24"/>
              </w:rPr>
              <w:t>. The handset</w:t>
            </w:r>
            <w:r w:rsidR="00717169" w:rsidRPr="008C5763">
              <w:rPr>
                <w:sz w:val="24"/>
                <w:szCs w:val="24"/>
              </w:rPr>
              <w:t xml:space="preserve"> will sound and flash giving early warning and a better chance of escape. The removable handset </w:t>
            </w:r>
            <w:r w:rsidR="00021838">
              <w:rPr>
                <w:sz w:val="24"/>
                <w:szCs w:val="24"/>
              </w:rPr>
              <w:t xml:space="preserve">doubles </w:t>
            </w:r>
            <w:r w:rsidR="001C2B72">
              <w:rPr>
                <w:sz w:val="24"/>
                <w:szCs w:val="24"/>
              </w:rPr>
              <w:t>as an</w:t>
            </w:r>
            <w:r w:rsidR="00717169" w:rsidRPr="008C5763">
              <w:rPr>
                <w:sz w:val="24"/>
                <w:szCs w:val="24"/>
              </w:rPr>
              <w:t xml:space="preserve"> escape torch.</w:t>
            </w:r>
            <w:r w:rsidR="00717169" w:rsidRPr="008C5763">
              <w:rPr>
                <w:sz w:val="24"/>
                <w:szCs w:val="24"/>
              </w:rPr>
              <w:br/>
            </w:r>
            <w:r w:rsidR="00717169" w:rsidRPr="008C5763">
              <w:rPr>
                <w:sz w:val="24"/>
                <w:szCs w:val="24"/>
              </w:rPr>
              <w:br/>
            </w:r>
            <w:r w:rsidR="00717169" w:rsidRPr="008C5763">
              <w:rPr>
                <w:b/>
                <w:sz w:val="24"/>
                <w:szCs w:val="24"/>
              </w:rPr>
              <w:t xml:space="preserve">Example of a product: </w:t>
            </w:r>
            <w:r w:rsidR="00717169" w:rsidRPr="008C5763">
              <w:rPr>
                <w:sz w:val="24"/>
                <w:szCs w:val="24"/>
              </w:rPr>
              <w:t>Fire Angel</w:t>
            </w:r>
            <w:r w:rsidR="00717169" w:rsidRPr="008C5763">
              <w:rPr>
                <w:sz w:val="24"/>
                <w:szCs w:val="24"/>
              </w:rPr>
              <w:br/>
            </w:r>
            <w:r w:rsidR="00717169" w:rsidRPr="008C5763">
              <w:rPr>
                <w:b/>
                <w:sz w:val="24"/>
                <w:szCs w:val="24"/>
              </w:rPr>
              <w:t xml:space="preserve">Approximate price: </w:t>
            </w:r>
            <w:r w:rsidR="00717169" w:rsidRPr="008C5763">
              <w:rPr>
                <w:sz w:val="24"/>
                <w:szCs w:val="24"/>
              </w:rPr>
              <w:t>£ 30.00</w:t>
            </w:r>
          </w:p>
          <w:p w:rsidR="009E280C" w:rsidRDefault="00873E7A" w:rsidP="009E280C">
            <w:pPr>
              <w:rPr>
                <w:sz w:val="24"/>
                <w:szCs w:val="24"/>
              </w:rPr>
            </w:pPr>
            <w:hyperlink r:id="rId102" w:history="1">
              <w:r w:rsidR="009E280C" w:rsidRPr="00A201FD">
                <w:rPr>
                  <w:rStyle w:val="Hyperlink"/>
                  <w:sz w:val="24"/>
                  <w:szCs w:val="24"/>
                </w:rPr>
                <w:t>www.fireangel.co.uk</w:t>
              </w:r>
            </w:hyperlink>
          </w:p>
          <w:p w:rsidR="009E280C" w:rsidRDefault="009E280C" w:rsidP="00021838">
            <w:pPr>
              <w:pStyle w:val="NumbList"/>
              <w:numPr>
                <w:ilvl w:val="0"/>
                <w:numId w:val="0"/>
              </w:numPr>
              <w:ind w:left="64"/>
            </w:pPr>
          </w:p>
        </w:tc>
      </w:tr>
    </w:tbl>
    <w:p w:rsidR="00696BBA" w:rsidRDefault="00696BBA"/>
    <w:p w:rsidR="00FE62CB" w:rsidRDefault="00FE62CB"/>
    <w:tbl>
      <w:tblPr>
        <w:tblStyle w:val="TableGrid"/>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9"/>
        <w:gridCol w:w="4473"/>
      </w:tblGrid>
      <w:tr w:rsidR="00696BBA" w:rsidTr="009A3356">
        <w:trPr>
          <w:trHeight w:hRule="exact" w:val="709"/>
        </w:trPr>
        <w:tc>
          <w:tcPr>
            <w:tcW w:w="9512" w:type="dxa"/>
            <w:gridSpan w:val="2"/>
            <w:shd w:val="clear" w:color="auto" w:fill="F2F2F2" w:themeFill="background1" w:themeFillShade="F2"/>
          </w:tcPr>
          <w:p w:rsidR="00717169" w:rsidRPr="00A16ACA" w:rsidRDefault="00717169" w:rsidP="000649B9">
            <w:pPr>
              <w:pStyle w:val="ListParagraph"/>
              <w:numPr>
                <w:ilvl w:val="0"/>
                <w:numId w:val="3"/>
              </w:numPr>
              <w:ind w:left="1418" w:hanging="992"/>
            </w:pPr>
            <w:r w:rsidRPr="004363B6">
              <w:rPr>
                <w:b/>
                <w:sz w:val="32"/>
                <w:szCs w:val="32"/>
              </w:rPr>
              <w:t>Water Suppression Systems </w:t>
            </w:r>
            <w:r>
              <w:rPr>
                <w:b/>
                <w:sz w:val="32"/>
                <w:szCs w:val="32"/>
              </w:rPr>
              <w:br/>
            </w:r>
            <w:r w:rsidRPr="00AA22E3">
              <w:rPr>
                <w:b/>
                <w:sz w:val="28"/>
                <w:szCs w:val="28"/>
              </w:rPr>
              <w:t>(sprinklers and water mist systems)</w:t>
            </w:r>
          </w:p>
          <w:p w:rsidR="00696BBA" w:rsidRDefault="00696BBA" w:rsidP="00717169">
            <w:pPr>
              <w:pStyle w:val="ListParagraph"/>
              <w:numPr>
                <w:ilvl w:val="0"/>
                <w:numId w:val="3"/>
              </w:numPr>
            </w:pPr>
          </w:p>
        </w:tc>
      </w:tr>
      <w:tr w:rsidR="00696BBA" w:rsidTr="000649B9">
        <w:trPr>
          <w:trHeight w:hRule="exact" w:val="5608"/>
        </w:trPr>
        <w:tc>
          <w:tcPr>
            <w:tcW w:w="5039" w:type="dxa"/>
          </w:tcPr>
          <w:p w:rsidR="00005C90" w:rsidRDefault="00005C90" w:rsidP="00A16ACA"/>
          <w:p w:rsidR="00696BBA" w:rsidRDefault="00717169" w:rsidP="00A16ACA">
            <w:r>
              <w:rPr>
                <w:rFonts w:ascii="Arial" w:hAnsi="Arial" w:cs="Arial"/>
                <w:noProof/>
                <w:color w:val="1E0FBE"/>
                <w:sz w:val="20"/>
                <w:lang w:eastAsia="en-GB"/>
              </w:rPr>
              <w:drawing>
                <wp:anchor distT="0" distB="0" distL="114300" distR="114300" simplePos="0" relativeHeight="251752448" behindDoc="1" locked="0" layoutInCell="1" allowOverlap="1" wp14:anchorId="529EAA6C" wp14:editId="2BFCCEBF">
                  <wp:simplePos x="0" y="0"/>
                  <wp:positionH relativeFrom="column">
                    <wp:posOffset>123825</wp:posOffset>
                  </wp:positionH>
                  <wp:positionV relativeFrom="paragraph">
                    <wp:posOffset>299720</wp:posOffset>
                  </wp:positionV>
                  <wp:extent cx="2778760" cy="2609850"/>
                  <wp:effectExtent l="0" t="0" r="2540" b="0"/>
                  <wp:wrapTight wrapText="bothSides">
                    <wp:wrapPolygon edited="0">
                      <wp:start x="0" y="0"/>
                      <wp:lineTo x="0" y="21442"/>
                      <wp:lineTo x="21472" y="21442"/>
                      <wp:lineTo x="21472" y="0"/>
                      <wp:lineTo x="0" y="0"/>
                    </wp:wrapPolygon>
                  </wp:wrapTight>
                  <wp:docPr id="50" name="Picture 50" descr="https://encrypted-tbn1.gstatic.com/images?q=tbn:ANd9GcQui2Wvwy5TAHHP5hV6lH5_jrU88ze2Ghokl_xda2jSiwT4X4mTgBguc0Y">
                    <a:hlinkClick xmlns:a="http://schemas.openxmlformats.org/drawingml/2006/main" r:id="rId10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ui2Wvwy5TAHHP5hV6lH5_jrU88ze2Ghokl_xda2jSiwT4X4mTgBguc0Y">
                            <a:hlinkClick r:id="rId103"/>
                          </pic:cNvPr>
                          <pic:cNvPicPr preferRelativeResize="0">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7876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3" w:type="dxa"/>
          </w:tcPr>
          <w:p w:rsidR="00696BBA" w:rsidRDefault="00696BBA" w:rsidP="00A16ACA">
            <w:pPr>
              <w:rPr>
                <w:sz w:val="24"/>
                <w:szCs w:val="24"/>
              </w:rPr>
            </w:pPr>
          </w:p>
          <w:p w:rsidR="00717169" w:rsidRPr="008C5763" w:rsidRDefault="00276558" w:rsidP="00717169">
            <w:pPr>
              <w:pStyle w:val="NumbList"/>
              <w:numPr>
                <w:ilvl w:val="0"/>
                <w:numId w:val="0"/>
              </w:numPr>
              <w:ind w:left="64"/>
              <w:rPr>
                <w:sz w:val="24"/>
                <w:szCs w:val="24"/>
              </w:rPr>
            </w:pPr>
            <w:r>
              <w:rPr>
                <w:sz w:val="24"/>
                <w:szCs w:val="24"/>
              </w:rPr>
              <w:t xml:space="preserve">Suitable </w:t>
            </w:r>
            <w:r w:rsidR="004003D0">
              <w:rPr>
                <w:sz w:val="24"/>
                <w:szCs w:val="24"/>
              </w:rPr>
              <w:t>for vulnerable</w:t>
            </w:r>
            <w:r w:rsidRPr="00276558">
              <w:rPr>
                <w:sz w:val="24"/>
                <w:szCs w:val="24"/>
              </w:rPr>
              <w:t xml:space="preserve"> individuals </w:t>
            </w:r>
            <w:r w:rsidR="004D7BA5">
              <w:rPr>
                <w:sz w:val="24"/>
                <w:szCs w:val="24"/>
              </w:rPr>
              <w:t>at</w:t>
            </w:r>
            <w:r w:rsidRPr="00276558">
              <w:rPr>
                <w:sz w:val="24"/>
                <w:szCs w:val="24"/>
              </w:rPr>
              <w:t xml:space="preserve"> a higher risk of </w:t>
            </w:r>
            <w:r w:rsidR="00DA1DCD">
              <w:rPr>
                <w:sz w:val="24"/>
                <w:szCs w:val="24"/>
              </w:rPr>
              <w:t xml:space="preserve">having a </w:t>
            </w:r>
            <w:r w:rsidRPr="00276558">
              <w:rPr>
                <w:sz w:val="24"/>
                <w:szCs w:val="24"/>
              </w:rPr>
              <w:t xml:space="preserve">fire </w:t>
            </w:r>
            <w:r w:rsidR="00021838">
              <w:rPr>
                <w:sz w:val="24"/>
                <w:szCs w:val="24"/>
              </w:rPr>
              <w:t xml:space="preserve">such as </w:t>
            </w:r>
            <w:r>
              <w:rPr>
                <w:sz w:val="24"/>
                <w:szCs w:val="24"/>
              </w:rPr>
              <w:t>smokers</w:t>
            </w:r>
            <w:r w:rsidRPr="00276558">
              <w:rPr>
                <w:sz w:val="24"/>
                <w:szCs w:val="24"/>
              </w:rPr>
              <w:t>,</w:t>
            </w:r>
            <w:r w:rsidR="00021838">
              <w:rPr>
                <w:sz w:val="24"/>
                <w:szCs w:val="24"/>
              </w:rPr>
              <w:t xml:space="preserve"> and those with impaired</w:t>
            </w:r>
            <w:r w:rsidR="001C2B72">
              <w:rPr>
                <w:sz w:val="24"/>
                <w:szCs w:val="24"/>
              </w:rPr>
              <w:t xml:space="preserve"> </w:t>
            </w:r>
            <w:r w:rsidRPr="00276558">
              <w:rPr>
                <w:sz w:val="24"/>
                <w:szCs w:val="24"/>
              </w:rPr>
              <w:t xml:space="preserve">ability to respond appropriately </w:t>
            </w:r>
            <w:r w:rsidR="00021838">
              <w:rPr>
                <w:sz w:val="24"/>
                <w:szCs w:val="24"/>
              </w:rPr>
              <w:t>for example due</w:t>
            </w:r>
            <w:r>
              <w:rPr>
                <w:sz w:val="24"/>
                <w:szCs w:val="24"/>
              </w:rPr>
              <w:t xml:space="preserve"> to physical and/or cognitive issues. </w:t>
            </w:r>
            <w:r w:rsidR="002C62DE">
              <w:rPr>
                <w:sz w:val="24"/>
                <w:szCs w:val="24"/>
              </w:rPr>
              <w:t xml:space="preserve">Water suppression systems </w:t>
            </w:r>
            <w:r w:rsidR="00717169" w:rsidRPr="008C5763">
              <w:rPr>
                <w:sz w:val="24"/>
                <w:szCs w:val="24"/>
              </w:rPr>
              <w:t>significantly lower the risk of death and serious injury from fire</w:t>
            </w:r>
            <w:r w:rsidR="004003D0">
              <w:rPr>
                <w:sz w:val="24"/>
                <w:szCs w:val="24"/>
              </w:rPr>
              <w:t>.</w:t>
            </w:r>
            <w:r w:rsidR="00717169" w:rsidRPr="008C5763">
              <w:rPr>
                <w:sz w:val="24"/>
                <w:szCs w:val="24"/>
              </w:rPr>
              <w:t xml:space="preserve"> </w:t>
            </w:r>
            <w:r w:rsidR="00021838">
              <w:rPr>
                <w:sz w:val="24"/>
                <w:szCs w:val="24"/>
              </w:rPr>
              <w:t xml:space="preserve">This is done </w:t>
            </w:r>
            <w:r w:rsidR="00717169" w:rsidRPr="008C5763">
              <w:rPr>
                <w:sz w:val="24"/>
                <w:szCs w:val="24"/>
              </w:rPr>
              <w:t>by helping to suppress a fire at an early stage, preventing it spreading, and minimising the water damage which is associated with traditional methods of fire suppression.</w:t>
            </w:r>
          </w:p>
          <w:p w:rsidR="00717169" w:rsidRPr="00100C3A" w:rsidRDefault="00717169" w:rsidP="00717169">
            <w:pPr>
              <w:pStyle w:val="Bullet"/>
              <w:numPr>
                <w:ilvl w:val="0"/>
                <w:numId w:val="0"/>
              </w:numPr>
              <w:tabs>
                <w:tab w:val="left" w:pos="720"/>
              </w:tabs>
              <w:ind w:left="64"/>
              <w:rPr>
                <w:sz w:val="24"/>
              </w:rPr>
            </w:pPr>
            <w:r w:rsidRPr="004003D0">
              <w:rPr>
                <w:b/>
                <w:bCs/>
                <w:sz w:val="24"/>
              </w:rPr>
              <w:t xml:space="preserve">Example of the product: </w:t>
            </w:r>
            <w:r w:rsidR="00021838">
              <w:rPr>
                <w:sz w:val="24"/>
              </w:rPr>
              <w:t>T</w:t>
            </w:r>
            <w:r w:rsidRPr="004003D0">
              <w:rPr>
                <w:sz w:val="24"/>
              </w:rPr>
              <w:t xml:space="preserve">here are a variety of products available on the market which fit the user’s needs. </w:t>
            </w:r>
          </w:p>
          <w:p w:rsidR="00696BBA" w:rsidRDefault="00717169" w:rsidP="0005716F">
            <w:pPr>
              <w:ind w:left="64"/>
              <w:rPr>
                <w:sz w:val="24"/>
              </w:rPr>
            </w:pPr>
            <w:r w:rsidRPr="008D1B3B">
              <w:rPr>
                <w:b/>
                <w:bCs/>
                <w:sz w:val="24"/>
                <w:szCs w:val="24"/>
              </w:rPr>
              <w:t xml:space="preserve">Approximate price: </w:t>
            </w:r>
            <w:r w:rsidRPr="008D1B3B">
              <w:rPr>
                <w:sz w:val="24"/>
                <w:szCs w:val="24"/>
              </w:rPr>
              <w:t>£1,000  to £3,000 – This depends on the size of the property</w:t>
            </w:r>
            <w:r w:rsidRPr="008C5763">
              <w:rPr>
                <w:sz w:val="24"/>
              </w:rPr>
              <w:t xml:space="preserve"> and the user’s circumstances</w:t>
            </w:r>
            <w:r w:rsidR="004D7BA5">
              <w:rPr>
                <w:sz w:val="24"/>
              </w:rPr>
              <w:t>.</w:t>
            </w:r>
          </w:p>
          <w:p w:rsidR="009E280C" w:rsidRDefault="00873E7A" w:rsidP="0005716F">
            <w:pPr>
              <w:ind w:left="64"/>
            </w:pPr>
            <w:hyperlink r:id="rId105" w:history="1">
              <w:r w:rsidR="009E280C" w:rsidRPr="009E280C">
                <w:rPr>
                  <w:rStyle w:val="Hyperlink"/>
                  <w:sz w:val="24"/>
                  <w:szCs w:val="24"/>
                </w:rPr>
                <w:t>www.sprue.com/</w:t>
              </w:r>
            </w:hyperlink>
          </w:p>
          <w:p w:rsidR="009E280C" w:rsidRDefault="009E280C" w:rsidP="0005716F">
            <w:pPr>
              <w:ind w:left="64"/>
            </w:pPr>
          </w:p>
        </w:tc>
      </w:tr>
      <w:tr w:rsidR="00696BBA" w:rsidTr="000649B9">
        <w:trPr>
          <w:trHeight w:hRule="exact" w:val="743"/>
        </w:trPr>
        <w:tc>
          <w:tcPr>
            <w:tcW w:w="5039" w:type="dxa"/>
          </w:tcPr>
          <w:p w:rsidR="00696BBA" w:rsidRPr="00D872D3" w:rsidRDefault="00696BBA" w:rsidP="00A16ACA">
            <w:pPr>
              <w:rPr>
                <w:b/>
                <w:sz w:val="32"/>
                <w:szCs w:val="32"/>
                <w:lang w:eastAsia="en-GB"/>
              </w:rPr>
            </w:pPr>
          </w:p>
        </w:tc>
        <w:tc>
          <w:tcPr>
            <w:tcW w:w="4473" w:type="dxa"/>
          </w:tcPr>
          <w:p w:rsidR="00696BBA" w:rsidRDefault="00696BBA" w:rsidP="00A16ACA"/>
          <w:p w:rsidR="00696BBA" w:rsidRDefault="00696BBA" w:rsidP="00A16ACA"/>
          <w:p w:rsidR="00696BBA" w:rsidRDefault="00696BBA" w:rsidP="00A16ACA"/>
          <w:p w:rsidR="00696BBA" w:rsidRDefault="00696BBA" w:rsidP="00A16ACA"/>
        </w:tc>
      </w:tr>
      <w:tr w:rsidR="00696BBA" w:rsidTr="000649B9">
        <w:trPr>
          <w:trHeight w:hRule="exact" w:val="641"/>
        </w:trPr>
        <w:tc>
          <w:tcPr>
            <w:tcW w:w="9512" w:type="dxa"/>
            <w:gridSpan w:val="2"/>
            <w:shd w:val="clear" w:color="auto" w:fill="F2F2F2" w:themeFill="background1" w:themeFillShade="F2"/>
          </w:tcPr>
          <w:p w:rsidR="00A16ACA" w:rsidRDefault="00717169" w:rsidP="0005716F">
            <w:pPr>
              <w:pStyle w:val="ListParagraph"/>
              <w:numPr>
                <w:ilvl w:val="0"/>
                <w:numId w:val="24"/>
              </w:numPr>
              <w:tabs>
                <w:tab w:val="left" w:pos="1418"/>
              </w:tabs>
            </w:pPr>
            <w:r w:rsidRPr="00692D10">
              <w:rPr>
                <w:b/>
                <w:sz w:val="32"/>
                <w:szCs w:val="32"/>
              </w:rPr>
              <w:t>Wheelchair Access to Appliances</w:t>
            </w:r>
          </w:p>
        </w:tc>
      </w:tr>
      <w:tr w:rsidR="00696BBA" w:rsidTr="000649B9">
        <w:trPr>
          <w:trHeight w:hRule="exact" w:val="5608"/>
        </w:trPr>
        <w:tc>
          <w:tcPr>
            <w:tcW w:w="5039" w:type="dxa"/>
          </w:tcPr>
          <w:p w:rsidR="00696BBA" w:rsidRDefault="00696BBA" w:rsidP="00A16ACA">
            <w:pPr>
              <w:rPr>
                <w:sz w:val="28"/>
                <w:szCs w:val="28"/>
              </w:rPr>
            </w:pPr>
          </w:p>
          <w:p w:rsidR="00696BBA" w:rsidRDefault="00717169" w:rsidP="00A16ACA">
            <w:pPr>
              <w:rPr>
                <w:sz w:val="28"/>
                <w:szCs w:val="28"/>
              </w:rPr>
            </w:pPr>
            <w:r>
              <w:rPr>
                <w:noProof/>
                <w:lang w:eastAsia="en-GB"/>
              </w:rPr>
              <w:drawing>
                <wp:anchor distT="0" distB="0" distL="0" distR="0" simplePos="0" relativeHeight="251760640" behindDoc="0" locked="0" layoutInCell="1" allowOverlap="0" wp14:anchorId="1C94433D" wp14:editId="7EE44A6E">
                  <wp:simplePos x="0" y="0"/>
                  <wp:positionH relativeFrom="column">
                    <wp:posOffset>129540</wp:posOffset>
                  </wp:positionH>
                  <wp:positionV relativeFrom="line">
                    <wp:posOffset>181610</wp:posOffset>
                  </wp:positionV>
                  <wp:extent cx="2778760" cy="2609850"/>
                  <wp:effectExtent l="19050" t="19050" r="21590" b="19050"/>
                  <wp:wrapSquare wrapText="bothSides"/>
                  <wp:docPr id="10" name="Picture 10" descr="Handicap Accessible Applian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andicap Accessible Appliances"/>
                          <pic:cNvPicPr preferRelativeResize="0">
                            <a:picLocks noChangeAspect="1" noChangeArrowheads="1"/>
                          </pic:cNvPicPr>
                        </pic:nvPicPr>
                        <pic:blipFill rotWithShape="1">
                          <a:blip r:embed="rId106">
                            <a:extLst>
                              <a:ext uri="{28A0092B-C50C-407E-A947-70E740481C1C}">
                                <a14:useLocalDpi xmlns:a14="http://schemas.microsoft.com/office/drawing/2010/main" val="0"/>
                              </a:ext>
                            </a:extLst>
                          </a:blip>
                          <a:srcRect l="-1844" t="-1263" r="-1844" b="-1263"/>
                          <a:stretch/>
                        </pic:blipFill>
                        <pic:spPr bwMode="auto">
                          <a:xfrm>
                            <a:off x="0" y="0"/>
                            <a:ext cx="2778760" cy="260985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696BBA" w:rsidRPr="00590EF6">
              <w:rPr>
                <w:sz w:val="28"/>
                <w:szCs w:val="28"/>
              </w:rPr>
              <w:t xml:space="preserve"> </w:t>
            </w:r>
          </w:p>
        </w:tc>
        <w:tc>
          <w:tcPr>
            <w:tcW w:w="4473" w:type="dxa"/>
          </w:tcPr>
          <w:p w:rsidR="00696BBA" w:rsidRDefault="00696BBA" w:rsidP="00A16ACA">
            <w:pPr>
              <w:rPr>
                <w:sz w:val="28"/>
                <w:szCs w:val="28"/>
              </w:rPr>
            </w:pPr>
          </w:p>
          <w:p w:rsidR="00696BBA" w:rsidRDefault="00696BBA" w:rsidP="00A16ACA">
            <w:pPr>
              <w:pStyle w:val="NumbList"/>
              <w:numPr>
                <w:ilvl w:val="0"/>
                <w:numId w:val="0"/>
              </w:numPr>
              <w:ind w:left="206" w:hanging="64"/>
              <w:rPr>
                <w:sz w:val="24"/>
                <w:szCs w:val="24"/>
              </w:rPr>
            </w:pPr>
          </w:p>
          <w:p w:rsidR="009E280C" w:rsidRDefault="000649B9" w:rsidP="00AA22E3">
            <w:pPr>
              <w:pStyle w:val="NumbList"/>
              <w:numPr>
                <w:ilvl w:val="0"/>
                <w:numId w:val="0"/>
              </w:numPr>
              <w:ind w:left="64"/>
              <w:rPr>
                <w:sz w:val="24"/>
              </w:rPr>
            </w:pPr>
            <w:r w:rsidRPr="008C5763">
              <w:rPr>
                <w:sz w:val="24"/>
              </w:rPr>
              <w:t xml:space="preserve">The ideal height from the floor to the drop down door or pull out board will be unique to the user. If what is needed is not available on the market, REMAP volunteers design and </w:t>
            </w:r>
            <w:r w:rsidR="008428D1">
              <w:rPr>
                <w:sz w:val="24"/>
              </w:rPr>
              <w:t>can provide</w:t>
            </w:r>
            <w:r w:rsidRPr="008C5763">
              <w:rPr>
                <w:sz w:val="24"/>
              </w:rPr>
              <w:t xml:space="preserve"> a tailor made piece to assist individual needs. For more information visit their website</w:t>
            </w:r>
            <w:r w:rsidR="008428D1">
              <w:rPr>
                <w:sz w:val="24"/>
              </w:rPr>
              <w:t>:</w:t>
            </w:r>
            <w:r w:rsidRPr="008C5763">
              <w:rPr>
                <w:sz w:val="24"/>
              </w:rPr>
              <w:t xml:space="preserve"> </w:t>
            </w:r>
          </w:p>
          <w:p w:rsidR="00696BBA" w:rsidRDefault="00873E7A" w:rsidP="00AA22E3">
            <w:pPr>
              <w:pStyle w:val="NumbList"/>
              <w:numPr>
                <w:ilvl w:val="0"/>
                <w:numId w:val="0"/>
              </w:numPr>
              <w:ind w:left="64"/>
              <w:rPr>
                <w:sz w:val="24"/>
              </w:rPr>
            </w:pPr>
            <w:hyperlink r:id="rId107" w:history="1">
              <w:r w:rsidR="009E280C" w:rsidRPr="00A201FD">
                <w:rPr>
                  <w:rStyle w:val="Hyperlink"/>
                  <w:sz w:val="24"/>
                </w:rPr>
                <w:t>www.remap.org.uk</w:t>
              </w:r>
            </w:hyperlink>
          </w:p>
          <w:p w:rsidR="009E280C" w:rsidRDefault="009E280C" w:rsidP="00AA22E3">
            <w:pPr>
              <w:pStyle w:val="NumbList"/>
              <w:numPr>
                <w:ilvl w:val="0"/>
                <w:numId w:val="0"/>
              </w:numPr>
              <w:ind w:left="64"/>
            </w:pPr>
          </w:p>
        </w:tc>
      </w:tr>
    </w:tbl>
    <w:p w:rsidR="00696BBA" w:rsidRDefault="00696BBA"/>
    <w:p w:rsidR="00E1004C" w:rsidRDefault="00E1004C">
      <w:pPr>
        <w:sectPr w:rsidR="00E1004C" w:rsidSect="00492DB0">
          <w:pgSz w:w="11906" w:h="16838"/>
          <w:pgMar w:top="851" w:right="1440" w:bottom="1135" w:left="1440" w:header="708" w:footer="708" w:gutter="0"/>
          <w:cols w:space="708"/>
          <w:docGrid w:linePitch="360"/>
        </w:sectPr>
      </w:pPr>
    </w:p>
    <w:p w:rsidR="00E1004C" w:rsidRPr="00E1004C" w:rsidRDefault="00E1004C" w:rsidP="00E1004C">
      <w:pPr>
        <w:keepNext/>
        <w:numPr>
          <w:ilvl w:val="4"/>
          <w:numId w:val="0"/>
        </w:numPr>
        <w:spacing w:before="240" w:after="140" w:line="280" w:lineRule="atLeast"/>
        <w:outlineLvl w:val="1"/>
        <w:rPr>
          <w:rFonts w:eastAsia="Times New Roman" w:cs="Arial"/>
          <w:b/>
          <w:bCs/>
          <w:iCs/>
          <w:sz w:val="28"/>
          <w:szCs w:val="28"/>
        </w:rPr>
      </w:pPr>
      <w:bookmarkStart w:id="5" w:name="_Toc381709912"/>
      <w:r w:rsidRPr="00E1004C">
        <w:rPr>
          <w:rFonts w:eastAsia="Times New Roman" w:cs="Arial"/>
          <w:b/>
          <w:bCs/>
          <w:iCs/>
          <w:color w:val="C00000"/>
          <w:sz w:val="28"/>
          <w:szCs w:val="28"/>
        </w:rPr>
        <w:t>Additional Information/Useful Contacts</w:t>
      </w:r>
      <w:bookmarkEnd w:id="5"/>
    </w:p>
    <w:p w:rsidR="00E1004C" w:rsidRPr="00E1004C" w:rsidRDefault="00E1004C" w:rsidP="00E1004C">
      <w:pPr>
        <w:tabs>
          <w:tab w:val="num" w:pos="340"/>
        </w:tabs>
        <w:spacing w:after="0" w:line="280" w:lineRule="atLeast"/>
        <w:ind w:left="340" w:hanging="340"/>
        <w:rPr>
          <w:rFonts w:eastAsia="Times New Roman" w:cs="Times New Roman"/>
          <w:szCs w:val="24"/>
        </w:rPr>
      </w:pPr>
      <w:r w:rsidRPr="00E1004C">
        <w:rPr>
          <w:rFonts w:eastAsia="Times New Roman" w:cs="Times New Roman"/>
          <w:b/>
          <w:szCs w:val="24"/>
        </w:rPr>
        <w:t>Telecare</w:t>
      </w:r>
      <w:r w:rsidRPr="00E1004C">
        <w:rPr>
          <w:rFonts w:eastAsia="Times New Roman" w:cs="Times New Roman"/>
          <w:b/>
          <w:szCs w:val="24"/>
        </w:rPr>
        <w:br/>
      </w:r>
      <w:r w:rsidRPr="00E1004C">
        <w:rPr>
          <w:rFonts w:eastAsia="Times New Roman" w:cs="Times New Roman"/>
          <w:szCs w:val="24"/>
        </w:rPr>
        <w:t xml:space="preserve">Telecare is a service for vulnerable people to enable them to live independently at home. The service consists of sensors and alarms which once triggered, call for help and assistance from a </w:t>
      </w:r>
      <w:r w:rsidR="00810F3D">
        <w:rPr>
          <w:rFonts w:eastAsia="Times New Roman" w:cs="Times New Roman"/>
          <w:szCs w:val="24"/>
        </w:rPr>
        <w:t xml:space="preserve">monitored </w:t>
      </w:r>
      <w:r w:rsidRPr="00E1004C">
        <w:rPr>
          <w:rFonts w:eastAsia="Times New Roman" w:cs="Times New Roman"/>
          <w:szCs w:val="24"/>
        </w:rPr>
        <w:t>call centre. The call centre can contact a friend, relative or emergency response service to attend the home and assist if required.</w:t>
      </w:r>
      <w:r w:rsidRPr="00E1004C">
        <w:rPr>
          <w:rFonts w:eastAsia="Times New Roman" w:cs="Times New Roman"/>
          <w:szCs w:val="24"/>
        </w:rPr>
        <w:br/>
      </w:r>
    </w:p>
    <w:p w:rsidR="00E1004C" w:rsidRPr="00E1004C" w:rsidRDefault="00E1004C" w:rsidP="00E1004C">
      <w:pPr>
        <w:spacing w:after="0" w:line="280" w:lineRule="atLeast"/>
        <w:ind w:left="340"/>
        <w:rPr>
          <w:rFonts w:eastAsia="Times New Roman" w:cs="Times New Roman"/>
          <w:szCs w:val="24"/>
        </w:rPr>
      </w:pPr>
      <w:r w:rsidRPr="00E1004C">
        <w:rPr>
          <w:rFonts w:eastAsia="Times New Roman" w:cs="Times New Roman"/>
          <w:szCs w:val="24"/>
        </w:rPr>
        <w:t xml:space="preserve">The range of sensors available provide protection by monitoring for a number of risks such as fires, flooding, carbon monoxide, natural gas, high or low temperatures and </w:t>
      </w:r>
      <w:r w:rsidR="008428D1">
        <w:rPr>
          <w:rFonts w:eastAsia="Times New Roman" w:cs="Times New Roman"/>
          <w:szCs w:val="24"/>
        </w:rPr>
        <w:t xml:space="preserve">human behaviours such as </w:t>
      </w:r>
      <w:r w:rsidRPr="00E1004C">
        <w:rPr>
          <w:rFonts w:eastAsia="Times New Roman" w:cs="Times New Roman"/>
          <w:szCs w:val="24"/>
        </w:rPr>
        <w:t>wandering, falling or inactivity.  Such services can help people to maintain independence, increase their safety and confidence whilst continuing to live at home.</w:t>
      </w:r>
      <w:r w:rsidRPr="00E1004C">
        <w:rPr>
          <w:rFonts w:eastAsia="Times New Roman" w:cs="Times New Roman"/>
          <w:szCs w:val="24"/>
        </w:rPr>
        <w:br/>
      </w:r>
    </w:p>
    <w:p w:rsidR="00E1004C" w:rsidRPr="00E1004C" w:rsidRDefault="00E1004C" w:rsidP="00E1004C">
      <w:pPr>
        <w:tabs>
          <w:tab w:val="num" w:pos="340"/>
        </w:tabs>
        <w:spacing w:after="0" w:line="280" w:lineRule="atLeast"/>
        <w:ind w:left="340" w:hanging="340"/>
        <w:rPr>
          <w:rFonts w:eastAsia="Times New Roman" w:cs="Times New Roman"/>
          <w:szCs w:val="24"/>
        </w:rPr>
      </w:pPr>
      <w:r w:rsidRPr="00E1004C">
        <w:rPr>
          <w:rFonts w:eastAsia="Times New Roman" w:cs="Times New Roman"/>
          <w:b/>
        </w:rPr>
        <w:t>UK Telehealthcare</w:t>
      </w:r>
      <w:r w:rsidRPr="00E1004C">
        <w:rPr>
          <w:rFonts w:eastAsia="Times New Roman" w:cs="Times New Roman"/>
          <w:b/>
          <w:sz w:val="28"/>
          <w:szCs w:val="28"/>
        </w:rPr>
        <w:br/>
      </w:r>
      <w:r w:rsidRPr="00E1004C">
        <w:rPr>
          <w:rFonts w:eastAsia="Times New Roman" w:cs="Times New Roman"/>
          <w:szCs w:val="24"/>
        </w:rPr>
        <w:t xml:space="preserve">UK Telehealthcare is </w:t>
      </w:r>
      <w:r w:rsidRPr="00E1004C">
        <w:rPr>
          <w:rFonts w:ascii="Arial" w:eastAsia="Times New Roman" w:hAnsi="Arial" w:cs="Arial"/>
          <w:color w:val="3D3C3C"/>
          <w:sz w:val="18"/>
          <w:szCs w:val="18"/>
          <w:lang w:eastAsia="en-GB"/>
        </w:rPr>
        <w:t xml:space="preserve"> </w:t>
      </w:r>
      <w:r w:rsidRPr="00E1004C">
        <w:rPr>
          <w:rFonts w:eastAsia="Times New Roman" w:cs="Times New Roman"/>
          <w:szCs w:val="24"/>
        </w:rPr>
        <w:t xml:space="preserve">the new name of London Telecare. The only </w:t>
      </w:r>
      <w:r w:rsidR="008428D1">
        <w:rPr>
          <w:rFonts w:eastAsia="Times New Roman" w:cs="Times New Roman"/>
          <w:szCs w:val="24"/>
        </w:rPr>
        <w:t xml:space="preserve">change under the new name </w:t>
      </w:r>
      <w:r w:rsidRPr="00E1004C">
        <w:rPr>
          <w:rFonts w:eastAsia="Times New Roman" w:cs="Times New Roman"/>
          <w:szCs w:val="24"/>
        </w:rPr>
        <w:t xml:space="preserve"> is that their services are now offered  across the UK. UK Telehealthcare is a membership based organisation for all Telecare and Telehealth professionals, service providers, </w:t>
      </w:r>
      <w:r w:rsidR="008428D1">
        <w:rPr>
          <w:rFonts w:eastAsia="Times New Roman" w:cs="Times New Roman"/>
          <w:szCs w:val="24"/>
        </w:rPr>
        <w:t>c</w:t>
      </w:r>
      <w:r w:rsidRPr="00E1004C">
        <w:rPr>
          <w:rFonts w:eastAsia="Times New Roman" w:cs="Times New Roman"/>
          <w:szCs w:val="24"/>
        </w:rPr>
        <w:t xml:space="preserve">linical </w:t>
      </w:r>
      <w:r w:rsidR="008428D1">
        <w:rPr>
          <w:rFonts w:eastAsia="Times New Roman" w:cs="Times New Roman"/>
          <w:szCs w:val="24"/>
        </w:rPr>
        <w:t>c</w:t>
      </w:r>
      <w:r w:rsidRPr="00E1004C">
        <w:rPr>
          <w:rFonts w:eastAsia="Times New Roman" w:cs="Times New Roman"/>
          <w:szCs w:val="24"/>
        </w:rPr>
        <w:t xml:space="preserve">ommissioning </w:t>
      </w:r>
      <w:r w:rsidR="008428D1">
        <w:rPr>
          <w:rFonts w:eastAsia="Times New Roman" w:cs="Times New Roman"/>
          <w:szCs w:val="24"/>
        </w:rPr>
        <w:t>g</w:t>
      </w:r>
      <w:r w:rsidRPr="00E1004C">
        <w:rPr>
          <w:rFonts w:eastAsia="Times New Roman" w:cs="Times New Roman"/>
          <w:szCs w:val="24"/>
        </w:rPr>
        <w:t xml:space="preserve">roups, </w:t>
      </w:r>
      <w:r w:rsidR="008428D1">
        <w:rPr>
          <w:rFonts w:eastAsia="Times New Roman" w:cs="Times New Roman"/>
          <w:szCs w:val="24"/>
        </w:rPr>
        <w:t>r</w:t>
      </w:r>
      <w:r w:rsidRPr="00E1004C">
        <w:rPr>
          <w:rFonts w:eastAsia="Times New Roman" w:cs="Times New Roman"/>
          <w:szCs w:val="24"/>
        </w:rPr>
        <w:t xml:space="preserve">egistered </w:t>
      </w:r>
      <w:r w:rsidR="008428D1">
        <w:rPr>
          <w:rFonts w:eastAsia="Times New Roman" w:cs="Times New Roman"/>
          <w:szCs w:val="24"/>
        </w:rPr>
        <w:t>s</w:t>
      </w:r>
      <w:r w:rsidRPr="00E1004C">
        <w:rPr>
          <w:rFonts w:eastAsia="Times New Roman" w:cs="Times New Roman"/>
          <w:szCs w:val="24"/>
        </w:rPr>
        <w:t xml:space="preserve">ocial </w:t>
      </w:r>
      <w:r w:rsidR="008428D1">
        <w:rPr>
          <w:rFonts w:eastAsia="Times New Roman" w:cs="Times New Roman"/>
          <w:szCs w:val="24"/>
        </w:rPr>
        <w:t>l</w:t>
      </w:r>
      <w:r w:rsidRPr="00E1004C">
        <w:rPr>
          <w:rFonts w:eastAsia="Times New Roman" w:cs="Times New Roman"/>
          <w:szCs w:val="24"/>
        </w:rPr>
        <w:t xml:space="preserve">andlords and suppliers in the UK. </w:t>
      </w:r>
    </w:p>
    <w:p w:rsidR="00E1004C" w:rsidRPr="00E1004C" w:rsidRDefault="00873E7A" w:rsidP="00E1004C">
      <w:pPr>
        <w:spacing w:after="0" w:line="280" w:lineRule="atLeast"/>
        <w:ind w:left="340"/>
        <w:rPr>
          <w:rFonts w:eastAsia="Times New Roman" w:cs="Times New Roman"/>
          <w:b/>
          <w:color w:val="0000FF"/>
          <w:u w:val="single"/>
        </w:rPr>
      </w:pPr>
      <w:hyperlink r:id="rId108" w:history="1">
        <w:r w:rsidR="00E1004C" w:rsidRPr="00E1004C">
          <w:rPr>
            <w:rFonts w:eastAsia="Times New Roman" w:cs="Times New Roman"/>
            <w:b/>
            <w:color w:val="0000FF"/>
            <w:u w:val="single"/>
          </w:rPr>
          <w:t>http://www.uktelehealthcare.com/</w:t>
        </w:r>
      </w:hyperlink>
    </w:p>
    <w:p w:rsidR="00E1004C" w:rsidRPr="00E1004C" w:rsidRDefault="00873E7A" w:rsidP="00E1004C">
      <w:pPr>
        <w:spacing w:after="0" w:line="280" w:lineRule="atLeast"/>
        <w:ind w:left="340"/>
        <w:rPr>
          <w:rFonts w:eastAsia="Times New Roman" w:cs="Times New Roman"/>
          <w:b/>
        </w:rPr>
      </w:pPr>
      <w:hyperlink r:id="rId109" w:history="1">
        <w:r w:rsidR="00E1004C" w:rsidRPr="00E1004C">
          <w:rPr>
            <w:rFonts w:eastAsia="Times New Roman" w:cs="Times New Roman"/>
            <w:b/>
            <w:color w:val="0000FF"/>
            <w:u w:val="single"/>
          </w:rPr>
          <w:t>https://twitter.com/londontelecare</w:t>
        </w:r>
      </w:hyperlink>
    </w:p>
    <w:p w:rsidR="00E1004C" w:rsidRPr="00E1004C" w:rsidRDefault="00873E7A" w:rsidP="00E1004C">
      <w:pPr>
        <w:spacing w:after="0" w:line="280" w:lineRule="atLeast"/>
        <w:ind w:left="340"/>
        <w:rPr>
          <w:rFonts w:eastAsia="Times New Roman" w:cs="Times New Roman"/>
          <w:szCs w:val="24"/>
        </w:rPr>
      </w:pPr>
      <w:hyperlink r:id="rId110" w:history="1">
        <w:r w:rsidR="00E1004C" w:rsidRPr="00E1004C">
          <w:rPr>
            <w:rFonts w:eastAsia="Times New Roman" w:cs="Times New Roman"/>
            <w:b/>
            <w:color w:val="0000FF"/>
            <w:u w:val="single"/>
          </w:rPr>
          <w:t>http://www.uktelehealthcare.com/contactus.asp</w:t>
        </w:r>
      </w:hyperlink>
      <w:r w:rsidR="00E1004C" w:rsidRPr="00E1004C">
        <w:rPr>
          <w:rFonts w:eastAsia="Times New Roman" w:cs="Times New Roman"/>
          <w:b/>
          <w:color w:val="0000FF"/>
          <w:u w:val="single"/>
        </w:rPr>
        <w:br/>
      </w:r>
      <w:r w:rsidR="00E1004C" w:rsidRPr="00E1004C">
        <w:rPr>
          <w:rFonts w:eastAsia="Times New Roman" w:cs="Times New Roman"/>
          <w:szCs w:val="24"/>
        </w:rPr>
        <w:t>Contact: 0800 085 63 23</w:t>
      </w:r>
    </w:p>
    <w:p w:rsidR="00E1004C" w:rsidRPr="00E1004C" w:rsidRDefault="00E1004C" w:rsidP="00E1004C">
      <w:pPr>
        <w:spacing w:after="0" w:line="280" w:lineRule="atLeast"/>
        <w:ind w:left="340"/>
        <w:rPr>
          <w:rFonts w:eastAsia="Times New Roman" w:cs="Times New Roman"/>
          <w:b/>
        </w:rPr>
      </w:pPr>
    </w:p>
    <w:p w:rsidR="00E1004C" w:rsidRPr="00E1004C" w:rsidRDefault="00E1004C" w:rsidP="00E1004C">
      <w:pPr>
        <w:tabs>
          <w:tab w:val="num" w:pos="340"/>
        </w:tabs>
        <w:spacing w:after="0" w:line="280" w:lineRule="atLeast"/>
        <w:ind w:left="340" w:hanging="340"/>
        <w:rPr>
          <w:rFonts w:eastAsia="Times New Roman" w:cs="Times New Roman"/>
          <w:b/>
        </w:rPr>
      </w:pPr>
      <w:r w:rsidRPr="00E1004C">
        <w:rPr>
          <w:rFonts w:eastAsia="Times New Roman" w:cs="Times New Roman"/>
          <w:b/>
        </w:rPr>
        <w:t>Age UK</w:t>
      </w:r>
    </w:p>
    <w:p w:rsidR="00E1004C" w:rsidRPr="00E1004C" w:rsidRDefault="00E1004C" w:rsidP="00E1004C">
      <w:pPr>
        <w:spacing w:after="0" w:line="240" w:lineRule="auto"/>
        <w:ind w:left="340"/>
        <w:rPr>
          <w:rFonts w:eastAsia="Times New Roman" w:cs="Times New Roman"/>
        </w:rPr>
      </w:pPr>
      <w:r w:rsidRPr="00E1004C">
        <w:rPr>
          <w:rFonts w:eastAsia="Times New Roman" w:cs="Times New Roman"/>
        </w:rPr>
        <w:t xml:space="preserve">Age Concern and Help the Aged have joined forces to become Age UK </w:t>
      </w:r>
      <w:r w:rsidR="008428D1">
        <w:rPr>
          <w:rFonts w:eastAsia="Times New Roman" w:cs="Times New Roman"/>
        </w:rPr>
        <w:t>who</w:t>
      </w:r>
      <w:r w:rsidRPr="00E1004C">
        <w:rPr>
          <w:rFonts w:eastAsia="Times New Roman" w:cs="Times New Roman"/>
        </w:rPr>
        <w:t xml:space="preserve"> aim to improve later life for everyone through their information and advice, services, campaigns, products, training and research. Public Policy, Public Affairs and their Campaigns Teams raise awareness of the situation faced by many older people and keep ageing issues in the public eye and </w:t>
      </w:r>
      <w:r w:rsidR="008428D1">
        <w:rPr>
          <w:rFonts w:eastAsia="Times New Roman" w:cs="Times New Roman"/>
        </w:rPr>
        <w:t xml:space="preserve">on the agenda </w:t>
      </w:r>
      <w:r w:rsidRPr="00E1004C">
        <w:rPr>
          <w:rFonts w:eastAsia="Times New Roman" w:cs="Times New Roman"/>
        </w:rPr>
        <w:t xml:space="preserve">in parliament. </w:t>
      </w:r>
    </w:p>
    <w:p w:rsidR="00E1004C" w:rsidRPr="00E1004C" w:rsidRDefault="00873E7A" w:rsidP="00E1004C">
      <w:pPr>
        <w:spacing w:after="0" w:line="240" w:lineRule="auto"/>
        <w:ind w:firstLine="340"/>
        <w:rPr>
          <w:rFonts w:eastAsia="Times New Roman" w:cs="Times New Roman"/>
          <w:b/>
        </w:rPr>
      </w:pPr>
      <w:hyperlink r:id="rId111" w:history="1">
        <w:r w:rsidR="00E1004C" w:rsidRPr="00E1004C">
          <w:rPr>
            <w:rFonts w:eastAsia="Times New Roman" w:cs="Times New Roman"/>
            <w:b/>
            <w:color w:val="0000FF"/>
            <w:u w:val="single"/>
          </w:rPr>
          <w:t>http://www.ageuk.org.uk/</w:t>
        </w:r>
      </w:hyperlink>
    </w:p>
    <w:p w:rsidR="00E1004C" w:rsidRPr="00E1004C" w:rsidRDefault="00E1004C" w:rsidP="00E1004C">
      <w:pPr>
        <w:spacing w:after="0" w:line="280" w:lineRule="atLeast"/>
        <w:ind w:left="340"/>
        <w:rPr>
          <w:rFonts w:eastAsia="Times New Roman" w:cs="Times New Roman"/>
          <w:szCs w:val="24"/>
        </w:rPr>
      </w:pPr>
    </w:p>
    <w:p w:rsidR="00E1004C" w:rsidRPr="00E1004C" w:rsidRDefault="00E1004C" w:rsidP="00E1004C">
      <w:pPr>
        <w:tabs>
          <w:tab w:val="num" w:pos="340"/>
        </w:tabs>
        <w:spacing w:after="0" w:line="280" w:lineRule="atLeast"/>
        <w:ind w:left="340" w:hanging="340"/>
        <w:rPr>
          <w:rFonts w:eastAsia="Times New Roman" w:cs="Times New Roman"/>
          <w:lang w:val="en"/>
        </w:rPr>
      </w:pPr>
      <w:r w:rsidRPr="00E1004C">
        <w:rPr>
          <w:rFonts w:eastAsia="Times New Roman" w:cs="Times New Roman"/>
          <w:b/>
        </w:rPr>
        <w:t xml:space="preserve">Aidis Trust </w:t>
      </w:r>
      <w:r w:rsidRPr="00E1004C">
        <w:rPr>
          <w:rFonts w:eastAsia="Times New Roman" w:cs="Times New Roman"/>
          <w:b/>
        </w:rPr>
        <w:br/>
      </w:r>
      <w:r w:rsidRPr="00E1004C">
        <w:rPr>
          <w:rFonts w:eastAsia="Times New Roman" w:cs="Times New Roman"/>
          <w:lang w:val="en"/>
        </w:rPr>
        <w:t>The Aidis Trust specialises in Assistive Technology for disabled people. They aim to help people, regardless of their disability overcome the barriers to access and communicate through assistive technology. Their free services are available to disabled people and those who support them across the UK. They work with local, regional and national organisations to ensure that the best possible support is provided through their services, all of which are designed to help the user understand wh</w:t>
      </w:r>
      <w:r w:rsidR="008428D1">
        <w:rPr>
          <w:rFonts w:eastAsia="Times New Roman" w:cs="Times New Roman"/>
          <w:lang w:val="en"/>
        </w:rPr>
        <w:t>ich</w:t>
      </w:r>
      <w:r w:rsidRPr="00E1004C">
        <w:rPr>
          <w:rFonts w:eastAsia="Times New Roman" w:cs="Times New Roman"/>
          <w:lang w:val="en"/>
        </w:rPr>
        <w:t xml:space="preserve"> assistive technology is available, how it can work and how it can benefit the carer </w:t>
      </w:r>
      <w:r w:rsidR="008428D1">
        <w:rPr>
          <w:rFonts w:eastAsia="Times New Roman" w:cs="Times New Roman"/>
          <w:lang w:val="en"/>
        </w:rPr>
        <w:t>and</w:t>
      </w:r>
      <w:r w:rsidRPr="00E1004C">
        <w:rPr>
          <w:rFonts w:eastAsia="Times New Roman" w:cs="Times New Roman"/>
          <w:lang w:val="en"/>
        </w:rPr>
        <w:t xml:space="preserve"> those cared for.</w:t>
      </w:r>
      <w:r w:rsidRPr="00E1004C">
        <w:rPr>
          <w:rFonts w:eastAsia="Times New Roman" w:cs="Times New Roman"/>
          <w:lang w:val="en"/>
        </w:rPr>
        <w:br/>
      </w:r>
      <w:hyperlink r:id="rId112" w:history="1">
        <w:r w:rsidRPr="00E1004C">
          <w:rPr>
            <w:rFonts w:eastAsia="Times New Roman" w:cs="Times New Roman"/>
            <w:color w:val="0000FF"/>
            <w:u w:val="single"/>
            <w:lang w:val="en"/>
          </w:rPr>
          <w:t>www.aidis.org</w:t>
        </w:r>
      </w:hyperlink>
      <w:r w:rsidRPr="00E1004C">
        <w:rPr>
          <w:rFonts w:eastAsia="Times New Roman" w:cs="Times New Roman"/>
          <w:lang w:val="en"/>
        </w:rPr>
        <w:t xml:space="preserve"> </w:t>
      </w:r>
      <w:r w:rsidRPr="00E1004C">
        <w:rPr>
          <w:rFonts w:eastAsia="Times New Roman" w:cs="Times New Roman"/>
          <w:lang w:val="en"/>
        </w:rPr>
        <w:br/>
      </w:r>
    </w:p>
    <w:p w:rsidR="00E1004C" w:rsidRPr="00E1004C" w:rsidRDefault="00E1004C" w:rsidP="00E1004C">
      <w:pPr>
        <w:tabs>
          <w:tab w:val="num" w:pos="340"/>
        </w:tabs>
        <w:spacing w:after="0" w:line="280" w:lineRule="atLeast"/>
        <w:ind w:left="340" w:hanging="340"/>
        <w:rPr>
          <w:rFonts w:eastAsia="Times New Roman" w:cs="Times New Roman"/>
          <w:b/>
          <w:lang w:val="en"/>
        </w:rPr>
      </w:pPr>
      <w:r w:rsidRPr="00E1004C">
        <w:rPr>
          <w:rFonts w:eastAsia="Times New Roman" w:cs="Times New Roman"/>
          <w:b/>
          <w:lang w:val="en"/>
        </w:rPr>
        <w:t xml:space="preserve">Assist UK </w:t>
      </w:r>
    </w:p>
    <w:p w:rsidR="00E1004C" w:rsidRPr="00E1004C" w:rsidRDefault="008428D1" w:rsidP="00E1004C">
      <w:pPr>
        <w:spacing w:after="0" w:line="280" w:lineRule="atLeast"/>
        <w:ind w:left="340"/>
        <w:rPr>
          <w:rFonts w:eastAsia="Times New Roman" w:cs="Times New Roman"/>
          <w:lang w:val="en"/>
        </w:rPr>
      </w:pPr>
      <w:r>
        <w:rPr>
          <w:rFonts w:eastAsia="Times New Roman" w:cs="Times New Roman"/>
          <w:lang w:val="en"/>
        </w:rPr>
        <w:t>Assist UK</w:t>
      </w:r>
      <w:r w:rsidR="00E1004C" w:rsidRPr="00E1004C">
        <w:rPr>
          <w:rFonts w:eastAsia="Times New Roman" w:cs="Times New Roman"/>
          <w:lang w:val="en"/>
        </w:rPr>
        <w:t xml:space="preserve"> provides a network of </w:t>
      </w:r>
      <w:r>
        <w:rPr>
          <w:rFonts w:eastAsia="Times New Roman" w:cs="Times New Roman"/>
          <w:lang w:val="en"/>
        </w:rPr>
        <w:t>d</w:t>
      </w:r>
      <w:r w:rsidR="00E1004C" w:rsidRPr="00E1004C">
        <w:rPr>
          <w:rFonts w:eastAsia="Times New Roman" w:cs="Times New Roman"/>
          <w:lang w:val="en"/>
        </w:rPr>
        <w:t xml:space="preserve">isabled </w:t>
      </w:r>
      <w:r>
        <w:rPr>
          <w:rFonts w:eastAsia="Times New Roman" w:cs="Times New Roman"/>
          <w:lang w:val="en"/>
        </w:rPr>
        <w:t>l</w:t>
      </w:r>
      <w:r w:rsidR="00E1004C" w:rsidRPr="00E1004C">
        <w:rPr>
          <w:rFonts w:eastAsia="Times New Roman" w:cs="Times New Roman"/>
          <w:lang w:val="en"/>
        </w:rPr>
        <w:t>iving Cent</w:t>
      </w:r>
      <w:r>
        <w:rPr>
          <w:rFonts w:eastAsia="Times New Roman" w:cs="Times New Roman"/>
          <w:lang w:val="en"/>
        </w:rPr>
        <w:t>r</w:t>
      </w:r>
      <w:r w:rsidR="00E1004C" w:rsidRPr="00E1004C">
        <w:rPr>
          <w:rFonts w:eastAsia="Times New Roman" w:cs="Times New Roman"/>
          <w:lang w:val="en"/>
        </w:rPr>
        <w:t xml:space="preserve">es throughout the UK </w:t>
      </w:r>
      <w:r>
        <w:rPr>
          <w:rFonts w:eastAsia="Times New Roman" w:cs="Times New Roman"/>
          <w:lang w:val="en"/>
        </w:rPr>
        <w:t>which</w:t>
      </w:r>
      <w:r w:rsidR="00E1004C" w:rsidRPr="00E1004C">
        <w:rPr>
          <w:rFonts w:eastAsia="Times New Roman" w:cs="Times New Roman"/>
          <w:lang w:val="en"/>
        </w:rPr>
        <w:t xml:space="preserve"> provide information and advice from professional staff about products and equipment for easier living.</w:t>
      </w:r>
      <w:r w:rsidR="00E1004C" w:rsidRPr="00E1004C">
        <w:rPr>
          <w:rFonts w:eastAsia="Times New Roman" w:cs="Times New Roman"/>
          <w:lang w:val="en"/>
        </w:rPr>
        <w:br/>
        <w:t xml:space="preserve"> </w:t>
      </w:r>
      <w:hyperlink r:id="rId113" w:history="1">
        <w:r w:rsidR="00E1004C" w:rsidRPr="00E1004C">
          <w:rPr>
            <w:rFonts w:eastAsia="Times New Roman" w:cs="Times New Roman"/>
            <w:color w:val="0000FF"/>
            <w:u w:val="single"/>
            <w:lang w:val="en"/>
          </w:rPr>
          <w:t>www.assist-uk.org</w:t>
        </w:r>
      </w:hyperlink>
    </w:p>
    <w:p w:rsidR="00E1004C" w:rsidRPr="00E1004C" w:rsidRDefault="00E1004C" w:rsidP="00E1004C">
      <w:pPr>
        <w:spacing w:after="0" w:line="280" w:lineRule="atLeast"/>
        <w:ind w:left="340"/>
        <w:rPr>
          <w:rFonts w:eastAsia="Times New Roman" w:cs="Times New Roman"/>
          <w:lang w:val="en"/>
        </w:rPr>
      </w:pPr>
    </w:p>
    <w:p w:rsidR="00E1004C" w:rsidRPr="00E1004C" w:rsidRDefault="00E1004C" w:rsidP="00E1004C">
      <w:pPr>
        <w:tabs>
          <w:tab w:val="num" w:pos="340"/>
        </w:tabs>
        <w:spacing w:after="0" w:line="280" w:lineRule="atLeast"/>
        <w:ind w:left="340" w:hanging="340"/>
        <w:rPr>
          <w:rFonts w:eastAsia="Times New Roman" w:cs="Times New Roman"/>
          <w:b/>
          <w:lang w:val="en"/>
        </w:rPr>
      </w:pPr>
      <w:r w:rsidRPr="00E1004C">
        <w:rPr>
          <w:rFonts w:eastAsia="Times New Roman" w:cs="Times New Roman"/>
          <w:b/>
          <w:bCs/>
          <w:lang w:val="en"/>
        </w:rPr>
        <w:t xml:space="preserve">AT Dementia  </w:t>
      </w:r>
    </w:p>
    <w:p w:rsidR="00E1004C" w:rsidRPr="00E1004C" w:rsidRDefault="00E1004C" w:rsidP="00E1004C">
      <w:pPr>
        <w:spacing w:after="0" w:line="280" w:lineRule="atLeast"/>
        <w:ind w:left="340"/>
        <w:rPr>
          <w:rFonts w:eastAsia="Times New Roman" w:cs="Times New Roman"/>
          <w:lang w:val="en"/>
        </w:rPr>
      </w:pPr>
      <w:r w:rsidRPr="00E1004C">
        <w:rPr>
          <w:rFonts w:eastAsia="Times New Roman" w:cs="Times New Roman"/>
          <w:lang w:val="en"/>
        </w:rPr>
        <w:t xml:space="preserve">A web-based information resource on assistive technologies (including </w:t>
      </w:r>
      <w:r w:rsidR="005A4A64">
        <w:rPr>
          <w:rFonts w:eastAsia="Times New Roman" w:cs="Times New Roman"/>
          <w:lang w:val="en"/>
        </w:rPr>
        <w:t>T</w:t>
      </w:r>
      <w:r w:rsidRPr="00E1004C">
        <w:rPr>
          <w:rFonts w:eastAsia="Times New Roman" w:cs="Times New Roman"/>
          <w:lang w:val="en"/>
        </w:rPr>
        <w:t xml:space="preserve">elecare) for people with dementia. In addition to general information the website contains a database of products </w:t>
      </w:r>
      <w:r w:rsidR="005A4A64">
        <w:rPr>
          <w:rFonts w:eastAsia="Times New Roman" w:cs="Times New Roman"/>
          <w:lang w:val="en"/>
        </w:rPr>
        <w:t>which</w:t>
      </w:r>
      <w:r w:rsidRPr="00E1004C">
        <w:rPr>
          <w:rFonts w:eastAsia="Times New Roman" w:cs="Times New Roman"/>
          <w:lang w:val="en"/>
        </w:rPr>
        <w:t xml:space="preserve"> may be </w:t>
      </w:r>
      <w:r w:rsidR="005A4A64">
        <w:rPr>
          <w:rFonts w:eastAsia="Times New Roman" w:cs="Times New Roman"/>
          <w:lang w:val="en"/>
        </w:rPr>
        <w:t>of use to</w:t>
      </w:r>
      <w:r w:rsidRPr="00E1004C">
        <w:rPr>
          <w:rFonts w:eastAsia="Times New Roman" w:cs="Times New Roman"/>
          <w:lang w:val="en"/>
        </w:rPr>
        <w:t xml:space="preserve"> people with dementia.</w:t>
      </w:r>
    </w:p>
    <w:p w:rsidR="00E1004C" w:rsidRPr="00E1004C" w:rsidRDefault="00E1004C" w:rsidP="00E1004C">
      <w:pPr>
        <w:spacing w:after="0" w:line="280" w:lineRule="atLeast"/>
        <w:ind w:firstLine="340"/>
        <w:rPr>
          <w:rFonts w:eastAsia="Times New Roman" w:cs="Times New Roman"/>
          <w:lang w:val="en"/>
        </w:rPr>
      </w:pPr>
      <w:r w:rsidRPr="00E1004C">
        <w:rPr>
          <w:rFonts w:eastAsia="Times New Roman" w:cs="Times New Roman"/>
          <w:lang w:val="en"/>
        </w:rPr>
        <w:t xml:space="preserve"> </w:t>
      </w:r>
      <w:hyperlink r:id="rId114" w:history="1">
        <w:r w:rsidRPr="00E1004C">
          <w:rPr>
            <w:rFonts w:eastAsia="Times New Roman" w:cs="Times New Roman"/>
            <w:color w:val="0000FF"/>
            <w:u w:val="single"/>
            <w:lang w:val="en"/>
          </w:rPr>
          <w:t>www.atdementia.org.uk</w:t>
        </w:r>
      </w:hyperlink>
    </w:p>
    <w:p w:rsidR="00E1004C" w:rsidRDefault="00E1004C" w:rsidP="00E1004C">
      <w:pPr>
        <w:spacing w:after="0" w:line="280" w:lineRule="atLeast"/>
        <w:ind w:left="340"/>
        <w:rPr>
          <w:rFonts w:eastAsia="Times New Roman" w:cs="Times New Roman"/>
          <w:lang w:val="en"/>
        </w:rPr>
      </w:pPr>
    </w:p>
    <w:p w:rsidR="0005716F" w:rsidRPr="00E1004C" w:rsidRDefault="0005716F" w:rsidP="00E1004C">
      <w:pPr>
        <w:spacing w:after="0" w:line="280" w:lineRule="atLeast"/>
        <w:ind w:left="340"/>
        <w:rPr>
          <w:rFonts w:eastAsia="Times New Roman" w:cs="Times New Roman"/>
          <w:lang w:val="en"/>
        </w:rPr>
      </w:pPr>
    </w:p>
    <w:p w:rsidR="00E1004C" w:rsidRPr="00E1004C" w:rsidRDefault="00E1004C" w:rsidP="00E1004C">
      <w:pPr>
        <w:tabs>
          <w:tab w:val="num" w:pos="340"/>
        </w:tabs>
        <w:spacing w:after="0" w:line="280" w:lineRule="atLeast"/>
        <w:ind w:left="340" w:hanging="340"/>
        <w:rPr>
          <w:rFonts w:eastAsia="Times New Roman" w:cs="Times New Roman"/>
          <w:b/>
          <w:bCs/>
          <w:szCs w:val="24"/>
        </w:rPr>
      </w:pPr>
      <w:r w:rsidRPr="00E1004C">
        <w:rPr>
          <w:rFonts w:eastAsia="Times New Roman" w:cs="Times New Roman"/>
          <w:b/>
          <w:bCs/>
          <w:szCs w:val="24"/>
        </w:rPr>
        <w:t>Alzheimer’s Society</w:t>
      </w:r>
    </w:p>
    <w:p w:rsidR="00E1004C" w:rsidRPr="00E1004C" w:rsidRDefault="005A4A64" w:rsidP="00E70E9E">
      <w:pPr>
        <w:spacing w:after="0" w:line="280" w:lineRule="atLeast"/>
        <w:ind w:left="340"/>
        <w:rPr>
          <w:rFonts w:eastAsia="Times New Roman" w:cs="Times New Roman"/>
          <w:szCs w:val="24"/>
        </w:rPr>
      </w:pPr>
      <w:r>
        <w:rPr>
          <w:rFonts w:eastAsia="Times New Roman" w:cs="Times New Roman"/>
          <w:szCs w:val="24"/>
          <w:lang w:val="en"/>
        </w:rPr>
        <w:t xml:space="preserve">The </w:t>
      </w:r>
      <w:r w:rsidR="00E1004C" w:rsidRPr="00E1004C">
        <w:rPr>
          <w:rFonts w:eastAsia="Times New Roman" w:cs="Times New Roman"/>
          <w:szCs w:val="24"/>
          <w:lang w:val="en"/>
        </w:rPr>
        <w:t xml:space="preserve">Alzheimer's Society is a </w:t>
      </w:r>
      <w:hyperlink r:id="rId115" w:tooltip="membership organisation" w:history="1">
        <w:r w:rsidR="00E1004C" w:rsidRPr="00E1004C">
          <w:rPr>
            <w:rFonts w:eastAsia="Times New Roman" w:cs="Times New Roman"/>
            <w:color w:val="0000FF"/>
            <w:szCs w:val="24"/>
            <w:u w:val="single"/>
            <w:lang w:val="en"/>
          </w:rPr>
          <w:t>membership organisation</w:t>
        </w:r>
      </w:hyperlink>
      <w:r w:rsidR="00E1004C" w:rsidRPr="00E1004C">
        <w:rPr>
          <w:rFonts w:eastAsia="Times New Roman" w:cs="Times New Roman"/>
          <w:szCs w:val="24"/>
          <w:lang w:val="en"/>
        </w:rPr>
        <w:t xml:space="preserve">, which works to improve the quality of life of people affected by </w:t>
      </w:r>
      <w:hyperlink r:id="rId116" w:tooltip="dementia" w:history="1">
        <w:r w:rsidR="00E1004C" w:rsidRPr="00E1004C">
          <w:rPr>
            <w:rFonts w:eastAsia="Times New Roman" w:cs="Times New Roman"/>
            <w:color w:val="0000FF"/>
            <w:szCs w:val="24"/>
            <w:u w:val="single"/>
            <w:lang w:val="en"/>
          </w:rPr>
          <w:t>dementia</w:t>
        </w:r>
      </w:hyperlink>
      <w:r w:rsidR="00E1004C" w:rsidRPr="00E1004C">
        <w:rPr>
          <w:rFonts w:eastAsia="Times New Roman" w:cs="Times New Roman"/>
          <w:szCs w:val="24"/>
          <w:lang w:val="en"/>
        </w:rPr>
        <w:t xml:space="preserve"> in England, Wales and Northern Ireland. </w:t>
      </w:r>
      <w:r w:rsidR="00E1004C" w:rsidRPr="00E1004C">
        <w:rPr>
          <w:rFonts w:eastAsia="Times New Roman" w:cs="Times New Roman"/>
          <w:szCs w:val="24"/>
        </w:rPr>
        <w:t>It provides both local information and over 2,000 services across England, Wales and Northern Ireland to people affected by dementia in their communities. Their local services include day care and home care for people with dementia, as well as support and befriending services to help partners and families cope with the demands of caring. The Society provides reliable and up</w:t>
      </w:r>
      <w:r>
        <w:rPr>
          <w:rFonts w:eastAsia="Times New Roman" w:cs="Times New Roman"/>
          <w:szCs w:val="24"/>
        </w:rPr>
        <w:t>–</w:t>
      </w:r>
      <w:r w:rsidR="00E1004C" w:rsidRPr="00E1004C">
        <w:rPr>
          <w:rFonts w:eastAsia="Times New Roman" w:cs="Times New Roman"/>
          <w:szCs w:val="24"/>
        </w:rPr>
        <w:t>to</w:t>
      </w:r>
      <w:r>
        <w:rPr>
          <w:rFonts w:eastAsia="Times New Roman" w:cs="Times New Roman"/>
          <w:szCs w:val="24"/>
        </w:rPr>
        <w:t>-</w:t>
      </w:r>
      <w:r w:rsidR="00E1004C" w:rsidRPr="00E1004C">
        <w:rPr>
          <w:rFonts w:eastAsia="Times New Roman" w:cs="Times New Roman"/>
          <w:szCs w:val="24"/>
        </w:rPr>
        <w:t>date information to help with every aspect of living with dementia: from understanding diagnosis and assessment</w:t>
      </w:r>
      <w:r>
        <w:rPr>
          <w:rFonts w:eastAsia="Times New Roman" w:cs="Times New Roman"/>
          <w:szCs w:val="24"/>
        </w:rPr>
        <w:t>,</w:t>
      </w:r>
      <w:r w:rsidR="00E1004C" w:rsidRPr="00E1004C">
        <w:rPr>
          <w:rFonts w:eastAsia="Times New Roman" w:cs="Times New Roman"/>
          <w:szCs w:val="24"/>
        </w:rPr>
        <w:t xml:space="preserve"> to dealing with the financial challenges one may encounter.</w:t>
      </w:r>
    </w:p>
    <w:p w:rsidR="00E1004C" w:rsidRPr="00E1004C" w:rsidRDefault="00873E7A" w:rsidP="00E1004C">
      <w:pPr>
        <w:spacing w:after="0" w:line="280" w:lineRule="atLeast"/>
        <w:ind w:left="340"/>
        <w:rPr>
          <w:rFonts w:eastAsia="Times New Roman" w:cs="Times New Roman"/>
          <w:color w:val="0000FF"/>
          <w:szCs w:val="24"/>
          <w:u w:val="single"/>
        </w:rPr>
      </w:pPr>
      <w:hyperlink r:id="rId117" w:history="1">
        <w:r w:rsidR="00E1004C" w:rsidRPr="00E1004C">
          <w:rPr>
            <w:rFonts w:eastAsia="Times New Roman" w:cs="Times New Roman"/>
            <w:color w:val="0000FF"/>
            <w:szCs w:val="24"/>
            <w:u w:val="single"/>
          </w:rPr>
          <w:t>http://www.alzheimers.org.uk/</w:t>
        </w:r>
      </w:hyperlink>
    </w:p>
    <w:p w:rsidR="00E1004C" w:rsidRPr="00E1004C" w:rsidRDefault="00E1004C" w:rsidP="00E1004C">
      <w:pPr>
        <w:spacing w:after="0" w:line="280" w:lineRule="atLeast"/>
        <w:ind w:left="340"/>
        <w:rPr>
          <w:rFonts w:eastAsia="Times New Roman" w:cs="Times New Roman"/>
          <w:color w:val="0000FF"/>
          <w:szCs w:val="24"/>
          <w:u w:val="single"/>
        </w:rPr>
      </w:pPr>
    </w:p>
    <w:p w:rsidR="00E1004C" w:rsidRPr="00E1004C" w:rsidRDefault="00E1004C" w:rsidP="00E1004C">
      <w:pPr>
        <w:tabs>
          <w:tab w:val="num" w:pos="340"/>
        </w:tabs>
        <w:spacing w:after="0" w:line="280" w:lineRule="atLeast"/>
        <w:ind w:left="340" w:hanging="340"/>
        <w:rPr>
          <w:rFonts w:eastAsia="Times New Roman" w:cs="Times New Roman"/>
          <w:szCs w:val="24"/>
          <w:lang w:val="en"/>
        </w:rPr>
      </w:pPr>
      <w:r w:rsidRPr="00E1004C">
        <w:rPr>
          <w:rFonts w:eastAsia="Times New Roman" w:cs="Times New Roman"/>
          <w:b/>
          <w:bCs/>
          <w:szCs w:val="24"/>
          <w:lang w:val="en"/>
        </w:rPr>
        <w:t xml:space="preserve">Disabled Living Foundation </w:t>
      </w:r>
      <w:r w:rsidRPr="00E1004C">
        <w:rPr>
          <w:rFonts w:eastAsia="Times New Roman" w:cs="Times New Roman"/>
          <w:szCs w:val="24"/>
          <w:lang w:val="en"/>
        </w:rPr>
        <w:t xml:space="preserve"> </w:t>
      </w:r>
    </w:p>
    <w:p w:rsidR="00E1004C" w:rsidRPr="00E1004C" w:rsidRDefault="00E1004C" w:rsidP="00E1004C">
      <w:pPr>
        <w:spacing w:after="0" w:line="280" w:lineRule="atLeast"/>
        <w:ind w:left="340"/>
        <w:rPr>
          <w:rFonts w:eastAsia="Times New Roman" w:cs="Times New Roman"/>
          <w:szCs w:val="24"/>
        </w:rPr>
      </w:pPr>
      <w:r w:rsidRPr="00E1004C">
        <w:rPr>
          <w:rFonts w:eastAsia="Times New Roman" w:cs="Times New Roman"/>
          <w:szCs w:val="24"/>
          <w:lang w:val="en"/>
        </w:rPr>
        <w:t>A national charity that provides advice, information and training on independent living. It assists the general public and healthcare professionals to find out about daily living equipment and assistive technology solutions.</w:t>
      </w:r>
      <w:r w:rsidRPr="00E1004C">
        <w:rPr>
          <w:rFonts w:eastAsia="Times New Roman" w:cs="Times New Roman"/>
          <w:szCs w:val="24"/>
          <w:lang w:val="en"/>
        </w:rPr>
        <w:br/>
      </w:r>
      <w:hyperlink r:id="rId118" w:history="1">
        <w:r w:rsidRPr="00E1004C">
          <w:rPr>
            <w:rFonts w:eastAsia="Times New Roman" w:cs="Times New Roman"/>
            <w:color w:val="0000FF"/>
            <w:szCs w:val="24"/>
            <w:u w:val="single"/>
            <w:lang w:val="en"/>
          </w:rPr>
          <w:t>www.dlf.org.uk</w:t>
        </w:r>
      </w:hyperlink>
    </w:p>
    <w:p w:rsidR="00E1004C" w:rsidRPr="00E1004C" w:rsidRDefault="00E1004C" w:rsidP="00E1004C">
      <w:pPr>
        <w:spacing w:after="0" w:line="280" w:lineRule="atLeast"/>
        <w:ind w:left="340"/>
        <w:rPr>
          <w:rFonts w:eastAsia="Times New Roman" w:cs="Times New Roman"/>
          <w:szCs w:val="24"/>
        </w:rPr>
      </w:pPr>
    </w:p>
    <w:p w:rsidR="00E1004C" w:rsidRPr="00E1004C" w:rsidRDefault="00E1004C" w:rsidP="00E1004C">
      <w:pPr>
        <w:tabs>
          <w:tab w:val="num" w:pos="340"/>
        </w:tabs>
        <w:spacing w:after="0" w:line="280" w:lineRule="atLeast"/>
        <w:ind w:left="340" w:hanging="340"/>
        <w:rPr>
          <w:rFonts w:eastAsia="Times New Roman" w:cs="Times New Roman"/>
          <w:b/>
          <w:bCs/>
          <w:szCs w:val="24"/>
        </w:rPr>
      </w:pPr>
      <w:r w:rsidRPr="00E1004C">
        <w:rPr>
          <w:rFonts w:eastAsia="Times New Roman" w:cs="Times New Roman"/>
          <w:b/>
          <w:bCs/>
          <w:szCs w:val="24"/>
        </w:rPr>
        <w:t>Everyday-life</w:t>
      </w:r>
    </w:p>
    <w:p w:rsidR="00E1004C" w:rsidRPr="00E1004C" w:rsidRDefault="00E1004C" w:rsidP="00E1004C">
      <w:pPr>
        <w:spacing w:after="0" w:line="280" w:lineRule="atLeast"/>
        <w:ind w:left="340"/>
        <w:rPr>
          <w:rFonts w:eastAsia="Times New Roman" w:cs="Times New Roman"/>
          <w:szCs w:val="24"/>
        </w:rPr>
      </w:pPr>
      <w:r w:rsidRPr="00E1004C">
        <w:rPr>
          <w:rFonts w:eastAsia="Times New Roman" w:cs="Times New Roman"/>
          <w:szCs w:val="24"/>
        </w:rPr>
        <w:t xml:space="preserve">Everyday-life is a website designed </w:t>
      </w:r>
      <w:r w:rsidR="00A23F07">
        <w:rPr>
          <w:rFonts w:eastAsia="Times New Roman" w:cs="Times New Roman"/>
          <w:szCs w:val="24"/>
        </w:rPr>
        <w:t>through</w:t>
      </w:r>
      <w:r w:rsidRPr="00E1004C">
        <w:rPr>
          <w:rFonts w:eastAsia="Times New Roman" w:cs="Times New Roman"/>
          <w:szCs w:val="24"/>
        </w:rPr>
        <w:t xml:space="preserve"> collaboration between West Midlands Academic Health Science Network and medical research organisation Medilink to help patients and carers find products for health and wellbeing in their homes. One can complete a free assessment online to determine appropriate products which might be available. </w:t>
      </w:r>
    </w:p>
    <w:p w:rsidR="00E1004C" w:rsidRPr="00E1004C" w:rsidRDefault="00873E7A" w:rsidP="00E1004C">
      <w:pPr>
        <w:spacing w:after="0" w:line="280" w:lineRule="atLeast"/>
        <w:ind w:left="340"/>
        <w:rPr>
          <w:rFonts w:eastAsia="Times New Roman" w:cs="Times New Roman"/>
          <w:bCs/>
          <w:color w:val="0000FF"/>
          <w:szCs w:val="24"/>
          <w:u w:val="single"/>
        </w:rPr>
      </w:pPr>
      <w:hyperlink r:id="rId119" w:history="1">
        <w:r w:rsidR="00E1004C" w:rsidRPr="00E1004C">
          <w:rPr>
            <w:rFonts w:eastAsia="Times New Roman" w:cs="Times New Roman"/>
            <w:bCs/>
            <w:color w:val="0000FF"/>
            <w:szCs w:val="24"/>
            <w:u w:val="single"/>
          </w:rPr>
          <w:t>http://everyday-life.co.uk/</w:t>
        </w:r>
      </w:hyperlink>
    </w:p>
    <w:p w:rsidR="00E1004C" w:rsidRPr="00E1004C" w:rsidRDefault="00E1004C" w:rsidP="00E1004C">
      <w:pPr>
        <w:spacing w:after="0" w:line="280" w:lineRule="atLeast"/>
        <w:ind w:left="340"/>
        <w:rPr>
          <w:rFonts w:eastAsia="Times New Roman" w:cs="Times New Roman"/>
          <w:bCs/>
          <w:color w:val="0000FF"/>
          <w:szCs w:val="24"/>
          <w:u w:val="single"/>
        </w:rPr>
      </w:pPr>
    </w:p>
    <w:p w:rsidR="00E1004C" w:rsidRPr="00E1004C" w:rsidRDefault="00E1004C" w:rsidP="00E1004C">
      <w:pPr>
        <w:tabs>
          <w:tab w:val="num" w:pos="340"/>
        </w:tabs>
        <w:spacing w:after="0" w:line="280" w:lineRule="atLeast"/>
        <w:ind w:left="340" w:hanging="340"/>
        <w:rPr>
          <w:rFonts w:eastAsia="Times New Roman" w:cs="Times New Roman"/>
          <w:b/>
          <w:bCs/>
          <w:szCs w:val="24"/>
        </w:rPr>
      </w:pPr>
      <w:r w:rsidRPr="00E1004C">
        <w:rPr>
          <w:rFonts w:eastAsia="Times New Roman" w:cs="Times New Roman"/>
          <w:b/>
          <w:bCs/>
          <w:szCs w:val="24"/>
        </w:rPr>
        <w:t xml:space="preserve">Foundation for Assistive Technology (FAST) </w:t>
      </w:r>
    </w:p>
    <w:p w:rsidR="00E1004C" w:rsidRPr="00E1004C" w:rsidRDefault="00E1004C" w:rsidP="00E1004C">
      <w:pPr>
        <w:spacing w:after="0" w:line="280" w:lineRule="atLeast"/>
        <w:ind w:left="340"/>
        <w:rPr>
          <w:rFonts w:eastAsia="Times New Roman" w:cs="Times New Roman"/>
          <w:bCs/>
          <w:color w:val="0000FF"/>
          <w:szCs w:val="24"/>
          <w:u w:val="single"/>
        </w:rPr>
      </w:pPr>
      <w:r w:rsidRPr="00E1004C">
        <w:rPr>
          <w:rFonts w:eastAsia="Times New Roman" w:cs="Times New Roman"/>
          <w:bCs/>
          <w:szCs w:val="24"/>
        </w:rPr>
        <w:t>FAST is a charity that works with academic researchers, industry, service providers, policy makers and voluntary sector organisations to raise awareness of the crucial importance of equipment to achieve independence . It cooperates with the research and design community to make end users play an active role in the design of assistive technologies. It provides an online database of assistive technology research, events and contact.</w:t>
      </w:r>
      <w:r w:rsidRPr="00E1004C">
        <w:rPr>
          <w:rFonts w:eastAsia="Times New Roman" w:cs="Times New Roman"/>
          <w:bCs/>
          <w:color w:val="0000FF"/>
          <w:szCs w:val="24"/>
          <w:u w:val="single"/>
        </w:rPr>
        <w:br/>
        <w:t>www.fastuk.org</w:t>
      </w:r>
    </w:p>
    <w:p w:rsidR="00E1004C" w:rsidRPr="00E1004C" w:rsidRDefault="00E1004C" w:rsidP="00E1004C">
      <w:pPr>
        <w:spacing w:after="0" w:line="280" w:lineRule="atLeast"/>
        <w:ind w:left="340"/>
        <w:rPr>
          <w:rFonts w:eastAsia="Times New Roman" w:cs="Times New Roman"/>
          <w:bCs/>
          <w:color w:val="0000FF"/>
          <w:szCs w:val="24"/>
          <w:u w:val="single"/>
        </w:rPr>
      </w:pPr>
    </w:p>
    <w:p w:rsidR="00E1004C" w:rsidRPr="00E1004C" w:rsidRDefault="00E1004C" w:rsidP="00E1004C">
      <w:pPr>
        <w:tabs>
          <w:tab w:val="num" w:pos="340"/>
        </w:tabs>
        <w:spacing w:after="0" w:line="280" w:lineRule="atLeast"/>
        <w:ind w:left="340" w:hanging="340"/>
        <w:rPr>
          <w:rFonts w:eastAsia="Times New Roman" w:cs="Times New Roman"/>
          <w:b/>
          <w:szCs w:val="24"/>
        </w:rPr>
      </w:pPr>
      <w:r w:rsidRPr="00E1004C">
        <w:rPr>
          <w:rFonts w:eastAsia="Times New Roman" w:cs="Times New Roman"/>
          <w:b/>
          <w:szCs w:val="24"/>
        </w:rPr>
        <w:t xml:space="preserve">Living made easy </w:t>
      </w:r>
    </w:p>
    <w:p w:rsidR="00E1004C" w:rsidRPr="00E1004C" w:rsidRDefault="00E1004C" w:rsidP="00E1004C">
      <w:pPr>
        <w:spacing w:after="0" w:line="280" w:lineRule="atLeast"/>
        <w:ind w:left="340"/>
        <w:rPr>
          <w:rFonts w:eastAsia="Times New Roman" w:cs="Times New Roman"/>
          <w:szCs w:val="24"/>
        </w:rPr>
      </w:pPr>
      <w:r w:rsidRPr="00E1004C">
        <w:rPr>
          <w:rFonts w:eastAsia="Times New Roman" w:cs="Times New Roman"/>
          <w:szCs w:val="24"/>
        </w:rPr>
        <w:t xml:space="preserve">Living made easy is an impartial advice and information website about daily living equipment and other aspects of independent living. It has been developed by the Disabled Living Foundation (DLF), a national charity providing independent advice about independent living for disabled adults and children, older people, their carers and family. </w:t>
      </w:r>
    </w:p>
    <w:p w:rsidR="00E1004C" w:rsidRPr="00E1004C" w:rsidRDefault="00873E7A" w:rsidP="00E1004C">
      <w:pPr>
        <w:spacing w:after="0" w:line="280" w:lineRule="atLeast"/>
        <w:ind w:left="340"/>
        <w:rPr>
          <w:rFonts w:eastAsia="Times New Roman" w:cs="Times New Roman"/>
          <w:szCs w:val="24"/>
        </w:rPr>
      </w:pPr>
      <w:hyperlink r:id="rId120" w:history="1">
        <w:r w:rsidR="00E1004C" w:rsidRPr="00E1004C">
          <w:rPr>
            <w:rFonts w:eastAsia="Times New Roman" w:cs="Times New Roman"/>
            <w:color w:val="0000FF"/>
            <w:szCs w:val="24"/>
            <w:u w:val="single"/>
          </w:rPr>
          <w:t>http://www.livingmadeeasy.org.uk</w:t>
        </w:r>
      </w:hyperlink>
    </w:p>
    <w:p w:rsidR="00E1004C" w:rsidRPr="00E1004C" w:rsidRDefault="00E1004C" w:rsidP="00E1004C">
      <w:pPr>
        <w:spacing w:after="0" w:line="280" w:lineRule="atLeast"/>
        <w:ind w:left="340"/>
        <w:rPr>
          <w:rFonts w:eastAsia="Times New Roman" w:cs="Times New Roman"/>
        </w:rPr>
      </w:pPr>
    </w:p>
    <w:p w:rsidR="00E1004C" w:rsidRPr="00E1004C" w:rsidRDefault="00E1004C" w:rsidP="00E1004C">
      <w:pPr>
        <w:tabs>
          <w:tab w:val="num" w:pos="340"/>
        </w:tabs>
        <w:spacing w:after="0" w:line="280" w:lineRule="atLeast"/>
        <w:ind w:left="340" w:hanging="340"/>
        <w:rPr>
          <w:rFonts w:eastAsia="Times New Roman" w:cs="Times New Roman"/>
        </w:rPr>
      </w:pPr>
      <w:r w:rsidRPr="00E1004C">
        <w:rPr>
          <w:rFonts w:eastAsia="Times New Roman" w:cs="Times New Roman"/>
          <w:b/>
        </w:rPr>
        <w:t>REMAP</w:t>
      </w:r>
      <w:r w:rsidRPr="00E1004C">
        <w:rPr>
          <w:rFonts w:eastAsia="Times New Roman" w:cs="Times New Roman"/>
          <w:b/>
        </w:rPr>
        <w:br/>
      </w:r>
      <w:r w:rsidRPr="00E1004C">
        <w:rPr>
          <w:rFonts w:eastAsia="Times New Roman" w:cs="Times New Roman"/>
        </w:rPr>
        <w:t>REMAP is a national charity</w:t>
      </w:r>
      <w:r w:rsidR="00A23F07">
        <w:rPr>
          <w:rFonts w:eastAsia="Times New Roman" w:cs="Times New Roman"/>
        </w:rPr>
        <w:t xml:space="preserve"> which</w:t>
      </w:r>
      <w:r w:rsidRPr="00E1004C">
        <w:rPr>
          <w:rFonts w:eastAsia="Times New Roman" w:cs="Times New Roman"/>
        </w:rPr>
        <w:t xml:space="preserve"> work</w:t>
      </w:r>
      <w:r w:rsidR="00A23F07">
        <w:rPr>
          <w:rFonts w:eastAsia="Times New Roman" w:cs="Times New Roman"/>
        </w:rPr>
        <w:t>s</w:t>
      </w:r>
      <w:r w:rsidR="00E43CD6">
        <w:rPr>
          <w:rFonts w:eastAsia="Times New Roman" w:cs="Times New Roman"/>
        </w:rPr>
        <w:t xml:space="preserve"> </w:t>
      </w:r>
      <w:r w:rsidRPr="00E1004C">
        <w:rPr>
          <w:rFonts w:eastAsia="Times New Roman" w:cs="Times New Roman"/>
        </w:rPr>
        <w:t xml:space="preserve">through a network of volunteers and regional panels across England, Wales and Northern Ireland.  The volunteers design and make unique, tailor-made pieces of assistive equipment for disabled individuals if no commercial solution exists. </w:t>
      </w:r>
    </w:p>
    <w:p w:rsidR="00E1004C" w:rsidRPr="00E1004C" w:rsidRDefault="00873E7A" w:rsidP="00E1004C">
      <w:pPr>
        <w:spacing w:after="0" w:line="280" w:lineRule="atLeast"/>
        <w:ind w:left="340"/>
        <w:rPr>
          <w:rFonts w:eastAsia="Times New Roman" w:cs="Times New Roman"/>
          <w:bCs/>
          <w:szCs w:val="24"/>
        </w:rPr>
      </w:pPr>
      <w:hyperlink r:id="rId121" w:history="1">
        <w:r w:rsidR="00E1004C" w:rsidRPr="00E1004C">
          <w:rPr>
            <w:rFonts w:eastAsia="Times New Roman" w:cs="Times New Roman"/>
            <w:color w:val="0000FF"/>
            <w:u w:val="single"/>
          </w:rPr>
          <w:t>http://www.remap.org.uk</w:t>
        </w:r>
      </w:hyperlink>
    </w:p>
    <w:p w:rsidR="00E1004C" w:rsidRPr="00E1004C" w:rsidRDefault="00E1004C" w:rsidP="00E1004C">
      <w:pPr>
        <w:spacing w:after="0" w:line="280" w:lineRule="atLeast"/>
        <w:ind w:left="340"/>
        <w:rPr>
          <w:rFonts w:eastAsia="Times New Roman" w:cs="Times New Roman"/>
          <w:lang w:val="en"/>
        </w:rPr>
      </w:pPr>
    </w:p>
    <w:p w:rsidR="00E1004C" w:rsidRPr="00E1004C" w:rsidRDefault="00E1004C" w:rsidP="00E1004C">
      <w:pPr>
        <w:tabs>
          <w:tab w:val="num" w:pos="340"/>
        </w:tabs>
        <w:spacing w:after="0" w:line="280" w:lineRule="atLeast"/>
        <w:ind w:left="340" w:hanging="340"/>
        <w:rPr>
          <w:rFonts w:eastAsia="Times New Roman" w:cs="Times New Roman"/>
          <w:lang w:val="en"/>
        </w:rPr>
      </w:pPr>
      <w:r w:rsidRPr="00E1004C">
        <w:rPr>
          <w:rFonts w:eastAsia="Times New Roman" w:cs="Times New Roman"/>
          <w:b/>
          <w:lang w:val="en"/>
        </w:rPr>
        <w:t>ThisCaringHome.org</w:t>
      </w:r>
      <w:r w:rsidRPr="00E1004C">
        <w:rPr>
          <w:rFonts w:eastAsia="Times New Roman" w:cs="Times New Roman"/>
          <w:lang w:val="en"/>
        </w:rPr>
        <w:t xml:space="preserve"> </w:t>
      </w:r>
    </w:p>
    <w:p w:rsidR="00E1004C" w:rsidRPr="00E1004C" w:rsidRDefault="00E1004C" w:rsidP="00E1004C">
      <w:pPr>
        <w:spacing w:after="0" w:line="280" w:lineRule="atLeast"/>
        <w:ind w:left="340"/>
        <w:rPr>
          <w:rFonts w:eastAsia="Times New Roman" w:cs="Times New Roman"/>
          <w:lang w:val="en"/>
        </w:rPr>
      </w:pPr>
      <w:r w:rsidRPr="00E1004C">
        <w:rPr>
          <w:rFonts w:eastAsia="Times New Roman" w:cs="Times New Roman"/>
          <w:lang w:val="en"/>
        </w:rPr>
        <w:t>Their website provides extensive advice on home safety and technology used to support people living with dementia at home.</w:t>
      </w:r>
    </w:p>
    <w:p w:rsidR="00E1004C" w:rsidRPr="00E1004C" w:rsidRDefault="00873E7A" w:rsidP="00E1004C">
      <w:pPr>
        <w:spacing w:after="0" w:line="280" w:lineRule="atLeast"/>
        <w:ind w:left="340"/>
        <w:rPr>
          <w:rFonts w:eastAsia="Times New Roman" w:cs="Times New Roman"/>
          <w:lang w:val="en"/>
        </w:rPr>
      </w:pPr>
      <w:hyperlink r:id="rId122" w:history="1">
        <w:r w:rsidR="00E1004C" w:rsidRPr="00E1004C">
          <w:rPr>
            <w:rFonts w:eastAsia="Times New Roman" w:cs="Times New Roman"/>
            <w:color w:val="0000FF"/>
            <w:u w:val="single"/>
            <w:lang w:val="en"/>
          </w:rPr>
          <w:t>www.thiscaringhome.org</w:t>
        </w:r>
      </w:hyperlink>
    </w:p>
    <w:p w:rsidR="00E1004C" w:rsidRPr="00E1004C" w:rsidRDefault="00E1004C" w:rsidP="00E1004C">
      <w:pPr>
        <w:spacing w:after="0" w:line="280" w:lineRule="atLeast"/>
        <w:ind w:left="340"/>
        <w:rPr>
          <w:rFonts w:eastAsia="Times New Roman" w:cs="Times New Roman"/>
          <w:lang w:val="en"/>
        </w:rPr>
      </w:pPr>
    </w:p>
    <w:p w:rsidR="000B71A1" w:rsidRDefault="000B71A1"/>
    <w:sectPr w:rsidR="000B71A1" w:rsidSect="00E1004C">
      <w:pgSz w:w="11906" w:h="16838" w:code="9"/>
      <w:pgMar w:top="1418"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1B99" w:rsidRDefault="00961B99" w:rsidP="00CF328B">
      <w:pPr>
        <w:spacing w:after="0" w:line="240" w:lineRule="auto"/>
      </w:pPr>
      <w:r>
        <w:separator/>
      </w:r>
    </w:p>
  </w:endnote>
  <w:endnote w:type="continuationSeparator" w:id="0">
    <w:p w:rsidR="00961B99" w:rsidRDefault="00961B99" w:rsidP="00CF3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ry Sans">
    <w:altName w:val="Bell MT"/>
    <w:charset w:val="00"/>
    <w:family w:val="auto"/>
    <w:pitch w:val="variable"/>
    <w:sig w:usb0="00000003"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SansDemi">
    <w:altName w:val="Courier New"/>
    <w:charset w:val="00"/>
    <w:family w:val="auto"/>
    <w:pitch w:val="variable"/>
    <w:sig w:usb0="00000001" w:usb1="00000000" w:usb2="00000000" w:usb3="00000000" w:csb0="00000009" w:csb1="00000000"/>
  </w:font>
  <w:font w:name="Lato">
    <w:altName w:val="Times New Roman"/>
    <w:charset w:val="00"/>
    <w:family w:val="auto"/>
    <w:pitch w:val="default"/>
  </w:font>
  <w:font w:name="TheSansB-W3Light">
    <w:altName w:val="Calibri"/>
    <w:panose1 w:val="00000000000000000000"/>
    <w:charset w:val="00"/>
    <w:family w:val="auto"/>
    <w:notTrueType/>
    <w:pitch w:val="default"/>
    <w:sig w:usb0="00000003" w:usb1="00000000" w:usb2="00000000" w:usb3="00000000" w:csb0="00000001" w:csb1="00000000"/>
  </w:font>
  <w:font w:name="LatoRegular">
    <w:altName w:val="Times New Roman"/>
    <w:charset w:val="00"/>
    <w:family w:val="auto"/>
    <w:pitch w:val="default"/>
  </w:font>
  <w:font w:name="DroidSansRegular">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412273"/>
      <w:docPartObj>
        <w:docPartGallery w:val="Page Numbers (Bottom of Page)"/>
        <w:docPartUnique/>
      </w:docPartObj>
    </w:sdtPr>
    <w:sdtEndPr>
      <w:rPr>
        <w:noProof/>
      </w:rPr>
    </w:sdtEndPr>
    <w:sdtContent>
      <w:p w:rsidR="006C17E2" w:rsidRDefault="006C17E2">
        <w:pPr>
          <w:pStyle w:val="Footer"/>
          <w:jc w:val="right"/>
        </w:pPr>
        <w:r>
          <w:fldChar w:fldCharType="begin"/>
        </w:r>
        <w:r>
          <w:instrText xml:space="preserve"> PAGE   \* MERGEFORMAT </w:instrText>
        </w:r>
        <w:r>
          <w:fldChar w:fldCharType="separate"/>
        </w:r>
        <w:r w:rsidR="00E24DC5">
          <w:rPr>
            <w:noProof/>
          </w:rPr>
          <w:t>2</w:t>
        </w:r>
        <w:r>
          <w:rPr>
            <w:noProof/>
          </w:rPr>
          <w:fldChar w:fldCharType="end"/>
        </w:r>
      </w:p>
    </w:sdtContent>
  </w:sdt>
  <w:p w:rsidR="006C17E2" w:rsidRDefault="006C17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011145"/>
      <w:docPartObj>
        <w:docPartGallery w:val="Page Numbers (Bottom of Page)"/>
        <w:docPartUnique/>
      </w:docPartObj>
    </w:sdtPr>
    <w:sdtEndPr>
      <w:rPr>
        <w:noProof/>
      </w:rPr>
    </w:sdtEndPr>
    <w:sdtContent>
      <w:p w:rsidR="006C17E2" w:rsidRDefault="006C17E2" w:rsidP="00933E15">
        <w:pPr>
          <w:pStyle w:val="Footer"/>
          <w:jc w:val="right"/>
        </w:pPr>
        <w:r>
          <w:fldChar w:fldCharType="begin"/>
        </w:r>
        <w:r>
          <w:instrText xml:space="preserve"> PAGE   \* MERGEFORMAT </w:instrText>
        </w:r>
        <w:r>
          <w:fldChar w:fldCharType="separate"/>
        </w:r>
        <w:r w:rsidR="00E24DC5">
          <w:rPr>
            <w:noProof/>
          </w:rPr>
          <w:t>5</w:t>
        </w:r>
        <w:r>
          <w:rPr>
            <w:noProof/>
          </w:rPr>
          <w:fldChar w:fldCharType="end"/>
        </w:r>
      </w:p>
    </w:sdtContent>
  </w:sdt>
  <w:p w:rsidR="006C17E2" w:rsidRDefault="006C1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1B99" w:rsidRDefault="00961B99" w:rsidP="00CF328B">
      <w:pPr>
        <w:spacing w:after="0" w:line="240" w:lineRule="auto"/>
      </w:pPr>
      <w:r>
        <w:separator/>
      </w:r>
    </w:p>
  </w:footnote>
  <w:footnote w:type="continuationSeparator" w:id="0">
    <w:p w:rsidR="00961B99" w:rsidRDefault="00961B99" w:rsidP="00CF3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7E2" w:rsidRDefault="006C17E2" w:rsidP="008C72B8">
    <w:pPr>
      <w:pStyle w:val="Header"/>
      <w:ind w:left="-284" w:right="-1"/>
    </w:pPr>
    <w:r>
      <w:rPr>
        <w:noProof/>
        <w:lang w:eastAsia="en-GB"/>
      </w:rPr>
      <w:drawing>
        <wp:inline distT="0" distB="0" distL="0" distR="0" wp14:anchorId="7FC0FD07" wp14:editId="29B7EA82">
          <wp:extent cx="6086832" cy="4967785"/>
          <wp:effectExtent l="0" t="0" r="9525" b="444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86832" cy="49677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17E2" w:rsidRDefault="006C17E2" w:rsidP="008C72B8">
    <w:pPr>
      <w:pStyle w:val="Header"/>
      <w:ind w:left="-284" w:right="-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4969"/>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62E0D"/>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112CDC"/>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DE791C"/>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34E49"/>
    <w:multiLevelType w:val="hybridMultilevel"/>
    <w:tmpl w:val="180CE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928B4"/>
    <w:multiLevelType w:val="hybridMultilevel"/>
    <w:tmpl w:val="7C0E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A9721F"/>
    <w:multiLevelType w:val="hybridMultilevel"/>
    <w:tmpl w:val="B0A8AA46"/>
    <w:lvl w:ilvl="0" w:tplc="1D0A61AA">
      <w:start w:val="36"/>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56A94"/>
    <w:multiLevelType w:val="hybridMultilevel"/>
    <w:tmpl w:val="7EFE4D6C"/>
    <w:lvl w:ilvl="0" w:tplc="0809000B">
      <w:start w:val="1"/>
      <w:numFmt w:val="bullet"/>
      <w:pStyle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E54AEF"/>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B450AA"/>
    <w:multiLevelType w:val="hybridMultilevel"/>
    <w:tmpl w:val="89E6B102"/>
    <w:lvl w:ilvl="0" w:tplc="FEC08E9A">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9E42CB"/>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AC794E"/>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8D71EF"/>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3946E9"/>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D2369B"/>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57B8F"/>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C045FC"/>
    <w:multiLevelType w:val="hybridMultilevel"/>
    <w:tmpl w:val="F4AC2C98"/>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EC7375"/>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3C1465"/>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0C57F2"/>
    <w:multiLevelType w:val="hybridMultilevel"/>
    <w:tmpl w:val="4DD8E582"/>
    <w:lvl w:ilvl="0" w:tplc="52D8920A">
      <w:start w:val="1"/>
      <w:numFmt w:val="decimal"/>
      <w:lvlText w:val="%1."/>
      <w:lvlJc w:val="left"/>
      <w:pPr>
        <w:ind w:left="1440" w:hanging="360"/>
      </w:pPr>
      <w:rPr>
        <w:rFonts w:hint="default"/>
        <w:b/>
        <w:sz w:val="3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57662171"/>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703BBB"/>
    <w:multiLevelType w:val="hybridMultilevel"/>
    <w:tmpl w:val="66AC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0F2CE7"/>
    <w:multiLevelType w:val="multilevel"/>
    <w:tmpl w:val="14E28F68"/>
    <w:lvl w:ilvl="0">
      <w:start w:val="1"/>
      <w:numFmt w:val="decimal"/>
      <w:pStyle w:val="Heading1"/>
      <w:lvlText w:val="%1"/>
      <w:lvlJc w:val="left"/>
      <w:pPr>
        <w:tabs>
          <w:tab w:val="num" w:pos="567"/>
        </w:tabs>
        <w:ind w:left="567" w:hanging="567"/>
      </w:pPr>
      <w:rPr>
        <w:rFonts w:ascii="Foundry Sans" w:hAnsi="Foundry Sans" w:hint="default"/>
        <w:b/>
        <w:i w:val="0"/>
      </w:rPr>
    </w:lvl>
    <w:lvl w:ilvl="1">
      <w:start w:val="6"/>
      <w:numFmt w:val="decimal"/>
      <w:pStyle w:val="Heading2"/>
      <w:lvlText w:val="%2."/>
      <w:lvlJc w:val="left"/>
      <w:pPr>
        <w:tabs>
          <w:tab w:val="num" w:pos="567"/>
        </w:tabs>
        <w:ind w:left="567" w:hanging="567"/>
      </w:pPr>
      <w:rPr>
        <w:rFonts w:hint="default"/>
        <w:b/>
      </w:rPr>
    </w:lvl>
    <w:lvl w:ilvl="2">
      <w:start w:val="1"/>
      <w:numFmt w:val="decimal"/>
      <w:pStyle w:val="Heading3"/>
      <w:lvlText w:val="%1.%2.%3"/>
      <w:lvlJc w:val="left"/>
      <w:pPr>
        <w:tabs>
          <w:tab w:val="num" w:pos="567"/>
        </w:tabs>
        <w:ind w:left="567" w:hanging="567"/>
      </w:pPr>
      <w:rPr>
        <w:rFonts w:hint="default"/>
      </w:rPr>
    </w:lvl>
    <w:lvl w:ilvl="3">
      <w:start w:val="1"/>
      <w:numFmt w:val="none"/>
      <w:pStyle w:val="Heading1NoNum"/>
      <w:suff w:val="nothing"/>
      <w:lvlText w:val=""/>
      <w:lvlJc w:val="left"/>
      <w:pPr>
        <w:ind w:left="0" w:firstLine="0"/>
      </w:pPr>
      <w:rPr>
        <w:rFonts w:hint="default"/>
      </w:rPr>
    </w:lvl>
    <w:lvl w:ilvl="4">
      <w:start w:val="1"/>
      <w:numFmt w:val="none"/>
      <w:pStyle w:val="Heading2NoNumb"/>
      <w:suff w:val="nothing"/>
      <w:lvlText w:val=""/>
      <w:lvlJc w:val="left"/>
      <w:pPr>
        <w:ind w:left="0" w:firstLine="0"/>
      </w:pPr>
      <w:rPr>
        <w:rFonts w:hint="default"/>
      </w:rPr>
    </w:lvl>
    <w:lvl w:ilvl="5">
      <w:start w:val="1"/>
      <w:numFmt w:val="none"/>
      <w:pStyle w:val="Heading3NoNumb"/>
      <w:suff w:val="nothing"/>
      <w:lvlText w:val=""/>
      <w:lvlJc w:val="left"/>
      <w:pPr>
        <w:ind w:left="0" w:firstLine="0"/>
      </w:pPr>
      <w:rPr>
        <w:rFonts w:hint="default"/>
      </w:rPr>
    </w:lvl>
    <w:lvl w:ilvl="6">
      <w:start w:val="1"/>
      <w:numFmt w:val="decimal"/>
      <w:pStyle w:val="NumbList"/>
      <w:lvlText w:val="%7"/>
      <w:lvlJc w:val="left"/>
      <w:pPr>
        <w:tabs>
          <w:tab w:val="num" w:pos="482"/>
        </w:tabs>
        <w:ind w:left="482" w:hanging="340"/>
      </w:pPr>
      <w:rPr>
        <w:rFonts w:hint="default"/>
        <w:b/>
        <w:sz w:val="32"/>
        <w:szCs w:val="3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6A8D79BD"/>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1762E3"/>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7D03E8"/>
    <w:multiLevelType w:val="hybridMultilevel"/>
    <w:tmpl w:val="FFFC145A"/>
    <w:lvl w:ilvl="0" w:tplc="52D8920A">
      <w:start w:val="1"/>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E9234E"/>
    <w:multiLevelType w:val="hybridMultilevel"/>
    <w:tmpl w:val="53E876EE"/>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7" w15:restartNumberingAfterBreak="0">
    <w:nsid w:val="753B3AEF"/>
    <w:multiLevelType w:val="hybridMultilevel"/>
    <w:tmpl w:val="F6687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7C10CD"/>
    <w:multiLevelType w:val="hybridMultilevel"/>
    <w:tmpl w:val="FA507F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7"/>
  </w:num>
  <w:num w:numId="3">
    <w:abstractNumId w:val="16"/>
  </w:num>
  <w:num w:numId="4">
    <w:abstractNumId w:val="12"/>
  </w:num>
  <w:num w:numId="5">
    <w:abstractNumId w:val="11"/>
  </w:num>
  <w:num w:numId="6">
    <w:abstractNumId w:val="8"/>
  </w:num>
  <w:num w:numId="7">
    <w:abstractNumId w:val="25"/>
  </w:num>
  <w:num w:numId="8">
    <w:abstractNumId w:val="17"/>
  </w:num>
  <w:num w:numId="9">
    <w:abstractNumId w:val="24"/>
  </w:num>
  <w:num w:numId="10">
    <w:abstractNumId w:val="3"/>
  </w:num>
  <w:num w:numId="11">
    <w:abstractNumId w:val="20"/>
  </w:num>
  <w:num w:numId="12">
    <w:abstractNumId w:val="18"/>
  </w:num>
  <w:num w:numId="13">
    <w:abstractNumId w:val="13"/>
  </w:num>
  <w:num w:numId="14">
    <w:abstractNumId w:val="2"/>
  </w:num>
  <w:num w:numId="15">
    <w:abstractNumId w:val="1"/>
  </w:num>
  <w:num w:numId="16">
    <w:abstractNumId w:val="0"/>
  </w:num>
  <w:num w:numId="17">
    <w:abstractNumId w:val="23"/>
  </w:num>
  <w:num w:numId="18">
    <w:abstractNumId w:val="10"/>
  </w:num>
  <w:num w:numId="19">
    <w:abstractNumId w:val="14"/>
  </w:num>
  <w:num w:numId="20">
    <w:abstractNumId w:val="2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1"/>
  </w:num>
  <w:num w:numId="23">
    <w:abstractNumId w:val="15"/>
  </w:num>
  <w:num w:numId="24">
    <w:abstractNumId w:val="6"/>
  </w:num>
  <w:num w:numId="25">
    <w:abstractNumId w:val="27"/>
  </w:num>
  <w:num w:numId="26">
    <w:abstractNumId w:val="28"/>
  </w:num>
  <w:num w:numId="27">
    <w:abstractNumId w:val="9"/>
  </w:num>
  <w:num w:numId="28">
    <w:abstractNumId w:val="19"/>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418"/>
    <w:rsid w:val="0000298D"/>
    <w:rsid w:val="00004E42"/>
    <w:rsid w:val="00005C90"/>
    <w:rsid w:val="000125AA"/>
    <w:rsid w:val="00014F62"/>
    <w:rsid w:val="0001514E"/>
    <w:rsid w:val="00020E64"/>
    <w:rsid w:val="00021838"/>
    <w:rsid w:val="00022B50"/>
    <w:rsid w:val="00023591"/>
    <w:rsid w:val="00026D49"/>
    <w:rsid w:val="00033D31"/>
    <w:rsid w:val="00036FB8"/>
    <w:rsid w:val="000400CF"/>
    <w:rsid w:val="00041558"/>
    <w:rsid w:val="00045073"/>
    <w:rsid w:val="00050931"/>
    <w:rsid w:val="00054092"/>
    <w:rsid w:val="0005716F"/>
    <w:rsid w:val="000575A9"/>
    <w:rsid w:val="000649B9"/>
    <w:rsid w:val="00066FCC"/>
    <w:rsid w:val="00072B0A"/>
    <w:rsid w:val="000742D4"/>
    <w:rsid w:val="00077C7F"/>
    <w:rsid w:val="0008731A"/>
    <w:rsid w:val="00092D1B"/>
    <w:rsid w:val="0009343D"/>
    <w:rsid w:val="000A1E38"/>
    <w:rsid w:val="000A5AD2"/>
    <w:rsid w:val="000B46C0"/>
    <w:rsid w:val="000B6559"/>
    <w:rsid w:val="000B71A1"/>
    <w:rsid w:val="000C4B0B"/>
    <w:rsid w:val="000D4FC7"/>
    <w:rsid w:val="000D5246"/>
    <w:rsid w:val="000D6C30"/>
    <w:rsid w:val="000D76D8"/>
    <w:rsid w:val="000E10BE"/>
    <w:rsid w:val="000E6C65"/>
    <w:rsid w:val="001000FE"/>
    <w:rsid w:val="00100C3A"/>
    <w:rsid w:val="001073B8"/>
    <w:rsid w:val="00112623"/>
    <w:rsid w:val="00115ACD"/>
    <w:rsid w:val="00127AD4"/>
    <w:rsid w:val="00152E5B"/>
    <w:rsid w:val="001554EC"/>
    <w:rsid w:val="00166E00"/>
    <w:rsid w:val="00172254"/>
    <w:rsid w:val="00180084"/>
    <w:rsid w:val="00180720"/>
    <w:rsid w:val="00181329"/>
    <w:rsid w:val="001877A9"/>
    <w:rsid w:val="001975C1"/>
    <w:rsid w:val="001C1837"/>
    <w:rsid w:val="001C2B72"/>
    <w:rsid w:val="001D569D"/>
    <w:rsid w:val="001D6D97"/>
    <w:rsid w:val="001E38BA"/>
    <w:rsid w:val="001F3B51"/>
    <w:rsid w:val="001F401A"/>
    <w:rsid w:val="00223C2B"/>
    <w:rsid w:val="00225405"/>
    <w:rsid w:val="00227227"/>
    <w:rsid w:val="00234B61"/>
    <w:rsid w:val="00234BE8"/>
    <w:rsid w:val="00237527"/>
    <w:rsid w:val="00242755"/>
    <w:rsid w:val="002451A2"/>
    <w:rsid w:val="00252EC1"/>
    <w:rsid w:val="00256613"/>
    <w:rsid w:val="00267998"/>
    <w:rsid w:val="00276558"/>
    <w:rsid w:val="00280926"/>
    <w:rsid w:val="00284437"/>
    <w:rsid w:val="002850B9"/>
    <w:rsid w:val="0029288B"/>
    <w:rsid w:val="002943A1"/>
    <w:rsid w:val="00296BEB"/>
    <w:rsid w:val="002A0BB6"/>
    <w:rsid w:val="002A1AF3"/>
    <w:rsid w:val="002C62DE"/>
    <w:rsid w:val="002D322F"/>
    <w:rsid w:val="002D3946"/>
    <w:rsid w:val="002E2D15"/>
    <w:rsid w:val="002E7633"/>
    <w:rsid w:val="002F25C3"/>
    <w:rsid w:val="00302D9D"/>
    <w:rsid w:val="003031C0"/>
    <w:rsid w:val="00327F61"/>
    <w:rsid w:val="00347B4B"/>
    <w:rsid w:val="00350EB4"/>
    <w:rsid w:val="0035170E"/>
    <w:rsid w:val="00351CDB"/>
    <w:rsid w:val="003621A6"/>
    <w:rsid w:val="0036672E"/>
    <w:rsid w:val="00384A21"/>
    <w:rsid w:val="003852C6"/>
    <w:rsid w:val="00392750"/>
    <w:rsid w:val="003942FA"/>
    <w:rsid w:val="003A1396"/>
    <w:rsid w:val="003A3F5E"/>
    <w:rsid w:val="003A6954"/>
    <w:rsid w:val="003B0D80"/>
    <w:rsid w:val="003B2B04"/>
    <w:rsid w:val="003B3427"/>
    <w:rsid w:val="003D07E4"/>
    <w:rsid w:val="003D08F6"/>
    <w:rsid w:val="003D413C"/>
    <w:rsid w:val="003D41D7"/>
    <w:rsid w:val="003D6A20"/>
    <w:rsid w:val="003E2FD6"/>
    <w:rsid w:val="003E3FDD"/>
    <w:rsid w:val="003E4AB9"/>
    <w:rsid w:val="003E51C1"/>
    <w:rsid w:val="003F0025"/>
    <w:rsid w:val="003F754C"/>
    <w:rsid w:val="004003D0"/>
    <w:rsid w:val="004044F8"/>
    <w:rsid w:val="00407D46"/>
    <w:rsid w:val="00422EA3"/>
    <w:rsid w:val="00431508"/>
    <w:rsid w:val="00433F5B"/>
    <w:rsid w:val="00436B0C"/>
    <w:rsid w:val="00441AA1"/>
    <w:rsid w:val="00444B91"/>
    <w:rsid w:val="00447D7C"/>
    <w:rsid w:val="004546BD"/>
    <w:rsid w:val="004557A4"/>
    <w:rsid w:val="004647F7"/>
    <w:rsid w:val="00472A88"/>
    <w:rsid w:val="0047380E"/>
    <w:rsid w:val="00474BBB"/>
    <w:rsid w:val="0047671A"/>
    <w:rsid w:val="00477B5D"/>
    <w:rsid w:val="00487924"/>
    <w:rsid w:val="00492DB0"/>
    <w:rsid w:val="004938DA"/>
    <w:rsid w:val="004941DF"/>
    <w:rsid w:val="004A429D"/>
    <w:rsid w:val="004A5B31"/>
    <w:rsid w:val="004A6CB2"/>
    <w:rsid w:val="004B4BAA"/>
    <w:rsid w:val="004C12A4"/>
    <w:rsid w:val="004C74FD"/>
    <w:rsid w:val="004D1CDC"/>
    <w:rsid w:val="004D6355"/>
    <w:rsid w:val="004D7BA5"/>
    <w:rsid w:val="004E58EA"/>
    <w:rsid w:val="004F044E"/>
    <w:rsid w:val="004F1103"/>
    <w:rsid w:val="004F1A5D"/>
    <w:rsid w:val="004F20DA"/>
    <w:rsid w:val="00500413"/>
    <w:rsid w:val="00505A67"/>
    <w:rsid w:val="0051264D"/>
    <w:rsid w:val="00516D42"/>
    <w:rsid w:val="00516DD6"/>
    <w:rsid w:val="00527CAC"/>
    <w:rsid w:val="00534DE3"/>
    <w:rsid w:val="00537C38"/>
    <w:rsid w:val="00541677"/>
    <w:rsid w:val="005446A2"/>
    <w:rsid w:val="00562A02"/>
    <w:rsid w:val="005704FF"/>
    <w:rsid w:val="00570E1E"/>
    <w:rsid w:val="005740CA"/>
    <w:rsid w:val="005742D8"/>
    <w:rsid w:val="00575551"/>
    <w:rsid w:val="005762C3"/>
    <w:rsid w:val="00581112"/>
    <w:rsid w:val="0058463C"/>
    <w:rsid w:val="00591081"/>
    <w:rsid w:val="00593B60"/>
    <w:rsid w:val="005A354E"/>
    <w:rsid w:val="005A4A64"/>
    <w:rsid w:val="005A75BF"/>
    <w:rsid w:val="005A76AA"/>
    <w:rsid w:val="005B046E"/>
    <w:rsid w:val="005B11E7"/>
    <w:rsid w:val="005C6174"/>
    <w:rsid w:val="005C6B0B"/>
    <w:rsid w:val="005D07AE"/>
    <w:rsid w:val="005D287B"/>
    <w:rsid w:val="005D544D"/>
    <w:rsid w:val="005D5942"/>
    <w:rsid w:val="005E19C9"/>
    <w:rsid w:val="005E1C3F"/>
    <w:rsid w:val="005E6E5E"/>
    <w:rsid w:val="005F09BA"/>
    <w:rsid w:val="005F0C3D"/>
    <w:rsid w:val="005F5701"/>
    <w:rsid w:val="006016BE"/>
    <w:rsid w:val="006039F5"/>
    <w:rsid w:val="00605531"/>
    <w:rsid w:val="00605F4E"/>
    <w:rsid w:val="00622513"/>
    <w:rsid w:val="00623AD9"/>
    <w:rsid w:val="00624C3E"/>
    <w:rsid w:val="00624E54"/>
    <w:rsid w:val="00633507"/>
    <w:rsid w:val="00636A09"/>
    <w:rsid w:val="00637FD4"/>
    <w:rsid w:val="00643943"/>
    <w:rsid w:val="00643E37"/>
    <w:rsid w:val="00647CA0"/>
    <w:rsid w:val="00653951"/>
    <w:rsid w:val="00657EE4"/>
    <w:rsid w:val="00670162"/>
    <w:rsid w:val="0068308D"/>
    <w:rsid w:val="0068588A"/>
    <w:rsid w:val="00692D10"/>
    <w:rsid w:val="00696BBA"/>
    <w:rsid w:val="006A7690"/>
    <w:rsid w:val="006B09D1"/>
    <w:rsid w:val="006C17E2"/>
    <w:rsid w:val="006C3FE6"/>
    <w:rsid w:val="006C4266"/>
    <w:rsid w:val="006C63BD"/>
    <w:rsid w:val="006D0D8E"/>
    <w:rsid w:val="006D37D4"/>
    <w:rsid w:val="006E0EAC"/>
    <w:rsid w:val="006E19C5"/>
    <w:rsid w:val="006E340B"/>
    <w:rsid w:val="006F2D14"/>
    <w:rsid w:val="006F4CBB"/>
    <w:rsid w:val="006F6F70"/>
    <w:rsid w:val="00710D75"/>
    <w:rsid w:val="00712AD2"/>
    <w:rsid w:val="007132FD"/>
    <w:rsid w:val="00715995"/>
    <w:rsid w:val="00717169"/>
    <w:rsid w:val="00724A91"/>
    <w:rsid w:val="00725844"/>
    <w:rsid w:val="0074137B"/>
    <w:rsid w:val="00741FE6"/>
    <w:rsid w:val="00742DEA"/>
    <w:rsid w:val="00754126"/>
    <w:rsid w:val="0075667C"/>
    <w:rsid w:val="007605EC"/>
    <w:rsid w:val="00761403"/>
    <w:rsid w:val="00773AD7"/>
    <w:rsid w:val="007751E5"/>
    <w:rsid w:val="00793393"/>
    <w:rsid w:val="0079480B"/>
    <w:rsid w:val="007A076E"/>
    <w:rsid w:val="007A5424"/>
    <w:rsid w:val="007B3276"/>
    <w:rsid w:val="007B37EA"/>
    <w:rsid w:val="007B7154"/>
    <w:rsid w:val="007C0064"/>
    <w:rsid w:val="007C0E5D"/>
    <w:rsid w:val="007D6A2A"/>
    <w:rsid w:val="007E782D"/>
    <w:rsid w:val="007F1C2D"/>
    <w:rsid w:val="007F2F79"/>
    <w:rsid w:val="007F45BE"/>
    <w:rsid w:val="007F6BD7"/>
    <w:rsid w:val="00802A28"/>
    <w:rsid w:val="00810F3D"/>
    <w:rsid w:val="00813383"/>
    <w:rsid w:val="0081401D"/>
    <w:rsid w:val="00820D94"/>
    <w:rsid w:val="00820FFA"/>
    <w:rsid w:val="00830C9E"/>
    <w:rsid w:val="008403D3"/>
    <w:rsid w:val="00841870"/>
    <w:rsid w:val="00841959"/>
    <w:rsid w:val="008428D1"/>
    <w:rsid w:val="0084688B"/>
    <w:rsid w:val="00847B2C"/>
    <w:rsid w:val="00850B31"/>
    <w:rsid w:val="0085129C"/>
    <w:rsid w:val="00851A36"/>
    <w:rsid w:val="008520B6"/>
    <w:rsid w:val="00864195"/>
    <w:rsid w:val="0086668C"/>
    <w:rsid w:val="00867A9F"/>
    <w:rsid w:val="008727E5"/>
    <w:rsid w:val="00873E7A"/>
    <w:rsid w:val="00877783"/>
    <w:rsid w:val="00880A1E"/>
    <w:rsid w:val="0088212D"/>
    <w:rsid w:val="00882B82"/>
    <w:rsid w:val="008A04A0"/>
    <w:rsid w:val="008A3DC8"/>
    <w:rsid w:val="008B06A4"/>
    <w:rsid w:val="008B13DE"/>
    <w:rsid w:val="008B644F"/>
    <w:rsid w:val="008C72B8"/>
    <w:rsid w:val="008C736F"/>
    <w:rsid w:val="008C75B3"/>
    <w:rsid w:val="008C7C95"/>
    <w:rsid w:val="008D1B3B"/>
    <w:rsid w:val="008D4342"/>
    <w:rsid w:val="008E7479"/>
    <w:rsid w:val="008E7759"/>
    <w:rsid w:val="008F6CAF"/>
    <w:rsid w:val="00905B5E"/>
    <w:rsid w:val="00905F50"/>
    <w:rsid w:val="0092530D"/>
    <w:rsid w:val="00933E15"/>
    <w:rsid w:val="00951B2B"/>
    <w:rsid w:val="0095437B"/>
    <w:rsid w:val="00955080"/>
    <w:rsid w:val="009552F6"/>
    <w:rsid w:val="00961335"/>
    <w:rsid w:val="00961B99"/>
    <w:rsid w:val="00962152"/>
    <w:rsid w:val="009626CD"/>
    <w:rsid w:val="00971E5A"/>
    <w:rsid w:val="00975E49"/>
    <w:rsid w:val="009845C7"/>
    <w:rsid w:val="00984EF3"/>
    <w:rsid w:val="00992D64"/>
    <w:rsid w:val="009A0E53"/>
    <w:rsid w:val="009A3356"/>
    <w:rsid w:val="009A41CC"/>
    <w:rsid w:val="009A5D38"/>
    <w:rsid w:val="009A5EC9"/>
    <w:rsid w:val="009A6E5E"/>
    <w:rsid w:val="009B3485"/>
    <w:rsid w:val="009B6F58"/>
    <w:rsid w:val="009D27A5"/>
    <w:rsid w:val="009D5779"/>
    <w:rsid w:val="009D6935"/>
    <w:rsid w:val="009D7A9B"/>
    <w:rsid w:val="009E280C"/>
    <w:rsid w:val="009E359A"/>
    <w:rsid w:val="00A057D0"/>
    <w:rsid w:val="00A07D40"/>
    <w:rsid w:val="00A12157"/>
    <w:rsid w:val="00A125E6"/>
    <w:rsid w:val="00A16ACA"/>
    <w:rsid w:val="00A23F07"/>
    <w:rsid w:val="00A31F73"/>
    <w:rsid w:val="00A37D83"/>
    <w:rsid w:val="00A413DA"/>
    <w:rsid w:val="00A41931"/>
    <w:rsid w:val="00A41C5F"/>
    <w:rsid w:val="00A47544"/>
    <w:rsid w:val="00A4782A"/>
    <w:rsid w:val="00A551F8"/>
    <w:rsid w:val="00A55965"/>
    <w:rsid w:val="00A563D3"/>
    <w:rsid w:val="00A61860"/>
    <w:rsid w:val="00A76962"/>
    <w:rsid w:val="00A76A42"/>
    <w:rsid w:val="00A82FEC"/>
    <w:rsid w:val="00A87B73"/>
    <w:rsid w:val="00A916E0"/>
    <w:rsid w:val="00A9461B"/>
    <w:rsid w:val="00AA22E3"/>
    <w:rsid w:val="00AA5DA2"/>
    <w:rsid w:val="00AB4345"/>
    <w:rsid w:val="00AB452C"/>
    <w:rsid w:val="00AB474E"/>
    <w:rsid w:val="00AB7E3A"/>
    <w:rsid w:val="00AC0D90"/>
    <w:rsid w:val="00AD3344"/>
    <w:rsid w:val="00AD5217"/>
    <w:rsid w:val="00AE012D"/>
    <w:rsid w:val="00AE0294"/>
    <w:rsid w:val="00AE2EB2"/>
    <w:rsid w:val="00AE31C4"/>
    <w:rsid w:val="00AE4F7E"/>
    <w:rsid w:val="00AF751C"/>
    <w:rsid w:val="00AF798A"/>
    <w:rsid w:val="00B00D52"/>
    <w:rsid w:val="00B02A49"/>
    <w:rsid w:val="00B04C7F"/>
    <w:rsid w:val="00B166FC"/>
    <w:rsid w:val="00B2644B"/>
    <w:rsid w:val="00B40C2A"/>
    <w:rsid w:val="00B45A9D"/>
    <w:rsid w:val="00B47F6B"/>
    <w:rsid w:val="00B60809"/>
    <w:rsid w:val="00B61EAA"/>
    <w:rsid w:val="00B72679"/>
    <w:rsid w:val="00B7428C"/>
    <w:rsid w:val="00B878FE"/>
    <w:rsid w:val="00B9019B"/>
    <w:rsid w:val="00B901DE"/>
    <w:rsid w:val="00B919AF"/>
    <w:rsid w:val="00B97755"/>
    <w:rsid w:val="00B97E5F"/>
    <w:rsid w:val="00BD2305"/>
    <w:rsid w:val="00BD37D5"/>
    <w:rsid w:val="00BD4182"/>
    <w:rsid w:val="00BD4895"/>
    <w:rsid w:val="00BD5F4C"/>
    <w:rsid w:val="00BD6758"/>
    <w:rsid w:val="00BE2B09"/>
    <w:rsid w:val="00BE3831"/>
    <w:rsid w:val="00BE54DE"/>
    <w:rsid w:val="00BE6E83"/>
    <w:rsid w:val="00BF0EA8"/>
    <w:rsid w:val="00BF1053"/>
    <w:rsid w:val="00BF1A9D"/>
    <w:rsid w:val="00BF5FBA"/>
    <w:rsid w:val="00C0243D"/>
    <w:rsid w:val="00C253A1"/>
    <w:rsid w:val="00C25862"/>
    <w:rsid w:val="00C4656A"/>
    <w:rsid w:val="00C53D3A"/>
    <w:rsid w:val="00C54613"/>
    <w:rsid w:val="00C55D6A"/>
    <w:rsid w:val="00C673EC"/>
    <w:rsid w:val="00C67C56"/>
    <w:rsid w:val="00C71DDE"/>
    <w:rsid w:val="00C97181"/>
    <w:rsid w:val="00C97591"/>
    <w:rsid w:val="00CA3951"/>
    <w:rsid w:val="00CA40C1"/>
    <w:rsid w:val="00CA46A9"/>
    <w:rsid w:val="00CB19FA"/>
    <w:rsid w:val="00CB2919"/>
    <w:rsid w:val="00CC0A4B"/>
    <w:rsid w:val="00CC5943"/>
    <w:rsid w:val="00CD1A72"/>
    <w:rsid w:val="00CE331D"/>
    <w:rsid w:val="00CF29F8"/>
    <w:rsid w:val="00CF328B"/>
    <w:rsid w:val="00D0030A"/>
    <w:rsid w:val="00D02698"/>
    <w:rsid w:val="00D033D4"/>
    <w:rsid w:val="00D06F0A"/>
    <w:rsid w:val="00D12822"/>
    <w:rsid w:val="00D13B0E"/>
    <w:rsid w:val="00D14A13"/>
    <w:rsid w:val="00D165F1"/>
    <w:rsid w:val="00D1725C"/>
    <w:rsid w:val="00D244C4"/>
    <w:rsid w:val="00D3781F"/>
    <w:rsid w:val="00D53D74"/>
    <w:rsid w:val="00D554F8"/>
    <w:rsid w:val="00D67F68"/>
    <w:rsid w:val="00D746B9"/>
    <w:rsid w:val="00D74B71"/>
    <w:rsid w:val="00D75990"/>
    <w:rsid w:val="00D75A73"/>
    <w:rsid w:val="00D766B6"/>
    <w:rsid w:val="00D76961"/>
    <w:rsid w:val="00D847E1"/>
    <w:rsid w:val="00D86F8A"/>
    <w:rsid w:val="00D90516"/>
    <w:rsid w:val="00D970CB"/>
    <w:rsid w:val="00DA09C5"/>
    <w:rsid w:val="00DA1DCD"/>
    <w:rsid w:val="00DA3C2E"/>
    <w:rsid w:val="00DB2113"/>
    <w:rsid w:val="00DB3223"/>
    <w:rsid w:val="00DB32D8"/>
    <w:rsid w:val="00DB4BE9"/>
    <w:rsid w:val="00DB505F"/>
    <w:rsid w:val="00DB5A79"/>
    <w:rsid w:val="00DB72F9"/>
    <w:rsid w:val="00DC1A46"/>
    <w:rsid w:val="00DC2434"/>
    <w:rsid w:val="00DC31FC"/>
    <w:rsid w:val="00DD1418"/>
    <w:rsid w:val="00DD32B3"/>
    <w:rsid w:val="00DD5179"/>
    <w:rsid w:val="00DE15AA"/>
    <w:rsid w:val="00DE301B"/>
    <w:rsid w:val="00DE36A6"/>
    <w:rsid w:val="00DF0090"/>
    <w:rsid w:val="00E1004C"/>
    <w:rsid w:val="00E14170"/>
    <w:rsid w:val="00E21C01"/>
    <w:rsid w:val="00E24D9A"/>
    <w:rsid w:val="00E24DC5"/>
    <w:rsid w:val="00E30047"/>
    <w:rsid w:val="00E301A7"/>
    <w:rsid w:val="00E43CD6"/>
    <w:rsid w:val="00E500E4"/>
    <w:rsid w:val="00E6021B"/>
    <w:rsid w:val="00E64BE1"/>
    <w:rsid w:val="00E70E9E"/>
    <w:rsid w:val="00E836D6"/>
    <w:rsid w:val="00E93D35"/>
    <w:rsid w:val="00EA052A"/>
    <w:rsid w:val="00EA65CD"/>
    <w:rsid w:val="00EB52E4"/>
    <w:rsid w:val="00EB70C3"/>
    <w:rsid w:val="00EB71EA"/>
    <w:rsid w:val="00EC348A"/>
    <w:rsid w:val="00EC4ADE"/>
    <w:rsid w:val="00EC529D"/>
    <w:rsid w:val="00EE6CE9"/>
    <w:rsid w:val="00EF0AED"/>
    <w:rsid w:val="00EF5A86"/>
    <w:rsid w:val="00EF7BF5"/>
    <w:rsid w:val="00F06B03"/>
    <w:rsid w:val="00F107A4"/>
    <w:rsid w:val="00F22F00"/>
    <w:rsid w:val="00F26EA0"/>
    <w:rsid w:val="00F35BC2"/>
    <w:rsid w:val="00F37608"/>
    <w:rsid w:val="00F50DDC"/>
    <w:rsid w:val="00F524E0"/>
    <w:rsid w:val="00F52DA0"/>
    <w:rsid w:val="00F53162"/>
    <w:rsid w:val="00F60003"/>
    <w:rsid w:val="00F63CE0"/>
    <w:rsid w:val="00F7725B"/>
    <w:rsid w:val="00F77D38"/>
    <w:rsid w:val="00F83C1C"/>
    <w:rsid w:val="00F84734"/>
    <w:rsid w:val="00F90F16"/>
    <w:rsid w:val="00F949C1"/>
    <w:rsid w:val="00FA2445"/>
    <w:rsid w:val="00FA6AAB"/>
    <w:rsid w:val="00FB048D"/>
    <w:rsid w:val="00FC1DA2"/>
    <w:rsid w:val="00FC380F"/>
    <w:rsid w:val="00FC3E51"/>
    <w:rsid w:val="00FC7611"/>
    <w:rsid w:val="00FD215B"/>
    <w:rsid w:val="00FD5BF3"/>
    <w:rsid w:val="00FE0485"/>
    <w:rsid w:val="00FE45B0"/>
    <w:rsid w:val="00FE62CB"/>
    <w:rsid w:val="00FF6E5C"/>
    <w:rsid w:val="00FF72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4AFC9CF-13D7-446C-BE18-E2B187406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oundry Sans" w:eastAsiaTheme="minorHAnsi" w:hAnsi="Foundry Sans"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F5A86"/>
    <w:pPr>
      <w:keepNext/>
      <w:numPr>
        <w:numId w:val="1"/>
      </w:numPr>
      <w:spacing w:before="260" w:after="140" w:line="280" w:lineRule="atLeast"/>
      <w:outlineLvl w:val="0"/>
    </w:pPr>
    <w:rPr>
      <w:rFonts w:eastAsia="Times New Roman" w:cs="Arial"/>
      <w:bCs/>
      <w:kern w:val="32"/>
      <w:sz w:val="34"/>
      <w:szCs w:val="32"/>
    </w:rPr>
  </w:style>
  <w:style w:type="paragraph" w:styleId="Heading2">
    <w:name w:val="heading 2"/>
    <w:basedOn w:val="Normal"/>
    <w:next w:val="Normal"/>
    <w:link w:val="Heading2Char"/>
    <w:qFormat/>
    <w:rsid w:val="00EF5A86"/>
    <w:pPr>
      <w:keepNext/>
      <w:numPr>
        <w:ilvl w:val="1"/>
        <w:numId w:val="1"/>
      </w:numPr>
      <w:spacing w:before="240" w:after="140" w:line="280" w:lineRule="atLeast"/>
      <w:outlineLvl w:val="1"/>
    </w:pPr>
    <w:rPr>
      <w:rFonts w:eastAsia="Times New Roman" w:cs="Arial"/>
      <w:b/>
      <w:bCs/>
      <w:iCs/>
      <w:sz w:val="28"/>
      <w:szCs w:val="28"/>
    </w:rPr>
  </w:style>
  <w:style w:type="paragraph" w:styleId="Heading3">
    <w:name w:val="heading 3"/>
    <w:basedOn w:val="Normal"/>
    <w:next w:val="Normal"/>
    <w:link w:val="Heading3Char"/>
    <w:qFormat/>
    <w:rsid w:val="00EF5A86"/>
    <w:pPr>
      <w:keepNext/>
      <w:numPr>
        <w:ilvl w:val="2"/>
        <w:numId w:val="1"/>
      </w:numPr>
      <w:spacing w:before="260" w:after="0" w:line="280" w:lineRule="atLeast"/>
      <w:outlineLvl w:val="2"/>
    </w:pPr>
    <w:rPr>
      <w:rFonts w:eastAsia="Times New Roman"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32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28B"/>
  </w:style>
  <w:style w:type="paragraph" w:styleId="Footer">
    <w:name w:val="footer"/>
    <w:basedOn w:val="Normal"/>
    <w:link w:val="FooterChar"/>
    <w:uiPriority w:val="99"/>
    <w:unhideWhenUsed/>
    <w:rsid w:val="00CF32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28B"/>
  </w:style>
  <w:style w:type="paragraph" w:styleId="BalloonText">
    <w:name w:val="Balloon Text"/>
    <w:basedOn w:val="Normal"/>
    <w:link w:val="BalloonTextChar"/>
    <w:uiPriority w:val="99"/>
    <w:semiHidden/>
    <w:unhideWhenUsed/>
    <w:rsid w:val="00CF3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28B"/>
    <w:rPr>
      <w:rFonts w:ascii="Tahoma" w:hAnsi="Tahoma" w:cs="Tahoma"/>
      <w:sz w:val="16"/>
      <w:szCs w:val="16"/>
    </w:rPr>
  </w:style>
  <w:style w:type="character" w:customStyle="1" w:styleId="Heading1Char">
    <w:name w:val="Heading 1 Char"/>
    <w:basedOn w:val="DefaultParagraphFont"/>
    <w:link w:val="Heading1"/>
    <w:rsid w:val="00EF5A86"/>
    <w:rPr>
      <w:rFonts w:eastAsia="Times New Roman" w:cs="Arial"/>
      <w:bCs/>
      <w:kern w:val="32"/>
      <w:sz w:val="34"/>
      <w:szCs w:val="32"/>
    </w:rPr>
  </w:style>
  <w:style w:type="character" w:customStyle="1" w:styleId="Heading2Char">
    <w:name w:val="Heading 2 Char"/>
    <w:basedOn w:val="DefaultParagraphFont"/>
    <w:link w:val="Heading2"/>
    <w:rsid w:val="00EF5A86"/>
    <w:rPr>
      <w:rFonts w:eastAsia="Times New Roman" w:cs="Arial"/>
      <w:b/>
      <w:bCs/>
      <w:iCs/>
      <w:sz w:val="28"/>
      <w:szCs w:val="28"/>
    </w:rPr>
  </w:style>
  <w:style w:type="character" w:customStyle="1" w:styleId="Heading3Char">
    <w:name w:val="Heading 3 Char"/>
    <w:basedOn w:val="DefaultParagraphFont"/>
    <w:link w:val="Heading3"/>
    <w:rsid w:val="00EF5A86"/>
    <w:rPr>
      <w:rFonts w:eastAsia="Times New Roman" w:cs="Arial"/>
      <w:b/>
      <w:bCs/>
      <w:szCs w:val="26"/>
    </w:rPr>
  </w:style>
  <w:style w:type="paragraph" w:customStyle="1" w:styleId="Bullet">
    <w:name w:val="Bullet"/>
    <w:basedOn w:val="Normal"/>
    <w:rsid w:val="00EF5A86"/>
    <w:pPr>
      <w:numPr>
        <w:numId w:val="2"/>
      </w:numPr>
      <w:spacing w:after="0" w:line="280" w:lineRule="atLeast"/>
    </w:pPr>
    <w:rPr>
      <w:rFonts w:eastAsia="Times New Roman" w:cs="Times New Roman"/>
      <w:szCs w:val="24"/>
    </w:rPr>
  </w:style>
  <w:style w:type="paragraph" w:customStyle="1" w:styleId="NumbList">
    <w:name w:val="NumbList"/>
    <w:basedOn w:val="Normal"/>
    <w:rsid w:val="00EF5A86"/>
    <w:pPr>
      <w:numPr>
        <w:ilvl w:val="6"/>
        <w:numId w:val="1"/>
      </w:numPr>
      <w:spacing w:after="140" w:line="280" w:lineRule="atLeast"/>
    </w:pPr>
    <w:rPr>
      <w:rFonts w:eastAsia="Times New Roman" w:cs="Times New Roman"/>
      <w:szCs w:val="20"/>
    </w:rPr>
  </w:style>
  <w:style w:type="paragraph" w:customStyle="1" w:styleId="Heading1NoNum">
    <w:name w:val="Heading 1NoNum"/>
    <w:basedOn w:val="Heading1"/>
    <w:rsid w:val="00EF5A86"/>
    <w:pPr>
      <w:numPr>
        <w:ilvl w:val="3"/>
      </w:numPr>
    </w:pPr>
  </w:style>
  <w:style w:type="paragraph" w:customStyle="1" w:styleId="Heading2NoNumb">
    <w:name w:val="Heading 2NoNumb"/>
    <w:basedOn w:val="Heading2"/>
    <w:rsid w:val="00EF5A86"/>
    <w:pPr>
      <w:numPr>
        <w:ilvl w:val="4"/>
      </w:numPr>
    </w:pPr>
  </w:style>
  <w:style w:type="paragraph" w:customStyle="1" w:styleId="Heading3NoNumb">
    <w:name w:val="Heading 3NoNumb"/>
    <w:basedOn w:val="Heading3"/>
    <w:rsid w:val="00EF5A86"/>
    <w:pPr>
      <w:numPr>
        <w:ilvl w:val="5"/>
      </w:numPr>
    </w:pPr>
  </w:style>
  <w:style w:type="paragraph" w:styleId="ListParagraph">
    <w:name w:val="List Paragraph"/>
    <w:basedOn w:val="Normal"/>
    <w:uiPriority w:val="34"/>
    <w:qFormat/>
    <w:rsid w:val="008C736F"/>
    <w:pPr>
      <w:ind w:left="720"/>
      <w:contextualSpacing/>
    </w:pPr>
  </w:style>
  <w:style w:type="paragraph" w:customStyle="1" w:styleId="Comments">
    <w:name w:val="Comments"/>
    <w:basedOn w:val="Normal"/>
    <w:rsid w:val="00EE6CE9"/>
    <w:pPr>
      <w:spacing w:after="140" w:line="280" w:lineRule="atLeast"/>
    </w:pPr>
    <w:rPr>
      <w:rFonts w:eastAsia="Times New Roman" w:cs="Times New Roman"/>
      <w:vanish/>
      <w:color w:val="0000FF"/>
      <w:szCs w:val="24"/>
    </w:rPr>
  </w:style>
  <w:style w:type="paragraph" w:styleId="FootnoteText">
    <w:name w:val="footnote text"/>
    <w:basedOn w:val="Normal"/>
    <w:link w:val="FootnoteTextChar"/>
    <w:rsid w:val="000400CF"/>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rsid w:val="000400CF"/>
    <w:rPr>
      <w:rFonts w:eastAsia="Times New Roman" w:cs="Times New Roman"/>
      <w:sz w:val="20"/>
      <w:szCs w:val="20"/>
    </w:rPr>
  </w:style>
  <w:style w:type="character" w:styleId="FootnoteReference">
    <w:name w:val="footnote reference"/>
    <w:basedOn w:val="DefaultParagraphFont"/>
    <w:rsid w:val="000400CF"/>
    <w:rPr>
      <w:vertAlign w:val="superscript"/>
    </w:rPr>
  </w:style>
  <w:style w:type="paragraph" w:customStyle="1" w:styleId="Heading1NoTOC">
    <w:name w:val="Heading 1NoTOC"/>
    <w:basedOn w:val="Heading1"/>
    <w:next w:val="Normal"/>
    <w:rsid w:val="00B97755"/>
    <w:pPr>
      <w:numPr>
        <w:numId w:val="0"/>
      </w:numPr>
    </w:pPr>
  </w:style>
  <w:style w:type="character" w:customStyle="1" w:styleId="a-size-large1">
    <w:name w:val="a-size-large1"/>
    <w:basedOn w:val="DefaultParagraphFont"/>
    <w:rsid w:val="003E51C1"/>
    <w:rPr>
      <w:rFonts w:ascii="Arial" w:hAnsi="Arial" w:cs="Arial" w:hint="default"/>
    </w:rPr>
  </w:style>
  <w:style w:type="character" w:customStyle="1" w:styleId="c-41">
    <w:name w:val="c-41"/>
    <w:basedOn w:val="DefaultParagraphFont"/>
    <w:rsid w:val="00562A02"/>
    <w:rPr>
      <w:rFonts w:ascii="Arial" w:hAnsi="Arial" w:cs="Arial" w:hint="default"/>
      <w:b/>
      <w:bCs/>
      <w:i w:val="0"/>
      <w:iCs w:val="0"/>
      <w:smallCaps w:val="0"/>
      <w:strike w:val="0"/>
      <w:dstrike w:val="0"/>
      <w:color w:val="000000"/>
      <w:position w:val="0"/>
      <w:sz w:val="24"/>
      <w:szCs w:val="24"/>
      <w:u w:val="none"/>
      <w:effect w:val="none"/>
      <w:shd w:val="clear" w:color="auto" w:fill="auto"/>
    </w:rPr>
  </w:style>
  <w:style w:type="character" w:customStyle="1" w:styleId="c-31">
    <w:name w:val="c-31"/>
    <w:basedOn w:val="DefaultParagraphFont"/>
    <w:rsid w:val="00562A02"/>
    <w:rPr>
      <w:rFonts w:ascii="Arial" w:hAnsi="Arial" w:cs="Arial" w:hint="default"/>
      <w:b w:val="0"/>
      <w:bCs w:val="0"/>
      <w:i w:val="0"/>
      <w:iCs w:val="0"/>
      <w:smallCaps w:val="0"/>
      <w:strike w:val="0"/>
      <w:dstrike w:val="0"/>
      <w:color w:val="000000"/>
      <w:position w:val="0"/>
      <w:sz w:val="24"/>
      <w:szCs w:val="24"/>
      <w:u w:val="none"/>
      <w:effect w:val="none"/>
      <w:shd w:val="clear" w:color="auto" w:fill="auto"/>
    </w:rPr>
  </w:style>
  <w:style w:type="character" w:styleId="CommentReference">
    <w:name w:val="annotation reference"/>
    <w:basedOn w:val="DefaultParagraphFont"/>
    <w:uiPriority w:val="99"/>
    <w:semiHidden/>
    <w:unhideWhenUsed/>
    <w:rsid w:val="000A5AD2"/>
    <w:rPr>
      <w:sz w:val="16"/>
      <w:szCs w:val="16"/>
    </w:rPr>
  </w:style>
  <w:style w:type="paragraph" w:styleId="CommentText">
    <w:name w:val="annotation text"/>
    <w:basedOn w:val="Normal"/>
    <w:link w:val="CommentTextChar"/>
    <w:uiPriority w:val="99"/>
    <w:semiHidden/>
    <w:unhideWhenUsed/>
    <w:rsid w:val="000A5AD2"/>
    <w:pPr>
      <w:spacing w:line="240" w:lineRule="auto"/>
    </w:pPr>
    <w:rPr>
      <w:sz w:val="20"/>
      <w:szCs w:val="20"/>
    </w:rPr>
  </w:style>
  <w:style w:type="character" w:customStyle="1" w:styleId="CommentTextChar">
    <w:name w:val="Comment Text Char"/>
    <w:basedOn w:val="DefaultParagraphFont"/>
    <w:link w:val="CommentText"/>
    <w:uiPriority w:val="99"/>
    <w:semiHidden/>
    <w:rsid w:val="000A5AD2"/>
    <w:rPr>
      <w:sz w:val="20"/>
      <w:szCs w:val="20"/>
    </w:rPr>
  </w:style>
  <w:style w:type="paragraph" w:styleId="CommentSubject">
    <w:name w:val="annotation subject"/>
    <w:basedOn w:val="CommentText"/>
    <w:next w:val="CommentText"/>
    <w:link w:val="CommentSubjectChar"/>
    <w:uiPriority w:val="99"/>
    <w:semiHidden/>
    <w:unhideWhenUsed/>
    <w:rsid w:val="000A5AD2"/>
    <w:rPr>
      <w:b/>
      <w:bCs/>
    </w:rPr>
  </w:style>
  <w:style w:type="character" w:customStyle="1" w:styleId="CommentSubjectChar">
    <w:name w:val="Comment Subject Char"/>
    <w:basedOn w:val="CommentTextChar"/>
    <w:link w:val="CommentSubject"/>
    <w:uiPriority w:val="99"/>
    <w:semiHidden/>
    <w:rsid w:val="000A5AD2"/>
    <w:rPr>
      <w:b/>
      <w:bCs/>
      <w:sz w:val="20"/>
      <w:szCs w:val="20"/>
    </w:rPr>
  </w:style>
  <w:style w:type="paragraph" w:styleId="NoSpacing">
    <w:name w:val="No Spacing"/>
    <w:uiPriority w:val="1"/>
    <w:qFormat/>
    <w:rsid w:val="005F0C3D"/>
    <w:pPr>
      <w:spacing w:after="0" w:line="240" w:lineRule="auto"/>
    </w:pPr>
  </w:style>
  <w:style w:type="paragraph" w:customStyle="1" w:styleId="NormalIndent">
    <w:name w:val="NormalIndent"/>
    <w:basedOn w:val="Normal"/>
    <w:rsid w:val="00FC1DA2"/>
    <w:pPr>
      <w:spacing w:after="140" w:line="280" w:lineRule="atLeast"/>
      <w:ind w:left="567"/>
    </w:pPr>
    <w:rPr>
      <w:rFonts w:eastAsia="Times New Roman" w:cs="Times New Roman"/>
      <w:szCs w:val="20"/>
    </w:rPr>
  </w:style>
  <w:style w:type="character" w:styleId="Hyperlink">
    <w:name w:val="Hyperlink"/>
    <w:basedOn w:val="DefaultParagraphFont"/>
    <w:uiPriority w:val="99"/>
    <w:unhideWhenUsed/>
    <w:rsid w:val="007B7154"/>
    <w:rPr>
      <w:color w:val="0000FF"/>
      <w:u w:val="single"/>
    </w:rPr>
  </w:style>
  <w:style w:type="paragraph" w:customStyle="1" w:styleId="numblist0">
    <w:name w:val="numblist"/>
    <w:basedOn w:val="Normal"/>
    <w:rsid w:val="007B7154"/>
    <w:pPr>
      <w:spacing w:after="140" w:line="280" w:lineRule="atLeast"/>
      <w:ind w:left="993" w:hanging="567"/>
    </w:pPr>
    <w:rPr>
      <w:rFonts w:cs="Times New Roman"/>
      <w:lang w:eastAsia="en-GB"/>
    </w:rPr>
  </w:style>
  <w:style w:type="paragraph" w:customStyle="1" w:styleId="alphalist">
    <w:name w:val="alphalist"/>
    <w:basedOn w:val="Normal"/>
    <w:rsid w:val="007B7154"/>
    <w:pPr>
      <w:spacing w:after="140" w:line="280" w:lineRule="atLeast"/>
      <w:ind w:left="1021" w:hanging="454"/>
    </w:pPr>
    <w:rPr>
      <w:rFonts w:cs="Times New Roman"/>
      <w:lang w:eastAsia="en-GB"/>
    </w:rPr>
  </w:style>
  <w:style w:type="paragraph" w:styleId="NormalWeb">
    <w:name w:val="Normal (Web)"/>
    <w:basedOn w:val="Normal"/>
    <w:uiPriority w:val="99"/>
    <w:semiHidden/>
    <w:unhideWhenUsed/>
    <w:rsid w:val="00D128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16D42"/>
    <w:rPr>
      <w:color w:val="800080" w:themeColor="followedHyperlink"/>
      <w:u w:val="single"/>
    </w:rPr>
  </w:style>
  <w:style w:type="paragraph" w:customStyle="1" w:styleId="Default">
    <w:name w:val="Default"/>
    <w:rsid w:val="004044F8"/>
    <w:pPr>
      <w:autoSpaceDE w:val="0"/>
      <w:autoSpaceDN w:val="0"/>
      <w:adjustRightInd w:val="0"/>
      <w:spacing w:after="0" w:line="240" w:lineRule="auto"/>
    </w:pPr>
    <w:rPr>
      <w:rFonts w:cs="Foundry Sans"/>
      <w:color w:val="000000"/>
      <w:sz w:val="24"/>
      <w:szCs w:val="24"/>
    </w:rPr>
  </w:style>
  <w:style w:type="character" w:styleId="HTMLCite">
    <w:name w:val="HTML Cite"/>
    <w:basedOn w:val="DefaultParagraphFont"/>
    <w:uiPriority w:val="99"/>
    <w:semiHidden/>
    <w:unhideWhenUsed/>
    <w:rsid w:val="00033D31"/>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7956">
      <w:bodyDiv w:val="1"/>
      <w:marLeft w:val="0"/>
      <w:marRight w:val="0"/>
      <w:marTop w:val="0"/>
      <w:marBottom w:val="0"/>
      <w:divBdr>
        <w:top w:val="none" w:sz="0" w:space="0" w:color="auto"/>
        <w:left w:val="none" w:sz="0" w:space="0" w:color="auto"/>
        <w:bottom w:val="none" w:sz="0" w:space="0" w:color="auto"/>
        <w:right w:val="none" w:sz="0" w:space="0" w:color="auto"/>
      </w:divBdr>
    </w:div>
    <w:div w:id="50539689">
      <w:bodyDiv w:val="1"/>
      <w:marLeft w:val="0"/>
      <w:marRight w:val="0"/>
      <w:marTop w:val="0"/>
      <w:marBottom w:val="0"/>
      <w:divBdr>
        <w:top w:val="none" w:sz="0" w:space="0" w:color="auto"/>
        <w:left w:val="none" w:sz="0" w:space="0" w:color="auto"/>
        <w:bottom w:val="none" w:sz="0" w:space="0" w:color="auto"/>
        <w:right w:val="none" w:sz="0" w:space="0" w:color="auto"/>
      </w:divBdr>
    </w:div>
    <w:div w:id="262568846">
      <w:bodyDiv w:val="1"/>
      <w:marLeft w:val="0"/>
      <w:marRight w:val="0"/>
      <w:marTop w:val="0"/>
      <w:marBottom w:val="0"/>
      <w:divBdr>
        <w:top w:val="none" w:sz="0" w:space="0" w:color="auto"/>
        <w:left w:val="none" w:sz="0" w:space="0" w:color="auto"/>
        <w:bottom w:val="none" w:sz="0" w:space="0" w:color="auto"/>
        <w:right w:val="none" w:sz="0" w:space="0" w:color="auto"/>
      </w:divBdr>
      <w:divsChild>
        <w:div w:id="63459741">
          <w:marLeft w:val="0"/>
          <w:marRight w:val="0"/>
          <w:marTop w:val="0"/>
          <w:marBottom w:val="0"/>
          <w:divBdr>
            <w:top w:val="none" w:sz="0" w:space="0" w:color="auto"/>
            <w:left w:val="none" w:sz="0" w:space="0" w:color="auto"/>
            <w:bottom w:val="none" w:sz="0" w:space="0" w:color="auto"/>
            <w:right w:val="none" w:sz="0" w:space="0" w:color="auto"/>
          </w:divBdr>
          <w:divsChild>
            <w:div w:id="847446246">
              <w:marLeft w:val="0"/>
              <w:marRight w:val="0"/>
              <w:marTop w:val="0"/>
              <w:marBottom w:val="0"/>
              <w:divBdr>
                <w:top w:val="none" w:sz="0" w:space="0" w:color="auto"/>
                <w:left w:val="none" w:sz="0" w:space="0" w:color="auto"/>
                <w:bottom w:val="none" w:sz="0" w:space="0" w:color="auto"/>
                <w:right w:val="none" w:sz="0" w:space="0" w:color="auto"/>
              </w:divBdr>
              <w:divsChild>
                <w:div w:id="895552047">
                  <w:marLeft w:val="0"/>
                  <w:marRight w:val="0"/>
                  <w:marTop w:val="0"/>
                  <w:marBottom w:val="0"/>
                  <w:divBdr>
                    <w:top w:val="none" w:sz="0" w:space="0" w:color="auto"/>
                    <w:left w:val="none" w:sz="0" w:space="0" w:color="auto"/>
                    <w:bottom w:val="none" w:sz="0" w:space="0" w:color="auto"/>
                    <w:right w:val="none" w:sz="0" w:space="0" w:color="auto"/>
                  </w:divBdr>
                  <w:divsChild>
                    <w:div w:id="1999068738">
                      <w:marLeft w:val="0"/>
                      <w:marRight w:val="0"/>
                      <w:marTop w:val="0"/>
                      <w:marBottom w:val="0"/>
                      <w:divBdr>
                        <w:top w:val="none" w:sz="0" w:space="0" w:color="auto"/>
                        <w:left w:val="none" w:sz="0" w:space="0" w:color="auto"/>
                        <w:bottom w:val="none" w:sz="0" w:space="0" w:color="auto"/>
                        <w:right w:val="none" w:sz="0" w:space="0" w:color="auto"/>
                      </w:divBdr>
                      <w:divsChild>
                        <w:div w:id="362556152">
                          <w:marLeft w:val="0"/>
                          <w:marRight w:val="0"/>
                          <w:marTop w:val="0"/>
                          <w:marBottom w:val="0"/>
                          <w:divBdr>
                            <w:top w:val="none" w:sz="0" w:space="0" w:color="auto"/>
                            <w:left w:val="none" w:sz="0" w:space="0" w:color="auto"/>
                            <w:bottom w:val="none" w:sz="0" w:space="0" w:color="auto"/>
                            <w:right w:val="none" w:sz="0" w:space="0" w:color="auto"/>
                          </w:divBdr>
                          <w:divsChild>
                            <w:div w:id="622273075">
                              <w:marLeft w:val="0"/>
                              <w:marRight w:val="0"/>
                              <w:marTop w:val="0"/>
                              <w:marBottom w:val="0"/>
                              <w:divBdr>
                                <w:top w:val="none" w:sz="0" w:space="0" w:color="auto"/>
                                <w:left w:val="none" w:sz="0" w:space="0" w:color="auto"/>
                                <w:bottom w:val="none" w:sz="0" w:space="0" w:color="auto"/>
                                <w:right w:val="none" w:sz="0" w:space="0" w:color="auto"/>
                              </w:divBdr>
                              <w:divsChild>
                                <w:div w:id="1262103352">
                                  <w:marLeft w:val="0"/>
                                  <w:marRight w:val="0"/>
                                  <w:marTop w:val="0"/>
                                  <w:marBottom w:val="0"/>
                                  <w:divBdr>
                                    <w:top w:val="none" w:sz="0" w:space="0" w:color="auto"/>
                                    <w:left w:val="none" w:sz="0" w:space="0" w:color="auto"/>
                                    <w:bottom w:val="none" w:sz="0" w:space="0" w:color="auto"/>
                                    <w:right w:val="none" w:sz="0" w:space="0" w:color="auto"/>
                                  </w:divBdr>
                                  <w:divsChild>
                                    <w:div w:id="459223896">
                                      <w:marLeft w:val="0"/>
                                      <w:marRight w:val="0"/>
                                      <w:marTop w:val="0"/>
                                      <w:marBottom w:val="0"/>
                                      <w:divBdr>
                                        <w:top w:val="none" w:sz="0" w:space="0" w:color="auto"/>
                                        <w:left w:val="none" w:sz="0" w:space="0" w:color="auto"/>
                                        <w:bottom w:val="none" w:sz="0" w:space="0" w:color="auto"/>
                                        <w:right w:val="none" w:sz="0" w:space="0" w:color="auto"/>
                                      </w:divBdr>
                                      <w:divsChild>
                                        <w:div w:id="292753043">
                                          <w:marLeft w:val="0"/>
                                          <w:marRight w:val="0"/>
                                          <w:marTop w:val="0"/>
                                          <w:marBottom w:val="0"/>
                                          <w:divBdr>
                                            <w:top w:val="none" w:sz="0" w:space="0" w:color="auto"/>
                                            <w:left w:val="none" w:sz="0" w:space="0" w:color="auto"/>
                                            <w:bottom w:val="none" w:sz="0" w:space="0" w:color="auto"/>
                                            <w:right w:val="none" w:sz="0" w:space="0" w:color="auto"/>
                                          </w:divBdr>
                                          <w:divsChild>
                                            <w:div w:id="542861937">
                                              <w:marLeft w:val="0"/>
                                              <w:marRight w:val="0"/>
                                              <w:marTop w:val="0"/>
                                              <w:marBottom w:val="0"/>
                                              <w:divBdr>
                                                <w:top w:val="none" w:sz="0" w:space="0" w:color="auto"/>
                                                <w:left w:val="none" w:sz="0" w:space="0" w:color="auto"/>
                                                <w:bottom w:val="none" w:sz="0" w:space="0" w:color="auto"/>
                                                <w:right w:val="none" w:sz="0" w:space="0" w:color="auto"/>
                                              </w:divBdr>
                                              <w:divsChild>
                                                <w:div w:id="6635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4616451">
      <w:bodyDiv w:val="1"/>
      <w:marLeft w:val="0"/>
      <w:marRight w:val="0"/>
      <w:marTop w:val="0"/>
      <w:marBottom w:val="0"/>
      <w:divBdr>
        <w:top w:val="none" w:sz="0" w:space="0" w:color="auto"/>
        <w:left w:val="none" w:sz="0" w:space="0" w:color="auto"/>
        <w:bottom w:val="none" w:sz="0" w:space="0" w:color="auto"/>
        <w:right w:val="none" w:sz="0" w:space="0" w:color="auto"/>
      </w:divBdr>
      <w:divsChild>
        <w:div w:id="1615601036">
          <w:marLeft w:val="0"/>
          <w:marRight w:val="0"/>
          <w:marTop w:val="0"/>
          <w:marBottom w:val="0"/>
          <w:divBdr>
            <w:top w:val="none" w:sz="0" w:space="0" w:color="auto"/>
            <w:left w:val="none" w:sz="0" w:space="0" w:color="auto"/>
            <w:bottom w:val="none" w:sz="0" w:space="0" w:color="auto"/>
            <w:right w:val="none" w:sz="0" w:space="0" w:color="auto"/>
          </w:divBdr>
          <w:divsChild>
            <w:div w:id="222911467">
              <w:marLeft w:val="0"/>
              <w:marRight w:val="0"/>
              <w:marTop w:val="0"/>
              <w:marBottom w:val="0"/>
              <w:divBdr>
                <w:top w:val="none" w:sz="0" w:space="0" w:color="auto"/>
                <w:left w:val="none" w:sz="0" w:space="0" w:color="auto"/>
                <w:bottom w:val="none" w:sz="0" w:space="0" w:color="auto"/>
                <w:right w:val="none" w:sz="0" w:space="0" w:color="auto"/>
              </w:divBdr>
              <w:divsChild>
                <w:div w:id="737939571">
                  <w:marLeft w:val="0"/>
                  <w:marRight w:val="0"/>
                  <w:marTop w:val="0"/>
                  <w:marBottom w:val="0"/>
                  <w:divBdr>
                    <w:top w:val="none" w:sz="0" w:space="0" w:color="auto"/>
                    <w:left w:val="none" w:sz="0" w:space="0" w:color="auto"/>
                    <w:bottom w:val="none" w:sz="0" w:space="0" w:color="auto"/>
                    <w:right w:val="none" w:sz="0" w:space="0" w:color="auto"/>
                  </w:divBdr>
                  <w:divsChild>
                    <w:div w:id="767390309">
                      <w:marLeft w:val="0"/>
                      <w:marRight w:val="0"/>
                      <w:marTop w:val="0"/>
                      <w:marBottom w:val="0"/>
                      <w:divBdr>
                        <w:top w:val="none" w:sz="0" w:space="0" w:color="auto"/>
                        <w:left w:val="none" w:sz="0" w:space="0" w:color="auto"/>
                        <w:bottom w:val="none" w:sz="0" w:space="0" w:color="auto"/>
                        <w:right w:val="none" w:sz="0" w:space="0" w:color="auto"/>
                      </w:divBdr>
                      <w:divsChild>
                        <w:div w:id="258107384">
                          <w:marLeft w:val="0"/>
                          <w:marRight w:val="0"/>
                          <w:marTop w:val="0"/>
                          <w:marBottom w:val="0"/>
                          <w:divBdr>
                            <w:top w:val="none" w:sz="0" w:space="0" w:color="auto"/>
                            <w:left w:val="none" w:sz="0" w:space="0" w:color="auto"/>
                            <w:bottom w:val="none" w:sz="0" w:space="0" w:color="auto"/>
                            <w:right w:val="none" w:sz="0" w:space="0" w:color="auto"/>
                          </w:divBdr>
                          <w:divsChild>
                            <w:div w:id="1020202042">
                              <w:marLeft w:val="0"/>
                              <w:marRight w:val="0"/>
                              <w:marTop w:val="0"/>
                              <w:marBottom w:val="0"/>
                              <w:divBdr>
                                <w:top w:val="none" w:sz="0" w:space="0" w:color="auto"/>
                                <w:left w:val="none" w:sz="0" w:space="0" w:color="auto"/>
                                <w:bottom w:val="none" w:sz="0" w:space="0" w:color="auto"/>
                                <w:right w:val="none" w:sz="0" w:space="0" w:color="auto"/>
                              </w:divBdr>
                              <w:divsChild>
                                <w:div w:id="308557579">
                                  <w:marLeft w:val="0"/>
                                  <w:marRight w:val="0"/>
                                  <w:marTop w:val="0"/>
                                  <w:marBottom w:val="0"/>
                                  <w:divBdr>
                                    <w:top w:val="none" w:sz="0" w:space="0" w:color="auto"/>
                                    <w:left w:val="none" w:sz="0" w:space="0" w:color="auto"/>
                                    <w:bottom w:val="none" w:sz="0" w:space="0" w:color="auto"/>
                                    <w:right w:val="none" w:sz="0" w:space="0" w:color="auto"/>
                                  </w:divBdr>
                                  <w:divsChild>
                                    <w:div w:id="266473547">
                                      <w:marLeft w:val="0"/>
                                      <w:marRight w:val="0"/>
                                      <w:marTop w:val="0"/>
                                      <w:marBottom w:val="0"/>
                                      <w:divBdr>
                                        <w:top w:val="none" w:sz="0" w:space="0" w:color="auto"/>
                                        <w:left w:val="none" w:sz="0" w:space="0" w:color="auto"/>
                                        <w:bottom w:val="none" w:sz="0" w:space="0" w:color="auto"/>
                                        <w:right w:val="none" w:sz="0" w:space="0" w:color="auto"/>
                                      </w:divBdr>
                                      <w:divsChild>
                                        <w:div w:id="513958549">
                                          <w:marLeft w:val="0"/>
                                          <w:marRight w:val="0"/>
                                          <w:marTop w:val="0"/>
                                          <w:marBottom w:val="0"/>
                                          <w:divBdr>
                                            <w:top w:val="none" w:sz="0" w:space="0" w:color="auto"/>
                                            <w:left w:val="none" w:sz="0" w:space="0" w:color="auto"/>
                                            <w:bottom w:val="none" w:sz="0" w:space="0" w:color="auto"/>
                                            <w:right w:val="none" w:sz="0" w:space="0" w:color="auto"/>
                                          </w:divBdr>
                                          <w:divsChild>
                                            <w:div w:id="2136408065">
                                              <w:marLeft w:val="0"/>
                                              <w:marRight w:val="0"/>
                                              <w:marTop w:val="0"/>
                                              <w:marBottom w:val="0"/>
                                              <w:divBdr>
                                                <w:top w:val="none" w:sz="0" w:space="0" w:color="auto"/>
                                                <w:left w:val="none" w:sz="0" w:space="0" w:color="auto"/>
                                                <w:bottom w:val="none" w:sz="0" w:space="0" w:color="auto"/>
                                                <w:right w:val="none" w:sz="0" w:space="0" w:color="auto"/>
                                              </w:divBdr>
                                              <w:divsChild>
                                                <w:div w:id="104355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737672">
      <w:bodyDiv w:val="1"/>
      <w:marLeft w:val="0"/>
      <w:marRight w:val="0"/>
      <w:marTop w:val="0"/>
      <w:marBottom w:val="0"/>
      <w:divBdr>
        <w:top w:val="none" w:sz="0" w:space="0" w:color="auto"/>
        <w:left w:val="none" w:sz="0" w:space="0" w:color="auto"/>
        <w:bottom w:val="none" w:sz="0" w:space="0" w:color="auto"/>
        <w:right w:val="none" w:sz="0" w:space="0" w:color="auto"/>
      </w:divBdr>
      <w:divsChild>
        <w:div w:id="1061365863">
          <w:marLeft w:val="0"/>
          <w:marRight w:val="0"/>
          <w:marTop w:val="0"/>
          <w:marBottom w:val="0"/>
          <w:divBdr>
            <w:top w:val="none" w:sz="0" w:space="0" w:color="auto"/>
            <w:left w:val="none" w:sz="0" w:space="0" w:color="auto"/>
            <w:bottom w:val="none" w:sz="0" w:space="0" w:color="auto"/>
            <w:right w:val="none" w:sz="0" w:space="0" w:color="auto"/>
          </w:divBdr>
          <w:divsChild>
            <w:div w:id="1708917357">
              <w:marLeft w:val="0"/>
              <w:marRight w:val="0"/>
              <w:marTop w:val="0"/>
              <w:marBottom w:val="0"/>
              <w:divBdr>
                <w:top w:val="none" w:sz="0" w:space="0" w:color="auto"/>
                <w:left w:val="none" w:sz="0" w:space="0" w:color="auto"/>
                <w:bottom w:val="none" w:sz="0" w:space="0" w:color="auto"/>
                <w:right w:val="none" w:sz="0" w:space="0" w:color="auto"/>
              </w:divBdr>
              <w:divsChild>
                <w:div w:id="1928804445">
                  <w:marLeft w:val="0"/>
                  <w:marRight w:val="0"/>
                  <w:marTop w:val="0"/>
                  <w:marBottom w:val="0"/>
                  <w:divBdr>
                    <w:top w:val="none" w:sz="0" w:space="0" w:color="auto"/>
                    <w:left w:val="none" w:sz="0" w:space="0" w:color="auto"/>
                    <w:bottom w:val="none" w:sz="0" w:space="0" w:color="auto"/>
                    <w:right w:val="none" w:sz="0" w:space="0" w:color="auto"/>
                  </w:divBdr>
                  <w:divsChild>
                    <w:div w:id="985473226">
                      <w:marLeft w:val="0"/>
                      <w:marRight w:val="0"/>
                      <w:marTop w:val="0"/>
                      <w:marBottom w:val="0"/>
                      <w:divBdr>
                        <w:top w:val="none" w:sz="0" w:space="0" w:color="auto"/>
                        <w:left w:val="single" w:sz="6" w:space="0" w:color="92A5B4"/>
                        <w:bottom w:val="none" w:sz="0" w:space="0" w:color="auto"/>
                        <w:right w:val="single" w:sz="6" w:space="0" w:color="92A5B4"/>
                      </w:divBdr>
                      <w:divsChild>
                        <w:div w:id="305209064">
                          <w:marLeft w:val="0"/>
                          <w:marRight w:val="270"/>
                          <w:marTop w:val="270"/>
                          <w:marBottom w:val="0"/>
                          <w:divBdr>
                            <w:top w:val="none" w:sz="0" w:space="0" w:color="auto"/>
                            <w:left w:val="none" w:sz="0" w:space="0" w:color="auto"/>
                            <w:bottom w:val="none" w:sz="0" w:space="0" w:color="auto"/>
                            <w:right w:val="none" w:sz="0" w:space="0" w:color="auto"/>
                          </w:divBdr>
                          <w:divsChild>
                            <w:div w:id="85094792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208873">
      <w:bodyDiv w:val="1"/>
      <w:marLeft w:val="0"/>
      <w:marRight w:val="0"/>
      <w:marTop w:val="0"/>
      <w:marBottom w:val="0"/>
      <w:divBdr>
        <w:top w:val="none" w:sz="0" w:space="0" w:color="auto"/>
        <w:left w:val="none" w:sz="0" w:space="0" w:color="auto"/>
        <w:bottom w:val="none" w:sz="0" w:space="0" w:color="auto"/>
        <w:right w:val="none" w:sz="0" w:space="0" w:color="auto"/>
      </w:divBdr>
      <w:divsChild>
        <w:div w:id="1270158111">
          <w:marLeft w:val="0"/>
          <w:marRight w:val="0"/>
          <w:marTop w:val="0"/>
          <w:marBottom w:val="0"/>
          <w:divBdr>
            <w:top w:val="none" w:sz="0" w:space="0" w:color="auto"/>
            <w:left w:val="none" w:sz="0" w:space="0" w:color="auto"/>
            <w:bottom w:val="none" w:sz="0" w:space="0" w:color="auto"/>
            <w:right w:val="none" w:sz="0" w:space="0" w:color="auto"/>
          </w:divBdr>
          <w:divsChild>
            <w:div w:id="1259371277">
              <w:marLeft w:val="0"/>
              <w:marRight w:val="0"/>
              <w:marTop w:val="0"/>
              <w:marBottom w:val="0"/>
              <w:divBdr>
                <w:top w:val="none" w:sz="0" w:space="0" w:color="auto"/>
                <w:left w:val="none" w:sz="0" w:space="0" w:color="auto"/>
                <w:bottom w:val="none" w:sz="0" w:space="0" w:color="auto"/>
                <w:right w:val="none" w:sz="0" w:space="0" w:color="auto"/>
              </w:divBdr>
              <w:divsChild>
                <w:div w:id="15974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86280">
      <w:bodyDiv w:val="1"/>
      <w:marLeft w:val="0"/>
      <w:marRight w:val="0"/>
      <w:marTop w:val="0"/>
      <w:marBottom w:val="0"/>
      <w:divBdr>
        <w:top w:val="none" w:sz="0" w:space="0" w:color="auto"/>
        <w:left w:val="none" w:sz="0" w:space="0" w:color="auto"/>
        <w:bottom w:val="none" w:sz="0" w:space="0" w:color="auto"/>
        <w:right w:val="none" w:sz="0" w:space="0" w:color="auto"/>
      </w:divBdr>
    </w:div>
    <w:div w:id="915627661">
      <w:bodyDiv w:val="1"/>
      <w:marLeft w:val="0"/>
      <w:marRight w:val="0"/>
      <w:marTop w:val="0"/>
      <w:marBottom w:val="0"/>
      <w:divBdr>
        <w:top w:val="none" w:sz="0" w:space="0" w:color="auto"/>
        <w:left w:val="none" w:sz="0" w:space="0" w:color="auto"/>
        <w:bottom w:val="none" w:sz="0" w:space="0" w:color="auto"/>
        <w:right w:val="none" w:sz="0" w:space="0" w:color="auto"/>
      </w:divBdr>
    </w:div>
    <w:div w:id="971709491">
      <w:bodyDiv w:val="1"/>
      <w:marLeft w:val="0"/>
      <w:marRight w:val="0"/>
      <w:marTop w:val="0"/>
      <w:marBottom w:val="0"/>
      <w:divBdr>
        <w:top w:val="none" w:sz="0" w:space="0" w:color="auto"/>
        <w:left w:val="none" w:sz="0" w:space="0" w:color="auto"/>
        <w:bottom w:val="none" w:sz="0" w:space="0" w:color="auto"/>
        <w:right w:val="none" w:sz="0" w:space="0" w:color="auto"/>
      </w:divBdr>
      <w:divsChild>
        <w:div w:id="606425352">
          <w:marLeft w:val="0"/>
          <w:marRight w:val="0"/>
          <w:marTop w:val="150"/>
          <w:marBottom w:val="0"/>
          <w:divBdr>
            <w:top w:val="none" w:sz="0" w:space="0" w:color="auto"/>
            <w:left w:val="none" w:sz="0" w:space="0" w:color="auto"/>
            <w:bottom w:val="none" w:sz="0" w:space="0" w:color="auto"/>
            <w:right w:val="none" w:sz="0" w:space="0" w:color="auto"/>
          </w:divBdr>
          <w:divsChild>
            <w:div w:id="1085033171">
              <w:marLeft w:val="0"/>
              <w:marRight w:val="0"/>
              <w:marTop w:val="0"/>
              <w:marBottom w:val="0"/>
              <w:divBdr>
                <w:top w:val="none" w:sz="0" w:space="0" w:color="auto"/>
                <w:left w:val="none" w:sz="0" w:space="0" w:color="auto"/>
                <w:bottom w:val="none" w:sz="0" w:space="0" w:color="auto"/>
                <w:right w:val="none" w:sz="0" w:space="0" w:color="auto"/>
              </w:divBdr>
              <w:divsChild>
                <w:div w:id="1082681830">
                  <w:marLeft w:val="0"/>
                  <w:marRight w:val="0"/>
                  <w:marTop w:val="0"/>
                  <w:marBottom w:val="0"/>
                  <w:divBdr>
                    <w:top w:val="none" w:sz="0" w:space="0" w:color="auto"/>
                    <w:left w:val="none" w:sz="0" w:space="0" w:color="auto"/>
                    <w:bottom w:val="none" w:sz="0" w:space="0" w:color="auto"/>
                    <w:right w:val="none" w:sz="0" w:space="0" w:color="auto"/>
                  </w:divBdr>
                  <w:divsChild>
                    <w:div w:id="208464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551655">
      <w:bodyDiv w:val="1"/>
      <w:marLeft w:val="0"/>
      <w:marRight w:val="0"/>
      <w:marTop w:val="0"/>
      <w:marBottom w:val="0"/>
      <w:divBdr>
        <w:top w:val="none" w:sz="0" w:space="0" w:color="auto"/>
        <w:left w:val="none" w:sz="0" w:space="0" w:color="auto"/>
        <w:bottom w:val="none" w:sz="0" w:space="0" w:color="auto"/>
        <w:right w:val="none" w:sz="0" w:space="0" w:color="auto"/>
      </w:divBdr>
    </w:div>
    <w:div w:id="1261716926">
      <w:bodyDiv w:val="1"/>
      <w:marLeft w:val="0"/>
      <w:marRight w:val="0"/>
      <w:marTop w:val="0"/>
      <w:marBottom w:val="0"/>
      <w:divBdr>
        <w:top w:val="none" w:sz="0" w:space="0" w:color="auto"/>
        <w:left w:val="none" w:sz="0" w:space="0" w:color="auto"/>
        <w:bottom w:val="none" w:sz="0" w:space="0" w:color="auto"/>
        <w:right w:val="none" w:sz="0" w:space="0" w:color="auto"/>
      </w:divBdr>
    </w:div>
    <w:div w:id="1304845277">
      <w:bodyDiv w:val="1"/>
      <w:marLeft w:val="0"/>
      <w:marRight w:val="0"/>
      <w:marTop w:val="0"/>
      <w:marBottom w:val="0"/>
      <w:divBdr>
        <w:top w:val="none" w:sz="0" w:space="0" w:color="auto"/>
        <w:left w:val="none" w:sz="0" w:space="0" w:color="auto"/>
        <w:bottom w:val="none" w:sz="0" w:space="0" w:color="auto"/>
        <w:right w:val="none" w:sz="0" w:space="0" w:color="auto"/>
      </w:divBdr>
    </w:div>
    <w:div w:id="1626236983">
      <w:bodyDiv w:val="1"/>
      <w:marLeft w:val="0"/>
      <w:marRight w:val="0"/>
      <w:marTop w:val="0"/>
      <w:marBottom w:val="0"/>
      <w:divBdr>
        <w:top w:val="none" w:sz="0" w:space="0" w:color="auto"/>
        <w:left w:val="none" w:sz="0" w:space="0" w:color="auto"/>
        <w:bottom w:val="none" w:sz="0" w:space="0" w:color="auto"/>
        <w:right w:val="none" w:sz="0" w:space="0" w:color="auto"/>
      </w:divBdr>
    </w:div>
    <w:div w:id="1629554558">
      <w:bodyDiv w:val="1"/>
      <w:marLeft w:val="0"/>
      <w:marRight w:val="0"/>
      <w:marTop w:val="0"/>
      <w:marBottom w:val="0"/>
      <w:divBdr>
        <w:top w:val="none" w:sz="0" w:space="0" w:color="auto"/>
        <w:left w:val="none" w:sz="0" w:space="0" w:color="auto"/>
        <w:bottom w:val="none" w:sz="0" w:space="0" w:color="auto"/>
        <w:right w:val="none" w:sz="0" w:space="0" w:color="auto"/>
      </w:divBdr>
      <w:divsChild>
        <w:div w:id="840775590">
          <w:marLeft w:val="0"/>
          <w:marRight w:val="0"/>
          <w:marTop w:val="0"/>
          <w:marBottom w:val="0"/>
          <w:divBdr>
            <w:top w:val="none" w:sz="0" w:space="0" w:color="auto"/>
            <w:left w:val="none" w:sz="0" w:space="0" w:color="auto"/>
            <w:bottom w:val="none" w:sz="0" w:space="0" w:color="auto"/>
            <w:right w:val="none" w:sz="0" w:space="0" w:color="auto"/>
          </w:divBdr>
          <w:divsChild>
            <w:div w:id="877547944">
              <w:marLeft w:val="0"/>
              <w:marRight w:val="0"/>
              <w:marTop w:val="0"/>
              <w:marBottom w:val="0"/>
              <w:divBdr>
                <w:top w:val="none" w:sz="0" w:space="0" w:color="auto"/>
                <w:left w:val="none" w:sz="0" w:space="0" w:color="auto"/>
                <w:bottom w:val="none" w:sz="0" w:space="0" w:color="auto"/>
                <w:right w:val="none" w:sz="0" w:space="0" w:color="auto"/>
              </w:divBdr>
              <w:divsChild>
                <w:div w:id="569770689">
                  <w:marLeft w:val="0"/>
                  <w:marRight w:val="0"/>
                  <w:marTop w:val="0"/>
                  <w:marBottom w:val="0"/>
                  <w:divBdr>
                    <w:top w:val="none" w:sz="0" w:space="0" w:color="auto"/>
                    <w:left w:val="none" w:sz="0" w:space="0" w:color="auto"/>
                    <w:bottom w:val="none" w:sz="0" w:space="0" w:color="auto"/>
                    <w:right w:val="none" w:sz="0" w:space="0" w:color="auto"/>
                  </w:divBdr>
                  <w:divsChild>
                    <w:div w:id="1257862139">
                      <w:marLeft w:val="0"/>
                      <w:marRight w:val="0"/>
                      <w:marTop w:val="0"/>
                      <w:marBottom w:val="0"/>
                      <w:divBdr>
                        <w:top w:val="none" w:sz="0" w:space="0" w:color="auto"/>
                        <w:left w:val="none" w:sz="0" w:space="0" w:color="auto"/>
                        <w:bottom w:val="none" w:sz="0" w:space="0" w:color="auto"/>
                        <w:right w:val="none" w:sz="0" w:space="0" w:color="auto"/>
                      </w:divBdr>
                      <w:divsChild>
                        <w:div w:id="1292441080">
                          <w:marLeft w:val="0"/>
                          <w:marRight w:val="0"/>
                          <w:marTop w:val="0"/>
                          <w:marBottom w:val="0"/>
                          <w:divBdr>
                            <w:top w:val="none" w:sz="0" w:space="0" w:color="auto"/>
                            <w:left w:val="none" w:sz="0" w:space="0" w:color="auto"/>
                            <w:bottom w:val="none" w:sz="0" w:space="0" w:color="auto"/>
                            <w:right w:val="none" w:sz="0" w:space="0" w:color="auto"/>
                          </w:divBdr>
                          <w:divsChild>
                            <w:div w:id="1249457975">
                              <w:marLeft w:val="0"/>
                              <w:marRight w:val="0"/>
                              <w:marTop w:val="0"/>
                              <w:marBottom w:val="0"/>
                              <w:divBdr>
                                <w:top w:val="none" w:sz="0" w:space="0" w:color="auto"/>
                                <w:left w:val="none" w:sz="0" w:space="0" w:color="auto"/>
                                <w:bottom w:val="none" w:sz="0" w:space="0" w:color="auto"/>
                                <w:right w:val="none" w:sz="0" w:space="0" w:color="auto"/>
                              </w:divBdr>
                              <w:divsChild>
                                <w:div w:id="816721358">
                                  <w:marLeft w:val="0"/>
                                  <w:marRight w:val="0"/>
                                  <w:marTop w:val="0"/>
                                  <w:marBottom w:val="0"/>
                                  <w:divBdr>
                                    <w:top w:val="none" w:sz="0" w:space="0" w:color="auto"/>
                                    <w:left w:val="none" w:sz="0" w:space="0" w:color="auto"/>
                                    <w:bottom w:val="none" w:sz="0" w:space="0" w:color="auto"/>
                                    <w:right w:val="none" w:sz="0" w:space="0" w:color="auto"/>
                                  </w:divBdr>
                                  <w:divsChild>
                                    <w:div w:id="316689955">
                                      <w:marLeft w:val="0"/>
                                      <w:marRight w:val="0"/>
                                      <w:marTop w:val="0"/>
                                      <w:marBottom w:val="0"/>
                                      <w:divBdr>
                                        <w:top w:val="none" w:sz="0" w:space="0" w:color="auto"/>
                                        <w:left w:val="none" w:sz="0" w:space="0" w:color="auto"/>
                                        <w:bottom w:val="none" w:sz="0" w:space="0" w:color="auto"/>
                                        <w:right w:val="none" w:sz="0" w:space="0" w:color="auto"/>
                                      </w:divBdr>
                                      <w:divsChild>
                                        <w:div w:id="1848248945">
                                          <w:marLeft w:val="0"/>
                                          <w:marRight w:val="0"/>
                                          <w:marTop w:val="0"/>
                                          <w:marBottom w:val="0"/>
                                          <w:divBdr>
                                            <w:top w:val="none" w:sz="0" w:space="0" w:color="auto"/>
                                            <w:left w:val="none" w:sz="0" w:space="0" w:color="auto"/>
                                            <w:bottom w:val="none" w:sz="0" w:space="0" w:color="auto"/>
                                            <w:right w:val="none" w:sz="0" w:space="0" w:color="auto"/>
                                          </w:divBdr>
                                          <w:divsChild>
                                            <w:div w:id="579219175">
                                              <w:marLeft w:val="0"/>
                                              <w:marRight w:val="0"/>
                                              <w:marTop w:val="0"/>
                                              <w:marBottom w:val="0"/>
                                              <w:divBdr>
                                                <w:top w:val="none" w:sz="0" w:space="0" w:color="auto"/>
                                                <w:left w:val="none" w:sz="0" w:space="0" w:color="auto"/>
                                                <w:bottom w:val="none" w:sz="0" w:space="0" w:color="auto"/>
                                                <w:right w:val="none" w:sz="0" w:space="0" w:color="auto"/>
                                              </w:divBdr>
                                              <w:divsChild>
                                                <w:div w:id="20080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347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www.alzheimers.org.uk/" TargetMode="External"/><Relationship Id="rId21" Type="http://schemas.openxmlformats.org/officeDocument/2006/relationships/footer" Target="footer2.xml"/><Relationship Id="rId42" Type="http://schemas.openxmlformats.org/officeDocument/2006/relationships/image" Target="media/image11.jpeg"/><Relationship Id="rId47" Type="http://schemas.openxmlformats.org/officeDocument/2006/relationships/hyperlink" Target="javascript:viewimagewindow60();" TargetMode="External"/><Relationship Id="rId63" Type="http://schemas.openxmlformats.org/officeDocument/2006/relationships/image" Target="media/image19.jpeg"/><Relationship Id="rId68" Type="http://schemas.openxmlformats.org/officeDocument/2006/relationships/hyperlink" Target="http://www.shop.rnib.org.uk" TargetMode="External"/><Relationship Id="rId84" Type="http://schemas.openxmlformats.org/officeDocument/2006/relationships/image" Target="media/image27.jpeg"/><Relationship Id="rId89" Type="http://schemas.openxmlformats.org/officeDocument/2006/relationships/hyperlink" Target="http://www.tunstall.co.uk/solutions/products" TargetMode="External"/><Relationship Id="rId112" Type="http://schemas.openxmlformats.org/officeDocument/2006/relationships/hyperlink" Target="http://www.aidis.org" TargetMode="External"/><Relationship Id="rId16" Type="http://schemas.openxmlformats.org/officeDocument/2006/relationships/hyperlink" Target="http://hotwire/policies/media/736.pdf" TargetMode="External"/><Relationship Id="rId107" Type="http://schemas.openxmlformats.org/officeDocument/2006/relationships/hyperlink" Target="http://www.remap.org.uk" TargetMode="External"/><Relationship Id="rId11" Type="http://schemas.openxmlformats.org/officeDocument/2006/relationships/footnotes" Target="footnotes.xml"/><Relationship Id="rId32" Type="http://schemas.openxmlformats.org/officeDocument/2006/relationships/image" Target="media/image7.jpeg"/><Relationship Id="rId37" Type="http://schemas.openxmlformats.org/officeDocument/2006/relationships/hyperlink" Target="http://www.tunstall.co.uk/solutions/products" TargetMode="External"/><Relationship Id="rId53" Type="http://schemas.openxmlformats.org/officeDocument/2006/relationships/hyperlink" Target="http://www.amazon.co.uk" TargetMode="External"/><Relationship Id="rId58" Type="http://schemas.openxmlformats.org/officeDocument/2006/relationships/hyperlink" Target="http://www.lakeland.co.uk/Homepage.action" TargetMode="External"/><Relationship Id="rId74" Type="http://schemas.openxmlformats.org/officeDocument/2006/relationships/hyperlink" Target="http://www.shop.rnib.org.uk" TargetMode="External"/><Relationship Id="rId79" Type="http://schemas.openxmlformats.org/officeDocument/2006/relationships/hyperlink" Target="http://www.uberreview.com/2007/03/spin-ashtray.htm" TargetMode="External"/><Relationship Id="rId102" Type="http://schemas.openxmlformats.org/officeDocument/2006/relationships/hyperlink" Target="http://www.fireangel.co.uk" TargetMode="External"/><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30.jpeg"/><Relationship Id="rId95" Type="http://schemas.openxmlformats.org/officeDocument/2006/relationships/image" Target="media/image32.emf"/><Relationship Id="rId22" Type="http://schemas.openxmlformats.org/officeDocument/2006/relationships/image" Target="media/image2.jpeg"/><Relationship Id="rId27" Type="http://schemas.openxmlformats.org/officeDocument/2006/relationships/hyperlink" Target="http://www.shop.bt.com/" TargetMode="External"/><Relationship Id="rId43" Type="http://schemas.openxmlformats.org/officeDocument/2006/relationships/hyperlink" Target="http://www.thomaskneale.co.uk" TargetMode="External"/><Relationship Id="rId48" Type="http://schemas.openxmlformats.org/officeDocument/2006/relationships/image" Target="media/image13.jpeg"/><Relationship Id="rId64" Type="http://schemas.openxmlformats.org/officeDocument/2006/relationships/hyperlink" Target="http://www.globalmarket.com" TargetMode="External"/><Relationship Id="rId69" Type="http://schemas.openxmlformats.org/officeDocument/2006/relationships/image" Target="media/image22.jpeg"/><Relationship Id="rId113" Type="http://schemas.openxmlformats.org/officeDocument/2006/relationships/hyperlink" Target="http://www.assist-uk.org" TargetMode="External"/><Relationship Id="rId118" Type="http://schemas.openxmlformats.org/officeDocument/2006/relationships/hyperlink" Target="http://www.dlf.org.uk" TargetMode="External"/><Relationship Id="rId80" Type="http://schemas.openxmlformats.org/officeDocument/2006/relationships/hyperlink" Target="http://www.amazon.co.uk/Kidde-Micro-Smoke-Alarm-Volt/dp/B00002N865/ref=sr_1_1?s=diy&amp;ie=UTF8&amp;qid=1394447474&amp;sr=1-1" TargetMode="External"/><Relationship Id="rId85" Type="http://schemas.openxmlformats.org/officeDocument/2006/relationships/hyperlink" Target="http://www.fireangel.co.uk" TargetMode="External"/><Relationship Id="rId12" Type="http://schemas.openxmlformats.org/officeDocument/2006/relationships/endnotes" Target="endnotes.xml"/><Relationship Id="rId17" Type="http://schemas.openxmlformats.org/officeDocument/2006/relationships/hyperlink" Target="http://hotwire/policies/media/305.pdf" TargetMode="External"/><Relationship Id="rId33" Type="http://schemas.openxmlformats.org/officeDocument/2006/relationships/hyperlink" Target="http://www.helpfulthings.co.uk/collections/all" TargetMode="External"/><Relationship Id="rId38" Type="http://schemas.openxmlformats.org/officeDocument/2006/relationships/hyperlink" Target="http://www.thomaskneale.co.uk/bed-linen/fire-retardant-bed-linen/" TargetMode="External"/><Relationship Id="rId59" Type="http://schemas.openxmlformats.org/officeDocument/2006/relationships/hyperlink" Target="http://www.nrs-uk.co.uk/media/catalog/product/cache/1/image/9df78eab33525d08d6e5fb8d27136e95/M/1/M13918_4.jpg" TargetMode="External"/><Relationship Id="rId103" Type="http://schemas.openxmlformats.org/officeDocument/2006/relationships/hyperlink" Target="https://www.google.co.uk/url?q=http://www.cheshirefire.gov.uk/business-safety/sprinklers&amp;sa=U&amp;ei=uXZjU-CpIYOTyQHkyIHQAQ&amp;ved=0CFIQ9QEwEjgU&amp;usg=AFQjCNHXRTg5DqJb1gFiE1nqHfNBc84iQg" TargetMode="External"/><Relationship Id="rId108" Type="http://schemas.openxmlformats.org/officeDocument/2006/relationships/hyperlink" Target="http://www.uktelehealthcare.com/" TargetMode="External"/><Relationship Id="rId124" Type="http://schemas.openxmlformats.org/officeDocument/2006/relationships/theme" Target="theme/theme1.xml"/><Relationship Id="rId54" Type="http://schemas.openxmlformats.org/officeDocument/2006/relationships/image" Target="media/image16.jpeg"/><Relationship Id="rId70" Type="http://schemas.openxmlformats.org/officeDocument/2006/relationships/hyperlink" Target="http://www.ageuk.org.uk/products" TargetMode="External"/><Relationship Id="rId75" Type="http://schemas.openxmlformats.org/officeDocument/2006/relationships/image" Target="media/image24.emf"/><Relationship Id="rId91" Type="http://schemas.openxmlformats.org/officeDocument/2006/relationships/hyperlink" Target="http://www.alvolution.co.uk" TargetMode="External"/><Relationship Id="rId96" Type="http://schemas.openxmlformats.org/officeDocument/2006/relationships/hyperlink" Target="http://www.tunstall.co.uk/solutions/product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www.tunstall.co.uk/solutions/products" TargetMode="External"/><Relationship Id="rId28" Type="http://schemas.openxmlformats.org/officeDocument/2006/relationships/image" Target="media/image5.jpeg"/><Relationship Id="rId49" Type="http://schemas.openxmlformats.org/officeDocument/2006/relationships/hyperlink" Target="http://www.fireproofspray.co.uk" TargetMode="External"/><Relationship Id="rId114" Type="http://schemas.openxmlformats.org/officeDocument/2006/relationships/hyperlink" Target="http://www.atdementia.org.uk" TargetMode="External"/><Relationship Id="rId119" Type="http://schemas.openxmlformats.org/officeDocument/2006/relationships/hyperlink" Target="http://everyday-life.co.uk/" TargetMode="External"/><Relationship Id="rId44" Type="http://schemas.openxmlformats.org/officeDocument/2006/relationships/hyperlink" Target="http://www.bonmarche.co.uk/nightwear/rosebud-print-jersey-nightdress/invt/16603993" TargetMode="External"/><Relationship Id="rId60" Type="http://schemas.openxmlformats.org/officeDocument/2006/relationships/image" Target="media/image18.jpeg"/><Relationship Id="rId65" Type="http://schemas.openxmlformats.org/officeDocument/2006/relationships/image" Target="media/image20.jpeg"/><Relationship Id="rId81" Type="http://schemas.openxmlformats.org/officeDocument/2006/relationships/image" Target="media/image26.jpeg"/><Relationship Id="rId86"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hotwire/policies/media/305.pdf" TargetMode="External"/><Relationship Id="rId39" Type="http://schemas.openxmlformats.org/officeDocument/2006/relationships/image" Target="media/image10.jpeg"/><Relationship Id="rId109" Type="http://schemas.openxmlformats.org/officeDocument/2006/relationships/hyperlink" Target="https://twitter.com/londontelecare" TargetMode="External"/><Relationship Id="rId34" Type="http://schemas.openxmlformats.org/officeDocument/2006/relationships/image" Target="media/image8.jpeg"/><Relationship Id="rId50" Type="http://schemas.openxmlformats.org/officeDocument/2006/relationships/image" Target="media/image14.jpeg"/><Relationship Id="rId55" Type="http://schemas.openxmlformats.org/officeDocument/2006/relationships/hyperlink" Target="http://www.brk.co.uk" TargetMode="External"/><Relationship Id="rId76" Type="http://schemas.openxmlformats.org/officeDocument/2006/relationships/hyperlink" Target="http://www.livingmadeeasy.org.uk" TargetMode="External"/><Relationship Id="rId97" Type="http://schemas.openxmlformats.org/officeDocument/2006/relationships/image" Target="media/image33.emf"/><Relationship Id="rId104" Type="http://schemas.openxmlformats.org/officeDocument/2006/relationships/image" Target="media/image36.jpeg"/><Relationship Id="rId120" Type="http://schemas.openxmlformats.org/officeDocument/2006/relationships/hyperlink" Target="http://www.livingmadeeasy.org.uk" TargetMode="External"/><Relationship Id="rId7" Type="http://schemas.openxmlformats.org/officeDocument/2006/relationships/numbering" Target="numbering.xml"/><Relationship Id="rId71" Type="http://schemas.openxmlformats.org/officeDocument/2006/relationships/hyperlink" Target="http://www.telecare.co.uk" TargetMode="External"/><Relationship Id="rId92" Type="http://schemas.openxmlformats.org/officeDocument/2006/relationships/hyperlink" Target="http://www.adaptivemodules.co.uk/images/uploaded/Envirotxt-telecare-temperature-monitor.jpg" TargetMode="External"/><Relationship Id="rId2" Type="http://schemas.openxmlformats.org/officeDocument/2006/relationships/customXml" Target="../customXml/item2.xml"/><Relationship Id="rId29" Type="http://schemas.openxmlformats.org/officeDocument/2006/relationships/hyperlink" Target="http://www.bellman.com" TargetMode="External"/><Relationship Id="rId24" Type="http://schemas.openxmlformats.org/officeDocument/2006/relationships/image" Target="media/image3.png"/><Relationship Id="rId40" Type="http://schemas.openxmlformats.org/officeDocument/2006/relationships/hyperlink" Target="http://www.thomaskneale.co.uk" TargetMode="External"/><Relationship Id="rId45" Type="http://schemas.openxmlformats.org/officeDocument/2006/relationships/image" Target="media/image12.jpeg"/><Relationship Id="rId66" Type="http://schemas.openxmlformats.org/officeDocument/2006/relationships/hyperlink" Target="http://www.handtec.co.uk" TargetMode="External"/><Relationship Id="rId87" Type="http://schemas.openxmlformats.org/officeDocument/2006/relationships/hyperlink" Target="http://www.able2wear.co.uk" TargetMode="External"/><Relationship Id="rId110" Type="http://schemas.openxmlformats.org/officeDocument/2006/relationships/hyperlink" Target="http://www.uktelehealthcare.com/contactus.asp" TargetMode="External"/><Relationship Id="rId115" Type="http://schemas.openxmlformats.org/officeDocument/2006/relationships/hyperlink" Target="http://www.alzheimers.org.uk/site/scripts/documents_info.php?categoryID=200126&amp;documentID=405" TargetMode="External"/><Relationship Id="rId61" Type="http://schemas.openxmlformats.org/officeDocument/2006/relationships/hyperlink" Target="http://www.amazon.co.uk" TargetMode="External"/><Relationship Id="rId82" Type="http://schemas.openxmlformats.org/officeDocument/2006/relationships/hyperlink" Target="http://www.fireangel.co.uk" TargetMode="External"/><Relationship Id="rId19" Type="http://schemas.openxmlformats.org/officeDocument/2006/relationships/hyperlink" Target="http://edms/bwd/Safety/CommunitySafety/CS%20projects/SOR%20Flowchart.docx" TargetMode="External"/><Relationship Id="rId14" Type="http://schemas.openxmlformats.org/officeDocument/2006/relationships/footer" Target="footer1.xml"/><Relationship Id="rId30" Type="http://schemas.openxmlformats.org/officeDocument/2006/relationships/image" Target="media/image6.jpeg"/><Relationship Id="rId35" Type="http://schemas.openxmlformats.org/officeDocument/2006/relationships/hyperlink" Target="http://www.tunstall.co.uk/solutions/products" TargetMode="External"/><Relationship Id="rId56" Type="http://schemas.openxmlformats.org/officeDocument/2006/relationships/hyperlink" Target="http://lakelandcamel.scene7.com/is/image/LakelandCamel/17883_1?$800$" TargetMode="External"/><Relationship Id="rId77" Type="http://schemas.openxmlformats.org/officeDocument/2006/relationships/hyperlink" Target="http://static.seton.net.au/media/catalog/product/cache/1/image/5e06319eda06f020e43594a9c230972d/a/3/a37111.jpg" TargetMode="External"/><Relationship Id="rId100" Type="http://schemas.openxmlformats.org/officeDocument/2006/relationships/hyperlink" Target="http://www.easylinkuk.co.uk" TargetMode="External"/><Relationship Id="rId105" Type="http://schemas.openxmlformats.org/officeDocument/2006/relationships/hyperlink" Target="http://www.sprue.com/" TargetMode="External"/><Relationship Id="rId8" Type="http://schemas.openxmlformats.org/officeDocument/2006/relationships/styles" Target="styles.xml"/><Relationship Id="rId51" Type="http://schemas.openxmlformats.org/officeDocument/2006/relationships/hyperlink" Target="http://www.clesse.co.uk" TargetMode="External"/><Relationship Id="rId72" Type="http://schemas.openxmlformats.org/officeDocument/2006/relationships/hyperlink" Target="http://www.rnib.org.uk/shop/pages/Enlargedimage.aspx?productID=DL7601&amp;productimg=DL7601" TargetMode="External"/><Relationship Id="rId93" Type="http://schemas.openxmlformats.org/officeDocument/2006/relationships/image" Target="media/image31.jpeg"/><Relationship Id="rId98" Type="http://schemas.openxmlformats.org/officeDocument/2006/relationships/hyperlink" Target="http://www.tunstall.co.uk/solutions/products" TargetMode="External"/><Relationship Id="rId121" Type="http://schemas.openxmlformats.org/officeDocument/2006/relationships/hyperlink" Target="http://www.remap.org.uk" TargetMode="External"/><Relationship Id="rId25" Type="http://schemas.openxmlformats.org/officeDocument/2006/relationships/hyperlink" Target="http://www.tunstall.co.uk/solutions/products" TargetMode="External"/><Relationship Id="rId46" Type="http://schemas.openxmlformats.org/officeDocument/2006/relationships/hyperlink" Target="http://www.thomaskneale.co.uk" TargetMode="External"/><Relationship Id="rId67" Type="http://schemas.openxmlformats.org/officeDocument/2006/relationships/image" Target="media/image21.jpeg"/><Relationship Id="rId116" Type="http://schemas.openxmlformats.org/officeDocument/2006/relationships/hyperlink" Target="http://www.alzheimers.org.uk/site/scripts/documents.php?categoryID=200120" TargetMode="External"/><Relationship Id="rId20" Type="http://schemas.openxmlformats.org/officeDocument/2006/relationships/header" Target="header2.xml"/><Relationship Id="rId41" Type="http://schemas.openxmlformats.org/officeDocument/2006/relationships/hyperlink" Target="http://www.thomaskneale.co.uk/blankets/bedspreads-throwovers/" TargetMode="External"/><Relationship Id="rId62" Type="http://schemas.openxmlformats.org/officeDocument/2006/relationships/hyperlink" Target="http://www.amazon.co.uk/Exclusive-Stainless-Steel-Cosmetic-Pedal/dp/B00008WZ1W/ref=sr_1_3?s=kitchen&amp;ie=UTF8&amp;qid=1394439890&amp;sr=1-3" TargetMode="External"/><Relationship Id="rId83" Type="http://schemas.openxmlformats.org/officeDocument/2006/relationships/hyperlink" Target="http://www.hunters-wholesalers.co.uk/images/WSP-691.JPG" TargetMode="External"/><Relationship Id="rId88" Type="http://schemas.openxmlformats.org/officeDocument/2006/relationships/image" Target="media/image29.emf"/><Relationship Id="rId111" Type="http://schemas.openxmlformats.org/officeDocument/2006/relationships/hyperlink" Target="http://www.ageuk.org.uk/" TargetMode="External"/><Relationship Id="rId15" Type="http://schemas.openxmlformats.org/officeDocument/2006/relationships/hyperlink" Target="http://hotwire/policies/media/736.pdf" TargetMode="External"/><Relationship Id="rId36" Type="http://schemas.openxmlformats.org/officeDocument/2006/relationships/image" Target="media/image9.jpeg"/><Relationship Id="rId57" Type="http://schemas.openxmlformats.org/officeDocument/2006/relationships/image" Target="media/image17.jpeg"/><Relationship Id="rId106" Type="http://schemas.openxmlformats.org/officeDocument/2006/relationships/image" Target="media/image37.jpeg"/><Relationship Id="rId10" Type="http://schemas.openxmlformats.org/officeDocument/2006/relationships/webSettings" Target="webSettings.xml"/><Relationship Id="rId31" Type="http://schemas.openxmlformats.org/officeDocument/2006/relationships/hyperlink" Target="http://www.pattersonmedical.co.uk/app.aspx" TargetMode="External"/><Relationship Id="rId52" Type="http://schemas.openxmlformats.org/officeDocument/2006/relationships/image" Target="media/image15.jpeg"/><Relationship Id="rId73" Type="http://schemas.openxmlformats.org/officeDocument/2006/relationships/image" Target="media/image23.jpeg"/><Relationship Id="rId78" Type="http://schemas.openxmlformats.org/officeDocument/2006/relationships/image" Target="media/image25.jpeg"/><Relationship Id="rId94" Type="http://schemas.openxmlformats.org/officeDocument/2006/relationships/hyperlink" Target="http://www.tekview-solutions.com" TargetMode="External"/><Relationship Id="rId99" Type="http://schemas.openxmlformats.org/officeDocument/2006/relationships/image" Target="media/image34.jpeg"/><Relationship Id="rId101" Type="http://schemas.openxmlformats.org/officeDocument/2006/relationships/image" Target="media/image35.jpeg"/><Relationship Id="rId122" Type="http://schemas.openxmlformats.org/officeDocument/2006/relationships/hyperlink" Target="http://www.thiscaringhom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Compliance or control or reference" ma:contentTypeID="0x010100BEE76EE765914F43BA8857678BFB4B3A1700A9B86FF0DC2AE9409A7454D181449FC3" ma:contentTypeVersion="267" ma:contentTypeDescription="" ma:contentTypeScope="" ma:versionID="f3362359c713974fba42ffdfcb53871f">
  <xsd:schema xmlns:xsd="http://www.w3.org/2001/XMLSchema" xmlns:xs="http://www.w3.org/2001/XMLSchema" xmlns:p="http://schemas.microsoft.com/office/2006/metadata/properties" xmlns:ns1="http://schemas.microsoft.com/sharepoint/v3" xmlns:ns2="2db3698a-81d0-43e4-a945-27c2893f3dfb" xmlns:ns3="7eae3ae8-492c-4ae9-a76e-e1e9718b9d4c" targetNamespace="http://schemas.microsoft.com/office/2006/metadata/properties" ma:root="true" ma:fieldsID="d0758478a64eba7d7b608894a095dc5e" ns1:_="" ns2:_="" ns3:_="">
    <xsd:import namespace="http://schemas.microsoft.com/sharepoint/v3"/>
    <xsd:import namespace="2db3698a-81d0-43e4-a945-27c2893f3dfb"/>
    <xsd:import namespace="7eae3ae8-492c-4ae9-a76e-e1e9718b9d4c"/>
    <xsd:element name="properties">
      <xsd:complexType>
        <xsd:sequence>
          <xsd:element name="documentManagement">
            <xsd:complexType>
              <xsd:all>
                <xsd:element ref="ns2:DocumentDescription" minOccurs="0"/>
                <xsd:element ref="ns2:DocumentReference" minOccurs="0"/>
                <xsd:element ref="ns2:DocumentAuthor"/>
                <xsd:element ref="ns2:DocumentDate" minOccurs="0"/>
                <xsd:element ref="ns2:DocumentStatus"/>
                <xsd:element ref="ns2:DocumentPublisher"/>
                <xsd:element ref="ns3:SecurityClassification"/>
                <xsd:element ref="ns2:DocumentClassification" minOccurs="0"/>
                <xsd:element ref="ns1:CSMeta2010Field" minOccurs="0"/>
                <xsd:element ref="ns2:eGMSSubject" minOccurs="0"/>
                <xsd:element ref="ns2:DPA" minOccurs="0"/>
                <xsd:element ref="ns2:_dlc_Exempt" minOccurs="0"/>
                <xsd:element ref="ns3:ad52f50b11a442cd868dd94ad8cb4658"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0"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db3698a-81d0-43e4-a945-27c2893f3dfb" elementFormDefault="qualified">
    <xsd:import namespace="http://schemas.microsoft.com/office/2006/documentManagement/types"/>
    <xsd:import namespace="http://schemas.microsoft.com/office/infopath/2007/PartnerControls"/>
    <xsd:element name="DocumentDescription" ma:index="1" nillable="true" ma:displayName="Document Description" ma:internalName="DocumentDescription" ma:readOnly="false">
      <xsd:simpleType>
        <xsd:restriction base="dms:Note">
          <xsd:maxLength value="255"/>
        </xsd:restriction>
      </xsd:simpleType>
    </xsd:element>
    <xsd:element name="DocumentReference" ma:index="2" nillable="true" ma:displayName="Document Reference" ma:internalName="DocumentReference" ma:readOnly="false">
      <xsd:simpleType>
        <xsd:restriction base="dms:Text"/>
      </xsd:simpleType>
    </xsd:element>
    <xsd:element name="DocumentAuthor" ma:index="3" ma:displayName="Document Author" ma:internalName="DocumentAuthor" ma:readOnly="false">
      <xsd:simpleType>
        <xsd:restriction base="dms:Text"/>
      </xsd:simpleType>
    </xsd:element>
    <xsd:element name="DocumentDate" ma:index="4" nillable="true" ma:displayName="Document Date" ma:default="[today]" ma:format="DateOnly" ma:internalName="DocumentDate">
      <xsd:simpleType>
        <xsd:restriction base="dms:DateTime"/>
      </xsd:simpleType>
    </xsd:element>
    <xsd:element name="DocumentStatus" ma:index="5" ma:displayName="Document Status" ma:default="Draft" ma:format="Dropdown" ma:internalName="DocumentStatus" ma:readOnly="false">
      <xsd:simpleType>
        <xsd:restriction base="dms:Choice">
          <xsd:enumeration value="Draft"/>
          <xsd:enumeration value="Final"/>
        </xsd:restriction>
      </xsd:simpleType>
    </xsd:element>
    <xsd:element name="DocumentPublisher" ma:index="6" ma:displayName="Document Publisher" ma:default="LFB" ma:internalName="DocumentPublisher" ma:readOnly="false">
      <xsd:simpleType>
        <xsd:restriction base="dms:Text"/>
      </xsd:simpleType>
    </xsd:element>
    <xsd:element name="DocumentClassification" ma:index="8" nillable="true" ma:displayName="Document Classification" ma:internalName="DocumentClassification" ma:readOnly="false">
      <xsd:simpleType>
        <xsd:restriction base="dms:Text"/>
      </xsd:simpleType>
    </xsd:element>
    <xsd:element name="eGMSSubject" ma:index="14" nillable="true" ma:displayName="e-GMS Subject" ma:hidden="true" ma:internalName="eGMSSubject" ma:readOnly="false">
      <xsd:simpleType>
        <xsd:restriction base="dms:Text"/>
      </xsd:simpleType>
    </xsd:element>
    <xsd:element name="DPA" ma:index="15" nillable="true" ma:displayName="DPA" ma:default="No" ma:hidden="true" ma:internalName="DPA" ma:readOnly="false">
      <xsd:simpleType>
        <xsd:restriction base="dms:Choice">
          <xsd:enumeration value="Yes"/>
          <xsd:enumeration value="No"/>
        </xsd:restriction>
      </xsd:simpleType>
    </xsd:element>
    <xsd:element name="_dlc_Exempt" ma:index="16" nillable="true" ma:displayName="Exempt from Policy" ma:description=""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ae3ae8-492c-4ae9-a76e-e1e9718b9d4c" elementFormDefault="qualified">
    <xsd:import namespace="http://schemas.microsoft.com/office/2006/documentManagement/types"/>
    <xsd:import namespace="http://schemas.microsoft.com/office/infopath/2007/PartnerControls"/>
    <xsd:element name="SecurityClassification" ma:index="7" ma:displayName="Security Classification" ma:default="Official" ma:description="" ma:format="Dropdown" ma:internalName="SecurityClassification" ma:readOnly="false">
      <xsd:simpleType>
        <xsd:restriction base="dms:Choice">
          <xsd:enumeration value="Official"/>
          <xsd:enumeration value="Official - Sensitive"/>
          <xsd:enumeration value="Official - Sensitive - Personal Data"/>
          <xsd:enumeration value="Official - Sensitive - Commercial"/>
          <xsd:enumeration value="Official - Sensitive - Legal Privilege"/>
          <xsd:enumeration value="Official - Sensitive - Ops Security"/>
          <xsd:enumeration value="Official - Sensitive - Health and Safety"/>
        </xsd:restriction>
      </xsd:simpleType>
    </xsd:element>
    <xsd:element name="ad52f50b11a442cd868dd94ad8cb4658" ma:index="18" nillable="true" ma:taxonomy="true" ma:internalName="ad52f50b11a442cd868dd94ad8cb4658" ma:taxonomyFieldName="Business_x0020_Topic" ma:displayName="Business Topic" ma:default="" ma:fieldId="{ad52f50b-11a4-42cd-868d-d94ad8cb4658}" ma:taxonomyMulti="true" ma:sspId="58ceb878-6ae7-449f-bd9e-b4a81739a89e" ma:termSetId="82662044-415e-48fb-91ab-2b8944938a6a"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e986dced-4f62-4e6d-8b63-000bab8e9629}" ma:internalName="TaxCatchAll" ma:showField="CatchAllData" ma:web="3701746e-c729-4880-a332-9e4c5f33483a">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e986dced-4f62-4e6d-8b63-000bab8e9629}" ma:internalName="TaxCatchAllLabel" ma:readOnly="true" ma:showField="CatchAllDataLabel" ma:web="3701746e-c729-4880-a332-9e4c5f334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B483764504A6DC4385956660CB0C78E5" ma:contentTypeVersion="55" ma:contentTypeDescription="Create a new document." ma:contentTypeScope="" ma:versionID="c2c2f49cf77bcbb4f388ddd302d7e76d">
  <xsd:schema xmlns:xsd="http://www.w3.org/2001/XMLSchema" xmlns:xs="http://www.w3.org/2001/XMLSchema" xmlns:p="http://schemas.microsoft.com/office/2006/metadata/properties" xmlns:ns2="14ef3b5f-6ca1-4c1c-a353-a1c338ccc666" xmlns:ns3="38b1ad6f-6402-407f-b8c7-d188e365c4c9" targetNamespace="http://schemas.microsoft.com/office/2006/metadata/properties" ma:root="true" ma:fieldsID="f5782db2c8cf7fa25bf0b6c2c388ad30" ns2:_="" ns3:_="">
    <xsd:import namespace="14ef3b5f-6ca1-4c1c-a353-a1c338ccc666"/>
    <xsd:import namespace="38b1ad6f-6402-407f-b8c7-d188e365c4c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0fc3cd3-5299-4675-8618-470758cdfd28}" ma:internalName="TaxCatchAll" ma:showField="CatchAllData" ma:web="14ef3b5f-6ca1-4c1c-a353-a1c338ccc6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b1ad6f-6402-407f-b8c7-d188e365c4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14ef3b5f-6ca1-4c1c-a353-a1c338ccc666">
      <Value>183</Value>
      <Value>68</Value>
      <Value>13</Value>
      <Value>67</Value>
      <Value>101</Value>
      <Value>24</Value>
      <Value>86</Value>
      <Value>95</Value>
      <Value>167</Value>
      <Value>18</Value>
      <Value>17</Value>
      <Value>87</Value>
      <Value>12</Value>
      <Value>10</Value>
      <Value>115</Value>
      <Value>76</Value>
    </TaxCatchAll>
    <lcf76f155ced4ddcb4097134ff3c332f xmlns="38b1ad6f-6402-407f-b8c7-d188e365c4c9">
      <Terms xmlns="http://schemas.microsoft.com/office/infopath/2007/PartnerControls"/>
    </lcf76f155ced4ddcb4097134ff3c332f>
    <_dlc_DocId xmlns="14ef3b5f-6ca1-4c1c-a353-a1c338ccc666">SXJZJSQ2YJM5-1030375632-1414598</_dlc_DocId>
    <_dlc_DocIdUrl xmlns="14ef3b5f-6ca1-4c1c-a353-a1c338ccc666">
      <Url>https://antsertech.sharepoint.com/sites/TriXData2/_layouts/15/DocIdRedir.aspx?ID=SXJZJSQ2YJM5-1030375632-1414598</Url>
      <Description>SXJZJSQ2YJM5-1030375632-1414598</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FB993F-0DF9-4895-9A43-F35278103AAB}">
  <ds:schemaRefs>
    <ds:schemaRef ds:uri="http://schemas.microsoft.com/sharepoint/v3/contenttype/forms"/>
  </ds:schemaRefs>
</ds:datastoreItem>
</file>

<file path=customXml/itemProps2.xml><?xml version="1.0" encoding="utf-8"?>
<ds:datastoreItem xmlns:ds="http://schemas.openxmlformats.org/officeDocument/2006/customXml" ds:itemID="{690E05EC-B5B4-4E97-84E5-7BD1A29D9C2B}"/>
</file>

<file path=customXml/itemProps3.xml><?xml version="1.0" encoding="utf-8"?>
<ds:datastoreItem xmlns:ds="http://schemas.openxmlformats.org/officeDocument/2006/customXml" ds:itemID="{FA319298-F4E3-49CC-A95D-9F1BF310CB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b3698a-81d0-43e4-a945-27c2893f3dfb"/>
    <ds:schemaRef ds:uri="7eae3ae8-492c-4ae9-a76e-e1e9718b9d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614034-1CE3-4F88-80F7-58A49CF04C42}"/>
</file>

<file path=customXml/itemProps5.xml><?xml version="1.0" encoding="utf-8"?>
<ds:datastoreItem xmlns:ds="http://schemas.openxmlformats.org/officeDocument/2006/customXml" ds:itemID="{D05F612D-D073-4D4A-9BC5-DA6B07F502B5}">
  <ds:schemaRefs>
    <ds:schemaRef ds:uri="http://schemas.openxmlformats.org/package/2006/metadata/core-properties"/>
    <ds:schemaRef ds:uri="http://schemas.microsoft.com/office/2006/documentManagement/types"/>
    <ds:schemaRef ds:uri="http://schemas.microsoft.com/sharepoint/v3"/>
    <ds:schemaRef ds:uri="7eae3ae8-492c-4ae9-a76e-e1e9718b9d4c"/>
    <ds:schemaRef ds:uri="2db3698a-81d0-43e4-a945-27c2893f3dfb"/>
    <ds:schemaRef ds:uri="http://purl.org/dc/elements/1.1/"/>
    <ds:schemaRef ds:uri="http://schemas.microsoft.com/office/2006/metadata/properties"/>
    <ds:schemaRef ds:uri="http://purl.org/dc/terms/"/>
    <ds:schemaRef ds:uri="http://schemas.microsoft.com/office/infopath/2007/PartnerControls"/>
    <ds:schemaRef ds:uri="http://purl.org/dc/dcmitype/"/>
    <ds:schemaRef ds:uri="http://www.w3.org/XML/1998/namespace"/>
  </ds:schemaRefs>
</ds:datastoreItem>
</file>

<file path=customXml/itemProps6.xml><?xml version="1.0" encoding="utf-8"?>
<ds:datastoreItem xmlns:ds="http://schemas.openxmlformats.org/officeDocument/2006/customXml" ds:itemID="{037D782C-9800-44CC-974C-91628D80C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6171</Words>
  <Characters>35178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London Fire Brigade</Company>
  <LinksUpToDate>false</LinksUpToDate>
  <CharactersWithSpaces>41267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madonnal</dc:creator>
  <cp:lastModifiedBy>Atherton Christopher</cp:lastModifiedBy>
  <cp:revision>2</cp:revision>
  <cp:lastPrinted>2014-12-01T12:13:00Z</cp:lastPrinted>
  <dcterms:created xsi:type="dcterms:W3CDTF">2019-08-08T07:36:00Z</dcterms:created>
  <dcterms:modified xsi:type="dcterms:W3CDTF">2019-08-08T07:36:00Z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0x010100B483764504A6DC4385956660CB0C78E5</vt:lpwstr>
  </property>
  <property fmtid="{D5CDD505-2E9C-101B-9397-08002B2CF9AE}" pid="3" name="_dlc_ExpireDate">
    <vt:lpwstr>2016-07-27T10:09:49+00:00</vt:lpwstr>
  </property>
  <property fmtid="{D5CDD505-2E9C-101B-9397-08002B2CF9AE}" pid="4" name="Order">
    <vt:r8>600</vt:r8>
  </property>
  <property fmtid="{D5CDD505-2E9C-101B-9397-08002B2CF9AE}" pid="5" name="eGMSSubject0">
    <vt:lpwstr/>
  </property>
  <property fmtid="{D5CDD505-2E9C-101B-9397-08002B2CF9AE}" pid="6" name="xd_ProgID">
    <vt:lpwstr/>
  </property>
  <property fmtid="{D5CDD505-2E9C-101B-9397-08002B2CF9AE}" pid="7" name="DPA0">
    <vt:lpwstr/>
  </property>
  <property fmtid="{D5CDD505-2E9C-101B-9397-08002B2CF9AE}" pid="8" name="TemplateUrl">
    <vt:lpwstr/>
  </property>
  <property fmtid="{D5CDD505-2E9C-101B-9397-08002B2CF9AE}" pid="9" name="ProtectiveMarking">
    <vt:lpwstr>Not protectively marked</vt:lpwstr>
  </property>
  <property fmtid="{D5CDD505-2E9C-101B-9397-08002B2CF9AE}" pid="10" name="Business Topic">
    <vt:lpwstr>115;#Prevention:Safeguarding|c66f559a-7eff-4e80-baaa-d667cd96c968;#10;#Resources:Collections:Library|be534702-43d5-44cf-aa6c-7394c92a0445;#167;#Prevention:Home Fire Safety Visit|e35adbf0-541d-4253-a042-973a528d0537;#13;#Response:Rescues:Water|ac579dbc-1e8</vt:lpwstr>
  </property>
  <property fmtid="{D5CDD505-2E9C-101B-9397-08002B2CF9AE}" pid="11" name="_dlc_DocIdItemGuid">
    <vt:lpwstr>2d529d26-ff5e-4602-9557-b6b76916e68f</vt:lpwstr>
  </property>
</Properties>
</file>