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ADB2" w14:textId="059AA59F" w:rsidR="00054ED0" w:rsidRPr="00054ED0" w:rsidRDefault="00054ED0" w:rsidP="00054ED0">
      <w:pPr>
        <w:tabs>
          <w:tab w:val="left" w:pos="262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54ED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Appendix </w:t>
      </w:r>
      <w:r w:rsidR="00AD5EA4">
        <w:rPr>
          <w:rFonts w:ascii="Arial" w:eastAsia="Times New Roman" w:hAnsi="Arial" w:cs="Arial"/>
          <w:b/>
          <w:sz w:val="24"/>
          <w:szCs w:val="24"/>
          <w:lang w:eastAsia="en-GB"/>
        </w:rPr>
        <w:t>10</w:t>
      </w:r>
    </w:p>
    <w:p w14:paraId="78CCADB3" w14:textId="77777777" w:rsidR="00054ED0" w:rsidRPr="00054ED0" w:rsidRDefault="00054ED0" w:rsidP="00054ED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8CCADB4" w14:textId="77777777" w:rsidR="00054ED0" w:rsidRPr="00054ED0" w:rsidRDefault="00054ED0" w:rsidP="00054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54ED0">
        <w:rPr>
          <w:rFonts w:ascii="Arial" w:eastAsia="Times New Roman" w:hAnsi="Arial" w:cs="Arial"/>
          <w:b/>
          <w:sz w:val="24"/>
          <w:szCs w:val="24"/>
          <w:lang w:eastAsia="en-GB"/>
        </w:rPr>
        <w:t>CHILD’S RECORD OF NON PRESCRIBED (HOMELY) MEDICATION</w:t>
      </w:r>
    </w:p>
    <w:p w14:paraId="78CCADB5" w14:textId="77777777" w:rsidR="00054ED0" w:rsidRPr="00054ED0" w:rsidRDefault="00054ED0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CCADB6" w14:textId="413FAF51" w:rsidR="00054ED0" w:rsidRPr="00054ED0" w:rsidRDefault="00424177" w:rsidP="00054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……………………………….</w:t>
      </w:r>
      <w:r w:rsidR="00054ED0" w:rsidRPr="00054ED0">
        <w:rPr>
          <w:rFonts w:ascii="Arial" w:eastAsia="Times New Roman" w:hAnsi="Arial" w:cs="Arial"/>
          <w:sz w:val="24"/>
          <w:szCs w:val="24"/>
          <w:lang w:eastAsia="en-GB"/>
        </w:rPr>
        <w:t xml:space="preserve"> Children’s Home</w:t>
      </w:r>
    </w:p>
    <w:p w14:paraId="78CCADB7" w14:textId="77777777" w:rsidR="00326EBC" w:rsidRDefault="00326EBC"/>
    <w:p w14:paraId="78CCADB8" w14:textId="77777777" w:rsidR="00054ED0" w:rsidRPr="00054ED0" w:rsidRDefault="00054ED0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54ED0">
        <w:rPr>
          <w:rFonts w:ascii="Arial" w:eastAsia="Times New Roman" w:hAnsi="Arial" w:cs="Arial"/>
          <w:sz w:val="24"/>
          <w:szCs w:val="24"/>
          <w:lang w:eastAsia="en-GB"/>
        </w:rPr>
        <w:t xml:space="preserve">Child’s Name ………………….……   </w:t>
      </w:r>
      <w:r w:rsidRPr="00054ED0">
        <w:rPr>
          <w:rFonts w:ascii="Arial" w:eastAsia="Times New Roman" w:hAnsi="Arial" w:cs="Arial"/>
          <w:sz w:val="24"/>
          <w:szCs w:val="24"/>
          <w:lang w:eastAsia="en-GB"/>
        </w:rPr>
        <w:tab/>
        <w:t>D.O.B……………………….……</w:t>
      </w:r>
    </w:p>
    <w:p w14:paraId="78CCADB9" w14:textId="77777777" w:rsidR="00054ED0" w:rsidRPr="00054ED0" w:rsidRDefault="00054ED0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CCADBA" w14:textId="77777777" w:rsidR="00054ED0" w:rsidRPr="00AD5EA4" w:rsidRDefault="00054ED0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 w:eastAsia="en-GB"/>
        </w:rPr>
      </w:pPr>
      <w:r w:rsidRPr="00AD5EA4">
        <w:rPr>
          <w:rFonts w:ascii="Arial" w:eastAsia="Times New Roman" w:hAnsi="Arial" w:cs="Arial"/>
          <w:sz w:val="24"/>
          <w:szCs w:val="24"/>
          <w:lang w:val="nl-NL" w:eastAsia="en-GB"/>
        </w:rPr>
        <w:t xml:space="preserve">GP………………………………..……    </w:t>
      </w:r>
      <w:r w:rsidRPr="00AD5EA4">
        <w:rPr>
          <w:rFonts w:ascii="Arial" w:eastAsia="Times New Roman" w:hAnsi="Arial" w:cs="Arial"/>
          <w:sz w:val="24"/>
          <w:szCs w:val="24"/>
          <w:lang w:val="nl-NL" w:eastAsia="en-GB"/>
        </w:rPr>
        <w:tab/>
        <w:t>D.O.A.……………………….……</w:t>
      </w:r>
    </w:p>
    <w:p w14:paraId="78CCADBB" w14:textId="77777777" w:rsidR="00054ED0" w:rsidRPr="00AD5EA4" w:rsidRDefault="00054ED0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 w:eastAsia="en-GB"/>
        </w:rPr>
      </w:pPr>
    </w:p>
    <w:p w14:paraId="78CCADBC" w14:textId="77777777" w:rsidR="00054ED0" w:rsidRDefault="00054ED0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D5EA4">
        <w:rPr>
          <w:rFonts w:ascii="Arial" w:eastAsia="Times New Roman" w:hAnsi="Arial" w:cs="Arial"/>
          <w:sz w:val="24"/>
          <w:szCs w:val="24"/>
          <w:lang w:val="nl-NL" w:eastAsia="en-GB"/>
        </w:rPr>
        <w:t xml:space="preserve">Allergies …………………….……        </w:t>
      </w:r>
      <w:r w:rsidRPr="00AD5EA4">
        <w:rPr>
          <w:rFonts w:ascii="Arial" w:eastAsia="Times New Roman" w:hAnsi="Arial" w:cs="Arial"/>
          <w:sz w:val="24"/>
          <w:szCs w:val="24"/>
          <w:lang w:val="nl-NL" w:eastAsia="en-GB"/>
        </w:rPr>
        <w:tab/>
      </w:r>
      <w:r w:rsidRPr="00054ED0">
        <w:rPr>
          <w:rFonts w:ascii="Arial" w:eastAsia="Times New Roman" w:hAnsi="Arial" w:cs="Arial"/>
          <w:sz w:val="24"/>
          <w:szCs w:val="24"/>
          <w:lang w:eastAsia="en-GB"/>
        </w:rPr>
        <w:t>NHS Number………………….……</w:t>
      </w:r>
    </w:p>
    <w:p w14:paraId="78CCADBD" w14:textId="77777777" w:rsidR="001332D6" w:rsidRPr="00054ED0" w:rsidRDefault="001332D6" w:rsidP="00054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5701"/>
      </w:tblGrid>
      <w:tr w:rsidR="00054ED0" w:rsidRPr="00054ED0" w14:paraId="78CCADC0" w14:textId="77777777" w:rsidTr="00054ED0">
        <w:tc>
          <w:tcPr>
            <w:tcW w:w="3369" w:type="dxa"/>
          </w:tcPr>
          <w:p w14:paraId="78CCADBE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>Homely Medication</w:t>
            </w:r>
          </w:p>
        </w:tc>
        <w:tc>
          <w:tcPr>
            <w:tcW w:w="5873" w:type="dxa"/>
          </w:tcPr>
          <w:p w14:paraId="78CCADBF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:rsidRPr="00054ED0" w14:paraId="78CCADC3" w14:textId="77777777" w:rsidTr="00054ED0">
        <w:tc>
          <w:tcPr>
            <w:tcW w:w="3369" w:type="dxa"/>
          </w:tcPr>
          <w:p w14:paraId="78CCADC1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>Reason for Medication</w:t>
            </w:r>
          </w:p>
        </w:tc>
        <w:tc>
          <w:tcPr>
            <w:tcW w:w="5873" w:type="dxa"/>
          </w:tcPr>
          <w:p w14:paraId="78CCADC2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:rsidRPr="00054ED0" w14:paraId="78CCADC6" w14:textId="77777777" w:rsidTr="00054ED0">
        <w:tc>
          <w:tcPr>
            <w:tcW w:w="3369" w:type="dxa"/>
          </w:tcPr>
          <w:p w14:paraId="78CCADC4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>Date purchased</w:t>
            </w:r>
          </w:p>
        </w:tc>
        <w:tc>
          <w:tcPr>
            <w:tcW w:w="5873" w:type="dxa"/>
          </w:tcPr>
          <w:p w14:paraId="78CCADC5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:rsidRPr="00054ED0" w14:paraId="78CCADC9" w14:textId="77777777" w:rsidTr="00054ED0">
        <w:tc>
          <w:tcPr>
            <w:tcW w:w="3369" w:type="dxa"/>
          </w:tcPr>
          <w:p w14:paraId="78CCADC7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>Quantity received</w:t>
            </w:r>
          </w:p>
        </w:tc>
        <w:tc>
          <w:tcPr>
            <w:tcW w:w="5873" w:type="dxa"/>
          </w:tcPr>
          <w:p w14:paraId="78CCADC8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:rsidRPr="00054ED0" w14:paraId="78CCADCC" w14:textId="77777777" w:rsidTr="00054ED0">
        <w:tc>
          <w:tcPr>
            <w:tcW w:w="3369" w:type="dxa"/>
          </w:tcPr>
          <w:p w14:paraId="78CCADCA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>Expiry Date of medication</w:t>
            </w:r>
          </w:p>
        </w:tc>
        <w:tc>
          <w:tcPr>
            <w:tcW w:w="5873" w:type="dxa"/>
          </w:tcPr>
          <w:p w14:paraId="78CCADCB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:rsidRPr="00054ED0" w14:paraId="78CCADCF" w14:textId="77777777" w:rsidTr="00054ED0">
        <w:tc>
          <w:tcPr>
            <w:tcW w:w="3369" w:type="dxa"/>
          </w:tcPr>
          <w:p w14:paraId="78CCADCD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>Dose to be taken</w:t>
            </w:r>
          </w:p>
        </w:tc>
        <w:tc>
          <w:tcPr>
            <w:tcW w:w="5873" w:type="dxa"/>
          </w:tcPr>
          <w:p w14:paraId="78CCADCE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:rsidRPr="00054ED0" w14:paraId="78CCADD2" w14:textId="77777777" w:rsidTr="00054ED0">
        <w:tc>
          <w:tcPr>
            <w:tcW w:w="3369" w:type="dxa"/>
          </w:tcPr>
          <w:p w14:paraId="78CCADD0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4ED0">
              <w:rPr>
                <w:rFonts w:ascii="Arial" w:hAnsi="Arial" w:cs="Arial"/>
                <w:b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054ED0">
              <w:rPr>
                <w:rFonts w:ascii="Arial" w:hAnsi="Arial" w:cs="Arial"/>
                <w:b/>
                <w:sz w:val="24"/>
                <w:szCs w:val="24"/>
              </w:rPr>
              <w:t>nstruc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054ED0">
              <w:rPr>
                <w:rFonts w:ascii="Arial" w:hAnsi="Arial" w:cs="Arial"/>
                <w:b/>
                <w:sz w:val="24"/>
                <w:szCs w:val="24"/>
              </w:rPr>
              <w:t>ions</w:t>
            </w:r>
          </w:p>
        </w:tc>
        <w:tc>
          <w:tcPr>
            <w:tcW w:w="5873" w:type="dxa"/>
          </w:tcPr>
          <w:p w14:paraId="78CCADD1" w14:textId="77777777" w:rsidR="00054ED0" w:rsidRPr="00054ED0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CCADD3" w14:textId="77777777" w:rsidR="00054ED0" w:rsidRDefault="00054ED0" w:rsidP="00054ED0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94"/>
        <w:gridCol w:w="799"/>
        <w:gridCol w:w="1355"/>
        <w:gridCol w:w="396"/>
        <w:gridCol w:w="1404"/>
        <w:gridCol w:w="747"/>
        <w:gridCol w:w="2220"/>
        <w:gridCol w:w="609"/>
        <w:gridCol w:w="656"/>
      </w:tblGrid>
      <w:tr w:rsidR="00054ED0" w:rsidRPr="00054ED0" w14:paraId="78CCADD7" w14:textId="77777777" w:rsidTr="00054ED0">
        <w:trPr>
          <w:gridAfter w:val="1"/>
          <w:wAfter w:w="656" w:type="dxa"/>
        </w:trPr>
        <w:tc>
          <w:tcPr>
            <w:tcW w:w="3148" w:type="dxa"/>
            <w:gridSpan w:val="3"/>
          </w:tcPr>
          <w:p w14:paraId="78CCADD4" w14:textId="77777777" w:rsidR="00054ED0" w:rsidRPr="00054ED0" w:rsidRDefault="00054ED0" w:rsidP="00054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47" w:type="dxa"/>
            <w:gridSpan w:val="3"/>
          </w:tcPr>
          <w:p w14:paraId="78CCADD5" w14:textId="77777777" w:rsidR="00054ED0" w:rsidRPr="00054ED0" w:rsidRDefault="00054ED0" w:rsidP="00054E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829" w:type="dxa"/>
            <w:gridSpan w:val="2"/>
          </w:tcPr>
          <w:p w14:paraId="78CCADD6" w14:textId="77777777" w:rsidR="00054ED0" w:rsidRPr="00054ED0" w:rsidRDefault="00054ED0" w:rsidP="00054E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054ED0" w14:paraId="78CCADDF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DD8" w14:textId="77777777" w:rsidR="00054ED0" w:rsidRPr="00054ED0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99" w:type="dxa"/>
          </w:tcPr>
          <w:p w14:paraId="78CCADD9" w14:textId="77777777" w:rsidR="00054ED0" w:rsidRPr="00054ED0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1751" w:type="dxa"/>
            <w:gridSpan w:val="2"/>
          </w:tcPr>
          <w:p w14:paraId="78CCADDA" w14:textId="77777777" w:rsidR="00054ED0" w:rsidRPr="00054ED0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1404" w:type="dxa"/>
          </w:tcPr>
          <w:p w14:paraId="78CCADDB" w14:textId="77777777" w:rsidR="00054ED0" w:rsidRPr="00054ED0" w:rsidRDefault="00054ED0" w:rsidP="00054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Amount remaining</w:t>
            </w:r>
          </w:p>
        </w:tc>
        <w:tc>
          <w:tcPr>
            <w:tcW w:w="2967" w:type="dxa"/>
            <w:gridSpan w:val="2"/>
          </w:tcPr>
          <w:p w14:paraId="78CCADDC" w14:textId="77777777" w:rsidR="00054ED0" w:rsidRPr="00054ED0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sed/soiled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etc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78CCADDD" w14:textId="77777777" w:rsidR="00054ED0" w:rsidRPr="00054ED0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Comment</w:t>
            </w:r>
          </w:p>
        </w:tc>
        <w:tc>
          <w:tcPr>
            <w:tcW w:w="1265" w:type="dxa"/>
            <w:gridSpan w:val="2"/>
          </w:tcPr>
          <w:p w14:paraId="78CCADDE" w14:textId="77777777" w:rsidR="00054ED0" w:rsidRPr="00054ED0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4E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</w:t>
            </w:r>
          </w:p>
        </w:tc>
      </w:tr>
      <w:tr w:rsidR="00054ED0" w:rsidRPr="003D7BCA" w14:paraId="78CCADE6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DE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DE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DE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DE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DE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DE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DED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DE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DE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DE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DE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DE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DE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DF4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DE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DE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DF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DF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DF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DF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DFB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DF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DF6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DF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DF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DF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DF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02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DF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DFD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DF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DF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0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0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09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0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0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0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06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0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0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10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0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0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0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0D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0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0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17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1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1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1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1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1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16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1E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1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1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1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1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1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1D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25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1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2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2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2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2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2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2C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26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2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2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2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2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2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33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2D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2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2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3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3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3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3A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</w:tcPr>
          <w:p w14:paraId="78CCAE3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</w:tcPr>
          <w:p w14:paraId="78CCAE3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</w:tcPr>
          <w:p w14:paraId="78CCAE36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</w:tcPr>
          <w:p w14:paraId="78CCAE3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</w:tcPr>
          <w:p w14:paraId="78CCAE3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</w:tcPr>
          <w:p w14:paraId="78CCAE3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41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3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3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3D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3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3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48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6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4F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D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4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56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4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5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5D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7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8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9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A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B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C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054ED0" w:rsidRPr="003D7BCA" w14:paraId="78CCAE64" w14:textId="77777777" w:rsidTr="00054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E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5F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60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61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62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E63" w14:textId="77777777" w:rsidR="00054ED0" w:rsidRPr="003D7BCA" w:rsidRDefault="00054ED0" w:rsidP="003A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78CCAE65" w14:textId="77777777" w:rsidR="00054ED0" w:rsidRDefault="00054ED0" w:rsidP="00054ED0">
      <w:pPr>
        <w:rPr>
          <w:rFonts w:ascii="Arial" w:hAnsi="Arial" w:cs="Arial"/>
          <w:sz w:val="24"/>
          <w:szCs w:val="24"/>
        </w:rPr>
      </w:pPr>
    </w:p>
    <w:p w14:paraId="78CCAE66" w14:textId="77777777" w:rsidR="00054ED0" w:rsidRPr="00054ED0" w:rsidRDefault="00054ED0" w:rsidP="00054ED0">
      <w:pPr>
        <w:rPr>
          <w:rFonts w:ascii="Arial" w:hAnsi="Arial" w:cs="Arial"/>
          <w:b/>
          <w:sz w:val="24"/>
          <w:szCs w:val="24"/>
        </w:rPr>
      </w:pPr>
      <w:r w:rsidRPr="00054ED0">
        <w:rPr>
          <w:rFonts w:ascii="Arial" w:hAnsi="Arial" w:cs="Arial"/>
          <w:b/>
          <w:sz w:val="24"/>
          <w:szCs w:val="24"/>
        </w:rPr>
        <w:lastRenderedPageBreak/>
        <w:t>5.04e                                      Appendix E</w:t>
      </w:r>
    </w:p>
    <w:p w14:paraId="78CCAE67" w14:textId="77777777" w:rsidR="00054ED0" w:rsidRPr="00054ED0" w:rsidRDefault="00054ED0" w:rsidP="001332D6">
      <w:pPr>
        <w:jc w:val="center"/>
        <w:rPr>
          <w:rFonts w:ascii="Arial" w:hAnsi="Arial" w:cs="Arial"/>
          <w:sz w:val="24"/>
          <w:szCs w:val="24"/>
        </w:rPr>
      </w:pPr>
      <w:r w:rsidRPr="00054ED0">
        <w:rPr>
          <w:rFonts w:ascii="Arial" w:hAnsi="Arial" w:cs="Arial"/>
          <w:b/>
          <w:sz w:val="24"/>
          <w:szCs w:val="24"/>
        </w:rPr>
        <w:t>CHILD’S RECORD OF NON PRESCRIBED (HOMELY) MEDICATION</w:t>
      </w:r>
    </w:p>
    <w:p w14:paraId="78CCAE68" w14:textId="77777777" w:rsidR="00054ED0" w:rsidRDefault="001332D6" w:rsidP="001332D6">
      <w:pPr>
        <w:tabs>
          <w:tab w:val="center" w:pos="4513"/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4ED0" w:rsidRPr="00054ED0">
        <w:rPr>
          <w:rFonts w:ascii="Arial" w:hAnsi="Arial" w:cs="Arial"/>
          <w:sz w:val="24"/>
          <w:szCs w:val="24"/>
        </w:rPr>
        <w:t>Blaydon Children’s Home</w:t>
      </w:r>
      <w:r>
        <w:rPr>
          <w:rFonts w:ascii="Arial" w:hAnsi="Arial" w:cs="Arial"/>
          <w:sz w:val="24"/>
          <w:szCs w:val="24"/>
        </w:rPr>
        <w:tab/>
      </w:r>
    </w:p>
    <w:p w14:paraId="78CCAE69" w14:textId="77777777" w:rsidR="00054ED0" w:rsidRPr="00054ED0" w:rsidRDefault="00054ED0" w:rsidP="00054ED0">
      <w:pPr>
        <w:rPr>
          <w:rFonts w:ascii="Arial" w:hAnsi="Arial" w:cs="Arial"/>
          <w:sz w:val="24"/>
          <w:szCs w:val="24"/>
        </w:rPr>
      </w:pPr>
      <w:r w:rsidRPr="00054ED0">
        <w:rPr>
          <w:rFonts w:ascii="Arial" w:hAnsi="Arial" w:cs="Arial"/>
          <w:sz w:val="24"/>
          <w:szCs w:val="24"/>
        </w:rPr>
        <w:t xml:space="preserve">Child’s Name ………………….……   </w:t>
      </w:r>
      <w:r w:rsidRPr="00054ED0">
        <w:rPr>
          <w:rFonts w:ascii="Arial" w:hAnsi="Arial" w:cs="Arial"/>
          <w:sz w:val="24"/>
          <w:szCs w:val="24"/>
        </w:rPr>
        <w:tab/>
        <w:t>D.O.B……………………….……</w:t>
      </w:r>
    </w:p>
    <w:p w14:paraId="78CCAE6A" w14:textId="77777777" w:rsidR="00054ED0" w:rsidRPr="00054ED0" w:rsidRDefault="00054ED0" w:rsidP="00054ED0">
      <w:pPr>
        <w:rPr>
          <w:rFonts w:ascii="Arial" w:hAnsi="Arial" w:cs="Arial"/>
          <w:sz w:val="24"/>
          <w:szCs w:val="24"/>
        </w:rPr>
      </w:pPr>
      <w:r w:rsidRPr="00054ED0">
        <w:rPr>
          <w:rFonts w:ascii="Arial" w:hAnsi="Arial" w:cs="Arial"/>
          <w:sz w:val="24"/>
          <w:szCs w:val="24"/>
        </w:rPr>
        <w:t xml:space="preserve">GP………………………………..……    </w:t>
      </w:r>
      <w:r w:rsidRPr="00054ED0">
        <w:rPr>
          <w:rFonts w:ascii="Arial" w:hAnsi="Arial" w:cs="Arial"/>
          <w:sz w:val="24"/>
          <w:szCs w:val="24"/>
        </w:rPr>
        <w:tab/>
        <w:t>D.O.A.……………………….……</w:t>
      </w:r>
    </w:p>
    <w:p w14:paraId="78CCAE6B" w14:textId="77777777" w:rsidR="00054ED0" w:rsidRPr="00054ED0" w:rsidRDefault="00054ED0" w:rsidP="00054ED0">
      <w:pPr>
        <w:rPr>
          <w:rFonts w:ascii="Arial" w:hAnsi="Arial" w:cs="Arial"/>
          <w:sz w:val="24"/>
          <w:szCs w:val="24"/>
        </w:rPr>
      </w:pPr>
      <w:r w:rsidRPr="00054ED0">
        <w:rPr>
          <w:rFonts w:ascii="Arial" w:hAnsi="Arial" w:cs="Arial"/>
          <w:sz w:val="24"/>
          <w:szCs w:val="24"/>
        </w:rPr>
        <w:t xml:space="preserve">Allergies …………………….……        </w:t>
      </w:r>
      <w:r w:rsidRPr="00054ED0">
        <w:rPr>
          <w:rFonts w:ascii="Arial" w:hAnsi="Arial" w:cs="Arial"/>
          <w:sz w:val="24"/>
          <w:szCs w:val="24"/>
        </w:rPr>
        <w:tab/>
        <w:t>NHS Number………………….……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DE39A1" w:rsidRPr="00DE39A1" w14:paraId="78CCAE6E" w14:textId="77777777" w:rsidTr="00DE39A1">
        <w:tc>
          <w:tcPr>
            <w:tcW w:w="4621" w:type="dxa"/>
          </w:tcPr>
          <w:p w14:paraId="78CCAE6C" w14:textId="77777777" w:rsidR="00DE39A1" w:rsidRPr="00DE39A1" w:rsidRDefault="00DE39A1" w:rsidP="00DE3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 xml:space="preserve">Homely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E39A1">
              <w:rPr>
                <w:rFonts w:ascii="Arial" w:hAnsi="Arial" w:cs="Arial"/>
                <w:b/>
                <w:sz w:val="24"/>
                <w:szCs w:val="24"/>
              </w:rPr>
              <w:t>edication</w:t>
            </w:r>
          </w:p>
        </w:tc>
        <w:tc>
          <w:tcPr>
            <w:tcW w:w="4621" w:type="dxa"/>
          </w:tcPr>
          <w:p w14:paraId="78CCAE6D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>PARACETAMOL</w:t>
            </w:r>
          </w:p>
        </w:tc>
      </w:tr>
      <w:tr w:rsidR="00DE39A1" w:rsidRPr="00DE39A1" w14:paraId="78CCAE71" w14:textId="77777777" w:rsidTr="00DE39A1">
        <w:tc>
          <w:tcPr>
            <w:tcW w:w="4621" w:type="dxa"/>
          </w:tcPr>
          <w:p w14:paraId="78CCAE6F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>Date purchased</w:t>
            </w:r>
          </w:p>
        </w:tc>
        <w:tc>
          <w:tcPr>
            <w:tcW w:w="4621" w:type="dxa"/>
          </w:tcPr>
          <w:p w14:paraId="78CCAE70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9A1" w:rsidRPr="00DE39A1" w14:paraId="78CCAE74" w14:textId="77777777" w:rsidTr="00DE39A1">
        <w:tc>
          <w:tcPr>
            <w:tcW w:w="4621" w:type="dxa"/>
          </w:tcPr>
          <w:p w14:paraId="78CCAE72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>Quantity received</w:t>
            </w:r>
          </w:p>
        </w:tc>
        <w:tc>
          <w:tcPr>
            <w:tcW w:w="4621" w:type="dxa"/>
          </w:tcPr>
          <w:p w14:paraId="78CCAE73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9A1" w:rsidRPr="00DE39A1" w14:paraId="78CCAE77" w14:textId="77777777" w:rsidTr="00DE39A1">
        <w:tc>
          <w:tcPr>
            <w:tcW w:w="4621" w:type="dxa"/>
          </w:tcPr>
          <w:p w14:paraId="78CCAE75" w14:textId="77777777" w:rsidR="00DE39A1" w:rsidRPr="00DE39A1" w:rsidRDefault="00DE39A1" w:rsidP="00DE3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 xml:space="preserve">Expiry Date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E39A1">
              <w:rPr>
                <w:rFonts w:ascii="Arial" w:hAnsi="Arial" w:cs="Arial"/>
                <w:b/>
                <w:sz w:val="24"/>
                <w:szCs w:val="24"/>
              </w:rPr>
              <w:t>edication</w:t>
            </w:r>
          </w:p>
        </w:tc>
        <w:tc>
          <w:tcPr>
            <w:tcW w:w="4621" w:type="dxa"/>
          </w:tcPr>
          <w:p w14:paraId="78CCAE76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9A1" w:rsidRPr="00DE39A1" w14:paraId="78CCAE7B" w14:textId="77777777" w:rsidTr="00DE39A1">
        <w:tc>
          <w:tcPr>
            <w:tcW w:w="4621" w:type="dxa"/>
          </w:tcPr>
          <w:p w14:paraId="78CCAE78" w14:textId="77777777" w:rsidR="00DE39A1" w:rsidRPr="00DE39A1" w:rsidRDefault="00DE39A1" w:rsidP="00DE3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>Dose to be taken</w:t>
            </w:r>
          </w:p>
        </w:tc>
        <w:tc>
          <w:tcPr>
            <w:tcW w:w="4621" w:type="dxa"/>
          </w:tcPr>
          <w:p w14:paraId="78CCAE79" w14:textId="4C8980AF" w:rsidR="00DE39A1" w:rsidRPr="00DE39A1" w:rsidRDefault="00DE39A1" w:rsidP="00DE3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 xml:space="preserve">No more </w:t>
            </w:r>
            <w:r w:rsidR="005C70A4" w:rsidRPr="00DE39A1">
              <w:rPr>
                <w:rFonts w:ascii="Arial" w:hAnsi="Arial" w:cs="Arial"/>
                <w:b/>
                <w:sz w:val="24"/>
                <w:szCs w:val="24"/>
              </w:rPr>
              <w:t>than</w:t>
            </w:r>
            <w:r w:rsidRPr="00DE39A1">
              <w:rPr>
                <w:rFonts w:ascii="Arial" w:hAnsi="Arial" w:cs="Arial"/>
                <w:b/>
                <w:sz w:val="24"/>
                <w:szCs w:val="24"/>
              </w:rPr>
              <w:t xml:space="preserve"> 8 tablets within 24 hours</w:t>
            </w:r>
          </w:p>
          <w:p w14:paraId="78CCAE7A" w14:textId="77777777" w:rsidR="00DE39A1" w:rsidRPr="00DE39A1" w:rsidRDefault="00DE39A1" w:rsidP="00DE3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9A1" w:rsidRPr="00DE39A1" w14:paraId="78CCAE7E" w14:textId="77777777" w:rsidTr="00DE39A1">
        <w:tc>
          <w:tcPr>
            <w:tcW w:w="4621" w:type="dxa"/>
          </w:tcPr>
          <w:p w14:paraId="78CCAE7C" w14:textId="77777777" w:rsidR="00DE39A1" w:rsidRPr="00DE39A1" w:rsidRDefault="00DE39A1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>Any other instructions</w:t>
            </w:r>
          </w:p>
        </w:tc>
        <w:tc>
          <w:tcPr>
            <w:tcW w:w="4621" w:type="dxa"/>
          </w:tcPr>
          <w:p w14:paraId="78CCAE7D" w14:textId="77777777" w:rsidR="00DE39A1" w:rsidRPr="00DE39A1" w:rsidRDefault="00DE39A1" w:rsidP="00DE3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9A1">
              <w:rPr>
                <w:rFonts w:ascii="Arial" w:hAnsi="Arial" w:cs="Arial"/>
                <w:b/>
                <w:sz w:val="24"/>
                <w:szCs w:val="24"/>
              </w:rPr>
              <w:t>Not to be taken with any other medication containing paracetamol</w:t>
            </w:r>
          </w:p>
        </w:tc>
      </w:tr>
    </w:tbl>
    <w:p w14:paraId="78CCAE7F" w14:textId="77777777" w:rsidR="00054ED0" w:rsidRDefault="00054ED0" w:rsidP="001332D6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1242"/>
        <w:gridCol w:w="883"/>
        <w:gridCol w:w="2378"/>
        <w:gridCol w:w="1747"/>
        <w:gridCol w:w="1712"/>
        <w:gridCol w:w="1701"/>
      </w:tblGrid>
      <w:tr w:rsidR="00054ED0" w14:paraId="78CCAE87" w14:textId="77777777" w:rsidTr="00DE39A1">
        <w:tc>
          <w:tcPr>
            <w:tcW w:w="1242" w:type="dxa"/>
          </w:tcPr>
          <w:p w14:paraId="78CCAE80" w14:textId="77777777" w:rsidR="00054ED0" w:rsidRDefault="00DE39A1" w:rsidP="00054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8CCAE81" w14:textId="77777777" w:rsidR="00DE39A1" w:rsidRDefault="00DE39A1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82" w14:textId="77777777" w:rsidR="00054ED0" w:rsidRDefault="00DE39A1" w:rsidP="00054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378" w:type="dxa"/>
          </w:tcPr>
          <w:p w14:paraId="78CCAE83" w14:textId="77777777" w:rsidR="00054ED0" w:rsidRDefault="00DE39A1" w:rsidP="00DE3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paracetamol</w:t>
            </w:r>
          </w:p>
        </w:tc>
        <w:tc>
          <w:tcPr>
            <w:tcW w:w="1747" w:type="dxa"/>
          </w:tcPr>
          <w:p w14:paraId="78CCAE84" w14:textId="77777777" w:rsidR="00054ED0" w:rsidRDefault="00DE39A1" w:rsidP="00054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 given</w:t>
            </w:r>
          </w:p>
        </w:tc>
        <w:tc>
          <w:tcPr>
            <w:tcW w:w="1712" w:type="dxa"/>
          </w:tcPr>
          <w:p w14:paraId="78CCAE85" w14:textId="77777777" w:rsidR="00054ED0" w:rsidRDefault="00DE39A1" w:rsidP="00DE3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remaining</w:t>
            </w:r>
          </w:p>
        </w:tc>
        <w:tc>
          <w:tcPr>
            <w:tcW w:w="1701" w:type="dxa"/>
          </w:tcPr>
          <w:p w14:paraId="78CCAE86" w14:textId="77777777" w:rsidR="00054ED0" w:rsidRDefault="00DE39A1" w:rsidP="00DE3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</w:t>
            </w:r>
          </w:p>
        </w:tc>
      </w:tr>
      <w:tr w:rsidR="00054ED0" w:rsidRPr="001332D6" w14:paraId="78CCAE8E" w14:textId="77777777" w:rsidTr="00DE39A1">
        <w:tc>
          <w:tcPr>
            <w:tcW w:w="1242" w:type="dxa"/>
          </w:tcPr>
          <w:p w14:paraId="78CCAE88" w14:textId="77777777" w:rsidR="00054ED0" w:rsidRPr="001332D6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89" w14:textId="77777777" w:rsidR="00054ED0" w:rsidRPr="001332D6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8A" w14:textId="77777777" w:rsidR="00054ED0" w:rsidRPr="001332D6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8B" w14:textId="77777777" w:rsidR="00054ED0" w:rsidRPr="001332D6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8C" w14:textId="77777777" w:rsidR="00054ED0" w:rsidRPr="001332D6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8D" w14:textId="77777777" w:rsidR="00054ED0" w:rsidRPr="001332D6" w:rsidRDefault="00054ED0" w:rsidP="00054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4ED0" w14:paraId="78CCAE95" w14:textId="77777777" w:rsidTr="00DE39A1">
        <w:tc>
          <w:tcPr>
            <w:tcW w:w="1242" w:type="dxa"/>
          </w:tcPr>
          <w:p w14:paraId="78CCAE8F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90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91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92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93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94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9C" w14:textId="77777777" w:rsidTr="00DE39A1">
        <w:tc>
          <w:tcPr>
            <w:tcW w:w="1242" w:type="dxa"/>
          </w:tcPr>
          <w:p w14:paraId="78CCAE96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97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98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99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9A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9B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A3" w14:textId="77777777" w:rsidTr="00DE39A1">
        <w:tc>
          <w:tcPr>
            <w:tcW w:w="1242" w:type="dxa"/>
          </w:tcPr>
          <w:p w14:paraId="78CCAE9D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9E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9F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A0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A1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A2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AA" w14:textId="77777777" w:rsidTr="00DE39A1">
        <w:tc>
          <w:tcPr>
            <w:tcW w:w="1242" w:type="dxa"/>
          </w:tcPr>
          <w:p w14:paraId="78CCAEA4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A5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A6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A7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A8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A9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B1" w14:textId="77777777" w:rsidTr="00DE39A1">
        <w:tc>
          <w:tcPr>
            <w:tcW w:w="1242" w:type="dxa"/>
          </w:tcPr>
          <w:p w14:paraId="78CCAEAB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AC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AD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AE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AF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B0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B8" w14:textId="77777777" w:rsidTr="00DE39A1">
        <w:tc>
          <w:tcPr>
            <w:tcW w:w="1242" w:type="dxa"/>
          </w:tcPr>
          <w:p w14:paraId="78CCAEB2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B3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B4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B5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B6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B7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BF" w14:textId="77777777" w:rsidTr="00DE39A1">
        <w:tc>
          <w:tcPr>
            <w:tcW w:w="1242" w:type="dxa"/>
          </w:tcPr>
          <w:p w14:paraId="78CCAEB9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BA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BB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BC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BD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BE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ED0" w14:paraId="78CCAEC6" w14:textId="77777777" w:rsidTr="00DE39A1">
        <w:tc>
          <w:tcPr>
            <w:tcW w:w="1242" w:type="dxa"/>
          </w:tcPr>
          <w:p w14:paraId="78CCAEC0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C1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C2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C3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C4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C5" w14:textId="77777777" w:rsidR="00054ED0" w:rsidRDefault="00054ED0" w:rsidP="0005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CD" w14:textId="77777777" w:rsidTr="00DE39A1">
        <w:tc>
          <w:tcPr>
            <w:tcW w:w="1242" w:type="dxa"/>
          </w:tcPr>
          <w:p w14:paraId="78CCAEC7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C8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C9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CA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CB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CC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D4" w14:textId="77777777" w:rsidTr="00DE39A1">
        <w:tc>
          <w:tcPr>
            <w:tcW w:w="1242" w:type="dxa"/>
          </w:tcPr>
          <w:p w14:paraId="78CCAECE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CF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D0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D1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D2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D3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DB" w14:textId="77777777" w:rsidTr="00DE39A1">
        <w:tc>
          <w:tcPr>
            <w:tcW w:w="1242" w:type="dxa"/>
          </w:tcPr>
          <w:p w14:paraId="78CCAED5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D6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D7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D8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D9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DA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E2" w14:textId="77777777" w:rsidTr="00DE39A1">
        <w:tc>
          <w:tcPr>
            <w:tcW w:w="1242" w:type="dxa"/>
          </w:tcPr>
          <w:p w14:paraId="78CCAEDC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DD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DE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DF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E0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E1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E9" w14:textId="77777777" w:rsidTr="00DE39A1">
        <w:tc>
          <w:tcPr>
            <w:tcW w:w="1242" w:type="dxa"/>
          </w:tcPr>
          <w:p w14:paraId="78CCAEE3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E4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E5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E6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E7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E8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F0" w14:textId="77777777" w:rsidTr="00DE39A1">
        <w:tc>
          <w:tcPr>
            <w:tcW w:w="1242" w:type="dxa"/>
          </w:tcPr>
          <w:p w14:paraId="78CCAEEA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EB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EC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ED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EE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EF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F7" w14:textId="77777777" w:rsidTr="00DE39A1">
        <w:tc>
          <w:tcPr>
            <w:tcW w:w="1242" w:type="dxa"/>
          </w:tcPr>
          <w:p w14:paraId="78CCAEF1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F2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F3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F4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F5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F6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EFE" w14:textId="77777777" w:rsidTr="00DE39A1">
        <w:tc>
          <w:tcPr>
            <w:tcW w:w="1242" w:type="dxa"/>
          </w:tcPr>
          <w:p w14:paraId="78CCAEF8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EF9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EFA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EFB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EFC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EFD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A1" w14:paraId="78CCAF05" w14:textId="77777777" w:rsidTr="00DE39A1">
        <w:tc>
          <w:tcPr>
            <w:tcW w:w="1242" w:type="dxa"/>
          </w:tcPr>
          <w:p w14:paraId="78CCAEFF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F00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F01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F02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F03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F04" w14:textId="77777777" w:rsidR="00DE39A1" w:rsidRDefault="00DE39A1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D6" w14:paraId="78CCAF0C" w14:textId="77777777" w:rsidTr="001332D6">
        <w:tc>
          <w:tcPr>
            <w:tcW w:w="1242" w:type="dxa"/>
          </w:tcPr>
          <w:p w14:paraId="78CCAF06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F07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F08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F09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F0A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F0B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D6" w14:paraId="78CCAF13" w14:textId="77777777" w:rsidTr="001332D6">
        <w:tc>
          <w:tcPr>
            <w:tcW w:w="1242" w:type="dxa"/>
          </w:tcPr>
          <w:p w14:paraId="78CCAF0D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F0E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F0F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F10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F11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F12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D6" w14:paraId="78CCAF1A" w14:textId="77777777" w:rsidTr="001332D6">
        <w:tc>
          <w:tcPr>
            <w:tcW w:w="1242" w:type="dxa"/>
          </w:tcPr>
          <w:p w14:paraId="78CCAF14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F15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F16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F17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F18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F19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D6" w14:paraId="78CCAF21" w14:textId="77777777" w:rsidTr="001332D6">
        <w:tc>
          <w:tcPr>
            <w:tcW w:w="1242" w:type="dxa"/>
          </w:tcPr>
          <w:p w14:paraId="78CCAF1B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78CCAF1C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8CCAF1D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8CCAF1E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CCAF1F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CAF20" w14:textId="77777777" w:rsidR="001332D6" w:rsidRDefault="001332D6" w:rsidP="003A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CCAF22" w14:textId="77777777" w:rsidR="00054ED0" w:rsidRPr="00054ED0" w:rsidRDefault="00054ED0" w:rsidP="00054ED0">
      <w:pPr>
        <w:rPr>
          <w:rFonts w:ascii="Arial" w:hAnsi="Arial" w:cs="Arial"/>
          <w:sz w:val="24"/>
          <w:szCs w:val="24"/>
        </w:rPr>
      </w:pPr>
    </w:p>
    <w:p w14:paraId="78CCAF23" w14:textId="77777777" w:rsidR="00054ED0" w:rsidRPr="00054ED0" w:rsidRDefault="00054ED0" w:rsidP="00054ED0">
      <w:pPr>
        <w:rPr>
          <w:rFonts w:ascii="Arial" w:hAnsi="Arial" w:cs="Arial"/>
          <w:sz w:val="24"/>
          <w:szCs w:val="24"/>
        </w:rPr>
      </w:pPr>
    </w:p>
    <w:sectPr w:rsidR="00054ED0" w:rsidRPr="00054ED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D6ED" w14:textId="77777777" w:rsidR="00F70F91" w:rsidRDefault="00F70F91" w:rsidP="00054ED0">
      <w:pPr>
        <w:spacing w:after="0" w:line="240" w:lineRule="auto"/>
      </w:pPr>
      <w:r>
        <w:separator/>
      </w:r>
    </w:p>
  </w:endnote>
  <w:endnote w:type="continuationSeparator" w:id="0">
    <w:p w14:paraId="19174B30" w14:textId="77777777" w:rsidR="00F70F91" w:rsidRDefault="00F70F91" w:rsidP="0005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40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CAF28" w14:textId="77777777" w:rsidR="001332D6" w:rsidRDefault="00133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CCAF29" w14:textId="77777777" w:rsidR="001332D6" w:rsidRDefault="00133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A78E" w14:textId="77777777" w:rsidR="00F70F91" w:rsidRDefault="00F70F91" w:rsidP="00054ED0">
      <w:pPr>
        <w:spacing w:after="0" w:line="240" w:lineRule="auto"/>
      </w:pPr>
      <w:r>
        <w:separator/>
      </w:r>
    </w:p>
  </w:footnote>
  <w:footnote w:type="continuationSeparator" w:id="0">
    <w:p w14:paraId="2FFEC9FF" w14:textId="77777777" w:rsidR="00F70F91" w:rsidRDefault="00F70F91" w:rsidP="0005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D0"/>
    <w:rsid w:val="00054ED0"/>
    <w:rsid w:val="001332D6"/>
    <w:rsid w:val="00326EBC"/>
    <w:rsid w:val="00347B88"/>
    <w:rsid w:val="00424177"/>
    <w:rsid w:val="005C70A4"/>
    <w:rsid w:val="006A673B"/>
    <w:rsid w:val="00AD5EA4"/>
    <w:rsid w:val="00DE39A1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ADB2"/>
  <w15:docId w15:val="{07E6D9EF-7E92-4C58-8F33-3A8B3522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D0"/>
  </w:style>
  <w:style w:type="paragraph" w:styleId="Footer">
    <w:name w:val="footer"/>
    <w:basedOn w:val="Normal"/>
    <w:link w:val="FooterChar"/>
    <w:uiPriority w:val="99"/>
    <w:unhideWhenUsed/>
    <w:rsid w:val="0005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SXJZJSQ2YJM5-499006958-3394713</_dlc_DocId>
    <_dlc_DocIdUrl xmlns="14ef3b5f-6ca1-4c1c-a353-a1c338ccc666">
      <Url>https://antsertech.sharepoint.com/sites/TriXData2/_layouts/15/DocIdRedir.aspx?ID=SXJZJSQ2YJM5-499006958-3394713</Url>
      <Description>SXJZJSQ2YJM5-499006958-3394713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AE8C7-9C49-468B-96D3-E898E9A5A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45ED9-D49F-43E4-9FB0-94D6379791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23E888-4115-4843-ACD6-D269229F8369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C1BDBC74-CB42-4CC9-A4B5-0042555C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danoble</dc:creator>
  <cp:lastModifiedBy>Aimee Spiers</cp:lastModifiedBy>
  <cp:revision>2</cp:revision>
  <dcterms:created xsi:type="dcterms:W3CDTF">2021-11-01T14:14:00Z</dcterms:created>
  <dcterms:modified xsi:type="dcterms:W3CDTF">2021-11-01T14:14:00Z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849bfd27-28bc-4b5f-bc6c-7b45223671ad</vt:lpwstr>
  </property>
</Properties>
</file>