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5D" w:rsidRPr="00541CF1" w:rsidRDefault="00D86E5D" w:rsidP="00D86E5D">
      <w:pPr>
        <w:ind w:firstLine="72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-165735</wp:posOffset>
            </wp:positionV>
            <wp:extent cx="1647825" cy="739140"/>
            <wp:effectExtent l="0" t="0" r="9525" b="3810"/>
            <wp:wrapSquare wrapText="bothSides"/>
            <wp:docPr id="1" name="Picture 1" descr="DCC Logo 09 S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C Logo 09 S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E5D" w:rsidRDefault="00D86E5D" w:rsidP="00D86E5D"/>
    <w:p w:rsidR="00D86E5D" w:rsidRDefault="00D86E5D" w:rsidP="00D86E5D"/>
    <w:p w:rsidR="00D86E5D" w:rsidRDefault="00D86E5D" w:rsidP="00D86E5D">
      <w:pPr>
        <w:jc w:val="center"/>
        <w:rPr>
          <w:rFonts w:ascii="Arial" w:hAnsi="Arial" w:cs="Arial"/>
          <w:b/>
          <w:u w:val="single"/>
        </w:rPr>
      </w:pPr>
    </w:p>
    <w:p w:rsidR="00D86E5D" w:rsidRPr="00541CF1" w:rsidRDefault="00D86E5D" w:rsidP="00FE5C2C">
      <w:pPr>
        <w:ind w:left="720" w:firstLine="720"/>
        <w:jc w:val="center"/>
        <w:rPr>
          <w:rFonts w:ascii="Arial" w:hAnsi="Arial" w:cs="Arial"/>
          <w:b/>
          <w:u w:val="single"/>
        </w:rPr>
      </w:pPr>
      <w:r w:rsidRPr="00541CF1">
        <w:rPr>
          <w:rFonts w:ascii="Arial" w:hAnsi="Arial" w:cs="Arial"/>
          <w:b/>
          <w:u w:val="single"/>
        </w:rPr>
        <w:t xml:space="preserve">CHILDREN &amp; </w:t>
      </w:r>
      <w:r w:rsidR="001E1984">
        <w:rPr>
          <w:rFonts w:ascii="Arial" w:hAnsi="Arial" w:cs="Arial"/>
          <w:b/>
          <w:u w:val="single"/>
        </w:rPr>
        <w:t>YOUNG PEOPLE’S</w:t>
      </w:r>
      <w:r w:rsidRPr="00541CF1">
        <w:rPr>
          <w:rFonts w:ascii="Arial" w:hAnsi="Arial" w:cs="Arial"/>
          <w:b/>
          <w:u w:val="single"/>
        </w:rPr>
        <w:t xml:space="preserve"> SERVICE</w:t>
      </w:r>
    </w:p>
    <w:p w:rsidR="00D86E5D" w:rsidRPr="00651E40" w:rsidRDefault="00D86E5D" w:rsidP="00D86E5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1CF1">
        <w:rPr>
          <w:rFonts w:ascii="Arial" w:hAnsi="Arial" w:cs="Arial"/>
          <w:b/>
          <w:u w:val="single"/>
        </w:rPr>
        <w:t>SUPPORTED LODGINGS SERVICE</w:t>
      </w:r>
    </w:p>
    <w:p w:rsidR="00D86E5D" w:rsidRDefault="00D86E5D" w:rsidP="00D86E5D">
      <w:pPr>
        <w:jc w:val="center"/>
        <w:rPr>
          <w:rFonts w:ascii="Arial" w:hAnsi="Arial" w:cs="Arial"/>
        </w:rPr>
      </w:pPr>
    </w:p>
    <w:p w:rsidR="00D86E5D" w:rsidRPr="00541CF1" w:rsidRDefault="00D86E5D" w:rsidP="00D86E5D">
      <w:pPr>
        <w:ind w:right="-514"/>
        <w:jc w:val="center"/>
        <w:rPr>
          <w:rFonts w:ascii="Arial" w:hAnsi="Arial" w:cs="Arial"/>
          <w:b/>
        </w:rPr>
      </w:pPr>
      <w:r w:rsidRPr="00541CF1">
        <w:rPr>
          <w:rFonts w:ascii="Arial" w:hAnsi="Arial" w:cs="Arial"/>
          <w:b/>
        </w:rPr>
        <w:t xml:space="preserve">REQUEST FOR CONFIDENTIAL REFERENCE – CHILDREN </w:t>
      </w:r>
    </w:p>
    <w:p w:rsidR="00D86E5D" w:rsidRDefault="00D86E5D" w:rsidP="00D86E5D">
      <w:pPr>
        <w:ind w:left="-540" w:right="-514"/>
        <w:jc w:val="center"/>
        <w:rPr>
          <w:rFonts w:ascii="Arial" w:hAnsi="Arial" w:cs="Arial"/>
          <w:b/>
          <w:sz w:val="28"/>
          <w:szCs w:val="28"/>
        </w:rPr>
      </w:pPr>
    </w:p>
    <w:p w:rsidR="00D86E5D" w:rsidRDefault="00D86E5D" w:rsidP="00D86E5D">
      <w:pPr>
        <w:ind w:right="-6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BE0A67">
        <w:rPr>
          <w:rFonts w:ascii="Arial" w:hAnsi="Arial" w:cs="Arial"/>
          <w:b/>
        </w:rPr>
        <w:t xml:space="preserve">The person giving this reference should ensure that it contains no material </w:t>
      </w:r>
      <w:proofErr w:type="spellStart"/>
      <w:r w:rsidRPr="00BE0A67">
        <w:rPr>
          <w:rFonts w:ascii="Arial" w:hAnsi="Arial" w:cs="Arial"/>
          <w:b/>
        </w:rPr>
        <w:t>mis</w:t>
      </w:r>
      <w:proofErr w:type="spellEnd"/>
      <w:r w:rsidRPr="00BE0A6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s</w:t>
      </w:r>
      <w:r w:rsidRPr="00BE0A67">
        <w:rPr>
          <w:rFonts w:ascii="Arial" w:hAnsi="Arial" w:cs="Arial"/>
          <w:b/>
        </w:rPr>
        <w:t>tatement or omission relevant to the suitability of the applicant for the post.  This clear legal liability for reference is referred to in ‘Choosing with Care’ 1992)</w:t>
      </w:r>
    </w:p>
    <w:p w:rsidR="00595B84" w:rsidRPr="003F2DC8" w:rsidRDefault="00595B84" w:rsidP="00D86E5D">
      <w:pPr>
        <w:ind w:right="-694"/>
        <w:jc w:val="both"/>
        <w:rPr>
          <w:rFonts w:ascii="Arial" w:hAnsi="Arial" w:cs="Arial"/>
          <w:b/>
        </w:rPr>
      </w:pPr>
    </w:p>
    <w:p w:rsidR="00595B84" w:rsidRPr="003F2DC8" w:rsidRDefault="00595B84" w:rsidP="00D86E5D">
      <w:pPr>
        <w:ind w:right="-694"/>
        <w:jc w:val="both"/>
        <w:rPr>
          <w:rFonts w:ascii="Arial" w:hAnsi="Arial" w:cs="Arial"/>
          <w:b/>
        </w:rPr>
      </w:pPr>
      <w:r w:rsidRPr="003F2DC8">
        <w:rPr>
          <w:rFonts w:ascii="Arial" w:hAnsi="Arial" w:cs="Arial"/>
          <w:b/>
        </w:rPr>
        <w:t>Please refer to the Role of the Supported Lodgings Provider specification when completing this form.</w:t>
      </w:r>
    </w:p>
    <w:p w:rsidR="00D86E5D" w:rsidRPr="003F2DC8" w:rsidRDefault="00D86E5D" w:rsidP="00D86E5D">
      <w:pPr>
        <w:ind w:left="-540" w:right="-694"/>
        <w:rPr>
          <w:rFonts w:ascii="Arial" w:hAnsi="Arial" w:cs="Arial"/>
          <w:b/>
        </w:rPr>
      </w:pPr>
    </w:p>
    <w:p w:rsidR="00D86E5D" w:rsidRPr="003F2DC8" w:rsidRDefault="00D86E5D" w:rsidP="00D86E5D">
      <w:pPr>
        <w:ind w:right="-694"/>
        <w:rPr>
          <w:rFonts w:ascii="Arial" w:hAnsi="Arial" w:cs="Arial"/>
          <w:b/>
        </w:rPr>
      </w:pPr>
      <w:r w:rsidRPr="003F2DC8">
        <w:rPr>
          <w:rFonts w:ascii="Arial" w:hAnsi="Arial" w:cs="Arial"/>
          <w:b/>
        </w:rPr>
        <w:t>Reference for:</w:t>
      </w:r>
      <w:r w:rsidRPr="003F2DC8">
        <w:rPr>
          <w:rFonts w:ascii="Arial" w:hAnsi="Arial" w:cs="Arial"/>
          <w:b/>
        </w:rPr>
        <w:tab/>
      </w:r>
      <w:r w:rsidRPr="003F2DC8">
        <w:rPr>
          <w:rFonts w:ascii="Arial" w:hAnsi="Arial" w:cs="Arial"/>
          <w:b/>
        </w:rPr>
        <w:tab/>
      </w:r>
      <w:r w:rsidRPr="003F2DC8">
        <w:rPr>
          <w:rFonts w:ascii="Arial" w:hAnsi="Arial" w:cs="Arial"/>
          <w:b/>
        </w:rPr>
        <w:tab/>
        <w:t>……………………………………</w:t>
      </w:r>
    </w:p>
    <w:p w:rsidR="00D86E5D" w:rsidRPr="003F2DC8" w:rsidRDefault="00D86E5D" w:rsidP="00D86E5D">
      <w:pPr>
        <w:ind w:right="-694"/>
        <w:rPr>
          <w:rFonts w:ascii="Arial" w:hAnsi="Arial" w:cs="Arial"/>
          <w:b/>
        </w:rPr>
      </w:pPr>
    </w:p>
    <w:p w:rsidR="00D86E5D" w:rsidRPr="003F2DC8" w:rsidRDefault="00D86E5D" w:rsidP="00D86E5D">
      <w:pPr>
        <w:ind w:right="-694"/>
        <w:rPr>
          <w:rFonts w:ascii="Arial" w:hAnsi="Arial" w:cs="Arial"/>
          <w:b/>
        </w:rPr>
      </w:pPr>
      <w:r w:rsidRPr="003F2DC8">
        <w:rPr>
          <w:rFonts w:ascii="Arial" w:hAnsi="Arial" w:cs="Arial"/>
          <w:b/>
        </w:rPr>
        <w:t>Role of:</w:t>
      </w:r>
      <w:r w:rsidRPr="003F2DC8">
        <w:rPr>
          <w:rFonts w:ascii="Arial" w:hAnsi="Arial" w:cs="Arial"/>
          <w:b/>
        </w:rPr>
        <w:tab/>
      </w:r>
      <w:r w:rsidRPr="003F2DC8">
        <w:rPr>
          <w:rFonts w:ascii="Arial" w:hAnsi="Arial" w:cs="Arial"/>
          <w:b/>
        </w:rPr>
        <w:tab/>
      </w:r>
      <w:r w:rsidRPr="003F2DC8">
        <w:rPr>
          <w:rFonts w:ascii="Arial" w:hAnsi="Arial" w:cs="Arial"/>
          <w:b/>
        </w:rPr>
        <w:tab/>
      </w:r>
      <w:r w:rsidRPr="003F2DC8">
        <w:rPr>
          <w:rFonts w:ascii="Arial" w:hAnsi="Arial" w:cs="Arial"/>
          <w:b/>
        </w:rPr>
        <w:tab/>
        <w:t>Supported Lodgings Provider</w:t>
      </w:r>
    </w:p>
    <w:p w:rsidR="00D86E5D" w:rsidRPr="003F2DC8" w:rsidRDefault="00D86E5D" w:rsidP="00D86E5D">
      <w:pPr>
        <w:ind w:right="-694"/>
        <w:rPr>
          <w:rFonts w:ascii="Arial" w:hAnsi="Arial" w:cs="Arial"/>
          <w:b/>
        </w:rPr>
      </w:pPr>
    </w:p>
    <w:p w:rsidR="00D86E5D" w:rsidRPr="003F2DC8" w:rsidRDefault="00D86E5D" w:rsidP="00D86E5D">
      <w:pPr>
        <w:ind w:right="-694"/>
        <w:rPr>
          <w:rFonts w:ascii="Arial" w:hAnsi="Arial" w:cs="Arial"/>
          <w:b/>
        </w:rPr>
      </w:pPr>
      <w:r w:rsidRPr="003F2DC8">
        <w:rPr>
          <w:rFonts w:ascii="Arial" w:hAnsi="Arial" w:cs="Arial"/>
          <w:b/>
        </w:rPr>
        <w:t>Reference Provided by:</w:t>
      </w:r>
      <w:r w:rsidRPr="003F2DC8">
        <w:rPr>
          <w:rFonts w:ascii="Arial" w:hAnsi="Arial" w:cs="Arial"/>
          <w:b/>
        </w:rPr>
        <w:tab/>
      </w:r>
      <w:r w:rsidRPr="003F2DC8">
        <w:rPr>
          <w:rFonts w:ascii="Arial" w:hAnsi="Arial" w:cs="Arial"/>
          <w:b/>
        </w:rPr>
        <w:tab/>
        <w:t>……………………………………</w:t>
      </w:r>
    </w:p>
    <w:p w:rsidR="00D86E5D" w:rsidRPr="003F2DC8" w:rsidRDefault="00D86E5D" w:rsidP="00D86E5D">
      <w:pPr>
        <w:ind w:right="-694"/>
        <w:rPr>
          <w:rFonts w:ascii="Arial" w:hAnsi="Arial" w:cs="Arial"/>
          <w:b/>
        </w:rPr>
      </w:pPr>
    </w:p>
    <w:p w:rsidR="00D86E5D" w:rsidRPr="003F2DC8" w:rsidRDefault="00D86E5D" w:rsidP="00D86E5D">
      <w:pPr>
        <w:ind w:right="-694"/>
        <w:rPr>
          <w:rFonts w:ascii="Arial" w:hAnsi="Arial" w:cs="Arial"/>
          <w:b/>
        </w:rPr>
      </w:pPr>
      <w:r w:rsidRPr="003F2DC8">
        <w:rPr>
          <w:rFonts w:ascii="Arial" w:hAnsi="Arial" w:cs="Arial"/>
          <w:b/>
        </w:rPr>
        <w:t>Nature of Relationship:</w:t>
      </w:r>
      <w:r w:rsidRPr="003F2DC8">
        <w:rPr>
          <w:rFonts w:ascii="Arial" w:hAnsi="Arial" w:cs="Arial"/>
          <w:b/>
        </w:rPr>
        <w:tab/>
      </w:r>
      <w:r w:rsidRPr="003F2DC8">
        <w:rPr>
          <w:rFonts w:ascii="Arial" w:hAnsi="Arial" w:cs="Arial"/>
          <w:b/>
        </w:rPr>
        <w:tab/>
        <w:t>……………………………………</w:t>
      </w:r>
    </w:p>
    <w:p w:rsidR="00D86E5D" w:rsidRPr="003F2DC8" w:rsidRDefault="00D86E5D" w:rsidP="00D86E5D">
      <w:pPr>
        <w:ind w:left="-540" w:right="-694"/>
        <w:rPr>
          <w:rFonts w:ascii="Arial" w:hAnsi="Arial" w:cs="Arial"/>
          <w:b/>
        </w:rPr>
      </w:pPr>
    </w:p>
    <w:p w:rsidR="00D86E5D" w:rsidRPr="003F2DC8" w:rsidRDefault="00D86E5D" w:rsidP="00D86E5D">
      <w:pPr>
        <w:ind w:left="-540" w:right="-694"/>
        <w:rPr>
          <w:rFonts w:ascii="Arial" w:hAnsi="Arial" w:cs="Arial"/>
          <w:b/>
        </w:rPr>
      </w:pPr>
    </w:p>
    <w:p w:rsidR="00D86E5D" w:rsidRPr="003F2DC8" w:rsidRDefault="00D86E5D" w:rsidP="00D86E5D">
      <w:pPr>
        <w:numPr>
          <w:ilvl w:val="0"/>
          <w:numId w:val="1"/>
        </w:numPr>
        <w:spacing w:line="480" w:lineRule="auto"/>
        <w:ind w:right="-694" w:firstLine="0"/>
        <w:rPr>
          <w:rFonts w:ascii="Arial" w:hAnsi="Arial" w:cs="Arial"/>
        </w:rPr>
      </w:pPr>
      <w:r w:rsidRPr="003F2DC8">
        <w:rPr>
          <w:rFonts w:ascii="Arial" w:hAnsi="Arial" w:cs="Arial"/>
        </w:rPr>
        <w:t>How would you describe your parent?</w:t>
      </w:r>
    </w:p>
    <w:p w:rsidR="00D86E5D" w:rsidRPr="003F2DC8" w:rsidRDefault="00423441" w:rsidP="00D86E5D">
      <w:pPr>
        <w:spacing w:line="480" w:lineRule="auto"/>
        <w:ind w:right="-694"/>
        <w:rPr>
          <w:rFonts w:ascii="Arial" w:hAnsi="Arial" w:cs="Arial"/>
        </w:rPr>
      </w:pPr>
      <w:r w:rsidRPr="003F2DC8">
        <w:rPr>
          <w:rFonts w:ascii="Arial" w:hAnsi="Arial" w:cs="Arial"/>
        </w:rPr>
        <w:t>Now</w:t>
      </w:r>
      <w:r w:rsidR="00D86E5D" w:rsidRPr="003F2DC8">
        <w:rPr>
          <w:rFonts w:ascii="Arial" w:hAnsi="Arial" w:cs="Arial"/>
        </w:rPr>
        <w:t>_______________________________</w:t>
      </w:r>
      <w:r w:rsidR="00006B2E" w:rsidRPr="003F2DC8">
        <w:rPr>
          <w:rFonts w:ascii="Arial" w:hAnsi="Arial" w:cs="Arial"/>
        </w:rPr>
        <w:t>_________________________</w:t>
      </w:r>
      <w:r w:rsidR="00D86E5D" w:rsidRPr="003F2DC8">
        <w:rPr>
          <w:rFonts w:ascii="Arial" w:hAnsi="Arial" w:cs="Arial"/>
        </w:rPr>
        <w:t>_____________________________________________________________________________________________________________________________________________________________</w:t>
      </w:r>
      <w:r w:rsidRPr="003F2DC8">
        <w:rPr>
          <w:rFonts w:ascii="Arial" w:hAnsi="Arial" w:cs="Arial"/>
        </w:rPr>
        <w:t>As you were growing up___________</w:t>
      </w:r>
      <w:r w:rsidR="00D86E5D" w:rsidRPr="003F2DC8">
        <w:rPr>
          <w:rFonts w:ascii="Arial" w:hAnsi="Arial" w:cs="Arial"/>
        </w:rPr>
        <w:t>_________</w:t>
      </w:r>
      <w:r w:rsidRPr="003F2DC8">
        <w:rPr>
          <w:rFonts w:ascii="Arial" w:hAnsi="Arial" w:cs="Arial"/>
        </w:rPr>
        <w:t>_______________________________</w:t>
      </w:r>
      <w:r w:rsidR="00D86E5D" w:rsidRPr="003F2DC8">
        <w:rPr>
          <w:rFonts w:ascii="Arial" w:hAnsi="Arial" w:cs="Arial"/>
        </w:rPr>
        <w:t>_</w:t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Pr="003F2DC8">
        <w:rPr>
          <w:rFonts w:ascii="Arial" w:hAnsi="Arial" w:cs="Arial"/>
        </w:rPr>
        <w:softHyphen/>
      </w:r>
      <w:r w:rsidR="00006B2E" w:rsidRPr="003F2DC8">
        <w:rPr>
          <w:rFonts w:ascii="Arial" w:hAnsi="Arial" w:cs="Arial"/>
        </w:rPr>
        <w:t>_____________</w:t>
      </w:r>
      <w:r w:rsidR="00D86E5D" w:rsidRPr="003F2DC8">
        <w:rPr>
          <w:rFonts w:ascii="Arial" w:hAnsi="Arial" w:cs="Arial"/>
        </w:rPr>
        <w:t>__</w:t>
      </w:r>
      <w:r w:rsidR="00006B2E" w:rsidRPr="003F2DC8">
        <w:rPr>
          <w:rFonts w:ascii="Arial" w:hAnsi="Arial" w:cs="Arial"/>
        </w:rPr>
        <w:t>______________</w:t>
      </w:r>
      <w:r w:rsidR="00D86E5D" w:rsidRPr="003F2DC8">
        <w:rPr>
          <w:rFonts w:ascii="Arial" w:hAnsi="Arial" w:cs="Arial"/>
        </w:rPr>
        <w:t>__</w:t>
      </w:r>
      <w:r w:rsidRPr="003F2DC8">
        <w:rPr>
          <w:rFonts w:ascii="Arial" w:hAnsi="Arial" w:cs="Arial"/>
        </w:rPr>
        <w:t>_________________________________________</w:t>
      </w:r>
      <w:r w:rsidRPr="003F2DC8">
        <w:rPr>
          <w:rFonts w:ascii="Arial" w:hAnsi="Arial" w:cs="Arial"/>
        </w:rPr>
        <w:br/>
        <w:t>_______________________________________________________________________</w:t>
      </w:r>
      <w:r w:rsidR="00D86E5D" w:rsidRPr="003F2DC8">
        <w:rPr>
          <w:rFonts w:ascii="Arial" w:hAnsi="Arial" w:cs="Arial"/>
        </w:rPr>
        <w:t>_</w:t>
      </w:r>
    </w:p>
    <w:p w:rsidR="00423441" w:rsidRPr="003F2DC8" w:rsidRDefault="00423441" w:rsidP="00D86E5D">
      <w:pPr>
        <w:spacing w:line="480" w:lineRule="auto"/>
        <w:ind w:right="-694"/>
        <w:rPr>
          <w:rFonts w:ascii="Arial" w:hAnsi="Arial" w:cs="Arial"/>
        </w:rPr>
      </w:pPr>
      <w:r w:rsidRPr="003F2DC8">
        <w:rPr>
          <w:rFonts w:ascii="Arial" w:hAnsi="Arial" w:cs="Arial"/>
        </w:rPr>
        <w:t xml:space="preserve">What level of contact do you have with them </w:t>
      </w:r>
      <w:r w:rsidR="003F2DC8" w:rsidRPr="003F2DC8">
        <w:rPr>
          <w:rFonts w:ascii="Arial" w:hAnsi="Arial" w:cs="Arial"/>
        </w:rPr>
        <w:t>currently?</w:t>
      </w:r>
      <w:r w:rsidRPr="003F2DC8">
        <w:rPr>
          <w:rFonts w:ascii="Arial" w:hAnsi="Arial" w:cs="Arial"/>
        </w:rPr>
        <w:t>____________________________</w:t>
      </w:r>
    </w:p>
    <w:p w:rsidR="00D86E5D" w:rsidRPr="003F2DC8" w:rsidRDefault="00D86E5D" w:rsidP="00D86E5D">
      <w:pPr>
        <w:spacing w:line="480" w:lineRule="auto"/>
        <w:ind w:right="-694"/>
        <w:rPr>
          <w:rFonts w:ascii="Arial" w:hAnsi="Arial" w:cs="Arial"/>
        </w:rPr>
      </w:pPr>
    </w:p>
    <w:p w:rsidR="00D86E5D" w:rsidRPr="003F2DC8" w:rsidRDefault="00D86E5D" w:rsidP="00D86E5D">
      <w:pPr>
        <w:numPr>
          <w:ilvl w:val="0"/>
          <w:numId w:val="1"/>
        </w:numPr>
        <w:tabs>
          <w:tab w:val="clear" w:pos="0"/>
          <w:tab w:val="num" w:pos="540"/>
        </w:tabs>
        <w:spacing w:line="480" w:lineRule="auto"/>
        <w:ind w:left="540" w:right="-694"/>
        <w:rPr>
          <w:rFonts w:ascii="Arial" w:hAnsi="Arial" w:cs="Arial"/>
        </w:rPr>
      </w:pPr>
      <w:r w:rsidRPr="003F2DC8">
        <w:rPr>
          <w:rFonts w:ascii="Arial" w:hAnsi="Arial" w:cs="Arial"/>
        </w:rPr>
        <w:t>What challenges did you provide/present to them as you were growing up?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 w:rsidRPr="003F2DC8">
        <w:rPr>
          <w:rFonts w:ascii="Arial" w:hAnsi="Arial" w:cs="Arial"/>
        </w:rPr>
        <w:tab/>
        <w:t>______________________________________</w:t>
      </w:r>
      <w:r>
        <w:rPr>
          <w:rFonts w:ascii="Arial" w:hAnsi="Arial" w:cs="Arial"/>
        </w:rPr>
        <w:t>____________________</w:t>
      </w:r>
      <w:r w:rsidR="00006B2E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</w:t>
      </w:r>
      <w:r w:rsidR="00006B2E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</w:t>
      </w:r>
      <w:r w:rsidR="00006B2E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____</w:t>
      </w:r>
    </w:p>
    <w:p w:rsidR="00D86E5D" w:rsidRDefault="00D86E5D" w:rsidP="00D86E5D">
      <w:pPr>
        <w:spacing w:line="480" w:lineRule="auto"/>
        <w:ind w:right="-694"/>
        <w:rPr>
          <w:rFonts w:ascii="Arial" w:hAnsi="Arial" w:cs="Arial"/>
        </w:rPr>
      </w:pPr>
    </w:p>
    <w:p w:rsidR="00D86E5D" w:rsidRDefault="00D86E5D" w:rsidP="00D86E5D">
      <w:pPr>
        <w:numPr>
          <w:ilvl w:val="0"/>
          <w:numId w:val="1"/>
        </w:numPr>
        <w:tabs>
          <w:tab w:val="clear" w:pos="0"/>
          <w:tab w:val="num" w:pos="540"/>
        </w:tabs>
        <w:spacing w:line="480" w:lineRule="auto"/>
        <w:ind w:left="540" w:right="-694"/>
        <w:rPr>
          <w:rFonts w:ascii="Arial" w:hAnsi="Arial" w:cs="Arial"/>
        </w:rPr>
      </w:pPr>
      <w:r>
        <w:rPr>
          <w:rFonts w:ascii="Arial" w:hAnsi="Arial" w:cs="Arial"/>
        </w:rPr>
        <w:t>How did they deal with the above?</w:t>
      </w:r>
    </w:p>
    <w:p w:rsidR="00D86E5D" w:rsidRDefault="00D86E5D" w:rsidP="00D86E5D">
      <w:pPr>
        <w:spacing w:line="480" w:lineRule="auto"/>
        <w:ind w:right="-69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006B2E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006B2E">
        <w:rPr>
          <w:rFonts w:ascii="Arial" w:hAnsi="Arial" w:cs="Arial"/>
        </w:rPr>
        <w:t>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____</w:t>
      </w:r>
    </w:p>
    <w:p w:rsidR="00D86E5D" w:rsidRDefault="00D86E5D" w:rsidP="00D86E5D">
      <w:pPr>
        <w:numPr>
          <w:ilvl w:val="0"/>
          <w:numId w:val="1"/>
        </w:numPr>
        <w:tabs>
          <w:tab w:val="clear" w:pos="0"/>
          <w:tab w:val="num" w:pos="540"/>
        </w:tabs>
        <w:spacing w:line="480" w:lineRule="auto"/>
        <w:ind w:left="540" w:right="-694"/>
        <w:rPr>
          <w:rFonts w:ascii="Arial" w:hAnsi="Arial" w:cs="Arial"/>
        </w:rPr>
      </w:pPr>
      <w:r>
        <w:rPr>
          <w:rFonts w:ascii="Arial" w:hAnsi="Arial" w:cs="Arial"/>
        </w:rPr>
        <w:t>How did they manage difficult issues?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</w:t>
      </w:r>
      <w:r w:rsidR="00006B2E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</w:t>
      </w:r>
      <w:r w:rsidR="00006B2E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</w:t>
      </w:r>
    </w:p>
    <w:p w:rsidR="00D86E5D" w:rsidRDefault="00D86E5D" w:rsidP="00D86E5D">
      <w:pPr>
        <w:numPr>
          <w:ilvl w:val="0"/>
          <w:numId w:val="1"/>
        </w:numPr>
        <w:tabs>
          <w:tab w:val="clear" w:pos="0"/>
          <w:tab w:val="num" w:pos="540"/>
        </w:tabs>
        <w:spacing w:line="480" w:lineRule="auto"/>
        <w:ind w:left="540" w:right="-694"/>
        <w:rPr>
          <w:rFonts w:ascii="Arial" w:hAnsi="Arial" w:cs="Arial"/>
        </w:rPr>
      </w:pPr>
      <w:r>
        <w:rPr>
          <w:rFonts w:ascii="Arial" w:hAnsi="Arial" w:cs="Arial"/>
        </w:rPr>
        <w:t>Are they approachable?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D86E5D" w:rsidRDefault="00D86E5D" w:rsidP="00D86E5D">
      <w:pPr>
        <w:numPr>
          <w:ilvl w:val="0"/>
          <w:numId w:val="1"/>
        </w:numPr>
        <w:tabs>
          <w:tab w:val="clear" w:pos="0"/>
          <w:tab w:val="num" w:pos="540"/>
        </w:tabs>
        <w:spacing w:line="480" w:lineRule="auto"/>
        <w:ind w:left="540" w:right="-694"/>
        <w:rPr>
          <w:rFonts w:ascii="Arial" w:hAnsi="Arial" w:cs="Arial"/>
        </w:rPr>
      </w:pPr>
      <w:r>
        <w:rPr>
          <w:rFonts w:ascii="Arial" w:hAnsi="Arial" w:cs="Arial"/>
        </w:rPr>
        <w:t>What are their strengths and weaknesses?</w:t>
      </w:r>
    </w:p>
    <w:p w:rsidR="00D86E5D" w:rsidRDefault="00D86E5D" w:rsidP="00D86E5D">
      <w:pPr>
        <w:spacing w:line="480" w:lineRule="auto"/>
        <w:ind w:right="-69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6B2E">
        <w:rPr>
          <w:rFonts w:ascii="Arial" w:hAnsi="Arial" w:cs="Arial"/>
        </w:rPr>
        <w:t>______________________________</w:t>
      </w:r>
    </w:p>
    <w:p w:rsidR="00D86E5D" w:rsidRDefault="00D86E5D" w:rsidP="00D86E5D">
      <w:pPr>
        <w:spacing w:line="480" w:lineRule="auto"/>
        <w:ind w:right="-694"/>
        <w:rPr>
          <w:rFonts w:ascii="Arial" w:hAnsi="Arial" w:cs="Arial"/>
        </w:rPr>
      </w:pPr>
    </w:p>
    <w:p w:rsidR="00D86E5D" w:rsidRDefault="00D86E5D" w:rsidP="00D86E5D">
      <w:pPr>
        <w:numPr>
          <w:ilvl w:val="0"/>
          <w:numId w:val="1"/>
        </w:numPr>
        <w:tabs>
          <w:tab w:val="clear" w:pos="0"/>
          <w:tab w:val="num" w:pos="540"/>
        </w:tabs>
        <w:spacing w:line="480" w:lineRule="auto"/>
        <w:ind w:left="540" w:right="-694"/>
        <w:rPr>
          <w:rFonts w:ascii="Arial" w:hAnsi="Arial" w:cs="Arial"/>
        </w:rPr>
      </w:pPr>
      <w:r>
        <w:rPr>
          <w:rFonts w:ascii="Arial" w:hAnsi="Arial" w:cs="Arial"/>
        </w:rPr>
        <w:t>What qualities have you particularly appreciated?</w:t>
      </w:r>
    </w:p>
    <w:p w:rsidR="00D86E5D" w:rsidRDefault="00D86E5D" w:rsidP="00D86E5D">
      <w:pPr>
        <w:spacing w:line="480" w:lineRule="auto"/>
        <w:ind w:right="-694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AE2FCA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_______________________________________________________________________</w:t>
      </w:r>
      <w:r w:rsidR="00006B2E">
        <w:rPr>
          <w:rFonts w:ascii="Arial" w:hAnsi="Arial" w:cs="Arial"/>
        </w:rPr>
        <w:t>____________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_____</w:t>
      </w: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_____</w:t>
      </w:r>
    </w:p>
    <w:p w:rsidR="00D86E5D" w:rsidRDefault="00D86E5D" w:rsidP="00D86E5D">
      <w:pPr>
        <w:spacing w:line="480" w:lineRule="auto"/>
        <w:ind w:left="-540" w:right="-69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  <w:r w:rsidR="00006B2E">
        <w:rPr>
          <w:rFonts w:ascii="Arial" w:hAnsi="Arial" w:cs="Arial"/>
        </w:rPr>
        <w:t>_____</w:t>
      </w:r>
    </w:p>
    <w:p w:rsidR="00D86E5D" w:rsidRDefault="00D86E5D" w:rsidP="00D86E5D">
      <w:pPr>
        <w:ind w:left="-540" w:right="-6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D86E5D" w:rsidRDefault="00D86E5D" w:rsidP="00D86E5D">
      <w:pPr>
        <w:numPr>
          <w:ilvl w:val="0"/>
          <w:numId w:val="1"/>
        </w:numPr>
        <w:tabs>
          <w:tab w:val="clear" w:pos="0"/>
          <w:tab w:val="num" w:pos="540"/>
        </w:tabs>
        <w:ind w:left="540" w:right="-692"/>
        <w:rPr>
          <w:rFonts w:ascii="Arial" w:hAnsi="Arial" w:cs="Arial"/>
        </w:rPr>
      </w:pPr>
      <w:r>
        <w:rPr>
          <w:rFonts w:ascii="Arial" w:hAnsi="Arial" w:cs="Arial"/>
        </w:rPr>
        <w:t>How do you think they will manage with this role?</w:t>
      </w: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 w:rsidR="00006B2E">
        <w:rPr>
          <w:rFonts w:ascii="Arial" w:hAnsi="Arial" w:cs="Arial"/>
        </w:rPr>
        <w:t>_____</w:t>
      </w:r>
      <w:r>
        <w:rPr>
          <w:rFonts w:ascii="Arial" w:hAnsi="Arial" w:cs="Arial"/>
        </w:rPr>
        <w:br/>
      </w: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r w:rsidR="00006B2E">
        <w:rPr>
          <w:rFonts w:ascii="Arial" w:hAnsi="Arial" w:cs="Arial"/>
        </w:rPr>
        <w:t>_____</w:t>
      </w:r>
    </w:p>
    <w:p w:rsidR="00D86E5D" w:rsidRPr="001B7466" w:rsidRDefault="00D86E5D" w:rsidP="00D86E5D">
      <w:pPr>
        <w:pBdr>
          <w:bottom w:val="single" w:sz="12" w:space="1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D86E5D" w:rsidRDefault="00D86E5D" w:rsidP="00D86E5D">
      <w:pPr>
        <w:tabs>
          <w:tab w:val="num" w:pos="0"/>
        </w:tabs>
        <w:spacing w:line="480" w:lineRule="auto"/>
        <w:ind w:right="-692"/>
        <w:rPr>
          <w:rFonts w:ascii="Arial" w:hAnsi="Arial" w:cs="Arial"/>
        </w:rPr>
      </w:pPr>
    </w:p>
    <w:p w:rsidR="00D86E5D" w:rsidRDefault="00D86E5D" w:rsidP="00D86E5D">
      <w:pPr>
        <w:tabs>
          <w:tab w:val="num" w:pos="0"/>
        </w:tabs>
        <w:spacing w:line="480" w:lineRule="auto"/>
        <w:ind w:right="-692"/>
        <w:rPr>
          <w:rFonts w:ascii="Arial" w:hAnsi="Arial" w:cs="Arial"/>
        </w:rPr>
      </w:pPr>
    </w:p>
    <w:p w:rsidR="00D86E5D" w:rsidRDefault="00D86E5D" w:rsidP="00D86E5D">
      <w:pPr>
        <w:tabs>
          <w:tab w:val="num" w:pos="0"/>
        </w:tabs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Are you supportive of their application?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D86E5D" w:rsidRDefault="00D86E5D" w:rsidP="00D86E5D">
      <w:pPr>
        <w:tabs>
          <w:tab w:val="num" w:pos="0"/>
        </w:tabs>
        <w:spacing w:line="48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ab/>
        <w:t>If no, why not?</w:t>
      </w:r>
    </w:p>
    <w:p w:rsidR="00D86E5D" w:rsidRDefault="00D86E5D" w:rsidP="00D86E5D">
      <w:pPr>
        <w:pBdr>
          <w:top w:val="single" w:sz="12" w:space="1" w:color="auto"/>
          <w:bottom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D86E5D" w:rsidRDefault="00D86E5D" w:rsidP="00D86E5D">
      <w:pPr>
        <w:pBdr>
          <w:bottom w:val="single" w:sz="12" w:space="0" w:color="auto"/>
          <w:between w:val="single" w:sz="12" w:space="1" w:color="auto"/>
        </w:pBdr>
        <w:spacing w:line="480" w:lineRule="auto"/>
        <w:ind w:right="-692"/>
        <w:rPr>
          <w:rFonts w:ascii="Arial" w:hAnsi="Arial" w:cs="Arial"/>
        </w:rPr>
      </w:pPr>
    </w:p>
    <w:p w:rsidR="00D86E5D" w:rsidRDefault="00D86E5D" w:rsidP="00D86E5D">
      <w:pPr>
        <w:pBdr>
          <w:bottom w:val="single" w:sz="12" w:space="0" w:color="auto"/>
        </w:pBdr>
        <w:spacing w:line="480" w:lineRule="auto"/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 xml:space="preserve">10.      Please confirm whether you are agreeable to us discussing this information </w:t>
      </w:r>
    </w:p>
    <w:p w:rsidR="00D86E5D" w:rsidRDefault="00D86E5D" w:rsidP="00D86E5D">
      <w:pPr>
        <w:ind w:left="720" w:right="-692"/>
        <w:rPr>
          <w:rFonts w:ascii="Arial" w:hAnsi="Arial" w:cs="Arial"/>
        </w:rPr>
      </w:pPr>
      <w:r>
        <w:rPr>
          <w:rFonts w:ascii="Arial" w:hAnsi="Arial" w:cs="Arial"/>
        </w:rPr>
        <w:t>with the applicant.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YES/NO</w:t>
      </w:r>
    </w:p>
    <w:p w:rsidR="00D86E5D" w:rsidRDefault="00D86E5D" w:rsidP="00D86E5D">
      <w:pPr>
        <w:ind w:left="720" w:right="-692" w:hanging="720"/>
        <w:rPr>
          <w:rFonts w:ascii="Arial" w:hAnsi="Arial" w:cs="Arial"/>
        </w:rPr>
      </w:pPr>
    </w:p>
    <w:p w:rsidR="00D86E5D" w:rsidRDefault="00D86E5D" w:rsidP="00D86E5D">
      <w:pPr>
        <w:ind w:left="720" w:right="-692" w:hanging="720"/>
        <w:rPr>
          <w:rFonts w:ascii="Arial" w:hAnsi="Arial" w:cs="Arial"/>
        </w:rPr>
      </w:pPr>
    </w:p>
    <w:p w:rsidR="00D86E5D" w:rsidRDefault="00D86E5D" w:rsidP="00D86E5D">
      <w:pPr>
        <w:ind w:left="720" w:right="-692" w:hanging="720"/>
        <w:rPr>
          <w:rFonts w:ascii="Arial" w:hAnsi="Arial" w:cs="Arial"/>
        </w:rPr>
      </w:pPr>
    </w:p>
    <w:p w:rsidR="00D86E5D" w:rsidRDefault="00D86E5D" w:rsidP="00D86E5D">
      <w:pPr>
        <w:ind w:left="720" w:right="-692" w:hanging="720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……………………………….…</w:t>
      </w: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 xml:space="preserve">Name and address of referee:   </w:t>
      </w: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………………………………………………………………………………..…………</w:t>
      </w: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……………………………………………………………………..……………………</w:t>
      </w: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………………………………………………………………..…………………………</w:t>
      </w: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……………………………………………………………………..……………………</w:t>
      </w:r>
    </w:p>
    <w:p w:rsidR="00D86E5D" w:rsidRDefault="00D86E5D" w:rsidP="00D86E5D">
      <w:pPr>
        <w:ind w:right="-692"/>
        <w:rPr>
          <w:rFonts w:ascii="Arial" w:hAnsi="Arial" w:cs="Arial"/>
        </w:rPr>
      </w:pPr>
    </w:p>
    <w:p w:rsidR="00D86E5D" w:rsidRPr="0072661C" w:rsidRDefault="00D86E5D" w:rsidP="00D86E5D">
      <w:pPr>
        <w:ind w:right="-69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………………………………………………………………………..…………………</w:t>
      </w:r>
    </w:p>
    <w:p w:rsidR="00E3337A" w:rsidRDefault="00401966"/>
    <w:sectPr w:rsidR="00E3337A" w:rsidSect="00D86E5D">
      <w:foot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C8" w:rsidRDefault="003F2DC8" w:rsidP="003F2DC8">
      <w:r>
        <w:separator/>
      </w:r>
    </w:p>
  </w:endnote>
  <w:endnote w:type="continuationSeparator" w:id="0">
    <w:p w:rsidR="003F2DC8" w:rsidRDefault="003F2DC8" w:rsidP="003F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0972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F2DC8" w:rsidRPr="003F2DC8" w:rsidRDefault="003F2DC8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3F2DC8">
          <w:rPr>
            <w:rFonts w:ascii="Arial" w:hAnsi="Arial" w:cs="Arial"/>
            <w:sz w:val="20"/>
            <w:szCs w:val="20"/>
          </w:rPr>
          <w:fldChar w:fldCharType="begin"/>
        </w:r>
        <w:r w:rsidRPr="003F2DC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F2DC8">
          <w:rPr>
            <w:rFonts w:ascii="Arial" w:hAnsi="Arial" w:cs="Arial"/>
            <w:sz w:val="20"/>
            <w:szCs w:val="20"/>
          </w:rPr>
          <w:fldChar w:fldCharType="separate"/>
        </w:r>
        <w:r w:rsidR="00401966">
          <w:rPr>
            <w:rFonts w:ascii="Arial" w:hAnsi="Arial" w:cs="Arial"/>
            <w:noProof/>
            <w:sz w:val="20"/>
            <w:szCs w:val="20"/>
          </w:rPr>
          <w:t>1</w:t>
        </w:r>
        <w:r w:rsidRPr="003F2DC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F2DC8" w:rsidRDefault="003F2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C8" w:rsidRDefault="003F2DC8" w:rsidP="003F2DC8">
      <w:r>
        <w:separator/>
      </w:r>
    </w:p>
  </w:footnote>
  <w:footnote w:type="continuationSeparator" w:id="0">
    <w:p w:rsidR="003F2DC8" w:rsidRDefault="003F2DC8" w:rsidP="003F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1244"/>
    <w:multiLevelType w:val="hybridMultilevel"/>
    <w:tmpl w:val="8018C0E8"/>
    <w:lvl w:ilvl="0" w:tplc="AA700F7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746DD8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94E0738"/>
    <w:multiLevelType w:val="hybridMultilevel"/>
    <w:tmpl w:val="051C63D8"/>
    <w:lvl w:ilvl="0" w:tplc="E19EED1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5D"/>
    <w:rsid w:val="00006B2E"/>
    <w:rsid w:val="001B62E2"/>
    <w:rsid w:val="001E1984"/>
    <w:rsid w:val="003F2DC8"/>
    <w:rsid w:val="00401966"/>
    <w:rsid w:val="00423441"/>
    <w:rsid w:val="00595B84"/>
    <w:rsid w:val="007E738F"/>
    <w:rsid w:val="008859DF"/>
    <w:rsid w:val="00A14383"/>
    <w:rsid w:val="00AE2FCA"/>
    <w:rsid w:val="00D86E5D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D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D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SXJZJSQ2YJM5-499006958-192173</_dlc_DocId>
    <_dlc_DocIdUrl xmlns="14ef3b5f-6ca1-4c1c-a353-a1c338ccc666">
      <Url>https://antsertech.sharepoint.com/sites/TriXData2/_layouts/15/DocIdRedir.aspx?ID=SXJZJSQ2YJM5-499006958-192173</Url>
      <Description>SXJZJSQ2YJM5-499006958-192173</Description>
    </_dlc_DocIdUrl>
  </documentManagement>
</p:properties>
</file>

<file path=customXml/itemProps1.xml><?xml version="1.0" encoding="utf-8"?>
<ds:datastoreItem xmlns:ds="http://schemas.openxmlformats.org/officeDocument/2006/customXml" ds:itemID="{DA5797D8-3F84-428B-AA5D-CAD66EAA3B69}"/>
</file>

<file path=customXml/itemProps2.xml><?xml version="1.0" encoding="utf-8"?>
<ds:datastoreItem xmlns:ds="http://schemas.openxmlformats.org/officeDocument/2006/customXml" ds:itemID="{6C6193B2-3C05-4EE0-B72D-F505609C276A}"/>
</file>

<file path=customXml/itemProps3.xml><?xml version="1.0" encoding="utf-8"?>
<ds:datastoreItem xmlns:ds="http://schemas.openxmlformats.org/officeDocument/2006/customXml" ds:itemID="{15B96698-E91D-454A-9A58-C71653A74024}"/>
</file>

<file path=customXml/itemProps4.xml><?xml version="1.0" encoding="utf-8"?>
<ds:datastoreItem xmlns:ds="http://schemas.openxmlformats.org/officeDocument/2006/customXml" ds:itemID="{35733986-6867-4D9A-AA97-6147E72BB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denise.parkin</dc:creator>
  <cp:lastModifiedBy>Annie Whittingham</cp:lastModifiedBy>
  <cp:revision>2</cp:revision>
  <cp:lastPrinted>2015-02-27T10:50:00Z</cp:lastPrinted>
  <dcterms:created xsi:type="dcterms:W3CDTF">2019-03-17T11:19:00Z</dcterms:created>
  <dcterms:modified xsi:type="dcterms:W3CDTF">2019-03-17T11:19:00Z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19217300</vt:r8>
  </property>
  <property fmtid="{D5CDD505-2E9C-101B-9397-08002B2CF9AE}" pid="4" name="_dlc_DocIdItemGuid">
    <vt:lpwstr>5a47d982-2013-52e6-bfd6-d1ddd6d9ab22</vt:lpwstr>
  </property>
</Properties>
</file>