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3CA5" w14:textId="77777777" w:rsidR="00211561" w:rsidRPr="00B004E5" w:rsidRDefault="00211561" w:rsidP="00211561">
      <w:pPr>
        <w:rPr>
          <w:rFonts w:ascii="Arial" w:hAnsi="Arial" w:cs="Arial"/>
          <w:sz w:val="32"/>
          <w:szCs w:val="32"/>
        </w:rPr>
      </w:pPr>
      <w:r>
        <w:rPr>
          <w:noProof/>
        </w:rPr>
        <w:drawing>
          <wp:inline distT="0" distB="0" distL="0" distR="0" wp14:anchorId="6BB84398" wp14:editId="170617FB">
            <wp:extent cx="1828800" cy="914400"/>
            <wp:effectExtent l="0" t="0" r="0" b="0"/>
            <wp:docPr id="1" name="Picture 1" descr="cid:image001.png@01CDCBE2.FE31D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CBE2.FE31DA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r w:rsidRPr="00B004E5">
        <w:t xml:space="preserve">                  </w:t>
      </w:r>
    </w:p>
    <w:p w14:paraId="6FA35F8E" w14:textId="77777777" w:rsidR="00211561" w:rsidRPr="00B004E5" w:rsidRDefault="00211561" w:rsidP="00211561">
      <w:pPr>
        <w:rPr>
          <w:sz w:val="32"/>
          <w:szCs w:val="32"/>
        </w:rPr>
      </w:pPr>
    </w:p>
    <w:p w14:paraId="4E834E67" w14:textId="77777777" w:rsidR="00C96E9C" w:rsidRDefault="00C96E9C" w:rsidP="00211561">
      <w:pPr>
        <w:rPr>
          <w:sz w:val="32"/>
          <w:szCs w:val="32"/>
        </w:rPr>
      </w:pPr>
    </w:p>
    <w:p w14:paraId="31239765" w14:textId="77777777" w:rsidR="00C96E9C" w:rsidRDefault="00C96E9C" w:rsidP="00211561">
      <w:pPr>
        <w:rPr>
          <w:sz w:val="32"/>
          <w:szCs w:val="32"/>
        </w:rPr>
      </w:pPr>
    </w:p>
    <w:p w14:paraId="319FDC0A" w14:textId="77777777" w:rsidR="00C96E9C" w:rsidRDefault="00C96E9C" w:rsidP="00211561">
      <w:pPr>
        <w:rPr>
          <w:sz w:val="32"/>
          <w:szCs w:val="32"/>
        </w:rPr>
      </w:pPr>
    </w:p>
    <w:p w14:paraId="3F5CFA96" w14:textId="77777777" w:rsidR="00C96E9C" w:rsidRDefault="00C96E9C" w:rsidP="00211561">
      <w:pPr>
        <w:rPr>
          <w:sz w:val="32"/>
          <w:szCs w:val="32"/>
        </w:rPr>
      </w:pPr>
    </w:p>
    <w:p w14:paraId="5DC1FEF5" w14:textId="77777777" w:rsidR="00C96E9C" w:rsidRDefault="00C96E9C" w:rsidP="00211561">
      <w:pPr>
        <w:rPr>
          <w:sz w:val="32"/>
          <w:szCs w:val="32"/>
        </w:rPr>
      </w:pPr>
    </w:p>
    <w:p w14:paraId="6E9A7C41" w14:textId="77777777" w:rsidR="00C96E9C" w:rsidRDefault="00C96E9C" w:rsidP="00211561">
      <w:pPr>
        <w:rPr>
          <w:sz w:val="32"/>
          <w:szCs w:val="32"/>
        </w:rPr>
      </w:pPr>
    </w:p>
    <w:p w14:paraId="55C25775" w14:textId="77777777" w:rsidR="00C96E9C" w:rsidRDefault="00C96E9C" w:rsidP="00211561">
      <w:pPr>
        <w:rPr>
          <w:sz w:val="32"/>
          <w:szCs w:val="32"/>
        </w:rPr>
      </w:pPr>
    </w:p>
    <w:p w14:paraId="0972B551" w14:textId="77777777" w:rsidR="00C96E9C" w:rsidRDefault="00C96E9C" w:rsidP="00211561">
      <w:pPr>
        <w:rPr>
          <w:sz w:val="32"/>
          <w:szCs w:val="32"/>
        </w:rPr>
      </w:pPr>
    </w:p>
    <w:p w14:paraId="1300B9A7" w14:textId="77777777" w:rsidR="00C96E9C" w:rsidRDefault="00C96E9C" w:rsidP="00211561">
      <w:pPr>
        <w:rPr>
          <w:sz w:val="32"/>
          <w:szCs w:val="32"/>
        </w:rPr>
      </w:pPr>
    </w:p>
    <w:p w14:paraId="261F0408" w14:textId="77777777" w:rsidR="00C96E9C" w:rsidRDefault="00C96E9C" w:rsidP="00211561">
      <w:pPr>
        <w:rPr>
          <w:sz w:val="32"/>
          <w:szCs w:val="32"/>
        </w:rPr>
      </w:pPr>
    </w:p>
    <w:p w14:paraId="066484B4" w14:textId="77777777" w:rsidR="00C96E9C" w:rsidRPr="00B004E5" w:rsidRDefault="00C96E9C" w:rsidP="00211561">
      <w:pPr>
        <w:rPr>
          <w:sz w:val="32"/>
          <w:szCs w:val="32"/>
        </w:rPr>
      </w:pPr>
    </w:p>
    <w:p w14:paraId="33FD8C7B" w14:textId="77777777" w:rsidR="000813EF" w:rsidRPr="00B004E5" w:rsidRDefault="000813EF" w:rsidP="00211561">
      <w:pPr>
        <w:jc w:val="center"/>
        <w:rPr>
          <w:rFonts w:ascii="Arial" w:hAnsi="Arial" w:cs="Arial"/>
          <w:b/>
          <w:sz w:val="32"/>
          <w:szCs w:val="32"/>
        </w:rPr>
      </w:pPr>
    </w:p>
    <w:p w14:paraId="7E97DB03" w14:textId="5C3C46F6" w:rsidR="00211561" w:rsidRPr="00B004E5" w:rsidRDefault="000813EF" w:rsidP="00211561">
      <w:pPr>
        <w:jc w:val="center"/>
        <w:rPr>
          <w:rFonts w:ascii="Arial" w:hAnsi="Arial" w:cs="Arial"/>
          <w:sz w:val="32"/>
          <w:szCs w:val="32"/>
        </w:rPr>
      </w:pPr>
      <w:r w:rsidRPr="008A4A68">
        <w:rPr>
          <w:rFonts w:ascii="Arial" w:hAnsi="Arial" w:cs="Arial"/>
          <w:b/>
          <w:sz w:val="32"/>
          <w:szCs w:val="32"/>
        </w:rPr>
        <w:t>‘</w:t>
      </w:r>
      <w:r w:rsidR="00244543">
        <w:rPr>
          <w:rFonts w:ascii="Arial" w:hAnsi="Arial" w:cs="Arial"/>
          <w:b/>
          <w:sz w:val="32"/>
          <w:szCs w:val="32"/>
        </w:rPr>
        <w:t>Working Together to S</w:t>
      </w:r>
      <w:r w:rsidRPr="008A4A68">
        <w:rPr>
          <w:rFonts w:ascii="Arial" w:hAnsi="Arial" w:cs="Arial"/>
          <w:b/>
          <w:sz w:val="32"/>
          <w:szCs w:val="32"/>
        </w:rPr>
        <w:t xml:space="preserve">upport Parents with a Disability': a </w:t>
      </w:r>
      <w:r w:rsidR="00244543">
        <w:rPr>
          <w:rFonts w:ascii="Arial" w:hAnsi="Arial" w:cs="Arial"/>
          <w:b/>
          <w:sz w:val="32"/>
          <w:szCs w:val="32"/>
        </w:rPr>
        <w:t>J</w:t>
      </w:r>
      <w:r w:rsidR="00D8527C">
        <w:rPr>
          <w:rFonts w:ascii="Arial" w:hAnsi="Arial" w:cs="Arial"/>
          <w:b/>
          <w:sz w:val="32"/>
          <w:szCs w:val="32"/>
        </w:rPr>
        <w:t xml:space="preserve">oint </w:t>
      </w:r>
      <w:r w:rsidR="00244543">
        <w:rPr>
          <w:rFonts w:ascii="Arial" w:hAnsi="Arial" w:cs="Arial"/>
          <w:b/>
          <w:sz w:val="32"/>
          <w:szCs w:val="32"/>
        </w:rPr>
        <w:t>P</w:t>
      </w:r>
      <w:r w:rsidR="00D8527C">
        <w:rPr>
          <w:rFonts w:ascii="Arial" w:hAnsi="Arial" w:cs="Arial"/>
          <w:b/>
          <w:sz w:val="32"/>
          <w:szCs w:val="32"/>
        </w:rPr>
        <w:t xml:space="preserve">rotocol </w:t>
      </w:r>
      <w:r w:rsidR="00D700CA">
        <w:rPr>
          <w:rFonts w:ascii="Arial" w:hAnsi="Arial" w:cs="Arial"/>
          <w:b/>
          <w:sz w:val="32"/>
          <w:szCs w:val="32"/>
        </w:rPr>
        <w:t xml:space="preserve">for </w:t>
      </w:r>
      <w:r w:rsidR="00244543">
        <w:rPr>
          <w:rFonts w:ascii="Arial" w:hAnsi="Arial" w:cs="Arial"/>
          <w:b/>
          <w:sz w:val="32"/>
          <w:szCs w:val="32"/>
        </w:rPr>
        <w:t>P</w:t>
      </w:r>
      <w:r w:rsidR="00D700CA">
        <w:rPr>
          <w:rFonts w:ascii="Arial" w:hAnsi="Arial" w:cs="Arial"/>
          <w:b/>
          <w:sz w:val="32"/>
          <w:szCs w:val="32"/>
        </w:rPr>
        <w:t xml:space="preserve">ractice </w:t>
      </w:r>
      <w:r w:rsidR="00244543">
        <w:rPr>
          <w:rFonts w:ascii="Arial" w:hAnsi="Arial" w:cs="Arial"/>
          <w:b/>
          <w:sz w:val="32"/>
          <w:szCs w:val="32"/>
        </w:rPr>
        <w:t>B</w:t>
      </w:r>
      <w:r w:rsidR="00D700CA">
        <w:rPr>
          <w:rFonts w:ascii="Arial" w:hAnsi="Arial" w:cs="Arial"/>
          <w:b/>
          <w:sz w:val="32"/>
          <w:szCs w:val="32"/>
        </w:rPr>
        <w:t xml:space="preserve">etween Children and Young People’s Service and Adult Care. </w:t>
      </w:r>
    </w:p>
    <w:p w14:paraId="22B9FB07" w14:textId="77777777" w:rsidR="00211561" w:rsidRPr="00B004E5" w:rsidRDefault="00211561" w:rsidP="00211561">
      <w:pPr>
        <w:jc w:val="center"/>
        <w:rPr>
          <w:rFonts w:ascii="Arial" w:hAnsi="Arial" w:cs="Arial"/>
          <w:sz w:val="32"/>
          <w:szCs w:val="32"/>
        </w:rPr>
      </w:pPr>
    </w:p>
    <w:p w14:paraId="53DFF59D" w14:textId="77777777" w:rsidR="00211561" w:rsidRPr="00B004E5" w:rsidRDefault="00211561" w:rsidP="00211561">
      <w:pPr>
        <w:jc w:val="center"/>
        <w:rPr>
          <w:rFonts w:ascii="Arial" w:hAnsi="Arial" w:cs="Arial"/>
          <w:sz w:val="32"/>
          <w:szCs w:val="32"/>
        </w:rPr>
      </w:pPr>
    </w:p>
    <w:p w14:paraId="51DE591B" w14:textId="77777777" w:rsidR="00211561" w:rsidRPr="00B004E5" w:rsidRDefault="00211561" w:rsidP="00211561">
      <w:pPr>
        <w:jc w:val="center"/>
        <w:rPr>
          <w:rFonts w:ascii="Arial" w:hAnsi="Arial" w:cs="Arial"/>
          <w:sz w:val="32"/>
          <w:szCs w:val="32"/>
        </w:rPr>
      </w:pPr>
    </w:p>
    <w:p w14:paraId="5A0D4F2D" w14:textId="77777777" w:rsidR="00211561" w:rsidRPr="00B004E5" w:rsidRDefault="00211561" w:rsidP="00211561">
      <w:pPr>
        <w:jc w:val="center"/>
        <w:rPr>
          <w:rFonts w:ascii="Arial" w:hAnsi="Arial" w:cs="Arial"/>
          <w:sz w:val="32"/>
          <w:szCs w:val="32"/>
        </w:rPr>
      </w:pPr>
    </w:p>
    <w:p w14:paraId="4BA3608A" w14:textId="5BB1D2A9" w:rsidR="00211561" w:rsidRPr="00B004E5" w:rsidRDefault="00211561" w:rsidP="00211561">
      <w:pPr>
        <w:jc w:val="center"/>
        <w:rPr>
          <w:rFonts w:ascii="Arial" w:hAnsi="Arial" w:cs="Arial"/>
          <w:b/>
          <w:sz w:val="32"/>
          <w:szCs w:val="32"/>
        </w:rPr>
      </w:pPr>
      <w:r w:rsidRPr="00B004E5">
        <w:rPr>
          <w:rFonts w:ascii="Arial" w:hAnsi="Arial" w:cs="Arial"/>
          <w:b/>
          <w:sz w:val="32"/>
          <w:szCs w:val="32"/>
        </w:rPr>
        <w:t xml:space="preserve"> </w:t>
      </w:r>
      <w:r w:rsidR="00D2668A">
        <w:rPr>
          <w:rFonts w:ascii="Arial" w:hAnsi="Arial" w:cs="Arial"/>
          <w:b/>
          <w:sz w:val="32"/>
          <w:szCs w:val="32"/>
        </w:rPr>
        <w:t>August</w:t>
      </w:r>
      <w:r w:rsidR="00D700CA">
        <w:rPr>
          <w:rFonts w:ascii="Arial" w:hAnsi="Arial" w:cs="Arial"/>
          <w:b/>
          <w:sz w:val="32"/>
          <w:szCs w:val="32"/>
        </w:rPr>
        <w:t xml:space="preserve"> </w:t>
      </w:r>
      <w:r w:rsidR="00296575">
        <w:rPr>
          <w:rFonts w:ascii="Arial" w:hAnsi="Arial" w:cs="Arial"/>
          <w:b/>
          <w:sz w:val="32"/>
          <w:szCs w:val="32"/>
        </w:rPr>
        <w:t>2025</w:t>
      </w:r>
    </w:p>
    <w:p w14:paraId="55BB7D40" w14:textId="77777777" w:rsidR="00211561" w:rsidRPr="00B004E5" w:rsidRDefault="00211561" w:rsidP="00211561">
      <w:pPr>
        <w:jc w:val="center"/>
        <w:rPr>
          <w:rFonts w:ascii="Arial" w:hAnsi="Arial" w:cs="Arial"/>
          <w:sz w:val="32"/>
          <w:szCs w:val="32"/>
        </w:rPr>
      </w:pPr>
    </w:p>
    <w:p w14:paraId="14C0E867" w14:textId="77777777" w:rsidR="00211561" w:rsidRPr="00B004E5" w:rsidRDefault="00211561" w:rsidP="00211561">
      <w:pPr>
        <w:jc w:val="center"/>
        <w:rPr>
          <w:rFonts w:ascii="Arial" w:hAnsi="Arial" w:cs="Arial"/>
          <w:sz w:val="32"/>
          <w:szCs w:val="32"/>
        </w:rPr>
      </w:pPr>
    </w:p>
    <w:p w14:paraId="47A07D53" w14:textId="77777777" w:rsidR="00211561" w:rsidRPr="00B004E5" w:rsidRDefault="00211561" w:rsidP="00211561">
      <w:pPr>
        <w:jc w:val="center"/>
        <w:rPr>
          <w:rFonts w:ascii="Arial" w:hAnsi="Arial" w:cs="Arial"/>
          <w:sz w:val="32"/>
          <w:szCs w:val="32"/>
        </w:rPr>
      </w:pPr>
    </w:p>
    <w:p w14:paraId="72F4C50C" w14:textId="77777777" w:rsidR="00211561" w:rsidRPr="00B004E5" w:rsidRDefault="00211561" w:rsidP="00211561">
      <w:pPr>
        <w:jc w:val="center"/>
        <w:rPr>
          <w:rFonts w:ascii="Arial" w:hAnsi="Arial" w:cs="Arial"/>
          <w:sz w:val="32"/>
          <w:szCs w:val="32"/>
        </w:rPr>
      </w:pPr>
    </w:p>
    <w:p w14:paraId="33384CC7" w14:textId="77777777" w:rsidR="00211561" w:rsidRPr="00B004E5" w:rsidRDefault="00211561" w:rsidP="00211561">
      <w:pPr>
        <w:jc w:val="center"/>
        <w:rPr>
          <w:rFonts w:ascii="Arial" w:hAnsi="Arial" w:cs="Arial"/>
          <w:sz w:val="32"/>
          <w:szCs w:val="32"/>
        </w:rPr>
      </w:pPr>
    </w:p>
    <w:p w14:paraId="11E64C08" w14:textId="77777777" w:rsidR="00211561" w:rsidRPr="00B004E5" w:rsidRDefault="00211561" w:rsidP="00211561">
      <w:pPr>
        <w:jc w:val="center"/>
        <w:rPr>
          <w:rFonts w:ascii="Arial" w:hAnsi="Arial" w:cs="Arial"/>
          <w:sz w:val="32"/>
          <w:szCs w:val="32"/>
        </w:rPr>
      </w:pPr>
    </w:p>
    <w:p w14:paraId="4AFF8B4C" w14:textId="77777777" w:rsidR="00211561" w:rsidRPr="00B004E5" w:rsidRDefault="00211561" w:rsidP="00211561">
      <w:pPr>
        <w:jc w:val="center"/>
        <w:rPr>
          <w:rFonts w:ascii="Arial" w:hAnsi="Arial" w:cs="Arial"/>
          <w:sz w:val="32"/>
          <w:szCs w:val="32"/>
        </w:rPr>
      </w:pPr>
    </w:p>
    <w:p w14:paraId="488FCBE2" w14:textId="77777777" w:rsidR="00211561" w:rsidRPr="00B004E5" w:rsidRDefault="00211561" w:rsidP="00211561">
      <w:pPr>
        <w:jc w:val="center"/>
        <w:rPr>
          <w:rFonts w:ascii="Arial" w:hAnsi="Arial" w:cs="Arial"/>
          <w:sz w:val="32"/>
          <w:szCs w:val="32"/>
        </w:rPr>
      </w:pPr>
    </w:p>
    <w:p w14:paraId="4F8D7ECF" w14:textId="77777777" w:rsidR="00211561" w:rsidRPr="00B004E5" w:rsidRDefault="00211561" w:rsidP="00211561">
      <w:pPr>
        <w:jc w:val="center"/>
        <w:rPr>
          <w:rFonts w:ascii="Arial" w:hAnsi="Arial" w:cs="Arial"/>
          <w:sz w:val="32"/>
          <w:szCs w:val="32"/>
        </w:rPr>
      </w:pPr>
    </w:p>
    <w:p w14:paraId="02469FA6" w14:textId="77777777" w:rsidR="00211561" w:rsidRPr="00B004E5" w:rsidRDefault="00211561" w:rsidP="00211561">
      <w:pPr>
        <w:jc w:val="center"/>
        <w:rPr>
          <w:rFonts w:ascii="Arial" w:hAnsi="Arial" w:cs="Arial"/>
          <w:sz w:val="32"/>
          <w:szCs w:val="32"/>
        </w:rPr>
      </w:pPr>
    </w:p>
    <w:p w14:paraId="6A674B9D" w14:textId="77777777" w:rsidR="00211561" w:rsidRPr="00B004E5" w:rsidRDefault="00211561" w:rsidP="00211561">
      <w:pPr>
        <w:jc w:val="center"/>
        <w:rPr>
          <w:rFonts w:ascii="Arial" w:hAnsi="Arial" w:cs="Arial"/>
          <w:sz w:val="32"/>
          <w:szCs w:val="32"/>
        </w:rPr>
      </w:pPr>
    </w:p>
    <w:p w14:paraId="17CCBB9A" w14:textId="77777777" w:rsidR="00211561" w:rsidRPr="00B004E5" w:rsidRDefault="00211561" w:rsidP="00211561">
      <w:pPr>
        <w:jc w:val="center"/>
        <w:rPr>
          <w:rFonts w:ascii="Arial" w:hAnsi="Arial" w:cs="Arial"/>
          <w:sz w:val="32"/>
          <w:szCs w:val="32"/>
        </w:rPr>
      </w:pPr>
    </w:p>
    <w:p w14:paraId="2445CD34" w14:textId="77777777" w:rsidR="00211561" w:rsidRDefault="00211561" w:rsidP="00211561">
      <w:pPr>
        <w:jc w:val="center"/>
        <w:rPr>
          <w:rFonts w:ascii="Arial" w:hAnsi="Arial" w:cs="Arial"/>
          <w:b/>
        </w:rPr>
      </w:pPr>
    </w:p>
    <w:p w14:paraId="24DDF798" w14:textId="77777777" w:rsidR="00211561" w:rsidRDefault="00211561" w:rsidP="00211561">
      <w:pPr>
        <w:jc w:val="center"/>
        <w:rPr>
          <w:rFonts w:ascii="Arial" w:hAnsi="Arial" w:cs="Arial"/>
          <w:b/>
        </w:rPr>
      </w:pPr>
    </w:p>
    <w:p w14:paraId="7270426E" w14:textId="77777777" w:rsidR="00211561" w:rsidRDefault="00211561" w:rsidP="00211561">
      <w:pPr>
        <w:jc w:val="center"/>
        <w:rPr>
          <w:rFonts w:ascii="Arial" w:hAnsi="Arial" w:cs="Arial"/>
          <w:b/>
          <w:color w:val="FF0000"/>
        </w:rPr>
      </w:pPr>
    </w:p>
    <w:p w14:paraId="1A0250F2" w14:textId="77777777" w:rsidR="003D577D" w:rsidRDefault="003D577D">
      <w:pPr>
        <w:rPr>
          <w:rFonts w:ascii="Arial" w:hAnsi="Arial" w:cs="Arial"/>
          <w:b/>
        </w:rPr>
      </w:pPr>
      <w:r>
        <w:rPr>
          <w:rFonts w:ascii="Arial" w:hAnsi="Arial" w:cs="Arial"/>
          <w:b/>
        </w:rPr>
        <w:br w:type="page"/>
      </w:r>
    </w:p>
    <w:p w14:paraId="4C23710B" w14:textId="28647F8A" w:rsidR="00211561" w:rsidRPr="008934B1" w:rsidRDefault="001332A9" w:rsidP="00211561">
      <w:pPr>
        <w:jc w:val="center"/>
        <w:rPr>
          <w:rFonts w:ascii="Arial" w:hAnsi="Arial" w:cs="Arial"/>
        </w:rPr>
      </w:pPr>
      <w:r w:rsidRPr="008A4A68">
        <w:rPr>
          <w:rFonts w:ascii="Arial" w:hAnsi="Arial" w:cs="Arial"/>
          <w:b/>
        </w:rPr>
        <w:lastRenderedPageBreak/>
        <w:t xml:space="preserve">Supporting Parents with a Disability': a </w:t>
      </w:r>
      <w:r w:rsidR="00E12B51" w:rsidRPr="008A4A68">
        <w:rPr>
          <w:rFonts w:ascii="Arial" w:hAnsi="Arial" w:cs="Arial"/>
          <w:b/>
        </w:rPr>
        <w:t xml:space="preserve">joint protocol for practice between </w:t>
      </w:r>
      <w:r w:rsidR="003D577D" w:rsidRPr="008A4A68">
        <w:rPr>
          <w:rFonts w:ascii="Arial" w:hAnsi="Arial" w:cs="Arial"/>
          <w:b/>
        </w:rPr>
        <w:t xml:space="preserve">Children and Young People’s Service and Adult Care. </w:t>
      </w:r>
    </w:p>
    <w:p w14:paraId="06B49A8D" w14:textId="77777777" w:rsidR="00211561" w:rsidRPr="00CC4A90" w:rsidRDefault="00211561" w:rsidP="00CC4A90">
      <w:pPr>
        <w:rPr>
          <w:rFonts w:ascii="Arial" w:hAnsi="Arial" w:cs="Arial"/>
        </w:rPr>
      </w:pPr>
    </w:p>
    <w:p w14:paraId="5999C7BF" w14:textId="49D08F23" w:rsidR="00211561" w:rsidRPr="00CC4A90" w:rsidRDefault="00211561" w:rsidP="00CC4A90">
      <w:pPr>
        <w:numPr>
          <w:ilvl w:val="0"/>
          <w:numId w:val="1"/>
        </w:numPr>
        <w:tabs>
          <w:tab w:val="clear" w:pos="720"/>
          <w:tab w:val="num" w:pos="567"/>
        </w:tabs>
        <w:ind w:left="567" w:hanging="567"/>
        <w:rPr>
          <w:rFonts w:ascii="Arial" w:hAnsi="Arial" w:cs="Arial"/>
          <w:b/>
        </w:rPr>
      </w:pPr>
      <w:r w:rsidRPr="00CC4A90">
        <w:rPr>
          <w:rFonts w:ascii="Arial" w:hAnsi="Arial" w:cs="Arial"/>
          <w:b/>
        </w:rPr>
        <w:t>Introduction</w:t>
      </w:r>
    </w:p>
    <w:p w14:paraId="6110204F" w14:textId="77777777" w:rsidR="000A6A1E" w:rsidRPr="00CC4A90" w:rsidRDefault="000A6A1E" w:rsidP="00CC4A90">
      <w:pPr>
        <w:ind w:left="567"/>
        <w:rPr>
          <w:rFonts w:ascii="Arial" w:hAnsi="Arial" w:cs="Arial"/>
          <w:b/>
        </w:rPr>
      </w:pPr>
    </w:p>
    <w:p w14:paraId="7B90D0E3" w14:textId="21C6D237" w:rsidR="00211561" w:rsidRPr="00CC4A90" w:rsidRDefault="00211561" w:rsidP="00CC4A90">
      <w:pPr>
        <w:ind w:left="567"/>
        <w:rPr>
          <w:rFonts w:ascii="Arial" w:hAnsi="Arial" w:cs="Arial"/>
        </w:rPr>
      </w:pPr>
      <w:r w:rsidRPr="00CC4A90">
        <w:rPr>
          <w:rFonts w:ascii="Arial" w:hAnsi="Arial" w:cs="Arial"/>
        </w:rPr>
        <w:t>This document sets out the principles and processes to be adopted by Older People/Physical Disability/Sensory I</w:t>
      </w:r>
      <w:r w:rsidRPr="0025757A">
        <w:rPr>
          <w:rFonts w:ascii="Arial" w:hAnsi="Arial" w:cs="Arial"/>
        </w:rPr>
        <w:t>mpairment Service (OP/PDSI), Adult Learning Disability</w:t>
      </w:r>
      <w:r w:rsidR="0025757A" w:rsidRPr="008A4A68">
        <w:rPr>
          <w:rFonts w:ascii="Arial" w:hAnsi="Arial" w:cs="Arial"/>
        </w:rPr>
        <w:t xml:space="preserve"> (LD)</w:t>
      </w:r>
      <w:r w:rsidRPr="0025757A">
        <w:rPr>
          <w:rFonts w:ascii="Arial" w:hAnsi="Arial" w:cs="Arial"/>
        </w:rPr>
        <w:t xml:space="preserve"> Service related to work with parents, prospective parents or people with parental responsibility that have</w:t>
      </w:r>
      <w:r w:rsidRPr="00CC4A90">
        <w:rPr>
          <w:rFonts w:ascii="Arial" w:hAnsi="Arial" w:cs="Arial"/>
        </w:rPr>
        <w:t xml:space="preserve"> a disability. Practitioners may also consider invoking the approach advocated in this </w:t>
      </w:r>
      <w:r w:rsidR="00131DD8">
        <w:rPr>
          <w:rFonts w:ascii="Arial" w:hAnsi="Arial" w:cs="Arial"/>
        </w:rPr>
        <w:t xml:space="preserve">protocol </w:t>
      </w:r>
      <w:r w:rsidRPr="00CC4A90">
        <w:rPr>
          <w:rFonts w:ascii="Arial" w:hAnsi="Arial" w:cs="Arial"/>
        </w:rPr>
        <w:t>where a disabled person is being cared for by family members where there are children in that household whose health and wellbeing may be affected by issues related to the cared for person’s needs.</w:t>
      </w:r>
    </w:p>
    <w:p w14:paraId="7DAA80E2" w14:textId="0B10A585" w:rsidR="00211561" w:rsidRDefault="00211561" w:rsidP="00CC4A90">
      <w:pPr>
        <w:ind w:left="720"/>
        <w:rPr>
          <w:rFonts w:ascii="Arial" w:hAnsi="Arial" w:cs="Arial"/>
          <w:b/>
        </w:rPr>
      </w:pPr>
    </w:p>
    <w:p w14:paraId="18AAA6CD" w14:textId="77777777" w:rsidR="00840CD1" w:rsidRPr="00CC4A90" w:rsidRDefault="00840CD1" w:rsidP="00CC4A90">
      <w:pPr>
        <w:ind w:left="720"/>
        <w:rPr>
          <w:rFonts w:ascii="Arial" w:hAnsi="Arial" w:cs="Arial"/>
          <w:b/>
        </w:rPr>
      </w:pPr>
    </w:p>
    <w:p w14:paraId="111F5803" w14:textId="77777777" w:rsidR="00211561" w:rsidRPr="00CC4A90" w:rsidRDefault="00211561" w:rsidP="00CC4A90">
      <w:pPr>
        <w:pStyle w:val="ListParagraph"/>
        <w:numPr>
          <w:ilvl w:val="0"/>
          <w:numId w:val="1"/>
        </w:numPr>
        <w:tabs>
          <w:tab w:val="clear" w:pos="720"/>
          <w:tab w:val="num" w:pos="567"/>
        </w:tabs>
        <w:ind w:left="567" w:hanging="567"/>
        <w:rPr>
          <w:rFonts w:ascii="Arial" w:hAnsi="Arial" w:cs="Arial"/>
          <w:b/>
          <w:sz w:val="24"/>
          <w:szCs w:val="24"/>
        </w:rPr>
      </w:pPr>
      <w:r w:rsidRPr="00CC4A90">
        <w:rPr>
          <w:rFonts w:ascii="Arial" w:hAnsi="Arial" w:cs="Arial"/>
          <w:b/>
          <w:sz w:val="24"/>
          <w:szCs w:val="24"/>
        </w:rPr>
        <w:t>Background</w:t>
      </w:r>
    </w:p>
    <w:p w14:paraId="7A8032F1" w14:textId="77777777" w:rsidR="00211561" w:rsidRPr="00CC4A90" w:rsidRDefault="00211561" w:rsidP="00CC4A90">
      <w:pPr>
        <w:rPr>
          <w:rFonts w:ascii="Arial" w:hAnsi="Arial" w:cs="Arial"/>
          <w:b/>
        </w:rPr>
      </w:pPr>
    </w:p>
    <w:p w14:paraId="232F4F2C" w14:textId="77777777" w:rsidR="00211561" w:rsidRPr="00CC4A90" w:rsidRDefault="00211561" w:rsidP="00CC4A90">
      <w:pPr>
        <w:tabs>
          <w:tab w:val="left" w:pos="567"/>
        </w:tabs>
        <w:ind w:left="567" w:hanging="567"/>
        <w:rPr>
          <w:rFonts w:ascii="Arial" w:hAnsi="Arial" w:cs="Arial"/>
        </w:rPr>
      </w:pPr>
      <w:r w:rsidRPr="00CC4A90">
        <w:rPr>
          <w:rFonts w:ascii="Arial" w:hAnsi="Arial" w:cs="Arial"/>
        </w:rPr>
        <w:tab/>
        <w:t xml:space="preserve">In respect of disabled </w:t>
      </w:r>
      <w:proofErr w:type="gramStart"/>
      <w:r w:rsidRPr="00CC4A90">
        <w:rPr>
          <w:rFonts w:ascii="Arial" w:hAnsi="Arial" w:cs="Arial"/>
        </w:rPr>
        <w:t>adults</w:t>
      </w:r>
      <w:proofErr w:type="gramEnd"/>
      <w:r w:rsidRPr="00CC4A90">
        <w:rPr>
          <w:rFonts w:ascii="Arial" w:hAnsi="Arial" w:cs="Arial"/>
        </w:rPr>
        <w:t xml:space="preserve"> the Care Act 2014 provides guidance on assessing the needs of individuals who requests support from statutory services. This includes parents with a disability.</w:t>
      </w:r>
    </w:p>
    <w:p w14:paraId="68FD1C21" w14:textId="77777777" w:rsidR="00211561" w:rsidRPr="00CC4A90" w:rsidRDefault="00211561" w:rsidP="00CC4A90">
      <w:pPr>
        <w:tabs>
          <w:tab w:val="left" w:pos="567"/>
        </w:tabs>
        <w:ind w:left="567" w:hanging="567"/>
        <w:rPr>
          <w:rFonts w:ascii="Arial" w:hAnsi="Arial" w:cs="Arial"/>
        </w:rPr>
      </w:pPr>
    </w:p>
    <w:p w14:paraId="512D1353" w14:textId="7825247E" w:rsidR="00211561" w:rsidRPr="00CC4A90" w:rsidRDefault="00211561" w:rsidP="00CC4A90">
      <w:pPr>
        <w:tabs>
          <w:tab w:val="left" w:pos="567"/>
        </w:tabs>
        <w:ind w:left="567" w:hanging="567"/>
        <w:rPr>
          <w:rFonts w:ascii="Arial" w:hAnsi="Arial" w:cs="Arial"/>
        </w:rPr>
      </w:pPr>
      <w:r w:rsidRPr="00CC4A90">
        <w:rPr>
          <w:rFonts w:ascii="Arial" w:hAnsi="Arial" w:cs="Arial"/>
        </w:rPr>
        <w:tab/>
        <w:t xml:space="preserve">It is acknowledged that no one service within </w:t>
      </w:r>
      <w:r w:rsidR="008B6F2C">
        <w:rPr>
          <w:rFonts w:ascii="Arial" w:hAnsi="Arial" w:cs="Arial"/>
        </w:rPr>
        <w:t>Durham</w:t>
      </w:r>
      <w:r w:rsidRPr="00CC4A90">
        <w:rPr>
          <w:rFonts w:ascii="Arial" w:hAnsi="Arial" w:cs="Arial"/>
        </w:rPr>
        <w:t xml:space="preserve"> County Council may be able to meet </w:t>
      </w:r>
      <w:proofErr w:type="gramStart"/>
      <w:r w:rsidRPr="00CC4A90">
        <w:rPr>
          <w:rFonts w:ascii="Arial" w:hAnsi="Arial" w:cs="Arial"/>
        </w:rPr>
        <w:t>all of</w:t>
      </w:r>
      <w:proofErr w:type="gramEnd"/>
      <w:r w:rsidRPr="00CC4A90">
        <w:rPr>
          <w:rFonts w:ascii="Arial" w:hAnsi="Arial" w:cs="Arial"/>
        </w:rPr>
        <w:t xml:space="preserve"> the needs arising in families where there are disabled parents. The aim is to ensure that parents with a disability and their children have:</w:t>
      </w:r>
    </w:p>
    <w:p w14:paraId="494B423A" w14:textId="77777777" w:rsidR="00211561" w:rsidRPr="00CC4A90" w:rsidRDefault="00211561" w:rsidP="00CC4A90">
      <w:pPr>
        <w:rPr>
          <w:rFonts w:ascii="Arial" w:hAnsi="Arial" w:cs="Arial"/>
        </w:rPr>
      </w:pPr>
    </w:p>
    <w:p w14:paraId="67387433" w14:textId="77777777" w:rsidR="00211561" w:rsidRPr="00CC4A90" w:rsidRDefault="00211561" w:rsidP="00CC4A90">
      <w:pPr>
        <w:numPr>
          <w:ilvl w:val="0"/>
          <w:numId w:val="2"/>
        </w:numPr>
        <w:tabs>
          <w:tab w:val="clear" w:pos="1080"/>
          <w:tab w:val="num" w:pos="1276"/>
        </w:tabs>
        <w:ind w:left="1276" w:hanging="283"/>
        <w:rPr>
          <w:rFonts w:ascii="Arial" w:hAnsi="Arial" w:cs="Arial"/>
        </w:rPr>
      </w:pPr>
      <w:r w:rsidRPr="00CC4A90">
        <w:rPr>
          <w:rFonts w:ascii="Arial" w:hAnsi="Arial" w:cs="Arial"/>
        </w:rPr>
        <w:t xml:space="preserve">Their health and social care needs </w:t>
      </w:r>
      <w:proofErr w:type="gramStart"/>
      <w:r w:rsidRPr="00CC4A90">
        <w:rPr>
          <w:rFonts w:ascii="Arial" w:hAnsi="Arial" w:cs="Arial"/>
        </w:rPr>
        <w:t>assessed</w:t>
      </w:r>
      <w:proofErr w:type="gramEnd"/>
    </w:p>
    <w:p w14:paraId="7BCEAD27" w14:textId="77777777" w:rsidR="00211561" w:rsidRPr="00CC4A90" w:rsidRDefault="00211561" w:rsidP="00CC4A90">
      <w:pPr>
        <w:numPr>
          <w:ilvl w:val="0"/>
          <w:numId w:val="2"/>
        </w:numPr>
        <w:tabs>
          <w:tab w:val="clear" w:pos="1080"/>
          <w:tab w:val="num" w:pos="1276"/>
        </w:tabs>
        <w:ind w:left="1276" w:hanging="283"/>
        <w:rPr>
          <w:rFonts w:ascii="Arial" w:hAnsi="Arial" w:cs="Arial"/>
        </w:rPr>
      </w:pPr>
      <w:r w:rsidRPr="00CC4A90">
        <w:rPr>
          <w:rFonts w:ascii="Arial" w:hAnsi="Arial" w:cs="Arial"/>
        </w:rPr>
        <w:t xml:space="preserve">Access to co-ordinated services to meet identified </w:t>
      </w:r>
      <w:proofErr w:type="gramStart"/>
      <w:r w:rsidRPr="00CC4A90">
        <w:rPr>
          <w:rFonts w:ascii="Arial" w:hAnsi="Arial" w:cs="Arial"/>
        </w:rPr>
        <w:t>needs</w:t>
      </w:r>
      <w:proofErr w:type="gramEnd"/>
    </w:p>
    <w:p w14:paraId="42D5AF33" w14:textId="77777777" w:rsidR="00211561" w:rsidRPr="00CC4A90" w:rsidRDefault="00211561" w:rsidP="00CC4A90">
      <w:pPr>
        <w:rPr>
          <w:rFonts w:ascii="Arial" w:hAnsi="Arial" w:cs="Arial"/>
        </w:rPr>
      </w:pPr>
    </w:p>
    <w:p w14:paraId="1AAEFF16" w14:textId="24ABC7A7" w:rsidR="00211561" w:rsidRPr="00CC4A90" w:rsidRDefault="00211561" w:rsidP="00CC4A90">
      <w:pPr>
        <w:ind w:left="567"/>
        <w:rPr>
          <w:rFonts w:ascii="Arial" w:hAnsi="Arial" w:cs="Arial"/>
        </w:rPr>
      </w:pPr>
      <w:r w:rsidRPr="00CC4A90">
        <w:rPr>
          <w:rFonts w:ascii="Arial" w:hAnsi="Arial" w:cs="Arial"/>
        </w:rPr>
        <w:t xml:space="preserve">This </w:t>
      </w:r>
      <w:r w:rsidR="008A4A68">
        <w:rPr>
          <w:rFonts w:ascii="Arial" w:hAnsi="Arial" w:cs="Arial"/>
        </w:rPr>
        <w:t>protocol</w:t>
      </w:r>
      <w:r w:rsidR="008A4A68" w:rsidRPr="00CC4A90">
        <w:rPr>
          <w:rFonts w:ascii="Arial" w:hAnsi="Arial" w:cs="Arial"/>
        </w:rPr>
        <w:t xml:space="preserve"> </w:t>
      </w:r>
      <w:r w:rsidRPr="00CC4A90">
        <w:rPr>
          <w:rFonts w:ascii="Arial" w:hAnsi="Arial" w:cs="Arial"/>
        </w:rPr>
        <w:t>aims to raise the importance of the parenting role and acknowledges the need to provide support from both Adults and Children’s Services and provides the foundation for good practice across the two specialist areas of work. This is in line with the ‘</w:t>
      </w:r>
      <w:r w:rsidR="00E52095">
        <w:rPr>
          <w:rFonts w:ascii="Arial" w:hAnsi="Arial" w:cs="Arial"/>
        </w:rPr>
        <w:t>whole family working</w:t>
      </w:r>
      <w:r w:rsidRPr="00CC4A90">
        <w:rPr>
          <w:rFonts w:ascii="Arial" w:hAnsi="Arial" w:cs="Arial"/>
        </w:rPr>
        <w:t xml:space="preserve">’ which aims to ensure partners work together to create a coherent system of support to the whole family at the earliest opportunity, enabling every child, young person and family the same opportunities and chances in life to become strong, resilient individuals and families that contribute to strong, resilient and sustainable communities across County Durham. This </w:t>
      </w:r>
      <w:r w:rsidR="008A4A68">
        <w:rPr>
          <w:rFonts w:ascii="Arial" w:hAnsi="Arial" w:cs="Arial"/>
        </w:rPr>
        <w:t>protocol</w:t>
      </w:r>
      <w:r w:rsidR="008A4A68" w:rsidRPr="00CC4A90">
        <w:rPr>
          <w:rFonts w:ascii="Arial" w:hAnsi="Arial" w:cs="Arial"/>
        </w:rPr>
        <w:t xml:space="preserve"> </w:t>
      </w:r>
      <w:r w:rsidRPr="00CC4A90">
        <w:rPr>
          <w:rFonts w:ascii="Arial" w:hAnsi="Arial" w:cs="Arial"/>
        </w:rPr>
        <w:t xml:space="preserve">is intended to act as an overarching document relating to disabled parents and their children.  It is an approach not a service and is intended to </w:t>
      </w:r>
      <w:r w:rsidRPr="00CC4A90">
        <w:rPr>
          <w:rFonts w:ascii="Arial" w:hAnsi="Arial" w:cs="Arial"/>
          <w:b/>
        </w:rPr>
        <w:t xml:space="preserve">aid but not replace </w:t>
      </w:r>
      <w:r w:rsidRPr="00CC4A90">
        <w:rPr>
          <w:rFonts w:ascii="Arial" w:hAnsi="Arial" w:cs="Arial"/>
        </w:rPr>
        <w:t>professional judgement and management consultation.</w:t>
      </w:r>
    </w:p>
    <w:p w14:paraId="467CB460" w14:textId="77777777" w:rsidR="00211561" w:rsidRPr="00CC4A90" w:rsidRDefault="00211561" w:rsidP="00CC4A90">
      <w:pPr>
        <w:rPr>
          <w:rFonts w:ascii="Arial" w:hAnsi="Arial" w:cs="Arial"/>
        </w:rPr>
      </w:pPr>
    </w:p>
    <w:p w14:paraId="3920A85C" w14:textId="63F1B84F" w:rsidR="00211561" w:rsidRPr="00CC4A90" w:rsidRDefault="00211561" w:rsidP="00CC4A90">
      <w:pPr>
        <w:ind w:left="567"/>
        <w:rPr>
          <w:rFonts w:ascii="Arial" w:hAnsi="Arial" w:cs="Arial"/>
        </w:rPr>
      </w:pPr>
      <w:r w:rsidRPr="00CC4A90">
        <w:rPr>
          <w:rFonts w:ascii="Arial" w:hAnsi="Arial" w:cs="Arial"/>
        </w:rPr>
        <w:t xml:space="preserve">It must be noted that where there are welfare or safeguarding concerns for the child then the </w:t>
      </w:r>
      <w:hyperlink r:id="rId13" w:history="1">
        <w:r w:rsidR="003A5AC7" w:rsidRPr="00C148F7">
          <w:rPr>
            <w:rStyle w:val="Hyperlink"/>
            <w:rFonts w:ascii="Arial" w:hAnsi="Arial" w:cs="Arial"/>
          </w:rPr>
          <w:t>Durham</w:t>
        </w:r>
        <w:r w:rsidRPr="00C148F7">
          <w:rPr>
            <w:rStyle w:val="Hyperlink"/>
            <w:rFonts w:ascii="Arial" w:hAnsi="Arial" w:cs="Arial"/>
          </w:rPr>
          <w:t xml:space="preserve"> Safeguarding Children </w:t>
        </w:r>
        <w:r w:rsidR="003A5AC7" w:rsidRPr="00C148F7">
          <w:rPr>
            <w:rStyle w:val="Hyperlink"/>
            <w:rFonts w:ascii="Arial" w:hAnsi="Arial" w:cs="Arial"/>
          </w:rPr>
          <w:t>Partnership’s</w:t>
        </w:r>
        <w:r w:rsidRPr="00C148F7">
          <w:rPr>
            <w:rStyle w:val="Hyperlink"/>
            <w:rFonts w:ascii="Arial" w:hAnsi="Arial" w:cs="Arial"/>
          </w:rPr>
          <w:t xml:space="preserve"> Policy and Procedures</w:t>
        </w:r>
      </w:hyperlink>
      <w:r w:rsidRPr="00CC4A90">
        <w:rPr>
          <w:rFonts w:ascii="Arial" w:hAnsi="Arial" w:cs="Arial"/>
        </w:rPr>
        <w:t xml:space="preserve"> must be implemented </w:t>
      </w:r>
      <w:r w:rsidRPr="00CC4A90">
        <w:rPr>
          <w:rFonts w:ascii="Arial" w:hAnsi="Arial" w:cs="Arial"/>
          <w:b/>
        </w:rPr>
        <w:t>without delay</w:t>
      </w:r>
      <w:r w:rsidRPr="00CC4A90">
        <w:rPr>
          <w:rFonts w:ascii="Arial" w:hAnsi="Arial" w:cs="Arial"/>
        </w:rPr>
        <w:t xml:space="preserve">, and for an adult, the </w:t>
      </w:r>
      <w:hyperlink r:id="rId14" w:history="1">
        <w:r w:rsidRPr="00CC4A90">
          <w:rPr>
            <w:rStyle w:val="Hyperlink"/>
            <w:rFonts w:ascii="Arial" w:hAnsi="Arial" w:cs="Arial"/>
          </w:rPr>
          <w:t>Safeguarding Adults Inter Agency Partnership Board Policy and Procedures</w:t>
        </w:r>
      </w:hyperlink>
      <w:r w:rsidRPr="00CC4A90">
        <w:rPr>
          <w:rStyle w:val="Hyperlink"/>
          <w:rFonts w:ascii="Arial" w:hAnsi="Arial" w:cs="Arial"/>
        </w:rPr>
        <w:t>.</w:t>
      </w:r>
      <w:r w:rsidRPr="00CC4A90">
        <w:rPr>
          <w:rFonts w:ascii="Arial" w:hAnsi="Arial" w:cs="Arial"/>
        </w:rPr>
        <w:t xml:space="preserve"> </w:t>
      </w:r>
    </w:p>
    <w:p w14:paraId="34E790F6" w14:textId="77777777" w:rsidR="00211561" w:rsidRPr="00CC4A90" w:rsidRDefault="00211561" w:rsidP="00CC4A90">
      <w:pPr>
        <w:rPr>
          <w:rFonts w:ascii="Arial" w:hAnsi="Arial" w:cs="Arial"/>
        </w:rPr>
      </w:pPr>
    </w:p>
    <w:p w14:paraId="32B10868" w14:textId="77777777" w:rsidR="00211561" w:rsidRPr="00CC4A90" w:rsidRDefault="00211561" w:rsidP="00CC4A90">
      <w:pPr>
        <w:rPr>
          <w:rFonts w:ascii="Arial" w:hAnsi="Arial" w:cs="Arial"/>
        </w:rPr>
      </w:pPr>
    </w:p>
    <w:p w14:paraId="4C9C4BDB" w14:textId="77777777"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t>Legislative Framework and Relevant National Policies</w:t>
      </w:r>
    </w:p>
    <w:p w14:paraId="2316F4BD" w14:textId="77777777" w:rsidR="00211561" w:rsidRPr="00CC4A90" w:rsidRDefault="00211561" w:rsidP="00CC4A90">
      <w:pPr>
        <w:rPr>
          <w:rFonts w:ascii="Arial" w:hAnsi="Arial" w:cs="Arial"/>
        </w:rPr>
      </w:pPr>
    </w:p>
    <w:p w14:paraId="42B7CAE1" w14:textId="3A606D11" w:rsidR="00211561" w:rsidRPr="00CC4A90" w:rsidRDefault="00211561" w:rsidP="00CC4A90">
      <w:pPr>
        <w:ind w:left="567"/>
        <w:rPr>
          <w:rFonts w:ascii="Arial" w:hAnsi="Arial" w:cs="Arial"/>
        </w:rPr>
      </w:pPr>
      <w:r w:rsidRPr="00CC4A90">
        <w:rPr>
          <w:rFonts w:ascii="Arial" w:hAnsi="Arial" w:cs="Arial"/>
        </w:rPr>
        <w:t xml:space="preserve">The national policy framework and entitlements set out in legislation and guidance provide the context for the development of this </w:t>
      </w:r>
      <w:r w:rsidR="008A4A68">
        <w:rPr>
          <w:rFonts w:ascii="Arial" w:hAnsi="Arial" w:cs="Arial"/>
        </w:rPr>
        <w:t>protocol.</w:t>
      </w:r>
      <w:r w:rsidRPr="00CC4A90">
        <w:rPr>
          <w:rFonts w:ascii="Arial" w:hAnsi="Arial" w:cs="Arial"/>
        </w:rPr>
        <w:t xml:space="preserve"> Outlined below is a summary of the key responsibilities of </w:t>
      </w:r>
      <w:r w:rsidR="005E7C66" w:rsidRPr="00CC4A90">
        <w:rPr>
          <w:rFonts w:ascii="Arial" w:hAnsi="Arial" w:cs="Arial"/>
        </w:rPr>
        <w:t xml:space="preserve">both </w:t>
      </w:r>
      <w:r w:rsidRPr="00CC4A90">
        <w:rPr>
          <w:rFonts w:ascii="Arial" w:hAnsi="Arial" w:cs="Arial"/>
        </w:rPr>
        <w:t>Children</w:t>
      </w:r>
      <w:r w:rsidR="00AC4424">
        <w:rPr>
          <w:rFonts w:ascii="Arial" w:hAnsi="Arial" w:cs="Arial"/>
        </w:rPr>
        <w:t xml:space="preserve"> </w:t>
      </w:r>
      <w:r w:rsidR="007318AE">
        <w:rPr>
          <w:rFonts w:ascii="Arial" w:hAnsi="Arial" w:cs="Arial"/>
        </w:rPr>
        <w:t xml:space="preserve">Social Care and </w:t>
      </w:r>
      <w:r w:rsidRPr="00CC4A90">
        <w:rPr>
          <w:rFonts w:ascii="Arial" w:hAnsi="Arial" w:cs="Arial"/>
        </w:rPr>
        <w:t>Adult</w:t>
      </w:r>
      <w:r w:rsidR="007318AE">
        <w:rPr>
          <w:rFonts w:ascii="Arial" w:hAnsi="Arial" w:cs="Arial"/>
        </w:rPr>
        <w:t xml:space="preserve"> Care</w:t>
      </w:r>
      <w:r w:rsidR="005E7C66" w:rsidRPr="00CC4A90">
        <w:rPr>
          <w:rFonts w:ascii="Arial" w:hAnsi="Arial" w:cs="Arial"/>
        </w:rPr>
        <w:t xml:space="preserve"> in re</w:t>
      </w:r>
      <w:r w:rsidRPr="00CC4A90">
        <w:rPr>
          <w:rFonts w:ascii="Arial" w:hAnsi="Arial" w:cs="Arial"/>
        </w:rPr>
        <w:t xml:space="preserve">spect of parents with a disability that underpin the development of this </w:t>
      </w:r>
      <w:r w:rsidR="008A4A68">
        <w:rPr>
          <w:rFonts w:ascii="Arial" w:hAnsi="Arial" w:cs="Arial"/>
        </w:rPr>
        <w:t>protocol</w:t>
      </w:r>
      <w:r w:rsidRPr="00CC4A90">
        <w:rPr>
          <w:rFonts w:ascii="Arial" w:hAnsi="Arial" w:cs="Arial"/>
        </w:rPr>
        <w:t>.</w:t>
      </w:r>
    </w:p>
    <w:p w14:paraId="1FEEF9E0" w14:textId="77777777" w:rsidR="00211561" w:rsidRPr="00CC4A90" w:rsidRDefault="00211561" w:rsidP="00CC4A90">
      <w:pPr>
        <w:ind w:firstLine="720"/>
        <w:rPr>
          <w:rFonts w:ascii="Arial" w:hAnsi="Arial" w:cs="Arial"/>
          <w:u w:val="single"/>
        </w:rPr>
      </w:pPr>
    </w:p>
    <w:p w14:paraId="2DF4BB93" w14:textId="77777777" w:rsidR="00211561" w:rsidRPr="00CC4A90" w:rsidRDefault="00211561" w:rsidP="00CC4A90">
      <w:pPr>
        <w:ind w:firstLine="720"/>
        <w:rPr>
          <w:rFonts w:ascii="Arial" w:hAnsi="Arial" w:cs="Arial"/>
          <w:u w:val="single"/>
        </w:rPr>
      </w:pPr>
    </w:p>
    <w:p w14:paraId="20CCCEE5" w14:textId="4CA35002"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lastRenderedPageBreak/>
        <w:t xml:space="preserve">Responsibilities of Older Persons/ Physical Disability and Sensory </w:t>
      </w:r>
      <w:r w:rsidR="00F921CA">
        <w:rPr>
          <w:rFonts w:ascii="Arial" w:hAnsi="Arial" w:cs="Arial"/>
          <w:b/>
          <w:sz w:val="24"/>
          <w:szCs w:val="24"/>
        </w:rPr>
        <w:t xml:space="preserve">Impairment </w:t>
      </w:r>
      <w:r w:rsidR="005E7C66" w:rsidRPr="00CC4A90">
        <w:rPr>
          <w:rFonts w:ascii="Arial" w:hAnsi="Arial" w:cs="Arial"/>
          <w:b/>
          <w:sz w:val="24"/>
          <w:szCs w:val="24"/>
        </w:rPr>
        <w:t xml:space="preserve">(OP/PDSI) </w:t>
      </w:r>
      <w:r w:rsidRPr="00CC4A90">
        <w:rPr>
          <w:rFonts w:ascii="Arial" w:hAnsi="Arial" w:cs="Arial"/>
          <w:b/>
          <w:sz w:val="24"/>
          <w:szCs w:val="24"/>
        </w:rPr>
        <w:t xml:space="preserve">and </w:t>
      </w:r>
      <w:r w:rsidRPr="0025757A">
        <w:rPr>
          <w:rFonts w:ascii="Arial" w:hAnsi="Arial" w:cs="Arial"/>
          <w:b/>
          <w:sz w:val="24"/>
          <w:szCs w:val="24"/>
        </w:rPr>
        <w:t>Adult Learning Disability (</w:t>
      </w:r>
      <w:r w:rsidRPr="00CC4A90">
        <w:rPr>
          <w:rFonts w:ascii="Arial" w:hAnsi="Arial" w:cs="Arial"/>
          <w:b/>
          <w:sz w:val="24"/>
          <w:szCs w:val="24"/>
        </w:rPr>
        <w:t>LD) Service</w:t>
      </w:r>
    </w:p>
    <w:p w14:paraId="6C29EE85" w14:textId="77777777" w:rsidR="00211561" w:rsidRPr="00CC4A90" w:rsidRDefault="00211561" w:rsidP="00CC4A90">
      <w:pPr>
        <w:rPr>
          <w:rFonts w:ascii="Arial" w:hAnsi="Arial" w:cs="Arial"/>
        </w:rPr>
      </w:pPr>
    </w:p>
    <w:p w14:paraId="1FB06186" w14:textId="78DCB726" w:rsidR="00211561" w:rsidRPr="00231980" w:rsidRDefault="00211561" w:rsidP="00CC4A90">
      <w:pPr>
        <w:pStyle w:val="Default"/>
        <w:numPr>
          <w:ilvl w:val="0"/>
          <w:numId w:val="14"/>
        </w:numPr>
      </w:pPr>
      <w:r w:rsidRPr="00CC4A90">
        <w:t xml:space="preserve">When providing services to adults, workers need to </w:t>
      </w:r>
      <w:r w:rsidR="0071439C">
        <w:t>identify</w:t>
      </w:r>
      <w:r w:rsidRPr="00CC4A90">
        <w:t xml:space="preserve"> if the</w:t>
      </w:r>
      <w:r w:rsidR="00863A0C">
        <w:t xml:space="preserve"> adult is a parent/carer and if their needs are impacting on the child/ren and if support is needed for the child/ren.</w:t>
      </w:r>
      <w:r w:rsidRPr="00CC4A90">
        <w:rPr>
          <w:color w:val="auto"/>
        </w:rPr>
        <w:t xml:space="preserve"> Everyone who comes into contact with the child(ren) has a role to play in the identifying concerns, sharing information and taking prompt </w:t>
      </w:r>
      <w:r w:rsidRPr="00231980">
        <w:rPr>
          <w:color w:val="auto"/>
        </w:rPr>
        <w:t>action (</w:t>
      </w:r>
      <w:hyperlink r:id="rId15">
        <w:r w:rsidRPr="4338197F">
          <w:rPr>
            <w:rStyle w:val="Hyperlink"/>
            <w:color w:val="auto"/>
          </w:rPr>
          <w:t>Working Together to Safeguard Children 2018</w:t>
        </w:r>
      </w:hyperlink>
      <w:r w:rsidRPr="4338197F">
        <w:rPr>
          <w:color w:val="auto"/>
        </w:rPr>
        <w:t>)</w:t>
      </w:r>
    </w:p>
    <w:p w14:paraId="4C9A193C" w14:textId="77777777" w:rsidR="00211561" w:rsidRPr="00CC4A90" w:rsidRDefault="00211561" w:rsidP="00CC4A90">
      <w:pPr>
        <w:ind w:left="1080"/>
        <w:rPr>
          <w:rFonts w:ascii="Arial" w:hAnsi="Arial" w:cs="Arial"/>
        </w:rPr>
      </w:pPr>
    </w:p>
    <w:p w14:paraId="4EC6FE8B" w14:textId="7FF6E8B8" w:rsidR="00211561" w:rsidRPr="00CC4A90" w:rsidRDefault="00211561" w:rsidP="00CC4A90">
      <w:pPr>
        <w:numPr>
          <w:ilvl w:val="0"/>
          <w:numId w:val="9"/>
        </w:numPr>
        <w:rPr>
          <w:rFonts w:ascii="Arial" w:hAnsi="Arial" w:cs="Arial"/>
        </w:rPr>
      </w:pPr>
      <w:r w:rsidRPr="00CC4A90">
        <w:rPr>
          <w:rFonts w:ascii="Arial" w:hAnsi="Arial" w:cs="Arial"/>
        </w:rPr>
        <w:t xml:space="preserve">In the course of assessing an individual, </w:t>
      </w:r>
      <w:r w:rsidR="008A4508">
        <w:rPr>
          <w:rFonts w:ascii="Arial" w:hAnsi="Arial" w:cs="Arial"/>
        </w:rPr>
        <w:t>services</w:t>
      </w:r>
      <w:r w:rsidR="008A4508" w:rsidRPr="00CC4A90">
        <w:rPr>
          <w:rFonts w:ascii="Arial" w:hAnsi="Arial" w:cs="Arial"/>
        </w:rPr>
        <w:t xml:space="preserve"> </w:t>
      </w:r>
      <w:r w:rsidRPr="00CC4A90">
        <w:rPr>
          <w:rFonts w:ascii="Arial" w:hAnsi="Arial" w:cs="Arial"/>
        </w:rPr>
        <w:t xml:space="preserve">should recognise that adults who have parenting responsibilities for a child under 18 years may need help with those responsibilities </w:t>
      </w:r>
      <w:r w:rsidR="007A409D">
        <w:rPr>
          <w:rFonts w:ascii="Arial" w:hAnsi="Arial" w:cs="Arial"/>
        </w:rPr>
        <w:t>(</w:t>
      </w:r>
      <w:hyperlink r:id="rId16">
        <w:r w:rsidRPr="4338197F">
          <w:rPr>
            <w:rStyle w:val="Hyperlink"/>
            <w:rFonts w:ascii="Arial" w:hAnsi="Arial" w:cs="Arial"/>
          </w:rPr>
          <w:t>Care Act 2014</w:t>
        </w:r>
      </w:hyperlink>
      <w:r w:rsidR="007A409D">
        <w:rPr>
          <w:rFonts w:ascii="Arial" w:hAnsi="Arial" w:cs="Arial"/>
        </w:rPr>
        <w:t>)</w:t>
      </w:r>
      <w:r w:rsidRPr="00CC4A90">
        <w:rPr>
          <w:rFonts w:ascii="Arial" w:hAnsi="Arial" w:cs="Arial"/>
        </w:rPr>
        <w:t xml:space="preserve"> </w:t>
      </w:r>
    </w:p>
    <w:p w14:paraId="431FFBFA" w14:textId="77777777" w:rsidR="00211561" w:rsidRPr="00CC4A90" w:rsidRDefault="00211561" w:rsidP="00CC4A90">
      <w:pPr>
        <w:rPr>
          <w:rFonts w:ascii="Arial" w:hAnsi="Arial" w:cs="Arial"/>
        </w:rPr>
      </w:pPr>
    </w:p>
    <w:p w14:paraId="3D128BB9" w14:textId="7BC7680D" w:rsidR="00211561" w:rsidRPr="00CC4A90" w:rsidRDefault="00211561" w:rsidP="00CC4A90">
      <w:pPr>
        <w:numPr>
          <w:ilvl w:val="0"/>
          <w:numId w:val="9"/>
        </w:numPr>
        <w:rPr>
          <w:rFonts w:ascii="Arial" w:hAnsi="Arial" w:cs="Arial"/>
        </w:rPr>
      </w:pPr>
      <w:r w:rsidRPr="00CC4A90">
        <w:rPr>
          <w:rFonts w:ascii="Arial" w:hAnsi="Arial" w:cs="Arial"/>
        </w:rPr>
        <w:t>Family roles and responsibilities (</w:t>
      </w:r>
      <w:hyperlink r:id="rId17" w:history="1">
        <w:r w:rsidR="00527E59" w:rsidRPr="00527E59">
          <w:rPr>
            <w:rStyle w:val="Hyperlink"/>
            <w:rFonts w:ascii="Arial" w:hAnsi="Arial" w:cs="Arial"/>
          </w:rPr>
          <w:t>The Care Act and Whole-Family Approaches</w:t>
        </w:r>
      </w:hyperlink>
      <w:r w:rsidRPr="00CC4A90">
        <w:rPr>
          <w:rFonts w:ascii="Arial" w:hAnsi="Arial" w:cs="Arial"/>
        </w:rPr>
        <w:t>) must be taken account of when determining eligibility for adult parents. Parenting responsibilities are embedded in the national eligibility criteria</w:t>
      </w:r>
      <w:r w:rsidR="006E33CE">
        <w:rPr>
          <w:rFonts w:ascii="Arial" w:hAnsi="Arial" w:cs="Arial"/>
        </w:rPr>
        <w:t>, under the Care Act 2014</w:t>
      </w:r>
      <w:r w:rsidRPr="00CC4A90">
        <w:rPr>
          <w:rFonts w:ascii="Arial" w:hAnsi="Arial" w:cs="Arial"/>
        </w:rPr>
        <w:t xml:space="preserve">. One of the 10 specified outcomes set out in the national criteria is: </w:t>
      </w:r>
    </w:p>
    <w:p w14:paraId="0B871340" w14:textId="77777777" w:rsidR="00211561" w:rsidRPr="00CC4A90" w:rsidRDefault="00211561" w:rsidP="00CC4A90">
      <w:pPr>
        <w:pStyle w:val="ListParagraph"/>
        <w:rPr>
          <w:rFonts w:ascii="Arial" w:hAnsi="Arial" w:cs="Arial"/>
          <w:sz w:val="24"/>
          <w:szCs w:val="24"/>
        </w:rPr>
      </w:pPr>
    </w:p>
    <w:p w14:paraId="57FA25F6" w14:textId="3F84BF36" w:rsidR="00211561" w:rsidRPr="00CC4A90" w:rsidRDefault="00211561" w:rsidP="006E33CE">
      <w:pPr>
        <w:ind w:left="1080"/>
        <w:jc w:val="center"/>
        <w:rPr>
          <w:rFonts w:ascii="Arial" w:hAnsi="Arial" w:cs="Arial"/>
        </w:rPr>
      </w:pPr>
      <w:r w:rsidRPr="00CC4A90">
        <w:rPr>
          <w:rFonts w:ascii="Arial" w:hAnsi="Arial" w:cs="Arial"/>
        </w:rPr>
        <w:t>“</w:t>
      </w:r>
      <w:r w:rsidRPr="006E33CE">
        <w:rPr>
          <w:rFonts w:ascii="Arial" w:hAnsi="Arial" w:cs="Arial"/>
          <w:i/>
          <w:iCs/>
        </w:rPr>
        <w:t xml:space="preserve">Carrying out any caring responsibilities the adult has for a </w:t>
      </w:r>
      <w:proofErr w:type="gramStart"/>
      <w:r w:rsidRPr="006E33CE">
        <w:rPr>
          <w:rFonts w:ascii="Arial" w:hAnsi="Arial" w:cs="Arial"/>
          <w:i/>
          <w:iCs/>
        </w:rPr>
        <w:t>child</w:t>
      </w:r>
      <w:r w:rsidR="006E33CE">
        <w:rPr>
          <w:rFonts w:ascii="Arial" w:hAnsi="Arial" w:cs="Arial"/>
        </w:rPr>
        <w:t>”</w:t>
      </w:r>
      <w:proofErr w:type="gramEnd"/>
    </w:p>
    <w:p w14:paraId="328F328C" w14:textId="77777777" w:rsidR="00211561" w:rsidRPr="00CC4A90" w:rsidRDefault="00211561" w:rsidP="00CC4A90">
      <w:pPr>
        <w:rPr>
          <w:rFonts w:ascii="Arial" w:hAnsi="Arial" w:cs="Arial"/>
        </w:rPr>
      </w:pPr>
    </w:p>
    <w:p w14:paraId="3A92F914" w14:textId="7A0FF44A" w:rsidR="00211561" w:rsidRPr="00CC4A90" w:rsidRDefault="00211561" w:rsidP="00CC4A90">
      <w:pPr>
        <w:numPr>
          <w:ilvl w:val="0"/>
          <w:numId w:val="9"/>
        </w:numPr>
        <w:rPr>
          <w:rFonts w:ascii="Arial" w:hAnsi="Arial" w:cs="Arial"/>
        </w:rPr>
      </w:pPr>
      <w:r w:rsidRPr="00CC4A90">
        <w:rPr>
          <w:rFonts w:ascii="Arial" w:hAnsi="Arial" w:cs="Arial"/>
        </w:rPr>
        <w:t xml:space="preserve">When determining eligibility OP/PDSI </w:t>
      </w:r>
      <w:r w:rsidRPr="0025757A">
        <w:rPr>
          <w:rFonts w:ascii="Arial" w:hAnsi="Arial" w:cs="Arial"/>
        </w:rPr>
        <w:t>and Adult LD services</w:t>
      </w:r>
      <w:r w:rsidRPr="00CC4A90">
        <w:rPr>
          <w:rFonts w:ascii="Arial" w:hAnsi="Arial" w:cs="Arial"/>
        </w:rPr>
        <w:t xml:space="preserve"> need to </w:t>
      </w:r>
      <w:proofErr w:type="gramStart"/>
      <w:r w:rsidRPr="00CC4A90">
        <w:rPr>
          <w:rFonts w:ascii="Arial" w:hAnsi="Arial" w:cs="Arial"/>
        </w:rPr>
        <w:t>take into account</w:t>
      </w:r>
      <w:proofErr w:type="gramEnd"/>
      <w:r w:rsidRPr="00CC4A90">
        <w:rPr>
          <w:rFonts w:ascii="Arial" w:hAnsi="Arial" w:cs="Arial"/>
        </w:rPr>
        <w:t xml:space="preserve"> any risks to the ability of the parent to carry out family roles and responsibilities and the associated risks to the child if they are unlikely to experience a reasonable </w:t>
      </w:r>
      <w:r w:rsidRPr="0025757A">
        <w:rPr>
          <w:rFonts w:ascii="Arial" w:hAnsi="Arial" w:cs="Arial"/>
        </w:rPr>
        <w:t>standard of health or development without assistance This means OP/PDSI and Adult LD services are required to take into account the possible effects of not meeting need</w:t>
      </w:r>
      <w:r w:rsidR="00F2533C" w:rsidRPr="0025757A">
        <w:rPr>
          <w:rFonts w:ascii="Arial" w:hAnsi="Arial" w:cs="Arial"/>
        </w:rPr>
        <w:t>.</w:t>
      </w:r>
    </w:p>
    <w:p w14:paraId="336A5466" w14:textId="77777777" w:rsidR="00211561" w:rsidRPr="00CC4A90" w:rsidRDefault="00211561" w:rsidP="00CC4A90">
      <w:pPr>
        <w:rPr>
          <w:rFonts w:ascii="Arial" w:hAnsi="Arial" w:cs="Arial"/>
        </w:rPr>
      </w:pPr>
    </w:p>
    <w:p w14:paraId="3EB10DDC" w14:textId="25A54BD6" w:rsidR="00A02F0E" w:rsidRPr="00CC4A90" w:rsidRDefault="00211561" w:rsidP="008A4A68">
      <w:pPr>
        <w:ind w:left="1080"/>
        <w:rPr>
          <w:rFonts w:ascii="Arial" w:hAnsi="Arial" w:cs="Arial"/>
        </w:rPr>
      </w:pPr>
      <w:r w:rsidRPr="00D076A8">
        <w:rPr>
          <w:rFonts w:ascii="Arial" w:hAnsi="Arial" w:cs="Arial"/>
        </w:rPr>
        <w:t xml:space="preserve">Where there </w:t>
      </w:r>
      <w:r w:rsidR="00F2533C" w:rsidRPr="00D076A8">
        <w:rPr>
          <w:rFonts w:ascii="Arial" w:hAnsi="Arial" w:cs="Arial"/>
        </w:rPr>
        <w:t>are</w:t>
      </w:r>
      <w:r w:rsidR="005E7C66" w:rsidRPr="00D076A8">
        <w:rPr>
          <w:rFonts w:ascii="Arial" w:hAnsi="Arial" w:cs="Arial"/>
        </w:rPr>
        <w:t xml:space="preserve"> </w:t>
      </w:r>
      <w:r w:rsidRPr="00D076A8">
        <w:rPr>
          <w:rFonts w:ascii="Arial" w:hAnsi="Arial" w:cs="Arial"/>
        </w:rPr>
        <w:t>complex</w:t>
      </w:r>
      <w:r w:rsidR="00882CE0" w:rsidRPr="00D076A8">
        <w:rPr>
          <w:rFonts w:ascii="Arial" w:hAnsi="Arial" w:cs="Arial"/>
        </w:rPr>
        <w:t xml:space="preserve"> or multiple</w:t>
      </w:r>
      <w:r w:rsidRPr="00D076A8">
        <w:rPr>
          <w:rFonts w:ascii="Arial" w:hAnsi="Arial" w:cs="Arial"/>
        </w:rPr>
        <w:t xml:space="preserve"> </w:t>
      </w:r>
      <w:r w:rsidR="00F2533C" w:rsidRPr="00D076A8">
        <w:rPr>
          <w:rFonts w:ascii="Arial" w:hAnsi="Arial" w:cs="Arial"/>
        </w:rPr>
        <w:t xml:space="preserve">needs within a </w:t>
      </w:r>
      <w:r w:rsidRPr="00D076A8">
        <w:rPr>
          <w:rFonts w:ascii="Arial" w:hAnsi="Arial" w:cs="Arial"/>
        </w:rPr>
        <w:t>family, it is essential that services deliver an effective and co-ordinated response to disabled parents and their children across children’s and adults services including health services supported by staff with the skills, training and confidence to usefully support parents with a disability (</w:t>
      </w:r>
      <w:hyperlink r:id="rId18" w:history="1">
        <w:r w:rsidR="00F96E61" w:rsidRPr="00D076A8">
          <w:rPr>
            <w:rStyle w:val="Hyperlink"/>
            <w:rFonts w:ascii="Arial" w:hAnsi="Arial" w:cs="Arial"/>
          </w:rPr>
          <w:t>Supporting Families Programme guidance 2022 to 2025</w:t>
        </w:r>
      </w:hyperlink>
      <w:r w:rsidR="00D076A8" w:rsidRPr="00D076A8">
        <w:rPr>
          <w:rFonts w:ascii="Arial" w:hAnsi="Arial" w:cs="Arial"/>
        </w:rPr>
        <w:t xml:space="preserve">). </w:t>
      </w:r>
    </w:p>
    <w:p w14:paraId="2C358DE4" w14:textId="77777777" w:rsidR="00211561" w:rsidRPr="00D076A8" w:rsidRDefault="00211561" w:rsidP="00CC7827">
      <w:pPr>
        <w:ind w:left="1080"/>
        <w:rPr>
          <w:rFonts w:ascii="Arial" w:hAnsi="Arial" w:cs="Arial"/>
        </w:rPr>
      </w:pPr>
    </w:p>
    <w:p w14:paraId="1D912B2A" w14:textId="77777777" w:rsidR="00211561" w:rsidRPr="00CC4A90" w:rsidRDefault="00211561" w:rsidP="00CC4A90">
      <w:pPr>
        <w:numPr>
          <w:ilvl w:val="0"/>
          <w:numId w:val="9"/>
        </w:numPr>
        <w:ind w:left="1077"/>
        <w:rPr>
          <w:rFonts w:ascii="Arial" w:hAnsi="Arial" w:cs="Arial"/>
        </w:rPr>
      </w:pPr>
      <w:r w:rsidRPr="00CC4A90">
        <w:rPr>
          <w:rFonts w:ascii="Arial" w:hAnsi="Arial" w:cs="Arial"/>
        </w:rPr>
        <w:t>There is a significant body of research to show that parents with a learning disability are likely to be the subject of “</w:t>
      </w:r>
      <w:r w:rsidRPr="008A4A68">
        <w:rPr>
          <w:rFonts w:ascii="Arial" w:hAnsi="Arial" w:cs="Arial"/>
          <w:i/>
          <w:iCs/>
        </w:rPr>
        <w:t>presumption of incompetence</w:t>
      </w:r>
      <w:r w:rsidRPr="00CC4A90">
        <w:rPr>
          <w:rFonts w:ascii="Arial" w:hAnsi="Arial" w:cs="Arial"/>
        </w:rPr>
        <w:t xml:space="preserve">” as parents due to concerns about parental competence and outcomes for children. It is well recognised that this group are more likely to require financial, practical and social support if they are to perform their parenting role as effectively as they </w:t>
      </w:r>
      <w:proofErr w:type="gramStart"/>
      <w:r w:rsidRPr="00CC4A90">
        <w:rPr>
          <w:rFonts w:ascii="Arial" w:hAnsi="Arial" w:cs="Arial"/>
        </w:rPr>
        <w:t>want</w:t>
      </w:r>
      <w:proofErr w:type="gramEnd"/>
      <w:r w:rsidRPr="00CC4A90">
        <w:rPr>
          <w:rFonts w:ascii="Arial" w:hAnsi="Arial" w:cs="Arial"/>
        </w:rPr>
        <w:t xml:space="preserve"> and services require. </w:t>
      </w:r>
    </w:p>
    <w:p w14:paraId="65319ABC" w14:textId="77777777" w:rsidR="00211561" w:rsidRPr="00CC4A90" w:rsidRDefault="00211561" w:rsidP="00CC4A90">
      <w:pPr>
        <w:rPr>
          <w:rFonts w:ascii="Arial" w:hAnsi="Arial" w:cs="Arial"/>
        </w:rPr>
      </w:pPr>
    </w:p>
    <w:p w14:paraId="3B0A0C24" w14:textId="360088AE" w:rsidR="00211561" w:rsidRPr="00CC4A90" w:rsidRDefault="00211561" w:rsidP="00CC4A90">
      <w:pPr>
        <w:numPr>
          <w:ilvl w:val="0"/>
          <w:numId w:val="9"/>
        </w:numPr>
        <w:rPr>
          <w:rFonts w:ascii="Arial" w:hAnsi="Arial" w:cs="Arial"/>
        </w:rPr>
      </w:pPr>
      <w:r w:rsidRPr="00CC4A90">
        <w:rPr>
          <w:rFonts w:ascii="Arial" w:hAnsi="Arial" w:cs="Arial"/>
        </w:rPr>
        <w:t>All public bodies have a duty to advance equality of opportunity between disabled people and those who do not have a disability (</w:t>
      </w:r>
      <w:hyperlink r:id="rId19" w:history="1">
        <w:r w:rsidRPr="00DA1918">
          <w:rPr>
            <w:rStyle w:val="Hyperlink"/>
            <w:rFonts w:ascii="Arial" w:hAnsi="Arial" w:cs="Arial"/>
          </w:rPr>
          <w:t>Equality Act 2010</w:t>
        </w:r>
      </w:hyperlink>
      <w:r w:rsidRPr="00CC4A90">
        <w:rPr>
          <w:rFonts w:ascii="Arial" w:hAnsi="Arial" w:cs="Arial"/>
        </w:rPr>
        <w:t>).</w:t>
      </w:r>
    </w:p>
    <w:p w14:paraId="0B80A5DC" w14:textId="77777777" w:rsidR="00211561" w:rsidRPr="00CC4A90" w:rsidRDefault="00211561" w:rsidP="00CC4A90">
      <w:pPr>
        <w:rPr>
          <w:rFonts w:ascii="Arial" w:hAnsi="Arial" w:cs="Arial"/>
        </w:rPr>
      </w:pPr>
    </w:p>
    <w:p w14:paraId="6167A829" w14:textId="77777777" w:rsidR="00211561" w:rsidRPr="00CC4A90" w:rsidRDefault="00211561" w:rsidP="00CC4A90">
      <w:pPr>
        <w:rPr>
          <w:rFonts w:ascii="Arial" w:hAnsi="Arial" w:cs="Arial"/>
          <w:u w:val="single"/>
        </w:rPr>
      </w:pPr>
    </w:p>
    <w:p w14:paraId="60AB126C" w14:textId="515B1C92"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t xml:space="preserve">Responsibilities of Children’s </w:t>
      </w:r>
      <w:r w:rsidR="004834C2">
        <w:rPr>
          <w:rFonts w:ascii="Arial" w:hAnsi="Arial" w:cs="Arial"/>
          <w:b/>
          <w:sz w:val="24"/>
          <w:szCs w:val="24"/>
        </w:rPr>
        <w:t>Social Care</w:t>
      </w:r>
    </w:p>
    <w:p w14:paraId="1DEE97CC" w14:textId="77777777" w:rsidR="00211561" w:rsidRPr="00CC4A90" w:rsidRDefault="00211561" w:rsidP="00CC4A90">
      <w:pPr>
        <w:rPr>
          <w:rFonts w:ascii="Arial" w:hAnsi="Arial" w:cs="Arial"/>
        </w:rPr>
      </w:pPr>
    </w:p>
    <w:p w14:paraId="6542296D" w14:textId="2594A34F" w:rsidR="00211561" w:rsidRPr="00CC4A90" w:rsidRDefault="00211561" w:rsidP="00CC4A90">
      <w:pPr>
        <w:numPr>
          <w:ilvl w:val="0"/>
          <w:numId w:val="14"/>
        </w:numPr>
        <w:rPr>
          <w:rFonts w:ascii="Arial" w:hAnsi="Arial" w:cs="Arial"/>
        </w:rPr>
      </w:pPr>
      <w:r w:rsidRPr="00CC4A90">
        <w:rPr>
          <w:rFonts w:ascii="Arial" w:hAnsi="Arial" w:cs="Arial"/>
        </w:rPr>
        <w:t xml:space="preserve">Children’s </w:t>
      </w:r>
      <w:r w:rsidR="004834C2">
        <w:rPr>
          <w:rFonts w:ascii="Arial" w:hAnsi="Arial" w:cs="Arial"/>
        </w:rPr>
        <w:t>Social Care</w:t>
      </w:r>
      <w:r w:rsidR="004834C2" w:rsidRPr="00CC4A90">
        <w:rPr>
          <w:rFonts w:ascii="Arial" w:hAnsi="Arial" w:cs="Arial"/>
        </w:rPr>
        <w:t xml:space="preserve"> </w:t>
      </w:r>
      <w:r w:rsidRPr="00CC4A90">
        <w:rPr>
          <w:rFonts w:ascii="Arial" w:hAnsi="Arial" w:cs="Arial"/>
        </w:rPr>
        <w:t>have a duty to safeguard and promote the welfare of children within their area who are in need.</w:t>
      </w:r>
    </w:p>
    <w:p w14:paraId="363C1CE8" w14:textId="77777777" w:rsidR="00211561" w:rsidRPr="00CC4A90" w:rsidRDefault="00211561" w:rsidP="00CC4A90">
      <w:pPr>
        <w:rPr>
          <w:rFonts w:ascii="Arial" w:hAnsi="Arial" w:cs="Arial"/>
        </w:rPr>
      </w:pPr>
    </w:p>
    <w:p w14:paraId="3B2DAFBF" w14:textId="77777777" w:rsidR="00211561" w:rsidRPr="00CC4A90" w:rsidRDefault="00211561" w:rsidP="00CC4A90">
      <w:pPr>
        <w:numPr>
          <w:ilvl w:val="0"/>
          <w:numId w:val="14"/>
        </w:numPr>
        <w:rPr>
          <w:rFonts w:ascii="Arial" w:hAnsi="Arial" w:cs="Arial"/>
        </w:rPr>
      </w:pPr>
      <w:r w:rsidRPr="00CC4A90">
        <w:rPr>
          <w:rFonts w:ascii="Arial" w:hAnsi="Arial" w:cs="Arial"/>
        </w:rPr>
        <w:t>A child is ‘in need’ if they are unlikely to experience a reasonable standard of health or development without assistance or if they are disabled.</w:t>
      </w:r>
    </w:p>
    <w:p w14:paraId="62BC0674" w14:textId="77777777" w:rsidR="00211561" w:rsidRPr="00CC4A90" w:rsidRDefault="00211561" w:rsidP="00CC4A90">
      <w:pPr>
        <w:rPr>
          <w:rFonts w:ascii="Arial" w:hAnsi="Arial" w:cs="Arial"/>
        </w:rPr>
      </w:pPr>
    </w:p>
    <w:p w14:paraId="625088B3" w14:textId="5249E298" w:rsidR="00211561" w:rsidRPr="001D5D95" w:rsidRDefault="00211561" w:rsidP="00CC4A90">
      <w:pPr>
        <w:pStyle w:val="Default"/>
        <w:numPr>
          <w:ilvl w:val="0"/>
          <w:numId w:val="14"/>
        </w:numPr>
      </w:pPr>
      <w:r w:rsidRPr="00CC4A90">
        <w:t xml:space="preserve">The assessment should cover the child’s developmental needs, including whether they are suffering or likely to suffer significant harm; the parents’ or carers’ capacity to </w:t>
      </w:r>
      <w:r w:rsidRPr="00CC4A90">
        <w:lastRenderedPageBreak/>
        <w:t>respond to those needs; and the impact and influence of wider family, community and environmental circumstances</w:t>
      </w:r>
      <w:r w:rsidRPr="001D5D95">
        <w:t xml:space="preserve"> (</w:t>
      </w:r>
      <w:bookmarkStart w:id="0" w:name="_Hlk10194059"/>
      <w:r w:rsidR="004F017B" w:rsidRPr="001D5D95">
        <w:rPr>
          <w:color w:val="auto"/>
        </w:rPr>
        <w:fldChar w:fldCharType="begin"/>
      </w:r>
      <w:r w:rsidR="004F017B" w:rsidRPr="001D5D95">
        <w:rPr>
          <w:color w:val="auto"/>
        </w:rPr>
        <w:instrText xml:space="preserve"> HYPERLINK "https://www.gov.uk/government/publications/working-together-to-safeguard-children--2" </w:instrText>
      </w:r>
      <w:r w:rsidR="004F017B" w:rsidRPr="001D5D95">
        <w:rPr>
          <w:color w:val="auto"/>
        </w:rPr>
      </w:r>
      <w:r w:rsidR="004F017B" w:rsidRPr="001D5D95">
        <w:rPr>
          <w:color w:val="auto"/>
        </w:rPr>
        <w:fldChar w:fldCharType="separate"/>
      </w:r>
      <w:r w:rsidR="004F017B" w:rsidRPr="001D5D95">
        <w:rPr>
          <w:rStyle w:val="Hyperlink"/>
          <w:color w:val="auto"/>
        </w:rPr>
        <w:t>Working Together to Safeguard Children 2018</w:t>
      </w:r>
      <w:r w:rsidR="004F017B" w:rsidRPr="001D5D95">
        <w:rPr>
          <w:color w:val="auto"/>
        </w:rPr>
        <w:fldChar w:fldCharType="end"/>
      </w:r>
      <w:bookmarkEnd w:id="0"/>
      <w:r w:rsidRPr="001D5D95">
        <w:t>).</w:t>
      </w:r>
    </w:p>
    <w:p w14:paraId="46991ED5" w14:textId="77777777" w:rsidR="00211561" w:rsidRPr="00CC4A90" w:rsidRDefault="00211561" w:rsidP="00CC4A90">
      <w:pPr>
        <w:rPr>
          <w:rFonts w:ascii="Arial" w:hAnsi="Arial" w:cs="Arial"/>
          <w:color w:val="FF0000"/>
        </w:rPr>
      </w:pPr>
    </w:p>
    <w:p w14:paraId="7B40A91E" w14:textId="77777777" w:rsidR="00211561" w:rsidRPr="00CC4A90" w:rsidRDefault="00211561" w:rsidP="00CC4A90">
      <w:pPr>
        <w:numPr>
          <w:ilvl w:val="0"/>
          <w:numId w:val="14"/>
        </w:numPr>
        <w:rPr>
          <w:rFonts w:ascii="Arial" w:hAnsi="Arial" w:cs="Arial"/>
        </w:rPr>
      </w:pPr>
      <w:r w:rsidRPr="00CC4A90">
        <w:rPr>
          <w:rFonts w:ascii="Arial" w:hAnsi="Arial" w:cs="Arial"/>
        </w:rPr>
        <w:t>It is recognised that there are situations where children and parents do not meet services eligibility criteria and yet support is required to prevent problems arising.  The statutory guidance directs that children’s services should recognise the cumulative effect of lower levels of need; ensure a high degree of co-operation and co-ordination between staff in different agencies; ensure there is a holistic view of the child.</w:t>
      </w:r>
    </w:p>
    <w:p w14:paraId="7AA4D8A2" w14:textId="77777777" w:rsidR="00211561" w:rsidRPr="00CC4A90" w:rsidRDefault="00211561" w:rsidP="00CC4A90">
      <w:pPr>
        <w:rPr>
          <w:rFonts w:ascii="Arial" w:hAnsi="Arial" w:cs="Arial"/>
        </w:rPr>
      </w:pPr>
    </w:p>
    <w:p w14:paraId="2117BF0E" w14:textId="77777777" w:rsidR="00211561" w:rsidRPr="00CC4A90" w:rsidRDefault="00211561" w:rsidP="00CC4A90">
      <w:pPr>
        <w:numPr>
          <w:ilvl w:val="0"/>
          <w:numId w:val="14"/>
        </w:numPr>
        <w:rPr>
          <w:rFonts w:ascii="Arial" w:hAnsi="Arial" w:cs="Arial"/>
        </w:rPr>
      </w:pPr>
      <w:r w:rsidRPr="00CC4A90">
        <w:rPr>
          <w:rFonts w:ascii="Arial" w:hAnsi="Arial" w:cs="Arial"/>
        </w:rPr>
        <w:t>Children should not be expected to carry inappropriate levels of caring which have an adverse impact on their development and life chances. Where there is a danger of this happening, services should be provided to parents to enhance their ability to fulfil their parenting responsibilities.</w:t>
      </w:r>
    </w:p>
    <w:p w14:paraId="27094DD6" w14:textId="77777777" w:rsidR="00211561" w:rsidRPr="00CC4A90" w:rsidRDefault="00211561" w:rsidP="00CC4A90">
      <w:pPr>
        <w:pStyle w:val="ListParagraph"/>
        <w:rPr>
          <w:rFonts w:ascii="Arial" w:hAnsi="Arial" w:cs="Arial"/>
          <w:sz w:val="24"/>
          <w:szCs w:val="24"/>
        </w:rPr>
      </w:pPr>
    </w:p>
    <w:p w14:paraId="2AFBC4BD" w14:textId="31DD0B11" w:rsidR="00211561" w:rsidRPr="00840CD1" w:rsidRDefault="00211561" w:rsidP="00CC4A90">
      <w:pPr>
        <w:numPr>
          <w:ilvl w:val="0"/>
          <w:numId w:val="14"/>
        </w:numPr>
        <w:rPr>
          <w:rFonts w:ascii="Arial" w:hAnsi="Arial" w:cs="Arial"/>
        </w:rPr>
      </w:pPr>
      <w:r w:rsidRPr="00840CD1">
        <w:rPr>
          <w:rFonts w:ascii="Arial" w:hAnsi="Arial" w:cs="Arial"/>
        </w:rPr>
        <w:t xml:space="preserve">If the Local Authority considers that a young carer may have support needs, it must carry out an assessment under section 17ZA of the </w:t>
      </w:r>
      <w:hyperlink r:id="rId20" w:history="1">
        <w:r w:rsidRPr="0050586F">
          <w:rPr>
            <w:rStyle w:val="Hyperlink"/>
            <w:rFonts w:ascii="Arial" w:hAnsi="Arial" w:cs="Arial"/>
          </w:rPr>
          <w:t>Children Act 1989</w:t>
        </w:r>
      </w:hyperlink>
      <w:r w:rsidRPr="00840CD1">
        <w:rPr>
          <w:rFonts w:ascii="Arial" w:hAnsi="Arial" w:cs="Arial"/>
        </w:rPr>
        <w:t xml:space="preserve">. The Local Authority must also carry out this assessment if the Young Carer or parent requests one. </w:t>
      </w:r>
    </w:p>
    <w:p w14:paraId="17B750C4" w14:textId="77777777" w:rsidR="00211561" w:rsidRPr="00840CD1" w:rsidRDefault="00211561" w:rsidP="00CC4A90">
      <w:pPr>
        <w:pStyle w:val="Default"/>
        <w:rPr>
          <w:color w:val="auto"/>
        </w:rPr>
      </w:pPr>
    </w:p>
    <w:p w14:paraId="6EA23B54" w14:textId="3EDEC6A4" w:rsidR="00211561" w:rsidRPr="00840CD1" w:rsidRDefault="00211561" w:rsidP="00CC4A90">
      <w:pPr>
        <w:pStyle w:val="Default"/>
        <w:numPr>
          <w:ilvl w:val="0"/>
          <w:numId w:val="14"/>
        </w:numPr>
        <w:rPr>
          <w:color w:val="auto"/>
        </w:rPr>
      </w:pPr>
      <w:r w:rsidRPr="00CC0416">
        <w:rPr>
          <w:color w:val="auto"/>
        </w:rPr>
        <w:t xml:space="preserve">The </w:t>
      </w:r>
      <w:hyperlink r:id="rId21" w:history="1">
        <w:r w:rsidRPr="00CC0416">
          <w:rPr>
            <w:rStyle w:val="Hyperlink"/>
            <w:color w:val="auto"/>
          </w:rPr>
          <w:t>Young Carers’ (Needs Assessment) Regulations 2015</w:t>
        </w:r>
      </w:hyperlink>
      <w:r w:rsidRPr="00CC0416">
        <w:rPr>
          <w:color w:val="auto"/>
        </w:rPr>
        <w:t xml:space="preserve"> require</w:t>
      </w:r>
      <w:r w:rsidRPr="00840CD1">
        <w:rPr>
          <w:color w:val="auto"/>
        </w:rPr>
        <w:t xml:space="preserve"> local authorities to look at the needs of the whole family when carrying out a young carer’s needs assessment. Young carers’ assessments can be combined with assessments of adults in the household, with the agreement of the young carer and adults concerned. </w:t>
      </w:r>
    </w:p>
    <w:p w14:paraId="60CAF455" w14:textId="77777777" w:rsidR="00211561" w:rsidRPr="00840CD1" w:rsidRDefault="00211561" w:rsidP="00CC4A90">
      <w:pPr>
        <w:pStyle w:val="Default"/>
        <w:rPr>
          <w:color w:val="auto"/>
        </w:rPr>
      </w:pPr>
    </w:p>
    <w:p w14:paraId="650C5398" w14:textId="7786B356" w:rsidR="00211561" w:rsidRPr="00840CD1" w:rsidRDefault="00211561" w:rsidP="00CC4A90">
      <w:pPr>
        <w:pStyle w:val="Default"/>
        <w:numPr>
          <w:ilvl w:val="0"/>
          <w:numId w:val="14"/>
        </w:numPr>
        <w:rPr>
          <w:color w:val="auto"/>
        </w:rPr>
      </w:pPr>
      <w:r w:rsidRPr="00840CD1">
        <w:rPr>
          <w:color w:val="auto"/>
        </w:rPr>
        <w:t>When assessing children in need and providing services, specialist assessments may be required and, where possible, should be co-ordinated so that the child and family experience a coherent process and a single plan of action</w:t>
      </w:r>
      <w:r w:rsidR="00730B9A">
        <w:rPr>
          <w:color w:val="auto"/>
        </w:rPr>
        <w:t>.</w:t>
      </w:r>
    </w:p>
    <w:p w14:paraId="24EFCB95" w14:textId="77777777" w:rsidR="00211561" w:rsidRPr="00840CD1" w:rsidRDefault="00211561" w:rsidP="00CC4A90">
      <w:pPr>
        <w:pStyle w:val="ListParagraph"/>
        <w:rPr>
          <w:sz w:val="24"/>
          <w:szCs w:val="24"/>
        </w:rPr>
      </w:pPr>
    </w:p>
    <w:p w14:paraId="1E61D30C" w14:textId="2596D086" w:rsidR="00211561" w:rsidRPr="00840CD1" w:rsidRDefault="00211561" w:rsidP="00CC4A90">
      <w:pPr>
        <w:pStyle w:val="Default"/>
        <w:numPr>
          <w:ilvl w:val="0"/>
          <w:numId w:val="14"/>
        </w:numPr>
        <w:rPr>
          <w:color w:val="auto"/>
        </w:rPr>
      </w:pPr>
      <w:r w:rsidRPr="00840CD1">
        <w:rPr>
          <w:color w:val="auto"/>
        </w:rPr>
        <w:t xml:space="preserve">Under section 47 of the </w:t>
      </w:r>
      <w:hyperlink r:id="rId22" w:history="1">
        <w:r w:rsidR="00937649" w:rsidRPr="00937649">
          <w:rPr>
            <w:rStyle w:val="Hyperlink"/>
          </w:rPr>
          <w:t>Children Act 1989</w:t>
        </w:r>
      </w:hyperlink>
      <w:r w:rsidRPr="00840CD1">
        <w:rPr>
          <w:color w:val="auto"/>
        </w:rPr>
        <w:t xml:space="preserve">,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This includes female genital mutilation and other honour-based violence, and extra-familial threats including radicalisation and sexual or criminal exploitation </w:t>
      </w:r>
      <w:r w:rsidRPr="00937649">
        <w:rPr>
          <w:color w:val="auto"/>
        </w:rPr>
        <w:t>(</w:t>
      </w:r>
      <w:hyperlink r:id="rId23" w:history="1">
        <w:r w:rsidR="00AB0973" w:rsidRPr="00937649">
          <w:rPr>
            <w:rStyle w:val="Hyperlink"/>
            <w:color w:val="auto"/>
          </w:rPr>
          <w:t>Working Together to Safeguard Children 2018</w:t>
        </w:r>
      </w:hyperlink>
      <w:r w:rsidRPr="00937649">
        <w:rPr>
          <w:color w:val="auto"/>
        </w:rPr>
        <w:t>).</w:t>
      </w:r>
      <w:r w:rsidRPr="00840CD1">
        <w:rPr>
          <w:color w:val="auto"/>
        </w:rPr>
        <w:t xml:space="preserve"> </w:t>
      </w:r>
    </w:p>
    <w:p w14:paraId="29EA2484" w14:textId="65CDC4E3" w:rsidR="00211561" w:rsidRDefault="00211561" w:rsidP="00CC4A90">
      <w:pPr>
        <w:ind w:firstLine="720"/>
        <w:rPr>
          <w:rFonts w:ascii="Arial" w:hAnsi="Arial" w:cs="Arial"/>
          <w:b/>
        </w:rPr>
      </w:pPr>
    </w:p>
    <w:p w14:paraId="22071E12" w14:textId="77777777" w:rsidR="00840CD1" w:rsidRPr="00840CD1" w:rsidRDefault="00840CD1" w:rsidP="00CC4A90">
      <w:pPr>
        <w:ind w:firstLine="720"/>
        <w:rPr>
          <w:rFonts w:ascii="Arial" w:hAnsi="Arial" w:cs="Arial"/>
          <w:b/>
        </w:rPr>
      </w:pPr>
    </w:p>
    <w:p w14:paraId="1687956D" w14:textId="77777777"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t>Principles</w:t>
      </w:r>
    </w:p>
    <w:p w14:paraId="6A7C3649" w14:textId="77777777" w:rsidR="00211561" w:rsidRPr="00CC4A90" w:rsidRDefault="00211561" w:rsidP="00CC4A90">
      <w:pPr>
        <w:rPr>
          <w:rFonts w:ascii="Arial" w:hAnsi="Arial" w:cs="Arial"/>
          <w:b/>
        </w:rPr>
      </w:pPr>
    </w:p>
    <w:p w14:paraId="3A3B777F" w14:textId="204508D5" w:rsidR="00211561" w:rsidRPr="00CC4A90" w:rsidRDefault="00211561" w:rsidP="00CC4A90">
      <w:pPr>
        <w:ind w:left="567"/>
        <w:rPr>
          <w:rFonts w:ascii="Arial" w:hAnsi="Arial" w:cs="Arial"/>
        </w:rPr>
      </w:pPr>
      <w:r w:rsidRPr="00CC4A90">
        <w:rPr>
          <w:rFonts w:ascii="Arial" w:hAnsi="Arial" w:cs="Arial"/>
        </w:rPr>
        <w:t xml:space="preserve">This </w:t>
      </w:r>
      <w:r w:rsidR="008A4A68">
        <w:rPr>
          <w:rFonts w:ascii="Arial" w:hAnsi="Arial" w:cs="Arial"/>
        </w:rPr>
        <w:t>protocol</w:t>
      </w:r>
      <w:r w:rsidRPr="00CC4A90">
        <w:rPr>
          <w:rFonts w:ascii="Arial" w:hAnsi="Arial" w:cs="Arial"/>
        </w:rPr>
        <w:t xml:space="preserve"> is underpinned by the following practice principles:</w:t>
      </w:r>
    </w:p>
    <w:p w14:paraId="166408F9" w14:textId="77777777" w:rsidR="00211561" w:rsidRPr="00CC4A90" w:rsidRDefault="00211561" w:rsidP="00CC4A90">
      <w:pPr>
        <w:rPr>
          <w:rFonts w:ascii="Arial" w:hAnsi="Arial" w:cs="Arial"/>
        </w:rPr>
      </w:pPr>
    </w:p>
    <w:p w14:paraId="16B8F706" w14:textId="4889058A" w:rsidR="00211561" w:rsidRPr="00CC4A90" w:rsidRDefault="00211561" w:rsidP="00CC4A90">
      <w:pPr>
        <w:numPr>
          <w:ilvl w:val="0"/>
          <w:numId w:val="11"/>
        </w:numPr>
        <w:rPr>
          <w:rFonts w:ascii="Arial" w:hAnsi="Arial" w:cs="Arial"/>
        </w:rPr>
      </w:pPr>
      <w:r w:rsidRPr="00CC4A90">
        <w:rPr>
          <w:rFonts w:ascii="Arial" w:hAnsi="Arial" w:cs="Arial"/>
        </w:rPr>
        <w:t>The welfare</w:t>
      </w:r>
      <w:r w:rsidR="0000619A">
        <w:rPr>
          <w:rFonts w:ascii="Arial" w:hAnsi="Arial" w:cs="Arial"/>
        </w:rPr>
        <w:t>, wellbeing</w:t>
      </w:r>
      <w:r w:rsidRPr="00CC4A90">
        <w:rPr>
          <w:rFonts w:ascii="Arial" w:hAnsi="Arial" w:cs="Arial"/>
        </w:rPr>
        <w:t xml:space="preserve"> and safety of children is paramount.</w:t>
      </w:r>
    </w:p>
    <w:p w14:paraId="50E96E5B" w14:textId="77777777" w:rsidR="00211561" w:rsidRPr="00CC4A90" w:rsidRDefault="00211561" w:rsidP="00CC4A90">
      <w:pPr>
        <w:ind w:left="360"/>
        <w:rPr>
          <w:rFonts w:ascii="Arial" w:hAnsi="Arial" w:cs="Arial"/>
        </w:rPr>
      </w:pPr>
    </w:p>
    <w:p w14:paraId="263B7659" w14:textId="77777777" w:rsidR="00211561" w:rsidRPr="00CC4A90" w:rsidRDefault="00211561" w:rsidP="00CC4A90">
      <w:pPr>
        <w:numPr>
          <w:ilvl w:val="0"/>
          <w:numId w:val="11"/>
        </w:numPr>
        <w:rPr>
          <w:rFonts w:ascii="Arial" w:hAnsi="Arial" w:cs="Arial"/>
        </w:rPr>
      </w:pPr>
      <w:r w:rsidRPr="00CC4A90">
        <w:rPr>
          <w:rFonts w:ascii="Arial" w:hAnsi="Arial" w:cs="Arial"/>
        </w:rPr>
        <w:t>Children are usually best brought up within their own families and agency responses should aim to support families to do this.</w:t>
      </w:r>
    </w:p>
    <w:p w14:paraId="5237ED47" w14:textId="77777777" w:rsidR="00211561" w:rsidRPr="00CC4A90" w:rsidRDefault="00211561" w:rsidP="00CC4A90">
      <w:pPr>
        <w:rPr>
          <w:rFonts w:ascii="Arial" w:hAnsi="Arial" w:cs="Arial"/>
        </w:rPr>
      </w:pPr>
    </w:p>
    <w:p w14:paraId="4696986E" w14:textId="77777777" w:rsidR="00211561" w:rsidRPr="00CC4A90" w:rsidRDefault="00211561" w:rsidP="00CC4A90">
      <w:pPr>
        <w:numPr>
          <w:ilvl w:val="0"/>
          <w:numId w:val="11"/>
        </w:numPr>
        <w:rPr>
          <w:rFonts w:ascii="Arial" w:hAnsi="Arial" w:cs="Arial"/>
        </w:rPr>
      </w:pPr>
      <w:r w:rsidRPr="00CC4A90">
        <w:rPr>
          <w:rFonts w:ascii="Arial" w:hAnsi="Arial" w:cs="Arial"/>
        </w:rPr>
        <w:t xml:space="preserve">Parents with additional support needs associated with a disability have the right to respect for their private and family life, and the right to support </w:t>
      </w:r>
      <w:proofErr w:type="gramStart"/>
      <w:r w:rsidRPr="00CC4A90">
        <w:rPr>
          <w:rFonts w:ascii="Arial" w:hAnsi="Arial" w:cs="Arial"/>
        </w:rPr>
        <w:t>in order to</w:t>
      </w:r>
      <w:proofErr w:type="gramEnd"/>
      <w:r w:rsidRPr="00CC4A90">
        <w:rPr>
          <w:rFonts w:ascii="Arial" w:hAnsi="Arial" w:cs="Arial"/>
        </w:rPr>
        <w:t xml:space="preserve"> promote this.</w:t>
      </w:r>
    </w:p>
    <w:p w14:paraId="1A62936C" w14:textId="77777777" w:rsidR="00211561" w:rsidRPr="00CC4A90" w:rsidRDefault="00211561" w:rsidP="00CC4A90">
      <w:pPr>
        <w:rPr>
          <w:rFonts w:ascii="Arial" w:hAnsi="Arial" w:cs="Arial"/>
        </w:rPr>
      </w:pPr>
    </w:p>
    <w:p w14:paraId="52BE5972" w14:textId="77777777" w:rsidR="00211561" w:rsidRPr="00CC4A90" w:rsidRDefault="00211561" w:rsidP="00CC4A90">
      <w:pPr>
        <w:numPr>
          <w:ilvl w:val="0"/>
          <w:numId w:val="11"/>
        </w:numPr>
        <w:rPr>
          <w:rFonts w:ascii="Arial" w:hAnsi="Arial" w:cs="Arial"/>
        </w:rPr>
      </w:pPr>
      <w:r w:rsidRPr="00CC4A90">
        <w:rPr>
          <w:rFonts w:ascii="Arial" w:hAnsi="Arial" w:cs="Arial"/>
        </w:rPr>
        <w:lastRenderedPageBreak/>
        <w:t>Additional support needs are addressed by enabling access to universal and community services wherever possible and appropriate.</w:t>
      </w:r>
    </w:p>
    <w:p w14:paraId="6B7A41A1" w14:textId="77777777" w:rsidR="00211561" w:rsidRPr="00CC4A90" w:rsidRDefault="00211561" w:rsidP="00CC4A90">
      <w:pPr>
        <w:rPr>
          <w:rFonts w:ascii="Arial" w:hAnsi="Arial" w:cs="Arial"/>
        </w:rPr>
      </w:pPr>
    </w:p>
    <w:p w14:paraId="4C34A7D0" w14:textId="77777777" w:rsidR="00211561" w:rsidRPr="00CC4A90" w:rsidRDefault="00211561" w:rsidP="00CC4A90">
      <w:pPr>
        <w:numPr>
          <w:ilvl w:val="0"/>
          <w:numId w:val="11"/>
        </w:numPr>
        <w:rPr>
          <w:rFonts w:ascii="Arial" w:hAnsi="Arial" w:cs="Arial"/>
        </w:rPr>
      </w:pPr>
      <w:r w:rsidRPr="00CC4A90">
        <w:rPr>
          <w:rFonts w:ascii="Arial" w:hAnsi="Arial" w:cs="Arial"/>
        </w:rPr>
        <w:t>Wherever necessary, additional support needs are met by the provision of specialist assessments and services.</w:t>
      </w:r>
    </w:p>
    <w:p w14:paraId="1B16A6D0" w14:textId="77777777" w:rsidR="00211561" w:rsidRPr="00CC4A90" w:rsidRDefault="00211561" w:rsidP="00CC4A90">
      <w:pPr>
        <w:rPr>
          <w:rFonts w:ascii="Arial" w:hAnsi="Arial" w:cs="Arial"/>
        </w:rPr>
      </w:pPr>
    </w:p>
    <w:p w14:paraId="4F0A41A5" w14:textId="77777777" w:rsidR="00211561" w:rsidRPr="00CC4A90" w:rsidRDefault="00211561" w:rsidP="00CC4A90">
      <w:pPr>
        <w:numPr>
          <w:ilvl w:val="0"/>
          <w:numId w:val="11"/>
        </w:numPr>
        <w:rPr>
          <w:rFonts w:ascii="Arial" w:hAnsi="Arial" w:cs="Arial"/>
        </w:rPr>
      </w:pPr>
      <w:r w:rsidRPr="00CC4A90">
        <w:rPr>
          <w:rFonts w:ascii="Arial" w:hAnsi="Arial" w:cs="Arial"/>
        </w:rPr>
        <w:t>Service responses are needs led not service led and aim to support family and private life.</w:t>
      </w:r>
    </w:p>
    <w:p w14:paraId="578526BD" w14:textId="77777777" w:rsidR="00211561" w:rsidRPr="00CC4A90" w:rsidRDefault="00211561" w:rsidP="00CC4A90">
      <w:pPr>
        <w:rPr>
          <w:rFonts w:ascii="Arial" w:hAnsi="Arial" w:cs="Arial"/>
        </w:rPr>
      </w:pPr>
    </w:p>
    <w:p w14:paraId="2A2C0BA9" w14:textId="77777777" w:rsidR="00211561" w:rsidRPr="00CC4A90" w:rsidRDefault="00211561" w:rsidP="00CC4A90">
      <w:pPr>
        <w:numPr>
          <w:ilvl w:val="0"/>
          <w:numId w:val="11"/>
        </w:numPr>
        <w:rPr>
          <w:rFonts w:ascii="Arial" w:hAnsi="Arial" w:cs="Arial"/>
        </w:rPr>
      </w:pPr>
      <w:r w:rsidRPr="00CC4A90">
        <w:rPr>
          <w:rFonts w:ascii="Arial" w:hAnsi="Arial" w:cs="Arial"/>
        </w:rPr>
        <w:t>Service responses address the needs of parents and children in the context of the whole family, and not as individuals in isolation from each other.</w:t>
      </w:r>
    </w:p>
    <w:p w14:paraId="76C8148E" w14:textId="77777777" w:rsidR="00211561" w:rsidRPr="00CC4A90" w:rsidRDefault="00211561" w:rsidP="00CC4A90">
      <w:pPr>
        <w:ind w:left="360"/>
        <w:rPr>
          <w:rFonts w:ascii="Arial" w:hAnsi="Arial" w:cs="Arial"/>
        </w:rPr>
      </w:pPr>
    </w:p>
    <w:p w14:paraId="74C97455" w14:textId="77777777" w:rsidR="00211561" w:rsidRPr="00CC4A90" w:rsidRDefault="00211561" w:rsidP="00CC4A90">
      <w:pPr>
        <w:numPr>
          <w:ilvl w:val="0"/>
          <w:numId w:val="11"/>
        </w:numPr>
        <w:rPr>
          <w:rFonts w:ascii="Arial" w:hAnsi="Arial" w:cs="Arial"/>
        </w:rPr>
      </w:pPr>
      <w:r w:rsidRPr="00CC4A90">
        <w:rPr>
          <w:rFonts w:ascii="Arial" w:hAnsi="Arial" w:cs="Arial"/>
        </w:rPr>
        <w:t>Time consuming and/or inappropriate tasks and responsibilities carried out by a child or young person which adversely impact on their emotional, physical, educational or social development are avoided, by providing adequate and appropriate support to parents and their family.</w:t>
      </w:r>
    </w:p>
    <w:p w14:paraId="6F80DEAE" w14:textId="77777777" w:rsidR="00211561" w:rsidRPr="00CC4A90" w:rsidRDefault="00211561" w:rsidP="00CC4A90">
      <w:pPr>
        <w:rPr>
          <w:rFonts w:ascii="Arial" w:hAnsi="Arial" w:cs="Arial"/>
        </w:rPr>
      </w:pPr>
    </w:p>
    <w:p w14:paraId="3DEBB884" w14:textId="77777777" w:rsidR="00211561" w:rsidRPr="00CC4A90" w:rsidRDefault="00211561" w:rsidP="00CC4A90">
      <w:pPr>
        <w:numPr>
          <w:ilvl w:val="0"/>
          <w:numId w:val="11"/>
        </w:numPr>
        <w:rPr>
          <w:rFonts w:ascii="Arial" w:hAnsi="Arial" w:cs="Arial"/>
        </w:rPr>
      </w:pPr>
      <w:r w:rsidRPr="00CC4A90">
        <w:rPr>
          <w:rFonts w:ascii="Arial" w:hAnsi="Arial" w:cs="Arial"/>
        </w:rPr>
        <w:t>Diversity is valued and fully acknowledged in service responses.</w:t>
      </w:r>
    </w:p>
    <w:p w14:paraId="17126ACF" w14:textId="77777777" w:rsidR="00211561" w:rsidRPr="00CC4A90" w:rsidRDefault="00211561" w:rsidP="00CC4A90">
      <w:pPr>
        <w:rPr>
          <w:rFonts w:ascii="Arial" w:hAnsi="Arial" w:cs="Arial"/>
        </w:rPr>
      </w:pPr>
    </w:p>
    <w:p w14:paraId="45B35221" w14:textId="77777777" w:rsidR="00211561" w:rsidRPr="00CC4A90" w:rsidRDefault="00211561" w:rsidP="00CC4A90">
      <w:pPr>
        <w:rPr>
          <w:rFonts w:ascii="Arial" w:hAnsi="Arial" w:cs="Arial"/>
        </w:rPr>
      </w:pPr>
    </w:p>
    <w:p w14:paraId="0B628C04" w14:textId="77777777"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t>Outcomes</w:t>
      </w:r>
    </w:p>
    <w:p w14:paraId="5EA228A1" w14:textId="77777777" w:rsidR="00211561" w:rsidRPr="00CC4A90" w:rsidRDefault="00211561" w:rsidP="00CC4A90">
      <w:pPr>
        <w:rPr>
          <w:rFonts w:ascii="Arial" w:hAnsi="Arial" w:cs="Arial"/>
        </w:rPr>
      </w:pPr>
    </w:p>
    <w:p w14:paraId="51D6BE2D" w14:textId="624AEAB1" w:rsidR="00211561" w:rsidRPr="00CC4A90" w:rsidRDefault="00211561" w:rsidP="008A4A68">
      <w:pPr>
        <w:ind w:left="567"/>
        <w:rPr>
          <w:rFonts w:ascii="Arial" w:hAnsi="Arial" w:cs="Arial"/>
        </w:rPr>
      </w:pPr>
      <w:r w:rsidRPr="00CC4A90">
        <w:rPr>
          <w:rFonts w:ascii="Arial" w:hAnsi="Arial" w:cs="Arial"/>
        </w:rPr>
        <w:t>The outcomes for adults</w:t>
      </w:r>
      <w:r w:rsidR="00BC395D">
        <w:rPr>
          <w:rFonts w:ascii="Arial" w:hAnsi="Arial" w:cs="Arial"/>
        </w:rPr>
        <w:t xml:space="preserve"> (under the Care Act 2014)</w:t>
      </w:r>
      <w:r w:rsidRPr="00CC4A90">
        <w:rPr>
          <w:rFonts w:ascii="Arial" w:hAnsi="Arial" w:cs="Arial"/>
        </w:rPr>
        <w:t xml:space="preserve"> which this </w:t>
      </w:r>
      <w:r w:rsidR="008A4A68">
        <w:rPr>
          <w:rFonts w:ascii="Arial" w:hAnsi="Arial" w:cs="Arial"/>
        </w:rPr>
        <w:t>protocol</w:t>
      </w:r>
      <w:r w:rsidR="008A4A68" w:rsidRPr="00CC4A90">
        <w:rPr>
          <w:rFonts w:ascii="Arial" w:hAnsi="Arial" w:cs="Arial"/>
        </w:rPr>
        <w:t xml:space="preserve"> </w:t>
      </w:r>
      <w:r w:rsidRPr="00CC4A90">
        <w:rPr>
          <w:rFonts w:ascii="Arial" w:hAnsi="Arial" w:cs="Arial"/>
        </w:rPr>
        <w:t>aims to promote can be summarised as:</w:t>
      </w:r>
    </w:p>
    <w:p w14:paraId="364AB770" w14:textId="77777777" w:rsidR="00211561" w:rsidRPr="00CC4A90" w:rsidRDefault="00211561" w:rsidP="00CC4A90">
      <w:pPr>
        <w:ind w:left="720"/>
        <w:rPr>
          <w:rFonts w:ascii="Arial" w:hAnsi="Arial" w:cs="Arial"/>
        </w:rPr>
      </w:pPr>
    </w:p>
    <w:p w14:paraId="6B6C1D86" w14:textId="4E0FF27B"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 xml:space="preserve">Personal Dignity </w:t>
      </w:r>
      <w:r w:rsidR="001A7577" w:rsidRPr="00CC4A90">
        <w:rPr>
          <w:rFonts w:ascii="Arial" w:hAnsi="Arial" w:cs="Arial"/>
        </w:rPr>
        <w:t>(including</w:t>
      </w:r>
      <w:r w:rsidRPr="00CC4A90">
        <w:rPr>
          <w:rFonts w:ascii="Arial" w:hAnsi="Arial" w:cs="Arial"/>
        </w:rPr>
        <w:t xml:space="preserve"> treatment of the individual with respect)</w:t>
      </w:r>
    </w:p>
    <w:p w14:paraId="2DB595B7" w14:textId="77777777"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Physical and mental health and emotional wellbeing</w:t>
      </w:r>
    </w:p>
    <w:p w14:paraId="2A3D6705" w14:textId="77777777"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Protection from abuse and neglect</w:t>
      </w:r>
    </w:p>
    <w:p w14:paraId="10A606FB" w14:textId="77777777"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 xml:space="preserve">Control by the individual over </w:t>
      </w:r>
      <w:proofErr w:type="gramStart"/>
      <w:r w:rsidRPr="00CC4A90">
        <w:rPr>
          <w:rFonts w:ascii="Arial" w:hAnsi="Arial" w:cs="Arial"/>
        </w:rPr>
        <w:t>day to day</w:t>
      </w:r>
      <w:proofErr w:type="gramEnd"/>
      <w:r w:rsidRPr="00CC4A90">
        <w:rPr>
          <w:rFonts w:ascii="Arial" w:hAnsi="Arial" w:cs="Arial"/>
        </w:rPr>
        <w:t xml:space="preserve"> life </w:t>
      </w:r>
    </w:p>
    <w:p w14:paraId="4C668EB2" w14:textId="77777777"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Participation in work, education</w:t>
      </w:r>
    </w:p>
    <w:p w14:paraId="157D0F65" w14:textId="77777777"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Social and economic wellbeing</w:t>
      </w:r>
    </w:p>
    <w:p w14:paraId="79C4492A" w14:textId="77777777"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Domestic, family and personal</w:t>
      </w:r>
    </w:p>
    <w:p w14:paraId="7A37C84A" w14:textId="5B0C031F" w:rsidR="00211561" w:rsidRPr="00CC4A90" w:rsidRDefault="00211561" w:rsidP="00CC4A90">
      <w:pPr>
        <w:numPr>
          <w:ilvl w:val="0"/>
          <w:numId w:val="9"/>
        </w:numPr>
        <w:autoSpaceDE w:val="0"/>
        <w:autoSpaceDN w:val="0"/>
        <w:adjustRightInd w:val="0"/>
        <w:rPr>
          <w:rFonts w:ascii="Arial" w:hAnsi="Arial" w:cs="Arial"/>
        </w:rPr>
      </w:pPr>
      <w:r w:rsidRPr="00CC4A90">
        <w:rPr>
          <w:rFonts w:ascii="Arial" w:hAnsi="Arial" w:cs="Arial"/>
        </w:rPr>
        <w:t xml:space="preserve">The </w:t>
      </w:r>
      <w:r w:rsidR="001A7577" w:rsidRPr="00CC4A90">
        <w:rPr>
          <w:rFonts w:ascii="Arial" w:hAnsi="Arial" w:cs="Arial"/>
        </w:rPr>
        <w:t>individual’s</w:t>
      </w:r>
      <w:r w:rsidRPr="00CC4A90">
        <w:rPr>
          <w:rFonts w:ascii="Arial" w:hAnsi="Arial" w:cs="Arial"/>
        </w:rPr>
        <w:t xml:space="preserve"> contribution to society</w:t>
      </w:r>
    </w:p>
    <w:p w14:paraId="490BBEC9" w14:textId="7F85D1D3" w:rsidR="00211561" w:rsidRPr="00CC4A90" w:rsidRDefault="00211561" w:rsidP="00CC4A90">
      <w:pPr>
        <w:autoSpaceDE w:val="0"/>
        <w:autoSpaceDN w:val="0"/>
        <w:adjustRightInd w:val="0"/>
        <w:ind w:left="720"/>
        <w:rPr>
          <w:rFonts w:ascii="Arial" w:hAnsi="Arial" w:cs="Arial"/>
        </w:rPr>
      </w:pPr>
      <w:r w:rsidRPr="00CC4A90">
        <w:rPr>
          <w:rFonts w:ascii="Arial" w:hAnsi="Arial" w:cs="Arial"/>
        </w:rPr>
        <w:t xml:space="preserve">      </w:t>
      </w:r>
    </w:p>
    <w:p w14:paraId="62A30141" w14:textId="77777777" w:rsidR="00211561" w:rsidRPr="00CC4A90" w:rsidRDefault="00211561" w:rsidP="00CC4A90">
      <w:pPr>
        <w:autoSpaceDE w:val="0"/>
        <w:autoSpaceDN w:val="0"/>
        <w:adjustRightInd w:val="0"/>
        <w:ind w:left="720"/>
        <w:rPr>
          <w:rFonts w:ascii="Helvetica" w:hAnsi="Helvetica" w:cs="Helvetica"/>
        </w:rPr>
      </w:pPr>
      <w:r w:rsidRPr="00CC4A90">
        <w:rPr>
          <w:rFonts w:ascii="Arial" w:hAnsi="Arial" w:cs="Arial"/>
        </w:rPr>
        <w:t xml:space="preserve"> </w:t>
      </w:r>
    </w:p>
    <w:p w14:paraId="22740B75" w14:textId="6211524D" w:rsidR="00211561" w:rsidRPr="00CC4A90" w:rsidRDefault="00211561" w:rsidP="008A4A68">
      <w:pPr>
        <w:ind w:left="720"/>
        <w:rPr>
          <w:rFonts w:ascii="Arial" w:hAnsi="Arial" w:cs="Arial"/>
        </w:rPr>
      </w:pPr>
      <w:r w:rsidRPr="00CC4A90">
        <w:rPr>
          <w:rFonts w:ascii="Arial" w:hAnsi="Arial" w:cs="Arial"/>
        </w:rPr>
        <w:t>The outcomes for children that this</w:t>
      </w:r>
      <w:r w:rsidR="008A4A68">
        <w:rPr>
          <w:rFonts w:ascii="Arial" w:hAnsi="Arial" w:cs="Arial"/>
        </w:rPr>
        <w:t xml:space="preserve"> protocol</w:t>
      </w:r>
      <w:r w:rsidR="00BC395D">
        <w:rPr>
          <w:rFonts w:ascii="Arial" w:hAnsi="Arial" w:cs="Arial"/>
        </w:rPr>
        <w:t xml:space="preserve"> </w:t>
      </w:r>
      <w:r w:rsidR="00606E83">
        <w:rPr>
          <w:rFonts w:ascii="Arial" w:hAnsi="Arial" w:cs="Arial"/>
        </w:rPr>
        <w:t xml:space="preserve">aims to </w:t>
      </w:r>
      <w:r w:rsidRPr="00CC4A90">
        <w:rPr>
          <w:rFonts w:ascii="Arial" w:hAnsi="Arial" w:cs="Arial"/>
        </w:rPr>
        <w:t>p</w:t>
      </w:r>
      <w:r w:rsidRPr="00937649">
        <w:rPr>
          <w:rFonts w:ascii="Arial" w:hAnsi="Arial" w:cs="Arial"/>
        </w:rPr>
        <w:t>romote are that</w:t>
      </w:r>
      <w:r w:rsidR="00AA28FD" w:rsidRPr="00937649">
        <w:rPr>
          <w:rFonts w:ascii="Arial" w:hAnsi="Arial" w:cs="Arial"/>
        </w:rPr>
        <w:t xml:space="preserve"> of </w:t>
      </w:r>
      <w:hyperlink r:id="rId24" w:history="1">
        <w:r w:rsidR="00AA28FD" w:rsidRPr="00937649">
          <w:rPr>
            <w:rStyle w:val="Hyperlink"/>
            <w:rFonts w:ascii="Arial" w:hAnsi="Arial" w:cs="Arial"/>
          </w:rPr>
          <w:t>Children’s Social Care’s Values and Principles</w:t>
        </w:r>
      </w:hyperlink>
      <w:r w:rsidR="006158C8">
        <w:rPr>
          <w:rFonts w:ascii="Arial" w:hAnsi="Arial" w:cs="Arial"/>
        </w:rPr>
        <w:t xml:space="preserve"> that</w:t>
      </w:r>
      <w:r w:rsidRPr="00CC4A90">
        <w:rPr>
          <w:rFonts w:ascii="Arial" w:hAnsi="Arial" w:cs="Arial"/>
        </w:rPr>
        <w:t xml:space="preserve"> children will:</w:t>
      </w:r>
    </w:p>
    <w:p w14:paraId="58E8501C" w14:textId="77777777" w:rsidR="00211561" w:rsidRPr="00CC4A90" w:rsidRDefault="00211561" w:rsidP="00CC4A90">
      <w:pPr>
        <w:rPr>
          <w:rFonts w:ascii="Arial" w:hAnsi="Arial" w:cs="Arial"/>
        </w:rPr>
      </w:pPr>
    </w:p>
    <w:p w14:paraId="63561C62" w14:textId="77777777" w:rsidR="00211561" w:rsidRPr="00CC4A90" w:rsidRDefault="00211561" w:rsidP="00CC4A90">
      <w:pPr>
        <w:numPr>
          <w:ilvl w:val="0"/>
          <w:numId w:val="10"/>
        </w:numPr>
        <w:rPr>
          <w:rFonts w:ascii="Arial" w:hAnsi="Arial" w:cs="Arial"/>
        </w:rPr>
      </w:pPr>
      <w:r w:rsidRPr="00CC4A90">
        <w:rPr>
          <w:rFonts w:ascii="Arial" w:hAnsi="Arial" w:cs="Arial"/>
        </w:rPr>
        <w:t xml:space="preserve">Be </w:t>
      </w:r>
      <w:proofErr w:type="gramStart"/>
      <w:r w:rsidRPr="00CC4A90">
        <w:rPr>
          <w:rFonts w:ascii="Arial" w:hAnsi="Arial" w:cs="Arial"/>
        </w:rPr>
        <w:t>safe</w:t>
      </w:r>
      <w:proofErr w:type="gramEnd"/>
    </w:p>
    <w:p w14:paraId="798BD01D" w14:textId="77777777" w:rsidR="00211561" w:rsidRPr="00CC4A90" w:rsidRDefault="00211561" w:rsidP="00CC4A90">
      <w:pPr>
        <w:numPr>
          <w:ilvl w:val="0"/>
          <w:numId w:val="10"/>
        </w:numPr>
        <w:rPr>
          <w:rFonts w:ascii="Arial" w:hAnsi="Arial" w:cs="Arial"/>
        </w:rPr>
      </w:pPr>
      <w:r w:rsidRPr="00CC4A90">
        <w:rPr>
          <w:rFonts w:ascii="Arial" w:hAnsi="Arial" w:cs="Arial"/>
        </w:rPr>
        <w:t xml:space="preserve">Be </w:t>
      </w:r>
      <w:proofErr w:type="gramStart"/>
      <w:r w:rsidRPr="00CC4A90">
        <w:rPr>
          <w:rFonts w:ascii="Arial" w:hAnsi="Arial" w:cs="Arial"/>
        </w:rPr>
        <w:t>healthy</w:t>
      </w:r>
      <w:proofErr w:type="gramEnd"/>
    </w:p>
    <w:p w14:paraId="03BBD3B0" w14:textId="77777777" w:rsidR="00211561" w:rsidRPr="00CC4A90" w:rsidRDefault="00211561" w:rsidP="00CC4A90">
      <w:pPr>
        <w:numPr>
          <w:ilvl w:val="0"/>
          <w:numId w:val="10"/>
        </w:numPr>
        <w:rPr>
          <w:rFonts w:ascii="Arial" w:hAnsi="Arial" w:cs="Arial"/>
        </w:rPr>
      </w:pPr>
      <w:r w:rsidRPr="00CC4A90">
        <w:rPr>
          <w:rFonts w:ascii="Arial" w:hAnsi="Arial" w:cs="Arial"/>
        </w:rPr>
        <w:t xml:space="preserve">Enjoy and </w:t>
      </w:r>
      <w:proofErr w:type="gramStart"/>
      <w:r w:rsidRPr="00CC4A90">
        <w:rPr>
          <w:rFonts w:ascii="Arial" w:hAnsi="Arial" w:cs="Arial"/>
        </w:rPr>
        <w:t>achieve</w:t>
      </w:r>
      <w:proofErr w:type="gramEnd"/>
    </w:p>
    <w:p w14:paraId="57B4B0D2" w14:textId="77777777" w:rsidR="00211561" w:rsidRPr="00CC4A90" w:rsidRDefault="00211561" w:rsidP="00CC4A90">
      <w:pPr>
        <w:numPr>
          <w:ilvl w:val="0"/>
          <w:numId w:val="10"/>
        </w:numPr>
        <w:rPr>
          <w:rFonts w:ascii="Arial" w:hAnsi="Arial" w:cs="Arial"/>
        </w:rPr>
      </w:pPr>
      <w:r w:rsidRPr="00CC4A90">
        <w:rPr>
          <w:rFonts w:ascii="Arial" w:hAnsi="Arial" w:cs="Arial"/>
        </w:rPr>
        <w:t xml:space="preserve">Make a positive </w:t>
      </w:r>
      <w:proofErr w:type="gramStart"/>
      <w:r w:rsidRPr="00CC4A90">
        <w:rPr>
          <w:rFonts w:ascii="Arial" w:hAnsi="Arial" w:cs="Arial"/>
        </w:rPr>
        <w:t>contribution</w:t>
      </w:r>
      <w:proofErr w:type="gramEnd"/>
    </w:p>
    <w:p w14:paraId="49F056BC" w14:textId="77777777" w:rsidR="00211561" w:rsidRPr="00CC4A90" w:rsidRDefault="00211561" w:rsidP="00CC4A90">
      <w:pPr>
        <w:numPr>
          <w:ilvl w:val="0"/>
          <w:numId w:val="10"/>
        </w:numPr>
        <w:rPr>
          <w:rFonts w:ascii="Arial" w:hAnsi="Arial" w:cs="Arial"/>
        </w:rPr>
      </w:pPr>
      <w:r w:rsidRPr="00CC4A90">
        <w:rPr>
          <w:rFonts w:ascii="Arial" w:hAnsi="Arial" w:cs="Arial"/>
        </w:rPr>
        <w:t xml:space="preserve">Achieve economic </w:t>
      </w:r>
      <w:proofErr w:type="gramStart"/>
      <w:r w:rsidRPr="00CC4A90">
        <w:rPr>
          <w:rFonts w:ascii="Arial" w:hAnsi="Arial" w:cs="Arial"/>
        </w:rPr>
        <w:t>wellbeing</w:t>
      </w:r>
      <w:proofErr w:type="gramEnd"/>
    </w:p>
    <w:p w14:paraId="42A01833" w14:textId="12CD2BF4" w:rsidR="00840CD1" w:rsidRDefault="00840CD1" w:rsidP="00CC4A90">
      <w:pPr>
        <w:rPr>
          <w:rFonts w:ascii="Arial" w:hAnsi="Arial" w:cs="Arial"/>
        </w:rPr>
      </w:pPr>
    </w:p>
    <w:p w14:paraId="641BF7CB" w14:textId="77777777" w:rsidR="00840CD1" w:rsidRPr="00CC4A90" w:rsidRDefault="00840CD1" w:rsidP="00CC4A90">
      <w:pPr>
        <w:rPr>
          <w:rFonts w:ascii="Arial" w:hAnsi="Arial" w:cs="Arial"/>
        </w:rPr>
      </w:pPr>
    </w:p>
    <w:p w14:paraId="13B57602" w14:textId="77777777"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t>Practice Guidance</w:t>
      </w:r>
    </w:p>
    <w:p w14:paraId="337CED1D" w14:textId="77777777" w:rsidR="00211561" w:rsidRPr="00CC4A90" w:rsidRDefault="00211561" w:rsidP="00CC4A90">
      <w:pPr>
        <w:rPr>
          <w:rFonts w:ascii="Arial" w:hAnsi="Arial" w:cs="Arial"/>
          <w:b/>
        </w:rPr>
      </w:pPr>
    </w:p>
    <w:p w14:paraId="5AA148D3" w14:textId="77777777" w:rsidR="00211561" w:rsidRPr="00CC4A90" w:rsidRDefault="00211561" w:rsidP="00CC4A90">
      <w:pPr>
        <w:pStyle w:val="Heading1"/>
        <w:ind w:left="567"/>
      </w:pPr>
      <w:r w:rsidRPr="00CC4A90">
        <w:t>Referral, Assessment and Care Planning</w:t>
      </w:r>
    </w:p>
    <w:p w14:paraId="7873B7F1" w14:textId="77777777" w:rsidR="00211561" w:rsidRPr="00CC4A90" w:rsidRDefault="00211561" w:rsidP="00CC4A90">
      <w:pPr>
        <w:ind w:left="567"/>
        <w:rPr>
          <w:b/>
          <w:bCs/>
        </w:rPr>
      </w:pPr>
    </w:p>
    <w:p w14:paraId="0A648AF8" w14:textId="2D98203A" w:rsidR="00211561" w:rsidRPr="00CC4A90" w:rsidRDefault="00211561" w:rsidP="00CC4A90">
      <w:pPr>
        <w:ind w:left="567"/>
        <w:rPr>
          <w:rFonts w:ascii="Arial" w:hAnsi="Arial" w:cs="Arial"/>
          <w:b/>
          <w:bCs/>
        </w:rPr>
      </w:pPr>
      <w:r w:rsidRPr="0080251A">
        <w:rPr>
          <w:rFonts w:ascii="Arial" w:hAnsi="Arial" w:cs="Arial"/>
          <w:b/>
          <w:bCs/>
        </w:rPr>
        <w:t>Referral for OP/PDSI</w:t>
      </w:r>
      <w:r w:rsidR="006F7D92" w:rsidRPr="0080251A">
        <w:rPr>
          <w:rFonts w:ascii="Arial" w:hAnsi="Arial" w:cs="Arial"/>
          <w:b/>
          <w:bCs/>
        </w:rPr>
        <w:t xml:space="preserve"> (see Appendix 1)</w:t>
      </w:r>
      <w:r w:rsidRPr="0080251A">
        <w:rPr>
          <w:rFonts w:ascii="Arial" w:hAnsi="Arial" w:cs="Arial"/>
          <w:b/>
          <w:bCs/>
        </w:rPr>
        <w:t xml:space="preserve"> and Adult LD Services (see Appendix </w:t>
      </w:r>
      <w:r w:rsidR="006F7D92" w:rsidRPr="0080251A">
        <w:rPr>
          <w:rFonts w:ascii="Arial" w:hAnsi="Arial" w:cs="Arial"/>
          <w:b/>
          <w:bCs/>
        </w:rPr>
        <w:t>2</w:t>
      </w:r>
      <w:r w:rsidRPr="0080251A">
        <w:rPr>
          <w:rFonts w:ascii="Arial" w:hAnsi="Arial" w:cs="Arial"/>
          <w:b/>
          <w:bCs/>
        </w:rPr>
        <w:t>)</w:t>
      </w:r>
    </w:p>
    <w:p w14:paraId="4E340DA8" w14:textId="77777777" w:rsidR="00211561" w:rsidRPr="00CC4A90" w:rsidRDefault="00211561" w:rsidP="00CC4A90">
      <w:pPr>
        <w:ind w:left="567"/>
        <w:rPr>
          <w:rFonts w:ascii="Arial" w:hAnsi="Arial" w:cs="Arial"/>
          <w:b/>
          <w:bCs/>
        </w:rPr>
      </w:pPr>
    </w:p>
    <w:p w14:paraId="3DFCBD66" w14:textId="25382396" w:rsidR="00211561" w:rsidRPr="00CC4A90" w:rsidRDefault="00211561" w:rsidP="00CC4A90">
      <w:pPr>
        <w:ind w:left="567"/>
        <w:rPr>
          <w:rFonts w:ascii="Arial" w:hAnsi="Arial" w:cs="Arial"/>
        </w:rPr>
      </w:pPr>
      <w:r w:rsidRPr="00CC4A90">
        <w:rPr>
          <w:rFonts w:ascii="Arial" w:hAnsi="Arial" w:cs="Arial"/>
        </w:rPr>
        <w:t>Either Social Care Direct (SCD) or the First Contact Team will be the first point of contact for enquiries / referrals for parents with a disability.  A determination will be made to re-</w:t>
      </w:r>
      <w:r w:rsidRPr="00CC4A90">
        <w:rPr>
          <w:rFonts w:ascii="Arial" w:hAnsi="Arial" w:cs="Arial"/>
        </w:rPr>
        <w:lastRenderedPageBreak/>
        <w:t xml:space="preserve">direct the referrer/family to other </w:t>
      </w:r>
      <w:r w:rsidR="001A7577" w:rsidRPr="00CC4A90">
        <w:rPr>
          <w:rFonts w:ascii="Arial" w:hAnsi="Arial" w:cs="Arial"/>
        </w:rPr>
        <w:t>services or</w:t>
      </w:r>
      <w:r w:rsidRPr="00CC4A90">
        <w:rPr>
          <w:rFonts w:ascii="Arial" w:hAnsi="Arial" w:cs="Arial"/>
        </w:rPr>
        <w:t xml:space="preserve"> take a referral to initiate an assessment (see below for co-ordination of assessments).  </w:t>
      </w:r>
    </w:p>
    <w:p w14:paraId="23FAC3F4" w14:textId="77777777" w:rsidR="00211561" w:rsidRPr="00CC4A90" w:rsidRDefault="00211561" w:rsidP="00CC4A90">
      <w:pPr>
        <w:ind w:left="567"/>
        <w:rPr>
          <w:rFonts w:ascii="Arial" w:hAnsi="Arial" w:cs="Arial"/>
        </w:rPr>
      </w:pPr>
    </w:p>
    <w:p w14:paraId="663C2F92" w14:textId="77777777" w:rsidR="00211561" w:rsidRPr="00CC4A90" w:rsidRDefault="00211561" w:rsidP="00CC4A90">
      <w:pPr>
        <w:ind w:left="567"/>
        <w:rPr>
          <w:rFonts w:ascii="Arial" w:hAnsi="Arial" w:cs="Arial"/>
        </w:rPr>
      </w:pPr>
      <w:r w:rsidRPr="00CC4A90">
        <w:rPr>
          <w:rFonts w:ascii="Arial" w:hAnsi="Arial" w:cs="Arial"/>
        </w:rPr>
        <w:t>Robust decision making must be evidenced, with analysis of why a particular outcome of an enquiry has been reached, taking a holistic family view of the current situation.</w:t>
      </w:r>
    </w:p>
    <w:p w14:paraId="2DF9DC44" w14:textId="77777777" w:rsidR="00211561" w:rsidRPr="00CC4A90" w:rsidRDefault="00211561" w:rsidP="00CC4A90">
      <w:pPr>
        <w:ind w:left="567"/>
        <w:rPr>
          <w:rFonts w:ascii="Arial" w:hAnsi="Arial" w:cs="Arial"/>
        </w:rPr>
      </w:pPr>
    </w:p>
    <w:p w14:paraId="6583E994" w14:textId="77777777" w:rsidR="00211561" w:rsidRPr="00CC4A90" w:rsidRDefault="00211561" w:rsidP="00CC4A90">
      <w:pPr>
        <w:ind w:left="567"/>
        <w:rPr>
          <w:rFonts w:ascii="Arial" w:hAnsi="Arial" w:cs="Arial"/>
        </w:rPr>
      </w:pPr>
      <w:r w:rsidRPr="00CC4A90">
        <w:rPr>
          <w:rFonts w:ascii="Arial" w:hAnsi="Arial" w:cs="Arial"/>
        </w:rPr>
        <w:t>Where a parent has a mental health related disability, referral for specialist support services (</w:t>
      </w:r>
      <w:proofErr w:type="gramStart"/>
      <w:r w:rsidRPr="00CC4A90">
        <w:rPr>
          <w:rFonts w:ascii="Arial" w:hAnsi="Arial" w:cs="Arial"/>
        </w:rPr>
        <w:t>i.e.</w:t>
      </w:r>
      <w:proofErr w:type="gramEnd"/>
      <w:r w:rsidRPr="00CC4A90">
        <w:rPr>
          <w:rFonts w:ascii="Arial" w:hAnsi="Arial" w:cs="Arial"/>
        </w:rPr>
        <w:t xml:space="preserve"> community mental health teams) must be via their GP.</w:t>
      </w:r>
    </w:p>
    <w:p w14:paraId="10A4BA8B" w14:textId="77777777" w:rsidR="00211561" w:rsidRPr="00CC4A90" w:rsidRDefault="00211561" w:rsidP="00CC4A90">
      <w:pPr>
        <w:ind w:left="567"/>
        <w:rPr>
          <w:rFonts w:ascii="Arial" w:hAnsi="Arial" w:cs="Arial"/>
        </w:rPr>
      </w:pPr>
    </w:p>
    <w:p w14:paraId="1A952FEE" w14:textId="1D6B2288" w:rsidR="00211561" w:rsidRPr="00CC4A90" w:rsidRDefault="00211561" w:rsidP="00CC4A90">
      <w:pPr>
        <w:ind w:left="567"/>
        <w:rPr>
          <w:rFonts w:ascii="Arial" w:hAnsi="Arial" w:cs="Arial"/>
        </w:rPr>
      </w:pPr>
      <w:proofErr w:type="gramStart"/>
      <w:r w:rsidRPr="00CC4A90">
        <w:rPr>
          <w:rFonts w:ascii="Arial" w:hAnsi="Arial" w:cs="Arial"/>
        </w:rPr>
        <w:t>As a general rule</w:t>
      </w:r>
      <w:proofErr w:type="gramEnd"/>
      <w:r w:rsidR="00B71489">
        <w:rPr>
          <w:rFonts w:ascii="Arial" w:hAnsi="Arial" w:cs="Arial"/>
        </w:rPr>
        <w:t>,</w:t>
      </w:r>
      <w:r w:rsidRPr="00CC4A90">
        <w:rPr>
          <w:rFonts w:ascii="Arial" w:hAnsi="Arial" w:cs="Arial"/>
        </w:rPr>
        <w:t xml:space="preserve"> referrals for assessing the needs of disabled parents should be directed to SCD.  This is because potentially the support is for the disabled adult with parenting responsibility. Where the parent is not able to meet their parenting responsibilities without assistance, there is clearly a role for Children’s Services to separately assess the needs of the child to determine if they are a child in need, which is why a joint approach is required to such cases. If there are child protection concerns identified, </w:t>
      </w:r>
      <w:r w:rsidR="00B9410F">
        <w:rPr>
          <w:rFonts w:ascii="Arial" w:hAnsi="Arial" w:cs="Arial"/>
        </w:rPr>
        <w:t>t</w:t>
      </w:r>
      <w:r w:rsidRPr="00CC4A90">
        <w:rPr>
          <w:rFonts w:ascii="Arial" w:hAnsi="Arial" w:cs="Arial"/>
        </w:rPr>
        <w:t xml:space="preserve">hen the </w:t>
      </w:r>
      <w:hyperlink r:id="rId25" w:history="1">
        <w:r w:rsidR="00E2006E" w:rsidRPr="007246DB">
          <w:rPr>
            <w:rStyle w:val="Hyperlink"/>
            <w:rFonts w:ascii="Arial" w:hAnsi="Arial" w:cs="Arial"/>
          </w:rPr>
          <w:t>Durham Safeguarding Children</w:t>
        </w:r>
        <w:r w:rsidR="007246DB" w:rsidRPr="007246DB">
          <w:rPr>
            <w:rStyle w:val="Hyperlink"/>
            <w:rFonts w:ascii="Arial" w:hAnsi="Arial" w:cs="Arial"/>
          </w:rPr>
          <w:t xml:space="preserve"> Partnership</w:t>
        </w:r>
      </w:hyperlink>
      <w:r w:rsidR="00E2006E" w:rsidRPr="00CC4A90">
        <w:rPr>
          <w:rFonts w:ascii="Arial" w:hAnsi="Arial" w:cs="Arial"/>
        </w:rPr>
        <w:t xml:space="preserve"> </w:t>
      </w:r>
      <w:r w:rsidRPr="00CC4A90">
        <w:rPr>
          <w:rFonts w:ascii="Arial" w:hAnsi="Arial" w:cs="Arial"/>
        </w:rPr>
        <w:t>procedures must be invoked immediately.</w:t>
      </w:r>
    </w:p>
    <w:p w14:paraId="31F410E0" w14:textId="77777777" w:rsidR="00211561" w:rsidRPr="00CC4A90" w:rsidRDefault="00211561" w:rsidP="00CC4A90">
      <w:pPr>
        <w:ind w:firstLine="720"/>
        <w:rPr>
          <w:rFonts w:ascii="Arial" w:hAnsi="Arial" w:cs="Arial"/>
          <w:b/>
        </w:rPr>
      </w:pPr>
    </w:p>
    <w:p w14:paraId="7B383118" w14:textId="77777777" w:rsidR="00211561" w:rsidRPr="00CC4A90" w:rsidRDefault="00211561" w:rsidP="00CC4A90">
      <w:pPr>
        <w:ind w:firstLine="720"/>
        <w:rPr>
          <w:rFonts w:ascii="Arial" w:hAnsi="Arial" w:cs="Arial"/>
          <w:b/>
        </w:rPr>
      </w:pPr>
    </w:p>
    <w:p w14:paraId="35C0701D" w14:textId="77777777"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t>Eligibility and Co-ordination of Assessments</w:t>
      </w:r>
    </w:p>
    <w:p w14:paraId="3299CEE5" w14:textId="5E28C73A" w:rsidR="00211561" w:rsidRPr="00CC4A90" w:rsidRDefault="00211561" w:rsidP="00CC4A90">
      <w:pPr>
        <w:autoSpaceDE w:val="0"/>
        <w:autoSpaceDN w:val="0"/>
        <w:adjustRightInd w:val="0"/>
        <w:ind w:left="567"/>
        <w:rPr>
          <w:rFonts w:ascii="Arial" w:hAnsi="Arial" w:cs="Arial"/>
        </w:rPr>
      </w:pPr>
      <w:r w:rsidRPr="00CC4A90">
        <w:rPr>
          <w:rFonts w:ascii="Arial" w:hAnsi="Arial" w:cs="Arial"/>
        </w:rPr>
        <w:t>The practitioner must undertake a holistic assessment of need using the whole family approach. An adult meets the eligibility criteria if:</w:t>
      </w:r>
    </w:p>
    <w:p w14:paraId="51A2F02C" w14:textId="77777777" w:rsidR="00211561" w:rsidRPr="00CC4A90" w:rsidRDefault="00211561" w:rsidP="00CC4A90">
      <w:pPr>
        <w:autoSpaceDE w:val="0"/>
        <w:autoSpaceDN w:val="0"/>
        <w:adjustRightInd w:val="0"/>
        <w:ind w:left="567"/>
        <w:rPr>
          <w:rFonts w:ascii="Arial" w:hAnsi="Arial" w:cs="Arial"/>
        </w:rPr>
      </w:pPr>
    </w:p>
    <w:p w14:paraId="72E49EAC" w14:textId="77777777" w:rsidR="00211561" w:rsidRPr="00CC4A90" w:rsidRDefault="00211561" w:rsidP="00CC4A90">
      <w:pPr>
        <w:pStyle w:val="ListParagraph"/>
        <w:numPr>
          <w:ilvl w:val="0"/>
          <w:numId w:val="24"/>
        </w:numPr>
        <w:ind w:left="1276" w:hanging="425"/>
        <w:rPr>
          <w:rFonts w:ascii="Arial" w:hAnsi="Arial" w:cs="Arial"/>
          <w:sz w:val="24"/>
          <w:szCs w:val="24"/>
        </w:rPr>
      </w:pPr>
      <w:r w:rsidRPr="00CC4A90">
        <w:rPr>
          <w:rFonts w:ascii="Arial" w:hAnsi="Arial" w:cs="Arial"/>
          <w:sz w:val="24"/>
          <w:szCs w:val="24"/>
        </w:rPr>
        <w:t xml:space="preserve">Their needs arise from or are related to a physical or mental impairment or </w:t>
      </w:r>
      <w:proofErr w:type="gramStart"/>
      <w:r w:rsidRPr="00CC4A90">
        <w:rPr>
          <w:rFonts w:ascii="Arial" w:hAnsi="Arial" w:cs="Arial"/>
          <w:sz w:val="24"/>
          <w:szCs w:val="24"/>
        </w:rPr>
        <w:t>illness</w:t>
      </w:r>
      <w:proofErr w:type="gramEnd"/>
    </w:p>
    <w:p w14:paraId="47A832C1" w14:textId="77777777" w:rsidR="00211561" w:rsidRPr="00CC4A90" w:rsidRDefault="00211561" w:rsidP="00CC4A90">
      <w:pPr>
        <w:pStyle w:val="ListParagraph"/>
        <w:numPr>
          <w:ilvl w:val="0"/>
          <w:numId w:val="24"/>
        </w:numPr>
        <w:ind w:left="1276" w:hanging="425"/>
        <w:rPr>
          <w:rFonts w:ascii="Arial" w:hAnsi="Arial" w:cs="Arial"/>
          <w:sz w:val="24"/>
          <w:szCs w:val="24"/>
        </w:rPr>
      </w:pPr>
      <w:r w:rsidRPr="00CC4A90">
        <w:rPr>
          <w:rFonts w:ascii="Arial" w:hAnsi="Arial" w:cs="Arial"/>
          <w:sz w:val="24"/>
          <w:szCs w:val="24"/>
        </w:rPr>
        <w:t xml:space="preserve">As a result of the adult’s </w:t>
      </w:r>
      <w:proofErr w:type="gramStart"/>
      <w:r w:rsidRPr="00CC4A90">
        <w:rPr>
          <w:rFonts w:ascii="Arial" w:hAnsi="Arial" w:cs="Arial"/>
          <w:sz w:val="24"/>
          <w:szCs w:val="24"/>
        </w:rPr>
        <w:t>needs</w:t>
      </w:r>
      <w:proofErr w:type="gramEnd"/>
      <w:r w:rsidRPr="00CC4A90">
        <w:rPr>
          <w:rFonts w:ascii="Arial" w:hAnsi="Arial" w:cs="Arial"/>
          <w:sz w:val="24"/>
          <w:szCs w:val="24"/>
        </w:rPr>
        <w:t xml:space="preserve"> they are unable to achieve two or more specified outcomes</w:t>
      </w:r>
    </w:p>
    <w:p w14:paraId="1AB00323" w14:textId="75BA057C" w:rsidR="00211561" w:rsidRPr="00CC4A90" w:rsidRDefault="00211561" w:rsidP="00CC4A90">
      <w:pPr>
        <w:pStyle w:val="ListParagraph"/>
        <w:numPr>
          <w:ilvl w:val="0"/>
          <w:numId w:val="24"/>
        </w:numPr>
        <w:ind w:left="1276" w:hanging="425"/>
        <w:rPr>
          <w:rFonts w:ascii="Arial" w:hAnsi="Arial" w:cs="Arial"/>
          <w:sz w:val="24"/>
          <w:szCs w:val="24"/>
        </w:rPr>
      </w:pPr>
      <w:r w:rsidRPr="00CC4A90">
        <w:rPr>
          <w:rFonts w:ascii="Arial" w:hAnsi="Arial" w:cs="Arial"/>
          <w:sz w:val="24"/>
          <w:szCs w:val="24"/>
        </w:rPr>
        <w:t xml:space="preserve">As a </w:t>
      </w:r>
      <w:proofErr w:type="gramStart"/>
      <w:r w:rsidRPr="00CC4A90">
        <w:rPr>
          <w:rFonts w:ascii="Arial" w:hAnsi="Arial" w:cs="Arial"/>
          <w:sz w:val="24"/>
          <w:szCs w:val="24"/>
        </w:rPr>
        <w:t>consequence</w:t>
      </w:r>
      <w:proofErr w:type="gramEnd"/>
      <w:r w:rsidRPr="00CC4A90">
        <w:rPr>
          <w:rFonts w:ascii="Arial" w:hAnsi="Arial" w:cs="Arial"/>
          <w:sz w:val="24"/>
          <w:szCs w:val="24"/>
        </w:rPr>
        <w:t xml:space="preserve"> there </w:t>
      </w:r>
      <w:r w:rsidR="001A7577" w:rsidRPr="00CC4A90">
        <w:rPr>
          <w:rFonts w:ascii="Arial" w:hAnsi="Arial" w:cs="Arial"/>
          <w:sz w:val="24"/>
          <w:szCs w:val="24"/>
        </w:rPr>
        <w:t>i</w:t>
      </w:r>
      <w:r w:rsidRPr="00CC4A90">
        <w:rPr>
          <w:rFonts w:ascii="Arial" w:hAnsi="Arial" w:cs="Arial"/>
          <w:sz w:val="24"/>
          <w:szCs w:val="24"/>
        </w:rPr>
        <w:t>s or is likely to be a significant impact on a person’s wellbeing</w:t>
      </w:r>
    </w:p>
    <w:p w14:paraId="6D751434" w14:textId="77777777" w:rsidR="00211561" w:rsidRPr="00CC4A90" w:rsidRDefault="00211561" w:rsidP="00CC4A90">
      <w:pPr>
        <w:ind w:left="1080"/>
        <w:rPr>
          <w:rFonts w:ascii="Arial" w:hAnsi="Arial" w:cs="Arial"/>
        </w:rPr>
      </w:pPr>
    </w:p>
    <w:p w14:paraId="3F94FB76" w14:textId="77777777" w:rsidR="00211561" w:rsidRDefault="00211561" w:rsidP="00CC4A90">
      <w:pPr>
        <w:ind w:left="567"/>
        <w:rPr>
          <w:rFonts w:ascii="Arial" w:hAnsi="Arial" w:cs="Arial"/>
        </w:rPr>
      </w:pPr>
      <w:r w:rsidRPr="00CC4A90">
        <w:rPr>
          <w:rFonts w:ascii="Arial" w:hAnsi="Arial" w:cs="Arial"/>
        </w:rPr>
        <w:t xml:space="preserve">One of the key outcomes to be considered as mentioned earlier is: </w:t>
      </w:r>
    </w:p>
    <w:p w14:paraId="268B6C15" w14:textId="77777777" w:rsidR="00852953" w:rsidRPr="00CC4A90" w:rsidRDefault="00852953" w:rsidP="00CC4A90">
      <w:pPr>
        <w:ind w:left="567"/>
        <w:rPr>
          <w:rFonts w:ascii="Arial" w:hAnsi="Arial" w:cs="Arial"/>
        </w:rPr>
      </w:pPr>
    </w:p>
    <w:p w14:paraId="517FBF59" w14:textId="3218716E" w:rsidR="00211561" w:rsidRPr="00CC4A90" w:rsidRDefault="00211561" w:rsidP="008A4A68">
      <w:pPr>
        <w:ind w:left="567"/>
        <w:jc w:val="center"/>
        <w:rPr>
          <w:rFonts w:ascii="Arial" w:hAnsi="Arial" w:cs="Arial"/>
        </w:rPr>
      </w:pPr>
      <w:r w:rsidRPr="00CC4A90">
        <w:rPr>
          <w:rFonts w:ascii="Arial" w:hAnsi="Arial" w:cs="Arial"/>
        </w:rPr>
        <w:t>“</w:t>
      </w:r>
      <w:r w:rsidRPr="008A4A68">
        <w:rPr>
          <w:rFonts w:ascii="Arial" w:hAnsi="Arial" w:cs="Arial"/>
          <w:i/>
          <w:iCs/>
        </w:rPr>
        <w:t xml:space="preserve">Carrying out any caring responsibilities the adult has for a </w:t>
      </w:r>
      <w:proofErr w:type="gramStart"/>
      <w:r w:rsidRPr="008A4A68">
        <w:rPr>
          <w:rFonts w:ascii="Arial" w:hAnsi="Arial" w:cs="Arial"/>
          <w:i/>
          <w:iCs/>
        </w:rPr>
        <w:t>child</w:t>
      </w:r>
      <w:r w:rsidR="00852953" w:rsidRPr="008A4A68">
        <w:rPr>
          <w:rFonts w:ascii="Arial" w:hAnsi="Arial" w:cs="Arial"/>
          <w:i/>
          <w:iCs/>
        </w:rPr>
        <w:t>”</w:t>
      </w:r>
      <w:proofErr w:type="gramEnd"/>
      <w:r w:rsidRPr="00CC4A90">
        <w:rPr>
          <w:rFonts w:ascii="Arial" w:hAnsi="Arial" w:cs="Arial"/>
        </w:rPr>
        <w:t xml:space="preserve"> </w:t>
      </w:r>
    </w:p>
    <w:p w14:paraId="2CDC9F3C" w14:textId="77777777" w:rsidR="00211561" w:rsidRPr="00CC4A90" w:rsidRDefault="00211561" w:rsidP="00CC4A90">
      <w:pPr>
        <w:rPr>
          <w:rFonts w:ascii="Arial" w:hAnsi="Arial" w:cs="Arial"/>
        </w:rPr>
      </w:pPr>
    </w:p>
    <w:p w14:paraId="26D59BD6" w14:textId="77777777" w:rsidR="00211561" w:rsidRPr="00CC4A90" w:rsidRDefault="00211561" w:rsidP="00CC4A90">
      <w:pPr>
        <w:ind w:left="567"/>
        <w:rPr>
          <w:rFonts w:ascii="Arial" w:hAnsi="Arial" w:cs="Arial"/>
        </w:rPr>
      </w:pPr>
      <w:r w:rsidRPr="00CC4A90">
        <w:rPr>
          <w:rFonts w:ascii="Arial" w:hAnsi="Arial" w:cs="Arial"/>
        </w:rPr>
        <w:t>It is important from the outset that staff are mindful about establishing:</w:t>
      </w:r>
    </w:p>
    <w:p w14:paraId="6BC82ED1" w14:textId="77777777" w:rsidR="00211561" w:rsidRPr="00CC4A90" w:rsidRDefault="00211561" w:rsidP="00CC4A90">
      <w:pPr>
        <w:rPr>
          <w:rFonts w:ascii="Arial" w:hAnsi="Arial" w:cs="Arial"/>
        </w:rPr>
      </w:pPr>
    </w:p>
    <w:p w14:paraId="79B8EC1A" w14:textId="6EC46160" w:rsidR="00211561" w:rsidRPr="00CC4A90" w:rsidRDefault="00211561" w:rsidP="00CC4A90">
      <w:pPr>
        <w:numPr>
          <w:ilvl w:val="0"/>
          <w:numId w:val="15"/>
        </w:numPr>
        <w:rPr>
          <w:rFonts w:ascii="Arial" w:hAnsi="Arial" w:cs="Arial"/>
        </w:rPr>
      </w:pPr>
      <w:r w:rsidRPr="00CC4A90">
        <w:rPr>
          <w:rFonts w:ascii="Arial" w:hAnsi="Arial" w:cs="Arial"/>
        </w:rPr>
        <w:t xml:space="preserve">that the person fulfils the legal definition of a disabled person, including seeking information from the medical practitioners involved in the person’s case as appropriate. If confirmation of a parental learning disability is </w:t>
      </w:r>
      <w:proofErr w:type="gramStart"/>
      <w:r w:rsidRPr="00CC4A90">
        <w:rPr>
          <w:rFonts w:ascii="Arial" w:hAnsi="Arial" w:cs="Arial"/>
        </w:rPr>
        <w:t>required</w:t>
      </w:r>
      <w:proofErr w:type="gramEnd"/>
      <w:r w:rsidRPr="00CC4A90">
        <w:rPr>
          <w:rFonts w:ascii="Arial" w:hAnsi="Arial" w:cs="Arial"/>
        </w:rPr>
        <w:t xml:space="preserve"> this must be the responsibility of the </w:t>
      </w:r>
      <w:r w:rsidR="00E95457">
        <w:rPr>
          <w:rFonts w:ascii="Arial" w:hAnsi="Arial" w:cs="Arial"/>
        </w:rPr>
        <w:t>Adult</w:t>
      </w:r>
      <w:r w:rsidRPr="00CC4A90">
        <w:rPr>
          <w:rFonts w:ascii="Arial" w:hAnsi="Arial" w:cs="Arial"/>
        </w:rPr>
        <w:t xml:space="preserve"> Learning Disability Team and must not delay meeting eligible needs. </w:t>
      </w:r>
    </w:p>
    <w:p w14:paraId="46469C1A" w14:textId="77777777" w:rsidR="00211561" w:rsidRPr="00CC4A90" w:rsidRDefault="00211561" w:rsidP="00CC4A90">
      <w:pPr>
        <w:numPr>
          <w:ilvl w:val="0"/>
          <w:numId w:val="15"/>
        </w:numPr>
        <w:rPr>
          <w:rFonts w:ascii="Arial" w:hAnsi="Arial" w:cs="Arial"/>
        </w:rPr>
      </w:pPr>
      <w:r w:rsidRPr="00CC4A90">
        <w:rPr>
          <w:rFonts w:ascii="Arial" w:hAnsi="Arial" w:cs="Arial"/>
        </w:rPr>
        <w:t xml:space="preserve">whether the disabled person is a parent, or a carer of a dependent </w:t>
      </w:r>
      <w:proofErr w:type="gramStart"/>
      <w:r w:rsidRPr="00CC4A90">
        <w:rPr>
          <w:rFonts w:ascii="Arial" w:hAnsi="Arial" w:cs="Arial"/>
        </w:rPr>
        <w:t>child</w:t>
      </w:r>
      <w:proofErr w:type="gramEnd"/>
    </w:p>
    <w:p w14:paraId="1DDF78A0" w14:textId="77777777" w:rsidR="00211561" w:rsidRPr="00CC4A90" w:rsidRDefault="00211561" w:rsidP="00CC4A90">
      <w:pPr>
        <w:ind w:left="360" w:firstLine="720"/>
        <w:rPr>
          <w:rFonts w:ascii="Arial" w:hAnsi="Arial" w:cs="Arial"/>
        </w:rPr>
      </w:pPr>
      <w:r w:rsidRPr="00CC4A90">
        <w:rPr>
          <w:rFonts w:ascii="Arial" w:hAnsi="Arial" w:cs="Arial"/>
        </w:rPr>
        <w:t>and</w:t>
      </w:r>
    </w:p>
    <w:p w14:paraId="1B96201F" w14:textId="53B09CFB" w:rsidR="00211561" w:rsidRDefault="00211561" w:rsidP="00CC4A90">
      <w:pPr>
        <w:numPr>
          <w:ilvl w:val="0"/>
          <w:numId w:val="16"/>
        </w:numPr>
        <w:rPr>
          <w:rFonts w:ascii="Arial" w:hAnsi="Arial" w:cs="Arial"/>
        </w:rPr>
      </w:pPr>
      <w:r w:rsidRPr="00CC4A90">
        <w:rPr>
          <w:rFonts w:ascii="Arial" w:hAnsi="Arial" w:cs="Arial"/>
        </w:rPr>
        <w:t xml:space="preserve">appears to have </w:t>
      </w:r>
      <w:r w:rsidR="005064DB">
        <w:rPr>
          <w:rFonts w:ascii="Arial" w:hAnsi="Arial" w:cs="Arial"/>
        </w:rPr>
        <w:t xml:space="preserve">eligible </w:t>
      </w:r>
      <w:r w:rsidRPr="00CC4A90">
        <w:rPr>
          <w:rFonts w:ascii="Arial" w:hAnsi="Arial" w:cs="Arial"/>
        </w:rPr>
        <w:t xml:space="preserve">needs relating to the parenting role </w:t>
      </w:r>
      <w:r w:rsidR="005064DB">
        <w:rPr>
          <w:rFonts w:ascii="Arial" w:hAnsi="Arial" w:cs="Arial"/>
        </w:rPr>
        <w:t xml:space="preserve">under </w:t>
      </w:r>
      <w:proofErr w:type="spellStart"/>
      <w:r w:rsidR="005064DB">
        <w:rPr>
          <w:rFonts w:ascii="Arial" w:hAnsi="Arial" w:cs="Arial"/>
        </w:rPr>
        <w:t>th</w:t>
      </w:r>
      <w:proofErr w:type="spellEnd"/>
      <w:r w:rsidR="005064DB">
        <w:rPr>
          <w:rFonts w:ascii="Arial" w:hAnsi="Arial" w:cs="Arial"/>
        </w:rPr>
        <w:t xml:space="preserve"> Care Act 2014.</w:t>
      </w:r>
    </w:p>
    <w:p w14:paraId="1DB11CE8" w14:textId="2EAEC39A" w:rsidR="00840CD1" w:rsidRDefault="00840CD1" w:rsidP="00840CD1">
      <w:pPr>
        <w:ind w:left="1080"/>
        <w:rPr>
          <w:rFonts w:ascii="Arial" w:hAnsi="Arial" w:cs="Arial"/>
        </w:rPr>
      </w:pPr>
    </w:p>
    <w:p w14:paraId="0192C430" w14:textId="77777777" w:rsidR="00840CD1" w:rsidRPr="00840CD1" w:rsidRDefault="00840CD1" w:rsidP="00840CD1">
      <w:pPr>
        <w:ind w:left="1080"/>
        <w:rPr>
          <w:rFonts w:ascii="Arial" w:hAnsi="Arial" w:cs="Arial"/>
        </w:rPr>
      </w:pPr>
    </w:p>
    <w:p w14:paraId="695B03F9" w14:textId="7AE2C0CF" w:rsidR="00211561" w:rsidRPr="00B8268A" w:rsidRDefault="00211561" w:rsidP="00CC4A90">
      <w:pPr>
        <w:ind w:left="567"/>
        <w:rPr>
          <w:rFonts w:ascii="Arial" w:hAnsi="Arial" w:cs="Arial"/>
        </w:rPr>
      </w:pPr>
      <w:r w:rsidRPr="00B8268A">
        <w:rPr>
          <w:rFonts w:ascii="Arial" w:hAnsi="Arial" w:cs="Arial"/>
        </w:rPr>
        <w:t xml:space="preserve">It may be appropriate to complete a </w:t>
      </w:r>
      <w:r w:rsidR="00630F35">
        <w:rPr>
          <w:rFonts w:ascii="Arial" w:hAnsi="Arial" w:cs="Arial"/>
        </w:rPr>
        <w:t>Continuing Health Care (CHC) Checklist</w:t>
      </w:r>
      <w:r w:rsidRPr="00B8268A">
        <w:rPr>
          <w:rFonts w:ascii="Arial" w:hAnsi="Arial" w:cs="Arial"/>
        </w:rPr>
        <w:t xml:space="preserve"> with a view to seeking C</w:t>
      </w:r>
      <w:r w:rsidR="00630F35">
        <w:rPr>
          <w:rFonts w:ascii="Arial" w:hAnsi="Arial" w:cs="Arial"/>
        </w:rPr>
        <w:t xml:space="preserve">HC </w:t>
      </w:r>
      <w:r w:rsidRPr="00B8268A">
        <w:rPr>
          <w:rFonts w:ascii="Arial" w:hAnsi="Arial" w:cs="Arial"/>
        </w:rPr>
        <w:t>funding.</w:t>
      </w:r>
      <w:r w:rsidR="007F7975">
        <w:rPr>
          <w:rFonts w:ascii="Arial" w:hAnsi="Arial" w:cs="Arial"/>
        </w:rPr>
        <w:t xml:space="preserve"> Practitioners may need to consider the </w:t>
      </w:r>
      <w:hyperlink r:id="rId26" w:history="1">
        <w:r w:rsidR="007F7975" w:rsidRPr="000F7D69">
          <w:rPr>
            <w:rStyle w:val="Hyperlink"/>
            <w:rFonts w:ascii="Arial" w:hAnsi="Arial" w:cs="Arial"/>
          </w:rPr>
          <w:t>Mental Capacity Act 200</w:t>
        </w:r>
        <w:r w:rsidR="000F7D69" w:rsidRPr="000F7D69">
          <w:rPr>
            <w:rStyle w:val="Hyperlink"/>
            <w:rFonts w:ascii="Arial" w:hAnsi="Arial" w:cs="Arial"/>
          </w:rPr>
          <w:t>5</w:t>
        </w:r>
      </w:hyperlink>
      <w:r w:rsidR="007F7975">
        <w:rPr>
          <w:rFonts w:ascii="Arial" w:hAnsi="Arial" w:cs="Arial"/>
        </w:rPr>
        <w:t xml:space="preserve"> should they have concerns that a service user may lack mental capacity in relation to a specific decision. </w:t>
      </w:r>
    </w:p>
    <w:p w14:paraId="63B468EE" w14:textId="77777777" w:rsidR="00211561" w:rsidRPr="00B8268A" w:rsidRDefault="00211561" w:rsidP="00CC4A90">
      <w:pPr>
        <w:ind w:left="567"/>
        <w:rPr>
          <w:rFonts w:ascii="Arial" w:hAnsi="Arial" w:cs="Arial"/>
          <w:u w:val="single"/>
        </w:rPr>
      </w:pPr>
    </w:p>
    <w:p w14:paraId="1B2A6DDF" w14:textId="680BBBA9" w:rsidR="00211561" w:rsidRPr="00B8268A" w:rsidRDefault="00211561" w:rsidP="00CC4A90">
      <w:pPr>
        <w:ind w:left="567"/>
        <w:rPr>
          <w:rFonts w:ascii="Arial" w:hAnsi="Arial" w:cs="Arial"/>
        </w:rPr>
      </w:pPr>
      <w:r w:rsidRPr="00B8268A">
        <w:rPr>
          <w:rFonts w:ascii="Arial" w:hAnsi="Arial" w:cs="Arial"/>
        </w:rPr>
        <w:t xml:space="preserve">Practice experience shows that a co-ordinated approach helps to improve the experience of families and the effectiveness in achieving good outcomes as well as providing the opportunity to maximise efficiencies for both service areas.  This is why it is important OP/PDSI, the Adult LD Service and Children’s </w:t>
      </w:r>
      <w:r w:rsidR="00A53C0A">
        <w:rPr>
          <w:rFonts w:ascii="Arial" w:hAnsi="Arial" w:cs="Arial"/>
        </w:rPr>
        <w:t>Social Care</w:t>
      </w:r>
      <w:r w:rsidR="00A53C0A" w:rsidRPr="00B8268A">
        <w:rPr>
          <w:rFonts w:ascii="Arial" w:hAnsi="Arial" w:cs="Arial"/>
        </w:rPr>
        <w:t xml:space="preserve"> </w:t>
      </w:r>
      <w:r w:rsidRPr="00B8268A">
        <w:rPr>
          <w:rFonts w:ascii="Arial" w:hAnsi="Arial" w:cs="Arial"/>
        </w:rPr>
        <w:t xml:space="preserve">work together from the outset </w:t>
      </w:r>
      <w:r w:rsidRPr="00B8268A">
        <w:rPr>
          <w:rFonts w:ascii="Arial" w:hAnsi="Arial" w:cs="Arial"/>
        </w:rPr>
        <w:lastRenderedPageBreak/>
        <w:t>with these cases</w:t>
      </w:r>
      <w:r w:rsidR="00A53C0A">
        <w:rPr>
          <w:rFonts w:ascii="Arial" w:hAnsi="Arial" w:cs="Arial"/>
        </w:rPr>
        <w:t>,</w:t>
      </w:r>
      <w:r w:rsidRPr="00B8268A">
        <w:rPr>
          <w:rFonts w:ascii="Arial" w:hAnsi="Arial" w:cs="Arial"/>
        </w:rPr>
        <w:t xml:space="preserve"> even if initially they appear not to fulfil the usual criteria for service provision.</w:t>
      </w:r>
    </w:p>
    <w:p w14:paraId="45C5BDB5" w14:textId="77777777" w:rsidR="00211561" w:rsidRPr="00B8268A" w:rsidRDefault="00211561" w:rsidP="00CC4A90">
      <w:pPr>
        <w:ind w:left="567"/>
        <w:rPr>
          <w:rFonts w:ascii="Arial" w:hAnsi="Arial" w:cs="Arial"/>
        </w:rPr>
      </w:pPr>
    </w:p>
    <w:p w14:paraId="425D112F" w14:textId="613396CA" w:rsidR="00FA1262" w:rsidRDefault="00E501F2" w:rsidP="00437667">
      <w:pPr>
        <w:ind w:left="567"/>
        <w:rPr>
          <w:rFonts w:ascii="Arial" w:hAnsi="Arial" w:cs="Arial"/>
        </w:rPr>
      </w:pPr>
      <w:r w:rsidRPr="008A4A68">
        <w:rPr>
          <w:rFonts w:ascii="Arial" w:hAnsi="Arial" w:cs="Arial"/>
        </w:rPr>
        <w:t>An Adult Care case will be allocated to an appropriate worker within the id</w:t>
      </w:r>
      <w:r w:rsidR="00067BA5" w:rsidRPr="008A4A68">
        <w:rPr>
          <w:rFonts w:ascii="Arial" w:hAnsi="Arial" w:cs="Arial"/>
        </w:rPr>
        <w:t xml:space="preserve">entified team, be that OP/PDSI or LD, when the service user has been referred into the team. </w:t>
      </w:r>
      <w:r w:rsidR="00437667" w:rsidRPr="008A4A68">
        <w:rPr>
          <w:rFonts w:ascii="Arial" w:hAnsi="Arial" w:cs="Arial"/>
        </w:rPr>
        <w:t xml:space="preserve">Work with that service user may </w:t>
      </w:r>
      <w:r w:rsidR="00FA1262" w:rsidRPr="00E93A9F">
        <w:rPr>
          <w:rFonts w:ascii="Arial" w:hAnsi="Arial" w:cs="Arial"/>
        </w:rPr>
        <w:t xml:space="preserve">identify a role for </w:t>
      </w:r>
      <w:r w:rsidR="005110D3" w:rsidRPr="008A4A68">
        <w:rPr>
          <w:rFonts w:ascii="Arial" w:hAnsi="Arial" w:cs="Arial"/>
        </w:rPr>
        <w:t xml:space="preserve">Children and Young People’s Service (CYPS) be that </w:t>
      </w:r>
      <w:r w:rsidR="00FA1262" w:rsidRPr="00E93A9F">
        <w:rPr>
          <w:rFonts w:ascii="Arial" w:hAnsi="Arial" w:cs="Arial"/>
        </w:rPr>
        <w:t>Children’s Social Care</w:t>
      </w:r>
      <w:r w:rsidR="005110D3" w:rsidRPr="008A4A68">
        <w:rPr>
          <w:rFonts w:ascii="Arial" w:hAnsi="Arial" w:cs="Arial"/>
        </w:rPr>
        <w:t xml:space="preserve"> or </w:t>
      </w:r>
      <w:r w:rsidR="00BE4620" w:rsidRPr="008A4A68">
        <w:rPr>
          <w:rFonts w:ascii="Arial" w:hAnsi="Arial" w:cs="Arial"/>
        </w:rPr>
        <w:t>Early Help</w:t>
      </w:r>
      <w:r w:rsidR="00CF2298" w:rsidRPr="00E93A9F">
        <w:rPr>
          <w:rFonts w:ascii="Arial" w:hAnsi="Arial" w:cs="Arial"/>
        </w:rPr>
        <w:t xml:space="preserve">. </w:t>
      </w:r>
    </w:p>
    <w:p w14:paraId="58901C82" w14:textId="77777777" w:rsidR="00B43374" w:rsidRDefault="00B43374" w:rsidP="00CC4A90">
      <w:pPr>
        <w:ind w:left="567"/>
        <w:rPr>
          <w:rFonts w:ascii="Arial" w:hAnsi="Arial" w:cs="Arial"/>
        </w:rPr>
      </w:pPr>
    </w:p>
    <w:p w14:paraId="3AA67513" w14:textId="5B124EC9" w:rsidR="00B43374" w:rsidRDefault="00B43374" w:rsidP="00CC4A90">
      <w:pPr>
        <w:ind w:left="567"/>
        <w:rPr>
          <w:rFonts w:ascii="Arial" w:hAnsi="Arial" w:cs="Arial"/>
        </w:rPr>
      </w:pPr>
      <w:r>
        <w:rPr>
          <w:rFonts w:ascii="Arial" w:hAnsi="Arial" w:cs="Arial"/>
        </w:rPr>
        <w:t>Adult Care contact First Contact</w:t>
      </w:r>
      <w:r w:rsidR="002E6982">
        <w:rPr>
          <w:rFonts w:ascii="Arial" w:hAnsi="Arial" w:cs="Arial"/>
        </w:rPr>
        <w:t xml:space="preserve">, either by telephone (03000 </w:t>
      </w:r>
      <w:r w:rsidR="003409A7">
        <w:rPr>
          <w:rFonts w:ascii="Arial" w:hAnsi="Arial" w:cs="Arial"/>
        </w:rPr>
        <w:t>267 979</w:t>
      </w:r>
      <w:r w:rsidR="002E6982">
        <w:rPr>
          <w:rFonts w:ascii="Arial" w:hAnsi="Arial" w:cs="Arial"/>
        </w:rPr>
        <w:t>) or</w:t>
      </w:r>
      <w:r w:rsidR="009F781A">
        <w:rPr>
          <w:rFonts w:ascii="Arial" w:hAnsi="Arial" w:cs="Arial"/>
        </w:rPr>
        <w:t xml:space="preserve"> b</w:t>
      </w:r>
      <w:r w:rsidR="001F768B">
        <w:rPr>
          <w:rFonts w:ascii="Arial" w:hAnsi="Arial" w:cs="Arial"/>
        </w:rPr>
        <w:t>y emailing</w:t>
      </w:r>
      <w:r w:rsidR="009F781A">
        <w:rPr>
          <w:rFonts w:ascii="Arial" w:hAnsi="Arial" w:cs="Arial"/>
        </w:rPr>
        <w:t xml:space="preserve"> a </w:t>
      </w:r>
      <w:hyperlink r:id="rId27" w:history="1">
        <w:r w:rsidR="009F781A" w:rsidRPr="00A47050">
          <w:rPr>
            <w:rStyle w:val="Hyperlink"/>
            <w:rFonts w:ascii="Arial" w:hAnsi="Arial" w:cs="Arial"/>
          </w:rPr>
          <w:t>safeguarding referral form,</w:t>
        </w:r>
      </w:hyperlink>
      <w:r>
        <w:rPr>
          <w:rFonts w:ascii="Arial" w:hAnsi="Arial" w:cs="Arial"/>
        </w:rPr>
        <w:t xml:space="preserve"> when a child is </w:t>
      </w:r>
      <w:r w:rsidR="001F768B">
        <w:rPr>
          <w:rFonts w:ascii="Arial" w:hAnsi="Arial" w:cs="Arial"/>
        </w:rPr>
        <w:t>at</w:t>
      </w:r>
      <w:r>
        <w:rPr>
          <w:rFonts w:ascii="Arial" w:hAnsi="Arial" w:cs="Arial"/>
        </w:rPr>
        <w:t xml:space="preserve"> risk</w:t>
      </w:r>
      <w:r w:rsidR="001F768B">
        <w:rPr>
          <w:rFonts w:ascii="Arial" w:hAnsi="Arial" w:cs="Arial"/>
        </w:rPr>
        <w:t xml:space="preserve"> or there is concern that they coul</w:t>
      </w:r>
      <w:r w:rsidR="000514FB">
        <w:rPr>
          <w:rFonts w:ascii="Arial" w:hAnsi="Arial" w:cs="Arial"/>
        </w:rPr>
        <w:t>d be at risk</w:t>
      </w:r>
      <w:r w:rsidR="009F781A">
        <w:rPr>
          <w:rFonts w:ascii="Arial" w:hAnsi="Arial" w:cs="Arial"/>
        </w:rPr>
        <w:t xml:space="preserve">. </w:t>
      </w:r>
      <w:r w:rsidR="00E93A9F">
        <w:rPr>
          <w:rFonts w:ascii="Arial" w:hAnsi="Arial" w:cs="Arial"/>
        </w:rPr>
        <w:t xml:space="preserve">The Adult Care practitioner will </w:t>
      </w:r>
      <w:proofErr w:type="gramStart"/>
      <w:r w:rsidR="00C12040">
        <w:rPr>
          <w:rFonts w:ascii="Arial" w:hAnsi="Arial" w:cs="Arial"/>
        </w:rPr>
        <w:t>shar</w:t>
      </w:r>
      <w:r w:rsidR="00E93A9F">
        <w:rPr>
          <w:rFonts w:ascii="Arial" w:hAnsi="Arial" w:cs="Arial"/>
        </w:rPr>
        <w:t>e  all</w:t>
      </w:r>
      <w:proofErr w:type="gramEnd"/>
      <w:r w:rsidR="00E93A9F">
        <w:rPr>
          <w:rFonts w:ascii="Arial" w:hAnsi="Arial" w:cs="Arial"/>
        </w:rPr>
        <w:t xml:space="preserve"> </w:t>
      </w:r>
      <w:r w:rsidR="00C12040">
        <w:rPr>
          <w:rFonts w:ascii="Arial" w:hAnsi="Arial" w:cs="Arial"/>
        </w:rPr>
        <w:t>relevant information that has been gathered</w:t>
      </w:r>
      <w:r w:rsidR="000E74F9">
        <w:rPr>
          <w:rFonts w:ascii="Arial" w:hAnsi="Arial" w:cs="Arial"/>
        </w:rPr>
        <w:t xml:space="preserve"> </w:t>
      </w:r>
      <w:r w:rsidR="00E93A9F">
        <w:rPr>
          <w:rFonts w:ascii="Arial" w:hAnsi="Arial" w:cs="Arial"/>
        </w:rPr>
        <w:t xml:space="preserve">to support the safeguarding referral. </w:t>
      </w:r>
      <w:r w:rsidR="000E74F9">
        <w:rPr>
          <w:rFonts w:ascii="Arial" w:hAnsi="Arial" w:cs="Arial"/>
        </w:rPr>
        <w:t>First Contact will determine if the threshold is reached for a statutory assessment under the Children Act 1989</w:t>
      </w:r>
      <w:r w:rsidR="00C62080">
        <w:rPr>
          <w:rFonts w:ascii="Arial" w:hAnsi="Arial" w:cs="Arial"/>
        </w:rPr>
        <w:t xml:space="preserve"> and would progress to Family First Team for allocation. If </w:t>
      </w:r>
      <w:r w:rsidR="000514FB">
        <w:rPr>
          <w:rFonts w:ascii="Arial" w:hAnsi="Arial" w:cs="Arial"/>
        </w:rPr>
        <w:t>the safeguarding referral</w:t>
      </w:r>
      <w:r w:rsidR="00C62080">
        <w:rPr>
          <w:rFonts w:ascii="Arial" w:hAnsi="Arial" w:cs="Arial"/>
        </w:rPr>
        <w:t xml:space="preserve"> does not meet the </w:t>
      </w:r>
      <w:proofErr w:type="gramStart"/>
      <w:r w:rsidR="00C62080">
        <w:rPr>
          <w:rFonts w:ascii="Arial" w:hAnsi="Arial" w:cs="Arial"/>
        </w:rPr>
        <w:t>threshold</w:t>
      </w:r>
      <w:proofErr w:type="gramEnd"/>
      <w:r w:rsidR="00C62080">
        <w:rPr>
          <w:rFonts w:ascii="Arial" w:hAnsi="Arial" w:cs="Arial"/>
        </w:rPr>
        <w:t xml:space="preserve"> it could be referred to Early Help. </w:t>
      </w:r>
    </w:p>
    <w:p w14:paraId="449204C1" w14:textId="77777777" w:rsidR="00994F94" w:rsidRDefault="00994F94" w:rsidP="00CC4A90">
      <w:pPr>
        <w:ind w:left="567"/>
        <w:rPr>
          <w:rFonts w:ascii="Arial" w:hAnsi="Arial" w:cs="Arial"/>
        </w:rPr>
      </w:pPr>
    </w:p>
    <w:p w14:paraId="4E711D93" w14:textId="211C377A" w:rsidR="00994F94" w:rsidRDefault="00994F94" w:rsidP="00CC4A90">
      <w:pPr>
        <w:ind w:left="567"/>
        <w:rPr>
          <w:rFonts w:ascii="Arial" w:hAnsi="Arial" w:cs="Arial"/>
          <w:b/>
          <w:bCs/>
        </w:rPr>
      </w:pPr>
      <w:r w:rsidRPr="008A4A68">
        <w:rPr>
          <w:rFonts w:ascii="Arial" w:hAnsi="Arial" w:cs="Arial"/>
          <w:b/>
          <w:bCs/>
        </w:rPr>
        <w:t xml:space="preserve">Safeguarding response </w:t>
      </w:r>
    </w:p>
    <w:p w14:paraId="1BA2EBEC" w14:textId="77777777" w:rsidR="00A40710" w:rsidRDefault="00A40710" w:rsidP="00CC4A90">
      <w:pPr>
        <w:ind w:left="567"/>
        <w:rPr>
          <w:rFonts w:ascii="Arial" w:hAnsi="Arial" w:cs="Arial"/>
          <w:b/>
          <w:bCs/>
        </w:rPr>
      </w:pPr>
    </w:p>
    <w:p w14:paraId="0C0DDFE1" w14:textId="4E04A7CB" w:rsidR="00A40710" w:rsidRPr="00CC4A90" w:rsidRDefault="00A40710" w:rsidP="00A40710">
      <w:pPr>
        <w:ind w:left="567"/>
        <w:rPr>
          <w:rFonts w:ascii="Arial" w:hAnsi="Arial" w:cs="Arial"/>
        </w:rPr>
      </w:pPr>
      <w:r w:rsidRPr="00CC4A90">
        <w:rPr>
          <w:rFonts w:ascii="Arial" w:hAnsi="Arial" w:cs="Arial"/>
        </w:rPr>
        <w:t>Children’s S</w:t>
      </w:r>
      <w:r>
        <w:rPr>
          <w:rFonts w:ascii="Arial" w:hAnsi="Arial" w:cs="Arial"/>
        </w:rPr>
        <w:t>ocial Care Families First</w:t>
      </w:r>
      <w:r w:rsidRPr="00CC4A90">
        <w:rPr>
          <w:rFonts w:ascii="Arial" w:hAnsi="Arial" w:cs="Arial"/>
        </w:rPr>
        <w:t xml:space="preserve"> will lead in coordinating the assessments where there are </w:t>
      </w:r>
      <w:hyperlink r:id="rId28" w:history="1">
        <w:r w:rsidRPr="00BE428F">
          <w:rPr>
            <w:rStyle w:val="Hyperlink"/>
            <w:rFonts w:ascii="Arial" w:hAnsi="Arial" w:cs="Arial"/>
          </w:rPr>
          <w:t>child protection concerns</w:t>
        </w:r>
      </w:hyperlink>
      <w:r w:rsidRPr="00CC4A90">
        <w:rPr>
          <w:rFonts w:ascii="Arial" w:hAnsi="Arial" w:cs="Arial"/>
        </w:rPr>
        <w:t xml:space="preserve"> or the child’s needs are complex. Consideration will be given to whether the criteria is met to involve the specialist input of the </w:t>
      </w:r>
      <w:r>
        <w:rPr>
          <w:rFonts w:ascii="Arial" w:hAnsi="Arial" w:cs="Arial"/>
        </w:rPr>
        <w:t xml:space="preserve">Families First </w:t>
      </w:r>
      <w:r w:rsidRPr="00CC4A90">
        <w:rPr>
          <w:rFonts w:ascii="Arial" w:hAnsi="Arial" w:cs="Arial"/>
        </w:rPr>
        <w:t>Children with Disabilities</w:t>
      </w:r>
      <w:r w:rsidR="00CD7C25">
        <w:rPr>
          <w:rFonts w:ascii="Arial" w:hAnsi="Arial" w:cs="Arial"/>
        </w:rPr>
        <w:t xml:space="preserve"> Team</w:t>
      </w:r>
      <w:r w:rsidRPr="00CC4A90">
        <w:rPr>
          <w:rFonts w:ascii="Arial" w:hAnsi="Arial" w:cs="Arial"/>
        </w:rPr>
        <w:t>.</w:t>
      </w:r>
    </w:p>
    <w:p w14:paraId="6EA86BB5" w14:textId="77777777" w:rsidR="00A40710" w:rsidRPr="008A4A68" w:rsidRDefault="00A40710" w:rsidP="00CC4A90">
      <w:pPr>
        <w:ind w:left="567"/>
        <w:rPr>
          <w:rFonts w:ascii="Arial" w:hAnsi="Arial" w:cs="Arial"/>
          <w:b/>
          <w:bCs/>
        </w:rPr>
      </w:pPr>
    </w:p>
    <w:p w14:paraId="117D6325" w14:textId="77777777" w:rsidR="00C62080" w:rsidRDefault="00C62080" w:rsidP="00CC4A90">
      <w:pPr>
        <w:ind w:left="567"/>
        <w:rPr>
          <w:rFonts w:ascii="Arial" w:hAnsi="Arial" w:cs="Arial"/>
        </w:rPr>
      </w:pPr>
    </w:p>
    <w:p w14:paraId="60F1A81A" w14:textId="77777777" w:rsidR="00360E7A" w:rsidRDefault="00391DA2" w:rsidP="00360E7A">
      <w:pPr>
        <w:ind w:left="567"/>
        <w:rPr>
          <w:rFonts w:ascii="Arial" w:hAnsi="Arial" w:cs="Arial"/>
          <w:b/>
          <w:bCs/>
        </w:rPr>
      </w:pPr>
      <w:r w:rsidRPr="00360E7A">
        <w:rPr>
          <w:rFonts w:ascii="Arial" w:hAnsi="Arial" w:cs="Arial"/>
          <w:b/>
          <w:bCs/>
        </w:rPr>
        <w:t>Early Help information</w:t>
      </w:r>
    </w:p>
    <w:p w14:paraId="45F03327" w14:textId="77777777" w:rsidR="00360E7A" w:rsidRDefault="00360E7A" w:rsidP="00360E7A">
      <w:pPr>
        <w:ind w:left="567"/>
        <w:rPr>
          <w:rFonts w:ascii="Arial" w:hAnsi="Arial" w:cs="Arial"/>
        </w:rPr>
      </w:pPr>
    </w:p>
    <w:p w14:paraId="2759A023" w14:textId="3EA11D5C" w:rsidR="00360E7A" w:rsidRPr="00726471" w:rsidRDefault="00360E7A" w:rsidP="00360E7A">
      <w:pPr>
        <w:ind w:left="567"/>
        <w:rPr>
          <w:rFonts w:ascii="Arial" w:hAnsi="Arial" w:cs="Arial"/>
        </w:rPr>
      </w:pPr>
      <w:r w:rsidRPr="00726471">
        <w:rPr>
          <w:rFonts w:ascii="Arial" w:hAnsi="Arial" w:cs="Arial"/>
        </w:rPr>
        <w:t>Early Help in County Durham is not a single service but a way of ‘thinking’ and ‘working’ through a collaborative approach between communities, families and services. Early Help is the term used by agencies in County Durham to describe our approach to providing support to vulnerable children, young people and families as soon as problems start to emerge or when there is a strong likelihood that problems will emerge in the future.</w:t>
      </w:r>
    </w:p>
    <w:p w14:paraId="34612ED0" w14:textId="77777777" w:rsidR="00360E7A" w:rsidRPr="00726471" w:rsidRDefault="00360E7A" w:rsidP="00360E7A">
      <w:pPr>
        <w:ind w:left="567"/>
        <w:rPr>
          <w:rFonts w:ascii="Arial" w:hAnsi="Arial" w:cs="Arial"/>
        </w:rPr>
      </w:pPr>
    </w:p>
    <w:p w14:paraId="0F4DC213" w14:textId="77777777" w:rsidR="00360E7A" w:rsidRPr="008A4A68" w:rsidRDefault="00360E7A" w:rsidP="00360E7A">
      <w:pPr>
        <w:ind w:left="567"/>
        <w:rPr>
          <w:rFonts w:ascii="Arial" w:hAnsi="Arial" w:cs="Arial"/>
          <w:highlight w:val="yellow"/>
        </w:rPr>
      </w:pPr>
      <w:r w:rsidRPr="00726471">
        <w:rPr>
          <w:rFonts w:ascii="Arial" w:hAnsi="Arial" w:cs="Arial"/>
        </w:rPr>
        <w:t xml:space="preserve">An effective Early Help System brings together a family’s own support network as well as the support from local partners including universal services </w:t>
      </w:r>
      <w:proofErr w:type="gramStart"/>
      <w:r w:rsidRPr="00726471">
        <w:rPr>
          <w:rFonts w:ascii="Arial" w:hAnsi="Arial" w:cs="Arial"/>
        </w:rPr>
        <w:t>e.g.</w:t>
      </w:r>
      <w:proofErr w:type="gramEnd"/>
      <w:r w:rsidRPr="00726471">
        <w:rPr>
          <w:rFonts w:ascii="Arial" w:hAnsi="Arial" w:cs="Arial"/>
        </w:rPr>
        <w:t xml:space="preserve"> GP, Family Health Services, Education, Voluntary and Community Sector and where appropriate more targeted services such as Drug and Alcohol, Domestic Abuse, Housing, One Point Services etc. to provide resilience, prevent difficulties from escalating leading to better outcomes for families that are sustained.</w:t>
      </w:r>
    </w:p>
    <w:p w14:paraId="351B0495" w14:textId="77777777" w:rsidR="00360E7A" w:rsidRDefault="00360E7A" w:rsidP="00360E7A">
      <w:pPr>
        <w:ind w:left="567"/>
        <w:rPr>
          <w:rFonts w:ascii="Arial" w:hAnsi="Arial" w:cs="Arial"/>
          <w:highlight w:val="yellow"/>
        </w:rPr>
      </w:pPr>
    </w:p>
    <w:p w14:paraId="688B8C03" w14:textId="77777777" w:rsidR="00360E7A" w:rsidRPr="00E2744D" w:rsidRDefault="00360E7A" w:rsidP="00360E7A">
      <w:pPr>
        <w:ind w:left="567"/>
        <w:rPr>
          <w:rFonts w:ascii="Arial" w:hAnsi="Arial" w:cs="Arial"/>
          <w:highlight w:val="yellow"/>
        </w:rPr>
      </w:pPr>
      <w:r w:rsidRPr="00995F0F">
        <w:rPr>
          <w:rFonts w:ascii="Arial" w:hAnsi="Arial" w:cs="Arial"/>
        </w:rPr>
        <w:t xml:space="preserve">Where OP/PDSI or LD worker feels there is an Early Help need for the child/family and unsure which service would be able to support or feel the current support in place is not </w:t>
      </w:r>
      <w:proofErr w:type="spellStart"/>
      <w:r>
        <w:rPr>
          <w:rFonts w:ascii="Arial" w:hAnsi="Arial" w:cs="Arial"/>
        </w:rPr>
        <w:t>suifficent</w:t>
      </w:r>
      <w:proofErr w:type="spellEnd"/>
      <w:r>
        <w:rPr>
          <w:rFonts w:ascii="Arial" w:hAnsi="Arial" w:cs="Arial"/>
        </w:rPr>
        <w:t xml:space="preserve"> </w:t>
      </w:r>
      <w:r w:rsidRPr="00995F0F">
        <w:rPr>
          <w:rFonts w:ascii="Arial" w:hAnsi="Arial" w:cs="Arial"/>
        </w:rPr>
        <w:t xml:space="preserve">to meet the child and </w:t>
      </w:r>
      <w:proofErr w:type="spellStart"/>
      <w:r w:rsidRPr="00995F0F">
        <w:rPr>
          <w:rFonts w:ascii="Arial" w:hAnsi="Arial" w:cs="Arial"/>
        </w:rPr>
        <w:t>families needs</w:t>
      </w:r>
      <w:proofErr w:type="spellEnd"/>
      <w:r w:rsidRPr="00995F0F">
        <w:rPr>
          <w:rFonts w:ascii="Arial" w:hAnsi="Arial" w:cs="Arial"/>
        </w:rPr>
        <w:t xml:space="preserve"> worker should review DSCP </w:t>
      </w:r>
      <w:r>
        <w:rPr>
          <w:rFonts w:ascii="Arial" w:hAnsi="Arial" w:cs="Arial"/>
        </w:rPr>
        <w:t>website</w:t>
      </w:r>
      <w:r w:rsidRPr="00995F0F">
        <w:rPr>
          <w:rFonts w:ascii="Arial" w:hAnsi="Arial" w:cs="Arial"/>
        </w:rPr>
        <w:t xml:space="preserve"> in relation to requesting additional Early Help -</w:t>
      </w:r>
      <w:r w:rsidRPr="00995F0F">
        <w:t xml:space="preserve"> </w:t>
      </w:r>
      <w:hyperlink r:id="rId29" w:history="1">
        <w:r w:rsidRPr="002B1A09">
          <w:rPr>
            <w:rStyle w:val="Hyperlink"/>
            <w:rFonts w:ascii="Arial" w:hAnsi="Arial" w:cs="Arial"/>
          </w:rPr>
          <w:t>Early Help in Durham (durham-scp.org.uk)</w:t>
        </w:r>
      </w:hyperlink>
    </w:p>
    <w:p w14:paraId="4C873EA8" w14:textId="77777777" w:rsidR="00360E7A" w:rsidRPr="00E2744D" w:rsidRDefault="00360E7A" w:rsidP="00360E7A">
      <w:pPr>
        <w:ind w:left="567"/>
        <w:rPr>
          <w:rFonts w:ascii="Arial" w:hAnsi="Arial" w:cs="Arial"/>
          <w:highlight w:val="yellow"/>
        </w:rPr>
      </w:pPr>
    </w:p>
    <w:p w14:paraId="7B7B9EA0" w14:textId="77777777" w:rsidR="00360E7A" w:rsidRPr="00CC4A90" w:rsidRDefault="00360E7A" w:rsidP="00360E7A">
      <w:pPr>
        <w:ind w:left="567"/>
        <w:rPr>
          <w:rFonts w:ascii="Arial" w:hAnsi="Arial" w:cs="Arial"/>
        </w:rPr>
      </w:pPr>
    </w:p>
    <w:p w14:paraId="50815A08" w14:textId="77777777" w:rsidR="00360E7A" w:rsidRPr="00CC4A90" w:rsidRDefault="00360E7A" w:rsidP="00360E7A">
      <w:pPr>
        <w:ind w:left="567"/>
        <w:rPr>
          <w:rFonts w:ascii="Arial" w:hAnsi="Arial" w:cs="Arial"/>
        </w:rPr>
      </w:pPr>
      <w:r w:rsidRPr="008A4A68">
        <w:rPr>
          <w:rFonts w:ascii="Arial" w:hAnsi="Arial" w:cs="Arial"/>
        </w:rPr>
        <w:t xml:space="preserve">Each service area will </w:t>
      </w:r>
      <w:proofErr w:type="spellStart"/>
      <w:r w:rsidRPr="008A4A68">
        <w:rPr>
          <w:rFonts w:ascii="Arial" w:hAnsi="Arial" w:cs="Arial"/>
        </w:rPr>
        <w:t>carryout</w:t>
      </w:r>
      <w:proofErr w:type="spellEnd"/>
      <w:r w:rsidRPr="008A4A68">
        <w:rPr>
          <w:rFonts w:ascii="Arial" w:hAnsi="Arial" w:cs="Arial"/>
        </w:rPr>
        <w:t xml:space="preserve"> their own assessment. This will be shared, where appropriate and with consent, with the involved parties and subsequent actions addressed. </w:t>
      </w:r>
    </w:p>
    <w:p w14:paraId="305CDE47" w14:textId="3B7FD4D7" w:rsidR="00211561" w:rsidRPr="00CC4A90" w:rsidRDefault="00211561" w:rsidP="0062129F">
      <w:pPr>
        <w:ind w:left="567"/>
        <w:rPr>
          <w:rFonts w:ascii="Arial" w:hAnsi="Arial" w:cs="Arial"/>
        </w:rPr>
      </w:pPr>
    </w:p>
    <w:p w14:paraId="75C82354" w14:textId="77777777" w:rsidR="00211561" w:rsidRPr="00CC4A90" w:rsidRDefault="00211561" w:rsidP="00CC4A90">
      <w:pPr>
        <w:ind w:left="567"/>
        <w:rPr>
          <w:rFonts w:ascii="Arial" w:hAnsi="Arial" w:cs="Arial"/>
        </w:rPr>
      </w:pPr>
    </w:p>
    <w:p w14:paraId="1A00500B" w14:textId="085566CA" w:rsidR="00211561" w:rsidRPr="00CC4A90" w:rsidRDefault="00D45F0A" w:rsidP="00CC4A90">
      <w:pPr>
        <w:ind w:left="567"/>
        <w:rPr>
          <w:rFonts w:ascii="Arial" w:hAnsi="Arial" w:cs="Arial"/>
        </w:rPr>
      </w:pPr>
      <w:r w:rsidRPr="008A4A68">
        <w:rPr>
          <w:rFonts w:ascii="Arial" w:hAnsi="Arial" w:cs="Arial"/>
        </w:rPr>
        <w:t>Each service area will</w:t>
      </w:r>
      <w:r w:rsidR="00661679" w:rsidRPr="008A4A68">
        <w:rPr>
          <w:rFonts w:ascii="Arial" w:hAnsi="Arial" w:cs="Arial"/>
        </w:rPr>
        <w:t xml:space="preserve"> </w:t>
      </w:r>
      <w:proofErr w:type="spellStart"/>
      <w:r w:rsidR="00661679" w:rsidRPr="008A4A68">
        <w:rPr>
          <w:rFonts w:ascii="Arial" w:hAnsi="Arial" w:cs="Arial"/>
        </w:rPr>
        <w:t>carryout</w:t>
      </w:r>
      <w:proofErr w:type="spellEnd"/>
      <w:r w:rsidR="00661679" w:rsidRPr="008A4A68">
        <w:rPr>
          <w:rFonts w:ascii="Arial" w:hAnsi="Arial" w:cs="Arial"/>
        </w:rPr>
        <w:t xml:space="preserve"> their own assessment. This will be shared, where appropriate and with consent, with the involved parties and subsequent actions addressed. </w:t>
      </w:r>
    </w:p>
    <w:p w14:paraId="190B79A9" w14:textId="77777777" w:rsidR="00211561" w:rsidRPr="00CC4A90" w:rsidRDefault="00211561" w:rsidP="00CC4A90">
      <w:pPr>
        <w:ind w:left="567"/>
        <w:rPr>
          <w:rFonts w:ascii="Arial" w:hAnsi="Arial" w:cs="Arial"/>
        </w:rPr>
      </w:pPr>
    </w:p>
    <w:p w14:paraId="20EB7EC3" w14:textId="767D25B9" w:rsidR="00211561" w:rsidRDefault="00211561" w:rsidP="00CC4A90">
      <w:pPr>
        <w:ind w:firstLine="720"/>
        <w:rPr>
          <w:rFonts w:ascii="Arial" w:hAnsi="Arial" w:cs="Arial"/>
          <w:u w:val="single"/>
        </w:rPr>
      </w:pPr>
    </w:p>
    <w:p w14:paraId="3A1D2491" w14:textId="77777777" w:rsidR="00840CD1" w:rsidRPr="00CC4A90" w:rsidRDefault="00840CD1" w:rsidP="00CC4A90">
      <w:pPr>
        <w:ind w:firstLine="720"/>
        <w:rPr>
          <w:rFonts w:ascii="Arial" w:hAnsi="Arial" w:cs="Arial"/>
          <w:u w:val="single"/>
        </w:rPr>
      </w:pPr>
    </w:p>
    <w:p w14:paraId="056AD131" w14:textId="77777777" w:rsidR="00211561" w:rsidRPr="00CC4A90" w:rsidRDefault="00211561" w:rsidP="00CC4A90">
      <w:pPr>
        <w:pStyle w:val="ListParagraph"/>
        <w:numPr>
          <w:ilvl w:val="0"/>
          <w:numId w:val="1"/>
        </w:numPr>
        <w:tabs>
          <w:tab w:val="clear" w:pos="720"/>
          <w:tab w:val="left" w:pos="567"/>
        </w:tabs>
        <w:ind w:left="567" w:hanging="567"/>
        <w:rPr>
          <w:rFonts w:ascii="Arial" w:hAnsi="Arial" w:cs="Arial"/>
          <w:b/>
          <w:sz w:val="24"/>
          <w:szCs w:val="24"/>
        </w:rPr>
      </w:pPr>
      <w:r w:rsidRPr="00CC4A90">
        <w:rPr>
          <w:rFonts w:ascii="Arial" w:hAnsi="Arial" w:cs="Arial"/>
          <w:b/>
          <w:sz w:val="24"/>
          <w:szCs w:val="24"/>
        </w:rPr>
        <w:lastRenderedPageBreak/>
        <w:t>Consent and Advocacy Support</w:t>
      </w:r>
    </w:p>
    <w:p w14:paraId="6DE7E9D0" w14:textId="77777777" w:rsidR="00211561" w:rsidRPr="00CC4A90" w:rsidRDefault="00211561" w:rsidP="00CC4A90">
      <w:pPr>
        <w:rPr>
          <w:rFonts w:ascii="Arial" w:hAnsi="Arial" w:cs="Arial"/>
          <w:b/>
        </w:rPr>
      </w:pPr>
    </w:p>
    <w:p w14:paraId="7501C66C" w14:textId="431C33FC" w:rsidR="00211561" w:rsidRPr="00CC4A90" w:rsidRDefault="00211561" w:rsidP="00CC4A90">
      <w:pPr>
        <w:ind w:left="720"/>
        <w:rPr>
          <w:rFonts w:ascii="Arial" w:hAnsi="Arial" w:cs="Arial"/>
        </w:rPr>
      </w:pPr>
      <w:r w:rsidRPr="00CC4A90">
        <w:rPr>
          <w:rFonts w:ascii="Arial" w:hAnsi="Arial" w:cs="Arial"/>
        </w:rPr>
        <w:t xml:space="preserve">It will be usual practice to obtain consent from the parent and/or the child prior to sharing information, unless </w:t>
      </w:r>
      <w:r w:rsidR="006C554B">
        <w:rPr>
          <w:rFonts w:ascii="Arial" w:hAnsi="Arial" w:cs="Arial"/>
        </w:rPr>
        <w:t>safeguarding</w:t>
      </w:r>
      <w:r w:rsidRPr="00CC4A90">
        <w:rPr>
          <w:rFonts w:ascii="Arial" w:hAnsi="Arial" w:cs="Arial"/>
        </w:rPr>
        <w:t xml:space="preserve"> concerns dictate otherwise. Consideration will also need to be given to the need for advocacy support including specialist LD advocacy, I</w:t>
      </w:r>
      <w:r w:rsidR="00BC4A67">
        <w:rPr>
          <w:rFonts w:ascii="Arial" w:hAnsi="Arial" w:cs="Arial"/>
        </w:rPr>
        <w:t xml:space="preserve">ndependent </w:t>
      </w:r>
      <w:r w:rsidRPr="00CC4A90">
        <w:rPr>
          <w:rFonts w:ascii="Arial" w:hAnsi="Arial" w:cs="Arial"/>
        </w:rPr>
        <w:t>M</w:t>
      </w:r>
      <w:r w:rsidR="00BC4A67">
        <w:rPr>
          <w:rFonts w:ascii="Arial" w:hAnsi="Arial" w:cs="Arial"/>
        </w:rPr>
        <w:t xml:space="preserve">ental </w:t>
      </w:r>
      <w:r w:rsidRPr="00CC4A90">
        <w:rPr>
          <w:rFonts w:ascii="Arial" w:hAnsi="Arial" w:cs="Arial"/>
        </w:rPr>
        <w:t>H</w:t>
      </w:r>
      <w:r w:rsidR="00BC4A67">
        <w:rPr>
          <w:rFonts w:ascii="Arial" w:hAnsi="Arial" w:cs="Arial"/>
        </w:rPr>
        <w:t xml:space="preserve">ealth </w:t>
      </w:r>
      <w:r w:rsidRPr="00CC4A90">
        <w:rPr>
          <w:rFonts w:ascii="Arial" w:hAnsi="Arial" w:cs="Arial"/>
        </w:rPr>
        <w:t>A</w:t>
      </w:r>
      <w:r w:rsidR="00BC4A67">
        <w:rPr>
          <w:rFonts w:ascii="Arial" w:hAnsi="Arial" w:cs="Arial"/>
        </w:rPr>
        <w:t>dvocate</w:t>
      </w:r>
      <w:r w:rsidRPr="00CC4A90">
        <w:rPr>
          <w:rFonts w:ascii="Arial" w:hAnsi="Arial" w:cs="Arial"/>
        </w:rPr>
        <w:t xml:space="preserve"> or I</w:t>
      </w:r>
      <w:r w:rsidR="00BC4A67">
        <w:rPr>
          <w:rFonts w:ascii="Arial" w:hAnsi="Arial" w:cs="Arial"/>
        </w:rPr>
        <w:t xml:space="preserve">ndependent </w:t>
      </w:r>
      <w:r w:rsidRPr="00CC4A90">
        <w:rPr>
          <w:rFonts w:ascii="Arial" w:hAnsi="Arial" w:cs="Arial"/>
        </w:rPr>
        <w:t>M</w:t>
      </w:r>
      <w:r w:rsidR="00BC4A67">
        <w:rPr>
          <w:rFonts w:ascii="Arial" w:hAnsi="Arial" w:cs="Arial"/>
        </w:rPr>
        <w:t xml:space="preserve">ental </w:t>
      </w:r>
      <w:r w:rsidRPr="00CC4A90">
        <w:rPr>
          <w:rFonts w:ascii="Arial" w:hAnsi="Arial" w:cs="Arial"/>
        </w:rPr>
        <w:t>C</w:t>
      </w:r>
      <w:r w:rsidR="00BC4A67">
        <w:rPr>
          <w:rFonts w:ascii="Arial" w:hAnsi="Arial" w:cs="Arial"/>
        </w:rPr>
        <w:t xml:space="preserve">apacity </w:t>
      </w:r>
      <w:r w:rsidRPr="00CC4A90">
        <w:rPr>
          <w:rFonts w:ascii="Arial" w:hAnsi="Arial" w:cs="Arial"/>
        </w:rPr>
        <w:t>A</w:t>
      </w:r>
      <w:r w:rsidR="00BC4A67">
        <w:rPr>
          <w:rFonts w:ascii="Arial" w:hAnsi="Arial" w:cs="Arial"/>
        </w:rPr>
        <w:t>dvocate</w:t>
      </w:r>
      <w:r w:rsidRPr="00CC4A90">
        <w:rPr>
          <w:rFonts w:ascii="Arial" w:hAnsi="Arial" w:cs="Arial"/>
        </w:rPr>
        <w:t xml:space="preserve"> </w:t>
      </w:r>
      <w:proofErr w:type="gramStart"/>
      <w:r w:rsidRPr="00CC4A90">
        <w:rPr>
          <w:rFonts w:ascii="Arial" w:hAnsi="Arial" w:cs="Arial"/>
        </w:rPr>
        <w:t>in order to</w:t>
      </w:r>
      <w:proofErr w:type="gramEnd"/>
      <w:r w:rsidRPr="00CC4A90">
        <w:rPr>
          <w:rFonts w:ascii="Arial" w:hAnsi="Arial" w:cs="Arial"/>
        </w:rPr>
        <w:t xml:space="preserve"> facilitate informed consent and/or the assessment process.</w:t>
      </w:r>
    </w:p>
    <w:p w14:paraId="602612CC" w14:textId="77777777" w:rsidR="00211561" w:rsidRPr="00CC4A90" w:rsidRDefault="00211561" w:rsidP="00CC4A90">
      <w:pPr>
        <w:ind w:left="720"/>
        <w:rPr>
          <w:rFonts w:ascii="Arial" w:hAnsi="Arial" w:cs="Arial"/>
        </w:rPr>
      </w:pPr>
    </w:p>
    <w:p w14:paraId="683EFD79" w14:textId="77DBC092" w:rsidR="00A53545" w:rsidRPr="00824B7C" w:rsidRDefault="00211561" w:rsidP="00840CD1">
      <w:pPr>
        <w:ind w:left="709"/>
        <w:rPr>
          <w:rFonts w:ascii="Arial" w:hAnsi="Arial" w:cs="Arial"/>
        </w:rPr>
      </w:pPr>
      <w:r w:rsidRPr="00824B7C">
        <w:rPr>
          <w:rFonts w:ascii="Arial" w:hAnsi="Arial" w:cs="Arial"/>
        </w:rPr>
        <w:t>The Data Protection Act 2018 and General Data Protection Regulations (GDPR) provide a framework to ensure personal information is shared appropriately</w:t>
      </w:r>
      <w:r w:rsidR="000A6A1E" w:rsidRPr="00824B7C">
        <w:rPr>
          <w:rFonts w:ascii="Arial" w:hAnsi="Arial" w:cs="Arial"/>
        </w:rPr>
        <w:t xml:space="preserve"> and </w:t>
      </w:r>
      <w:r w:rsidR="00A53545" w:rsidRPr="00824B7C">
        <w:rPr>
          <w:rFonts w:ascii="Arial" w:hAnsi="Arial" w:cs="Arial"/>
        </w:rPr>
        <w:t xml:space="preserve">will ensure that confidentiality and good practice in relation to personal information is maintained. All data will be processed in accordance with Data Protection legislation and information will be only shared where there is a lawful basis to do so. </w:t>
      </w:r>
    </w:p>
    <w:p w14:paraId="2FABF5CD" w14:textId="3530B051" w:rsidR="00211561" w:rsidRPr="00824B7C" w:rsidRDefault="00211561" w:rsidP="00CC4A90">
      <w:pPr>
        <w:pStyle w:val="Default"/>
        <w:rPr>
          <w:color w:val="auto"/>
        </w:rPr>
      </w:pPr>
    </w:p>
    <w:p w14:paraId="27E8EA0B" w14:textId="77777777" w:rsidR="00840CD1" w:rsidRPr="00CC4A90" w:rsidRDefault="00840CD1" w:rsidP="00CC4A90">
      <w:pPr>
        <w:pStyle w:val="Default"/>
        <w:rPr>
          <w:color w:val="C0504D" w:themeColor="accent2"/>
        </w:rPr>
      </w:pPr>
    </w:p>
    <w:p w14:paraId="1B2D3BE3" w14:textId="77777777" w:rsidR="00211561" w:rsidRPr="00CC4A90" w:rsidRDefault="00211561" w:rsidP="00CC4A90">
      <w:pPr>
        <w:rPr>
          <w:rFonts w:ascii="Arial" w:hAnsi="Arial" w:cs="Arial"/>
          <w:b/>
        </w:rPr>
      </w:pPr>
    </w:p>
    <w:p w14:paraId="315F4104" w14:textId="77777777" w:rsidR="00211561" w:rsidRPr="00CC4A90" w:rsidRDefault="00211561" w:rsidP="00CC4A90">
      <w:pPr>
        <w:pStyle w:val="ListParagraph"/>
        <w:numPr>
          <w:ilvl w:val="0"/>
          <w:numId w:val="1"/>
        </w:numPr>
        <w:tabs>
          <w:tab w:val="clear" w:pos="720"/>
          <w:tab w:val="num" w:pos="567"/>
        </w:tabs>
        <w:ind w:left="567" w:hanging="567"/>
        <w:rPr>
          <w:rFonts w:ascii="Arial" w:hAnsi="Arial" w:cs="Arial"/>
          <w:b/>
          <w:sz w:val="24"/>
          <w:szCs w:val="24"/>
        </w:rPr>
      </w:pPr>
      <w:r w:rsidRPr="00CC4A90">
        <w:rPr>
          <w:rFonts w:ascii="Arial" w:hAnsi="Arial" w:cs="Arial"/>
          <w:b/>
          <w:sz w:val="24"/>
          <w:szCs w:val="24"/>
        </w:rPr>
        <w:t>Caring Responsibilities of Children and Young People – Young Carers</w:t>
      </w:r>
    </w:p>
    <w:p w14:paraId="2E4E1038" w14:textId="77777777" w:rsidR="00211561" w:rsidRPr="00CC4A90" w:rsidRDefault="00211561" w:rsidP="00CC4A90">
      <w:pPr>
        <w:rPr>
          <w:rFonts w:ascii="Arial" w:hAnsi="Arial" w:cs="Arial"/>
          <w:b/>
        </w:rPr>
      </w:pPr>
    </w:p>
    <w:p w14:paraId="03D0FF0D" w14:textId="77777777" w:rsidR="00211561" w:rsidRPr="00CC4A90" w:rsidRDefault="00211561" w:rsidP="00CC4A90">
      <w:pPr>
        <w:ind w:left="567"/>
        <w:rPr>
          <w:rFonts w:ascii="Arial" w:hAnsi="Arial" w:cs="Arial"/>
        </w:rPr>
      </w:pPr>
      <w:r w:rsidRPr="00CC4A90">
        <w:rPr>
          <w:rFonts w:ascii="Arial" w:hAnsi="Arial" w:cs="Arial"/>
        </w:rPr>
        <w:t>All practitioners will be aware that children and young people should not be expected to carry out inappropriate levels of caring that will have an adverse impact on their development and life chances.  It should not be assumed that children and young people should take on similar levels of caring responsibilities as adults.</w:t>
      </w:r>
    </w:p>
    <w:p w14:paraId="03D54CE0" w14:textId="77777777" w:rsidR="00211561" w:rsidRPr="00CC4A90" w:rsidRDefault="00211561" w:rsidP="00CC4A90">
      <w:pPr>
        <w:ind w:left="567"/>
        <w:rPr>
          <w:rFonts w:ascii="Arial" w:hAnsi="Arial" w:cs="Arial"/>
        </w:rPr>
      </w:pPr>
    </w:p>
    <w:p w14:paraId="28F2D4DD" w14:textId="3291F44B" w:rsidR="00211561" w:rsidRPr="00CC4A90" w:rsidRDefault="00211561" w:rsidP="00CC4A90">
      <w:pPr>
        <w:ind w:left="567"/>
        <w:rPr>
          <w:rFonts w:ascii="Arial" w:hAnsi="Arial" w:cs="Arial"/>
        </w:rPr>
      </w:pPr>
      <w:r w:rsidRPr="4D4859E2">
        <w:rPr>
          <w:rFonts w:ascii="Arial" w:hAnsi="Arial" w:cs="Arial"/>
        </w:rPr>
        <w:t xml:space="preserve">A fundamental principle of this </w:t>
      </w:r>
      <w:r w:rsidR="008A4A68" w:rsidRPr="4D4859E2">
        <w:rPr>
          <w:rFonts w:ascii="Arial" w:hAnsi="Arial" w:cs="Arial"/>
        </w:rPr>
        <w:t xml:space="preserve">protocol </w:t>
      </w:r>
      <w:r w:rsidRPr="4D4859E2">
        <w:rPr>
          <w:rFonts w:ascii="Arial" w:hAnsi="Arial" w:cs="Arial"/>
        </w:rPr>
        <w:t xml:space="preserve">is that suitable support will be provided to the disabled parent to enable them to care for their children themselves.  It is recognised that relationships within families are </w:t>
      </w:r>
      <w:proofErr w:type="gramStart"/>
      <w:r w:rsidRPr="4D4859E2">
        <w:rPr>
          <w:rFonts w:ascii="Arial" w:hAnsi="Arial" w:cs="Arial"/>
        </w:rPr>
        <w:t>complex</w:t>
      </w:r>
      <w:proofErr w:type="gramEnd"/>
      <w:r w:rsidRPr="4D4859E2">
        <w:rPr>
          <w:rFonts w:ascii="Arial" w:hAnsi="Arial" w:cs="Arial"/>
        </w:rPr>
        <w:t xml:space="preserve"> and that children and young people may be involved in some degree in caring within their families.  It is important that practitioners listen to the young carers in line with the Young Carers Charter </w:t>
      </w:r>
      <w:r w:rsidR="004D4BC6">
        <w:rPr>
          <w:rFonts w:ascii="Arial" w:hAnsi="Arial" w:cs="Arial"/>
        </w:rPr>
        <w:t xml:space="preserve">(see section 17: related documents) </w:t>
      </w:r>
      <w:r w:rsidRPr="4D4859E2">
        <w:rPr>
          <w:rFonts w:ascii="Arial" w:hAnsi="Arial" w:cs="Arial"/>
        </w:rPr>
        <w:t>and the Working Together to Support Young Carers and Their Families</w:t>
      </w:r>
      <w:r w:rsidR="00601594" w:rsidRPr="4D4859E2">
        <w:rPr>
          <w:rFonts w:ascii="Arial" w:hAnsi="Arial" w:cs="Arial"/>
        </w:rPr>
        <w:t>.</w:t>
      </w:r>
      <w:r w:rsidRPr="4D4859E2">
        <w:rPr>
          <w:rFonts w:ascii="Arial" w:hAnsi="Arial" w:cs="Arial"/>
        </w:rPr>
        <w:t xml:space="preserve"> Assessments for young carers must always be holistic in their approach and seek to support the young carer and not undermine the family and family relationships.</w:t>
      </w:r>
    </w:p>
    <w:p w14:paraId="06DCF190" w14:textId="77777777" w:rsidR="00211561" w:rsidRPr="00CC4A90" w:rsidRDefault="00211561" w:rsidP="00CC4A90">
      <w:pPr>
        <w:rPr>
          <w:rFonts w:ascii="Arial" w:hAnsi="Arial" w:cs="Arial"/>
        </w:rPr>
      </w:pPr>
      <w:r w:rsidRPr="00CC4A90">
        <w:rPr>
          <w:rFonts w:ascii="Arial" w:hAnsi="Arial" w:cs="Arial"/>
        </w:rPr>
        <w:t xml:space="preserve"> </w:t>
      </w:r>
    </w:p>
    <w:p w14:paraId="652BDB88" w14:textId="77777777" w:rsidR="00211561" w:rsidRPr="00CC4A90" w:rsidRDefault="00211561" w:rsidP="00CC4A90">
      <w:pPr>
        <w:rPr>
          <w:rFonts w:ascii="Arial" w:hAnsi="Arial" w:cs="Arial"/>
        </w:rPr>
      </w:pPr>
    </w:p>
    <w:p w14:paraId="5E91CF6A" w14:textId="77777777" w:rsidR="00211561" w:rsidRPr="00CC4A90" w:rsidRDefault="00211561" w:rsidP="00CC4A90">
      <w:pPr>
        <w:pStyle w:val="ListParagraph"/>
        <w:numPr>
          <w:ilvl w:val="0"/>
          <w:numId w:val="1"/>
        </w:numPr>
        <w:tabs>
          <w:tab w:val="clear" w:pos="720"/>
          <w:tab w:val="num" w:pos="567"/>
        </w:tabs>
        <w:ind w:left="567" w:hanging="567"/>
        <w:rPr>
          <w:rFonts w:ascii="Arial" w:hAnsi="Arial" w:cs="Arial"/>
          <w:b/>
          <w:sz w:val="24"/>
          <w:szCs w:val="24"/>
        </w:rPr>
      </w:pPr>
      <w:r w:rsidRPr="00CC4A90">
        <w:rPr>
          <w:rFonts w:ascii="Arial" w:hAnsi="Arial" w:cs="Arial"/>
          <w:b/>
          <w:sz w:val="24"/>
          <w:szCs w:val="24"/>
        </w:rPr>
        <w:t>Parenting Roles and Parenting Tasks</w:t>
      </w:r>
    </w:p>
    <w:p w14:paraId="1ACEFBA3" w14:textId="77777777" w:rsidR="00211561" w:rsidRPr="00CC4A90" w:rsidRDefault="00211561" w:rsidP="00CC4A90">
      <w:pPr>
        <w:rPr>
          <w:rFonts w:ascii="Arial" w:hAnsi="Arial" w:cs="Arial"/>
          <w:b/>
        </w:rPr>
      </w:pPr>
    </w:p>
    <w:p w14:paraId="119865CC" w14:textId="0A7B439D" w:rsidR="00211561" w:rsidRPr="00CC4A90" w:rsidRDefault="00211561" w:rsidP="00CC4A90">
      <w:pPr>
        <w:ind w:left="567"/>
        <w:rPr>
          <w:rFonts w:ascii="Arial" w:hAnsi="Arial" w:cs="Arial"/>
        </w:rPr>
      </w:pPr>
      <w:r w:rsidRPr="00CC4A90">
        <w:rPr>
          <w:rFonts w:ascii="Arial" w:hAnsi="Arial" w:cs="Arial"/>
        </w:rPr>
        <w:t xml:space="preserve">This </w:t>
      </w:r>
      <w:r w:rsidR="008A4A68">
        <w:rPr>
          <w:rFonts w:ascii="Arial" w:hAnsi="Arial" w:cs="Arial"/>
        </w:rPr>
        <w:t xml:space="preserve">protocol </w:t>
      </w:r>
      <w:r w:rsidRPr="00CC4A90">
        <w:rPr>
          <w:rFonts w:ascii="Arial" w:hAnsi="Arial" w:cs="Arial"/>
        </w:rPr>
        <w:t xml:space="preserve">is based on the principle that there are certain parenting tasks which are universal and are required to meet the needs of any child.  These tasks derive from the needs of the child, not the capacity of the adult to meet them. </w:t>
      </w:r>
    </w:p>
    <w:p w14:paraId="1E8604D3" w14:textId="77777777" w:rsidR="00211561" w:rsidRPr="00CC4A90" w:rsidRDefault="00211561" w:rsidP="00CC4A90">
      <w:pPr>
        <w:ind w:left="567"/>
        <w:rPr>
          <w:rFonts w:ascii="Arial" w:hAnsi="Arial" w:cs="Arial"/>
        </w:rPr>
      </w:pPr>
    </w:p>
    <w:p w14:paraId="1673D198" w14:textId="6AE622C3" w:rsidR="00211561" w:rsidRPr="00CC4A90" w:rsidRDefault="00211561" w:rsidP="00CC4A90">
      <w:pPr>
        <w:ind w:left="567"/>
        <w:rPr>
          <w:rFonts w:ascii="Arial" w:hAnsi="Arial" w:cs="Arial"/>
        </w:rPr>
      </w:pPr>
      <w:r w:rsidRPr="4D4859E2">
        <w:rPr>
          <w:rFonts w:ascii="Arial" w:hAnsi="Arial" w:cs="Arial"/>
        </w:rPr>
        <w:t xml:space="preserve">The </w:t>
      </w:r>
      <w:r w:rsidR="473AC2E8" w:rsidRPr="4D4859E2">
        <w:rPr>
          <w:rFonts w:ascii="Arial" w:hAnsi="Arial" w:cs="Arial"/>
        </w:rPr>
        <w:t>day-to-day</w:t>
      </w:r>
      <w:r w:rsidRPr="4D4859E2">
        <w:rPr>
          <w:rFonts w:ascii="Arial" w:hAnsi="Arial" w:cs="Arial"/>
        </w:rPr>
        <w:t xml:space="preserve"> activities associated with these tasks will vary according to the age and stage of development of the child.  If the activity would generally be considered typical care for a child of a similar age it </w:t>
      </w:r>
      <w:proofErr w:type="gramStart"/>
      <w:r w:rsidRPr="4D4859E2">
        <w:rPr>
          <w:rFonts w:ascii="Arial" w:hAnsi="Arial" w:cs="Arial"/>
        </w:rPr>
        <w:t>is considered to be</w:t>
      </w:r>
      <w:proofErr w:type="gramEnd"/>
      <w:r w:rsidRPr="4D4859E2">
        <w:rPr>
          <w:rFonts w:ascii="Arial" w:hAnsi="Arial" w:cs="Arial"/>
        </w:rPr>
        <w:t xml:space="preserve"> part of a universal task. </w:t>
      </w:r>
    </w:p>
    <w:p w14:paraId="743C7DDF" w14:textId="77777777" w:rsidR="00211561" w:rsidRPr="00CC4A90" w:rsidRDefault="00211561" w:rsidP="00CC4A90">
      <w:pPr>
        <w:ind w:left="567"/>
        <w:rPr>
          <w:rFonts w:ascii="Arial" w:hAnsi="Arial" w:cs="Arial"/>
        </w:rPr>
      </w:pPr>
    </w:p>
    <w:p w14:paraId="4FB5C30E" w14:textId="77777777" w:rsidR="00211561" w:rsidRPr="00CC4A90" w:rsidRDefault="00211561" w:rsidP="00CC4A90">
      <w:pPr>
        <w:ind w:firstLine="720"/>
        <w:rPr>
          <w:rFonts w:ascii="Arial" w:hAnsi="Arial" w:cs="Arial"/>
          <w:b/>
        </w:rPr>
      </w:pPr>
    </w:p>
    <w:p w14:paraId="0B08D16C" w14:textId="77777777" w:rsidR="00211561" w:rsidRPr="00CC4A90" w:rsidRDefault="00211561" w:rsidP="00CC4A90">
      <w:pPr>
        <w:pStyle w:val="ListParagraph"/>
        <w:numPr>
          <w:ilvl w:val="0"/>
          <w:numId w:val="1"/>
        </w:numPr>
        <w:tabs>
          <w:tab w:val="clear" w:pos="720"/>
          <w:tab w:val="num" w:pos="567"/>
        </w:tabs>
        <w:ind w:left="567" w:hanging="567"/>
        <w:rPr>
          <w:rFonts w:ascii="Arial" w:hAnsi="Arial" w:cs="Arial"/>
          <w:b/>
          <w:sz w:val="24"/>
          <w:szCs w:val="24"/>
        </w:rPr>
      </w:pPr>
      <w:r w:rsidRPr="00CC4A90">
        <w:rPr>
          <w:rFonts w:ascii="Arial" w:hAnsi="Arial" w:cs="Arial"/>
          <w:b/>
          <w:sz w:val="24"/>
          <w:szCs w:val="24"/>
        </w:rPr>
        <w:t>Tasks to be Considered as Part of the Parenting Role</w:t>
      </w:r>
    </w:p>
    <w:p w14:paraId="6C56CDD6" w14:textId="77777777" w:rsidR="00211561" w:rsidRPr="00CC4A90" w:rsidRDefault="00211561" w:rsidP="00CC4A90">
      <w:pPr>
        <w:rPr>
          <w:rFonts w:ascii="Arial" w:hAnsi="Arial" w:cs="Arial"/>
          <w:u w:val="single"/>
        </w:rPr>
      </w:pPr>
    </w:p>
    <w:p w14:paraId="59236E05" w14:textId="77777777" w:rsidR="00211561" w:rsidRPr="00CC4A90" w:rsidRDefault="00211561" w:rsidP="00CC4A90">
      <w:pPr>
        <w:numPr>
          <w:ilvl w:val="0"/>
          <w:numId w:val="16"/>
        </w:numPr>
        <w:rPr>
          <w:rFonts w:ascii="Arial" w:hAnsi="Arial" w:cs="Arial"/>
          <w:u w:val="single"/>
        </w:rPr>
      </w:pPr>
      <w:r w:rsidRPr="00CC4A90">
        <w:rPr>
          <w:rFonts w:ascii="Arial" w:hAnsi="Arial" w:cs="Arial"/>
        </w:rPr>
        <w:t xml:space="preserve">Ensuring the child is physically cared for, e.g., appropriate food, personal hygiene, clean and appropriate </w:t>
      </w:r>
      <w:proofErr w:type="gramStart"/>
      <w:r w:rsidRPr="00CC4A90">
        <w:rPr>
          <w:rFonts w:ascii="Arial" w:hAnsi="Arial" w:cs="Arial"/>
        </w:rPr>
        <w:t>clothing</w:t>
      </w:r>
      <w:proofErr w:type="gramEnd"/>
    </w:p>
    <w:p w14:paraId="3F40A995" w14:textId="77777777" w:rsidR="00211561" w:rsidRPr="00CC4A90" w:rsidRDefault="00211561" w:rsidP="00CC4A90">
      <w:pPr>
        <w:numPr>
          <w:ilvl w:val="0"/>
          <w:numId w:val="16"/>
        </w:numPr>
        <w:rPr>
          <w:rFonts w:ascii="Arial" w:hAnsi="Arial" w:cs="Arial"/>
          <w:u w:val="single"/>
        </w:rPr>
      </w:pPr>
      <w:r w:rsidRPr="00CC4A90">
        <w:rPr>
          <w:rFonts w:ascii="Arial" w:hAnsi="Arial" w:cs="Arial"/>
        </w:rPr>
        <w:t xml:space="preserve">Ensuring the child is safe </w:t>
      </w:r>
      <w:proofErr w:type="gramStart"/>
      <w:r w:rsidRPr="00CC4A90">
        <w:rPr>
          <w:rFonts w:ascii="Arial" w:hAnsi="Arial" w:cs="Arial"/>
        </w:rPr>
        <w:t>e.g.</w:t>
      </w:r>
      <w:proofErr w:type="gramEnd"/>
      <w:r w:rsidRPr="00CC4A90">
        <w:rPr>
          <w:rFonts w:ascii="Arial" w:hAnsi="Arial" w:cs="Arial"/>
        </w:rPr>
        <w:t xml:space="preserve"> protected from hazards</w:t>
      </w:r>
    </w:p>
    <w:p w14:paraId="2EB684F5" w14:textId="77777777" w:rsidR="00211561" w:rsidRPr="00CC4A90" w:rsidRDefault="00211561" w:rsidP="00CC4A90">
      <w:pPr>
        <w:numPr>
          <w:ilvl w:val="0"/>
          <w:numId w:val="16"/>
        </w:numPr>
        <w:rPr>
          <w:rFonts w:ascii="Arial" w:hAnsi="Arial" w:cs="Arial"/>
          <w:u w:val="single"/>
        </w:rPr>
      </w:pPr>
      <w:r w:rsidRPr="00CC4A90">
        <w:rPr>
          <w:rFonts w:ascii="Arial" w:hAnsi="Arial" w:cs="Arial"/>
        </w:rPr>
        <w:t xml:space="preserve">Ensuring the child is emotionally cared for, </w:t>
      </w:r>
      <w:proofErr w:type="gramStart"/>
      <w:r w:rsidRPr="00CC4A90">
        <w:rPr>
          <w:rFonts w:ascii="Arial" w:hAnsi="Arial" w:cs="Arial"/>
        </w:rPr>
        <w:t>e.g.</w:t>
      </w:r>
      <w:proofErr w:type="gramEnd"/>
      <w:r w:rsidRPr="00CC4A90">
        <w:rPr>
          <w:rFonts w:ascii="Arial" w:hAnsi="Arial" w:cs="Arial"/>
        </w:rPr>
        <w:t xml:space="preserve"> having secure, stable and affectionate relationships with significant adults</w:t>
      </w:r>
    </w:p>
    <w:p w14:paraId="2B177DF3" w14:textId="77777777" w:rsidR="00211561" w:rsidRPr="00CC4A90" w:rsidRDefault="00211561" w:rsidP="00CC4A90">
      <w:pPr>
        <w:numPr>
          <w:ilvl w:val="0"/>
          <w:numId w:val="16"/>
        </w:numPr>
        <w:rPr>
          <w:rFonts w:ascii="Arial" w:hAnsi="Arial" w:cs="Arial"/>
          <w:u w:val="single"/>
        </w:rPr>
      </w:pPr>
      <w:r w:rsidRPr="00CC4A90">
        <w:rPr>
          <w:rFonts w:ascii="Arial" w:hAnsi="Arial" w:cs="Arial"/>
        </w:rPr>
        <w:t xml:space="preserve">Ensuring the child has the opportunity to learn and socialise, </w:t>
      </w:r>
      <w:proofErr w:type="gramStart"/>
      <w:r w:rsidRPr="00CC4A90">
        <w:rPr>
          <w:rFonts w:ascii="Arial" w:hAnsi="Arial" w:cs="Arial"/>
        </w:rPr>
        <w:t>e.g.</w:t>
      </w:r>
      <w:proofErr w:type="gramEnd"/>
      <w:r w:rsidRPr="00CC4A90">
        <w:rPr>
          <w:rFonts w:ascii="Arial" w:hAnsi="Arial" w:cs="Arial"/>
        </w:rPr>
        <w:t xml:space="preserve"> attend school</w:t>
      </w:r>
    </w:p>
    <w:p w14:paraId="3F47B00A" w14:textId="77777777" w:rsidR="00211561" w:rsidRPr="00CC4A90" w:rsidRDefault="00211561" w:rsidP="00CC4A90">
      <w:pPr>
        <w:numPr>
          <w:ilvl w:val="0"/>
          <w:numId w:val="16"/>
        </w:numPr>
        <w:rPr>
          <w:rFonts w:ascii="Arial" w:hAnsi="Arial" w:cs="Arial"/>
          <w:u w:val="single"/>
        </w:rPr>
      </w:pPr>
      <w:r w:rsidRPr="00CC4A90">
        <w:rPr>
          <w:rFonts w:ascii="Arial" w:hAnsi="Arial" w:cs="Arial"/>
        </w:rPr>
        <w:t xml:space="preserve">Ensuring the child receives guidance about behaviour, e.g., guidance and discipline to enable the child to become an autonomous </w:t>
      </w:r>
      <w:proofErr w:type="gramStart"/>
      <w:r w:rsidRPr="00CC4A90">
        <w:rPr>
          <w:rFonts w:ascii="Arial" w:hAnsi="Arial" w:cs="Arial"/>
        </w:rPr>
        <w:t>adult</w:t>
      </w:r>
      <w:proofErr w:type="gramEnd"/>
    </w:p>
    <w:p w14:paraId="3C394487" w14:textId="77777777" w:rsidR="00211561" w:rsidRPr="00CC4A90" w:rsidRDefault="00211561" w:rsidP="00CC4A90">
      <w:pPr>
        <w:ind w:left="720"/>
        <w:rPr>
          <w:rFonts w:ascii="Arial" w:hAnsi="Arial" w:cs="Arial"/>
        </w:rPr>
      </w:pPr>
    </w:p>
    <w:p w14:paraId="7C06C129" w14:textId="77777777" w:rsidR="00211561" w:rsidRPr="00CC4A90" w:rsidRDefault="00211561" w:rsidP="00CC4A90">
      <w:pPr>
        <w:ind w:left="720"/>
        <w:rPr>
          <w:rFonts w:ascii="Arial" w:hAnsi="Arial" w:cs="Arial"/>
          <w:u w:val="single"/>
        </w:rPr>
      </w:pPr>
    </w:p>
    <w:p w14:paraId="2A2D4518" w14:textId="77777777" w:rsidR="00211561" w:rsidRPr="00CC4A90" w:rsidRDefault="00211561" w:rsidP="00CC4A90">
      <w:pPr>
        <w:pStyle w:val="ListParagraph"/>
        <w:numPr>
          <w:ilvl w:val="0"/>
          <w:numId w:val="1"/>
        </w:numPr>
        <w:tabs>
          <w:tab w:val="clear" w:pos="720"/>
          <w:tab w:val="num" w:pos="567"/>
        </w:tabs>
        <w:ind w:left="567" w:hanging="567"/>
        <w:rPr>
          <w:rFonts w:ascii="Arial" w:hAnsi="Arial" w:cs="Arial"/>
          <w:b/>
          <w:sz w:val="24"/>
          <w:szCs w:val="24"/>
        </w:rPr>
      </w:pPr>
      <w:r w:rsidRPr="00CC4A90">
        <w:rPr>
          <w:rFonts w:ascii="Arial" w:hAnsi="Arial" w:cs="Arial"/>
          <w:b/>
          <w:sz w:val="24"/>
          <w:szCs w:val="24"/>
        </w:rPr>
        <w:t>Examples of Possible Requests for Care</w:t>
      </w:r>
    </w:p>
    <w:p w14:paraId="25C085A8" w14:textId="77777777" w:rsidR="00211561" w:rsidRPr="00CC4A90" w:rsidRDefault="00211561" w:rsidP="00CC4A90">
      <w:pPr>
        <w:ind w:left="720"/>
        <w:rPr>
          <w:rFonts w:ascii="Arial" w:hAnsi="Arial" w:cs="Arial"/>
          <w:u w:val="single"/>
        </w:rPr>
      </w:pPr>
    </w:p>
    <w:p w14:paraId="65D452FF" w14:textId="77777777" w:rsidR="00211561" w:rsidRPr="00CC4A90" w:rsidRDefault="00211561" w:rsidP="00CC4A90">
      <w:pPr>
        <w:numPr>
          <w:ilvl w:val="0"/>
          <w:numId w:val="16"/>
        </w:numPr>
        <w:rPr>
          <w:rFonts w:ascii="Arial" w:hAnsi="Arial" w:cs="Arial"/>
        </w:rPr>
      </w:pPr>
      <w:r w:rsidRPr="00CC4A90">
        <w:rPr>
          <w:rFonts w:ascii="Arial" w:hAnsi="Arial" w:cs="Arial"/>
        </w:rPr>
        <w:t xml:space="preserve">Assisting the parent to wash/bathe and dress their </w:t>
      </w:r>
      <w:proofErr w:type="gramStart"/>
      <w:r w:rsidRPr="00CC4A90">
        <w:rPr>
          <w:rFonts w:ascii="Arial" w:hAnsi="Arial" w:cs="Arial"/>
        </w:rPr>
        <w:t>child</w:t>
      </w:r>
      <w:proofErr w:type="gramEnd"/>
    </w:p>
    <w:p w14:paraId="1D810018" w14:textId="77777777" w:rsidR="00211561" w:rsidRPr="00CC4A90" w:rsidRDefault="00211561" w:rsidP="00CC4A90">
      <w:pPr>
        <w:numPr>
          <w:ilvl w:val="0"/>
          <w:numId w:val="16"/>
        </w:numPr>
        <w:rPr>
          <w:rFonts w:ascii="Arial" w:hAnsi="Arial" w:cs="Arial"/>
        </w:rPr>
      </w:pPr>
      <w:r w:rsidRPr="00CC4A90">
        <w:rPr>
          <w:rFonts w:ascii="Arial" w:hAnsi="Arial" w:cs="Arial"/>
        </w:rPr>
        <w:t xml:space="preserve">Assisting the parent to prepare meals for their </w:t>
      </w:r>
      <w:proofErr w:type="gramStart"/>
      <w:r w:rsidRPr="00CC4A90">
        <w:rPr>
          <w:rFonts w:ascii="Arial" w:hAnsi="Arial" w:cs="Arial"/>
        </w:rPr>
        <w:t>child</w:t>
      </w:r>
      <w:proofErr w:type="gramEnd"/>
    </w:p>
    <w:p w14:paraId="78ED4B11" w14:textId="77777777" w:rsidR="00211561" w:rsidRPr="00CC4A90" w:rsidRDefault="00211561" w:rsidP="00CC4A90">
      <w:pPr>
        <w:numPr>
          <w:ilvl w:val="0"/>
          <w:numId w:val="16"/>
        </w:numPr>
        <w:rPr>
          <w:rFonts w:ascii="Arial" w:hAnsi="Arial" w:cs="Arial"/>
        </w:rPr>
      </w:pPr>
      <w:r w:rsidRPr="00CC4A90">
        <w:rPr>
          <w:rFonts w:ascii="Arial" w:hAnsi="Arial" w:cs="Arial"/>
        </w:rPr>
        <w:t xml:space="preserve">Assisting the parent to involve the child in </w:t>
      </w:r>
      <w:proofErr w:type="gramStart"/>
      <w:r w:rsidRPr="00CC4A90">
        <w:rPr>
          <w:rFonts w:ascii="Arial" w:hAnsi="Arial" w:cs="Arial"/>
        </w:rPr>
        <w:t>activities</w:t>
      </w:r>
      <w:proofErr w:type="gramEnd"/>
    </w:p>
    <w:p w14:paraId="4265CDC7" w14:textId="415FF494" w:rsidR="00211561" w:rsidRPr="00CC4A90" w:rsidRDefault="00211561" w:rsidP="00CC4A90">
      <w:pPr>
        <w:numPr>
          <w:ilvl w:val="0"/>
          <w:numId w:val="16"/>
        </w:numPr>
        <w:rPr>
          <w:rFonts w:ascii="Arial" w:hAnsi="Arial" w:cs="Arial"/>
        </w:rPr>
      </w:pPr>
      <w:r w:rsidRPr="00CC4A90">
        <w:rPr>
          <w:rFonts w:ascii="Arial" w:hAnsi="Arial" w:cs="Arial"/>
        </w:rPr>
        <w:t xml:space="preserve">Providing practical support </w:t>
      </w:r>
      <w:proofErr w:type="gramStart"/>
      <w:r w:rsidR="00C34E3E">
        <w:rPr>
          <w:rFonts w:ascii="Arial" w:hAnsi="Arial" w:cs="Arial"/>
        </w:rPr>
        <w:t>e.g.</w:t>
      </w:r>
      <w:proofErr w:type="gramEnd"/>
      <w:r w:rsidR="00C34E3E">
        <w:rPr>
          <w:rFonts w:ascii="Arial" w:hAnsi="Arial" w:cs="Arial"/>
        </w:rPr>
        <w:t xml:space="preserve"> </w:t>
      </w:r>
      <w:r w:rsidRPr="00CC4A90">
        <w:rPr>
          <w:rFonts w:ascii="Arial" w:hAnsi="Arial" w:cs="Arial"/>
        </w:rPr>
        <w:t>attending medical appointments</w:t>
      </w:r>
      <w:r w:rsidR="003F07E1">
        <w:rPr>
          <w:rFonts w:ascii="Arial" w:hAnsi="Arial" w:cs="Arial"/>
        </w:rPr>
        <w:t xml:space="preserve">, </w:t>
      </w:r>
      <w:r w:rsidR="00C34E3E">
        <w:rPr>
          <w:rFonts w:ascii="Arial" w:hAnsi="Arial" w:cs="Arial"/>
        </w:rPr>
        <w:t>supporting a child to school</w:t>
      </w:r>
    </w:p>
    <w:p w14:paraId="569415D8" w14:textId="77777777" w:rsidR="00211561" w:rsidRPr="00CC4A90" w:rsidRDefault="00211561" w:rsidP="00CC4A90">
      <w:pPr>
        <w:numPr>
          <w:ilvl w:val="0"/>
          <w:numId w:val="16"/>
        </w:numPr>
        <w:rPr>
          <w:rFonts w:ascii="Arial" w:hAnsi="Arial" w:cs="Arial"/>
        </w:rPr>
      </w:pPr>
      <w:r w:rsidRPr="00CC4A90">
        <w:rPr>
          <w:rFonts w:ascii="Arial" w:hAnsi="Arial" w:cs="Arial"/>
        </w:rPr>
        <w:t>Enabling the parent with essential daily living activities, e.g., meal planning</w:t>
      </w:r>
    </w:p>
    <w:p w14:paraId="17B35C07" w14:textId="5347FEA3" w:rsidR="005A385A" w:rsidRPr="003F07E1" w:rsidRDefault="00211561" w:rsidP="003F07E1">
      <w:pPr>
        <w:numPr>
          <w:ilvl w:val="0"/>
          <w:numId w:val="16"/>
        </w:numPr>
        <w:rPr>
          <w:rFonts w:ascii="Arial" w:hAnsi="Arial" w:cs="Arial"/>
        </w:rPr>
      </w:pPr>
      <w:r w:rsidRPr="00CC4A90">
        <w:rPr>
          <w:rFonts w:ascii="Arial" w:hAnsi="Arial" w:cs="Arial"/>
        </w:rPr>
        <w:t>Relieving a young carer of personal and domestic care tasks.</w:t>
      </w:r>
    </w:p>
    <w:p w14:paraId="2DD16CE0" w14:textId="77777777" w:rsidR="00211561" w:rsidRPr="00CC4A90" w:rsidRDefault="00211561" w:rsidP="00CC4A90">
      <w:pPr>
        <w:rPr>
          <w:rFonts w:ascii="Arial" w:hAnsi="Arial" w:cs="Arial"/>
        </w:rPr>
      </w:pPr>
    </w:p>
    <w:p w14:paraId="564A9BE6" w14:textId="15BA562C" w:rsidR="00211561" w:rsidRPr="00CC4A90" w:rsidRDefault="00211561" w:rsidP="00CC4A90">
      <w:pPr>
        <w:ind w:left="567"/>
        <w:rPr>
          <w:rFonts w:ascii="Arial" w:hAnsi="Arial" w:cs="Arial"/>
        </w:rPr>
      </w:pPr>
      <w:r w:rsidRPr="00CC4A90">
        <w:rPr>
          <w:rFonts w:ascii="Arial" w:hAnsi="Arial" w:cs="Arial"/>
        </w:rPr>
        <w:t>It is very likely that parents with a disability will need assistance in the long term.  It is possible that the needs of the disabled parent will change. It is certain the needs of the child will change as they grow and develop.  It is therefore important that services are flexible to meet changing needs and are regularly reviewed to ensure they remain appropriate.</w:t>
      </w:r>
    </w:p>
    <w:p w14:paraId="074BAE2F" w14:textId="77777777" w:rsidR="00211561" w:rsidRPr="00CC4A90" w:rsidRDefault="00211561" w:rsidP="00CC4A90">
      <w:pPr>
        <w:ind w:left="567"/>
        <w:rPr>
          <w:rFonts w:ascii="Arial" w:hAnsi="Arial" w:cs="Arial"/>
        </w:rPr>
      </w:pPr>
    </w:p>
    <w:p w14:paraId="7E9EDD11" w14:textId="50514D17" w:rsidR="00F7616C" w:rsidRPr="00CC4A90" w:rsidRDefault="00211561" w:rsidP="00F7616C">
      <w:pPr>
        <w:ind w:left="567"/>
        <w:rPr>
          <w:rFonts w:ascii="Arial" w:hAnsi="Arial" w:cs="Arial"/>
        </w:rPr>
      </w:pPr>
      <w:r w:rsidRPr="00CC4A90">
        <w:rPr>
          <w:rFonts w:ascii="Arial" w:hAnsi="Arial" w:cs="Arial"/>
        </w:rPr>
        <w:t xml:space="preserve">All agencies involved in the provision of services to adults need to consider the impact of a caring role by a child or young person and whether further service provision to the adult would lessen or prevent the need for such care. Children providing such care should be referred to the First Contact Team who will consider the most appropriate support to assist the child / young person. </w:t>
      </w:r>
    </w:p>
    <w:p w14:paraId="4C97290E" w14:textId="77777777" w:rsidR="00211561" w:rsidRPr="00CC4A90" w:rsidRDefault="00211561" w:rsidP="00CC4A90">
      <w:pPr>
        <w:rPr>
          <w:rFonts w:ascii="Arial" w:hAnsi="Arial" w:cs="Arial"/>
        </w:rPr>
      </w:pPr>
    </w:p>
    <w:p w14:paraId="5E0EEAF5" w14:textId="77777777" w:rsidR="00211561" w:rsidRPr="00CC4A90" w:rsidRDefault="00211561" w:rsidP="00CC4A90">
      <w:pPr>
        <w:rPr>
          <w:rFonts w:ascii="Arial" w:hAnsi="Arial" w:cs="Arial"/>
          <w:b/>
        </w:rPr>
      </w:pPr>
      <w:r w:rsidRPr="00CC4A90">
        <w:rPr>
          <w:rFonts w:ascii="Arial" w:hAnsi="Arial" w:cs="Arial"/>
          <w:b/>
        </w:rPr>
        <w:t xml:space="preserve">            </w:t>
      </w:r>
    </w:p>
    <w:p w14:paraId="7D588FEB" w14:textId="77777777" w:rsidR="00211561" w:rsidRPr="00CC4A90" w:rsidRDefault="00211561" w:rsidP="00CC4A90">
      <w:pPr>
        <w:pStyle w:val="ListParagraph"/>
        <w:numPr>
          <w:ilvl w:val="0"/>
          <w:numId w:val="1"/>
        </w:numPr>
        <w:tabs>
          <w:tab w:val="clear" w:pos="720"/>
          <w:tab w:val="left" w:pos="709"/>
        </w:tabs>
        <w:ind w:left="0" w:firstLine="0"/>
        <w:rPr>
          <w:rFonts w:ascii="Arial" w:hAnsi="Arial" w:cs="Arial"/>
          <w:b/>
          <w:sz w:val="24"/>
          <w:szCs w:val="24"/>
        </w:rPr>
      </w:pPr>
      <w:r w:rsidRPr="00CC4A90">
        <w:rPr>
          <w:rFonts w:ascii="Arial" w:hAnsi="Arial" w:cs="Arial"/>
          <w:b/>
          <w:sz w:val="24"/>
          <w:szCs w:val="24"/>
        </w:rPr>
        <w:t>Funding</w:t>
      </w:r>
    </w:p>
    <w:p w14:paraId="49961F2F" w14:textId="77777777" w:rsidR="00211561" w:rsidRPr="00CC4A90" w:rsidRDefault="00211561" w:rsidP="00CC4A90">
      <w:pPr>
        <w:rPr>
          <w:rFonts w:ascii="Arial" w:hAnsi="Arial" w:cs="Arial"/>
          <w:u w:val="single"/>
        </w:rPr>
      </w:pPr>
      <w:r w:rsidRPr="00CC4A90">
        <w:rPr>
          <w:rFonts w:ascii="Arial" w:hAnsi="Arial" w:cs="Arial"/>
          <w:u w:val="single"/>
        </w:rPr>
        <w:t xml:space="preserve">            </w:t>
      </w:r>
    </w:p>
    <w:p w14:paraId="1F372ECF" w14:textId="2F54757F" w:rsidR="00211561" w:rsidRPr="00CC4A90" w:rsidRDefault="00211561" w:rsidP="00CC4A90">
      <w:pPr>
        <w:ind w:left="720" w:hanging="720"/>
        <w:rPr>
          <w:rFonts w:ascii="Arial" w:hAnsi="Arial" w:cs="Arial"/>
        </w:rPr>
      </w:pPr>
      <w:r w:rsidRPr="00CC4A90">
        <w:rPr>
          <w:rFonts w:ascii="Arial" w:hAnsi="Arial" w:cs="Arial"/>
        </w:rPr>
        <w:t xml:space="preserve">           Funding for services to meet any assessed unmet needs for a disabled parent will normally be provided by Adult </w:t>
      </w:r>
      <w:r w:rsidR="00E70379">
        <w:rPr>
          <w:rFonts w:ascii="Arial" w:hAnsi="Arial" w:cs="Arial"/>
        </w:rPr>
        <w:t>Care</w:t>
      </w:r>
      <w:r w:rsidRPr="00CC4A90">
        <w:rPr>
          <w:rFonts w:ascii="Arial" w:hAnsi="Arial" w:cs="Arial"/>
        </w:rPr>
        <w:t xml:space="preserve">. Service provision will be subject to the usual financial assessment to determine the service user’s level of contribution. </w:t>
      </w:r>
      <w:r w:rsidR="0034428F">
        <w:rPr>
          <w:rFonts w:ascii="Arial" w:hAnsi="Arial" w:cs="Arial"/>
        </w:rPr>
        <w:t>Fu</w:t>
      </w:r>
      <w:r w:rsidRPr="00CC4A90">
        <w:rPr>
          <w:rFonts w:ascii="Arial" w:hAnsi="Arial" w:cs="Arial"/>
        </w:rPr>
        <w:t xml:space="preserve">nding provided by Children’s </w:t>
      </w:r>
      <w:r w:rsidR="007D1527">
        <w:rPr>
          <w:rFonts w:ascii="Arial" w:hAnsi="Arial" w:cs="Arial"/>
        </w:rPr>
        <w:t>Social Care</w:t>
      </w:r>
      <w:r w:rsidRPr="00CC4A90">
        <w:rPr>
          <w:rFonts w:ascii="Arial" w:hAnsi="Arial" w:cs="Arial"/>
        </w:rPr>
        <w:t xml:space="preserve"> </w:t>
      </w:r>
      <w:r w:rsidR="0034428F">
        <w:rPr>
          <w:rFonts w:ascii="Arial" w:hAnsi="Arial" w:cs="Arial"/>
        </w:rPr>
        <w:t>may be</w:t>
      </w:r>
      <w:r w:rsidRPr="00CC4A90">
        <w:rPr>
          <w:rFonts w:ascii="Arial" w:hAnsi="Arial" w:cs="Arial"/>
        </w:rPr>
        <w:t xml:space="preserve"> subject to </w:t>
      </w:r>
      <w:r w:rsidR="0034428F">
        <w:rPr>
          <w:rFonts w:ascii="Arial" w:hAnsi="Arial" w:cs="Arial"/>
        </w:rPr>
        <w:t>fi</w:t>
      </w:r>
      <w:r w:rsidRPr="00CC4A90">
        <w:rPr>
          <w:rFonts w:ascii="Arial" w:hAnsi="Arial" w:cs="Arial"/>
        </w:rPr>
        <w:t>nancial assessment</w:t>
      </w:r>
      <w:r w:rsidR="0034428F">
        <w:rPr>
          <w:rFonts w:ascii="Arial" w:hAnsi="Arial" w:cs="Arial"/>
        </w:rPr>
        <w:t>.</w:t>
      </w:r>
    </w:p>
    <w:p w14:paraId="16BAA5D4" w14:textId="0456CDB6" w:rsidR="00211561" w:rsidRPr="00CC4A90" w:rsidRDefault="00211561" w:rsidP="00CC4A90">
      <w:pPr>
        <w:ind w:left="720" w:hanging="720"/>
        <w:rPr>
          <w:rFonts w:ascii="Arial" w:hAnsi="Arial" w:cs="Arial"/>
        </w:rPr>
      </w:pPr>
      <w:r w:rsidRPr="00CC4A90">
        <w:rPr>
          <w:rFonts w:ascii="Arial" w:hAnsi="Arial" w:cs="Arial"/>
        </w:rPr>
        <w:t xml:space="preserve">     </w:t>
      </w:r>
    </w:p>
    <w:p w14:paraId="117870B0" w14:textId="77777777" w:rsidR="00211561" w:rsidRPr="00CC4A90" w:rsidRDefault="00211561" w:rsidP="00CC4A90">
      <w:pPr>
        <w:ind w:left="709"/>
        <w:rPr>
          <w:rFonts w:ascii="Arial" w:hAnsi="Arial" w:cs="Arial"/>
        </w:rPr>
      </w:pPr>
      <w:r w:rsidRPr="00CC4A90">
        <w:rPr>
          <w:rFonts w:ascii="Arial" w:hAnsi="Arial" w:cs="Arial"/>
        </w:rPr>
        <w:t>Continuing Health Care (CHC) must be considered for non-parenting related needs.</w:t>
      </w:r>
    </w:p>
    <w:p w14:paraId="156B9943" w14:textId="10642316" w:rsidR="00211561" w:rsidRPr="00CC4A90" w:rsidRDefault="00211561" w:rsidP="008A4A68">
      <w:pPr>
        <w:ind w:left="720" w:hanging="720"/>
        <w:rPr>
          <w:rFonts w:ascii="Arial" w:hAnsi="Arial" w:cs="Arial"/>
        </w:rPr>
      </w:pPr>
      <w:r w:rsidRPr="00CC4A90">
        <w:rPr>
          <w:rFonts w:ascii="Arial" w:hAnsi="Arial" w:cs="Arial"/>
        </w:rPr>
        <w:t xml:space="preserve">        </w:t>
      </w:r>
    </w:p>
    <w:p w14:paraId="54E71A7B" w14:textId="77777777" w:rsidR="00211561" w:rsidRPr="00CC4A90" w:rsidRDefault="00211561" w:rsidP="00CC4A90">
      <w:pPr>
        <w:rPr>
          <w:rFonts w:ascii="Arial" w:hAnsi="Arial" w:cs="Arial"/>
          <w:b/>
        </w:rPr>
      </w:pPr>
    </w:p>
    <w:p w14:paraId="40EFCB9B" w14:textId="77777777" w:rsidR="00211561" w:rsidRDefault="00211561" w:rsidP="00CC4A90">
      <w:pPr>
        <w:pStyle w:val="ListParagraph"/>
        <w:numPr>
          <w:ilvl w:val="0"/>
          <w:numId w:val="1"/>
        </w:numPr>
        <w:tabs>
          <w:tab w:val="clear" w:pos="720"/>
          <w:tab w:val="left" w:pos="709"/>
        </w:tabs>
        <w:ind w:left="0" w:firstLine="0"/>
        <w:rPr>
          <w:rFonts w:ascii="Arial" w:hAnsi="Arial" w:cs="Arial"/>
          <w:b/>
          <w:sz w:val="24"/>
          <w:szCs w:val="24"/>
        </w:rPr>
      </w:pPr>
      <w:r w:rsidRPr="00CC4A90">
        <w:rPr>
          <w:rFonts w:ascii="Arial" w:hAnsi="Arial" w:cs="Arial"/>
          <w:b/>
          <w:sz w:val="24"/>
          <w:szCs w:val="24"/>
        </w:rPr>
        <w:t xml:space="preserve">Review </w:t>
      </w:r>
    </w:p>
    <w:p w14:paraId="5DF1A641" w14:textId="77777777" w:rsidR="00E078E4" w:rsidRPr="00E078E4" w:rsidRDefault="00E078E4" w:rsidP="00E078E4">
      <w:pPr>
        <w:pStyle w:val="ListParagraph"/>
        <w:rPr>
          <w:rFonts w:ascii="Arial" w:hAnsi="Arial" w:cs="Arial"/>
          <w:b/>
        </w:rPr>
      </w:pPr>
    </w:p>
    <w:p w14:paraId="1A83E9BA" w14:textId="77777777" w:rsidR="00E078E4" w:rsidRPr="00E078E4" w:rsidRDefault="00E078E4" w:rsidP="00E078E4">
      <w:pPr>
        <w:pStyle w:val="ListParagraph"/>
        <w:rPr>
          <w:rFonts w:ascii="Arial" w:hAnsi="Arial" w:cs="Arial"/>
          <w:strike/>
        </w:rPr>
      </w:pPr>
      <w:r w:rsidRPr="00E078E4">
        <w:rPr>
          <w:rFonts w:ascii="Arial" w:hAnsi="Arial" w:cs="Arial"/>
        </w:rPr>
        <w:t xml:space="preserve">This protocol will be reviewed on a two-yearly basis.  </w:t>
      </w:r>
    </w:p>
    <w:p w14:paraId="05791EA4" w14:textId="77777777" w:rsidR="00E078E4" w:rsidRDefault="00E078E4" w:rsidP="00E078E4">
      <w:pPr>
        <w:pStyle w:val="ListParagraph"/>
        <w:ind w:left="0"/>
        <w:rPr>
          <w:rFonts w:ascii="Arial" w:hAnsi="Arial" w:cs="Arial"/>
          <w:b/>
          <w:sz w:val="24"/>
          <w:szCs w:val="24"/>
        </w:rPr>
      </w:pPr>
    </w:p>
    <w:p w14:paraId="267EBD6C" w14:textId="2582B7D6" w:rsidR="00E078E4" w:rsidRDefault="00E078E4" w:rsidP="00CC4A90">
      <w:pPr>
        <w:pStyle w:val="ListParagraph"/>
        <w:numPr>
          <w:ilvl w:val="0"/>
          <w:numId w:val="1"/>
        </w:numPr>
        <w:tabs>
          <w:tab w:val="clear" w:pos="720"/>
          <w:tab w:val="left" w:pos="709"/>
        </w:tabs>
        <w:ind w:left="0" w:firstLine="0"/>
        <w:rPr>
          <w:rFonts w:ascii="Arial" w:hAnsi="Arial" w:cs="Arial"/>
          <w:b/>
          <w:sz w:val="24"/>
          <w:szCs w:val="24"/>
        </w:rPr>
      </w:pPr>
      <w:r>
        <w:rPr>
          <w:rFonts w:ascii="Arial" w:hAnsi="Arial" w:cs="Arial"/>
          <w:b/>
          <w:sz w:val="24"/>
          <w:szCs w:val="24"/>
        </w:rPr>
        <w:t>Related documents</w:t>
      </w:r>
    </w:p>
    <w:p w14:paraId="01B575FD" w14:textId="77777777" w:rsidR="00E078E4" w:rsidRPr="00E078E4" w:rsidRDefault="00E078E4" w:rsidP="00E078E4">
      <w:pPr>
        <w:pStyle w:val="ListParagraph"/>
        <w:rPr>
          <w:rFonts w:ascii="Arial" w:hAnsi="Arial" w:cs="Arial"/>
          <w:b/>
          <w:sz w:val="24"/>
          <w:szCs w:val="24"/>
        </w:rPr>
      </w:pPr>
    </w:p>
    <w:p w14:paraId="21BA4352" w14:textId="77777777" w:rsidR="00E078E4" w:rsidRPr="00E078E4" w:rsidRDefault="00E078E4" w:rsidP="00E078E4">
      <w:pPr>
        <w:pStyle w:val="ListParagraph"/>
        <w:rPr>
          <w:rFonts w:ascii="Arial" w:hAnsi="Arial" w:cs="Arial"/>
          <w:bCs/>
          <w:sz w:val="24"/>
          <w:szCs w:val="24"/>
        </w:rPr>
      </w:pPr>
    </w:p>
    <w:p w14:paraId="58FDFE72" w14:textId="20F87E15" w:rsidR="00211561" w:rsidRDefault="001651F9" w:rsidP="00CC4A90">
      <w:pPr>
        <w:rPr>
          <w:rFonts w:ascii="Arial" w:hAnsi="Arial" w:cs="Arial"/>
        </w:rPr>
      </w:pPr>
      <w:r>
        <w:rPr>
          <w:rFonts w:ascii="Arial" w:hAnsi="Arial" w:cs="Arial"/>
        </w:rPr>
        <w:t>Please see on tri.x:</w:t>
      </w:r>
    </w:p>
    <w:p w14:paraId="7809BA4D" w14:textId="283D1189" w:rsidR="001651F9" w:rsidRDefault="001651F9" w:rsidP="00CC4A90">
      <w:pPr>
        <w:rPr>
          <w:rFonts w:ascii="Arial" w:hAnsi="Arial" w:cs="Arial"/>
        </w:rPr>
      </w:pPr>
    </w:p>
    <w:p w14:paraId="49D68E75" w14:textId="0B3CD09D" w:rsidR="001651F9" w:rsidRDefault="001651F9" w:rsidP="001651F9">
      <w:pPr>
        <w:pStyle w:val="ListParagraph"/>
        <w:numPr>
          <w:ilvl w:val="0"/>
          <w:numId w:val="25"/>
        </w:numPr>
        <w:rPr>
          <w:rFonts w:ascii="Arial" w:hAnsi="Arial" w:cs="Arial"/>
        </w:rPr>
      </w:pPr>
      <w:r>
        <w:rPr>
          <w:rFonts w:ascii="Arial" w:hAnsi="Arial" w:cs="Arial"/>
        </w:rPr>
        <w:t>Chartership Pledges Schools</w:t>
      </w:r>
    </w:p>
    <w:p w14:paraId="379EB80E" w14:textId="75C3E12D" w:rsidR="001651F9" w:rsidRPr="001651F9" w:rsidRDefault="001651F9" w:rsidP="001651F9">
      <w:pPr>
        <w:pStyle w:val="ListParagraph"/>
        <w:numPr>
          <w:ilvl w:val="0"/>
          <w:numId w:val="25"/>
        </w:numPr>
        <w:rPr>
          <w:rFonts w:ascii="Arial" w:hAnsi="Arial" w:cs="Arial"/>
        </w:rPr>
      </w:pPr>
      <w:r>
        <w:rPr>
          <w:rFonts w:ascii="Arial" w:hAnsi="Arial" w:cs="Arial"/>
        </w:rPr>
        <w:t>Cha</w:t>
      </w:r>
      <w:r w:rsidR="00964C06">
        <w:rPr>
          <w:rFonts w:ascii="Arial" w:hAnsi="Arial" w:cs="Arial"/>
        </w:rPr>
        <w:t>r</w:t>
      </w:r>
      <w:r>
        <w:rPr>
          <w:rFonts w:ascii="Arial" w:hAnsi="Arial" w:cs="Arial"/>
        </w:rPr>
        <w:t xml:space="preserve">tership Pledges Organisations </w:t>
      </w:r>
    </w:p>
    <w:p w14:paraId="2317503B" w14:textId="77777777" w:rsidR="00211561" w:rsidRPr="00CC4A90" w:rsidRDefault="00211561" w:rsidP="00CC4A90">
      <w:pPr>
        <w:rPr>
          <w:rFonts w:ascii="Arial" w:hAnsi="Arial" w:cs="Arial"/>
        </w:rPr>
      </w:pPr>
    </w:p>
    <w:p w14:paraId="3B1FD6DE" w14:textId="2CADC65F" w:rsidR="00211561" w:rsidRDefault="00211561" w:rsidP="00211561">
      <w:pPr>
        <w:rPr>
          <w:rFonts w:ascii="Arial" w:hAnsi="Arial" w:cs="Arial"/>
        </w:rPr>
      </w:pPr>
    </w:p>
    <w:p w14:paraId="35B30A4F" w14:textId="77777777" w:rsidR="00211561" w:rsidRDefault="00211561" w:rsidP="00211561">
      <w:pPr>
        <w:jc w:val="right"/>
      </w:pPr>
      <w:r>
        <w:rPr>
          <w:rFonts w:ascii="Arial" w:hAnsi="Arial" w:cs="Arial"/>
          <w:noProof/>
        </w:rPr>
        <w:lastRenderedPageBreak/>
        <mc:AlternateContent>
          <mc:Choice Requires="wps">
            <w:drawing>
              <wp:anchor distT="0" distB="0" distL="114300" distR="114300" simplePos="0" relativeHeight="251658240" behindDoc="0" locked="0" layoutInCell="1" allowOverlap="1" wp14:anchorId="5FD2B21A" wp14:editId="310778F2">
                <wp:simplePos x="0" y="0"/>
                <wp:positionH relativeFrom="column">
                  <wp:posOffset>5481585</wp:posOffset>
                </wp:positionH>
                <wp:positionV relativeFrom="paragraph">
                  <wp:posOffset>-272607</wp:posOffset>
                </wp:positionV>
                <wp:extent cx="2592070" cy="266700"/>
                <wp:effectExtent l="0" t="3175"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FAB6" w14:textId="77777777" w:rsidR="00211561" w:rsidRPr="002866AA" w:rsidRDefault="00211561" w:rsidP="00211561">
                            <w:pPr>
                              <w:rPr>
                                <w:rFonts w:ascii="Arial" w:hAnsi="Arial" w:cs="Arial"/>
                                <w:b/>
                              </w:rPr>
                            </w:pPr>
                            <w:r w:rsidRPr="002866AA">
                              <w:rPr>
                                <w:rFonts w:ascii="Arial" w:hAnsi="Arial" w:cs="Arial"/>
                                <w:b/>
                              </w:rPr>
                              <w:t>Appendix 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D2B21A" id="_x0000_t202" coordsize="21600,21600" o:spt="202" path="m,l,21600r21600,l21600,xe">
                <v:stroke joinstyle="miter"/>
                <v:path gradientshapeok="t" o:connecttype="rect"/>
              </v:shapetype>
              <v:shape id="Text Box 112" o:spid="_x0000_s1026" type="#_x0000_t202" style="position:absolute;left:0;text-align:left;margin-left:431.6pt;margin-top:-21.45pt;width:204.1pt;height:2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" filled="f" stroked="f">
                <v:textbox style="mso-fit-shape-to-text:t">
                  <w:txbxContent>
                    <w:p w14:paraId="2E3DFAB6" w14:textId="77777777" w:rsidR="00211561" w:rsidRPr="002866AA" w:rsidRDefault="00211561" w:rsidP="00211561">
                      <w:pPr>
                        <w:rPr>
                          <w:rFonts w:ascii="Arial" w:hAnsi="Arial" w:cs="Arial"/>
                          <w:b/>
                        </w:rPr>
                      </w:pPr>
                      <w:r w:rsidRPr="002866AA">
                        <w:rPr>
                          <w:rFonts w:ascii="Arial" w:hAnsi="Arial" w:cs="Arial"/>
                          <w:b/>
                        </w:rPr>
                        <w:t>Appendix 1</w:t>
                      </w:r>
                    </w:p>
                  </w:txbxContent>
                </v:textbox>
              </v:shape>
            </w:pict>
          </mc:Fallback>
        </mc:AlternateContent>
      </w:r>
      <w:r>
        <w:rPr>
          <w:rFonts w:ascii="Arial" w:hAnsi="Arial" w:cs="Arial"/>
          <w:noProof/>
        </w:rPr>
        <mc:AlternateContent>
          <mc:Choice Requires="wpc">
            <w:drawing>
              <wp:inline distT="0" distB="0" distL="0" distR="0" wp14:anchorId="06B7AC2B" wp14:editId="45FCBE10">
                <wp:extent cx="8139430" cy="9685118"/>
                <wp:effectExtent l="0" t="0" r="0"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65"/>
                        <wps:cNvSpPr txBox="1">
                          <a:spLocks noChangeArrowheads="1"/>
                        </wps:cNvSpPr>
                        <wps:spPr bwMode="auto">
                          <a:xfrm>
                            <a:off x="326095" y="1105694"/>
                            <a:ext cx="5617679"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11ED243" w14:textId="16F53B55" w:rsidR="00211561" w:rsidRPr="008B1D12" w:rsidRDefault="00211561" w:rsidP="008A4A68">
                              <w:pPr>
                                <w:autoSpaceDE w:val="0"/>
                                <w:autoSpaceDN w:val="0"/>
                                <w:adjustRightInd w:val="0"/>
                                <w:jc w:val="center"/>
                                <w:rPr>
                                  <w:rFonts w:ascii="Arial" w:hAnsi="Arial" w:cs="Arial"/>
                                  <w:color w:val="000000"/>
                                </w:rPr>
                              </w:pPr>
                              <w:r w:rsidRPr="008B1D12">
                                <w:rPr>
                                  <w:rFonts w:ascii="Arial" w:hAnsi="Arial" w:cs="Arial"/>
                                  <w:color w:val="000000"/>
                                </w:rPr>
                                <w:t xml:space="preserve">Referral for </w:t>
                              </w:r>
                              <w:r w:rsidR="001A69F3">
                                <w:rPr>
                                  <w:rFonts w:ascii="Arial" w:hAnsi="Arial" w:cs="Arial"/>
                                  <w:color w:val="000000"/>
                                </w:rPr>
                                <w:t xml:space="preserve">an </w:t>
                              </w:r>
                              <w:r w:rsidRPr="008B1D12">
                                <w:rPr>
                                  <w:rFonts w:ascii="Arial" w:hAnsi="Arial" w:cs="Arial"/>
                                  <w:color w:val="000000"/>
                                </w:rPr>
                                <w:t>adult</w:t>
                              </w:r>
                              <w:r w:rsidR="001A69F3">
                                <w:rPr>
                                  <w:rFonts w:ascii="Arial" w:hAnsi="Arial" w:cs="Arial"/>
                                  <w:color w:val="000000"/>
                                </w:rPr>
                                <w:t xml:space="preserve"> allocated to a</w:t>
                              </w:r>
                              <w:r w:rsidR="00F7497C">
                                <w:rPr>
                                  <w:rFonts w:ascii="Arial" w:hAnsi="Arial" w:cs="Arial"/>
                                  <w:color w:val="000000"/>
                                </w:rPr>
                                <w:t>n OP/PDSI</w:t>
                              </w:r>
                              <w:r w:rsidR="001A69F3">
                                <w:rPr>
                                  <w:rFonts w:ascii="Arial" w:hAnsi="Arial" w:cs="Arial"/>
                                  <w:color w:val="000000"/>
                                </w:rPr>
                                <w:t xml:space="preserve"> </w:t>
                              </w:r>
                              <w:r w:rsidRPr="008B1D12">
                                <w:rPr>
                                  <w:rFonts w:ascii="Arial" w:hAnsi="Arial" w:cs="Arial"/>
                                  <w:color w:val="000000"/>
                                </w:rPr>
                                <w:t>Locality Team</w:t>
                              </w:r>
                              <w:r w:rsidR="004A2986">
                                <w:rPr>
                                  <w:rFonts w:ascii="Arial" w:hAnsi="Arial" w:cs="Arial"/>
                                  <w:color w:val="000000"/>
                                </w:rPr>
                                <w:t xml:space="preserve"> by SCD</w:t>
                              </w:r>
                              <w:r w:rsidR="000745BB">
                                <w:rPr>
                                  <w:rFonts w:ascii="Arial" w:hAnsi="Arial" w:cs="Arial"/>
                                  <w:color w:val="000000"/>
                                </w:rPr>
                                <w:t xml:space="preserve">. </w:t>
                              </w:r>
                              <w:r w:rsidR="00D343B6">
                                <w:rPr>
                                  <w:rFonts w:ascii="Arial" w:hAnsi="Arial" w:cs="Arial"/>
                                  <w:color w:val="000000"/>
                                </w:rPr>
                                <w:t>OP/PDSI</w:t>
                              </w:r>
                              <w:r w:rsidR="000745BB">
                                <w:rPr>
                                  <w:rFonts w:ascii="Arial" w:hAnsi="Arial" w:cs="Arial"/>
                                  <w:color w:val="000000"/>
                                </w:rPr>
                                <w:t xml:space="preserve"> professional considers whether there is any other professional support involved</w:t>
                              </w:r>
                            </w:p>
                          </w:txbxContent>
                        </wps:txbx>
                        <wps:bodyPr rot="0" vert="horz" wrap="square" lIns="91440" tIns="45720" rIns="91440" bIns="45720" upright="1">
                          <a:noAutofit/>
                        </wps:bodyPr>
                      </wps:wsp>
                      <wps:wsp>
                        <wps:cNvPr id="4" name="Text Box 67"/>
                        <wps:cNvSpPr txBox="1">
                          <a:spLocks noChangeArrowheads="1"/>
                        </wps:cNvSpPr>
                        <wps:spPr bwMode="auto">
                          <a:xfrm>
                            <a:off x="295275" y="395717"/>
                            <a:ext cx="5648499" cy="4615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12A2094" w14:textId="01AB6200" w:rsidR="00211561" w:rsidRPr="008B1D12" w:rsidRDefault="004A2986" w:rsidP="008A4A68">
                              <w:pPr>
                                <w:autoSpaceDE w:val="0"/>
                                <w:autoSpaceDN w:val="0"/>
                                <w:adjustRightInd w:val="0"/>
                                <w:jc w:val="center"/>
                                <w:rPr>
                                  <w:rFonts w:ascii="Arial" w:hAnsi="Arial" w:cs="Arial"/>
                                  <w:color w:val="000000"/>
                                </w:rPr>
                              </w:pPr>
                              <w:r>
                                <w:rPr>
                                  <w:rFonts w:ascii="Arial" w:hAnsi="Arial" w:cs="Arial"/>
                                  <w:color w:val="000000"/>
                                </w:rPr>
                                <w:t>Referral received by Social Care Direct (SCD) who</w:t>
                              </w:r>
                              <w:r w:rsidR="00B16836">
                                <w:rPr>
                                  <w:rFonts w:ascii="Arial" w:hAnsi="Arial" w:cs="Arial"/>
                                  <w:color w:val="000000"/>
                                </w:rPr>
                                <w:t xml:space="preserve"> request consent for Adult Care to carry out an assessment of the person’s needs</w:t>
                              </w:r>
                            </w:p>
                          </w:txbxContent>
                        </wps:txbx>
                        <wps:bodyPr rot="0" vert="horz" wrap="square" lIns="91440" tIns="45720" rIns="91440" bIns="45720" upright="1">
                          <a:noAutofit/>
                        </wps:bodyPr>
                      </wps:wsp>
                      <wps:wsp>
                        <wps:cNvPr id="5" name="Text Box 68"/>
                        <wps:cNvSpPr txBox="1">
                          <a:spLocks noChangeArrowheads="1"/>
                        </wps:cNvSpPr>
                        <wps:spPr bwMode="auto">
                          <a:xfrm>
                            <a:off x="2219261" y="18203"/>
                            <a:ext cx="1941830" cy="295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89AB" w14:textId="5E19C32F" w:rsidR="00211561" w:rsidRDefault="00211561" w:rsidP="00211561">
                              <w:pPr>
                                <w:autoSpaceDE w:val="0"/>
                                <w:autoSpaceDN w:val="0"/>
                                <w:adjustRightInd w:val="0"/>
                                <w:jc w:val="center"/>
                                <w:rPr>
                                  <w:rFonts w:ascii="Arial" w:hAnsi="Arial" w:cs="Arial"/>
                                  <w:b/>
                                  <w:bCs/>
                                  <w:color w:val="000000"/>
                                  <w:sz w:val="28"/>
                                  <w:szCs w:val="28"/>
                                </w:rPr>
                              </w:pPr>
                              <w:r w:rsidRPr="00B004E5">
                                <w:rPr>
                                  <w:rFonts w:ascii="Arial" w:hAnsi="Arial" w:cs="Arial"/>
                                  <w:b/>
                                  <w:bCs/>
                                  <w:sz w:val="28"/>
                                  <w:szCs w:val="28"/>
                                </w:rPr>
                                <w:t>Referrals</w:t>
                              </w:r>
                              <w:r>
                                <w:rPr>
                                  <w:rFonts w:ascii="Arial" w:hAnsi="Arial" w:cs="Arial"/>
                                  <w:b/>
                                  <w:bCs/>
                                  <w:color w:val="000000"/>
                                  <w:sz w:val="28"/>
                                  <w:szCs w:val="28"/>
                                </w:rPr>
                                <w:t xml:space="preserve"> to OP/PDSI</w:t>
                              </w:r>
                            </w:p>
                          </w:txbxContent>
                        </wps:txbx>
                        <wps:bodyPr rot="0" vert="horz" wrap="none" lIns="91440" tIns="45720" rIns="91440" bIns="45720" upright="1">
                          <a:spAutoFit/>
                        </wps:bodyPr>
                      </wps:wsp>
                      <wps:wsp>
                        <wps:cNvPr id="6" name="Text Box 69"/>
                        <wps:cNvSpPr txBox="1">
                          <a:spLocks noChangeArrowheads="1"/>
                        </wps:cNvSpPr>
                        <wps:spPr bwMode="auto">
                          <a:xfrm>
                            <a:off x="475342" y="1876426"/>
                            <a:ext cx="1849119"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91E5AA6" w14:textId="1A2D5BAD"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YES</w:t>
                              </w:r>
                              <w:r w:rsidR="00AA7844">
                                <w:rPr>
                                  <w:rFonts w:ascii="Arial" w:hAnsi="Arial" w:cs="Arial"/>
                                  <w:color w:val="000000"/>
                                </w:rPr>
                                <w:t>, other professional involvement</w:t>
                              </w:r>
                            </w:p>
                          </w:txbxContent>
                        </wps:txbx>
                        <wps:bodyPr rot="0" vert="horz" wrap="square" lIns="91440" tIns="45720" rIns="91440" bIns="45720" upright="1">
                          <a:noAutofit/>
                        </wps:bodyPr>
                      </wps:wsp>
                      <wps:wsp>
                        <wps:cNvPr id="7" name="Text Box 70"/>
                        <wps:cNvSpPr txBox="1">
                          <a:spLocks noChangeArrowheads="1"/>
                        </wps:cNvSpPr>
                        <wps:spPr bwMode="auto">
                          <a:xfrm>
                            <a:off x="3638549" y="1953537"/>
                            <a:ext cx="3199764" cy="4277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C88554B" w14:textId="17007734"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NO</w:t>
                              </w:r>
                              <w:r w:rsidR="00AA7844">
                                <w:rPr>
                                  <w:rFonts w:ascii="Arial" w:hAnsi="Arial" w:cs="Arial"/>
                                  <w:color w:val="000000"/>
                                </w:rPr>
                                <w:t xml:space="preserve">, Adult Care are the only </w:t>
                              </w:r>
                              <w:r w:rsidR="00113B09">
                                <w:rPr>
                                  <w:rFonts w:ascii="Arial" w:hAnsi="Arial" w:cs="Arial"/>
                                  <w:color w:val="000000"/>
                                </w:rPr>
                                <w:t>agency involved</w:t>
                              </w:r>
                            </w:p>
                          </w:txbxContent>
                        </wps:txbx>
                        <wps:bodyPr rot="0" vert="horz" wrap="none" lIns="91440" tIns="45720" rIns="91440" bIns="45720" upright="1">
                          <a:noAutofit/>
                        </wps:bodyPr>
                      </wps:wsp>
                      <wps:wsp>
                        <wps:cNvPr id="8" name="Text Box 71"/>
                        <wps:cNvSpPr txBox="1">
                          <a:spLocks noChangeArrowheads="1"/>
                        </wps:cNvSpPr>
                        <wps:spPr bwMode="auto">
                          <a:xfrm>
                            <a:off x="2075542" y="2832958"/>
                            <a:ext cx="2306319" cy="4975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53CE08E" w14:textId="76543135"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Does the adult have children?</w:t>
                              </w:r>
                              <w:r w:rsidR="00113B09">
                                <w:rPr>
                                  <w:rFonts w:ascii="Arial" w:hAnsi="Arial" w:cs="Arial"/>
                                  <w:color w:val="000000"/>
                                </w:rPr>
                                <w:t xml:space="preserve"> Or are children the househ</w:t>
                              </w:r>
                              <w:r w:rsidR="00CD6BB4">
                                <w:rPr>
                                  <w:rFonts w:ascii="Arial" w:hAnsi="Arial" w:cs="Arial"/>
                                  <w:color w:val="000000"/>
                                </w:rPr>
                                <w:t>old?</w:t>
                              </w:r>
                            </w:p>
                          </w:txbxContent>
                        </wps:txbx>
                        <wps:bodyPr rot="0" vert="horz" wrap="square" lIns="91440" tIns="45720" rIns="91440" bIns="45720" upright="1">
                          <a:noAutofit/>
                        </wps:bodyPr>
                      </wps:wsp>
                      <wps:wsp>
                        <wps:cNvPr id="10" name="Text Box 73"/>
                        <wps:cNvSpPr txBox="1">
                          <a:spLocks noChangeArrowheads="1"/>
                        </wps:cNvSpPr>
                        <wps:spPr bwMode="auto">
                          <a:xfrm>
                            <a:off x="2254704" y="3556717"/>
                            <a:ext cx="523874"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9E7B27B" w14:textId="77777777" w:rsidR="00211561" w:rsidRPr="00245522" w:rsidRDefault="00211561" w:rsidP="00211561">
                              <w:pPr>
                                <w:autoSpaceDE w:val="0"/>
                                <w:autoSpaceDN w:val="0"/>
                                <w:adjustRightInd w:val="0"/>
                                <w:rPr>
                                  <w:rFonts w:ascii="Arial" w:hAnsi="Arial" w:cs="Arial"/>
                                  <w:color w:val="000000"/>
                                </w:rPr>
                              </w:pPr>
                              <w:r w:rsidRPr="00245522">
                                <w:rPr>
                                  <w:rFonts w:ascii="Arial" w:hAnsi="Arial" w:cs="Arial"/>
                                  <w:color w:val="000000"/>
                                </w:rPr>
                                <w:t>YES</w:t>
                              </w:r>
                            </w:p>
                          </w:txbxContent>
                        </wps:txbx>
                        <wps:bodyPr rot="0" vert="horz" wrap="square" lIns="91440" tIns="45720" rIns="91440" bIns="45720" upright="1">
                          <a:spAutoFit/>
                        </wps:bodyPr>
                      </wps:wsp>
                      <wps:wsp>
                        <wps:cNvPr id="11" name="Text Box 74"/>
                        <wps:cNvSpPr txBox="1">
                          <a:spLocks noChangeArrowheads="1"/>
                        </wps:cNvSpPr>
                        <wps:spPr bwMode="auto">
                          <a:xfrm>
                            <a:off x="3864932" y="3560609"/>
                            <a:ext cx="421639"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8B6E46F" w14:textId="77777777"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NO</w:t>
                              </w:r>
                            </w:p>
                          </w:txbxContent>
                        </wps:txbx>
                        <wps:bodyPr rot="0" vert="horz" wrap="none" lIns="91440" tIns="45720" rIns="91440" bIns="45720" upright="1">
                          <a:spAutoFit/>
                        </wps:bodyPr>
                      </wps:wsp>
                      <wps:wsp>
                        <wps:cNvPr id="12" name="Text Box 75"/>
                        <wps:cNvSpPr txBox="1">
                          <a:spLocks noChangeArrowheads="1"/>
                        </wps:cNvSpPr>
                        <wps:spPr bwMode="auto">
                          <a:xfrm>
                            <a:off x="4715050" y="5095876"/>
                            <a:ext cx="1590674"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B6668AA" w14:textId="77777777" w:rsidR="00211561" w:rsidRPr="00B047F8" w:rsidRDefault="00211561" w:rsidP="00211561">
                              <w:pPr>
                                <w:autoSpaceDE w:val="0"/>
                                <w:autoSpaceDN w:val="0"/>
                                <w:adjustRightInd w:val="0"/>
                                <w:jc w:val="center"/>
                                <w:rPr>
                                  <w:rFonts w:ascii="Arial" w:hAnsi="Arial" w:cs="Arial"/>
                                  <w:color w:val="000000"/>
                                  <w:sz w:val="20"/>
                                  <w:szCs w:val="20"/>
                                </w:rPr>
                              </w:pPr>
                              <w:r w:rsidRPr="008B1D12">
                                <w:rPr>
                                  <w:rFonts w:ascii="Arial" w:hAnsi="Arial" w:cs="Arial"/>
                                  <w:color w:val="000000"/>
                                </w:rPr>
                                <w:t>Eligibility determined</w:t>
                              </w:r>
                            </w:p>
                          </w:txbxContent>
                        </wps:txbx>
                        <wps:bodyPr rot="0" vert="horz" wrap="none" lIns="91440" tIns="45720" rIns="91440" bIns="45720" upright="1">
                          <a:spAutoFit/>
                        </wps:bodyPr>
                      </wps:wsp>
                      <wps:wsp>
                        <wps:cNvPr id="14" name="Text Box 77"/>
                        <wps:cNvSpPr txBox="1">
                          <a:spLocks noChangeArrowheads="1"/>
                        </wps:cNvSpPr>
                        <wps:spPr bwMode="auto">
                          <a:xfrm>
                            <a:off x="4503742" y="4169508"/>
                            <a:ext cx="1925319" cy="626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F9FC21A" w14:textId="25CC0AA4" w:rsidR="00211561" w:rsidRPr="008B1D12" w:rsidRDefault="0032238B" w:rsidP="00211561">
                              <w:pPr>
                                <w:autoSpaceDE w:val="0"/>
                                <w:autoSpaceDN w:val="0"/>
                                <w:adjustRightInd w:val="0"/>
                                <w:rPr>
                                  <w:rFonts w:ascii="Arial" w:hAnsi="Arial" w:cs="Arial"/>
                                  <w:color w:val="000000"/>
                                </w:rPr>
                              </w:pPr>
                              <w:r>
                                <w:rPr>
                                  <w:rFonts w:ascii="Arial" w:hAnsi="Arial" w:cs="Arial"/>
                                  <w:color w:val="000000"/>
                                </w:rPr>
                                <w:t>Adult Care practitioner c</w:t>
                              </w:r>
                              <w:r w:rsidR="00211561" w:rsidRPr="008B1D12">
                                <w:rPr>
                                  <w:rFonts w:ascii="Arial" w:hAnsi="Arial" w:cs="Arial"/>
                                  <w:color w:val="000000"/>
                                </w:rPr>
                                <w:t>omplete</w:t>
                              </w:r>
                              <w:r>
                                <w:rPr>
                                  <w:rFonts w:ascii="Arial" w:hAnsi="Arial" w:cs="Arial"/>
                                  <w:color w:val="000000"/>
                                </w:rPr>
                                <w:t>s</w:t>
                              </w:r>
                              <w:r w:rsidR="003C7ED1">
                                <w:rPr>
                                  <w:rFonts w:ascii="Arial" w:hAnsi="Arial" w:cs="Arial"/>
                                  <w:color w:val="000000"/>
                                </w:rPr>
                                <w:t xml:space="preserve"> </w:t>
                              </w:r>
                              <w:r w:rsidR="00A724CB">
                                <w:rPr>
                                  <w:rFonts w:ascii="Arial" w:hAnsi="Arial" w:cs="Arial"/>
                                  <w:color w:val="000000"/>
                                </w:rPr>
                                <w:t>appropriate a</w:t>
                              </w:r>
                              <w:r w:rsidR="001B047B">
                                <w:rPr>
                                  <w:rFonts w:ascii="Arial" w:hAnsi="Arial" w:cs="Arial"/>
                                  <w:color w:val="000000"/>
                                </w:rPr>
                                <w:t>ssessment</w:t>
                              </w:r>
                            </w:p>
                          </w:txbxContent>
                        </wps:txbx>
                        <wps:bodyPr rot="0" vert="horz" wrap="square" lIns="91440" tIns="45720" rIns="91440" bIns="45720" upright="1">
                          <a:spAutoFit/>
                        </wps:bodyPr>
                      </wps:wsp>
                      <wps:wsp>
                        <wps:cNvPr id="15" name="Text Box 78"/>
                        <wps:cNvSpPr txBox="1">
                          <a:spLocks noChangeArrowheads="1"/>
                        </wps:cNvSpPr>
                        <wps:spPr bwMode="auto">
                          <a:xfrm>
                            <a:off x="3028950" y="5690540"/>
                            <a:ext cx="1953259" cy="626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EE60EB9" w14:textId="63E0A7B1" w:rsidR="00211561" w:rsidRPr="008B1D12" w:rsidRDefault="00D047EB" w:rsidP="00211561">
                              <w:pPr>
                                <w:autoSpaceDE w:val="0"/>
                                <w:autoSpaceDN w:val="0"/>
                                <w:adjustRightInd w:val="0"/>
                                <w:rPr>
                                  <w:rFonts w:ascii="Arial" w:hAnsi="Arial" w:cs="Arial"/>
                                  <w:color w:val="000000"/>
                                </w:rPr>
                              </w:pPr>
                              <w:r>
                                <w:rPr>
                                  <w:rFonts w:ascii="Arial" w:hAnsi="Arial" w:cs="Arial"/>
                                  <w:color w:val="000000"/>
                                </w:rPr>
                                <w:t xml:space="preserve">Eligible care needs identified and </w:t>
                              </w:r>
                              <w:r w:rsidR="007C1D9D">
                                <w:rPr>
                                  <w:rFonts w:ascii="Arial" w:hAnsi="Arial" w:cs="Arial"/>
                                  <w:color w:val="000000"/>
                                </w:rPr>
                                <w:t>s</w:t>
                              </w:r>
                              <w:r w:rsidR="00211561" w:rsidRPr="008B1D12">
                                <w:rPr>
                                  <w:rFonts w:ascii="Arial" w:hAnsi="Arial" w:cs="Arial"/>
                                  <w:color w:val="000000"/>
                                </w:rPr>
                                <w:t>ervice provision</w:t>
                              </w:r>
                              <w:r w:rsidR="00211561">
                                <w:rPr>
                                  <w:rFonts w:ascii="Arial" w:hAnsi="Arial" w:cs="Arial"/>
                                  <w:color w:val="000000"/>
                                </w:rPr>
                                <w:t xml:space="preserve"> </w:t>
                              </w:r>
                              <w:r w:rsidR="007C1D9D">
                                <w:rPr>
                                  <w:rFonts w:ascii="Arial" w:hAnsi="Arial" w:cs="Arial"/>
                                  <w:color w:val="000000"/>
                                </w:rPr>
                                <w:t>required</w:t>
                              </w:r>
                            </w:p>
                          </w:txbxContent>
                        </wps:txbx>
                        <wps:bodyPr rot="0" vert="horz" wrap="square" lIns="91440" tIns="45720" rIns="91440" bIns="45720" upright="1">
                          <a:spAutoFit/>
                        </wps:bodyPr>
                      </wps:wsp>
                      <wps:wsp>
                        <wps:cNvPr id="16" name="Text Box 79"/>
                        <wps:cNvSpPr txBox="1">
                          <a:spLocks noChangeArrowheads="1"/>
                        </wps:cNvSpPr>
                        <wps:spPr bwMode="auto">
                          <a:xfrm>
                            <a:off x="1997711" y="7138397"/>
                            <a:ext cx="421639"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ACFC0A6" w14:textId="77777777" w:rsidR="00211561" w:rsidRPr="00245522" w:rsidRDefault="00211561" w:rsidP="00211561">
                              <w:pPr>
                                <w:autoSpaceDE w:val="0"/>
                                <w:autoSpaceDN w:val="0"/>
                                <w:adjustRightInd w:val="0"/>
                                <w:rPr>
                                  <w:rFonts w:ascii="Arial" w:hAnsi="Arial" w:cs="Arial"/>
                                  <w:color w:val="000000"/>
                                </w:rPr>
                              </w:pPr>
                              <w:r w:rsidRPr="00245522">
                                <w:rPr>
                                  <w:rFonts w:ascii="Arial" w:hAnsi="Arial" w:cs="Arial"/>
                                  <w:color w:val="000000"/>
                                </w:rPr>
                                <w:t>NO</w:t>
                              </w:r>
                            </w:p>
                          </w:txbxContent>
                        </wps:txbx>
                        <wps:bodyPr rot="0" vert="horz" wrap="none" lIns="91440" tIns="45720" rIns="91440" bIns="45720" upright="1">
                          <a:spAutoFit/>
                        </wps:bodyPr>
                      </wps:wsp>
                      <wps:wsp>
                        <wps:cNvPr id="17" name="Text Box 80"/>
                        <wps:cNvSpPr txBox="1">
                          <a:spLocks noChangeArrowheads="1"/>
                        </wps:cNvSpPr>
                        <wps:spPr bwMode="auto">
                          <a:xfrm>
                            <a:off x="121608" y="7150875"/>
                            <a:ext cx="562609"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F1E7A71" w14:textId="77777777" w:rsidR="00211561" w:rsidRPr="00245522" w:rsidRDefault="00211561" w:rsidP="00211561">
                              <w:pPr>
                                <w:autoSpaceDE w:val="0"/>
                                <w:autoSpaceDN w:val="0"/>
                                <w:adjustRightInd w:val="0"/>
                                <w:rPr>
                                  <w:rFonts w:ascii="Arial" w:hAnsi="Arial" w:cs="Arial"/>
                                  <w:color w:val="000000"/>
                                </w:rPr>
                              </w:pPr>
                              <w:r w:rsidRPr="00245522">
                                <w:rPr>
                                  <w:rFonts w:ascii="Arial" w:hAnsi="Arial" w:cs="Arial"/>
                                  <w:color w:val="000000"/>
                                </w:rPr>
                                <w:t>YES</w:t>
                              </w:r>
                            </w:p>
                          </w:txbxContent>
                        </wps:txbx>
                        <wps:bodyPr rot="0" vert="horz" wrap="square" lIns="91440" tIns="45720" rIns="91440" bIns="45720" upright="1">
                          <a:spAutoFit/>
                        </wps:bodyPr>
                      </wps:wsp>
                      <wps:wsp>
                        <wps:cNvPr id="18" name="Text Box 81"/>
                        <wps:cNvSpPr txBox="1">
                          <a:spLocks noChangeArrowheads="1"/>
                        </wps:cNvSpPr>
                        <wps:spPr bwMode="auto">
                          <a:xfrm>
                            <a:off x="5437192" y="5668502"/>
                            <a:ext cx="1487804" cy="9772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F4C2E98" w14:textId="3C8E28BD" w:rsidR="00211561" w:rsidRPr="008B1D12" w:rsidRDefault="00D047EB" w:rsidP="00211561">
                              <w:pPr>
                                <w:autoSpaceDE w:val="0"/>
                                <w:autoSpaceDN w:val="0"/>
                                <w:adjustRightInd w:val="0"/>
                                <w:rPr>
                                  <w:rFonts w:ascii="Arial" w:hAnsi="Arial" w:cs="Arial"/>
                                  <w:color w:val="000000"/>
                                </w:rPr>
                              </w:pPr>
                              <w:r>
                                <w:rPr>
                                  <w:rFonts w:ascii="Arial" w:hAnsi="Arial" w:cs="Arial"/>
                                  <w:color w:val="000000"/>
                                </w:rPr>
                                <w:t>No eligible care needs – no further action</w:t>
                              </w:r>
                              <w:r w:rsidR="007C1D9D">
                                <w:rPr>
                                  <w:rFonts w:ascii="Arial" w:hAnsi="Arial" w:cs="Arial"/>
                                  <w:color w:val="000000"/>
                                </w:rPr>
                                <w:t xml:space="preserve"> required, case closure to be considered</w:t>
                              </w:r>
                            </w:p>
                          </w:txbxContent>
                        </wps:txbx>
                        <wps:bodyPr rot="0" vert="horz" wrap="square" lIns="91440" tIns="45720" rIns="91440" bIns="45720" upright="1">
                          <a:spAutoFit/>
                        </wps:bodyPr>
                      </wps:wsp>
                      <wps:wsp>
                        <wps:cNvPr id="20" name="Text Box 83"/>
                        <wps:cNvSpPr txBox="1">
                          <a:spLocks noChangeArrowheads="1"/>
                        </wps:cNvSpPr>
                        <wps:spPr bwMode="auto">
                          <a:xfrm>
                            <a:off x="49243" y="5229493"/>
                            <a:ext cx="1750694" cy="802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6E886F3" w14:textId="3639589D" w:rsidR="00211561" w:rsidRPr="00245522" w:rsidRDefault="007C1D9D" w:rsidP="00211561">
                              <w:pPr>
                                <w:autoSpaceDE w:val="0"/>
                                <w:autoSpaceDN w:val="0"/>
                                <w:adjustRightInd w:val="0"/>
                                <w:rPr>
                                  <w:rFonts w:ascii="Arial" w:hAnsi="Arial" w:cs="Arial"/>
                                  <w:color w:val="000000"/>
                                </w:rPr>
                              </w:pPr>
                              <w:r>
                                <w:rPr>
                                  <w:rFonts w:ascii="Arial" w:hAnsi="Arial" w:cs="Arial"/>
                                  <w:color w:val="000000"/>
                                </w:rPr>
                                <w:t>OP/PSDI practioner completes safeguarding</w:t>
                              </w:r>
                              <w:r w:rsidR="00466F7C">
                                <w:rPr>
                                  <w:rFonts w:ascii="Arial" w:hAnsi="Arial" w:cs="Arial"/>
                                  <w:color w:val="000000"/>
                                </w:rPr>
                                <w:t xml:space="preserve"> referral (email or telephone)</w:t>
                              </w:r>
                            </w:p>
                          </w:txbxContent>
                        </wps:txbx>
                        <wps:bodyPr rot="0" vert="horz" wrap="square" lIns="91440" tIns="45720" rIns="91440" bIns="45720" upright="1">
                          <a:spAutoFit/>
                        </wps:bodyPr>
                      </wps:wsp>
                      <wps:wsp>
                        <wps:cNvPr id="21" name="Text Box 84"/>
                        <wps:cNvSpPr txBox="1">
                          <a:spLocks noChangeArrowheads="1"/>
                        </wps:cNvSpPr>
                        <wps:spPr bwMode="auto">
                          <a:xfrm>
                            <a:off x="49244" y="6258811"/>
                            <a:ext cx="2436781" cy="6658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18DFB08" w14:textId="4134942F" w:rsidR="00211561" w:rsidRPr="00245522" w:rsidRDefault="00BE0306" w:rsidP="00211561">
                              <w:pPr>
                                <w:autoSpaceDE w:val="0"/>
                                <w:autoSpaceDN w:val="0"/>
                                <w:adjustRightInd w:val="0"/>
                                <w:rPr>
                                  <w:rFonts w:ascii="Arial" w:hAnsi="Arial" w:cs="Arial"/>
                                  <w:color w:val="000000"/>
                                </w:rPr>
                              </w:pPr>
                              <w:r>
                                <w:rPr>
                                  <w:rFonts w:ascii="Arial" w:hAnsi="Arial" w:cs="Arial"/>
                                  <w:color w:val="000000"/>
                                </w:rPr>
                                <w:t xml:space="preserve">First Contact </w:t>
                              </w:r>
                              <w:r w:rsidR="00E4252A">
                                <w:rPr>
                                  <w:rFonts w:ascii="Arial" w:hAnsi="Arial" w:cs="Arial"/>
                                  <w:color w:val="000000"/>
                                </w:rPr>
                                <w:t>consider whether threshold for safeguarding has been met</w:t>
                              </w:r>
                            </w:p>
                          </w:txbxContent>
                        </wps:txbx>
                        <wps:bodyPr rot="0" vert="horz" wrap="square" lIns="91440" tIns="45720" rIns="91440" bIns="45720" upright="1">
                          <a:noAutofit/>
                        </wps:bodyPr>
                      </wps:wsp>
                      <wps:wsp>
                        <wps:cNvPr id="23" name="Text Box 86"/>
                        <wps:cNvSpPr txBox="1">
                          <a:spLocks noChangeArrowheads="1"/>
                        </wps:cNvSpPr>
                        <wps:spPr bwMode="auto">
                          <a:xfrm>
                            <a:off x="0" y="7656217"/>
                            <a:ext cx="1315084" cy="802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24DAE51" w14:textId="2D4C2A8C" w:rsidR="00211561" w:rsidRPr="008B1D12" w:rsidRDefault="00FD51DD" w:rsidP="00211561">
                              <w:pPr>
                                <w:autoSpaceDE w:val="0"/>
                                <w:autoSpaceDN w:val="0"/>
                                <w:adjustRightInd w:val="0"/>
                                <w:rPr>
                                  <w:rFonts w:ascii="Arial" w:hAnsi="Arial" w:cs="Arial"/>
                                  <w:color w:val="000000"/>
                                </w:rPr>
                              </w:pPr>
                              <w:r>
                                <w:rPr>
                                  <w:rFonts w:ascii="Arial" w:hAnsi="Arial" w:cs="Arial"/>
                                  <w:color w:val="000000"/>
                                </w:rPr>
                                <w:t xml:space="preserve">Refer into Children’s Social Care for </w:t>
                              </w:r>
                              <w:r w:rsidR="00482DCC">
                                <w:rPr>
                                  <w:rFonts w:ascii="Arial" w:hAnsi="Arial" w:cs="Arial"/>
                                  <w:color w:val="000000"/>
                                </w:rPr>
                                <w:t>assessment</w:t>
                              </w:r>
                            </w:p>
                          </w:txbxContent>
                        </wps:txbx>
                        <wps:bodyPr rot="0" vert="horz" wrap="square" lIns="91440" tIns="45720" rIns="91440" bIns="45720" upright="1">
                          <a:spAutoFit/>
                        </wps:bodyPr>
                      </wps:wsp>
                      <wps:wsp>
                        <wps:cNvPr id="28" name="Line 91"/>
                        <wps:cNvCnPr/>
                        <wps:spPr bwMode="auto">
                          <a:xfrm>
                            <a:off x="330695" y="4496348"/>
                            <a:ext cx="0" cy="21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93"/>
                        <wps:cNvCnPr/>
                        <wps:spPr bwMode="auto">
                          <a:xfrm>
                            <a:off x="345145" y="6038057"/>
                            <a:ext cx="0" cy="21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96"/>
                        <wps:cNvCnPr/>
                        <wps:spPr bwMode="auto">
                          <a:xfrm>
                            <a:off x="1990725" y="2371725"/>
                            <a:ext cx="53340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97"/>
                        <wps:cNvCnPr/>
                        <wps:spPr bwMode="auto">
                          <a:xfrm>
                            <a:off x="2524125" y="3340816"/>
                            <a:ext cx="0" cy="21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98"/>
                        <wps:cNvCnPr/>
                        <wps:spPr bwMode="auto">
                          <a:xfrm>
                            <a:off x="4064454" y="3330276"/>
                            <a:ext cx="0" cy="21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99"/>
                        <wps:cNvCnPr/>
                        <wps:spPr bwMode="auto">
                          <a:xfrm flipH="1">
                            <a:off x="3848100" y="2381250"/>
                            <a:ext cx="738646"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00"/>
                        <wps:cNvCnPr/>
                        <wps:spPr bwMode="auto">
                          <a:xfrm>
                            <a:off x="2560163" y="4472875"/>
                            <a:ext cx="0" cy="222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01"/>
                        <wps:cNvCnPr/>
                        <wps:spPr bwMode="auto">
                          <a:xfrm flipH="1">
                            <a:off x="2438400" y="1557179"/>
                            <a:ext cx="409740" cy="385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02"/>
                        <wps:cNvCnPr/>
                        <wps:spPr bwMode="auto">
                          <a:xfrm>
                            <a:off x="3590925" y="1571625"/>
                            <a:ext cx="37147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3"/>
                        <wps:cNvCnPr/>
                        <wps:spPr bwMode="auto">
                          <a:xfrm flipH="1">
                            <a:off x="3969204" y="5400675"/>
                            <a:ext cx="1098096" cy="251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04"/>
                        <wps:cNvCnPr/>
                        <wps:spPr bwMode="auto">
                          <a:xfrm>
                            <a:off x="4161091" y="3857625"/>
                            <a:ext cx="858584"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05"/>
                        <wps:cNvCnPr>
                          <a:endCxn id="18" idx="0"/>
                        </wps:cNvCnPr>
                        <wps:spPr bwMode="auto">
                          <a:xfrm>
                            <a:off x="5836958" y="5372100"/>
                            <a:ext cx="344136" cy="296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06"/>
                        <wps:cNvCnPr/>
                        <wps:spPr bwMode="auto">
                          <a:xfrm>
                            <a:off x="356579" y="6960976"/>
                            <a:ext cx="0" cy="1994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09"/>
                        <wps:cNvCnPr/>
                        <wps:spPr bwMode="auto">
                          <a:xfrm>
                            <a:off x="3133732" y="876300"/>
                            <a:ext cx="889" cy="22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Text Box 82"/>
                        <wps:cNvSpPr txBox="1">
                          <a:spLocks noChangeArrowheads="1"/>
                        </wps:cNvSpPr>
                        <wps:spPr bwMode="auto">
                          <a:xfrm>
                            <a:off x="238126" y="3999445"/>
                            <a:ext cx="2752724" cy="4514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DE67228" w14:textId="58F1E114" w:rsidR="00DD7EF7" w:rsidRDefault="00D343B6" w:rsidP="00DD7EF7">
                              <w:pPr>
                                <w:rPr>
                                  <w:rFonts w:ascii="Arial" w:hAnsi="Arial" w:cs="Arial"/>
                                  <w:color w:val="000000"/>
                                </w:rPr>
                              </w:pPr>
                              <w:r>
                                <w:rPr>
                                  <w:rFonts w:ascii="Arial" w:hAnsi="Arial" w:cs="Arial"/>
                                  <w:color w:val="000000"/>
                                </w:rPr>
                                <w:t xml:space="preserve">Does the </w:t>
                              </w:r>
                              <w:r w:rsidR="00DD7EF7">
                                <w:rPr>
                                  <w:rFonts w:ascii="Arial" w:hAnsi="Arial" w:cs="Arial"/>
                                  <w:color w:val="000000"/>
                                </w:rPr>
                                <w:t>OP/PDSI</w:t>
                              </w:r>
                              <w:r>
                                <w:rPr>
                                  <w:rFonts w:ascii="Arial" w:hAnsi="Arial" w:cs="Arial"/>
                                  <w:color w:val="000000"/>
                                </w:rPr>
                                <w:t xml:space="preserve"> practitioner have any concerns about the child/ren</w:t>
                              </w:r>
                              <w:r w:rsidR="00DF22A4">
                                <w:rPr>
                                  <w:rFonts w:ascii="Arial" w:hAnsi="Arial" w:cs="Arial"/>
                                  <w:color w:val="000000"/>
                                </w:rPr>
                                <w:t>?</w:t>
                              </w:r>
                            </w:p>
                          </w:txbxContent>
                        </wps:txbx>
                        <wps:bodyPr rot="0" vert="horz" wrap="square" lIns="91440" tIns="45720" rIns="91440" bIns="45720" upright="1">
                          <a:spAutoFit/>
                        </wps:bodyPr>
                      </wps:wsp>
                      <wps:wsp>
                        <wps:cNvPr id="142" name="Line 100"/>
                        <wps:cNvCnPr/>
                        <wps:spPr bwMode="auto">
                          <a:xfrm flipH="1">
                            <a:off x="1552575" y="3857625"/>
                            <a:ext cx="866775"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Text Box 73"/>
                        <wps:cNvSpPr txBox="1">
                          <a:spLocks noChangeArrowheads="1"/>
                        </wps:cNvSpPr>
                        <wps:spPr bwMode="auto">
                          <a:xfrm>
                            <a:off x="76621" y="4723425"/>
                            <a:ext cx="52324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8BF2521" w14:textId="77777777" w:rsidR="00DF22A4" w:rsidRDefault="00DF22A4" w:rsidP="00DF22A4">
                              <w:pPr>
                                <w:rPr>
                                  <w:rFonts w:ascii="Arial" w:hAnsi="Arial" w:cs="Arial"/>
                                  <w:color w:val="000000"/>
                                </w:rPr>
                              </w:pPr>
                              <w:r>
                                <w:rPr>
                                  <w:rFonts w:ascii="Arial" w:hAnsi="Arial" w:cs="Arial"/>
                                  <w:color w:val="000000"/>
                                </w:rPr>
                                <w:t>YES</w:t>
                              </w:r>
                            </w:p>
                          </w:txbxContent>
                        </wps:txbx>
                        <wps:bodyPr rot="0" vert="horz" wrap="square" lIns="91440" tIns="45720" rIns="91440" bIns="45720" upright="1">
                          <a:spAutoFit/>
                        </wps:bodyPr>
                      </wps:wsp>
                      <wps:wsp>
                        <wps:cNvPr id="144" name="Text Box 74"/>
                        <wps:cNvSpPr txBox="1">
                          <a:spLocks noChangeArrowheads="1"/>
                        </wps:cNvSpPr>
                        <wps:spPr bwMode="auto">
                          <a:xfrm>
                            <a:off x="2357573" y="4695825"/>
                            <a:ext cx="42100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14240E5" w14:textId="77777777" w:rsidR="00DF22A4" w:rsidRDefault="00DF22A4" w:rsidP="00DF22A4">
                              <w:pPr>
                                <w:rPr>
                                  <w:rFonts w:ascii="Arial" w:hAnsi="Arial" w:cs="Arial"/>
                                  <w:color w:val="000000"/>
                                </w:rPr>
                              </w:pPr>
                              <w:r>
                                <w:rPr>
                                  <w:rFonts w:ascii="Arial" w:hAnsi="Arial" w:cs="Arial"/>
                                  <w:color w:val="000000"/>
                                </w:rPr>
                                <w:t>NO</w:t>
                              </w:r>
                            </w:p>
                          </w:txbxContent>
                        </wps:txbx>
                        <wps:bodyPr rot="0" vert="horz" wrap="none" lIns="91440" tIns="45720" rIns="91440" bIns="45720" upright="1">
                          <a:spAutoFit/>
                        </wps:bodyPr>
                      </wps:wsp>
                      <wps:wsp>
                        <wps:cNvPr id="145" name="Line 100"/>
                        <wps:cNvCnPr/>
                        <wps:spPr bwMode="auto">
                          <a:xfrm flipV="1">
                            <a:off x="2800350" y="4496348"/>
                            <a:ext cx="1676400" cy="361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78"/>
                        <wps:cNvSpPr txBox="1">
                          <a:spLocks noChangeArrowheads="1"/>
                        </wps:cNvSpPr>
                        <wps:spPr bwMode="auto">
                          <a:xfrm>
                            <a:off x="1799937" y="7690133"/>
                            <a:ext cx="1952624" cy="626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84E0CAC" w14:textId="617D9B83" w:rsidR="006B14B6" w:rsidRPr="00560743" w:rsidRDefault="006B14B6" w:rsidP="006B14B6">
                              <w:pPr>
                                <w:rPr>
                                  <w:rFonts w:ascii="Arial" w:hAnsi="Arial" w:cs="Arial"/>
                                  <w:color w:val="000000"/>
                                </w:rPr>
                              </w:pPr>
                              <w:r w:rsidRPr="00560743">
                                <w:rPr>
                                  <w:rFonts w:ascii="Arial" w:hAnsi="Arial" w:cs="Arial"/>
                                  <w:color w:val="000000"/>
                                </w:rPr>
                                <w:t xml:space="preserve">First Contact may refer to Early Help for support and intervention </w:t>
                              </w:r>
                            </w:p>
                          </w:txbxContent>
                        </wps:txbx>
                        <wps:bodyPr rot="0" vert="horz" wrap="square" lIns="91440" tIns="45720" rIns="91440" bIns="45720" upright="1">
                          <a:spAutoFit/>
                        </wps:bodyPr>
                      </wps:wsp>
                      <wps:wsp>
                        <wps:cNvPr id="148" name="Line 106"/>
                        <wps:cNvCnPr/>
                        <wps:spPr bwMode="auto">
                          <a:xfrm>
                            <a:off x="2193585" y="6924675"/>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106"/>
                        <wps:cNvCnPr/>
                        <wps:spPr bwMode="auto">
                          <a:xfrm>
                            <a:off x="515915" y="7481296"/>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106"/>
                        <wps:cNvCnPr/>
                        <wps:spPr bwMode="auto">
                          <a:xfrm>
                            <a:off x="2275319" y="7427099"/>
                            <a:ext cx="0" cy="202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 name="Line 93"/>
                        <wps:cNvCnPr/>
                        <wps:spPr bwMode="auto">
                          <a:xfrm>
                            <a:off x="330695" y="5029200"/>
                            <a:ext cx="0" cy="200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106"/>
                        <wps:cNvCnPr/>
                        <wps:spPr bwMode="auto">
                          <a:xfrm>
                            <a:off x="5476875" y="4857773"/>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6B7AC2B" id="Canvas 63" o:spid="_x0000_s1027" editas="canvas" style="width:640.9pt;height:762.6pt;mso-position-horizontal-relative:char;mso-position-vertical-relative:line" coordsize="81394,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1394;height:96850;visibility:visible;mso-wrap-style:square">
                  <v:fill o:detectmouseclick="t"/>
                  <v:path o:connecttype="none"/>
                </v:shape>
                <v:shape id="Text Box 65" o:spid="_x0000_s1029" type="#_x0000_t202" style="position:absolute;left:3260;top:11056;width:5617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" filled="f" fillcolor="#bbe0e3">
                  <v:textbox>
                    <w:txbxContent>
                      <w:p w14:paraId="011ED243" w14:textId="16F53B55" w:rsidR="00211561" w:rsidRPr="008B1D12" w:rsidRDefault="00211561" w:rsidP="008A4A68">
                        <w:pPr>
                          <w:autoSpaceDE w:val="0"/>
                          <w:autoSpaceDN w:val="0"/>
                          <w:adjustRightInd w:val="0"/>
                          <w:jc w:val="center"/>
                          <w:rPr>
                            <w:rFonts w:ascii="Arial" w:hAnsi="Arial" w:cs="Arial"/>
                            <w:color w:val="000000"/>
                          </w:rPr>
                        </w:pPr>
                        <w:r w:rsidRPr="008B1D12">
                          <w:rPr>
                            <w:rFonts w:ascii="Arial" w:hAnsi="Arial" w:cs="Arial"/>
                            <w:color w:val="000000"/>
                          </w:rPr>
                          <w:t xml:space="preserve">Referral for </w:t>
                        </w:r>
                        <w:r w:rsidR="001A69F3">
                          <w:rPr>
                            <w:rFonts w:ascii="Arial" w:hAnsi="Arial" w:cs="Arial"/>
                            <w:color w:val="000000"/>
                          </w:rPr>
                          <w:t xml:space="preserve">an </w:t>
                        </w:r>
                        <w:r w:rsidRPr="008B1D12">
                          <w:rPr>
                            <w:rFonts w:ascii="Arial" w:hAnsi="Arial" w:cs="Arial"/>
                            <w:color w:val="000000"/>
                          </w:rPr>
                          <w:t>adult</w:t>
                        </w:r>
                        <w:r w:rsidR="001A69F3">
                          <w:rPr>
                            <w:rFonts w:ascii="Arial" w:hAnsi="Arial" w:cs="Arial"/>
                            <w:color w:val="000000"/>
                          </w:rPr>
                          <w:t xml:space="preserve"> allocated to a</w:t>
                        </w:r>
                        <w:r w:rsidR="00F7497C">
                          <w:rPr>
                            <w:rFonts w:ascii="Arial" w:hAnsi="Arial" w:cs="Arial"/>
                            <w:color w:val="000000"/>
                          </w:rPr>
                          <w:t>n OP/PDSI</w:t>
                        </w:r>
                        <w:r w:rsidR="001A69F3">
                          <w:rPr>
                            <w:rFonts w:ascii="Arial" w:hAnsi="Arial" w:cs="Arial"/>
                            <w:color w:val="000000"/>
                          </w:rPr>
                          <w:t xml:space="preserve"> </w:t>
                        </w:r>
                        <w:r w:rsidRPr="008B1D12">
                          <w:rPr>
                            <w:rFonts w:ascii="Arial" w:hAnsi="Arial" w:cs="Arial"/>
                            <w:color w:val="000000"/>
                          </w:rPr>
                          <w:t>Locality Team</w:t>
                        </w:r>
                        <w:r w:rsidR="004A2986">
                          <w:rPr>
                            <w:rFonts w:ascii="Arial" w:hAnsi="Arial" w:cs="Arial"/>
                            <w:color w:val="000000"/>
                          </w:rPr>
                          <w:t xml:space="preserve"> by SCD</w:t>
                        </w:r>
                        <w:r w:rsidR="000745BB">
                          <w:rPr>
                            <w:rFonts w:ascii="Arial" w:hAnsi="Arial" w:cs="Arial"/>
                            <w:color w:val="000000"/>
                          </w:rPr>
                          <w:t xml:space="preserve">. </w:t>
                        </w:r>
                        <w:r w:rsidR="00D343B6">
                          <w:rPr>
                            <w:rFonts w:ascii="Arial" w:hAnsi="Arial" w:cs="Arial"/>
                            <w:color w:val="000000"/>
                          </w:rPr>
                          <w:t>OP/PDSI</w:t>
                        </w:r>
                        <w:r w:rsidR="000745BB">
                          <w:rPr>
                            <w:rFonts w:ascii="Arial" w:hAnsi="Arial" w:cs="Arial"/>
                            <w:color w:val="000000"/>
                          </w:rPr>
                          <w:t xml:space="preserve"> professional considers whether there is any other professional support involved</w:t>
                        </w:r>
                      </w:p>
                    </w:txbxContent>
                  </v:textbox>
                </v:shape>
                <v:shape id="Text Box 67" o:spid="_x0000_s1030" type="#_x0000_t202" style="position:absolute;left:2952;top:3957;width:56485;height:4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" filled="f" fillcolor="#bbe0e3">
                  <v:textbox>
                    <w:txbxContent>
                      <w:p w14:paraId="212A2094" w14:textId="01AB6200" w:rsidR="00211561" w:rsidRPr="008B1D12" w:rsidRDefault="004A2986" w:rsidP="008A4A68">
                        <w:pPr>
                          <w:autoSpaceDE w:val="0"/>
                          <w:autoSpaceDN w:val="0"/>
                          <w:adjustRightInd w:val="0"/>
                          <w:jc w:val="center"/>
                          <w:rPr>
                            <w:rFonts w:ascii="Arial" w:hAnsi="Arial" w:cs="Arial"/>
                            <w:color w:val="000000"/>
                          </w:rPr>
                        </w:pPr>
                        <w:r>
                          <w:rPr>
                            <w:rFonts w:ascii="Arial" w:hAnsi="Arial" w:cs="Arial"/>
                            <w:color w:val="000000"/>
                          </w:rPr>
                          <w:t>Referral received by Social Care Direct (SCD) who</w:t>
                        </w:r>
                        <w:r w:rsidR="00B16836">
                          <w:rPr>
                            <w:rFonts w:ascii="Arial" w:hAnsi="Arial" w:cs="Arial"/>
                            <w:color w:val="000000"/>
                          </w:rPr>
                          <w:t xml:space="preserve"> request consent for Adult Care to carry out an assessment of the person’s needs</w:t>
                        </w:r>
                      </w:p>
                    </w:txbxContent>
                  </v:textbox>
                </v:shape>
                <v:shape id="Text Box 68" o:spid="_x0000_s1031" type="#_x0000_t202" style="position:absolute;left:22192;top:182;width:19418;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" filled="f" fillcolor="#bbe0e3" stroked="f">
                  <v:textbox style="mso-fit-shape-to-text:t">
                    <w:txbxContent>
                      <w:p w14:paraId="683089AB" w14:textId="5E19C32F" w:rsidR="00211561" w:rsidRDefault="00211561" w:rsidP="00211561">
                        <w:pPr>
                          <w:autoSpaceDE w:val="0"/>
                          <w:autoSpaceDN w:val="0"/>
                          <w:adjustRightInd w:val="0"/>
                          <w:jc w:val="center"/>
                          <w:rPr>
                            <w:rFonts w:ascii="Arial" w:hAnsi="Arial" w:cs="Arial"/>
                            <w:b/>
                            <w:bCs/>
                            <w:color w:val="000000"/>
                            <w:sz w:val="28"/>
                            <w:szCs w:val="28"/>
                          </w:rPr>
                        </w:pPr>
                        <w:r w:rsidRPr="00B004E5">
                          <w:rPr>
                            <w:rFonts w:ascii="Arial" w:hAnsi="Arial" w:cs="Arial"/>
                            <w:b/>
                            <w:bCs/>
                            <w:sz w:val="28"/>
                            <w:szCs w:val="28"/>
                          </w:rPr>
                          <w:t>Referrals</w:t>
                        </w:r>
                        <w:r>
                          <w:rPr>
                            <w:rFonts w:ascii="Arial" w:hAnsi="Arial" w:cs="Arial"/>
                            <w:b/>
                            <w:bCs/>
                            <w:color w:val="000000"/>
                            <w:sz w:val="28"/>
                            <w:szCs w:val="28"/>
                          </w:rPr>
                          <w:t xml:space="preserve"> to OP/PDSI</w:t>
                        </w:r>
                      </w:p>
                    </w:txbxContent>
                  </v:textbox>
                </v:shape>
                <v:shape id="Text Box 69" o:spid="_x0000_s1032" type="#_x0000_t202" style="position:absolute;left:4753;top:18764;width:184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" filled="f" fillcolor="#bbe0e3">
                  <v:textbox>
                    <w:txbxContent>
                      <w:p w14:paraId="291E5AA6" w14:textId="1A2D5BAD"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YES</w:t>
                        </w:r>
                        <w:r w:rsidR="00AA7844">
                          <w:rPr>
                            <w:rFonts w:ascii="Arial" w:hAnsi="Arial" w:cs="Arial"/>
                            <w:color w:val="000000"/>
                          </w:rPr>
                          <w:t>, other professional involvement</w:t>
                        </w:r>
                      </w:p>
                    </w:txbxContent>
                  </v:textbox>
                </v:shape>
                <v:shape id="Text Box 70" o:spid="_x0000_s1033" type="#_x0000_t202" style="position:absolute;left:36385;top:19535;width:31998;height:4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" filled="f" fillcolor="#bbe0e3">
                  <v:textbox>
                    <w:txbxContent>
                      <w:p w14:paraId="0C88554B" w14:textId="17007734"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NO</w:t>
                        </w:r>
                        <w:r w:rsidR="00AA7844">
                          <w:rPr>
                            <w:rFonts w:ascii="Arial" w:hAnsi="Arial" w:cs="Arial"/>
                            <w:color w:val="000000"/>
                          </w:rPr>
                          <w:t xml:space="preserve">, Adult Care are the only </w:t>
                        </w:r>
                        <w:r w:rsidR="00113B09">
                          <w:rPr>
                            <w:rFonts w:ascii="Arial" w:hAnsi="Arial" w:cs="Arial"/>
                            <w:color w:val="000000"/>
                          </w:rPr>
                          <w:t>agency involved</w:t>
                        </w:r>
                      </w:p>
                    </w:txbxContent>
                  </v:textbox>
                </v:shape>
                <v:shape id="Text Box 71" o:spid="_x0000_s1034" type="#_x0000_t202" style="position:absolute;left:20755;top:28329;width:23063;height:4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" filled="f" fillcolor="#bbe0e3">
                  <v:textbox>
                    <w:txbxContent>
                      <w:p w14:paraId="653CE08E" w14:textId="76543135"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Does the adult have children?</w:t>
                        </w:r>
                        <w:r w:rsidR="00113B09">
                          <w:rPr>
                            <w:rFonts w:ascii="Arial" w:hAnsi="Arial" w:cs="Arial"/>
                            <w:color w:val="000000"/>
                          </w:rPr>
                          <w:t xml:space="preserve"> Or are children the househ</w:t>
                        </w:r>
                        <w:r w:rsidR="00CD6BB4">
                          <w:rPr>
                            <w:rFonts w:ascii="Arial" w:hAnsi="Arial" w:cs="Arial"/>
                            <w:color w:val="000000"/>
                          </w:rPr>
                          <w:t>old?</w:t>
                        </w:r>
                      </w:p>
                    </w:txbxContent>
                  </v:textbox>
                </v:shape>
                <v:shape id="Text Box 73" o:spid="_x0000_s1035" type="#_x0000_t202" style="position:absolute;left:22547;top:35567;width:523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" filled="f" fillcolor="#bbe0e3">
                  <v:textbox style="mso-fit-shape-to-text:t">
                    <w:txbxContent>
                      <w:p w14:paraId="19E7B27B" w14:textId="77777777" w:rsidR="00211561" w:rsidRPr="00245522" w:rsidRDefault="00211561" w:rsidP="00211561">
                        <w:pPr>
                          <w:autoSpaceDE w:val="0"/>
                          <w:autoSpaceDN w:val="0"/>
                          <w:adjustRightInd w:val="0"/>
                          <w:rPr>
                            <w:rFonts w:ascii="Arial" w:hAnsi="Arial" w:cs="Arial"/>
                            <w:color w:val="000000"/>
                          </w:rPr>
                        </w:pPr>
                        <w:r w:rsidRPr="00245522">
                          <w:rPr>
                            <w:rFonts w:ascii="Arial" w:hAnsi="Arial" w:cs="Arial"/>
                            <w:color w:val="000000"/>
                          </w:rPr>
                          <w:t>YES</w:t>
                        </w:r>
                      </w:p>
                    </w:txbxContent>
                  </v:textbox>
                </v:shape>
                <v:shape id="Text Box 74" o:spid="_x0000_s1036" type="#_x0000_t202" style="position:absolute;left:38649;top:35606;width:4216;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" filled="f" fillcolor="#bbe0e3">
                  <v:textbox style="mso-fit-shape-to-text:t">
                    <w:txbxContent>
                      <w:p w14:paraId="68B6E46F" w14:textId="77777777" w:rsidR="00211561" w:rsidRPr="008B1D12" w:rsidRDefault="00211561" w:rsidP="00211561">
                        <w:pPr>
                          <w:autoSpaceDE w:val="0"/>
                          <w:autoSpaceDN w:val="0"/>
                          <w:adjustRightInd w:val="0"/>
                          <w:rPr>
                            <w:rFonts w:ascii="Arial" w:hAnsi="Arial" w:cs="Arial"/>
                            <w:color w:val="000000"/>
                          </w:rPr>
                        </w:pPr>
                        <w:r w:rsidRPr="008B1D12">
                          <w:rPr>
                            <w:rFonts w:ascii="Arial" w:hAnsi="Arial" w:cs="Arial"/>
                            <w:color w:val="000000"/>
                          </w:rPr>
                          <w:t>NO</w:t>
                        </w:r>
                      </w:p>
                    </w:txbxContent>
                  </v:textbox>
                </v:shape>
                <v:shape id="Text Box 75" o:spid="_x0000_s1037" type="#_x0000_t202" style="position:absolute;left:47150;top:50958;width:15907;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" filled="f" fillcolor="#bbe0e3">
                  <v:textbox style="mso-fit-shape-to-text:t">
                    <w:txbxContent>
                      <w:p w14:paraId="4B6668AA" w14:textId="77777777" w:rsidR="00211561" w:rsidRPr="00B047F8" w:rsidRDefault="00211561" w:rsidP="00211561">
                        <w:pPr>
                          <w:autoSpaceDE w:val="0"/>
                          <w:autoSpaceDN w:val="0"/>
                          <w:adjustRightInd w:val="0"/>
                          <w:jc w:val="center"/>
                          <w:rPr>
                            <w:rFonts w:ascii="Arial" w:hAnsi="Arial" w:cs="Arial"/>
                            <w:color w:val="000000"/>
                            <w:sz w:val="20"/>
                            <w:szCs w:val="20"/>
                          </w:rPr>
                        </w:pPr>
                        <w:r w:rsidRPr="008B1D12">
                          <w:rPr>
                            <w:rFonts w:ascii="Arial" w:hAnsi="Arial" w:cs="Arial"/>
                            <w:color w:val="000000"/>
                          </w:rPr>
                          <w:t>Eligibility determined</w:t>
                        </w:r>
                      </w:p>
                    </w:txbxContent>
                  </v:textbox>
                </v:shape>
                <v:shape id="Text Box 77" o:spid="_x0000_s1038" type="#_x0000_t202" style="position:absolute;left:45037;top:41695;width:1925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" filled="f" fillcolor="#bbe0e3">
                  <v:textbox style="mso-fit-shape-to-text:t">
                    <w:txbxContent>
                      <w:p w14:paraId="0F9FC21A" w14:textId="25CC0AA4" w:rsidR="00211561" w:rsidRPr="008B1D12" w:rsidRDefault="0032238B" w:rsidP="00211561">
                        <w:pPr>
                          <w:autoSpaceDE w:val="0"/>
                          <w:autoSpaceDN w:val="0"/>
                          <w:adjustRightInd w:val="0"/>
                          <w:rPr>
                            <w:rFonts w:ascii="Arial" w:hAnsi="Arial" w:cs="Arial"/>
                            <w:color w:val="000000"/>
                          </w:rPr>
                        </w:pPr>
                        <w:r>
                          <w:rPr>
                            <w:rFonts w:ascii="Arial" w:hAnsi="Arial" w:cs="Arial"/>
                            <w:color w:val="000000"/>
                          </w:rPr>
                          <w:t>Adult Care practitioner c</w:t>
                        </w:r>
                        <w:r w:rsidR="00211561" w:rsidRPr="008B1D12">
                          <w:rPr>
                            <w:rFonts w:ascii="Arial" w:hAnsi="Arial" w:cs="Arial"/>
                            <w:color w:val="000000"/>
                          </w:rPr>
                          <w:t>omplete</w:t>
                        </w:r>
                        <w:r>
                          <w:rPr>
                            <w:rFonts w:ascii="Arial" w:hAnsi="Arial" w:cs="Arial"/>
                            <w:color w:val="000000"/>
                          </w:rPr>
                          <w:t>s</w:t>
                        </w:r>
                        <w:r w:rsidR="003C7ED1">
                          <w:rPr>
                            <w:rFonts w:ascii="Arial" w:hAnsi="Arial" w:cs="Arial"/>
                            <w:color w:val="000000"/>
                          </w:rPr>
                          <w:t xml:space="preserve"> </w:t>
                        </w:r>
                        <w:r w:rsidR="00A724CB">
                          <w:rPr>
                            <w:rFonts w:ascii="Arial" w:hAnsi="Arial" w:cs="Arial"/>
                            <w:color w:val="000000"/>
                          </w:rPr>
                          <w:t>appropriate a</w:t>
                        </w:r>
                        <w:r w:rsidR="001B047B">
                          <w:rPr>
                            <w:rFonts w:ascii="Arial" w:hAnsi="Arial" w:cs="Arial"/>
                            <w:color w:val="000000"/>
                          </w:rPr>
                          <w:t>ssessment</w:t>
                        </w:r>
                      </w:p>
                    </w:txbxContent>
                  </v:textbox>
                </v:shape>
                <v:shape id="Text Box 78" o:spid="_x0000_s1039" type="#_x0000_t202" style="position:absolute;left:30289;top:56905;width:1953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" filled="f" fillcolor="#bbe0e3">
                  <v:textbox style="mso-fit-shape-to-text:t">
                    <w:txbxContent>
                      <w:p w14:paraId="7EE60EB9" w14:textId="63E0A7B1" w:rsidR="00211561" w:rsidRPr="008B1D12" w:rsidRDefault="00D047EB" w:rsidP="00211561">
                        <w:pPr>
                          <w:autoSpaceDE w:val="0"/>
                          <w:autoSpaceDN w:val="0"/>
                          <w:adjustRightInd w:val="0"/>
                          <w:rPr>
                            <w:rFonts w:ascii="Arial" w:hAnsi="Arial" w:cs="Arial"/>
                            <w:color w:val="000000"/>
                          </w:rPr>
                        </w:pPr>
                        <w:r>
                          <w:rPr>
                            <w:rFonts w:ascii="Arial" w:hAnsi="Arial" w:cs="Arial"/>
                            <w:color w:val="000000"/>
                          </w:rPr>
                          <w:t xml:space="preserve">Eligible care needs identified and </w:t>
                        </w:r>
                        <w:r w:rsidR="007C1D9D">
                          <w:rPr>
                            <w:rFonts w:ascii="Arial" w:hAnsi="Arial" w:cs="Arial"/>
                            <w:color w:val="000000"/>
                          </w:rPr>
                          <w:t>s</w:t>
                        </w:r>
                        <w:r w:rsidR="00211561" w:rsidRPr="008B1D12">
                          <w:rPr>
                            <w:rFonts w:ascii="Arial" w:hAnsi="Arial" w:cs="Arial"/>
                            <w:color w:val="000000"/>
                          </w:rPr>
                          <w:t>ervice provision</w:t>
                        </w:r>
                        <w:r w:rsidR="00211561">
                          <w:rPr>
                            <w:rFonts w:ascii="Arial" w:hAnsi="Arial" w:cs="Arial"/>
                            <w:color w:val="000000"/>
                          </w:rPr>
                          <w:t xml:space="preserve"> </w:t>
                        </w:r>
                        <w:r w:rsidR="007C1D9D">
                          <w:rPr>
                            <w:rFonts w:ascii="Arial" w:hAnsi="Arial" w:cs="Arial"/>
                            <w:color w:val="000000"/>
                          </w:rPr>
                          <w:t>required</w:t>
                        </w:r>
                      </w:p>
                    </w:txbxContent>
                  </v:textbox>
                </v:shape>
                <v:shape id="Text Box 79" o:spid="_x0000_s1040" type="#_x0000_t202" style="position:absolute;left:19977;top:71383;width:4216;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" filled="f" fillcolor="#bbe0e3">
                  <v:textbox style="mso-fit-shape-to-text:t">
                    <w:txbxContent>
                      <w:p w14:paraId="5ACFC0A6" w14:textId="77777777" w:rsidR="00211561" w:rsidRPr="00245522" w:rsidRDefault="00211561" w:rsidP="00211561">
                        <w:pPr>
                          <w:autoSpaceDE w:val="0"/>
                          <w:autoSpaceDN w:val="0"/>
                          <w:adjustRightInd w:val="0"/>
                          <w:rPr>
                            <w:rFonts w:ascii="Arial" w:hAnsi="Arial" w:cs="Arial"/>
                            <w:color w:val="000000"/>
                          </w:rPr>
                        </w:pPr>
                        <w:r w:rsidRPr="00245522">
                          <w:rPr>
                            <w:rFonts w:ascii="Arial" w:hAnsi="Arial" w:cs="Arial"/>
                            <w:color w:val="000000"/>
                          </w:rPr>
                          <w:t>NO</w:t>
                        </w:r>
                      </w:p>
                    </w:txbxContent>
                  </v:textbox>
                </v:shape>
                <v:shape id="Text Box 80" o:spid="_x0000_s1041" type="#_x0000_t202" style="position:absolute;left:1216;top:71508;width:56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" filled="f" fillcolor="#bbe0e3">
                  <v:textbox style="mso-fit-shape-to-text:t">
                    <w:txbxContent>
                      <w:p w14:paraId="6F1E7A71" w14:textId="77777777" w:rsidR="00211561" w:rsidRPr="00245522" w:rsidRDefault="00211561" w:rsidP="00211561">
                        <w:pPr>
                          <w:autoSpaceDE w:val="0"/>
                          <w:autoSpaceDN w:val="0"/>
                          <w:adjustRightInd w:val="0"/>
                          <w:rPr>
                            <w:rFonts w:ascii="Arial" w:hAnsi="Arial" w:cs="Arial"/>
                            <w:color w:val="000000"/>
                          </w:rPr>
                        </w:pPr>
                        <w:r w:rsidRPr="00245522">
                          <w:rPr>
                            <w:rFonts w:ascii="Arial" w:hAnsi="Arial" w:cs="Arial"/>
                            <w:color w:val="000000"/>
                          </w:rPr>
                          <w:t>YES</w:t>
                        </w:r>
                      </w:p>
                    </w:txbxContent>
                  </v:textbox>
                </v:shape>
                <v:shape id="Text Box 81" o:spid="_x0000_s1042" type="#_x0000_t202" style="position:absolute;left:54371;top:56685;width:14878;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" filled="f" fillcolor="#bbe0e3">
                  <v:textbox style="mso-fit-shape-to-text:t">
                    <w:txbxContent>
                      <w:p w14:paraId="7F4C2E98" w14:textId="3C8E28BD" w:rsidR="00211561" w:rsidRPr="008B1D12" w:rsidRDefault="00D047EB" w:rsidP="00211561">
                        <w:pPr>
                          <w:autoSpaceDE w:val="0"/>
                          <w:autoSpaceDN w:val="0"/>
                          <w:adjustRightInd w:val="0"/>
                          <w:rPr>
                            <w:rFonts w:ascii="Arial" w:hAnsi="Arial" w:cs="Arial"/>
                            <w:color w:val="000000"/>
                          </w:rPr>
                        </w:pPr>
                        <w:r>
                          <w:rPr>
                            <w:rFonts w:ascii="Arial" w:hAnsi="Arial" w:cs="Arial"/>
                            <w:color w:val="000000"/>
                          </w:rPr>
                          <w:t>No eligible care needs – no further action</w:t>
                        </w:r>
                        <w:r w:rsidR="007C1D9D">
                          <w:rPr>
                            <w:rFonts w:ascii="Arial" w:hAnsi="Arial" w:cs="Arial"/>
                            <w:color w:val="000000"/>
                          </w:rPr>
                          <w:t xml:space="preserve"> required, case closure to be considered</w:t>
                        </w:r>
                      </w:p>
                    </w:txbxContent>
                  </v:textbox>
                </v:shape>
                <v:shape id="Text Box 83" o:spid="_x0000_s1043" type="#_x0000_t202" style="position:absolute;left:492;top:52294;width:17507;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" filled="f" fillcolor="#bbe0e3">
                  <v:textbox style="mso-fit-shape-to-text:t">
                    <w:txbxContent>
                      <w:p w14:paraId="46E886F3" w14:textId="3639589D" w:rsidR="00211561" w:rsidRPr="00245522" w:rsidRDefault="007C1D9D" w:rsidP="00211561">
                        <w:pPr>
                          <w:autoSpaceDE w:val="0"/>
                          <w:autoSpaceDN w:val="0"/>
                          <w:adjustRightInd w:val="0"/>
                          <w:rPr>
                            <w:rFonts w:ascii="Arial" w:hAnsi="Arial" w:cs="Arial"/>
                            <w:color w:val="000000"/>
                          </w:rPr>
                        </w:pPr>
                        <w:r>
                          <w:rPr>
                            <w:rFonts w:ascii="Arial" w:hAnsi="Arial" w:cs="Arial"/>
                            <w:color w:val="000000"/>
                          </w:rPr>
                          <w:t>OP/PSDI practioner completes safeguarding</w:t>
                        </w:r>
                        <w:r w:rsidR="00466F7C">
                          <w:rPr>
                            <w:rFonts w:ascii="Arial" w:hAnsi="Arial" w:cs="Arial"/>
                            <w:color w:val="000000"/>
                          </w:rPr>
                          <w:t xml:space="preserve"> referral (email or telephone)</w:t>
                        </w:r>
                      </w:p>
                    </w:txbxContent>
                  </v:textbox>
                </v:shape>
                <v:shape id="Text Box 84" o:spid="_x0000_s1044" type="#_x0000_t202" style="position:absolute;left:492;top:62588;width:24368;height:6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" filled="f" fillcolor="#bbe0e3">
                  <v:textbox>
                    <w:txbxContent>
                      <w:p w14:paraId="618DFB08" w14:textId="4134942F" w:rsidR="00211561" w:rsidRPr="00245522" w:rsidRDefault="00BE0306" w:rsidP="00211561">
                        <w:pPr>
                          <w:autoSpaceDE w:val="0"/>
                          <w:autoSpaceDN w:val="0"/>
                          <w:adjustRightInd w:val="0"/>
                          <w:rPr>
                            <w:rFonts w:ascii="Arial" w:hAnsi="Arial" w:cs="Arial"/>
                            <w:color w:val="000000"/>
                          </w:rPr>
                        </w:pPr>
                        <w:r>
                          <w:rPr>
                            <w:rFonts w:ascii="Arial" w:hAnsi="Arial" w:cs="Arial"/>
                            <w:color w:val="000000"/>
                          </w:rPr>
                          <w:t xml:space="preserve">First Contact </w:t>
                        </w:r>
                        <w:r w:rsidR="00E4252A">
                          <w:rPr>
                            <w:rFonts w:ascii="Arial" w:hAnsi="Arial" w:cs="Arial"/>
                            <w:color w:val="000000"/>
                          </w:rPr>
                          <w:t>consider whether threshold for safeguarding has been met</w:t>
                        </w:r>
                      </w:p>
                    </w:txbxContent>
                  </v:textbox>
                </v:shape>
                <v:shape id="Text Box 86" o:spid="_x0000_s1045" type="#_x0000_t202" style="position:absolute;top:76562;width:13150;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" filled="f" fillcolor="#bbe0e3">
                  <v:textbox style="mso-fit-shape-to-text:t">
                    <w:txbxContent>
                      <w:p w14:paraId="224DAE51" w14:textId="2D4C2A8C" w:rsidR="00211561" w:rsidRPr="008B1D12" w:rsidRDefault="00FD51DD" w:rsidP="00211561">
                        <w:pPr>
                          <w:autoSpaceDE w:val="0"/>
                          <w:autoSpaceDN w:val="0"/>
                          <w:adjustRightInd w:val="0"/>
                          <w:rPr>
                            <w:rFonts w:ascii="Arial" w:hAnsi="Arial" w:cs="Arial"/>
                            <w:color w:val="000000"/>
                          </w:rPr>
                        </w:pPr>
                        <w:r>
                          <w:rPr>
                            <w:rFonts w:ascii="Arial" w:hAnsi="Arial" w:cs="Arial"/>
                            <w:color w:val="000000"/>
                          </w:rPr>
                          <w:t xml:space="preserve">Refer into Children’s Social Care for </w:t>
                        </w:r>
                        <w:r w:rsidR="00482DCC">
                          <w:rPr>
                            <w:rFonts w:ascii="Arial" w:hAnsi="Arial" w:cs="Arial"/>
                            <w:color w:val="000000"/>
                          </w:rPr>
                          <w:t>assessment</w:t>
                        </w:r>
                      </w:p>
                    </w:txbxContent>
                  </v:textbox>
                </v:shape>
                <v:line id="Line 91" o:spid="_x0000_s1046" style="position:absolute;visibility:visible;mso-wrap-style:square" from="3306,44963" to="3306,47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93" o:spid="_x0000_s1047" style="position:absolute;visibility:visible;mso-wrap-style:square" from="3451,60380" to="3451,6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96" o:spid="_x0000_s1048" style="position:absolute;visibility:visible;mso-wrap-style:square" from="19907,23717" to="25241,2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97" o:spid="_x0000_s1049" style="position:absolute;visibility:visible;mso-wrap-style:square" from="25241,33408" to="25241,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line id="Line 98" o:spid="_x0000_s1050" style="position:absolute;visibility:visible;mso-wrap-style:square" from="40644,33302" to="40644,3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line id="Line 99" o:spid="_x0000_s1051" style="position:absolute;flip:x;visibility:visible;mso-wrap-style:square" from="38481,23812" to="45867,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line id="Line 100" o:spid="_x0000_s1052" style="position:absolute;visibility:visible;mso-wrap-style:square" from="25601,44728" to="25601,46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101" o:spid="_x0000_s1053" style="position:absolute;flip:x;visibility:visible;mso-wrap-style:square" from="24384,15571" to="28481,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102" o:spid="_x0000_s1054" style="position:absolute;visibility:visible;mso-wrap-style:square" from="35909,15716" to="39624,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103" o:spid="_x0000_s1055" style="position:absolute;flip:x;visibility:visible;mso-wrap-style:square" from="39692,54006" to="50673,56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line id="Line 104" o:spid="_x0000_s1056" style="position:absolute;visibility:visible;mso-wrap-style:square" from="41610,38576" to="5019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105" o:spid="_x0000_s1057" style="position:absolute;visibility:visible;mso-wrap-style:square" from="58369,53721" to="61810,5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106" o:spid="_x0000_s1058" style="position:absolute;visibility:visible;mso-wrap-style:square" from="3565,69609" to="3565,71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109" o:spid="_x0000_s1059" style="position:absolute;visibility:visible;mso-wrap-style:square" from="31337,8763" to="31346,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shape id="Text Box 82" o:spid="_x0000_s1060" type="#_x0000_t202" style="position:absolute;left:2381;top:39994;width:2752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" filled="f" fillcolor="#bbe0e3">
                  <v:textbox style="mso-fit-shape-to-text:t">
                    <w:txbxContent>
                      <w:p w14:paraId="4DE67228" w14:textId="58F1E114" w:rsidR="00DD7EF7" w:rsidRDefault="00D343B6" w:rsidP="00DD7EF7">
                        <w:pPr>
                          <w:rPr>
                            <w:rFonts w:ascii="Arial" w:hAnsi="Arial" w:cs="Arial"/>
                            <w:color w:val="000000"/>
                          </w:rPr>
                        </w:pPr>
                        <w:r>
                          <w:rPr>
                            <w:rFonts w:ascii="Arial" w:hAnsi="Arial" w:cs="Arial"/>
                            <w:color w:val="000000"/>
                          </w:rPr>
                          <w:t xml:space="preserve">Does the </w:t>
                        </w:r>
                        <w:r w:rsidR="00DD7EF7">
                          <w:rPr>
                            <w:rFonts w:ascii="Arial" w:hAnsi="Arial" w:cs="Arial"/>
                            <w:color w:val="000000"/>
                          </w:rPr>
                          <w:t>OP/PDSI</w:t>
                        </w:r>
                        <w:r>
                          <w:rPr>
                            <w:rFonts w:ascii="Arial" w:hAnsi="Arial" w:cs="Arial"/>
                            <w:color w:val="000000"/>
                          </w:rPr>
                          <w:t xml:space="preserve"> practitioner have any concerns about the child/ren</w:t>
                        </w:r>
                        <w:r w:rsidR="00DF22A4">
                          <w:rPr>
                            <w:rFonts w:ascii="Arial" w:hAnsi="Arial" w:cs="Arial"/>
                            <w:color w:val="000000"/>
                          </w:rPr>
                          <w:t>?</w:t>
                        </w:r>
                      </w:p>
                    </w:txbxContent>
                  </v:textbox>
                </v:shape>
                <v:line id="Line 100" o:spid="_x0000_s1061" style="position:absolute;flip:x;visibility:visible;mso-wrap-style:square" from="15525,38576" to="24193,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shape id="Text Box 73" o:spid="_x0000_s1062" type="#_x0000_t202" style="position:absolute;left:766;top:47234;width:523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" filled="f" fillcolor="#bbe0e3">
                  <v:textbox style="mso-fit-shape-to-text:t">
                    <w:txbxContent>
                      <w:p w14:paraId="08BF2521" w14:textId="77777777" w:rsidR="00DF22A4" w:rsidRDefault="00DF22A4" w:rsidP="00DF22A4">
                        <w:pPr>
                          <w:rPr>
                            <w:rFonts w:ascii="Arial" w:hAnsi="Arial" w:cs="Arial"/>
                            <w:color w:val="000000"/>
                          </w:rPr>
                        </w:pPr>
                        <w:r>
                          <w:rPr>
                            <w:rFonts w:ascii="Arial" w:hAnsi="Arial" w:cs="Arial"/>
                            <w:color w:val="000000"/>
                          </w:rPr>
                          <w:t>YES</w:t>
                        </w:r>
                      </w:p>
                    </w:txbxContent>
                  </v:textbox>
                </v:shape>
                <v:shape id="Text Box 74" o:spid="_x0000_s1063" type="#_x0000_t202" style="position:absolute;left:23575;top:46958;width:4210;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" filled="f" fillcolor="#bbe0e3">
                  <v:textbox style="mso-fit-shape-to-text:t">
                    <w:txbxContent>
                      <w:p w14:paraId="614240E5" w14:textId="77777777" w:rsidR="00DF22A4" w:rsidRDefault="00DF22A4" w:rsidP="00DF22A4">
                        <w:pPr>
                          <w:rPr>
                            <w:rFonts w:ascii="Arial" w:hAnsi="Arial" w:cs="Arial"/>
                            <w:color w:val="000000"/>
                          </w:rPr>
                        </w:pPr>
                        <w:r>
                          <w:rPr>
                            <w:rFonts w:ascii="Arial" w:hAnsi="Arial" w:cs="Arial"/>
                            <w:color w:val="000000"/>
                          </w:rPr>
                          <w:t>NO</w:t>
                        </w:r>
                      </w:p>
                    </w:txbxContent>
                  </v:textbox>
                </v:shape>
                <v:line id="Line 100" o:spid="_x0000_s1064" style="position:absolute;flip:y;visibility:visible;mso-wrap-style:square" from="28003,44963" to="44767,4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">
                  <v:stroke endarrow="block"/>
                </v:line>
                <v:shape id="Text Box 78" o:spid="_x0000_s1065" type="#_x0000_t202" style="position:absolute;left:17999;top:76901;width:19526;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" filled="f" fillcolor="#bbe0e3">
                  <v:textbox style="mso-fit-shape-to-text:t">
                    <w:txbxContent>
                      <w:p w14:paraId="484E0CAC" w14:textId="617D9B83" w:rsidR="006B14B6" w:rsidRPr="00560743" w:rsidRDefault="006B14B6" w:rsidP="006B14B6">
                        <w:pPr>
                          <w:rPr>
                            <w:rFonts w:ascii="Arial" w:hAnsi="Arial" w:cs="Arial"/>
                            <w:color w:val="000000"/>
                          </w:rPr>
                        </w:pPr>
                        <w:r w:rsidRPr="00560743">
                          <w:rPr>
                            <w:rFonts w:ascii="Arial" w:hAnsi="Arial" w:cs="Arial"/>
                            <w:color w:val="000000"/>
                          </w:rPr>
                          <w:t xml:space="preserve">First Contact may refer to Early Help for support and intervention </w:t>
                        </w:r>
                      </w:p>
                    </w:txbxContent>
                  </v:textbox>
                </v:shape>
                <v:line id="Line 106" o:spid="_x0000_s1066" style="position:absolute;visibility:visible;mso-wrap-style:square" from="21935,69246" to="21935,7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line id="Line 106" o:spid="_x0000_s1067" style="position:absolute;visibility:visible;mso-wrap-style:square" from="5159,74812" to="5159,7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line id="Line 106" o:spid="_x0000_s1068" style="position:absolute;visibility:visible;mso-wrap-style:square" from="22753,74270" to="22753,7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line id="Line 93" o:spid="_x0000_s1069" style="position:absolute;visibility:visible;mso-wrap-style:square" from="3306,50292" to="3306,5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line id="Line 106" o:spid="_x0000_s1070" style="position:absolute;visibility:visible;mso-wrap-style:square" from="54768,48577" to="54768,50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w10:anchorlock/>
              </v:group>
            </w:pict>
          </mc:Fallback>
        </mc:AlternateContent>
      </w:r>
    </w:p>
    <w:p w14:paraId="5F5E49BE" w14:textId="17F49896" w:rsidR="00DE046A" w:rsidRDefault="00DE046A" w:rsidP="0080251A">
      <w:r>
        <w:rPr>
          <w:rFonts w:ascii="Arial" w:hAnsi="Arial" w:cs="Arial"/>
          <w:noProof/>
        </w:rPr>
        <w:lastRenderedPageBreak/>
        <mc:AlternateContent>
          <mc:Choice Requires="wps">
            <w:drawing>
              <wp:anchor distT="0" distB="0" distL="114300" distR="114300" simplePos="0" relativeHeight="251658241" behindDoc="0" locked="0" layoutInCell="1" allowOverlap="1" wp14:anchorId="6356D570" wp14:editId="5146D1C8">
                <wp:simplePos x="0" y="0"/>
                <wp:positionH relativeFrom="column">
                  <wp:posOffset>4924425</wp:posOffset>
                </wp:positionH>
                <wp:positionV relativeFrom="paragraph">
                  <wp:posOffset>-209550</wp:posOffset>
                </wp:positionV>
                <wp:extent cx="2592070" cy="266700"/>
                <wp:effectExtent l="0" t="3175"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D233" w14:textId="764A4A46" w:rsidR="00DE046A" w:rsidRPr="002866AA" w:rsidRDefault="00DE046A" w:rsidP="00DE046A">
                            <w:pPr>
                              <w:rPr>
                                <w:rFonts w:ascii="Arial" w:hAnsi="Arial" w:cs="Arial"/>
                                <w:b/>
                              </w:rPr>
                            </w:pPr>
                            <w:r w:rsidRPr="002866AA">
                              <w:rPr>
                                <w:rFonts w:ascii="Arial" w:hAnsi="Arial" w:cs="Arial"/>
                                <w:b/>
                              </w:rPr>
                              <w:t xml:space="preserve">Appendix </w:t>
                            </w:r>
                            <w:r>
                              <w:rPr>
                                <w:rFonts w:ascii="Arial" w:hAnsi="Arial" w:cs="Arial"/>
                                <w:b/>
                              </w:rPr>
                              <w:t>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56D570" id="Text Box 139" o:spid="_x0000_s1071" type="#_x0000_t202" style="position:absolute;margin-left:387.75pt;margin-top:-16.5pt;width:204.1pt;height:21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" filled="f" stroked="f">
                <v:textbox style="mso-fit-shape-to-text:t">
                  <w:txbxContent>
                    <w:p w14:paraId="6FB4D233" w14:textId="764A4A46" w:rsidR="00DE046A" w:rsidRPr="002866AA" w:rsidRDefault="00DE046A" w:rsidP="00DE046A">
                      <w:pPr>
                        <w:rPr>
                          <w:rFonts w:ascii="Arial" w:hAnsi="Arial" w:cs="Arial"/>
                          <w:b/>
                        </w:rPr>
                      </w:pPr>
                      <w:r w:rsidRPr="002866AA">
                        <w:rPr>
                          <w:rFonts w:ascii="Arial" w:hAnsi="Arial" w:cs="Arial"/>
                          <w:b/>
                        </w:rPr>
                        <w:t xml:space="preserve">Appendix </w:t>
                      </w:r>
                      <w:r>
                        <w:rPr>
                          <w:rFonts w:ascii="Arial" w:hAnsi="Arial" w:cs="Arial"/>
                          <w:b/>
                        </w:rPr>
                        <w:t>2</w:t>
                      </w:r>
                    </w:p>
                  </w:txbxContent>
                </v:textbox>
              </v:shape>
            </w:pict>
          </mc:Fallback>
        </mc:AlternateContent>
      </w:r>
    </w:p>
    <w:p w14:paraId="55722981" w14:textId="77777777" w:rsidR="001307E0" w:rsidRDefault="001307E0" w:rsidP="00211561">
      <w:pPr>
        <w:jc w:val="right"/>
        <w:rPr>
          <w:rFonts w:ascii="Arial" w:hAnsi="Arial" w:cs="Arial"/>
          <w:noProof/>
        </w:rPr>
      </w:pPr>
    </w:p>
    <w:p w14:paraId="64B119F1" w14:textId="3FEF2BDA" w:rsidR="00DE046A" w:rsidRDefault="00DE046A" w:rsidP="00211561">
      <w:pPr>
        <w:jc w:val="right"/>
      </w:pPr>
      <w:r>
        <w:rPr>
          <w:rFonts w:ascii="Arial" w:hAnsi="Arial" w:cs="Arial"/>
          <w:noProof/>
        </w:rPr>
        <mc:AlternateContent>
          <mc:Choice Requires="wpc">
            <w:drawing>
              <wp:inline distT="0" distB="0" distL="0" distR="0" wp14:anchorId="6059421B" wp14:editId="6B40836D">
                <wp:extent cx="6731635" cy="9124950"/>
                <wp:effectExtent l="0" t="0" r="12065" b="0"/>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Text Box 65"/>
                        <wps:cNvSpPr txBox="1">
                          <a:spLocks noChangeArrowheads="1"/>
                        </wps:cNvSpPr>
                        <wps:spPr bwMode="auto">
                          <a:xfrm>
                            <a:off x="238125" y="342743"/>
                            <a:ext cx="6086475" cy="4514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6BBFCAC" w14:textId="77777777" w:rsidR="00787DA6" w:rsidRPr="008B1D12" w:rsidRDefault="00787DA6" w:rsidP="00787DA6">
                              <w:pPr>
                                <w:autoSpaceDE w:val="0"/>
                                <w:autoSpaceDN w:val="0"/>
                                <w:adjustRightInd w:val="0"/>
                                <w:jc w:val="center"/>
                                <w:rPr>
                                  <w:rFonts w:ascii="Arial" w:hAnsi="Arial" w:cs="Arial"/>
                                  <w:color w:val="000000"/>
                                </w:rPr>
                              </w:pPr>
                              <w:r>
                                <w:rPr>
                                  <w:rFonts w:ascii="Arial" w:hAnsi="Arial" w:cs="Arial"/>
                                  <w:color w:val="000000"/>
                                </w:rPr>
                                <w:t>Referral received by Social Care Direct (SCD) who request consent for Adult Care to carry out an assessment of the person’s needs</w:t>
                              </w:r>
                            </w:p>
                            <w:p w14:paraId="74B9DF5C" w14:textId="55A83E0A" w:rsidR="00DE046A" w:rsidRPr="008B1D12" w:rsidRDefault="00DE046A" w:rsidP="00DE046A">
                              <w:pPr>
                                <w:autoSpaceDE w:val="0"/>
                                <w:autoSpaceDN w:val="0"/>
                                <w:adjustRightInd w:val="0"/>
                                <w:rPr>
                                  <w:rFonts w:ascii="Arial" w:hAnsi="Arial" w:cs="Arial"/>
                                  <w:color w:val="000000"/>
                                </w:rPr>
                              </w:pPr>
                            </w:p>
                          </w:txbxContent>
                        </wps:txbx>
                        <wps:bodyPr rot="0" vert="horz" wrap="square" lIns="91440" tIns="45720" rIns="91440" bIns="45720" upright="1">
                          <a:noAutofit/>
                        </wps:bodyPr>
                      </wps:wsp>
                      <wps:wsp>
                        <wps:cNvPr id="33" name="Text Box 66"/>
                        <wps:cNvSpPr txBox="1">
                          <a:spLocks noChangeArrowheads="1"/>
                        </wps:cNvSpPr>
                        <wps:spPr bwMode="auto">
                          <a:xfrm>
                            <a:off x="545171" y="1043523"/>
                            <a:ext cx="5569584" cy="2995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9BACC2D" w14:textId="21E722D8" w:rsidR="00DE046A" w:rsidRPr="008B1D12" w:rsidRDefault="00787DA6" w:rsidP="008A4A68">
                              <w:pPr>
                                <w:autoSpaceDE w:val="0"/>
                                <w:autoSpaceDN w:val="0"/>
                                <w:adjustRightInd w:val="0"/>
                                <w:jc w:val="center"/>
                                <w:rPr>
                                  <w:rFonts w:ascii="Arial" w:hAnsi="Arial" w:cs="Arial"/>
                                  <w:color w:val="000000"/>
                                </w:rPr>
                              </w:pPr>
                              <w:r w:rsidRPr="008B1D12">
                                <w:rPr>
                                  <w:rFonts w:ascii="Arial" w:hAnsi="Arial" w:cs="Arial"/>
                                  <w:color w:val="000000"/>
                                </w:rPr>
                                <w:t xml:space="preserve">Referral for </w:t>
                              </w:r>
                              <w:r>
                                <w:rPr>
                                  <w:rFonts w:ascii="Arial" w:hAnsi="Arial" w:cs="Arial"/>
                                  <w:color w:val="000000"/>
                                </w:rPr>
                                <w:t xml:space="preserve">an </w:t>
                              </w:r>
                              <w:r w:rsidRPr="008B1D12">
                                <w:rPr>
                                  <w:rFonts w:ascii="Arial" w:hAnsi="Arial" w:cs="Arial"/>
                                  <w:color w:val="000000"/>
                                </w:rPr>
                                <w:t>adult</w:t>
                              </w:r>
                              <w:r>
                                <w:rPr>
                                  <w:rFonts w:ascii="Arial" w:hAnsi="Arial" w:cs="Arial"/>
                                  <w:color w:val="000000"/>
                                </w:rPr>
                                <w:t xml:space="preserve"> allocated to an Adult LD Services by SCD. </w:t>
                              </w:r>
                            </w:p>
                          </w:txbxContent>
                        </wps:txbx>
                        <wps:bodyPr rot="0" vert="horz" wrap="square" lIns="91440" tIns="45720" rIns="91440" bIns="45720" upright="1">
                          <a:noAutofit/>
                        </wps:bodyPr>
                      </wps:wsp>
                      <wps:wsp>
                        <wps:cNvPr id="34" name="Text Box 67"/>
                        <wps:cNvSpPr txBox="1">
                          <a:spLocks noChangeArrowheads="1"/>
                        </wps:cNvSpPr>
                        <wps:spPr bwMode="auto">
                          <a:xfrm>
                            <a:off x="2257425" y="1553434"/>
                            <a:ext cx="2000884"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84DBB07" w14:textId="5B7E8680" w:rsidR="00DE046A" w:rsidRPr="008B1D12" w:rsidRDefault="000B5BC9" w:rsidP="00DE046A">
                              <w:pPr>
                                <w:autoSpaceDE w:val="0"/>
                                <w:autoSpaceDN w:val="0"/>
                                <w:adjustRightInd w:val="0"/>
                                <w:rPr>
                                  <w:rFonts w:ascii="Arial" w:hAnsi="Arial" w:cs="Arial"/>
                                  <w:color w:val="000000"/>
                                </w:rPr>
                              </w:pPr>
                              <w:r>
                                <w:rPr>
                                  <w:rFonts w:ascii="Arial" w:hAnsi="Arial" w:cs="Arial"/>
                                  <w:color w:val="000000"/>
                                </w:rPr>
                                <w:t>Is there an LD diagnosis?</w:t>
                              </w:r>
                            </w:p>
                          </w:txbxContent>
                        </wps:txbx>
                        <wps:bodyPr rot="0" vert="horz" wrap="square" lIns="91440" tIns="45720" rIns="91440" bIns="45720" upright="1">
                          <a:spAutoFit/>
                        </wps:bodyPr>
                      </wps:wsp>
                      <wps:wsp>
                        <wps:cNvPr id="35" name="Text Box 68"/>
                        <wps:cNvSpPr txBox="1">
                          <a:spLocks noChangeArrowheads="1"/>
                        </wps:cNvSpPr>
                        <wps:spPr bwMode="auto">
                          <a:xfrm>
                            <a:off x="2095501" y="27728"/>
                            <a:ext cx="2729230" cy="295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0151" w14:textId="6F68C254" w:rsidR="00DE046A" w:rsidRDefault="00DE046A" w:rsidP="00DE046A">
                              <w:pPr>
                                <w:autoSpaceDE w:val="0"/>
                                <w:autoSpaceDN w:val="0"/>
                                <w:adjustRightInd w:val="0"/>
                                <w:jc w:val="center"/>
                                <w:rPr>
                                  <w:rFonts w:ascii="Arial" w:hAnsi="Arial" w:cs="Arial"/>
                                  <w:b/>
                                  <w:bCs/>
                                  <w:color w:val="000000"/>
                                  <w:sz w:val="28"/>
                                  <w:szCs w:val="28"/>
                                </w:rPr>
                              </w:pPr>
                              <w:r w:rsidRPr="00B004E5">
                                <w:rPr>
                                  <w:rFonts w:ascii="Arial" w:hAnsi="Arial" w:cs="Arial"/>
                                  <w:b/>
                                  <w:bCs/>
                                  <w:sz w:val="28"/>
                                  <w:szCs w:val="28"/>
                                </w:rPr>
                                <w:t>Referrals</w:t>
                              </w:r>
                              <w:r>
                                <w:rPr>
                                  <w:rFonts w:ascii="Arial" w:hAnsi="Arial" w:cs="Arial"/>
                                  <w:b/>
                                  <w:bCs/>
                                  <w:color w:val="000000"/>
                                  <w:sz w:val="28"/>
                                  <w:szCs w:val="28"/>
                                </w:rPr>
                                <w:t xml:space="preserve"> to </w:t>
                              </w:r>
                              <w:r w:rsidRPr="00B004E5">
                                <w:rPr>
                                  <w:rFonts w:ascii="Arial" w:hAnsi="Arial" w:cs="Arial"/>
                                  <w:b/>
                                  <w:bCs/>
                                  <w:sz w:val="28"/>
                                  <w:szCs w:val="28"/>
                                </w:rPr>
                                <w:t>Adult LD</w:t>
                              </w:r>
                              <w:r>
                                <w:rPr>
                                  <w:rFonts w:ascii="Arial" w:hAnsi="Arial" w:cs="Arial"/>
                                  <w:b/>
                                  <w:bCs/>
                                  <w:color w:val="000000"/>
                                  <w:sz w:val="28"/>
                                  <w:szCs w:val="28"/>
                                </w:rPr>
                                <w:t xml:space="preserve"> Service</w:t>
                              </w:r>
                            </w:p>
                          </w:txbxContent>
                        </wps:txbx>
                        <wps:bodyPr rot="0" vert="horz" wrap="square" lIns="91440" tIns="45720" rIns="91440" bIns="45720" upright="1">
                          <a:spAutoFit/>
                        </wps:bodyPr>
                      </wps:wsp>
                      <wps:wsp>
                        <wps:cNvPr id="36" name="Text Box 69"/>
                        <wps:cNvSpPr txBox="1">
                          <a:spLocks noChangeArrowheads="1"/>
                        </wps:cNvSpPr>
                        <wps:spPr bwMode="auto">
                          <a:xfrm>
                            <a:off x="159358" y="5773179"/>
                            <a:ext cx="553719"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A5CC5DA" w14:textId="77777777" w:rsidR="00DE046A" w:rsidRPr="008B1D12" w:rsidRDefault="00DE046A" w:rsidP="00DE046A">
                              <w:pPr>
                                <w:autoSpaceDE w:val="0"/>
                                <w:autoSpaceDN w:val="0"/>
                                <w:adjustRightInd w:val="0"/>
                                <w:rPr>
                                  <w:rFonts w:ascii="Arial" w:hAnsi="Arial" w:cs="Arial"/>
                                  <w:color w:val="000000"/>
                                </w:rPr>
                              </w:pPr>
                              <w:r w:rsidRPr="008B1D12">
                                <w:rPr>
                                  <w:rFonts w:ascii="Arial" w:hAnsi="Arial" w:cs="Arial"/>
                                  <w:color w:val="000000"/>
                                </w:rPr>
                                <w:t>YES</w:t>
                              </w:r>
                            </w:p>
                          </w:txbxContent>
                        </wps:txbx>
                        <wps:bodyPr rot="0" vert="horz" wrap="square" lIns="91440" tIns="45720" rIns="91440" bIns="45720" upright="1">
                          <a:spAutoFit/>
                        </wps:bodyPr>
                      </wps:wsp>
                      <wps:wsp>
                        <wps:cNvPr id="37" name="Text Box 70"/>
                        <wps:cNvSpPr txBox="1">
                          <a:spLocks noChangeArrowheads="1"/>
                        </wps:cNvSpPr>
                        <wps:spPr bwMode="auto">
                          <a:xfrm>
                            <a:off x="5010150" y="2266950"/>
                            <a:ext cx="421639" cy="257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5AEBF2F" w14:textId="77777777" w:rsidR="00DE046A" w:rsidRPr="008B1D12" w:rsidRDefault="00DE046A" w:rsidP="00DE046A">
                              <w:pPr>
                                <w:autoSpaceDE w:val="0"/>
                                <w:autoSpaceDN w:val="0"/>
                                <w:adjustRightInd w:val="0"/>
                                <w:rPr>
                                  <w:rFonts w:ascii="Arial" w:hAnsi="Arial" w:cs="Arial"/>
                                  <w:color w:val="000000"/>
                                </w:rPr>
                              </w:pPr>
                              <w:r w:rsidRPr="008B1D12">
                                <w:rPr>
                                  <w:rFonts w:ascii="Arial" w:hAnsi="Arial" w:cs="Arial"/>
                                  <w:color w:val="000000"/>
                                </w:rPr>
                                <w:t>NO</w:t>
                              </w:r>
                            </w:p>
                          </w:txbxContent>
                        </wps:txbx>
                        <wps:bodyPr rot="0" vert="horz" wrap="none" lIns="91440" tIns="45720" rIns="91440" bIns="45720" upright="1">
                          <a:noAutofit/>
                        </wps:bodyPr>
                      </wps:wsp>
                      <wps:wsp>
                        <wps:cNvPr id="40" name="Text Box 73"/>
                        <wps:cNvSpPr txBox="1">
                          <a:spLocks noChangeArrowheads="1"/>
                        </wps:cNvSpPr>
                        <wps:spPr bwMode="auto">
                          <a:xfrm>
                            <a:off x="3902425" y="2880444"/>
                            <a:ext cx="523874"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5E26BBE" w14:textId="77777777" w:rsidR="00DE046A" w:rsidRPr="00245522" w:rsidRDefault="00DE046A" w:rsidP="00DE046A">
                              <w:pPr>
                                <w:autoSpaceDE w:val="0"/>
                                <w:autoSpaceDN w:val="0"/>
                                <w:adjustRightInd w:val="0"/>
                                <w:rPr>
                                  <w:rFonts w:ascii="Arial" w:hAnsi="Arial" w:cs="Arial"/>
                                  <w:color w:val="000000"/>
                                </w:rPr>
                              </w:pPr>
                              <w:r w:rsidRPr="00245522">
                                <w:rPr>
                                  <w:rFonts w:ascii="Arial" w:hAnsi="Arial" w:cs="Arial"/>
                                  <w:color w:val="000000"/>
                                </w:rPr>
                                <w:t>YES</w:t>
                              </w:r>
                            </w:p>
                          </w:txbxContent>
                        </wps:txbx>
                        <wps:bodyPr rot="0" vert="horz" wrap="square" lIns="91440" tIns="45720" rIns="91440" bIns="45720" upright="1">
                          <a:spAutoFit/>
                        </wps:bodyPr>
                      </wps:wsp>
                      <wps:wsp>
                        <wps:cNvPr id="41" name="Text Box 74"/>
                        <wps:cNvSpPr txBox="1">
                          <a:spLocks noChangeArrowheads="1"/>
                        </wps:cNvSpPr>
                        <wps:spPr bwMode="auto">
                          <a:xfrm flipV="1">
                            <a:off x="1657350" y="5718988"/>
                            <a:ext cx="421639" cy="293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3EBCD74" w14:textId="77777777" w:rsidR="00DE046A" w:rsidRPr="008B1D12" w:rsidRDefault="00DE046A" w:rsidP="00DE046A">
                              <w:pPr>
                                <w:autoSpaceDE w:val="0"/>
                                <w:autoSpaceDN w:val="0"/>
                                <w:adjustRightInd w:val="0"/>
                                <w:rPr>
                                  <w:rFonts w:ascii="Arial" w:hAnsi="Arial" w:cs="Arial"/>
                                  <w:color w:val="000000"/>
                                </w:rPr>
                              </w:pPr>
                              <w:r w:rsidRPr="008B1D12">
                                <w:rPr>
                                  <w:rFonts w:ascii="Arial" w:hAnsi="Arial" w:cs="Arial"/>
                                  <w:color w:val="000000"/>
                                </w:rPr>
                                <w:t>NO</w:t>
                              </w:r>
                            </w:p>
                          </w:txbxContent>
                        </wps:txbx>
                        <wps:bodyPr rot="0" vert="horz" wrap="none" lIns="91440" tIns="45720" rIns="91440" bIns="45720" upright="1">
                          <a:noAutofit/>
                        </wps:bodyPr>
                      </wps:wsp>
                      <wps:wsp>
                        <wps:cNvPr id="43" name="Text Box 77"/>
                        <wps:cNvSpPr txBox="1">
                          <a:spLocks noChangeArrowheads="1"/>
                        </wps:cNvSpPr>
                        <wps:spPr bwMode="auto">
                          <a:xfrm>
                            <a:off x="5311141" y="4168076"/>
                            <a:ext cx="1420494" cy="802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DEE68AF" w14:textId="69C828C4" w:rsidR="00DE046A" w:rsidRPr="008B1D12" w:rsidRDefault="005D52E3" w:rsidP="00DE046A">
                              <w:pPr>
                                <w:autoSpaceDE w:val="0"/>
                                <w:autoSpaceDN w:val="0"/>
                                <w:adjustRightInd w:val="0"/>
                                <w:rPr>
                                  <w:rFonts w:ascii="Arial" w:hAnsi="Arial" w:cs="Arial"/>
                                  <w:color w:val="000000"/>
                                </w:rPr>
                              </w:pPr>
                              <w:r>
                                <w:rPr>
                                  <w:rFonts w:ascii="Arial" w:hAnsi="Arial" w:cs="Arial"/>
                                  <w:color w:val="000000"/>
                                </w:rPr>
                                <w:t>Case transferred to appropriate Adult Care team for assessment</w:t>
                              </w:r>
                            </w:p>
                          </w:txbxContent>
                        </wps:txbx>
                        <wps:bodyPr rot="0" vert="horz" wrap="square" lIns="91440" tIns="45720" rIns="91440" bIns="45720" upright="1">
                          <a:spAutoFit/>
                        </wps:bodyPr>
                      </wps:wsp>
                      <wps:wsp>
                        <wps:cNvPr id="45" name="Text Box 79"/>
                        <wps:cNvSpPr txBox="1">
                          <a:spLocks noChangeArrowheads="1"/>
                        </wps:cNvSpPr>
                        <wps:spPr bwMode="auto">
                          <a:xfrm>
                            <a:off x="1696084" y="3045525"/>
                            <a:ext cx="421639"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CC9F946" w14:textId="77777777" w:rsidR="00DE046A" w:rsidRPr="00245522" w:rsidRDefault="00DE046A" w:rsidP="00DE046A">
                              <w:pPr>
                                <w:autoSpaceDE w:val="0"/>
                                <w:autoSpaceDN w:val="0"/>
                                <w:adjustRightInd w:val="0"/>
                                <w:rPr>
                                  <w:rFonts w:ascii="Arial" w:hAnsi="Arial" w:cs="Arial"/>
                                  <w:color w:val="000000"/>
                                </w:rPr>
                              </w:pPr>
                              <w:r w:rsidRPr="00245522">
                                <w:rPr>
                                  <w:rFonts w:ascii="Arial" w:hAnsi="Arial" w:cs="Arial"/>
                                  <w:color w:val="000000"/>
                                </w:rPr>
                                <w:t>NO</w:t>
                              </w:r>
                            </w:p>
                          </w:txbxContent>
                        </wps:txbx>
                        <wps:bodyPr rot="0" vert="horz" wrap="none" lIns="91440" tIns="45720" rIns="91440" bIns="45720" upright="1">
                          <a:spAutoFit/>
                        </wps:bodyPr>
                      </wps:wsp>
                      <wps:wsp>
                        <wps:cNvPr id="46" name="Text Box 80"/>
                        <wps:cNvSpPr txBox="1">
                          <a:spLocks noChangeArrowheads="1"/>
                        </wps:cNvSpPr>
                        <wps:spPr bwMode="auto">
                          <a:xfrm>
                            <a:off x="685872" y="3029499"/>
                            <a:ext cx="562609" cy="2762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4812BCC" w14:textId="77777777" w:rsidR="00DE046A" w:rsidRPr="00245522" w:rsidRDefault="00DE046A" w:rsidP="00DE046A">
                              <w:pPr>
                                <w:autoSpaceDE w:val="0"/>
                                <w:autoSpaceDN w:val="0"/>
                                <w:adjustRightInd w:val="0"/>
                                <w:rPr>
                                  <w:rFonts w:ascii="Arial" w:hAnsi="Arial" w:cs="Arial"/>
                                  <w:color w:val="000000"/>
                                </w:rPr>
                              </w:pPr>
                              <w:r w:rsidRPr="00245522">
                                <w:rPr>
                                  <w:rFonts w:ascii="Arial" w:hAnsi="Arial" w:cs="Arial"/>
                                  <w:color w:val="000000"/>
                                </w:rPr>
                                <w:t>YES</w:t>
                              </w:r>
                            </w:p>
                          </w:txbxContent>
                        </wps:txbx>
                        <wps:bodyPr rot="0" vert="horz" wrap="square" lIns="91440" tIns="45720" rIns="91440" bIns="45720" upright="1">
                          <a:spAutoFit/>
                        </wps:bodyPr>
                      </wps:wsp>
                      <wps:wsp>
                        <wps:cNvPr id="47" name="Text Box 81"/>
                        <wps:cNvSpPr txBox="1">
                          <a:spLocks noChangeArrowheads="1"/>
                        </wps:cNvSpPr>
                        <wps:spPr bwMode="auto">
                          <a:xfrm>
                            <a:off x="257174" y="2136483"/>
                            <a:ext cx="2676524" cy="626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3BB83B6" w14:textId="1219792C" w:rsidR="00DE046A" w:rsidRPr="008B1D12" w:rsidRDefault="00061F55" w:rsidP="00DE046A">
                              <w:pPr>
                                <w:autoSpaceDE w:val="0"/>
                                <w:autoSpaceDN w:val="0"/>
                                <w:adjustRightInd w:val="0"/>
                                <w:rPr>
                                  <w:rFonts w:ascii="Arial" w:hAnsi="Arial" w:cs="Arial"/>
                                  <w:color w:val="000000"/>
                                </w:rPr>
                              </w:pPr>
                              <w:r>
                                <w:rPr>
                                  <w:rFonts w:ascii="Arial" w:hAnsi="Arial" w:cs="Arial"/>
                                  <w:color w:val="000000"/>
                                </w:rPr>
                                <w:t>Adult LD professional considers whether there is any other professional support involved</w:t>
                              </w:r>
                              <w:r w:rsidR="004F1AF8">
                                <w:rPr>
                                  <w:rFonts w:ascii="Arial" w:hAnsi="Arial" w:cs="Arial"/>
                                  <w:color w:val="000000"/>
                                </w:rPr>
                                <w:t>.</w:t>
                              </w:r>
                            </w:p>
                          </w:txbxContent>
                        </wps:txbx>
                        <wps:bodyPr rot="0" vert="horz" wrap="square" lIns="91440" tIns="45720" rIns="91440" bIns="45720" upright="1">
                          <a:spAutoFit/>
                        </wps:bodyPr>
                      </wps:wsp>
                      <wps:wsp>
                        <wps:cNvPr id="54" name="Line 88"/>
                        <wps:cNvCnPr/>
                        <wps:spPr bwMode="auto">
                          <a:xfrm>
                            <a:off x="436540" y="7469603"/>
                            <a:ext cx="0" cy="244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89"/>
                        <wps:cNvCnPr/>
                        <wps:spPr bwMode="auto">
                          <a:xfrm>
                            <a:off x="1752600" y="5468279"/>
                            <a:ext cx="146903" cy="2086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92"/>
                        <wps:cNvCnPr/>
                        <wps:spPr bwMode="auto">
                          <a:xfrm flipH="1">
                            <a:off x="3562350" y="6010275"/>
                            <a:ext cx="533400" cy="71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93"/>
                        <wps:cNvCnPr/>
                        <wps:spPr bwMode="auto">
                          <a:xfrm flipH="1">
                            <a:off x="457200" y="4091876"/>
                            <a:ext cx="38100" cy="1657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94"/>
                        <wps:cNvCnPr/>
                        <wps:spPr bwMode="auto">
                          <a:xfrm flipH="1" flipV="1">
                            <a:off x="2962275" y="2476500"/>
                            <a:ext cx="91440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95"/>
                        <wps:cNvCnPr/>
                        <wps:spPr bwMode="auto">
                          <a:xfrm>
                            <a:off x="990568" y="3318113"/>
                            <a:ext cx="219107" cy="234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96"/>
                        <wps:cNvCnPr/>
                        <wps:spPr bwMode="auto">
                          <a:xfrm flipH="1">
                            <a:off x="4171950" y="5166568"/>
                            <a:ext cx="9525" cy="48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99"/>
                        <wps:cNvCnPr/>
                        <wps:spPr bwMode="auto">
                          <a:xfrm>
                            <a:off x="1931165" y="2802655"/>
                            <a:ext cx="0" cy="21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00"/>
                        <wps:cNvCnPr/>
                        <wps:spPr bwMode="auto">
                          <a:xfrm flipH="1">
                            <a:off x="1676400" y="3347950"/>
                            <a:ext cx="223103" cy="222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01"/>
                        <wps:cNvCnPr/>
                        <wps:spPr bwMode="auto">
                          <a:xfrm flipH="1">
                            <a:off x="1714500" y="1627359"/>
                            <a:ext cx="542925" cy="191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2"/>
                        <wps:cNvCnPr/>
                        <wps:spPr bwMode="auto">
                          <a:xfrm>
                            <a:off x="3902425" y="1858231"/>
                            <a:ext cx="1107725" cy="4087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04"/>
                        <wps:cNvCnPr/>
                        <wps:spPr bwMode="auto">
                          <a:xfrm>
                            <a:off x="5255933" y="2537683"/>
                            <a:ext cx="0" cy="215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05"/>
                        <wps:cNvCnPr/>
                        <wps:spPr bwMode="auto">
                          <a:xfrm>
                            <a:off x="2571750" y="4371975"/>
                            <a:ext cx="109474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07"/>
                        <wps:cNvCnPr/>
                        <wps:spPr bwMode="auto">
                          <a:xfrm>
                            <a:off x="990568" y="2790061"/>
                            <a:ext cx="0" cy="228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08"/>
                        <wps:cNvCnPr/>
                        <wps:spPr bwMode="auto">
                          <a:xfrm>
                            <a:off x="3190882" y="1343025"/>
                            <a:ext cx="896" cy="205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09"/>
                        <wps:cNvCnPr/>
                        <wps:spPr bwMode="auto">
                          <a:xfrm>
                            <a:off x="3190882" y="799734"/>
                            <a:ext cx="889" cy="229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Text Box 77"/>
                        <wps:cNvSpPr txBox="1">
                          <a:spLocks noChangeArrowheads="1"/>
                        </wps:cNvSpPr>
                        <wps:spPr bwMode="auto">
                          <a:xfrm>
                            <a:off x="4676775" y="2773614"/>
                            <a:ext cx="1420494" cy="4514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DE1EBE3" w14:textId="7F1AE723" w:rsidR="006973F7" w:rsidRDefault="006973F7" w:rsidP="006973F7">
                              <w:pPr>
                                <w:rPr>
                                  <w:rFonts w:ascii="Arial" w:hAnsi="Arial" w:cs="Arial"/>
                                  <w:color w:val="000000"/>
                                </w:rPr>
                              </w:pPr>
                              <w:r>
                                <w:rPr>
                                  <w:rFonts w:ascii="Arial" w:hAnsi="Arial" w:cs="Arial"/>
                                  <w:color w:val="000000"/>
                                </w:rPr>
                                <w:t>LD screening check carried out</w:t>
                              </w:r>
                            </w:p>
                          </w:txbxContent>
                        </wps:txbx>
                        <wps:bodyPr rot="0" vert="horz" wrap="square" lIns="91440" tIns="45720" rIns="91440" bIns="45720" upright="1">
                          <a:spAutoFit/>
                        </wps:bodyPr>
                      </wps:wsp>
                      <wps:wsp>
                        <wps:cNvPr id="153" name="Line 99"/>
                        <wps:cNvCnPr>
                          <a:endCxn id="40" idx="3"/>
                        </wps:cNvCnPr>
                        <wps:spPr bwMode="auto">
                          <a:xfrm flipH="1">
                            <a:off x="4426299" y="2986065"/>
                            <a:ext cx="227276" cy="324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Text Box 70"/>
                        <wps:cNvSpPr txBox="1">
                          <a:spLocks noChangeArrowheads="1"/>
                        </wps:cNvSpPr>
                        <wps:spPr bwMode="auto">
                          <a:xfrm>
                            <a:off x="4313556" y="3473794"/>
                            <a:ext cx="2285364" cy="3174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5A5BC2C" w14:textId="5D280CBC" w:rsidR="005D52E3" w:rsidRDefault="005D52E3" w:rsidP="005D52E3">
                              <w:pPr>
                                <w:rPr>
                                  <w:rFonts w:ascii="Arial" w:hAnsi="Arial" w:cs="Arial"/>
                                  <w:color w:val="000000"/>
                                </w:rPr>
                              </w:pPr>
                              <w:r>
                                <w:rPr>
                                  <w:rFonts w:ascii="Arial" w:hAnsi="Arial" w:cs="Arial"/>
                                  <w:color w:val="000000"/>
                                </w:rPr>
                                <w:t>NO</w:t>
                              </w:r>
                              <w:r w:rsidR="009E4628">
                                <w:rPr>
                                  <w:rFonts w:ascii="Arial" w:hAnsi="Arial" w:cs="Arial"/>
                                  <w:color w:val="000000"/>
                                </w:rPr>
                                <w:t xml:space="preserve"> learning disability identified </w:t>
                              </w:r>
                            </w:p>
                          </w:txbxContent>
                        </wps:txbx>
                        <wps:bodyPr rot="0" vert="horz" wrap="none" lIns="91440" tIns="45720" rIns="91440" bIns="45720" upright="1">
                          <a:noAutofit/>
                        </wps:bodyPr>
                      </wps:wsp>
                      <wps:wsp>
                        <wps:cNvPr id="155" name="Line 104"/>
                        <wps:cNvCnPr/>
                        <wps:spPr bwMode="auto">
                          <a:xfrm>
                            <a:off x="5283495" y="3234921"/>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04"/>
                        <wps:cNvCnPr/>
                        <wps:spPr bwMode="auto">
                          <a:xfrm>
                            <a:off x="5679395" y="3839505"/>
                            <a:ext cx="397555" cy="31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Text Box 71"/>
                        <wps:cNvSpPr txBox="1">
                          <a:spLocks noChangeArrowheads="1"/>
                        </wps:cNvSpPr>
                        <wps:spPr bwMode="auto">
                          <a:xfrm>
                            <a:off x="333052" y="3570900"/>
                            <a:ext cx="2305685" cy="497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0CB4866" w14:textId="77777777" w:rsidR="009E4628" w:rsidRDefault="009E4628" w:rsidP="009E4628">
                              <w:pPr>
                                <w:rPr>
                                  <w:rFonts w:ascii="Arial" w:hAnsi="Arial" w:cs="Arial"/>
                                  <w:color w:val="000000"/>
                                </w:rPr>
                              </w:pPr>
                              <w:r>
                                <w:rPr>
                                  <w:rFonts w:ascii="Arial" w:hAnsi="Arial" w:cs="Arial"/>
                                  <w:color w:val="000000"/>
                                </w:rPr>
                                <w:t>Does the adult have children?</w:t>
                              </w:r>
                              <w:r>
                                <w:rPr>
                                  <w:rFonts w:ascii="Arial" w:hAnsi="Arial" w:cs="Arial"/>
                                  <w:color w:val="008080"/>
                                  <w:u w:val="single"/>
                                </w:rPr>
                                <w:t xml:space="preserve"> </w:t>
                              </w:r>
                              <w:r w:rsidRPr="001307E0">
                                <w:rPr>
                                  <w:rFonts w:ascii="Arial" w:hAnsi="Arial" w:cs="Arial"/>
                                  <w:color w:val="000000"/>
                                </w:rPr>
                                <w:t>Or are children the household?</w:t>
                              </w:r>
                            </w:p>
                          </w:txbxContent>
                        </wps:txbx>
                        <wps:bodyPr rot="0" vert="horz" wrap="square" lIns="91440" tIns="45720" rIns="91440" bIns="45720" upright="1">
                          <a:noAutofit/>
                        </wps:bodyPr>
                      </wps:wsp>
                      <wps:wsp>
                        <wps:cNvPr id="158" name="Text Box 82"/>
                        <wps:cNvSpPr txBox="1">
                          <a:spLocks noChangeArrowheads="1"/>
                        </wps:cNvSpPr>
                        <wps:spPr bwMode="auto">
                          <a:xfrm>
                            <a:off x="103800" y="4809150"/>
                            <a:ext cx="2752089" cy="6267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7FA51D8" w14:textId="73D9564C" w:rsidR="00FD3747" w:rsidRPr="001307E0" w:rsidRDefault="00FD3747" w:rsidP="00FD3747">
                              <w:pPr>
                                <w:rPr>
                                  <w:rFonts w:ascii="Arial" w:hAnsi="Arial" w:cs="Arial"/>
                                  <w:color w:val="000000"/>
                                </w:rPr>
                              </w:pPr>
                              <w:r w:rsidRPr="001307E0">
                                <w:rPr>
                                  <w:rFonts w:ascii="Arial" w:hAnsi="Arial" w:cs="Arial"/>
                                  <w:color w:val="000000"/>
                                </w:rPr>
                                <w:t xml:space="preserve">Does the </w:t>
                              </w:r>
                              <w:r w:rsidR="00DE13C4">
                                <w:rPr>
                                  <w:rFonts w:ascii="Arial" w:hAnsi="Arial" w:cs="Arial"/>
                                  <w:color w:val="000000"/>
                                </w:rPr>
                                <w:t>Adult LD services</w:t>
                              </w:r>
                              <w:r w:rsidRPr="001307E0">
                                <w:rPr>
                                  <w:rFonts w:ascii="Arial" w:hAnsi="Arial" w:cs="Arial"/>
                                  <w:color w:val="000000"/>
                                </w:rPr>
                                <w:t xml:space="preserve"> practitioner have any concerns about the child/ren? </w:t>
                              </w:r>
                            </w:p>
                          </w:txbxContent>
                        </wps:txbx>
                        <wps:bodyPr rot="0" vert="horz" wrap="square" lIns="91440" tIns="45720" rIns="91440" bIns="45720" upright="1">
                          <a:spAutoFit/>
                        </wps:bodyPr>
                      </wps:wsp>
                      <wps:wsp>
                        <wps:cNvPr id="160" name="Text Box 80"/>
                        <wps:cNvSpPr txBox="1">
                          <a:spLocks noChangeArrowheads="1"/>
                        </wps:cNvSpPr>
                        <wps:spPr bwMode="auto">
                          <a:xfrm>
                            <a:off x="141900" y="4257675"/>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5A7E870" w14:textId="77777777" w:rsidR="00EC2CF5" w:rsidRDefault="00EC2CF5" w:rsidP="00EC2CF5">
                              <w:pPr>
                                <w:rPr>
                                  <w:rFonts w:ascii="Arial" w:hAnsi="Arial" w:cs="Arial"/>
                                  <w:color w:val="000000"/>
                                </w:rPr>
                              </w:pPr>
                              <w:r>
                                <w:rPr>
                                  <w:rFonts w:ascii="Arial" w:hAnsi="Arial" w:cs="Arial"/>
                                  <w:color w:val="000000"/>
                                </w:rPr>
                                <w:t>YES</w:t>
                              </w:r>
                            </w:p>
                          </w:txbxContent>
                        </wps:txbx>
                        <wps:bodyPr rot="0" vert="horz" wrap="square" lIns="91440" tIns="45720" rIns="91440" bIns="45720" upright="1">
                          <a:spAutoFit/>
                        </wps:bodyPr>
                      </wps:wsp>
                      <wps:wsp>
                        <wps:cNvPr id="161" name="Text Box 79"/>
                        <wps:cNvSpPr txBox="1">
                          <a:spLocks noChangeArrowheads="1"/>
                        </wps:cNvSpPr>
                        <wps:spPr bwMode="auto">
                          <a:xfrm>
                            <a:off x="2130787" y="4225226"/>
                            <a:ext cx="42100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D7370D4" w14:textId="77777777" w:rsidR="00EC2CF5" w:rsidRDefault="00EC2CF5" w:rsidP="00EC2CF5">
                              <w:pPr>
                                <w:rPr>
                                  <w:rFonts w:ascii="Arial" w:hAnsi="Arial" w:cs="Arial"/>
                                  <w:color w:val="000000"/>
                                </w:rPr>
                              </w:pPr>
                              <w:r>
                                <w:rPr>
                                  <w:rFonts w:ascii="Arial" w:hAnsi="Arial" w:cs="Arial"/>
                                  <w:color w:val="000000"/>
                                </w:rPr>
                                <w:t>NO</w:t>
                              </w:r>
                            </w:p>
                          </w:txbxContent>
                        </wps:txbx>
                        <wps:bodyPr rot="0" vert="horz" wrap="none" lIns="91440" tIns="45720" rIns="91440" bIns="45720" upright="1">
                          <a:spAutoFit/>
                        </wps:bodyPr>
                      </wps:wsp>
                      <wps:wsp>
                        <wps:cNvPr id="163" name="Line 93"/>
                        <wps:cNvCnPr/>
                        <wps:spPr bwMode="auto">
                          <a:xfrm>
                            <a:off x="2285025" y="4068105"/>
                            <a:ext cx="96225" cy="141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Line 107"/>
                        <wps:cNvCnPr/>
                        <wps:spPr bwMode="auto">
                          <a:xfrm>
                            <a:off x="436540" y="4569755"/>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107"/>
                        <wps:cNvCnPr/>
                        <wps:spPr bwMode="auto">
                          <a:xfrm flipH="1">
                            <a:off x="535321" y="5477986"/>
                            <a:ext cx="218100" cy="2655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77"/>
                        <wps:cNvSpPr txBox="1">
                          <a:spLocks noChangeArrowheads="1"/>
                        </wps:cNvSpPr>
                        <wps:spPr bwMode="auto">
                          <a:xfrm>
                            <a:off x="3724275" y="4170976"/>
                            <a:ext cx="1028957" cy="9725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E128D56" w14:textId="05EF9751" w:rsidR="004E6CBB" w:rsidRPr="001307E0" w:rsidRDefault="004E6CBB" w:rsidP="004E6CBB">
                              <w:pPr>
                                <w:rPr>
                                  <w:rFonts w:ascii="Arial" w:hAnsi="Arial" w:cs="Arial"/>
                                  <w:color w:val="000000"/>
                                </w:rPr>
                              </w:pPr>
                              <w:r w:rsidRPr="001307E0">
                                <w:rPr>
                                  <w:rFonts w:ascii="Arial" w:hAnsi="Arial" w:cs="Arial"/>
                                  <w:color w:val="000000"/>
                                </w:rPr>
                                <w:t>Adult Care practitioner c</w:t>
                              </w:r>
                              <w:r>
                                <w:rPr>
                                  <w:rFonts w:ascii="Arial" w:hAnsi="Arial" w:cs="Arial"/>
                                  <w:color w:val="000000"/>
                                </w:rPr>
                                <w:t>omplete</w:t>
                              </w:r>
                              <w:r w:rsidRPr="001307E0">
                                <w:rPr>
                                  <w:rFonts w:ascii="Arial" w:hAnsi="Arial" w:cs="Arial"/>
                                  <w:color w:val="000000"/>
                                </w:rPr>
                                <w:t>s</w:t>
                              </w:r>
                              <w:r w:rsidR="001307E0">
                                <w:rPr>
                                  <w:rFonts w:ascii="Arial" w:hAnsi="Arial" w:cs="Arial"/>
                                  <w:color w:val="000000"/>
                                </w:rPr>
                                <w:t xml:space="preserve"> appropriate</w:t>
                              </w:r>
                              <w:r w:rsidRPr="001307E0">
                                <w:rPr>
                                  <w:rFonts w:ascii="Arial" w:hAnsi="Arial" w:cs="Arial"/>
                                  <w:color w:val="000000"/>
                                </w:rPr>
                                <w:t xml:space="preserve">  a</w:t>
                              </w:r>
                              <w:r>
                                <w:rPr>
                                  <w:rFonts w:ascii="Arial" w:hAnsi="Arial" w:cs="Arial"/>
                                  <w:color w:val="000000"/>
                                </w:rPr>
                                <w:t>ssessment</w:t>
                              </w:r>
                            </w:p>
                          </w:txbxContent>
                        </wps:txbx>
                        <wps:bodyPr rot="0" vert="horz" wrap="square" lIns="91440" tIns="45720" rIns="91440" bIns="45720" upright="1">
                          <a:noAutofit/>
                        </wps:bodyPr>
                      </wps:wsp>
                      <wps:wsp>
                        <wps:cNvPr id="169" name="Text Box 80"/>
                        <wps:cNvSpPr txBox="1">
                          <a:spLocks noChangeArrowheads="1"/>
                        </wps:cNvSpPr>
                        <wps:spPr bwMode="auto">
                          <a:xfrm>
                            <a:off x="1134109" y="174210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7106292" w14:textId="77777777" w:rsidR="002B1101" w:rsidRDefault="002B1101" w:rsidP="002B1101">
                              <w:pPr>
                                <w:rPr>
                                  <w:rFonts w:ascii="Arial" w:hAnsi="Arial" w:cs="Arial"/>
                                  <w:color w:val="000000"/>
                                </w:rPr>
                              </w:pPr>
                              <w:r>
                                <w:rPr>
                                  <w:rFonts w:ascii="Arial" w:hAnsi="Arial" w:cs="Arial"/>
                                  <w:color w:val="000000"/>
                                </w:rPr>
                                <w:t>YES</w:t>
                              </w:r>
                            </w:p>
                          </w:txbxContent>
                        </wps:txbx>
                        <wps:bodyPr rot="0" vert="horz" wrap="square" lIns="91440" tIns="45720" rIns="91440" bIns="45720" upright="1">
                          <a:spAutoFit/>
                        </wps:bodyPr>
                      </wps:wsp>
                      <wps:wsp>
                        <wps:cNvPr id="170" name="Line 108"/>
                        <wps:cNvCnPr>
                          <a:stCxn id="169" idx="2"/>
                        </wps:cNvCnPr>
                        <wps:spPr bwMode="auto">
                          <a:xfrm>
                            <a:off x="1415097" y="2017690"/>
                            <a:ext cx="23178" cy="1187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Text Box 75"/>
                        <wps:cNvSpPr txBox="1">
                          <a:spLocks noChangeArrowheads="1"/>
                        </wps:cNvSpPr>
                        <wps:spPr bwMode="auto">
                          <a:xfrm>
                            <a:off x="3562350" y="5694975"/>
                            <a:ext cx="1590040"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D24DBAE" w14:textId="77777777" w:rsidR="00720460" w:rsidRDefault="00720460" w:rsidP="00720460">
                              <w:pPr>
                                <w:jc w:val="center"/>
                                <w:rPr>
                                  <w:rFonts w:ascii="Arial" w:hAnsi="Arial" w:cs="Arial"/>
                                  <w:color w:val="000000"/>
                                </w:rPr>
                              </w:pPr>
                              <w:r>
                                <w:rPr>
                                  <w:rFonts w:ascii="Arial" w:hAnsi="Arial" w:cs="Arial"/>
                                  <w:color w:val="000000"/>
                                </w:rPr>
                                <w:t>Eligibility determined</w:t>
                              </w:r>
                            </w:p>
                          </w:txbxContent>
                        </wps:txbx>
                        <wps:bodyPr rot="0" vert="horz" wrap="none" lIns="91440" tIns="45720" rIns="91440" bIns="45720" upright="1">
                          <a:spAutoFit/>
                        </wps:bodyPr>
                      </wps:wsp>
                      <wps:wsp>
                        <wps:cNvPr id="220" name="Text Box 78"/>
                        <wps:cNvSpPr txBox="1">
                          <a:spLocks noChangeArrowheads="1"/>
                        </wps:cNvSpPr>
                        <wps:spPr bwMode="auto">
                          <a:xfrm>
                            <a:off x="2933698" y="6723675"/>
                            <a:ext cx="1952625" cy="626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EEA2152" w14:textId="77777777" w:rsidR="00720460" w:rsidRDefault="00720460" w:rsidP="00720460">
                              <w:pPr>
                                <w:rPr>
                                  <w:rFonts w:ascii="Arial" w:hAnsi="Arial" w:cs="Arial"/>
                                  <w:color w:val="000000"/>
                                </w:rPr>
                              </w:pPr>
                              <w:r>
                                <w:rPr>
                                  <w:rFonts w:ascii="Arial" w:hAnsi="Arial" w:cs="Arial"/>
                                  <w:color w:val="000000"/>
                                </w:rPr>
                                <w:t>Eligible care needs identified and service provision required</w:t>
                              </w:r>
                            </w:p>
                          </w:txbxContent>
                        </wps:txbx>
                        <wps:bodyPr rot="0" vert="horz" wrap="square" lIns="91440" tIns="45720" rIns="91440" bIns="45720" upright="1">
                          <a:spAutoFit/>
                        </wps:bodyPr>
                      </wps:wsp>
                      <wps:wsp>
                        <wps:cNvPr id="221" name="Text Box 81"/>
                        <wps:cNvSpPr txBox="1">
                          <a:spLocks noChangeArrowheads="1"/>
                        </wps:cNvSpPr>
                        <wps:spPr bwMode="auto">
                          <a:xfrm>
                            <a:off x="5067936" y="6736902"/>
                            <a:ext cx="1487170" cy="976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5964AC2" w14:textId="77777777" w:rsidR="00720460" w:rsidRDefault="00720460" w:rsidP="00720460">
                              <w:pPr>
                                <w:rPr>
                                  <w:rFonts w:ascii="Arial" w:hAnsi="Arial" w:cs="Arial"/>
                                  <w:color w:val="000000"/>
                                </w:rPr>
                              </w:pPr>
                              <w:r>
                                <w:rPr>
                                  <w:rFonts w:ascii="Arial" w:hAnsi="Arial" w:cs="Arial"/>
                                  <w:color w:val="000000"/>
                                </w:rPr>
                                <w:t>No eligible care needs – no further action required, case closure to be considered</w:t>
                              </w:r>
                            </w:p>
                          </w:txbxContent>
                        </wps:txbx>
                        <wps:bodyPr rot="0" vert="horz" wrap="square" lIns="91440" tIns="45720" rIns="91440" bIns="45720" upright="1">
                          <a:spAutoFit/>
                        </wps:bodyPr>
                      </wps:wsp>
                      <wps:wsp>
                        <wps:cNvPr id="222" name="Line 92"/>
                        <wps:cNvCnPr/>
                        <wps:spPr bwMode="auto">
                          <a:xfrm>
                            <a:off x="4810125" y="6000750"/>
                            <a:ext cx="1105536" cy="700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Connector: Elbow 224"/>
                        <wps:cNvCnPr>
                          <a:stCxn id="41" idx="3"/>
                        </wps:cNvCnPr>
                        <wps:spPr>
                          <a:xfrm flipV="1">
                            <a:off x="2078989" y="5010150"/>
                            <a:ext cx="1711961" cy="855482"/>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Text Box 84"/>
                        <wps:cNvSpPr txBox="1">
                          <a:spLocks noChangeArrowheads="1"/>
                        </wps:cNvSpPr>
                        <wps:spPr bwMode="auto">
                          <a:xfrm>
                            <a:off x="18075" y="6228375"/>
                            <a:ext cx="2436495"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E149E66" w14:textId="77777777" w:rsidR="00560743" w:rsidRDefault="00560743" w:rsidP="00560743">
                              <w:pPr>
                                <w:rPr>
                                  <w:rFonts w:ascii="Arial" w:hAnsi="Arial" w:cs="Arial"/>
                                  <w:color w:val="000000"/>
                                </w:rPr>
                              </w:pPr>
                              <w:r>
                                <w:rPr>
                                  <w:rFonts w:ascii="Arial" w:hAnsi="Arial" w:cs="Arial"/>
                                  <w:color w:val="000000"/>
                                </w:rPr>
                                <w:t>First Contact consider whether threshold for safeguarding has been met</w:t>
                              </w:r>
                            </w:p>
                          </w:txbxContent>
                        </wps:txbx>
                        <wps:bodyPr rot="0" vert="horz" wrap="square" lIns="91440" tIns="45720" rIns="91440" bIns="45720" upright="1">
                          <a:noAutofit/>
                        </wps:bodyPr>
                      </wps:wsp>
                      <wps:wsp>
                        <wps:cNvPr id="226" name="Line 106"/>
                        <wps:cNvCnPr/>
                        <wps:spPr bwMode="auto">
                          <a:xfrm>
                            <a:off x="421935" y="6921795"/>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80"/>
                        <wps:cNvSpPr txBox="1">
                          <a:spLocks noChangeArrowheads="1"/>
                        </wps:cNvSpPr>
                        <wps:spPr bwMode="auto">
                          <a:xfrm>
                            <a:off x="123897" y="7152300"/>
                            <a:ext cx="561975" cy="275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1A92720" w14:textId="77777777" w:rsidR="00603F8C" w:rsidRDefault="00603F8C" w:rsidP="00603F8C">
                              <w:pPr>
                                <w:rPr>
                                  <w:rFonts w:ascii="Arial" w:hAnsi="Arial" w:cs="Arial"/>
                                  <w:color w:val="000000"/>
                                </w:rPr>
                              </w:pPr>
                              <w:r>
                                <w:rPr>
                                  <w:rFonts w:ascii="Arial" w:hAnsi="Arial" w:cs="Arial"/>
                                  <w:color w:val="000000"/>
                                </w:rPr>
                                <w:t>YES</w:t>
                              </w:r>
                            </w:p>
                          </w:txbxContent>
                        </wps:txbx>
                        <wps:bodyPr rot="0" vert="horz" wrap="square" lIns="91440" tIns="45720" rIns="91440" bIns="45720" upright="1">
                          <a:spAutoFit/>
                        </wps:bodyPr>
                      </wps:wsp>
                      <wps:wsp>
                        <wps:cNvPr id="228" name="Line 106"/>
                        <wps:cNvCnPr/>
                        <wps:spPr bwMode="auto">
                          <a:xfrm>
                            <a:off x="457200" y="6049403"/>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106"/>
                        <wps:cNvCnPr/>
                        <wps:spPr bwMode="auto">
                          <a:xfrm>
                            <a:off x="1923205" y="6935765"/>
                            <a:ext cx="0"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Text Box 74"/>
                        <wps:cNvSpPr txBox="1">
                          <a:spLocks noChangeArrowheads="1"/>
                        </wps:cNvSpPr>
                        <wps:spPr bwMode="auto">
                          <a:xfrm flipV="1">
                            <a:off x="1705608" y="7135155"/>
                            <a:ext cx="421005" cy="292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996DF9B" w14:textId="77777777" w:rsidR="00603F8C" w:rsidRDefault="00603F8C" w:rsidP="00603F8C">
                              <w:pPr>
                                <w:rPr>
                                  <w:rFonts w:ascii="Arial" w:hAnsi="Arial" w:cs="Arial"/>
                                  <w:color w:val="000000"/>
                                </w:rPr>
                              </w:pPr>
                              <w:r>
                                <w:rPr>
                                  <w:rFonts w:ascii="Arial" w:hAnsi="Arial" w:cs="Arial"/>
                                  <w:color w:val="000000"/>
                                </w:rPr>
                                <w:t>NO</w:t>
                              </w:r>
                            </w:p>
                          </w:txbxContent>
                        </wps:txbx>
                        <wps:bodyPr rot="0" vert="horz" wrap="none" lIns="91440" tIns="45720" rIns="91440" bIns="45720" upright="1">
                          <a:noAutofit/>
                        </wps:bodyPr>
                      </wps:wsp>
                      <wps:wsp>
                        <wps:cNvPr id="231" name="Text Box 86"/>
                        <wps:cNvSpPr txBox="1">
                          <a:spLocks noChangeArrowheads="1"/>
                        </wps:cNvSpPr>
                        <wps:spPr bwMode="auto">
                          <a:xfrm>
                            <a:off x="0" y="7780950"/>
                            <a:ext cx="1314450" cy="801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C4BCFF1" w14:textId="77777777" w:rsidR="00603F8C" w:rsidRDefault="00603F8C" w:rsidP="00603F8C">
                              <w:pPr>
                                <w:rPr>
                                  <w:rFonts w:ascii="Arial" w:hAnsi="Arial" w:cs="Arial"/>
                                  <w:color w:val="000000"/>
                                </w:rPr>
                              </w:pPr>
                              <w:r>
                                <w:rPr>
                                  <w:rFonts w:ascii="Arial" w:hAnsi="Arial" w:cs="Arial"/>
                                  <w:color w:val="000000"/>
                                </w:rPr>
                                <w:t>Refer into Children’s Social Care for assessment</w:t>
                              </w:r>
                            </w:p>
                          </w:txbxContent>
                        </wps:txbx>
                        <wps:bodyPr rot="0" vert="horz" wrap="square" lIns="91440" tIns="45720" rIns="91440" bIns="45720" upright="1">
                          <a:spAutoFit/>
                        </wps:bodyPr>
                      </wps:wsp>
                      <wps:wsp>
                        <wps:cNvPr id="233" name="Text Box 78"/>
                        <wps:cNvSpPr txBox="1">
                          <a:spLocks noChangeArrowheads="1"/>
                        </wps:cNvSpPr>
                        <wps:spPr bwMode="auto">
                          <a:xfrm>
                            <a:off x="1714500" y="7771425"/>
                            <a:ext cx="1951990" cy="626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83E5789" w14:textId="77777777" w:rsidR="00603F8C" w:rsidRDefault="00603F8C" w:rsidP="00603F8C">
                              <w:pPr>
                                <w:rPr>
                                  <w:rFonts w:ascii="Arial" w:hAnsi="Arial" w:cs="Arial"/>
                                  <w:color w:val="000000"/>
                                </w:rPr>
                              </w:pPr>
                              <w:r>
                                <w:rPr>
                                  <w:rFonts w:ascii="Arial" w:hAnsi="Arial" w:cs="Arial"/>
                                  <w:color w:val="000000"/>
                                </w:rPr>
                                <w:t xml:space="preserve">First Contact may refer to Early Help for support and intervention </w:t>
                              </w:r>
                            </w:p>
                          </w:txbxContent>
                        </wps:txbx>
                        <wps:bodyPr rot="0" vert="horz" wrap="square" lIns="91440" tIns="45720" rIns="91440" bIns="45720" upright="1">
                          <a:spAutoFit/>
                        </wps:bodyPr>
                      </wps:wsp>
                      <wps:wsp>
                        <wps:cNvPr id="234" name="Line 106"/>
                        <wps:cNvCnPr/>
                        <wps:spPr bwMode="auto">
                          <a:xfrm>
                            <a:off x="1981200" y="7448550"/>
                            <a:ext cx="400050" cy="32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059421B" id="Canvas 77" o:spid="_x0000_s1072" editas="canvas" style="width:530.05pt;height:718.5pt;mso-position-horizontal-relative:char;mso-position-vertical-relative:line" coordsize="67316,9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">
                <v:shape id="_x0000_s1073" type="#_x0000_t75" style="position:absolute;width:67316;height:91249;visibility:visible;mso-wrap-style:square">
                  <v:fill o:detectmouseclick="t"/>
                  <v:path o:connecttype="none"/>
                </v:shape>
                <v:shape id="Text Box 65" o:spid="_x0000_s1074" type="#_x0000_t202" style="position:absolute;left:2381;top:3427;width:6086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" filled="f" fillcolor="#bbe0e3">
                  <v:textbox>
                    <w:txbxContent>
                      <w:p w14:paraId="46BBFCAC" w14:textId="77777777" w:rsidR="00787DA6" w:rsidRPr="008B1D12" w:rsidRDefault="00787DA6" w:rsidP="00787DA6">
                        <w:pPr>
                          <w:autoSpaceDE w:val="0"/>
                          <w:autoSpaceDN w:val="0"/>
                          <w:adjustRightInd w:val="0"/>
                          <w:jc w:val="center"/>
                          <w:rPr>
                            <w:rFonts w:ascii="Arial" w:hAnsi="Arial" w:cs="Arial"/>
                            <w:color w:val="000000"/>
                          </w:rPr>
                        </w:pPr>
                        <w:r>
                          <w:rPr>
                            <w:rFonts w:ascii="Arial" w:hAnsi="Arial" w:cs="Arial"/>
                            <w:color w:val="000000"/>
                          </w:rPr>
                          <w:t>Referral received by Social Care Direct (SCD) who request consent for Adult Care to carry out an assessment of the person’s needs</w:t>
                        </w:r>
                      </w:p>
                      <w:p w14:paraId="74B9DF5C" w14:textId="55A83E0A" w:rsidR="00DE046A" w:rsidRPr="008B1D12" w:rsidRDefault="00DE046A" w:rsidP="00DE046A">
                        <w:pPr>
                          <w:autoSpaceDE w:val="0"/>
                          <w:autoSpaceDN w:val="0"/>
                          <w:adjustRightInd w:val="0"/>
                          <w:rPr>
                            <w:rFonts w:ascii="Arial" w:hAnsi="Arial" w:cs="Arial"/>
                            <w:color w:val="000000"/>
                          </w:rPr>
                        </w:pPr>
                      </w:p>
                    </w:txbxContent>
                  </v:textbox>
                </v:shape>
                <v:shape id="Text Box 66" o:spid="_x0000_s1075" type="#_x0000_t202" style="position:absolute;left:5451;top:10435;width:55696;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" filled="f" fillcolor="#bbe0e3">
                  <v:textbox>
                    <w:txbxContent>
                      <w:p w14:paraId="19BACC2D" w14:textId="21E722D8" w:rsidR="00DE046A" w:rsidRPr="008B1D12" w:rsidRDefault="00787DA6" w:rsidP="008A4A68">
                        <w:pPr>
                          <w:autoSpaceDE w:val="0"/>
                          <w:autoSpaceDN w:val="0"/>
                          <w:adjustRightInd w:val="0"/>
                          <w:jc w:val="center"/>
                          <w:rPr>
                            <w:rFonts w:ascii="Arial" w:hAnsi="Arial" w:cs="Arial"/>
                            <w:color w:val="000000"/>
                          </w:rPr>
                        </w:pPr>
                        <w:r w:rsidRPr="008B1D12">
                          <w:rPr>
                            <w:rFonts w:ascii="Arial" w:hAnsi="Arial" w:cs="Arial"/>
                            <w:color w:val="000000"/>
                          </w:rPr>
                          <w:t xml:space="preserve">Referral for </w:t>
                        </w:r>
                        <w:r>
                          <w:rPr>
                            <w:rFonts w:ascii="Arial" w:hAnsi="Arial" w:cs="Arial"/>
                            <w:color w:val="000000"/>
                          </w:rPr>
                          <w:t xml:space="preserve">an </w:t>
                        </w:r>
                        <w:r w:rsidRPr="008B1D12">
                          <w:rPr>
                            <w:rFonts w:ascii="Arial" w:hAnsi="Arial" w:cs="Arial"/>
                            <w:color w:val="000000"/>
                          </w:rPr>
                          <w:t>adult</w:t>
                        </w:r>
                        <w:r>
                          <w:rPr>
                            <w:rFonts w:ascii="Arial" w:hAnsi="Arial" w:cs="Arial"/>
                            <w:color w:val="000000"/>
                          </w:rPr>
                          <w:t xml:space="preserve"> allocated to an Adult LD Services by SCD. </w:t>
                        </w:r>
                      </w:p>
                    </w:txbxContent>
                  </v:textbox>
                </v:shape>
                <v:shape id="Text Box 67" o:spid="_x0000_s1076" type="#_x0000_t202" style="position:absolute;left:22574;top:15534;width:2000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" filled="f" fillcolor="#bbe0e3">
                  <v:textbox style="mso-fit-shape-to-text:t">
                    <w:txbxContent>
                      <w:p w14:paraId="284DBB07" w14:textId="5B7E8680" w:rsidR="00DE046A" w:rsidRPr="008B1D12" w:rsidRDefault="000B5BC9" w:rsidP="00DE046A">
                        <w:pPr>
                          <w:autoSpaceDE w:val="0"/>
                          <w:autoSpaceDN w:val="0"/>
                          <w:adjustRightInd w:val="0"/>
                          <w:rPr>
                            <w:rFonts w:ascii="Arial" w:hAnsi="Arial" w:cs="Arial"/>
                            <w:color w:val="000000"/>
                          </w:rPr>
                        </w:pPr>
                        <w:r>
                          <w:rPr>
                            <w:rFonts w:ascii="Arial" w:hAnsi="Arial" w:cs="Arial"/>
                            <w:color w:val="000000"/>
                          </w:rPr>
                          <w:t>Is there an LD diagnosis?</w:t>
                        </w:r>
                      </w:p>
                    </w:txbxContent>
                  </v:textbox>
                </v:shape>
                <v:shape id="Text Box 68" o:spid="_x0000_s1077" type="#_x0000_t202" style="position:absolute;left:20955;top:277;width:27292;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" filled="f" fillcolor="#bbe0e3" stroked="f">
                  <v:textbox style="mso-fit-shape-to-text:t">
                    <w:txbxContent>
                      <w:p w14:paraId="09B10151" w14:textId="6F68C254" w:rsidR="00DE046A" w:rsidRDefault="00DE046A" w:rsidP="00DE046A">
                        <w:pPr>
                          <w:autoSpaceDE w:val="0"/>
                          <w:autoSpaceDN w:val="0"/>
                          <w:adjustRightInd w:val="0"/>
                          <w:jc w:val="center"/>
                          <w:rPr>
                            <w:rFonts w:ascii="Arial" w:hAnsi="Arial" w:cs="Arial"/>
                            <w:b/>
                            <w:bCs/>
                            <w:color w:val="000000"/>
                            <w:sz w:val="28"/>
                            <w:szCs w:val="28"/>
                          </w:rPr>
                        </w:pPr>
                        <w:r w:rsidRPr="00B004E5">
                          <w:rPr>
                            <w:rFonts w:ascii="Arial" w:hAnsi="Arial" w:cs="Arial"/>
                            <w:b/>
                            <w:bCs/>
                            <w:sz w:val="28"/>
                            <w:szCs w:val="28"/>
                          </w:rPr>
                          <w:t>Referrals</w:t>
                        </w:r>
                        <w:r>
                          <w:rPr>
                            <w:rFonts w:ascii="Arial" w:hAnsi="Arial" w:cs="Arial"/>
                            <w:b/>
                            <w:bCs/>
                            <w:color w:val="000000"/>
                            <w:sz w:val="28"/>
                            <w:szCs w:val="28"/>
                          </w:rPr>
                          <w:t xml:space="preserve"> to </w:t>
                        </w:r>
                        <w:r w:rsidRPr="00B004E5">
                          <w:rPr>
                            <w:rFonts w:ascii="Arial" w:hAnsi="Arial" w:cs="Arial"/>
                            <w:b/>
                            <w:bCs/>
                            <w:sz w:val="28"/>
                            <w:szCs w:val="28"/>
                          </w:rPr>
                          <w:t>Adult LD</w:t>
                        </w:r>
                        <w:r>
                          <w:rPr>
                            <w:rFonts w:ascii="Arial" w:hAnsi="Arial" w:cs="Arial"/>
                            <w:b/>
                            <w:bCs/>
                            <w:color w:val="000000"/>
                            <w:sz w:val="28"/>
                            <w:szCs w:val="28"/>
                          </w:rPr>
                          <w:t xml:space="preserve"> Service</w:t>
                        </w:r>
                      </w:p>
                    </w:txbxContent>
                  </v:textbox>
                </v:shape>
                <v:shape id="Text Box 69" o:spid="_x0000_s1078" type="#_x0000_t202" style="position:absolute;left:1593;top:57731;width:553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" filled="f" fillcolor="#bbe0e3">
                  <v:textbox style="mso-fit-shape-to-text:t">
                    <w:txbxContent>
                      <w:p w14:paraId="2A5CC5DA" w14:textId="77777777" w:rsidR="00DE046A" w:rsidRPr="008B1D12" w:rsidRDefault="00DE046A" w:rsidP="00DE046A">
                        <w:pPr>
                          <w:autoSpaceDE w:val="0"/>
                          <w:autoSpaceDN w:val="0"/>
                          <w:adjustRightInd w:val="0"/>
                          <w:rPr>
                            <w:rFonts w:ascii="Arial" w:hAnsi="Arial" w:cs="Arial"/>
                            <w:color w:val="000000"/>
                          </w:rPr>
                        </w:pPr>
                        <w:r w:rsidRPr="008B1D12">
                          <w:rPr>
                            <w:rFonts w:ascii="Arial" w:hAnsi="Arial" w:cs="Arial"/>
                            <w:color w:val="000000"/>
                          </w:rPr>
                          <w:t>YES</w:t>
                        </w:r>
                      </w:p>
                    </w:txbxContent>
                  </v:textbox>
                </v:shape>
                <v:shape id="Text Box 70" o:spid="_x0000_s1079" type="#_x0000_t202" style="position:absolute;left:50101;top:22669;width:4216;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" filled="f" fillcolor="#bbe0e3">
                  <v:textbox>
                    <w:txbxContent>
                      <w:p w14:paraId="75AEBF2F" w14:textId="77777777" w:rsidR="00DE046A" w:rsidRPr="008B1D12" w:rsidRDefault="00DE046A" w:rsidP="00DE046A">
                        <w:pPr>
                          <w:autoSpaceDE w:val="0"/>
                          <w:autoSpaceDN w:val="0"/>
                          <w:adjustRightInd w:val="0"/>
                          <w:rPr>
                            <w:rFonts w:ascii="Arial" w:hAnsi="Arial" w:cs="Arial"/>
                            <w:color w:val="000000"/>
                          </w:rPr>
                        </w:pPr>
                        <w:r w:rsidRPr="008B1D12">
                          <w:rPr>
                            <w:rFonts w:ascii="Arial" w:hAnsi="Arial" w:cs="Arial"/>
                            <w:color w:val="000000"/>
                          </w:rPr>
                          <w:t>NO</w:t>
                        </w:r>
                      </w:p>
                    </w:txbxContent>
                  </v:textbox>
                </v:shape>
                <v:shape id="Text Box 73" o:spid="_x0000_s1080" type="#_x0000_t202" style="position:absolute;left:39024;top:28804;width:523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" filled="f" fillcolor="#bbe0e3">
                  <v:textbox style="mso-fit-shape-to-text:t">
                    <w:txbxContent>
                      <w:p w14:paraId="15E26BBE" w14:textId="77777777" w:rsidR="00DE046A" w:rsidRPr="00245522" w:rsidRDefault="00DE046A" w:rsidP="00DE046A">
                        <w:pPr>
                          <w:autoSpaceDE w:val="0"/>
                          <w:autoSpaceDN w:val="0"/>
                          <w:adjustRightInd w:val="0"/>
                          <w:rPr>
                            <w:rFonts w:ascii="Arial" w:hAnsi="Arial" w:cs="Arial"/>
                            <w:color w:val="000000"/>
                          </w:rPr>
                        </w:pPr>
                        <w:r w:rsidRPr="00245522">
                          <w:rPr>
                            <w:rFonts w:ascii="Arial" w:hAnsi="Arial" w:cs="Arial"/>
                            <w:color w:val="000000"/>
                          </w:rPr>
                          <w:t>YES</w:t>
                        </w:r>
                      </w:p>
                    </w:txbxContent>
                  </v:textbox>
                </v:shape>
                <v:shape id="Text Box 74" o:spid="_x0000_s1081" type="#_x0000_t202" style="position:absolute;left:16573;top:57189;width:4216;height:2933;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" filled="f" fillcolor="#bbe0e3">
                  <v:textbox>
                    <w:txbxContent>
                      <w:p w14:paraId="43EBCD74" w14:textId="77777777" w:rsidR="00DE046A" w:rsidRPr="008B1D12" w:rsidRDefault="00DE046A" w:rsidP="00DE046A">
                        <w:pPr>
                          <w:autoSpaceDE w:val="0"/>
                          <w:autoSpaceDN w:val="0"/>
                          <w:adjustRightInd w:val="0"/>
                          <w:rPr>
                            <w:rFonts w:ascii="Arial" w:hAnsi="Arial" w:cs="Arial"/>
                            <w:color w:val="000000"/>
                          </w:rPr>
                        </w:pPr>
                        <w:r w:rsidRPr="008B1D12">
                          <w:rPr>
                            <w:rFonts w:ascii="Arial" w:hAnsi="Arial" w:cs="Arial"/>
                            <w:color w:val="000000"/>
                          </w:rPr>
                          <w:t>NO</w:t>
                        </w:r>
                      </w:p>
                    </w:txbxContent>
                  </v:textbox>
                </v:shape>
                <v:shape id="Text Box 77" o:spid="_x0000_s1082" type="#_x0000_t202" style="position:absolute;left:53111;top:41680;width:14205;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" filled="f" fillcolor="#bbe0e3">
                  <v:textbox style="mso-fit-shape-to-text:t">
                    <w:txbxContent>
                      <w:p w14:paraId="6DEE68AF" w14:textId="69C828C4" w:rsidR="00DE046A" w:rsidRPr="008B1D12" w:rsidRDefault="005D52E3" w:rsidP="00DE046A">
                        <w:pPr>
                          <w:autoSpaceDE w:val="0"/>
                          <w:autoSpaceDN w:val="0"/>
                          <w:adjustRightInd w:val="0"/>
                          <w:rPr>
                            <w:rFonts w:ascii="Arial" w:hAnsi="Arial" w:cs="Arial"/>
                            <w:color w:val="000000"/>
                          </w:rPr>
                        </w:pPr>
                        <w:r>
                          <w:rPr>
                            <w:rFonts w:ascii="Arial" w:hAnsi="Arial" w:cs="Arial"/>
                            <w:color w:val="000000"/>
                          </w:rPr>
                          <w:t>Case transferred to appropriate Adult Care team for assessment</w:t>
                        </w:r>
                      </w:p>
                    </w:txbxContent>
                  </v:textbox>
                </v:shape>
                <v:shape id="Text Box 79" o:spid="_x0000_s1083" type="#_x0000_t202" style="position:absolute;left:16960;top:30455;width:4217;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" filled="f" fillcolor="#bbe0e3">
                  <v:textbox style="mso-fit-shape-to-text:t">
                    <w:txbxContent>
                      <w:p w14:paraId="3CC9F946" w14:textId="77777777" w:rsidR="00DE046A" w:rsidRPr="00245522" w:rsidRDefault="00DE046A" w:rsidP="00DE046A">
                        <w:pPr>
                          <w:autoSpaceDE w:val="0"/>
                          <w:autoSpaceDN w:val="0"/>
                          <w:adjustRightInd w:val="0"/>
                          <w:rPr>
                            <w:rFonts w:ascii="Arial" w:hAnsi="Arial" w:cs="Arial"/>
                            <w:color w:val="000000"/>
                          </w:rPr>
                        </w:pPr>
                        <w:r w:rsidRPr="00245522">
                          <w:rPr>
                            <w:rFonts w:ascii="Arial" w:hAnsi="Arial" w:cs="Arial"/>
                            <w:color w:val="000000"/>
                          </w:rPr>
                          <w:t>NO</w:t>
                        </w:r>
                      </w:p>
                    </w:txbxContent>
                  </v:textbox>
                </v:shape>
                <v:shape id="Text Box 80" o:spid="_x0000_s1084" type="#_x0000_t202" style="position:absolute;left:6858;top:30294;width:562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" filled="f" fillcolor="#bbe0e3">
                  <v:textbox style="mso-fit-shape-to-text:t">
                    <w:txbxContent>
                      <w:p w14:paraId="04812BCC" w14:textId="77777777" w:rsidR="00DE046A" w:rsidRPr="00245522" w:rsidRDefault="00DE046A" w:rsidP="00DE046A">
                        <w:pPr>
                          <w:autoSpaceDE w:val="0"/>
                          <w:autoSpaceDN w:val="0"/>
                          <w:adjustRightInd w:val="0"/>
                          <w:rPr>
                            <w:rFonts w:ascii="Arial" w:hAnsi="Arial" w:cs="Arial"/>
                            <w:color w:val="000000"/>
                          </w:rPr>
                        </w:pPr>
                        <w:r w:rsidRPr="00245522">
                          <w:rPr>
                            <w:rFonts w:ascii="Arial" w:hAnsi="Arial" w:cs="Arial"/>
                            <w:color w:val="000000"/>
                          </w:rPr>
                          <w:t>YES</w:t>
                        </w:r>
                      </w:p>
                    </w:txbxContent>
                  </v:textbox>
                </v:shape>
                <v:shape id="Text Box 81" o:spid="_x0000_s1085" type="#_x0000_t202" style="position:absolute;left:2571;top:21364;width:26765;height:6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" filled="f" fillcolor="#bbe0e3">
                  <v:textbox style="mso-fit-shape-to-text:t">
                    <w:txbxContent>
                      <w:p w14:paraId="63BB83B6" w14:textId="1219792C" w:rsidR="00DE046A" w:rsidRPr="008B1D12" w:rsidRDefault="00061F55" w:rsidP="00DE046A">
                        <w:pPr>
                          <w:autoSpaceDE w:val="0"/>
                          <w:autoSpaceDN w:val="0"/>
                          <w:adjustRightInd w:val="0"/>
                          <w:rPr>
                            <w:rFonts w:ascii="Arial" w:hAnsi="Arial" w:cs="Arial"/>
                            <w:color w:val="000000"/>
                          </w:rPr>
                        </w:pPr>
                        <w:r>
                          <w:rPr>
                            <w:rFonts w:ascii="Arial" w:hAnsi="Arial" w:cs="Arial"/>
                            <w:color w:val="000000"/>
                          </w:rPr>
                          <w:t>Adult LD professional considers whether there is any other professional support involved</w:t>
                        </w:r>
                        <w:r w:rsidR="004F1AF8">
                          <w:rPr>
                            <w:rFonts w:ascii="Arial" w:hAnsi="Arial" w:cs="Arial"/>
                            <w:color w:val="000000"/>
                          </w:rPr>
                          <w:t>.</w:t>
                        </w:r>
                      </w:p>
                    </w:txbxContent>
                  </v:textbox>
                </v:shape>
                <v:line id="Line 88" o:spid="_x0000_s1086" style="position:absolute;visibility:visible;mso-wrap-style:square" from="4365,74696" to="4365,7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89" o:spid="_x0000_s1087" style="position:absolute;visibility:visible;mso-wrap-style:square" from="17526,54682" to="18995,5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92" o:spid="_x0000_s1088" style="position:absolute;flip:x;visibility:visible;mso-wrap-style:square" from="35623,60102" to="40957,67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93" o:spid="_x0000_s1089" style="position:absolute;flip:x;visibility:visible;mso-wrap-style:square" from="4572,40918" to="4953,4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94" o:spid="_x0000_s1090" style="position:absolute;flip:x y;visibility:visible;mso-wrap-style:square" from="29622,24765" to="38766,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">
                  <v:stroke endarrow="block"/>
                </v:line>
                <v:line id="Line 95" o:spid="_x0000_s1091" style="position:absolute;visibility:visible;mso-wrap-style:square" from="9905,33181" to="12096,3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96" o:spid="_x0000_s1092" style="position:absolute;flip:x;visibility:visible;mso-wrap-style:square" from="41719,51665" to="41814,5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99" o:spid="_x0000_s1093" style="position:absolute;visibility:visible;mso-wrap-style:square" from="19311,28026" to="19311,3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00" o:spid="_x0000_s1094" style="position:absolute;flip:x;visibility:visible;mso-wrap-style:square" from="16764,33479" to="18995,3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101" o:spid="_x0000_s1095" style="position:absolute;flip:x;visibility:visible;mso-wrap-style:square" from="17145,16273" to="22574,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02" o:spid="_x0000_s1096" style="position:absolute;visibility:visible;mso-wrap-style:square" from="39024,18582" to="50101,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104" o:spid="_x0000_s1097" style="position:absolute;visibility:visible;mso-wrap-style:square" from="52559,25376" to="52559,2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05" o:spid="_x0000_s1098" style="position:absolute;visibility:visible;mso-wrap-style:square" from="25717,43719" to="36664,4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07" o:spid="_x0000_s1099" style="position:absolute;visibility:visible;mso-wrap-style:square" from="9905,27900" to="9905,3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08" o:spid="_x0000_s1100" style="position:absolute;visibility:visible;mso-wrap-style:square" from="31908,13430" to="31917,1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109" o:spid="_x0000_s1101" style="position:absolute;visibility:visible;mso-wrap-style:square" from="31908,7997" to="31917,10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shape id="Text Box 77" o:spid="_x0000_s1102" type="#_x0000_t202" style="position:absolute;left:46767;top:27736;width:14205;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" filled="f" fillcolor="#bbe0e3">
                  <v:textbox style="mso-fit-shape-to-text:t">
                    <w:txbxContent>
                      <w:p w14:paraId="1DE1EBE3" w14:textId="7F1AE723" w:rsidR="006973F7" w:rsidRDefault="006973F7" w:rsidP="006973F7">
                        <w:pPr>
                          <w:rPr>
                            <w:rFonts w:ascii="Arial" w:hAnsi="Arial" w:cs="Arial"/>
                            <w:color w:val="000000"/>
                          </w:rPr>
                        </w:pPr>
                        <w:r>
                          <w:rPr>
                            <w:rFonts w:ascii="Arial" w:hAnsi="Arial" w:cs="Arial"/>
                            <w:color w:val="000000"/>
                          </w:rPr>
                          <w:t>LD screening check carried out</w:t>
                        </w:r>
                      </w:p>
                    </w:txbxContent>
                  </v:textbox>
                </v:shape>
                <v:line id="Line 99" o:spid="_x0000_s1103" style="position:absolute;flip:x;visibility:visible;mso-wrap-style:square" from="44262,29860" to="46535,3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Text Box 70" o:spid="_x0000_s1104" type="#_x0000_t202" style="position:absolute;left:43135;top:34737;width:22854;height:31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" filled="f" fillcolor="#bbe0e3">
                  <v:textbox>
                    <w:txbxContent>
                      <w:p w14:paraId="15A5BC2C" w14:textId="5D280CBC" w:rsidR="005D52E3" w:rsidRDefault="005D52E3" w:rsidP="005D52E3">
                        <w:pPr>
                          <w:rPr>
                            <w:rFonts w:ascii="Arial" w:hAnsi="Arial" w:cs="Arial"/>
                            <w:color w:val="000000"/>
                          </w:rPr>
                        </w:pPr>
                        <w:r>
                          <w:rPr>
                            <w:rFonts w:ascii="Arial" w:hAnsi="Arial" w:cs="Arial"/>
                            <w:color w:val="000000"/>
                          </w:rPr>
                          <w:t>NO</w:t>
                        </w:r>
                        <w:r w:rsidR="009E4628">
                          <w:rPr>
                            <w:rFonts w:ascii="Arial" w:hAnsi="Arial" w:cs="Arial"/>
                            <w:color w:val="000000"/>
                          </w:rPr>
                          <w:t xml:space="preserve"> learning disability identified </w:t>
                        </w:r>
                      </w:p>
                    </w:txbxContent>
                  </v:textbox>
                </v:shape>
                <v:line id="Line 104" o:spid="_x0000_s1105" style="position:absolute;visibility:visible;mso-wrap-style:square" from="52834,32349" to="52834,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">
                  <v:stroke endarrow="block"/>
                </v:line>
                <v:line id="Line 104" o:spid="_x0000_s1106" style="position:absolute;visibility:visible;mso-wrap-style:square" from="56793,38395" to="60769,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">
                  <v:stroke endarrow="block"/>
                </v:line>
                <v:shape id="Text Box 71" o:spid="_x0000_s1107" type="#_x0000_t202" style="position:absolute;left:3330;top:35709;width:23057;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" filled="f" fillcolor="#bbe0e3">
                  <v:textbox>
                    <w:txbxContent>
                      <w:p w14:paraId="20CB4866" w14:textId="77777777" w:rsidR="009E4628" w:rsidRDefault="009E4628" w:rsidP="009E4628">
                        <w:pPr>
                          <w:rPr>
                            <w:rFonts w:ascii="Arial" w:hAnsi="Arial" w:cs="Arial"/>
                            <w:color w:val="000000"/>
                          </w:rPr>
                        </w:pPr>
                        <w:r>
                          <w:rPr>
                            <w:rFonts w:ascii="Arial" w:hAnsi="Arial" w:cs="Arial"/>
                            <w:color w:val="000000"/>
                          </w:rPr>
                          <w:t>Does the adult have children?</w:t>
                        </w:r>
                        <w:r>
                          <w:rPr>
                            <w:rFonts w:ascii="Arial" w:hAnsi="Arial" w:cs="Arial"/>
                            <w:color w:val="008080"/>
                            <w:u w:val="single"/>
                          </w:rPr>
                          <w:t xml:space="preserve"> </w:t>
                        </w:r>
                        <w:r w:rsidRPr="001307E0">
                          <w:rPr>
                            <w:rFonts w:ascii="Arial" w:hAnsi="Arial" w:cs="Arial"/>
                            <w:color w:val="000000"/>
                          </w:rPr>
                          <w:t>Or are children the household?</w:t>
                        </w:r>
                      </w:p>
                    </w:txbxContent>
                  </v:textbox>
                </v:shape>
                <v:shape id="Text Box 82" o:spid="_x0000_s1108" type="#_x0000_t202" style="position:absolute;left:1038;top:48091;width:27520;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" filled="f" fillcolor="#bbe0e3">
                  <v:textbox style="mso-fit-shape-to-text:t">
                    <w:txbxContent>
                      <w:p w14:paraId="07FA51D8" w14:textId="73D9564C" w:rsidR="00FD3747" w:rsidRPr="001307E0" w:rsidRDefault="00FD3747" w:rsidP="00FD3747">
                        <w:pPr>
                          <w:rPr>
                            <w:rFonts w:ascii="Arial" w:hAnsi="Arial" w:cs="Arial"/>
                            <w:color w:val="000000"/>
                          </w:rPr>
                        </w:pPr>
                        <w:r w:rsidRPr="001307E0">
                          <w:rPr>
                            <w:rFonts w:ascii="Arial" w:hAnsi="Arial" w:cs="Arial"/>
                            <w:color w:val="000000"/>
                          </w:rPr>
                          <w:t xml:space="preserve">Does the </w:t>
                        </w:r>
                        <w:r w:rsidR="00DE13C4">
                          <w:rPr>
                            <w:rFonts w:ascii="Arial" w:hAnsi="Arial" w:cs="Arial"/>
                            <w:color w:val="000000"/>
                          </w:rPr>
                          <w:t>Adult LD services</w:t>
                        </w:r>
                        <w:r w:rsidRPr="001307E0">
                          <w:rPr>
                            <w:rFonts w:ascii="Arial" w:hAnsi="Arial" w:cs="Arial"/>
                            <w:color w:val="000000"/>
                          </w:rPr>
                          <w:t xml:space="preserve"> practitioner have any concerns about the child/ren? </w:t>
                        </w:r>
                      </w:p>
                    </w:txbxContent>
                  </v:textbox>
                </v:shape>
                <v:shape id="Text Box 80" o:spid="_x0000_s1109" type="#_x0000_t202" style="position:absolute;left:1419;top:42576;width:561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" filled="f" fillcolor="#bbe0e3">
                  <v:textbox style="mso-fit-shape-to-text:t">
                    <w:txbxContent>
                      <w:p w14:paraId="55A7E870" w14:textId="77777777" w:rsidR="00EC2CF5" w:rsidRDefault="00EC2CF5" w:rsidP="00EC2CF5">
                        <w:pPr>
                          <w:rPr>
                            <w:rFonts w:ascii="Arial" w:hAnsi="Arial" w:cs="Arial"/>
                            <w:color w:val="000000"/>
                          </w:rPr>
                        </w:pPr>
                        <w:r>
                          <w:rPr>
                            <w:rFonts w:ascii="Arial" w:hAnsi="Arial" w:cs="Arial"/>
                            <w:color w:val="000000"/>
                          </w:rPr>
                          <w:t>YES</w:t>
                        </w:r>
                      </w:p>
                    </w:txbxContent>
                  </v:textbox>
                </v:shape>
                <v:shape id="Text Box 79" o:spid="_x0000_s1110" type="#_x0000_t202" style="position:absolute;left:21307;top:42252;width:4210;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" filled="f" fillcolor="#bbe0e3">
                  <v:textbox style="mso-fit-shape-to-text:t">
                    <w:txbxContent>
                      <w:p w14:paraId="6D7370D4" w14:textId="77777777" w:rsidR="00EC2CF5" w:rsidRDefault="00EC2CF5" w:rsidP="00EC2CF5">
                        <w:pPr>
                          <w:rPr>
                            <w:rFonts w:ascii="Arial" w:hAnsi="Arial" w:cs="Arial"/>
                            <w:color w:val="000000"/>
                          </w:rPr>
                        </w:pPr>
                        <w:r>
                          <w:rPr>
                            <w:rFonts w:ascii="Arial" w:hAnsi="Arial" w:cs="Arial"/>
                            <w:color w:val="000000"/>
                          </w:rPr>
                          <w:t>NO</w:t>
                        </w:r>
                      </w:p>
                    </w:txbxContent>
                  </v:textbox>
                </v:shape>
                <v:line id="Line 93" o:spid="_x0000_s1111" style="position:absolute;visibility:visible;mso-wrap-style:square" from="22850,40681" to="23812,4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line id="Line 107" o:spid="_x0000_s1112" style="position:absolute;visibility:visible;mso-wrap-style:square" from="4365,45697" to="4365,47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PpwwAAANwAAAAPAAAAZHJzL2Rvd25yZXYueG1sRE9LawIx&#10;EL4L/Q9hCt40q4i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KCUz6cMAAADcAAAADwAA&#10;AAAAAAAAAAAAAAAHAgAAZHJzL2Rvd25yZXYueG1sUEsFBgAAAAADAAMAtwAAAPcCAAAAAA==&#10;">
                  <v:stroke endarrow="block"/>
                </v:line>
                <v:line id="Line 107" o:spid="_x0000_s1113" style="position:absolute;flip:x;visibility:visible;mso-wrap-style:square" from="5353,54779" to="7534,5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">
                  <v:stroke endarrow="block"/>
                </v:line>
                <v:shape id="Text Box 77" o:spid="_x0000_s1114" type="#_x0000_t202" style="position:absolute;left:37242;top:41709;width:10290;height:9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" filled="f" fillcolor="#bbe0e3">
                  <v:textbox>
                    <w:txbxContent>
                      <w:p w14:paraId="6E128D56" w14:textId="05EF9751" w:rsidR="004E6CBB" w:rsidRPr="001307E0" w:rsidRDefault="004E6CBB" w:rsidP="004E6CBB">
                        <w:pPr>
                          <w:rPr>
                            <w:rFonts w:ascii="Arial" w:hAnsi="Arial" w:cs="Arial"/>
                            <w:color w:val="000000"/>
                          </w:rPr>
                        </w:pPr>
                        <w:r w:rsidRPr="001307E0">
                          <w:rPr>
                            <w:rFonts w:ascii="Arial" w:hAnsi="Arial" w:cs="Arial"/>
                            <w:color w:val="000000"/>
                          </w:rPr>
                          <w:t>Adult Care practitioner c</w:t>
                        </w:r>
                        <w:r>
                          <w:rPr>
                            <w:rFonts w:ascii="Arial" w:hAnsi="Arial" w:cs="Arial"/>
                            <w:color w:val="000000"/>
                          </w:rPr>
                          <w:t>omplete</w:t>
                        </w:r>
                        <w:r w:rsidRPr="001307E0">
                          <w:rPr>
                            <w:rFonts w:ascii="Arial" w:hAnsi="Arial" w:cs="Arial"/>
                            <w:color w:val="000000"/>
                          </w:rPr>
                          <w:t>s</w:t>
                        </w:r>
                        <w:r w:rsidR="001307E0">
                          <w:rPr>
                            <w:rFonts w:ascii="Arial" w:hAnsi="Arial" w:cs="Arial"/>
                            <w:color w:val="000000"/>
                          </w:rPr>
                          <w:t xml:space="preserve"> appropriate</w:t>
                        </w:r>
                        <w:r w:rsidRPr="001307E0">
                          <w:rPr>
                            <w:rFonts w:ascii="Arial" w:hAnsi="Arial" w:cs="Arial"/>
                            <w:color w:val="000000"/>
                          </w:rPr>
                          <w:t xml:space="preserve">  a</w:t>
                        </w:r>
                        <w:r>
                          <w:rPr>
                            <w:rFonts w:ascii="Arial" w:hAnsi="Arial" w:cs="Arial"/>
                            <w:color w:val="000000"/>
                          </w:rPr>
                          <w:t>ssessment</w:t>
                        </w:r>
                      </w:p>
                    </w:txbxContent>
                  </v:textbox>
                </v:shape>
                <v:shape id="Text Box 80" o:spid="_x0000_s1115" type="#_x0000_t202" style="position:absolute;left:11341;top:17421;width:5619;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" filled="f" fillcolor="#bbe0e3">
                  <v:textbox style="mso-fit-shape-to-text:t">
                    <w:txbxContent>
                      <w:p w14:paraId="47106292" w14:textId="77777777" w:rsidR="002B1101" w:rsidRDefault="002B1101" w:rsidP="002B1101">
                        <w:pPr>
                          <w:rPr>
                            <w:rFonts w:ascii="Arial" w:hAnsi="Arial" w:cs="Arial"/>
                            <w:color w:val="000000"/>
                          </w:rPr>
                        </w:pPr>
                        <w:r>
                          <w:rPr>
                            <w:rFonts w:ascii="Arial" w:hAnsi="Arial" w:cs="Arial"/>
                            <w:color w:val="000000"/>
                          </w:rPr>
                          <w:t>YES</w:t>
                        </w:r>
                      </w:p>
                    </w:txbxContent>
                  </v:textbox>
                </v:shape>
                <v:line id="Line 108" o:spid="_x0000_s1116" style="position:absolute;visibility:visible;mso-wrap-style:square" from="14150,20176" to="14382,2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shape id="Text Box 75" o:spid="_x0000_s1117" type="#_x0000_t202" style="position:absolute;left:35623;top:56949;width:15900;height:2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" filled="f" fillcolor="#bbe0e3">
                  <v:textbox style="mso-fit-shape-to-text:t">
                    <w:txbxContent>
                      <w:p w14:paraId="1D24DBAE" w14:textId="77777777" w:rsidR="00720460" w:rsidRDefault="00720460" w:rsidP="00720460">
                        <w:pPr>
                          <w:jc w:val="center"/>
                          <w:rPr>
                            <w:rFonts w:ascii="Arial" w:hAnsi="Arial" w:cs="Arial"/>
                            <w:color w:val="000000"/>
                          </w:rPr>
                        </w:pPr>
                        <w:r>
                          <w:rPr>
                            <w:rFonts w:ascii="Arial" w:hAnsi="Arial" w:cs="Arial"/>
                            <w:color w:val="000000"/>
                          </w:rPr>
                          <w:t>Eligibility determined</w:t>
                        </w:r>
                      </w:p>
                    </w:txbxContent>
                  </v:textbox>
                </v:shape>
                <v:shape id="Text Box 78" o:spid="_x0000_s1118" type="#_x0000_t202" style="position:absolute;left:29336;top:67236;width:19527;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" filled="f" fillcolor="#bbe0e3">
                  <v:textbox style="mso-fit-shape-to-text:t">
                    <w:txbxContent>
                      <w:p w14:paraId="1EEA2152" w14:textId="77777777" w:rsidR="00720460" w:rsidRDefault="00720460" w:rsidP="00720460">
                        <w:pPr>
                          <w:rPr>
                            <w:rFonts w:ascii="Arial" w:hAnsi="Arial" w:cs="Arial"/>
                            <w:color w:val="000000"/>
                          </w:rPr>
                        </w:pPr>
                        <w:r>
                          <w:rPr>
                            <w:rFonts w:ascii="Arial" w:hAnsi="Arial" w:cs="Arial"/>
                            <w:color w:val="000000"/>
                          </w:rPr>
                          <w:t>Eligible care needs identified and service provision required</w:t>
                        </w:r>
                      </w:p>
                    </w:txbxContent>
                  </v:textbox>
                </v:shape>
                <v:shape id="Text Box 81" o:spid="_x0000_s1119" type="#_x0000_t202" style="position:absolute;left:50679;top:67369;width:14872;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" filled="f" fillcolor="#bbe0e3">
                  <v:textbox style="mso-fit-shape-to-text:t">
                    <w:txbxContent>
                      <w:p w14:paraId="25964AC2" w14:textId="77777777" w:rsidR="00720460" w:rsidRDefault="00720460" w:rsidP="00720460">
                        <w:pPr>
                          <w:rPr>
                            <w:rFonts w:ascii="Arial" w:hAnsi="Arial" w:cs="Arial"/>
                            <w:color w:val="000000"/>
                          </w:rPr>
                        </w:pPr>
                        <w:r>
                          <w:rPr>
                            <w:rFonts w:ascii="Arial" w:hAnsi="Arial" w:cs="Arial"/>
                            <w:color w:val="000000"/>
                          </w:rPr>
                          <w:t>No eligible care needs – no further action required, case closure to be considered</w:t>
                        </w:r>
                      </w:p>
                    </w:txbxContent>
                  </v:textbox>
                </v:shape>
                <v:line id="Line 92" o:spid="_x0000_s1120" style="position:absolute;visibility:visible;mso-wrap-style:square" from="48101,60007" to="59156,6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4" o:spid="_x0000_s1121" type="#_x0000_t34" style="position:absolute;left:20789;top:50101;width:17120;height:85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" strokecolor="black [3040]">
                  <v:stroke endarrow="block"/>
                </v:shape>
                <v:shape id="Text Box 84" o:spid="_x0000_s1122" type="#_x0000_t202" style="position:absolute;left:180;top:62283;width:24365;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" filled="f" fillcolor="#bbe0e3">
                  <v:textbox>
                    <w:txbxContent>
                      <w:p w14:paraId="0E149E66" w14:textId="77777777" w:rsidR="00560743" w:rsidRDefault="00560743" w:rsidP="00560743">
                        <w:pPr>
                          <w:rPr>
                            <w:rFonts w:ascii="Arial" w:hAnsi="Arial" w:cs="Arial"/>
                            <w:color w:val="000000"/>
                          </w:rPr>
                        </w:pPr>
                        <w:r>
                          <w:rPr>
                            <w:rFonts w:ascii="Arial" w:hAnsi="Arial" w:cs="Arial"/>
                            <w:color w:val="000000"/>
                          </w:rPr>
                          <w:t>First Contact consider whether threshold for safeguarding has been met</w:t>
                        </w:r>
                      </w:p>
                    </w:txbxContent>
                  </v:textbox>
                </v:shape>
                <v:line id="Line 106" o:spid="_x0000_s1123" style="position:absolute;visibility:visible;mso-wrap-style:square" from="4219,69217" to="4219,7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shape id="Text Box 80" o:spid="_x0000_s1124" type="#_x0000_t202" style="position:absolute;left:1238;top:71523;width:5620;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" filled="f" fillcolor="#bbe0e3">
                  <v:textbox style="mso-fit-shape-to-text:t">
                    <w:txbxContent>
                      <w:p w14:paraId="31A92720" w14:textId="77777777" w:rsidR="00603F8C" w:rsidRDefault="00603F8C" w:rsidP="00603F8C">
                        <w:pPr>
                          <w:rPr>
                            <w:rFonts w:ascii="Arial" w:hAnsi="Arial" w:cs="Arial"/>
                            <w:color w:val="000000"/>
                          </w:rPr>
                        </w:pPr>
                        <w:r>
                          <w:rPr>
                            <w:rFonts w:ascii="Arial" w:hAnsi="Arial" w:cs="Arial"/>
                            <w:color w:val="000000"/>
                          </w:rPr>
                          <w:t>YES</w:t>
                        </w:r>
                      </w:p>
                    </w:txbxContent>
                  </v:textbox>
                </v:shape>
                <v:line id="Line 106" o:spid="_x0000_s1125" style="position:absolute;visibility:visible;mso-wrap-style:square" from="4572,60494" to="4572,62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">
                  <v:stroke endarrow="block"/>
                </v:line>
                <v:line id="Line 106" o:spid="_x0000_s1126" style="position:absolute;visibility:visible;mso-wrap-style:square" from="19232,69357" to="19232,7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shape id="Text Box 74" o:spid="_x0000_s1127" type="#_x0000_t202" style="position:absolute;left:17056;top:71351;width:4210;height:2927;flip:y;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" filled="f" fillcolor="#bbe0e3">
                  <v:textbox>
                    <w:txbxContent>
                      <w:p w14:paraId="7996DF9B" w14:textId="77777777" w:rsidR="00603F8C" w:rsidRDefault="00603F8C" w:rsidP="00603F8C">
                        <w:pPr>
                          <w:rPr>
                            <w:rFonts w:ascii="Arial" w:hAnsi="Arial" w:cs="Arial"/>
                            <w:color w:val="000000"/>
                          </w:rPr>
                        </w:pPr>
                        <w:r>
                          <w:rPr>
                            <w:rFonts w:ascii="Arial" w:hAnsi="Arial" w:cs="Arial"/>
                            <w:color w:val="000000"/>
                          </w:rPr>
                          <w:t>NO</w:t>
                        </w:r>
                      </w:p>
                    </w:txbxContent>
                  </v:textbox>
                </v:shape>
                <v:shape id="Text Box 86" o:spid="_x0000_s1128" type="#_x0000_t202" style="position:absolute;top:77809;width:13144;height:8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" filled="f" fillcolor="#bbe0e3">
                  <v:textbox style="mso-fit-shape-to-text:t">
                    <w:txbxContent>
                      <w:p w14:paraId="7C4BCFF1" w14:textId="77777777" w:rsidR="00603F8C" w:rsidRDefault="00603F8C" w:rsidP="00603F8C">
                        <w:pPr>
                          <w:rPr>
                            <w:rFonts w:ascii="Arial" w:hAnsi="Arial" w:cs="Arial"/>
                            <w:color w:val="000000"/>
                          </w:rPr>
                        </w:pPr>
                        <w:r>
                          <w:rPr>
                            <w:rFonts w:ascii="Arial" w:hAnsi="Arial" w:cs="Arial"/>
                            <w:color w:val="000000"/>
                          </w:rPr>
                          <w:t>Refer into Children’s Social Care for assessment</w:t>
                        </w:r>
                      </w:p>
                    </w:txbxContent>
                  </v:textbox>
                </v:shape>
                <v:shape id="Text Box 78" o:spid="_x0000_s1129" type="#_x0000_t202" style="position:absolute;left:17145;top:77714;width:19519;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" filled="f" fillcolor="#bbe0e3">
                  <v:textbox style="mso-fit-shape-to-text:t">
                    <w:txbxContent>
                      <w:p w14:paraId="583E5789" w14:textId="77777777" w:rsidR="00603F8C" w:rsidRDefault="00603F8C" w:rsidP="00603F8C">
                        <w:pPr>
                          <w:rPr>
                            <w:rFonts w:ascii="Arial" w:hAnsi="Arial" w:cs="Arial"/>
                            <w:color w:val="000000"/>
                          </w:rPr>
                        </w:pPr>
                        <w:r>
                          <w:rPr>
                            <w:rFonts w:ascii="Arial" w:hAnsi="Arial" w:cs="Arial"/>
                            <w:color w:val="000000"/>
                          </w:rPr>
                          <w:t xml:space="preserve">First Contact may refer to Early Help for support and intervention </w:t>
                        </w:r>
                      </w:p>
                    </w:txbxContent>
                  </v:textbox>
                </v:shape>
                <v:line id="Line 106" o:spid="_x0000_s1130" style="position:absolute;visibility:visible;mso-wrap-style:square" from="19812,74485" to="23812,7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32IxQAAANwAAAAPAAAAZHJzL2Rvd25yZXYueG1sRI9PawIx&#10;FMTvBb9DeIXealZbqq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gs32IxQAAANwAAAAP&#10;AAAAAAAAAAAAAAAAAAcCAABkcnMvZG93bnJldi54bWxQSwUGAAAAAAMAAwC3AAAA+QIAAAAA&#10;">
                  <v:stroke endarrow="block"/>
                </v:line>
                <w10:anchorlock/>
              </v:group>
            </w:pict>
          </mc:Fallback>
        </mc:AlternateContent>
      </w:r>
    </w:p>
    <w:sectPr w:rsidR="00DE046A" w:rsidSect="00840CD1">
      <w:footerReference w:type="default" r:id="rId30"/>
      <w:pgSz w:w="11906" w:h="16838"/>
      <w:pgMar w:top="426"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F20C" w14:textId="77777777" w:rsidR="00C17A12" w:rsidRDefault="00C17A12">
      <w:r>
        <w:separator/>
      </w:r>
    </w:p>
  </w:endnote>
  <w:endnote w:type="continuationSeparator" w:id="0">
    <w:p w14:paraId="17A3CEAB" w14:textId="77777777" w:rsidR="00C17A12" w:rsidRDefault="00C17A12">
      <w:r>
        <w:continuationSeparator/>
      </w:r>
    </w:p>
  </w:endnote>
  <w:endnote w:type="continuationNotice" w:id="1">
    <w:p w14:paraId="58F505AD" w14:textId="77777777" w:rsidR="00C17A12" w:rsidRDefault="00C17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8698" w14:textId="15698D45" w:rsidR="0009663B" w:rsidRDefault="0009663B">
    <w:pPr>
      <w:pStyle w:val="Footer"/>
      <w:jc w:val="center"/>
    </w:pPr>
    <w:r>
      <w:fldChar w:fldCharType="begin"/>
    </w:r>
    <w:r>
      <w:instrText xml:space="preserve"> PAGE   \* MERGEFORMAT </w:instrText>
    </w:r>
    <w:r>
      <w:fldChar w:fldCharType="separate"/>
    </w:r>
    <w:r w:rsidR="00D37A0B">
      <w:rPr>
        <w:noProof/>
      </w:rPr>
      <w:t>13</w:t>
    </w:r>
    <w:r>
      <w:rPr>
        <w:noProof/>
      </w:rPr>
      <w:fldChar w:fldCharType="end"/>
    </w:r>
  </w:p>
  <w:p w14:paraId="4BC38699" w14:textId="77777777" w:rsidR="0009663B" w:rsidRDefault="0009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70FB" w14:textId="77777777" w:rsidR="00C17A12" w:rsidRDefault="00C17A12">
      <w:r>
        <w:separator/>
      </w:r>
    </w:p>
  </w:footnote>
  <w:footnote w:type="continuationSeparator" w:id="0">
    <w:p w14:paraId="4361E90F" w14:textId="77777777" w:rsidR="00C17A12" w:rsidRDefault="00C17A12">
      <w:r>
        <w:continuationSeparator/>
      </w:r>
    </w:p>
  </w:footnote>
  <w:footnote w:type="continuationNotice" w:id="1">
    <w:p w14:paraId="3603A4FC" w14:textId="77777777" w:rsidR="00C17A12" w:rsidRDefault="00C17A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D50"/>
    <w:multiLevelType w:val="hybridMultilevel"/>
    <w:tmpl w:val="2674A2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077660"/>
    <w:multiLevelType w:val="hybridMultilevel"/>
    <w:tmpl w:val="48C8827C"/>
    <w:lvl w:ilvl="0" w:tplc="CCE89A3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92C47"/>
    <w:multiLevelType w:val="hybridMultilevel"/>
    <w:tmpl w:val="B5F02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9700E7"/>
    <w:multiLevelType w:val="hybridMultilevel"/>
    <w:tmpl w:val="A90014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C549E9"/>
    <w:multiLevelType w:val="hybridMultilevel"/>
    <w:tmpl w:val="69AA13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D835110"/>
    <w:multiLevelType w:val="hybridMultilevel"/>
    <w:tmpl w:val="3FA4C4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C7521B"/>
    <w:multiLevelType w:val="hybridMultilevel"/>
    <w:tmpl w:val="22743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C00C61"/>
    <w:multiLevelType w:val="hybridMultilevel"/>
    <w:tmpl w:val="DE4A54D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3C007A"/>
    <w:multiLevelType w:val="hybridMultilevel"/>
    <w:tmpl w:val="0442A1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D26DFC"/>
    <w:multiLevelType w:val="hybridMultilevel"/>
    <w:tmpl w:val="3F2A82D0"/>
    <w:lvl w:ilvl="0" w:tplc="CCE89A3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8441F"/>
    <w:multiLevelType w:val="hybridMultilevel"/>
    <w:tmpl w:val="CD2A3D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9630C0"/>
    <w:multiLevelType w:val="hybridMultilevel"/>
    <w:tmpl w:val="B1AE0D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BB261EB"/>
    <w:multiLevelType w:val="hybridMultilevel"/>
    <w:tmpl w:val="61903108"/>
    <w:lvl w:ilvl="0" w:tplc="5824C4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7466"/>
    <w:multiLevelType w:val="hybridMultilevel"/>
    <w:tmpl w:val="6DD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42F30"/>
    <w:multiLevelType w:val="hybridMultilevel"/>
    <w:tmpl w:val="00168B1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05B95"/>
    <w:multiLevelType w:val="hybridMultilevel"/>
    <w:tmpl w:val="77323226"/>
    <w:lvl w:ilvl="0" w:tplc="CCE89A3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026B7"/>
    <w:multiLevelType w:val="hybridMultilevel"/>
    <w:tmpl w:val="FC38833C"/>
    <w:lvl w:ilvl="0" w:tplc="CCE89A3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3073E3"/>
    <w:multiLevelType w:val="hybridMultilevel"/>
    <w:tmpl w:val="5B4E4E0E"/>
    <w:lvl w:ilvl="0" w:tplc="7870BAFE">
      <w:start w:val="2"/>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6A292B"/>
    <w:multiLevelType w:val="hybridMultilevel"/>
    <w:tmpl w:val="280CA6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7C1C35"/>
    <w:multiLevelType w:val="hybridMultilevel"/>
    <w:tmpl w:val="A46AF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80187"/>
    <w:multiLevelType w:val="hybridMultilevel"/>
    <w:tmpl w:val="C8DAC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5A4E12"/>
    <w:multiLevelType w:val="hybridMultilevel"/>
    <w:tmpl w:val="CE8ECD8C"/>
    <w:lvl w:ilvl="0" w:tplc="CCE89A3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8F0D2B"/>
    <w:multiLevelType w:val="hybridMultilevel"/>
    <w:tmpl w:val="AA864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5D772D"/>
    <w:multiLevelType w:val="hybridMultilevel"/>
    <w:tmpl w:val="88769ED4"/>
    <w:lvl w:ilvl="0" w:tplc="CCE89A30">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F2046F5"/>
    <w:multiLevelType w:val="hybridMultilevel"/>
    <w:tmpl w:val="CEE47D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36273820">
    <w:abstractNumId w:val="6"/>
  </w:num>
  <w:num w:numId="2" w16cid:durableId="1334451638">
    <w:abstractNumId w:val="8"/>
  </w:num>
  <w:num w:numId="3" w16cid:durableId="519859305">
    <w:abstractNumId w:val="21"/>
  </w:num>
  <w:num w:numId="4" w16cid:durableId="618802058">
    <w:abstractNumId w:val="16"/>
  </w:num>
  <w:num w:numId="5" w16cid:durableId="849177987">
    <w:abstractNumId w:val="1"/>
  </w:num>
  <w:num w:numId="6" w16cid:durableId="58134007">
    <w:abstractNumId w:val="9"/>
  </w:num>
  <w:num w:numId="7" w16cid:durableId="1248926561">
    <w:abstractNumId w:val="23"/>
  </w:num>
  <w:num w:numId="8" w16cid:durableId="1243879967">
    <w:abstractNumId w:val="15"/>
  </w:num>
  <w:num w:numId="9" w16cid:durableId="2059547439">
    <w:abstractNumId w:val="7"/>
  </w:num>
  <w:num w:numId="10" w16cid:durableId="1066027774">
    <w:abstractNumId w:val="10"/>
  </w:num>
  <w:num w:numId="11" w16cid:durableId="2094929807">
    <w:abstractNumId w:val="2"/>
  </w:num>
  <w:num w:numId="12" w16cid:durableId="1144856955">
    <w:abstractNumId w:val="19"/>
  </w:num>
  <w:num w:numId="13" w16cid:durableId="1523742422">
    <w:abstractNumId w:val="18"/>
  </w:num>
  <w:num w:numId="14" w16cid:durableId="1815489846">
    <w:abstractNumId w:val="3"/>
  </w:num>
  <w:num w:numId="15" w16cid:durableId="1143153640">
    <w:abstractNumId w:val="24"/>
  </w:num>
  <w:num w:numId="16" w16cid:durableId="546187098">
    <w:abstractNumId w:val="0"/>
  </w:num>
  <w:num w:numId="17" w16cid:durableId="2025588396">
    <w:abstractNumId w:val="5"/>
  </w:num>
  <w:num w:numId="18" w16cid:durableId="863980800">
    <w:abstractNumId w:val="20"/>
  </w:num>
  <w:num w:numId="19" w16cid:durableId="1061517686">
    <w:abstractNumId w:val="22"/>
  </w:num>
  <w:num w:numId="20" w16cid:durableId="518860904">
    <w:abstractNumId w:val="11"/>
  </w:num>
  <w:num w:numId="21" w16cid:durableId="528950942">
    <w:abstractNumId w:val="4"/>
  </w:num>
  <w:num w:numId="22" w16cid:durableId="514733854">
    <w:abstractNumId w:val="17"/>
  </w:num>
  <w:num w:numId="23" w16cid:durableId="1267079981">
    <w:abstractNumId w:val="14"/>
  </w:num>
  <w:num w:numId="24" w16cid:durableId="834418028">
    <w:abstractNumId w:val="13"/>
  </w:num>
  <w:num w:numId="25" w16cid:durableId="651524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2B"/>
    <w:rsid w:val="00003126"/>
    <w:rsid w:val="0000619A"/>
    <w:rsid w:val="0000750A"/>
    <w:rsid w:val="000111EA"/>
    <w:rsid w:val="000141DC"/>
    <w:rsid w:val="00017699"/>
    <w:rsid w:val="00022D23"/>
    <w:rsid w:val="00031F95"/>
    <w:rsid w:val="000354B2"/>
    <w:rsid w:val="000506F0"/>
    <w:rsid w:val="000514FB"/>
    <w:rsid w:val="00051D14"/>
    <w:rsid w:val="00054EA0"/>
    <w:rsid w:val="000567A4"/>
    <w:rsid w:val="00061F55"/>
    <w:rsid w:val="00065409"/>
    <w:rsid w:val="00065613"/>
    <w:rsid w:val="00067BA5"/>
    <w:rsid w:val="000705AE"/>
    <w:rsid w:val="000745BB"/>
    <w:rsid w:val="00074C8E"/>
    <w:rsid w:val="000759C2"/>
    <w:rsid w:val="00076EF5"/>
    <w:rsid w:val="000813EF"/>
    <w:rsid w:val="000833CB"/>
    <w:rsid w:val="00084BBF"/>
    <w:rsid w:val="000923C4"/>
    <w:rsid w:val="00094992"/>
    <w:rsid w:val="000954E2"/>
    <w:rsid w:val="0009663B"/>
    <w:rsid w:val="000A6A1E"/>
    <w:rsid w:val="000A6CA4"/>
    <w:rsid w:val="000B412A"/>
    <w:rsid w:val="000B5BC9"/>
    <w:rsid w:val="000B7AE3"/>
    <w:rsid w:val="000D3F4E"/>
    <w:rsid w:val="000D5483"/>
    <w:rsid w:val="000D67D8"/>
    <w:rsid w:val="000E0948"/>
    <w:rsid w:val="000E5590"/>
    <w:rsid w:val="000E74F9"/>
    <w:rsid w:val="000F1981"/>
    <w:rsid w:val="000F7D69"/>
    <w:rsid w:val="00101720"/>
    <w:rsid w:val="00113B09"/>
    <w:rsid w:val="001144B0"/>
    <w:rsid w:val="00122F5E"/>
    <w:rsid w:val="00125E9D"/>
    <w:rsid w:val="00127FF4"/>
    <w:rsid w:val="001307E0"/>
    <w:rsid w:val="00131DD8"/>
    <w:rsid w:val="001332A9"/>
    <w:rsid w:val="00137DBC"/>
    <w:rsid w:val="00144311"/>
    <w:rsid w:val="00145D19"/>
    <w:rsid w:val="00146E35"/>
    <w:rsid w:val="00151B4F"/>
    <w:rsid w:val="001631F8"/>
    <w:rsid w:val="0016508D"/>
    <w:rsid w:val="001651F9"/>
    <w:rsid w:val="00170D15"/>
    <w:rsid w:val="00184CFA"/>
    <w:rsid w:val="0019069C"/>
    <w:rsid w:val="001A200C"/>
    <w:rsid w:val="001A5EBE"/>
    <w:rsid w:val="001A69F3"/>
    <w:rsid w:val="001A7577"/>
    <w:rsid w:val="001A788B"/>
    <w:rsid w:val="001B047B"/>
    <w:rsid w:val="001C0BA2"/>
    <w:rsid w:val="001C1B3B"/>
    <w:rsid w:val="001C6BA0"/>
    <w:rsid w:val="001D1F4D"/>
    <w:rsid w:val="001D5D95"/>
    <w:rsid w:val="001E0182"/>
    <w:rsid w:val="001F159E"/>
    <w:rsid w:val="001F29B5"/>
    <w:rsid w:val="001F650F"/>
    <w:rsid w:val="001F768B"/>
    <w:rsid w:val="00205C2D"/>
    <w:rsid w:val="00211561"/>
    <w:rsid w:val="00212822"/>
    <w:rsid w:val="002148DD"/>
    <w:rsid w:val="00222429"/>
    <w:rsid w:val="0022294B"/>
    <w:rsid w:val="00222B33"/>
    <w:rsid w:val="002258AC"/>
    <w:rsid w:val="00231980"/>
    <w:rsid w:val="00244543"/>
    <w:rsid w:val="00245522"/>
    <w:rsid w:val="00256AAF"/>
    <w:rsid w:val="0025757A"/>
    <w:rsid w:val="00262ED9"/>
    <w:rsid w:val="002669B4"/>
    <w:rsid w:val="00266B79"/>
    <w:rsid w:val="002866AA"/>
    <w:rsid w:val="00296575"/>
    <w:rsid w:val="002A74EA"/>
    <w:rsid w:val="002B0253"/>
    <w:rsid w:val="002B1101"/>
    <w:rsid w:val="002B1A09"/>
    <w:rsid w:val="002B1DF8"/>
    <w:rsid w:val="002D1C56"/>
    <w:rsid w:val="002D61E6"/>
    <w:rsid w:val="002E094D"/>
    <w:rsid w:val="002E6982"/>
    <w:rsid w:val="002F5039"/>
    <w:rsid w:val="002F58B9"/>
    <w:rsid w:val="0032238B"/>
    <w:rsid w:val="003233BD"/>
    <w:rsid w:val="00333300"/>
    <w:rsid w:val="003378B6"/>
    <w:rsid w:val="003378C5"/>
    <w:rsid w:val="003408F0"/>
    <w:rsid w:val="003409A7"/>
    <w:rsid w:val="00343D06"/>
    <w:rsid w:val="0034428F"/>
    <w:rsid w:val="00351C46"/>
    <w:rsid w:val="0035296A"/>
    <w:rsid w:val="00356BE6"/>
    <w:rsid w:val="00360E7A"/>
    <w:rsid w:val="00364B64"/>
    <w:rsid w:val="00386DE1"/>
    <w:rsid w:val="00391DA2"/>
    <w:rsid w:val="003965D5"/>
    <w:rsid w:val="003A5AC7"/>
    <w:rsid w:val="003A5DC3"/>
    <w:rsid w:val="003C25F4"/>
    <w:rsid w:val="003C7ED1"/>
    <w:rsid w:val="003D577D"/>
    <w:rsid w:val="003D5E30"/>
    <w:rsid w:val="003E0F07"/>
    <w:rsid w:val="003E335E"/>
    <w:rsid w:val="003E560A"/>
    <w:rsid w:val="003F07E1"/>
    <w:rsid w:val="003F12C2"/>
    <w:rsid w:val="003F2EAB"/>
    <w:rsid w:val="003F343C"/>
    <w:rsid w:val="003F68AB"/>
    <w:rsid w:val="00404E2B"/>
    <w:rsid w:val="00424624"/>
    <w:rsid w:val="004327B1"/>
    <w:rsid w:val="004344C3"/>
    <w:rsid w:val="00437667"/>
    <w:rsid w:val="004379F2"/>
    <w:rsid w:val="00442BA8"/>
    <w:rsid w:val="004463B0"/>
    <w:rsid w:val="00451FC3"/>
    <w:rsid w:val="00460FD6"/>
    <w:rsid w:val="00466F7C"/>
    <w:rsid w:val="004741BD"/>
    <w:rsid w:val="00476C1E"/>
    <w:rsid w:val="00482DCC"/>
    <w:rsid w:val="004834C2"/>
    <w:rsid w:val="00484483"/>
    <w:rsid w:val="0049050B"/>
    <w:rsid w:val="00490D39"/>
    <w:rsid w:val="00497B90"/>
    <w:rsid w:val="004A2986"/>
    <w:rsid w:val="004D27AD"/>
    <w:rsid w:val="004D432E"/>
    <w:rsid w:val="004D481C"/>
    <w:rsid w:val="004D4BC6"/>
    <w:rsid w:val="004E6CBB"/>
    <w:rsid w:val="004F017B"/>
    <w:rsid w:val="004F1AF8"/>
    <w:rsid w:val="004F23DD"/>
    <w:rsid w:val="004F336A"/>
    <w:rsid w:val="004F5C76"/>
    <w:rsid w:val="0050586F"/>
    <w:rsid w:val="005064DB"/>
    <w:rsid w:val="005110D3"/>
    <w:rsid w:val="00513217"/>
    <w:rsid w:val="00513F08"/>
    <w:rsid w:val="00516A0F"/>
    <w:rsid w:val="00517CFE"/>
    <w:rsid w:val="005256C3"/>
    <w:rsid w:val="00527E59"/>
    <w:rsid w:val="00531439"/>
    <w:rsid w:val="00537D0B"/>
    <w:rsid w:val="00541C67"/>
    <w:rsid w:val="0054367B"/>
    <w:rsid w:val="00543F9A"/>
    <w:rsid w:val="005467C5"/>
    <w:rsid w:val="00547701"/>
    <w:rsid w:val="005502A9"/>
    <w:rsid w:val="0055114D"/>
    <w:rsid w:val="005531E0"/>
    <w:rsid w:val="00560743"/>
    <w:rsid w:val="0056341E"/>
    <w:rsid w:val="00582A1B"/>
    <w:rsid w:val="005A1D10"/>
    <w:rsid w:val="005A385A"/>
    <w:rsid w:val="005A4A1D"/>
    <w:rsid w:val="005A5AE4"/>
    <w:rsid w:val="005B0667"/>
    <w:rsid w:val="005B1B18"/>
    <w:rsid w:val="005B2569"/>
    <w:rsid w:val="005B4DD9"/>
    <w:rsid w:val="005D52E3"/>
    <w:rsid w:val="005E0F96"/>
    <w:rsid w:val="005E4DD3"/>
    <w:rsid w:val="005E7C66"/>
    <w:rsid w:val="005F1632"/>
    <w:rsid w:val="005F4598"/>
    <w:rsid w:val="005F74DC"/>
    <w:rsid w:val="00601594"/>
    <w:rsid w:val="00603F8C"/>
    <w:rsid w:val="00606E83"/>
    <w:rsid w:val="00607547"/>
    <w:rsid w:val="00614FFA"/>
    <w:rsid w:val="006158C8"/>
    <w:rsid w:val="00617116"/>
    <w:rsid w:val="0062129F"/>
    <w:rsid w:val="00621A75"/>
    <w:rsid w:val="00630F35"/>
    <w:rsid w:val="006367BE"/>
    <w:rsid w:val="00641B4A"/>
    <w:rsid w:val="0064728F"/>
    <w:rsid w:val="00647D6A"/>
    <w:rsid w:val="00650389"/>
    <w:rsid w:val="0066102D"/>
    <w:rsid w:val="00661679"/>
    <w:rsid w:val="006624A3"/>
    <w:rsid w:val="00663731"/>
    <w:rsid w:val="00681F8B"/>
    <w:rsid w:val="00685191"/>
    <w:rsid w:val="0068551E"/>
    <w:rsid w:val="00694A28"/>
    <w:rsid w:val="006973F7"/>
    <w:rsid w:val="00697B70"/>
    <w:rsid w:val="006A78EE"/>
    <w:rsid w:val="006B14B6"/>
    <w:rsid w:val="006B458F"/>
    <w:rsid w:val="006C1519"/>
    <w:rsid w:val="006C554B"/>
    <w:rsid w:val="006D0A6B"/>
    <w:rsid w:val="006E1136"/>
    <w:rsid w:val="006E33CE"/>
    <w:rsid w:val="006E3AA9"/>
    <w:rsid w:val="006E768C"/>
    <w:rsid w:val="006F2E29"/>
    <w:rsid w:val="006F7D92"/>
    <w:rsid w:val="00707DCD"/>
    <w:rsid w:val="00710845"/>
    <w:rsid w:val="0071439C"/>
    <w:rsid w:val="007164D7"/>
    <w:rsid w:val="0071654A"/>
    <w:rsid w:val="00716976"/>
    <w:rsid w:val="00716BC0"/>
    <w:rsid w:val="00716F65"/>
    <w:rsid w:val="0071755E"/>
    <w:rsid w:val="00720460"/>
    <w:rsid w:val="007246DB"/>
    <w:rsid w:val="007261A3"/>
    <w:rsid w:val="00730B9A"/>
    <w:rsid w:val="007318AE"/>
    <w:rsid w:val="00733973"/>
    <w:rsid w:val="00752B40"/>
    <w:rsid w:val="007538F5"/>
    <w:rsid w:val="00756E65"/>
    <w:rsid w:val="00762761"/>
    <w:rsid w:val="00787DA6"/>
    <w:rsid w:val="0079417F"/>
    <w:rsid w:val="00796EB8"/>
    <w:rsid w:val="007A409D"/>
    <w:rsid w:val="007B201A"/>
    <w:rsid w:val="007B6EEE"/>
    <w:rsid w:val="007C02D5"/>
    <w:rsid w:val="007C1D9D"/>
    <w:rsid w:val="007C6437"/>
    <w:rsid w:val="007D1527"/>
    <w:rsid w:val="007D43A1"/>
    <w:rsid w:val="007E4140"/>
    <w:rsid w:val="007F7975"/>
    <w:rsid w:val="0080251A"/>
    <w:rsid w:val="00804165"/>
    <w:rsid w:val="008158F5"/>
    <w:rsid w:val="0082393D"/>
    <w:rsid w:val="00824B7C"/>
    <w:rsid w:val="00825B82"/>
    <w:rsid w:val="00830D5E"/>
    <w:rsid w:val="008375DB"/>
    <w:rsid w:val="00840CD1"/>
    <w:rsid w:val="0084674C"/>
    <w:rsid w:val="008475C9"/>
    <w:rsid w:val="00852953"/>
    <w:rsid w:val="0085396E"/>
    <w:rsid w:val="00862E6E"/>
    <w:rsid w:val="00863A0C"/>
    <w:rsid w:val="00874294"/>
    <w:rsid w:val="00875781"/>
    <w:rsid w:val="00882CE0"/>
    <w:rsid w:val="008873E7"/>
    <w:rsid w:val="008934B1"/>
    <w:rsid w:val="00896729"/>
    <w:rsid w:val="008A1091"/>
    <w:rsid w:val="008A2802"/>
    <w:rsid w:val="008A4508"/>
    <w:rsid w:val="008A4A68"/>
    <w:rsid w:val="008B1358"/>
    <w:rsid w:val="008B1D12"/>
    <w:rsid w:val="008B6F2C"/>
    <w:rsid w:val="008C2B99"/>
    <w:rsid w:val="008D1918"/>
    <w:rsid w:val="008D47CE"/>
    <w:rsid w:val="008E1E65"/>
    <w:rsid w:val="008E5CB4"/>
    <w:rsid w:val="009011AA"/>
    <w:rsid w:val="0091478C"/>
    <w:rsid w:val="009166E4"/>
    <w:rsid w:val="00921159"/>
    <w:rsid w:val="009231B8"/>
    <w:rsid w:val="0092695C"/>
    <w:rsid w:val="009273B1"/>
    <w:rsid w:val="0093015A"/>
    <w:rsid w:val="00937649"/>
    <w:rsid w:val="00937C9C"/>
    <w:rsid w:val="0094606D"/>
    <w:rsid w:val="0094699C"/>
    <w:rsid w:val="00964C06"/>
    <w:rsid w:val="0096779E"/>
    <w:rsid w:val="00972B2E"/>
    <w:rsid w:val="00982A85"/>
    <w:rsid w:val="00990EAE"/>
    <w:rsid w:val="009944C4"/>
    <w:rsid w:val="00994F94"/>
    <w:rsid w:val="009A41A3"/>
    <w:rsid w:val="009B407E"/>
    <w:rsid w:val="009B4AA5"/>
    <w:rsid w:val="009B5AF3"/>
    <w:rsid w:val="009B732E"/>
    <w:rsid w:val="009E2DE5"/>
    <w:rsid w:val="009E4248"/>
    <w:rsid w:val="009E4628"/>
    <w:rsid w:val="009F7368"/>
    <w:rsid w:val="009F781A"/>
    <w:rsid w:val="00A01421"/>
    <w:rsid w:val="00A02F0E"/>
    <w:rsid w:val="00A24ECE"/>
    <w:rsid w:val="00A266F9"/>
    <w:rsid w:val="00A30DC4"/>
    <w:rsid w:val="00A3519D"/>
    <w:rsid w:val="00A36338"/>
    <w:rsid w:val="00A37AE0"/>
    <w:rsid w:val="00A40710"/>
    <w:rsid w:val="00A424BF"/>
    <w:rsid w:val="00A47050"/>
    <w:rsid w:val="00A50D12"/>
    <w:rsid w:val="00A53545"/>
    <w:rsid w:val="00A53C0A"/>
    <w:rsid w:val="00A56803"/>
    <w:rsid w:val="00A709FC"/>
    <w:rsid w:val="00A71972"/>
    <w:rsid w:val="00A724CB"/>
    <w:rsid w:val="00A72B78"/>
    <w:rsid w:val="00A76A4E"/>
    <w:rsid w:val="00A819F6"/>
    <w:rsid w:val="00A83BED"/>
    <w:rsid w:val="00AA17CD"/>
    <w:rsid w:val="00AA28FD"/>
    <w:rsid w:val="00AA7844"/>
    <w:rsid w:val="00AB0973"/>
    <w:rsid w:val="00AC0DAB"/>
    <w:rsid w:val="00AC4424"/>
    <w:rsid w:val="00AC544E"/>
    <w:rsid w:val="00AC546F"/>
    <w:rsid w:val="00AC5D5C"/>
    <w:rsid w:val="00AD7058"/>
    <w:rsid w:val="00AE1908"/>
    <w:rsid w:val="00AE35CD"/>
    <w:rsid w:val="00AE43C3"/>
    <w:rsid w:val="00AE7D5C"/>
    <w:rsid w:val="00AF3292"/>
    <w:rsid w:val="00AF48A6"/>
    <w:rsid w:val="00AF511D"/>
    <w:rsid w:val="00B004E5"/>
    <w:rsid w:val="00B047F8"/>
    <w:rsid w:val="00B16836"/>
    <w:rsid w:val="00B358C0"/>
    <w:rsid w:val="00B36BAC"/>
    <w:rsid w:val="00B43374"/>
    <w:rsid w:val="00B65151"/>
    <w:rsid w:val="00B6691D"/>
    <w:rsid w:val="00B71489"/>
    <w:rsid w:val="00B82209"/>
    <w:rsid w:val="00B8260D"/>
    <w:rsid w:val="00B8268A"/>
    <w:rsid w:val="00B8598F"/>
    <w:rsid w:val="00B867DB"/>
    <w:rsid w:val="00B9410F"/>
    <w:rsid w:val="00BA1F96"/>
    <w:rsid w:val="00BA5180"/>
    <w:rsid w:val="00BB290D"/>
    <w:rsid w:val="00BC3597"/>
    <w:rsid w:val="00BC395D"/>
    <w:rsid w:val="00BC4A67"/>
    <w:rsid w:val="00BD5E24"/>
    <w:rsid w:val="00BE0306"/>
    <w:rsid w:val="00BE0E97"/>
    <w:rsid w:val="00BE13DA"/>
    <w:rsid w:val="00BE428F"/>
    <w:rsid w:val="00BE4620"/>
    <w:rsid w:val="00C01035"/>
    <w:rsid w:val="00C039ED"/>
    <w:rsid w:val="00C0521A"/>
    <w:rsid w:val="00C0599C"/>
    <w:rsid w:val="00C118ED"/>
    <w:rsid w:val="00C12040"/>
    <w:rsid w:val="00C140FA"/>
    <w:rsid w:val="00C14414"/>
    <w:rsid w:val="00C148F7"/>
    <w:rsid w:val="00C15F7E"/>
    <w:rsid w:val="00C17A12"/>
    <w:rsid w:val="00C2077E"/>
    <w:rsid w:val="00C34E3E"/>
    <w:rsid w:val="00C444AE"/>
    <w:rsid w:val="00C445F0"/>
    <w:rsid w:val="00C46323"/>
    <w:rsid w:val="00C54525"/>
    <w:rsid w:val="00C57E9B"/>
    <w:rsid w:val="00C62080"/>
    <w:rsid w:val="00C778E9"/>
    <w:rsid w:val="00C841E5"/>
    <w:rsid w:val="00C85614"/>
    <w:rsid w:val="00C921D1"/>
    <w:rsid w:val="00C9448D"/>
    <w:rsid w:val="00C96E9C"/>
    <w:rsid w:val="00CA69E8"/>
    <w:rsid w:val="00CB2C87"/>
    <w:rsid w:val="00CC0416"/>
    <w:rsid w:val="00CC0D2F"/>
    <w:rsid w:val="00CC4A90"/>
    <w:rsid w:val="00CC7827"/>
    <w:rsid w:val="00CD652F"/>
    <w:rsid w:val="00CD6BB4"/>
    <w:rsid w:val="00CD7C25"/>
    <w:rsid w:val="00CF2298"/>
    <w:rsid w:val="00CF52A5"/>
    <w:rsid w:val="00CF5ED3"/>
    <w:rsid w:val="00CF63E5"/>
    <w:rsid w:val="00D047EB"/>
    <w:rsid w:val="00D076A8"/>
    <w:rsid w:val="00D100F5"/>
    <w:rsid w:val="00D11B4C"/>
    <w:rsid w:val="00D14BB1"/>
    <w:rsid w:val="00D2668A"/>
    <w:rsid w:val="00D31892"/>
    <w:rsid w:val="00D31A97"/>
    <w:rsid w:val="00D332B1"/>
    <w:rsid w:val="00D343B6"/>
    <w:rsid w:val="00D351C9"/>
    <w:rsid w:val="00D37A0B"/>
    <w:rsid w:val="00D45041"/>
    <w:rsid w:val="00D45F0A"/>
    <w:rsid w:val="00D54597"/>
    <w:rsid w:val="00D54C4A"/>
    <w:rsid w:val="00D62578"/>
    <w:rsid w:val="00D700CA"/>
    <w:rsid w:val="00D8188A"/>
    <w:rsid w:val="00D8527C"/>
    <w:rsid w:val="00DA1918"/>
    <w:rsid w:val="00DA388E"/>
    <w:rsid w:val="00DA6812"/>
    <w:rsid w:val="00DB5AD3"/>
    <w:rsid w:val="00DC4A67"/>
    <w:rsid w:val="00DC74BB"/>
    <w:rsid w:val="00DD08AD"/>
    <w:rsid w:val="00DD2189"/>
    <w:rsid w:val="00DD392D"/>
    <w:rsid w:val="00DD6791"/>
    <w:rsid w:val="00DD7EF7"/>
    <w:rsid w:val="00DE046A"/>
    <w:rsid w:val="00DE13C4"/>
    <w:rsid w:val="00DF22A4"/>
    <w:rsid w:val="00DF48F2"/>
    <w:rsid w:val="00DF5DEF"/>
    <w:rsid w:val="00E05178"/>
    <w:rsid w:val="00E078E4"/>
    <w:rsid w:val="00E12B51"/>
    <w:rsid w:val="00E2006E"/>
    <w:rsid w:val="00E21BEE"/>
    <w:rsid w:val="00E2582B"/>
    <w:rsid w:val="00E266A8"/>
    <w:rsid w:val="00E2744D"/>
    <w:rsid w:val="00E27643"/>
    <w:rsid w:val="00E30196"/>
    <w:rsid w:val="00E33B7A"/>
    <w:rsid w:val="00E4252A"/>
    <w:rsid w:val="00E437D3"/>
    <w:rsid w:val="00E501F2"/>
    <w:rsid w:val="00E5160E"/>
    <w:rsid w:val="00E52095"/>
    <w:rsid w:val="00E52978"/>
    <w:rsid w:val="00E649D2"/>
    <w:rsid w:val="00E65B5D"/>
    <w:rsid w:val="00E66D27"/>
    <w:rsid w:val="00E67F72"/>
    <w:rsid w:val="00E70379"/>
    <w:rsid w:val="00E71ACB"/>
    <w:rsid w:val="00E75325"/>
    <w:rsid w:val="00E75456"/>
    <w:rsid w:val="00E77344"/>
    <w:rsid w:val="00E83696"/>
    <w:rsid w:val="00E902F6"/>
    <w:rsid w:val="00E906C0"/>
    <w:rsid w:val="00E93A9F"/>
    <w:rsid w:val="00E95457"/>
    <w:rsid w:val="00EA09B9"/>
    <w:rsid w:val="00EC2CF5"/>
    <w:rsid w:val="00EC57F4"/>
    <w:rsid w:val="00ED39A9"/>
    <w:rsid w:val="00ED7F9C"/>
    <w:rsid w:val="00EF7C5D"/>
    <w:rsid w:val="00F13DEB"/>
    <w:rsid w:val="00F20D54"/>
    <w:rsid w:val="00F2533C"/>
    <w:rsid w:val="00F30DDD"/>
    <w:rsid w:val="00F34049"/>
    <w:rsid w:val="00F34FF7"/>
    <w:rsid w:val="00F36DB6"/>
    <w:rsid w:val="00F412AE"/>
    <w:rsid w:val="00F44029"/>
    <w:rsid w:val="00F565A2"/>
    <w:rsid w:val="00F62771"/>
    <w:rsid w:val="00F7211D"/>
    <w:rsid w:val="00F7497C"/>
    <w:rsid w:val="00F75C22"/>
    <w:rsid w:val="00F7616C"/>
    <w:rsid w:val="00F80757"/>
    <w:rsid w:val="00F811D5"/>
    <w:rsid w:val="00F81E1F"/>
    <w:rsid w:val="00F921CA"/>
    <w:rsid w:val="00F96E61"/>
    <w:rsid w:val="00FA1262"/>
    <w:rsid w:val="00FA1678"/>
    <w:rsid w:val="00FB16E3"/>
    <w:rsid w:val="00FB5618"/>
    <w:rsid w:val="00FC23CD"/>
    <w:rsid w:val="00FC5A9F"/>
    <w:rsid w:val="00FD2F7B"/>
    <w:rsid w:val="00FD3747"/>
    <w:rsid w:val="00FD51DD"/>
    <w:rsid w:val="00FE3C8C"/>
    <w:rsid w:val="00FF5380"/>
    <w:rsid w:val="00FF7F47"/>
    <w:rsid w:val="0DC9A2C0"/>
    <w:rsid w:val="4338197F"/>
    <w:rsid w:val="473AC2E8"/>
    <w:rsid w:val="4D4859E2"/>
    <w:rsid w:val="51271E44"/>
    <w:rsid w:val="7271C86D"/>
    <w:rsid w:val="7E7D06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3855F"/>
  <w15:docId w15:val="{F9711F2A-2115-45A2-B90A-E6B60650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D1C56"/>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31F8"/>
    <w:pPr>
      <w:tabs>
        <w:tab w:val="center" w:pos="4153"/>
        <w:tab w:val="right" w:pos="8306"/>
      </w:tabs>
    </w:pPr>
  </w:style>
  <w:style w:type="paragraph" w:styleId="Footer">
    <w:name w:val="footer"/>
    <w:basedOn w:val="Normal"/>
    <w:link w:val="FooterChar"/>
    <w:uiPriority w:val="99"/>
    <w:rsid w:val="001631F8"/>
    <w:pPr>
      <w:tabs>
        <w:tab w:val="center" w:pos="4153"/>
        <w:tab w:val="right" w:pos="8306"/>
      </w:tabs>
    </w:pPr>
  </w:style>
  <w:style w:type="paragraph" w:styleId="ListParagraph">
    <w:name w:val="List Paragraph"/>
    <w:basedOn w:val="Normal"/>
    <w:qFormat/>
    <w:rsid w:val="00017699"/>
    <w:pPr>
      <w:ind w:left="720"/>
      <w:contextualSpacing/>
    </w:pPr>
    <w:rPr>
      <w:rFonts w:ascii="Calibri" w:hAnsi="Calibri"/>
      <w:sz w:val="22"/>
      <w:szCs w:val="22"/>
    </w:rPr>
  </w:style>
  <w:style w:type="character" w:styleId="Strong">
    <w:name w:val="Strong"/>
    <w:qFormat/>
    <w:rsid w:val="00A56803"/>
    <w:rPr>
      <w:b/>
      <w:bCs/>
    </w:rPr>
  </w:style>
  <w:style w:type="paragraph" w:customStyle="1" w:styleId="Default">
    <w:name w:val="Default"/>
    <w:rsid w:val="00F565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09663B"/>
    <w:rPr>
      <w:sz w:val="24"/>
      <w:szCs w:val="24"/>
      <w:lang w:val="en-GB" w:eastAsia="en-GB"/>
    </w:rPr>
  </w:style>
  <w:style w:type="paragraph" w:styleId="BalloonText">
    <w:name w:val="Balloon Text"/>
    <w:basedOn w:val="Normal"/>
    <w:link w:val="BalloonTextChar"/>
    <w:rsid w:val="006E768C"/>
    <w:rPr>
      <w:rFonts w:ascii="Tahoma" w:hAnsi="Tahoma" w:cs="Tahoma"/>
      <w:sz w:val="16"/>
      <w:szCs w:val="16"/>
    </w:rPr>
  </w:style>
  <w:style w:type="character" w:customStyle="1" w:styleId="BalloonTextChar">
    <w:name w:val="Balloon Text Char"/>
    <w:link w:val="BalloonText"/>
    <w:rsid w:val="006E768C"/>
    <w:rPr>
      <w:rFonts w:ascii="Tahoma" w:hAnsi="Tahoma" w:cs="Tahoma"/>
      <w:sz w:val="16"/>
      <w:szCs w:val="16"/>
    </w:rPr>
  </w:style>
  <w:style w:type="character" w:styleId="Hyperlink">
    <w:name w:val="Hyperlink"/>
    <w:basedOn w:val="DefaultParagraphFont"/>
    <w:rsid w:val="005502A9"/>
    <w:rPr>
      <w:color w:val="0000FF" w:themeColor="hyperlink"/>
      <w:u w:val="single"/>
    </w:rPr>
  </w:style>
  <w:style w:type="character" w:styleId="FollowedHyperlink">
    <w:name w:val="FollowedHyperlink"/>
    <w:basedOn w:val="DefaultParagraphFont"/>
    <w:rsid w:val="005502A9"/>
    <w:rPr>
      <w:color w:val="800080" w:themeColor="followedHyperlink"/>
      <w:u w:val="single"/>
    </w:rPr>
  </w:style>
  <w:style w:type="character" w:styleId="CommentReference">
    <w:name w:val="annotation reference"/>
    <w:basedOn w:val="DefaultParagraphFont"/>
    <w:semiHidden/>
    <w:unhideWhenUsed/>
    <w:rsid w:val="00211561"/>
    <w:rPr>
      <w:sz w:val="16"/>
      <w:szCs w:val="16"/>
    </w:rPr>
  </w:style>
  <w:style w:type="paragraph" w:styleId="CommentText">
    <w:name w:val="annotation text"/>
    <w:basedOn w:val="Normal"/>
    <w:link w:val="CommentTextChar"/>
    <w:unhideWhenUsed/>
    <w:rsid w:val="00211561"/>
    <w:rPr>
      <w:sz w:val="20"/>
      <w:szCs w:val="20"/>
    </w:rPr>
  </w:style>
  <w:style w:type="character" w:customStyle="1" w:styleId="CommentTextChar">
    <w:name w:val="Comment Text Char"/>
    <w:basedOn w:val="DefaultParagraphFont"/>
    <w:link w:val="CommentText"/>
    <w:rsid w:val="00211561"/>
  </w:style>
  <w:style w:type="character" w:styleId="UnresolvedMention">
    <w:name w:val="Unresolved Mention"/>
    <w:basedOn w:val="DefaultParagraphFont"/>
    <w:uiPriority w:val="99"/>
    <w:unhideWhenUsed/>
    <w:rsid w:val="00211561"/>
    <w:rPr>
      <w:color w:val="605E5C"/>
      <w:shd w:val="clear" w:color="auto" w:fill="E1DFDD"/>
    </w:rPr>
  </w:style>
  <w:style w:type="paragraph" w:styleId="CommentSubject">
    <w:name w:val="annotation subject"/>
    <w:basedOn w:val="CommentText"/>
    <w:next w:val="CommentText"/>
    <w:link w:val="CommentSubjectChar"/>
    <w:semiHidden/>
    <w:unhideWhenUsed/>
    <w:rsid w:val="00343D06"/>
    <w:rPr>
      <w:b/>
      <w:bCs/>
    </w:rPr>
  </w:style>
  <w:style w:type="character" w:customStyle="1" w:styleId="CommentSubjectChar">
    <w:name w:val="Comment Subject Char"/>
    <w:basedOn w:val="CommentTextChar"/>
    <w:link w:val="CommentSubject"/>
    <w:semiHidden/>
    <w:rsid w:val="00343D06"/>
    <w:rPr>
      <w:b/>
      <w:bCs/>
    </w:rPr>
  </w:style>
  <w:style w:type="paragraph" w:styleId="Revision">
    <w:name w:val="Revision"/>
    <w:hidden/>
    <w:uiPriority w:val="99"/>
    <w:semiHidden/>
    <w:rsid w:val="00882CE0"/>
    <w:rPr>
      <w:sz w:val="24"/>
      <w:szCs w:val="24"/>
    </w:rPr>
  </w:style>
  <w:style w:type="character" w:customStyle="1" w:styleId="ui-provider">
    <w:name w:val="ui-provider"/>
    <w:basedOn w:val="DefaultParagraphFont"/>
    <w:rsid w:val="000813EF"/>
  </w:style>
  <w:style w:type="character" w:styleId="Mention">
    <w:name w:val="Mention"/>
    <w:basedOn w:val="DefaultParagraphFont"/>
    <w:uiPriority w:val="99"/>
    <w:unhideWhenUsed/>
    <w:rsid w:val="005A4A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duresonline.com/durham/scb/" TargetMode="External"/><Relationship Id="rId18" Type="http://schemas.openxmlformats.org/officeDocument/2006/relationships/hyperlink" Target="https://www.gov.uk/government/publications/supporting-families-programme-guidance-2022-to-2025" TargetMode="External"/><Relationship Id="rId26" Type="http://schemas.openxmlformats.org/officeDocument/2006/relationships/hyperlink" Target="https://www.legislation.gov.uk/ukpga/2005/9/contents" TargetMode="External"/><Relationship Id="rId3" Type="http://schemas.openxmlformats.org/officeDocument/2006/relationships/customXml" Target="../customXml/item3.xml"/><Relationship Id="rId21" Type="http://schemas.openxmlformats.org/officeDocument/2006/relationships/hyperlink" Target="http://www.legislation.gov.uk/uksi/2015/527/made" TargetMode="External"/><Relationship Id="rId7" Type="http://schemas.openxmlformats.org/officeDocument/2006/relationships/settings" Target="settings.xml"/><Relationship Id="rId12" Type="http://schemas.openxmlformats.org/officeDocument/2006/relationships/image" Target="cid:image001.png@01CDCBE2.FE31DAE0" TargetMode="External"/><Relationship Id="rId17" Type="http://schemas.openxmlformats.org/officeDocument/2006/relationships/hyperlink" Target="https://www.local.gov.uk/sites/default/files/documents/care-act-and-whole-family-6e1.pdf" TargetMode="External"/><Relationship Id="rId25" Type="http://schemas.openxmlformats.org/officeDocument/2006/relationships/hyperlink" Target="https://durham-scp.org.uk/" TargetMode="External"/><Relationship Id="rId2" Type="http://schemas.openxmlformats.org/officeDocument/2006/relationships/customXml" Target="../customXml/item2.xml"/><Relationship Id="rId16" Type="http://schemas.openxmlformats.org/officeDocument/2006/relationships/hyperlink" Target="https://www.legislation.gov.uk/ukpga/2014/23/contents/enacted" TargetMode="External"/><Relationship Id="rId20" Type="http://schemas.openxmlformats.org/officeDocument/2006/relationships/hyperlink" Target="https://www.legislation.gov.uk/ukpga/1989/41/contents" TargetMode="External"/><Relationship Id="rId29" Type="http://schemas.openxmlformats.org/officeDocument/2006/relationships/hyperlink" Target="https://durham-scp.org.uk/professionals/early-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ceduresonline.com/durham/cs/values.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proceduresonline.com/durham/scb/" TargetMode="External"/><Relationship Id="rId10" Type="http://schemas.openxmlformats.org/officeDocument/2006/relationships/endnotes" Target="endnotes.xml"/><Relationship Id="rId19" Type="http://schemas.openxmlformats.org/officeDocument/2006/relationships/hyperlink" Target="https://www.legislation.gov.uk/ukpga/2010/15/cont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guardingdurhamadults.info/article/18049/Information-for-professionals" TargetMode="External"/><Relationship Id="rId22" Type="http://schemas.openxmlformats.org/officeDocument/2006/relationships/hyperlink" Target="https://www.legislation.gov.uk/ukpga/1989/41/contents" TargetMode="External"/><Relationship Id="rId27" Type="http://schemas.openxmlformats.org/officeDocument/2006/relationships/hyperlink" Target="https://durham-scp.org.uk/professional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110ca15a-cca8-48da-b0f4-e4987fc6c3a2">
      <Terms xmlns="http://schemas.microsoft.com/office/infopath/2007/PartnerControls"/>
    </lcf76f155ced4ddcb4097134ff3c332f>
    <TaxCatchAll xmlns="eea58eaa-a475-446d-910f-c7f3710788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16FA1BAED2B94BBFE28E4A758EC9D0" ma:contentTypeVersion="15" ma:contentTypeDescription="Create a new document." ma:contentTypeScope="" ma:versionID="bd97632eae238c4e41a31f0118bbddf0">
  <xsd:schema xmlns:xsd="http://www.w3.org/2001/XMLSchema" xmlns:xs="http://www.w3.org/2001/XMLSchema" xmlns:p="http://schemas.microsoft.com/office/2006/metadata/properties" xmlns:ns2="110ca15a-cca8-48da-b0f4-e4987fc6c3a2" xmlns:ns3="9b3e4ccb-a01f-4148-8c75-ad4a671f173b" xmlns:ns4="eea58eaa-a475-446d-910f-c7f3710788f3" targetNamespace="http://schemas.microsoft.com/office/2006/metadata/properties" ma:root="true" ma:fieldsID="ea2df1f32f55a6deabace2aefa50ef5d" ns2:_="" ns3:_="" ns4:_="">
    <xsd:import namespace="110ca15a-cca8-48da-b0f4-e4987fc6c3a2"/>
    <xsd:import namespace="9b3e4ccb-a01f-4148-8c75-ad4a671f173b"/>
    <xsd:import namespace="eea58eaa-a475-446d-910f-c7f371078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a15a-cca8-48da-b0f4-e4987fc6c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3e4ccb-a01f-4148-8c75-ad4a671f17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a58eaa-a475-446d-910f-c7f3710788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dae4f47-028b-4efb-bbad-1038c965f4e5}" ma:internalName="TaxCatchAll" ma:showField="CatchAllData" ma:web="9b3e4ccb-a01f-4148-8c75-ad4a671f17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AEE8-F048-425B-AA38-36E35D2D080C}">
  <ds:schemaRefs>
    <ds:schemaRef ds:uri="http://schemas.microsoft.com/office/2006/metadata/properties"/>
    <ds:schemaRef ds:uri="110ca15a-cca8-48da-b0f4-e4987fc6c3a2"/>
    <ds:schemaRef ds:uri="http://schemas.microsoft.com/office/infopath/2007/PartnerControls"/>
    <ds:schemaRef ds:uri="eea58eaa-a475-446d-910f-c7f3710788f3"/>
  </ds:schemaRefs>
</ds:datastoreItem>
</file>

<file path=customXml/itemProps2.xml><?xml version="1.0" encoding="utf-8"?>
<ds:datastoreItem xmlns:ds="http://schemas.openxmlformats.org/officeDocument/2006/customXml" ds:itemID="{5AD47EBF-C6D4-419D-A24C-882536472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ca15a-cca8-48da-b0f4-e4987fc6c3a2"/>
    <ds:schemaRef ds:uri="9b3e4ccb-a01f-4148-8c75-ad4a671f173b"/>
    <ds:schemaRef ds:uri="eea58eaa-a475-446d-910f-c7f37107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C2C9F-17DD-4B67-A90C-2F2EF9F3DD90}">
  <ds:schemaRefs>
    <ds:schemaRef ds:uri="http://schemas.microsoft.com/sharepoint/v3/contenttype/forms"/>
  </ds:schemaRefs>
</ds:datastoreItem>
</file>

<file path=customXml/itemProps4.xml><?xml version="1.0" encoding="utf-8"?>
<ds:datastoreItem xmlns:ds="http://schemas.openxmlformats.org/officeDocument/2006/customXml" ds:itemID="{7DC8A81A-0D0F-4C3C-9EF7-12F35BFC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3345</Words>
  <Characters>17996</Characters>
  <Application>Microsoft Office Word</Application>
  <DocSecurity>0</DocSecurity>
  <Lines>463</Lines>
  <Paragraphs>124</Paragraphs>
  <ScaleCrop>false</ScaleCrop>
  <Company>DCC</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Together</dc:title>
  <dc:subject/>
  <dc:creator>angela.sheen</dc:creator>
  <cp:keywords/>
  <cp:lastModifiedBy>Lauren Jones</cp:lastModifiedBy>
  <cp:revision>210</cp:revision>
  <dcterms:created xsi:type="dcterms:W3CDTF">2023-06-26T16:58:00Z</dcterms:created>
  <dcterms:modified xsi:type="dcterms:W3CDTF">2024-06-13T14:40:00Z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0x0101003E16FA1BAED2B94BBFE28E4A758EC9D0</vt:lpwstr>
  </property>
  <property fmtid="{D5CDD505-2E9C-101B-9397-08002B2CF9AE}" pid="3" name="MediaServiceImageTags">
    <vt:lpwstr/>
  </property>
  <property fmtid="{D5CDD505-2E9C-101B-9397-08002B2CF9AE}" pid="4" name="GrammarlyDocumentId">
    <vt:lpwstr>ea59d0e99cafd79c2986851df9132a86c423d24aa64177c5903162c60451851e</vt:lpwstr>
  </property>
</Properties>
</file>