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3479C" w:rsidP="00A3479C" w:rsidRDefault="00A3479C" w14:paraId="6F3C1B7A" w14:textId="77777777">
      <w:pPr>
        <w:tabs>
          <w:tab w:val="left" w:pos="2640"/>
        </w:tabs>
        <w:spacing w:before="100" w:beforeAutospacing="1" w:after="100" w:afterAutospacing="1"/>
        <w:outlineLvl w:val="1"/>
        <w:rPr>
          <w:rFonts w:ascii="Arial" w:hAnsi="Arial" w:eastAsia="Times New Roman" w:cs="Arial"/>
          <w:b/>
          <w:bCs/>
          <w:color w:val="50575B"/>
          <w:sz w:val="100"/>
          <w:szCs w:val="100"/>
          <w:lang w:eastAsia="en-GB"/>
        </w:rPr>
      </w:pPr>
      <w:r>
        <w:rPr>
          <w:rFonts w:ascii="Arial" w:hAnsi="Arial" w:eastAsia="Times New Roman" w:cs="Arial"/>
          <w:b/>
          <w:bCs/>
          <w:noProof/>
          <w:color w:val="50575B"/>
          <w:sz w:val="100"/>
          <w:szCs w:val="100"/>
          <w:lang w:eastAsia="en-GB"/>
        </w:rPr>
        <w:drawing>
          <wp:anchor distT="0" distB="0" distL="114300" distR="114300" simplePos="0" relativeHeight="251660288" behindDoc="1" locked="0" layoutInCell="1" allowOverlap="1" wp14:anchorId="5DE5A805" wp14:editId="4E6BBC8E">
            <wp:simplePos x="0" y="0"/>
            <wp:positionH relativeFrom="column">
              <wp:posOffset>-182880</wp:posOffset>
            </wp:positionH>
            <wp:positionV relativeFrom="paragraph">
              <wp:posOffset>0</wp:posOffset>
            </wp:positionV>
            <wp:extent cx="5727700" cy="1755140"/>
            <wp:effectExtent l="0" t="0" r="0" b="0"/>
            <wp:wrapTight wrapText="bothSides">
              <wp:wrapPolygon edited="0">
                <wp:start x="3784" y="5314"/>
                <wp:lineTo x="3544" y="5939"/>
                <wp:lineTo x="3257" y="7346"/>
                <wp:lineTo x="3257" y="10159"/>
                <wp:lineTo x="3784" y="10784"/>
                <wp:lineTo x="2778" y="11097"/>
                <wp:lineTo x="2778" y="13129"/>
                <wp:lineTo x="2490" y="15630"/>
                <wp:lineTo x="2347" y="18912"/>
                <wp:lineTo x="2874" y="19537"/>
                <wp:lineTo x="3496" y="19849"/>
                <wp:lineTo x="7376" y="19849"/>
                <wp:lineTo x="8046" y="19537"/>
                <wp:lineTo x="8573" y="18912"/>
                <wp:lineTo x="8525" y="18130"/>
                <wp:lineTo x="9483" y="18130"/>
                <wp:lineTo x="18631" y="15942"/>
                <wp:lineTo x="18774" y="13910"/>
                <wp:lineTo x="8094" y="13129"/>
                <wp:lineTo x="15086" y="13129"/>
                <wp:lineTo x="21121" y="12035"/>
                <wp:lineTo x="21169" y="9378"/>
                <wp:lineTo x="20355" y="9378"/>
                <wp:lineTo x="7615" y="8127"/>
                <wp:lineTo x="7663" y="7502"/>
                <wp:lineTo x="7328" y="5939"/>
                <wp:lineTo x="7088" y="5314"/>
                <wp:lineTo x="3784" y="5314"/>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lor logo - no background.pd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27700" cy="1755140"/>
                    </a:xfrm>
                    <a:prstGeom prst="rect">
                      <a:avLst/>
                    </a:prstGeom>
                  </pic:spPr>
                </pic:pic>
              </a:graphicData>
            </a:graphic>
            <wp14:sizeRelH relativeFrom="page">
              <wp14:pctWidth>0</wp14:pctWidth>
            </wp14:sizeRelH>
            <wp14:sizeRelV relativeFrom="page">
              <wp14:pctHeight>0</wp14:pctHeight>
            </wp14:sizeRelV>
          </wp:anchor>
        </w:drawing>
      </w:r>
    </w:p>
    <w:p w:rsidR="00A3479C" w:rsidP="00A3479C" w:rsidRDefault="00A3479C" w14:paraId="6FF70C0E" w14:textId="77777777">
      <w:pPr>
        <w:spacing w:before="100" w:beforeAutospacing="1" w:after="100" w:afterAutospacing="1"/>
        <w:jc w:val="center"/>
        <w:outlineLvl w:val="1"/>
        <w:rPr>
          <w:rFonts w:ascii="Arial" w:hAnsi="Arial" w:eastAsia="Times New Roman" w:cs="Arial"/>
          <w:b/>
          <w:bCs/>
          <w:color w:val="50575B"/>
          <w:sz w:val="100"/>
          <w:szCs w:val="100"/>
          <w:lang w:eastAsia="en-GB"/>
        </w:rPr>
      </w:pPr>
    </w:p>
    <w:p w:rsidRPr="005A209B" w:rsidR="00A3479C" w:rsidP="00A3479C" w:rsidRDefault="00A3479C" w14:paraId="73967549" w14:textId="77777777">
      <w:pPr>
        <w:spacing w:before="100" w:beforeAutospacing="1" w:after="100" w:afterAutospacing="1"/>
        <w:jc w:val="center"/>
        <w:outlineLvl w:val="1"/>
        <w:rPr>
          <w:rFonts w:ascii="Arial" w:hAnsi="Arial" w:eastAsia="Times New Roman" w:cs="Arial"/>
          <w:b/>
          <w:bCs/>
          <w:sz w:val="100"/>
          <w:szCs w:val="100"/>
          <w:lang w:eastAsia="en-GB"/>
        </w:rPr>
      </w:pPr>
    </w:p>
    <w:p w:rsidRPr="005A209B" w:rsidR="00A3479C" w:rsidP="00A3479C" w:rsidRDefault="00A3479C" w14:paraId="6E1E69A1" w14:textId="77777777">
      <w:pPr>
        <w:spacing w:before="100" w:beforeAutospacing="1" w:after="100" w:afterAutospacing="1"/>
        <w:jc w:val="center"/>
        <w:outlineLvl w:val="1"/>
        <w:rPr>
          <w:rFonts w:ascii="Arial" w:hAnsi="Arial" w:eastAsia="Times New Roman" w:cs="Arial"/>
          <w:b/>
          <w:bCs/>
          <w:sz w:val="100"/>
          <w:szCs w:val="100"/>
          <w:lang w:eastAsia="en-GB"/>
        </w:rPr>
      </w:pPr>
    </w:p>
    <w:p w:rsidRPr="005A209B" w:rsidR="00A3479C" w:rsidP="00A3479C" w:rsidRDefault="008C2486" w14:paraId="1FC725EC" w14:textId="1F1D0A5D">
      <w:pPr>
        <w:spacing w:before="100" w:beforeAutospacing="1" w:after="100" w:afterAutospacing="1"/>
        <w:jc w:val="center"/>
        <w:outlineLvl w:val="1"/>
        <w:rPr>
          <w:rFonts w:ascii="Arial" w:hAnsi="Arial" w:eastAsia="Times New Roman" w:cs="Arial"/>
          <w:b/>
          <w:bCs/>
          <w:sz w:val="56"/>
          <w:szCs w:val="56"/>
          <w:lang w:eastAsia="en-GB"/>
        </w:rPr>
      </w:pPr>
      <w:r>
        <w:rPr>
          <w:rFonts w:ascii="Arial" w:hAnsi="Arial" w:eastAsia="Times New Roman" w:cs="Arial"/>
          <w:b/>
          <w:bCs/>
          <w:sz w:val="56"/>
          <w:szCs w:val="56"/>
          <w:lang w:eastAsia="en-GB"/>
        </w:rPr>
        <w:t xml:space="preserve">COMMENTS, </w:t>
      </w:r>
      <w:r w:rsidR="00FC1A29">
        <w:rPr>
          <w:rFonts w:ascii="Arial" w:hAnsi="Arial" w:eastAsia="Times New Roman" w:cs="Arial"/>
          <w:b/>
          <w:bCs/>
          <w:sz w:val="56"/>
          <w:szCs w:val="56"/>
          <w:lang w:eastAsia="en-GB"/>
        </w:rPr>
        <w:t>COMPLIMENTS &amp; COMPLAINTS</w:t>
      </w:r>
    </w:p>
    <w:p w:rsidRPr="005A209B" w:rsidR="00A3479C" w:rsidP="3FC1F602" w:rsidRDefault="00A3479C" w14:paraId="36069FE2" w14:textId="536913A3">
      <w:pPr>
        <w:spacing w:before="100" w:beforeAutospacing="on" w:after="100" w:afterAutospacing="on"/>
        <w:jc w:val="center"/>
        <w:outlineLvl w:val="1"/>
        <w:rPr>
          <w:rFonts w:ascii="Arial" w:hAnsi="Arial" w:eastAsia="Times New Roman" w:cs="Arial"/>
          <w:b w:val="1"/>
          <w:bCs w:val="1"/>
          <w:sz w:val="56"/>
          <w:szCs w:val="56"/>
          <w:lang w:eastAsia="en-GB"/>
        </w:rPr>
      </w:pPr>
      <w:r w:rsidRPr="1B1AAAD8" w:rsidR="00A3479C">
        <w:rPr>
          <w:rFonts w:ascii="Arial" w:hAnsi="Arial" w:eastAsia="Times New Roman" w:cs="Arial"/>
          <w:b w:val="1"/>
          <w:bCs w:val="1"/>
          <w:sz w:val="56"/>
          <w:szCs w:val="56"/>
          <w:lang w:eastAsia="en-GB"/>
        </w:rPr>
        <w:t xml:space="preserve">POLICY AND PROCEDURE </w:t>
      </w:r>
      <w:r w:rsidRPr="1B1AAAD8" w:rsidR="28DDB949">
        <w:rPr>
          <w:rFonts w:ascii="Arial" w:hAnsi="Arial" w:eastAsia="Times New Roman" w:cs="Arial"/>
          <w:b w:val="1"/>
          <w:bCs w:val="1"/>
          <w:sz w:val="56"/>
          <w:szCs w:val="56"/>
          <w:lang w:eastAsia="en-GB"/>
        </w:rPr>
        <w:t>2023</w:t>
      </w:r>
    </w:p>
    <w:p w:rsidRPr="005A209B" w:rsidR="00A3479C" w:rsidP="00A3479C" w:rsidRDefault="00A3479C" w14:paraId="37307014" w14:textId="77777777">
      <w:pPr>
        <w:spacing w:before="100" w:beforeAutospacing="1" w:after="100" w:afterAutospacing="1"/>
        <w:outlineLvl w:val="1"/>
        <w:rPr>
          <w:rFonts w:ascii="Arial" w:hAnsi="Arial" w:eastAsia="Times New Roman" w:cs="Arial"/>
          <w:b/>
          <w:bCs/>
          <w:sz w:val="40"/>
          <w:szCs w:val="40"/>
          <w:lang w:eastAsia="en-GB"/>
        </w:rPr>
      </w:pPr>
    </w:p>
    <w:p w:rsidRPr="005A209B" w:rsidR="00A3479C" w:rsidP="00A3479C" w:rsidRDefault="00A3479C" w14:paraId="584873F9" w14:textId="77777777">
      <w:pPr>
        <w:spacing w:before="100" w:beforeAutospacing="1" w:after="100" w:afterAutospacing="1"/>
        <w:outlineLvl w:val="1"/>
        <w:rPr>
          <w:rFonts w:ascii="Arial" w:hAnsi="Arial" w:eastAsia="Times New Roman" w:cs="Arial"/>
          <w:b/>
          <w:bCs/>
          <w:sz w:val="23"/>
          <w:szCs w:val="23"/>
          <w:lang w:eastAsia="en-GB"/>
        </w:rPr>
      </w:pPr>
    </w:p>
    <w:p w:rsidRPr="005A209B" w:rsidR="00A3479C" w:rsidP="00A3479C" w:rsidRDefault="00A3479C" w14:paraId="6E9606F3" w14:textId="77777777">
      <w:pPr>
        <w:spacing w:before="100" w:beforeAutospacing="1" w:after="100" w:afterAutospacing="1"/>
        <w:outlineLvl w:val="1"/>
        <w:rPr>
          <w:rFonts w:ascii="Arial" w:hAnsi="Arial" w:eastAsia="Times New Roman" w:cs="Arial"/>
          <w:b/>
          <w:bCs/>
          <w:sz w:val="23"/>
          <w:szCs w:val="23"/>
          <w:lang w:eastAsia="en-GB"/>
        </w:rPr>
      </w:pPr>
    </w:p>
    <w:p w:rsidRPr="005A209B" w:rsidR="00A3479C" w:rsidP="00A3479C" w:rsidRDefault="00A3479C" w14:paraId="0C957CE9" w14:textId="77777777">
      <w:pPr>
        <w:spacing w:before="100" w:beforeAutospacing="1" w:after="100" w:afterAutospacing="1"/>
        <w:outlineLvl w:val="1"/>
        <w:rPr>
          <w:rFonts w:ascii="Arial" w:hAnsi="Arial" w:eastAsia="Times New Roman" w:cs="Arial"/>
          <w:b/>
          <w:bCs/>
          <w:sz w:val="23"/>
          <w:szCs w:val="23"/>
          <w:lang w:eastAsia="en-GB"/>
        </w:rPr>
      </w:pPr>
    </w:p>
    <w:p w:rsidRPr="005A209B" w:rsidR="00A3479C" w:rsidP="00A3479C" w:rsidRDefault="00A3479C" w14:paraId="340C893A" w14:textId="77777777">
      <w:pPr>
        <w:spacing w:before="100" w:beforeAutospacing="1" w:after="100" w:afterAutospacing="1"/>
        <w:outlineLvl w:val="1"/>
        <w:rPr>
          <w:rFonts w:ascii="Arial" w:hAnsi="Arial" w:eastAsia="Times New Roman" w:cs="Arial"/>
          <w:b/>
          <w:bCs/>
          <w:sz w:val="100"/>
          <w:szCs w:val="100"/>
          <w:lang w:eastAsia="en-GB"/>
        </w:rPr>
      </w:pPr>
    </w:p>
    <w:p w:rsidRPr="005A209B" w:rsidR="00A3479C" w:rsidP="00A3479C" w:rsidRDefault="00A3479C" w14:paraId="787046DA" w14:textId="77777777">
      <w:pPr>
        <w:spacing w:before="100" w:beforeAutospacing="1" w:after="100" w:afterAutospacing="1"/>
        <w:outlineLvl w:val="1"/>
        <w:rPr>
          <w:rFonts w:ascii="Arial" w:hAnsi="Arial" w:eastAsia="Times New Roman" w:cs="Arial"/>
          <w:b/>
          <w:bCs/>
          <w:sz w:val="100"/>
          <w:szCs w:val="100"/>
          <w:lang w:eastAsia="en-GB"/>
        </w:rPr>
      </w:pPr>
    </w:p>
    <w:p w:rsidRPr="005A209B" w:rsidR="00A3479C" w:rsidP="00A3479C" w:rsidRDefault="00A3479C" w14:paraId="74955DA9" w14:textId="77777777">
      <w:pPr>
        <w:spacing w:before="100" w:beforeAutospacing="1" w:after="100" w:afterAutospacing="1"/>
        <w:outlineLvl w:val="1"/>
        <w:rPr>
          <w:rFonts w:ascii="Arial" w:hAnsi="Arial" w:eastAsia="Times New Roman" w:cs="Arial"/>
          <w:b/>
          <w:bCs/>
          <w:sz w:val="100"/>
          <w:szCs w:val="100"/>
          <w:lang w:eastAsia="en-GB"/>
        </w:rPr>
      </w:pPr>
    </w:p>
    <w:p w:rsidRPr="00FC1A29" w:rsidR="00693A35" w:rsidP="00FC1A29" w:rsidRDefault="00693A35" w14:paraId="62C77AD5" w14:textId="77057D96">
      <w:pPr>
        <w:pBdr>
          <w:bottom w:val="single" w:color="00B050" w:sz="6" w:space="1"/>
        </w:pBdr>
        <w:spacing w:before="100" w:beforeAutospacing="1" w:after="100" w:afterAutospacing="1"/>
        <w:outlineLvl w:val="1"/>
        <w:rPr>
          <w:rFonts w:ascii="Arial" w:hAnsi="Arial" w:eastAsia="Times New Roman" w:cs="Arial"/>
          <w:b/>
          <w:bCs/>
          <w:sz w:val="23"/>
          <w:szCs w:val="23"/>
          <w:lang w:eastAsia="en-GB"/>
        </w:rPr>
      </w:pPr>
      <w:r w:rsidRPr="005A209B">
        <w:rPr>
          <w:rFonts w:ascii="Arial" w:hAnsi="Arial" w:eastAsia="Times New Roman" w:cs="Arial"/>
          <w:b/>
          <w:bCs/>
          <w:sz w:val="23"/>
          <w:szCs w:val="23"/>
          <w:lang w:eastAsia="en-GB"/>
        </w:rPr>
        <w:t>Contents</w:t>
      </w:r>
      <w:r w:rsidR="00F638C0">
        <w:rPr>
          <w:rFonts w:ascii="Arial" w:hAnsi="Arial" w:eastAsia="Times New Roman" w:cs="Arial"/>
          <w:b/>
          <w:bCs/>
          <w:sz w:val="18"/>
          <w:szCs w:val="18"/>
          <w:lang w:eastAsia="en-GB"/>
        </w:rPr>
        <w:t xml:space="preserve"> </w:t>
      </w:r>
    </w:p>
    <w:p w:rsidR="008C2486" w:rsidP="00693A35" w:rsidRDefault="008C2486" w14:paraId="40499D4A" w14:textId="63A49795">
      <w:pPr>
        <w:numPr>
          <w:ilvl w:val="0"/>
          <w:numId w:val="1"/>
        </w:numPr>
        <w:spacing w:before="192" w:after="192"/>
        <w:rPr>
          <w:rFonts w:ascii="Arial" w:hAnsi="Arial" w:eastAsia="Times New Roman" w:cs="Arial"/>
          <w:b/>
          <w:bCs/>
          <w:sz w:val="18"/>
          <w:szCs w:val="18"/>
          <w:lang w:eastAsia="en-GB"/>
        </w:rPr>
      </w:pPr>
      <w:r>
        <w:rPr>
          <w:rFonts w:ascii="Arial" w:hAnsi="Arial" w:eastAsia="Times New Roman" w:cs="Arial"/>
          <w:b/>
          <w:bCs/>
          <w:sz w:val="18"/>
          <w:szCs w:val="18"/>
          <w:lang w:eastAsia="en-GB"/>
        </w:rPr>
        <w:t xml:space="preserve">Comments </w:t>
      </w:r>
    </w:p>
    <w:p w:rsidRPr="005A209B" w:rsidR="00693A35" w:rsidP="00693A35" w:rsidRDefault="00FC1A29" w14:paraId="19C0260E" w14:textId="382360E9">
      <w:pPr>
        <w:numPr>
          <w:ilvl w:val="0"/>
          <w:numId w:val="1"/>
        </w:numPr>
        <w:spacing w:before="192" w:after="192"/>
        <w:rPr>
          <w:rFonts w:ascii="Arial" w:hAnsi="Arial" w:eastAsia="Times New Roman" w:cs="Arial"/>
          <w:b/>
          <w:bCs/>
          <w:sz w:val="18"/>
          <w:szCs w:val="18"/>
          <w:lang w:eastAsia="en-GB"/>
        </w:rPr>
      </w:pPr>
      <w:r>
        <w:rPr>
          <w:rFonts w:ascii="Arial" w:hAnsi="Arial" w:eastAsia="Times New Roman" w:cs="Arial"/>
          <w:b/>
          <w:bCs/>
          <w:sz w:val="18"/>
          <w:szCs w:val="18"/>
          <w:lang w:eastAsia="en-GB"/>
        </w:rPr>
        <w:t>Compliments</w:t>
      </w:r>
    </w:p>
    <w:p w:rsidRPr="005A209B" w:rsidR="00693A35" w:rsidP="00693A35" w:rsidRDefault="00FC1A29" w14:paraId="7B80B768" w14:textId="50AD8F0E">
      <w:pPr>
        <w:numPr>
          <w:ilvl w:val="0"/>
          <w:numId w:val="1"/>
        </w:numPr>
        <w:spacing w:before="192" w:after="192"/>
        <w:rPr>
          <w:rFonts w:ascii="Arial" w:hAnsi="Arial" w:eastAsia="Times New Roman" w:cs="Arial"/>
          <w:b/>
          <w:bCs/>
          <w:sz w:val="18"/>
          <w:szCs w:val="18"/>
          <w:lang w:eastAsia="en-GB"/>
        </w:rPr>
      </w:pPr>
      <w:r>
        <w:rPr>
          <w:rFonts w:ascii="Arial" w:hAnsi="Arial" w:eastAsia="Times New Roman" w:cs="Arial"/>
          <w:b/>
          <w:bCs/>
          <w:sz w:val="18"/>
          <w:szCs w:val="18"/>
          <w:lang w:eastAsia="en-GB"/>
        </w:rPr>
        <w:t xml:space="preserve">Complaints </w:t>
      </w:r>
    </w:p>
    <w:p w:rsidR="008C2486" w:rsidP="00FC1A29" w:rsidRDefault="00CD1D33" w14:paraId="6599E94A" w14:textId="77777777">
      <w:pPr>
        <w:numPr>
          <w:ilvl w:val="0"/>
          <w:numId w:val="1"/>
        </w:numPr>
        <w:spacing w:before="192" w:after="192"/>
        <w:rPr>
          <w:rFonts w:ascii="Arial" w:hAnsi="Arial" w:eastAsia="Times New Roman" w:cs="Arial"/>
          <w:b/>
          <w:bCs/>
          <w:sz w:val="18"/>
          <w:szCs w:val="18"/>
          <w:lang w:eastAsia="en-GB"/>
        </w:rPr>
      </w:pPr>
      <w:r w:rsidRPr="005A209B">
        <w:rPr>
          <w:rFonts w:ascii="Arial" w:hAnsi="Arial" w:eastAsia="Times New Roman" w:cs="Arial"/>
          <w:b/>
          <w:bCs/>
          <w:sz w:val="18"/>
          <w:szCs w:val="18"/>
          <w:lang w:eastAsia="en-GB"/>
        </w:rPr>
        <w:t>Monitoring and Review of the Policy</w:t>
      </w:r>
    </w:p>
    <w:p w:rsidRPr="008C2486" w:rsidR="008C2486" w:rsidP="008C2486" w:rsidRDefault="008C2486" w14:paraId="43AF017D" w14:textId="15DA45A1">
      <w:pPr>
        <w:pBdr>
          <w:bottom w:val="single" w:color="00B050" w:sz="4" w:space="1"/>
        </w:pBdr>
        <w:spacing w:before="100" w:beforeAutospacing="1" w:after="100" w:afterAutospacing="1"/>
        <w:outlineLvl w:val="1"/>
        <w:rPr>
          <w:rFonts w:ascii="Arial" w:hAnsi="Arial" w:eastAsia="Times New Roman" w:cs="Arial"/>
          <w:b/>
          <w:bCs/>
          <w:sz w:val="23"/>
          <w:szCs w:val="23"/>
          <w:lang w:eastAsia="en-GB"/>
        </w:rPr>
      </w:pPr>
      <w:r>
        <w:rPr>
          <w:rFonts w:ascii="Arial" w:hAnsi="Arial" w:eastAsia="Times New Roman" w:cs="Arial"/>
          <w:b/>
          <w:bCs/>
          <w:sz w:val="23"/>
          <w:szCs w:val="23"/>
          <w:lang w:eastAsia="en-GB"/>
        </w:rPr>
        <w:t>1. C</w:t>
      </w:r>
      <w:r w:rsidRPr="008C2486">
        <w:rPr>
          <w:rFonts w:ascii="Arial" w:hAnsi="Arial" w:eastAsia="Times New Roman" w:cs="Arial"/>
          <w:b/>
          <w:bCs/>
          <w:sz w:val="23"/>
          <w:szCs w:val="23"/>
          <w:lang w:eastAsia="en-GB"/>
        </w:rPr>
        <w:t>omments</w:t>
      </w:r>
    </w:p>
    <w:p w:rsidRPr="00FC1A29" w:rsidR="00EF2827" w:rsidP="007C2019" w:rsidRDefault="00EF2827" w14:paraId="1E894996" w14:textId="1B9ECE2D">
      <w:pPr>
        <w:pStyle w:val="List"/>
        <w:numPr>
          <w:ilvl w:val="0"/>
          <w:numId w:val="2"/>
        </w:numPr>
        <w:rPr>
          <w:rFonts w:ascii="Arial" w:hAnsi="Arial" w:cs="Arial"/>
          <w:sz w:val="18"/>
          <w:szCs w:val="18"/>
          <w:lang w:val="en-GB"/>
        </w:rPr>
      </w:pPr>
      <w:r w:rsidRPr="00FC1A29">
        <w:rPr>
          <w:rFonts w:ascii="Arial" w:hAnsi="Arial" w:cs="Arial"/>
          <w:sz w:val="18"/>
          <w:szCs w:val="18"/>
          <w:lang w:val="en-GB"/>
        </w:rPr>
        <w:t>All c</w:t>
      </w:r>
      <w:r>
        <w:rPr>
          <w:rFonts w:ascii="Arial" w:hAnsi="Arial" w:cs="Arial"/>
          <w:sz w:val="18"/>
          <w:szCs w:val="18"/>
          <w:lang w:val="en-GB"/>
        </w:rPr>
        <w:t>omments</w:t>
      </w:r>
      <w:r w:rsidRPr="00FC1A29">
        <w:rPr>
          <w:rFonts w:ascii="Arial" w:hAnsi="Arial" w:cs="Arial"/>
          <w:sz w:val="18"/>
          <w:szCs w:val="18"/>
          <w:lang w:val="en-GB"/>
        </w:rPr>
        <w:t xml:space="preserve"> should be recorded by the person making the c</w:t>
      </w:r>
      <w:r>
        <w:rPr>
          <w:rFonts w:ascii="Arial" w:hAnsi="Arial" w:cs="Arial"/>
          <w:sz w:val="18"/>
          <w:szCs w:val="18"/>
          <w:lang w:val="en-GB"/>
        </w:rPr>
        <w:t>omment</w:t>
      </w:r>
      <w:r w:rsidRPr="00FC1A29">
        <w:rPr>
          <w:rFonts w:ascii="Arial" w:hAnsi="Arial" w:cs="Arial"/>
          <w:sz w:val="18"/>
          <w:szCs w:val="18"/>
          <w:lang w:val="en-GB"/>
        </w:rPr>
        <w:t xml:space="preserve"> to a member of staff, an associate or a volunteer of Connections 2 Independence. </w:t>
      </w:r>
    </w:p>
    <w:p w:rsidRPr="00FC1A29" w:rsidR="00EF2827" w:rsidP="00EF2827" w:rsidRDefault="00EF2827" w14:paraId="13D8BA3D" w14:textId="77777777">
      <w:pPr>
        <w:pStyle w:val="List"/>
        <w:ind w:left="0" w:firstLine="0"/>
        <w:rPr>
          <w:rFonts w:ascii="Arial" w:hAnsi="Arial" w:cs="Arial"/>
          <w:sz w:val="18"/>
          <w:szCs w:val="18"/>
          <w:lang w:val="en-GB"/>
        </w:rPr>
      </w:pPr>
    </w:p>
    <w:p w:rsidRPr="00FC1A29" w:rsidR="00EF2827" w:rsidP="007C2019" w:rsidRDefault="00EF2827" w14:paraId="7C6D7938" w14:textId="77777777">
      <w:pPr>
        <w:pStyle w:val="List"/>
        <w:numPr>
          <w:ilvl w:val="0"/>
          <w:numId w:val="2"/>
        </w:numPr>
        <w:rPr>
          <w:rFonts w:ascii="Arial" w:hAnsi="Arial" w:cs="Arial"/>
          <w:sz w:val="18"/>
          <w:szCs w:val="18"/>
          <w:lang w:val="en-GB"/>
        </w:rPr>
      </w:pPr>
      <w:r w:rsidRPr="00FC1A29">
        <w:rPr>
          <w:rFonts w:ascii="Arial" w:hAnsi="Arial" w:cs="Arial"/>
          <w:sz w:val="18"/>
          <w:szCs w:val="18"/>
          <w:lang w:val="en-GB"/>
        </w:rPr>
        <w:t>Staff, associates and volunteers can record any further action they think should be taken.</w:t>
      </w:r>
    </w:p>
    <w:p w:rsidRPr="00FC1A29" w:rsidR="00EF2827" w:rsidP="00EF2827" w:rsidRDefault="00EF2827" w14:paraId="0ED048FE" w14:textId="77777777">
      <w:pPr>
        <w:pStyle w:val="List"/>
        <w:ind w:left="0" w:firstLine="0"/>
        <w:rPr>
          <w:rFonts w:ascii="Arial" w:hAnsi="Arial" w:cs="Arial"/>
          <w:sz w:val="18"/>
          <w:szCs w:val="18"/>
          <w:lang w:val="en-GB"/>
        </w:rPr>
      </w:pPr>
    </w:p>
    <w:p w:rsidRPr="00FC1A29" w:rsidR="00EF2827" w:rsidP="007C2019" w:rsidRDefault="00EF2827" w14:paraId="678CDE43" w14:textId="77777777">
      <w:pPr>
        <w:pStyle w:val="List"/>
        <w:numPr>
          <w:ilvl w:val="0"/>
          <w:numId w:val="2"/>
        </w:numPr>
        <w:rPr>
          <w:rFonts w:ascii="Arial" w:hAnsi="Arial" w:cs="Arial"/>
          <w:sz w:val="18"/>
          <w:szCs w:val="18"/>
          <w:lang w:val="en-GB"/>
        </w:rPr>
      </w:pPr>
      <w:r w:rsidRPr="00FC1A29">
        <w:rPr>
          <w:rFonts w:ascii="Arial" w:hAnsi="Arial" w:cs="Arial"/>
          <w:sz w:val="18"/>
          <w:szCs w:val="18"/>
          <w:lang w:val="en-GB"/>
        </w:rPr>
        <w:t xml:space="preserve">Completed forms will be forwarded to the Managing Directors or their representative. </w:t>
      </w:r>
    </w:p>
    <w:p w:rsidRPr="00EF2827" w:rsidR="00EF2827" w:rsidP="00EF2827" w:rsidRDefault="00EF2827" w14:paraId="22378DB4" w14:textId="77777777">
      <w:pPr>
        <w:ind w:left="360"/>
        <w:rPr>
          <w:rFonts w:ascii="Arial" w:hAnsi="Arial" w:cs="Arial"/>
          <w:sz w:val="18"/>
          <w:szCs w:val="18"/>
        </w:rPr>
      </w:pPr>
    </w:p>
    <w:p w:rsidRPr="00FC1A29" w:rsidR="00EF2827" w:rsidP="007C2019" w:rsidRDefault="00EF2827" w14:paraId="4843F24E" w14:textId="77777777">
      <w:pPr>
        <w:pStyle w:val="List"/>
        <w:numPr>
          <w:ilvl w:val="0"/>
          <w:numId w:val="2"/>
        </w:numPr>
        <w:rPr>
          <w:rFonts w:ascii="Arial" w:hAnsi="Arial" w:cs="Arial"/>
          <w:sz w:val="18"/>
          <w:szCs w:val="18"/>
          <w:lang w:val="en-GB"/>
        </w:rPr>
      </w:pPr>
      <w:r w:rsidRPr="00FC1A29">
        <w:rPr>
          <w:rFonts w:ascii="Arial" w:hAnsi="Arial" w:cs="Arial"/>
          <w:sz w:val="18"/>
          <w:szCs w:val="18"/>
          <w:lang w:val="en-GB"/>
        </w:rPr>
        <w:t>The Managing Directors or their representative will acknowledge receipt with the originator.</w:t>
      </w:r>
    </w:p>
    <w:p w:rsidRPr="00FC1A29" w:rsidR="00EF2827" w:rsidP="00EF2827" w:rsidRDefault="00EF2827" w14:paraId="71B371D9" w14:textId="77777777">
      <w:pPr>
        <w:pStyle w:val="List"/>
        <w:ind w:left="720" w:firstLine="0"/>
        <w:rPr>
          <w:rFonts w:ascii="Arial" w:hAnsi="Arial" w:cs="Arial"/>
          <w:sz w:val="18"/>
          <w:szCs w:val="18"/>
          <w:lang w:val="en-GB"/>
        </w:rPr>
      </w:pPr>
    </w:p>
    <w:p w:rsidRPr="00FC1A29" w:rsidR="00EF2827" w:rsidP="007C2019" w:rsidRDefault="00EF2827" w14:paraId="0C239808" w14:textId="77777777">
      <w:pPr>
        <w:pStyle w:val="List"/>
        <w:numPr>
          <w:ilvl w:val="0"/>
          <w:numId w:val="2"/>
        </w:numPr>
        <w:rPr>
          <w:rFonts w:ascii="Arial" w:hAnsi="Arial" w:cs="Arial"/>
          <w:sz w:val="18"/>
          <w:szCs w:val="18"/>
          <w:lang w:val="en-GB"/>
        </w:rPr>
      </w:pPr>
      <w:r w:rsidRPr="00FC1A29">
        <w:rPr>
          <w:rFonts w:ascii="Arial" w:hAnsi="Arial" w:cs="Arial"/>
          <w:sz w:val="18"/>
          <w:szCs w:val="18"/>
          <w:lang w:val="en-GB"/>
        </w:rPr>
        <w:t>Copies will be filed in staff, associate or volunteer’s files if relevant.</w:t>
      </w:r>
    </w:p>
    <w:p w:rsidRPr="00FC1A29" w:rsidR="00EF2827" w:rsidP="00EF2827" w:rsidRDefault="00EF2827" w14:paraId="4C8C2AAB" w14:textId="77777777">
      <w:pPr>
        <w:pStyle w:val="List"/>
        <w:ind w:left="0" w:firstLine="0"/>
        <w:rPr>
          <w:rFonts w:ascii="Arial" w:hAnsi="Arial" w:cs="Arial"/>
          <w:sz w:val="18"/>
          <w:szCs w:val="18"/>
          <w:lang w:val="en-GB"/>
        </w:rPr>
      </w:pPr>
    </w:p>
    <w:p w:rsidRPr="00EF2827" w:rsidR="00D836FE" w:rsidP="007C2019" w:rsidRDefault="00EF2827" w14:paraId="6ECBB583" w14:textId="4C17F6FA">
      <w:pPr>
        <w:pStyle w:val="List"/>
        <w:numPr>
          <w:ilvl w:val="0"/>
          <w:numId w:val="2"/>
        </w:numPr>
        <w:rPr>
          <w:rFonts w:ascii="Arial" w:hAnsi="Arial" w:cs="Arial"/>
          <w:sz w:val="18"/>
          <w:szCs w:val="18"/>
          <w:lang w:val="en-GB"/>
        </w:rPr>
      </w:pPr>
      <w:r w:rsidRPr="00FC1A29">
        <w:rPr>
          <w:rFonts w:ascii="Arial" w:hAnsi="Arial" w:cs="Arial"/>
          <w:sz w:val="18"/>
          <w:szCs w:val="18"/>
          <w:lang w:val="en-GB"/>
        </w:rPr>
        <w:t>Com</w:t>
      </w:r>
      <w:r>
        <w:rPr>
          <w:rFonts w:ascii="Arial" w:hAnsi="Arial" w:cs="Arial"/>
          <w:sz w:val="18"/>
          <w:szCs w:val="18"/>
          <w:lang w:val="en-GB"/>
        </w:rPr>
        <w:t>ments</w:t>
      </w:r>
      <w:r w:rsidRPr="00FC1A29">
        <w:rPr>
          <w:rFonts w:ascii="Arial" w:hAnsi="Arial" w:cs="Arial"/>
          <w:sz w:val="18"/>
          <w:szCs w:val="18"/>
          <w:lang w:val="en-GB"/>
        </w:rPr>
        <w:t xml:space="preserve"> will be monitored monthly at </w:t>
      </w:r>
      <w:r>
        <w:rPr>
          <w:rFonts w:ascii="Arial" w:hAnsi="Arial" w:cs="Arial"/>
          <w:sz w:val="18"/>
          <w:szCs w:val="18"/>
          <w:lang w:val="en-GB"/>
        </w:rPr>
        <w:t>management</w:t>
      </w:r>
      <w:r w:rsidRPr="00FC1A29">
        <w:rPr>
          <w:rFonts w:ascii="Arial" w:hAnsi="Arial" w:cs="Arial"/>
          <w:sz w:val="18"/>
          <w:szCs w:val="18"/>
          <w:lang w:val="en-GB"/>
        </w:rPr>
        <w:t xml:space="preserve"> meetings.</w:t>
      </w:r>
    </w:p>
    <w:p w:rsidR="00693A35" w:rsidP="00F638C0" w:rsidRDefault="00693A35" w14:paraId="01BA5BB2" w14:textId="0B7288C3">
      <w:pPr>
        <w:pBdr>
          <w:bottom w:val="single" w:color="00B050" w:sz="4" w:space="1"/>
        </w:pBdr>
        <w:spacing w:before="100" w:beforeAutospacing="1" w:after="100" w:afterAutospacing="1"/>
        <w:outlineLvl w:val="1"/>
        <w:rPr>
          <w:rFonts w:ascii="Arial" w:hAnsi="Arial" w:eastAsia="Times New Roman" w:cs="Arial"/>
          <w:b/>
          <w:bCs/>
          <w:sz w:val="23"/>
          <w:szCs w:val="23"/>
          <w:lang w:eastAsia="en-GB"/>
        </w:rPr>
      </w:pPr>
      <w:r w:rsidRPr="005A209B">
        <w:rPr>
          <w:rFonts w:ascii="Arial" w:hAnsi="Arial" w:eastAsia="Times New Roman" w:cs="Arial"/>
          <w:b/>
          <w:bCs/>
          <w:sz w:val="23"/>
          <w:szCs w:val="23"/>
          <w:lang w:eastAsia="en-GB"/>
        </w:rPr>
        <w:br/>
      </w:r>
      <w:r w:rsidR="008C2486">
        <w:rPr>
          <w:rFonts w:ascii="Arial" w:hAnsi="Arial" w:eastAsia="Times New Roman" w:cs="Arial"/>
          <w:b/>
          <w:bCs/>
          <w:sz w:val="23"/>
          <w:szCs w:val="23"/>
          <w:lang w:eastAsia="en-GB"/>
        </w:rPr>
        <w:t>2</w:t>
      </w:r>
      <w:r w:rsidR="00FC1A29">
        <w:rPr>
          <w:rFonts w:ascii="Arial" w:hAnsi="Arial" w:eastAsia="Times New Roman" w:cs="Arial"/>
          <w:b/>
          <w:bCs/>
          <w:sz w:val="23"/>
          <w:szCs w:val="23"/>
          <w:lang w:eastAsia="en-GB"/>
        </w:rPr>
        <w:t>. Compliments</w:t>
      </w:r>
      <w:r w:rsidR="00F638C0">
        <w:rPr>
          <w:rFonts w:ascii="Arial" w:hAnsi="Arial" w:eastAsia="Times New Roman" w:cs="Arial"/>
          <w:b/>
          <w:bCs/>
          <w:sz w:val="23"/>
          <w:szCs w:val="23"/>
          <w:lang w:eastAsia="en-GB"/>
        </w:rPr>
        <w:t xml:space="preserve"> </w:t>
      </w:r>
      <w:r w:rsidRPr="005A209B">
        <w:rPr>
          <w:rFonts w:ascii="Arial" w:hAnsi="Arial" w:eastAsia="Times New Roman" w:cs="Arial"/>
          <w:b/>
          <w:bCs/>
          <w:sz w:val="23"/>
          <w:szCs w:val="23"/>
          <w:lang w:eastAsia="en-GB"/>
        </w:rPr>
        <w:t> </w:t>
      </w:r>
    </w:p>
    <w:p w:rsidRPr="00FC1A29" w:rsidR="00FC1A29" w:rsidP="007C2019" w:rsidRDefault="00FC1A29" w14:paraId="4818852A" w14:textId="41125524">
      <w:pPr>
        <w:pStyle w:val="List"/>
        <w:numPr>
          <w:ilvl w:val="0"/>
          <w:numId w:val="2"/>
        </w:numPr>
        <w:rPr>
          <w:rFonts w:ascii="Arial" w:hAnsi="Arial" w:cs="Arial"/>
          <w:sz w:val="18"/>
          <w:szCs w:val="18"/>
          <w:lang w:val="en-GB"/>
        </w:rPr>
      </w:pPr>
      <w:r w:rsidRPr="00FC1A29">
        <w:rPr>
          <w:rFonts w:ascii="Arial" w:hAnsi="Arial" w:cs="Arial"/>
          <w:sz w:val="18"/>
          <w:szCs w:val="18"/>
          <w:lang w:val="en-GB"/>
        </w:rPr>
        <w:t xml:space="preserve">All compliments should be recorded by the person making the compliment to a member of staff, an associate or a volunteer of Connections 2 Independence. </w:t>
      </w:r>
    </w:p>
    <w:p w:rsidRPr="00FC1A29" w:rsidR="00FC1A29" w:rsidP="00FC1A29" w:rsidRDefault="00FC1A29" w14:paraId="6FB97366" w14:textId="77777777">
      <w:pPr>
        <w:pStyle w:val="List"/>
        <w:ind w:left="0" w:firstLine="0"/>
        <w:rPr>
          <w:rFonts w:ascii="Arial" w:hAnsi="Arial" w:cs="Arial"/>
          <w:sz w:val="18"/>
          <w:szCs w:val="18"/>
          <w:lang w:val="en-GB"/>
        </w:rPr>
      </w:pPr>
    </w:p>
    <w:p w:rsidRPr="00FC1A29" w:rsidR="00FC1A29" w:rsidP="007C2019" w:rsidRDefault="00FC1A29" w14:paraId="388CF369" w14:textId="49999E5C">
      <w:pPr>
        <w:pStyle w:val="List"/>
        <w:numPr>
          <w:ilvl w:val="0"/>
          <w:numId w:val="2"/>
        </w:numPr>
        <w:rPr>
          <w:rFonts w:ascii="Arial" w:hAnsi="Arial" w:cs="Arial"/>
          <w:sz w:val="18"/>
          <w:szCs w:val="18"/>
          <w:lang w:val="en-GB"/>
        </w:rPr>
      </w:pPr>
      <w:r w:rsidRPr="00FC1A29">
        <w:rPr>
          <w:rFonts w:ascii="Arial" w:hAnsi="Arial" w:cs="Arial"/>
          <w:sz w:val="18"/>
          <w:szCs w:val="18"/>
          <w:lang w:val="en-GB"/>
        </w:rPr>
        <w:t>Staff, associates and volunteers can record any further action they think should be taken.</w:t>
      </w:r>
    </w:p>
    <w:p w:rsidRPr="00FC1A29" w:rsidR="00FC1A29" w:rsidP="00FC1A29" w:rsidRDefault="00FC1A29" w14:paraId="1262D798" w14:textId="77777777">
      <w:pPr>
        <w:pStyle w:val="List"/>
        <w:ind w:left="0" w:firstLine="0"/>
        <w:rPr>
          <w:rFonts w:ascii="Arial" w:hAnsi="Arial" w:cs="Arial"/>
          <w:sz w:val="18"/>
          <w:szCs w:val="18"/>
          <w:lang w:val="en-GB"/>
        </w:rPr>
      </w:pPr>
    </w:p>
    <w:p w:rsidRPr="00FC1A29" w:rsidR="00FC1A29" w:rsidP="007C2019" w:rsidRDefault="00FC1A29" w14:paraId="74F58A87" w14:textId="534409C8">
      <w:pPr>
        <w:pStyle w:val="List"/>
        <w:numPr>
          <w:ilvl w:val="0"/>
          <w:numId w:val="2"/>
        </w:numPr>
        <w:rPr>
          <w:rFonts w:ascii="Arial" w:hAnsi="Arial" w:cs="Arial"/>
          <w:sz w:val="18"/>
          <w:szCs w:val="18"/>
          <w:lang w:val="en-GB"/>
        </w:rPr>
      </w:pPr>
      <w:r w:rsidRPr="00FC1A29">
        <w:rPr>
          <w:rFonts w:ascii="Arial" w:hAnsi="Arial" w:cs="Arial"/>
          <w:sz w:val="18"/>
          <w:szCs w:val="18"/>
          <w:lang w:val="en-GB"/>
        </w:rPr>
        <w:t xml:space="preserve">Completed forms will be forwarded to the Managing Directors or their representative. </w:t>
      </w:r>
    </w:p>
    <w:p w:rsidRPr="00FC1A29" w:rsidR="00FC1A29" w:rsidP="00FC1A29" w:rsidRDefault="00FC1A29" w14:paraId="0BC66862" w14:textId="77777777">
      <w:pPr>
        <w:pStyle w:val="ListParagraph"/>
        <w:rPr>
          <w:rFonts w:ascii="Arial" w:hAnsi="Arial" w:cs="Arial"/>
          <w:sz w:val="18"/>
          <w:szCs w:val="18"/>
        </w:rPr>
      </w:pPr>
    </w:p>
    <w:p w:rsidRPr="00FC1A29" w:rsidR="00FC1A29" w:rsidP="007C2019" w:rsidRDefault="00FC1A29" w14:paraId="583E592D" w14:textId="27FC2BEC">
      <w:pPr>
        <w:pStyle w:val="List"/>
        <w:numPr>
          <w:ilvl w:val="0"/>
          <w:numId w:val="2"/>
        </w:numPr>
        <w:rPr>
          <w:rFonts w:ascii="Arial" w:hAnsi="Arial" w:cs="Arial"/>
          <w:sz w:val="18"/>
          <w:szCs w:val="18"/>
          <w:lang w:val="en-GB"/>
        </w:rPr>
      </w:pPr>
      <w:r w:rsidRPr="00FC1A29">
        <w:rPr>
          <w:rFonts w:ascii="Arial" w:hAnsi="Arial" w:cs="Arial"/>
          <w:sz w:val="18"/>
          <w:szCs w:val="18"/>
          <w:lang w:val="en-GB"/>
        </w:rPr>
        <w:t>The Managing Directors or their representative will acknowledge receipt with the originator.</w:t>
      </w:r>
    </w:p>
    <w:p w:rsidRPr="00FC1A29" w:rsidR="00FC1A29" w:rsidP="00FC1A29" w:rsidRDefault="00FC1A29" w14:paraId="3C9DC61F" w14:textId="77777777">
      <w:pPr>
        <w:pStyle w:val="List"/>
        <w:ind w:left="720" w:firstLine="0"/>
        <w:rPr>
          <w:rFonts w:ascii="Arial" w:hAnsi="Arial" w:cs="Arial"/>
          <w:sz w:val="18"/>
          <w:szCs w:val="18"/>
          <w:lang w:val="en-GB"/>
        </w:rPr>
      </w:pPr>
    </w:p>
    <w:p w:rsidRPr="00FC1A29" w:rsidR="00FC1A29" w:rsidP="007C2019" w:rsidRDefault="00FC1A29" w14:paraId="3DF732EE" w14:textId="77777777">
      <w:pPr>
        <w:pStyle w:val="List"/>
        <w:numPr>
          <w:ilvl w:val="0"/>
          <w:numId w:val="2"/>
        </w:numPr>
        <w:rPr>
          <w:rFonts w:ascii="Arial" w:hAnsi="Arial" w:cs="Arial"/>
          <w:sz w:val="18"/>
          <w:szCs w:val="18"/>
          <w:lang w:val="en-GB"/>
        </w:rPr>
      </w:pPr>
      <w:r w:rsidRPr="00FC1A29">
        <w:rPr>
          <w:rFonts w:ascii="Arial" w:hAnsi="Arial" w:cs="Arial"/>
          <w:sz w:val="18"/>
          <w:szCs w:val="18"/>
          <w:lang w:val="en-GB"/>
        </w:rPr>
        <w:t>Copies will be filed in staff, associate or volunteer’s files if relevant.</w:t>
      </w:r>
    </w:p>
    <w:p w:rsidRPr="00FC1A29" w:rsidR="00FC1A29" w:rsidP="00FC1A29" w:rsidRDefault="00FC1A29" w14:paraId="4F69A1F0" w14:textId="77777777">
      <w:pPr>
        <w:pStyle w:val="List"/>
        <w:ind w:left="0" w:firstLine="0"/>
        <w:rPr>
          <w:rFonts w:ascii="Arial" w:hAnsi="Arial" w:cs="Arial"/>
          <w:sz w:val="18"/>
          <w:szCs w:val="18"/>
          <w:lang w:val="en-GB"/>
        </w:rPr>
      </w:pPr>
    </w:p>
    <w:p w:rsidRPr="00FC1A29" w:rsidR="00FC1A29" w:rsidP="007C2019" w:rsidRDefault="00FC1A29" w14:paraId="2E8E005F" w14:textId="10D7995E">
      <w:pPr>
        <w:pStyle w:val="List"/>
        <w:numPr>
          <w:ilvl w:val="0"/>
          <w:numId w:val="2"/>
        </w:numPr>
        <w:rPr>
          <w:rFonts w:ascii="Arial" w:hAnsi="Arial" w:cs="Arial"/>
          <w:sz w:val="18"/>
          <w:szCs w:val="18"/>
          <w:lang w:val="en-GB"/>
        </w:rPr>
      </w:pPr>
      <w:r w:rsidRPr="00FC1A29">
        <w:rPr>
          <w:rFonts w:ascii="Arial" w:hAnsi="Arial" w:cs="Arial"/>
          <w:sz w:val="18"/>
          <w:szCs w:val="18"/>
          <w:lang w:val="en-GB"/>
        </w:rPr>
        <w:t xml:space="preserve">Compliments will be monitored monthly at </w:t>
      </w:r>
      <w:r w:rsidR="00883530">
        <w:rPr>
          <w:rFonts w:ascii="Arial" w:hAnsi="Arial" w:cs="Arial"/>
          <w:sz w:val="18"/>
          <w:szCs w:val="18"/>
          <w:lang w:val="en-GB"/>
        </w:rPr>
        <w:t>management</w:t>
      </w:r>
      <w:r w:rsidRPr="00FC1A29">
        <w:rPr>
          <w:rFonts w:ascii="Arial" w:hAnsi="Arial" w:cs="Arial"/>
          <w:sz w:val="18"/>
          <w:szCs w:val="18"/>
          <w:lang w:val="en-GB"/>
        </w:rPr>
        <w:t xml:space="preserve"> meetings.</w:t>
      </w:r>
    </w:p>
    <w:p w:rsidRPr="005A209B" w:rsidR="00693A35" w:rsidP="00F638C0" w:rsidRDefault="00693A35" w14:paraId="78C36A56" w14:textId="3B34FB5D">
      <w:pPr>
        <w:pBdr>
          <w:bottom w:val="single" w:color="00B050" w:sz="4" w:space="1"/>
        </w:pBdr>
        <w:spacing w:before="100" w:beforeAutospacing="1" w:after="100" w:afterAutospacing="1"/>
        <w:outlineLvl w:val="1"/>
        <w:rPr>
          <w:rFonts w:ascii="Arial" w:hAnsi="Arial" w:eastAsia="Times New Roman" w:cs="Arial"/>
          <w:b/>
          <w:bCs/>
          <w:sz w:val="23"/>
          <w:szCs w:val="23"/>
          <w:lang w:eastAsia="en-GB"/>
        </w:rPr>
      </w:pPr>
      <w:r w:rsidRPr="005A209B">
        <w:rPr>
          <w:rFonts w:ascii="Arial" w:hAnsi="Arial" w:eastAsia="Times New Roman" w:cs="Arial"/>
          <w:b/>
          <w:bCs/>
          <w:sz w:val="23"/>
          <w:szCs w:val="23"/>
          <w:lang w:eastAsia="en-GB"/>
        </w:rPr>
        <w:br/>
      </w:r>
      <w:r w:rsidR="008C2486">
        <w:rPr>
          <w:rFonts w:ascii="Arial" w:hAnsi="Arial" w:eastAsia="Times New Roman" w:cs="Arial"/>
          <w:b/>
          <w:bCs/>
          <w:sz w:val="23"/>
          <w:szCs w:val="23"/>
          <w:lang w:eastAsia="en-GB"/>
        </w:rPr>
        <w:t>3</w:t>
      </w:r>
      <w:r w:rsidR="00FC1A29">
        <w:rPr>
          <w:rFonts w:ascii="Arial" w:hAnsi="Arial" w:eastAsia="Times New Roman" w:cs="Arial"/>
          <w:b/>
          <w:bCs/>
          <w:sz w:val="23"/>
          <w:szCs w:val="23"/>
          <w:lang w:eastAsia="en-GB"/>
        </w:rPr>
        <w:t xml:space="preserve">. Complaints </w:t>
      </w:r>
    </w:p>
    <w:p w:rsidRPr="00EF2827" w:rsidR="00576DA7" w:rsidP="00576DA7" w:rsidRDefault="00576DA7" w14:paraId="63618A48" w14:textId="02A20032">
      <w:pPr>
        <w:pStyle w:val="paragraph"/>
        <w:spacing w:before="0" w:beforeAutospacing="0" w:after="0" w:afterAutospacing="0"/>
        <w:jc w:val="both"/>
        <w:textAlignment w:val="baseline"/>
        <w:rPr>
          <w:rFonts w:ascii="Arial" w:hAnsi="Arial" w:cs="Arial"/>
          <w:sz w:val="18"/>
          <w:szCs w:val="18"/>
        </w:rPr>
      </w:pPr>
      <w:r w:rsidRPr="00EF2827">
        <w:rPr>
          <w:rStyle w:val="normaltextrun"/>
          <w:rFonts w:ascii="Arial" w:hAnsi="Arial" w:cs="Arial"/>
          <w:sz w:val="18"/>
          <w:szCs w:val="18"/>
          <w:lang w:val="en-US"/>
        </w:rPr>
        <w:t>The formal complaint procedure has three distinct stages.  These are</w:t>
      </w:r>
      <w:r w:rsidRPr="00EF2827">
        <w:rPr>
          <w:rStyle w:val="eop"/>
          <w:rFonts w:ascii="Arial" w:hAnsi="Arial" w:cs="Arial"/>
          <w:sz w:val="18"/>
          <w:szCs w:val="18"/>
        </w:rPr>
        <w:t> </w:t>
      </w:r>
    </w:p>
    <w:p w:rsidRPr="00EF2827" w:rsidR="00576DA7" w:rsidP="00576DA7" w:rsidRDefault="00576DA7" w14:paraId="3002C5B2" w14:textId="77777777">
      <w:pPr>
        <w:pStyle w:val="paragraph"/>
        <w:spacing w:before="0" w:beforeAutospacing="0" w:after="0" w:afterAutospacing="0"/>
        <w:jc w:val="both"/>
        <w:textAlignment w:val="baseline"/>
        <w:rPr>
          <w:rFonts w:ascii="Arial" w:hAnsi="Arial" w:cs="Arial"/>
          <w:sz w:val="18"/>
          <w:szCs w:val="18"/>
        </w:rPr>
      </w:pPr>
      <w:r w:rsidRPr="00EF2827">
        <w:rPr>
          <w:rStyle w:val="eop"/>
          <w:rFonts w:ascii="Arial" w:hAnsi="Arial" w:cs="Arial"/>
          <w:sz w:val="18"/>
          <w:szCs w:val="18"/>
        </w:rPr>
        <w:t> </w:t>
      </w:r>
    </w:p>
    <w:p w:rsidRPr="00EF2827" w:rsidR="00576DA7" w:rsidP="007C2019" w:rsidRDefault="00576DA7" w14:paraId="756719D3" w14:textId="77777777">
      <w:pPr>
        <w:pStyle w:val="paragraph"/>
        <w:numPr>
          <w:ilvl w:val="0"/>
          <w:numId w:val="4"/>
        </w:numPr>
        <w:spacing w:before="0" w:beforeAutospacing="0" w:after="0" w:afterAutospacing="0"/>
        <w:jc w:val="both"/>
        <w:textAlignment w:val="baseline"/>
        <w:rPr>
          <w:rFonts w:ascii="Arial" w:hAnsi="Arial" w:cs="Arial"/>
          <w:sz w:val="18"/>
          <w:szCs w:val="18"/>
        </w:rPr>
      </w:pPr>
      <w:r w:rsidRPr="00EF2827">
        <w:rPr>
          <w:rStyle w:val="normaltextrun"/>
          <w:rFonts w:ascii="Arial" w:hAnsi="Arial" w:cs="Arial"/>
          <w:sz w:val="18"/>
          <w:szCs w:val="18"/>
          <w:lang w:val="en-US"/>
        </w:rPr>
        <w:t>Stage 1 – Formal Notification: Recording, Investigation &amp; Reply</w:t>
      </w:r>
      <w:r w:rsidRPr="00EF2827">
        <w:rPr>
          <w:rStyle w:val="eop"/>
          <w:rFonts w:ascii="Arial" w:hAnsi="Arial" w:cs="Arial"/>
          <w:sz w:val="18"/>
          <w:szCs w:val="18"/>
        </w:rPr>
        <w:t> </w:t>
      </w:r>
    </w:p>
    <w:p w:rsidRPr="00EF2827" w:rsidR="00576DA7" w:rsidP="007C2019" w:rsidRDefault="00576DA7" w14:paraId="0F569D88" w14:textId="77777777">
      <w:pPr>
        <w:pStyle w:val="paragraph"/>
        <w:numPr>
          <w:ilvl w:val="0"/>
          <w:numId w:val="4"/>
        </w:numPr>
        <w:spacing w:before="0" w:beforeAutospacing="0" w:after="0" w:afterAutospacing="0"/>
        <w:jc w:val="both"/>
        <w:textAlignment w:val="baseline"/>
        <w:rPr>
          <w:rFonts w:ascii="Arial" w:hAnsi="Arial" w:cs="Arial"/>
          <w:sz w:val="18"/>
          <w:szCs w:val="18"/>
        </w:rPr>
      </w:pPr>
      <w:r w:rsidRPr="00EF2827">
        <w:rPr>
          <w:rStyle w:val="normaltextrun"/>
          <w:rFonts w:ascii="Arial" w:hAnsi="Arial" w:cs="Arial"/>
          <w:sz w:val="18"/>
          <w:szCs w:val="18"/>
          <w:lang w:val="en-US"/>
        </w:rPr>
        <w:t>Stage 2 – Review by Manager </w:t>
      </w:r>
      <w:r w:rsidRPr="00EF2827">
        <w:rPr>
          <w:rStyle w:val="eop"/>
          <w:rFonts w:ascii="Arial" w:hAnsi="Arial" w:cs="Arial"/>
          <w:sz w:val="18"/>
          <w:szCs w:val="18"/>
        </w:rPr>
        <w:t> </w:t>
      </w:r>
    </w:p>
    <w:p w:rsidRPr="00EF2827" w:rsidR="00576DA7" w:rsidP="007C2019" w:rsidRDefault="00576DA7" w14:paraId="08E610D9" w14:textId="77777777">
      <w:pPr>
        <w:pStyle w:val="paragraph"/>
        <w:numPr>
          <w:ilvl w:val="0"/>
          <w:numId w:val="4"/>
        </w:numPr>
        <w:spacing w:before="0" w:beforeAutospacing="0" w:after="0" w:afterAutospacing="0"/>
        <w:jc w:val="both"/>
        <w:textAlignment w:val="baseline"/>
        <w:rPr>
          <w:rFonts w:ascii="Arial" w:hAnsi="Arial" w:cs="Arial"/>
          <w:sz w:val="18"/>
          <w:szCs w:val="18"/>
        </w:rPr>
      </w:pPr>
      <w:r w:rsidRPr="00EF2827">
        <w:rPr>
          <w:rStyle w:val="normaltextrun"/>
          <w:rFonts w:ascii="Arial" w:hAnsi="Arial" w:cs="Arial"/>
          <w:sz w:val="18"/>
          <w:szCs w:val="18"/>
          <w:lang w:val="en-US"/>
        </w:rPr>
        <w:t>Stage 3 – Consideration by the Director</w:t>
      </w:r>
      <w:r w:rsidRPr="00EF2827">
        <w:rPr>
          <w:rStyle w:val="eop"/>
          <w:rFonts w:ascii="Arial" w:hAnsi="Arial" w:cs="Arial"/>
          <w:sz w:val="18"/>
          <w:szCs w:val="18"/>
        </w:rPr>
        <w:t> </w:t>
      </w:r>
    </w:p>
    <w:p w:rsidRPr="00EF2827" w:rsidR="00576DA7" w:rsidP="00576DA7" w:rsidRDefault="00576DA7" w14:paraId="7D210F46" w14:textId="77777777">
      <w:pPr>
        <w:pStyle w:val="paragraph"/>
        <w:spacing w:before="0" w:beforeAutospacing="0" w:after="0" w:afterAutospacing="0"/>
        <w:jc w:val="both"/>
        <w:textAlignment w:val="baseline"/>
        <w:rPr>
          <w:rFonts w:ascii="Arial" w:hAnsi="Arial" w:cs="Arial"/>
          <w:sz w:val="18"/>
          <w:szCs w:val="18"/>
        </w:rPr>
      </w:pPr>
      <w:r w:rsidRPr="00EF2827">
        <w:rPr>
          <w:rStyle w:val="eop"/>
          <w:rFonts w:ascii="Arial" w:hAnsi="Arial" w:cs="Arial"/>
          <w:sz w:val="18"/>
          <w:szCs w:val="18"/>
        </w:rPr>
        <w:t> </w:t>
      </w:r>
    </w:p>
    <w:p w:rsidRPr="00EF2827" w:rsidR="00576DA7" w:rsidP="00EF2827" w:rsidRDefault="00576DA7" w14:paraId="7853E457" w14:textId="77777777">
      <w:pPr>
        <w:pStyle w:val="paragraph"/>
        <w:spacing w:before="0" w:beforeAutospacing="0" w:after="0" w:afterAutospacing="0"/>
        <w:jc w:val="both"/>
        <w:textAlignment w:val="baseline"/>
        <w:rPr>
          <w:rFonts w:ascii="Arial" w:hAnsi="Arial" w:cs="Arial"/>
          <w:sz w:val="18"/>
          <w:szCs w:val="18"/>
        </w:rPr>
      </w:pPr>
      <w:r w:rsidRPr="00EF2827">
        <w:rPr>
          <w:rStyle w:val="normaltextrun"/>
          <w:rFonts w:ascii="Arial" w:hAnsi="Arial" w:cs="Arial"/>
          <w:sz w:val="18"/>
          <w:szCs w:val="18"/>
          <w:lang w:val="en-US"/>
        </w:rPr>
        <w:t>Complaint logging</w:t>
      </w:r>
      <w:r w:rsidRPr="00EF2827">
        <w:rPr>
          <w:rStyle w:val="eop"/>
          <w:rFonts w:ascii="Arial" w:hAnsi="Arial" w:cs="Arial"/>
          <w:sz w:val="18"/>
          <w:szCs w:val="18"/>
        </w:rPr>
        <w:t> </w:t>
      </w:r>
    </w:p>
    <w:p w:rsidRPr="00EF2827" w:rsidR="00576DA7" w:rsidP="00576DA7" w:rsidRDefault="00576DA7" w14:paraId="456BDDCF" w14:textId="77777777">
      <w:pPr>
        <w:pStyle w:val="paragraph"/>
        <w:spacing w:before="0" w:beforeAutospacing="0" w:after="0" w:afterAutospacing="0"/>
        <w:jc w:val="both"/>
        <w:textAlignment w:val="baseline"/>
        <w:rPr>
          <w:rFonts w:ascii="Arial" w:hAnsi="Arial" w:cs="Arial"/>
          <w:sz w:val="18"/>
          <w:szCs w:val="18"/>
        </w:rPr>
      </w:pPr>
      <w:r w:rsidRPr="00EF2827">
        <w:rPr>
          <w:rStyle w:val="eop"/>
          <w:rFonts w:ascii="Arial" w:hAnsi="Arial" w:cs="Arial"/>
          <w:sz w:val="18"/>
          <w:szCs w:val="18"/>
        </w:rPr>
        <w:t> </w:t>
      </w:r>
    </w:p>
    <w:p w:rsidRPr="00EF2827" w:rsidR="00576DA7" w:rsidP="00EF2827" w:rsidRDefault="00576DA7" w14:paraId="56291FF2" w14:textId="5754EF9D">
      <w:pPr>
        <w:pStyle w:val="paragraph"/>
        <w:spacing w:before="0" w:beforeAutospacing="0" w:after="0" w:afterAutospacing="0"/>
        <w:jc w:val="both"/>
        <w:textAlignment w:val="baseline"/>
        <w:rPr>
          <w:rFonts w:ascii="Arial" w:hAnsi="Arial" w:cs="Arial"/>
          <w:sz w:val="18"/>
          <w:szCs w:val="18"/>
        </w:rPr>
      </w:pPr>
      <w:r w:rsidRPr="00EF2827">
        <w:rPr>
          <w:rStyle w:val="normaltextrun"/>
          <w:rFonts w:ascii="Arial" w:hAnsi="Arial" w:cs="Arial"/>
          <w:sz w:val="18"/>
          <w:szCs w:val="18"/>
          <w:lang w:val="en-US"/>
        </w:rPr>
        <w:t>All actions taken to resolve formal complaints should be recorded on our database. A file note should also be made of the outcome of the formal resolution of the complaint for the file.</w:t>
      </w:r>
      <w:r w:rsidRPr="00EF2827">
        <w:rPr>
          <w:rStyle w:val="eop"/>
          <w:rFonts w:ascii="Arial" w:hAnsi="Arial" w:cs="Arial"/>
          <w:sz w:val="18"/>
          <w:szCs w:val="18"/>
        </w:rPr>
        <w:t> </w:t>
      </w:r>
    </w:p>
    <w:p w:rsidRPr="00EF2827" w:rsidR="00576DA7" w:rsidP="00576DA7" w:rsidRDefault="00576DA7" w14:paraId="02BB6747" w14:textId="77777777">
      <w:pPr>
        <w:pStyle w:val="paragraph"/>
        <w:spacing w:before="0" w:beforeAutospacing="0" w:after="0" w:afterAutospacing="0"/>
        <w:jc w:val="both"/>
        <w:textAlignment w:val="baseline"/>
        <w:rPr>
          <w:rFonts w:ascii="Arial" w:hAnsi="Arial" w:cs="Arial"/>
          <w:sz w:val="18"/>
          <w:szCs w:val="18"/>
        </w:rPr>
      </w:pPr>
      <w:r w:rsidRPr="00EF2827">
        <w:rPr>
          <w:rStyle w:val="eop"/>
          <w:rFonts w:ascii="Arial" w:hAnsi="Arial" w:cs="Arial"/>
          <w:sz w:val="18"/>
          <w:szCs w:val="18"/>
        </w:rPr>
        <w:t> </w:t>
      </w:r>
    </w:p>
    <w:p w:rsidRPr="00EF2827" w:rsidR="00576DA7" w:rsidP="00576DA7" w:rsidRDefault="00576DA7" w14:paraId="6A75B288" w14:textId="6F7A419D">
      <w:pPr>
        <w:pStyle w:val="paragraph"/>
        <w:spacing w:before="0" w:beforeAutospacing="0" w:after="0" w:afterAutospacing="0"/>
        <w:jc w:val="both"/>
        <w:textAlignment w:val="baseline"/>
        <w:rPr>
          <w:rFonts w:ascii="Arial" w:hAnsi="Arial" w:cs="Arial"/>
          <w:sz w:val="18"/>
          <w:szCs w:val="18"/>
        </w:rPr>
      </w:pPr>
      <w:r w:rsidRPr="00EF2827">
        <w:rPr>
          <w:rStyle w:val="normaltextrun"/>
          <w:rFonts w:ascii="Arial" w:hAnsi="Arial" w:cs="Arial"/>
          <w:b/>
          <w:bCs/>
          <w:sz w:val="18"/>
          <w:szCs w:val="18"/>
          <w:lang w:val="en-US"/>
        </w:rPr>
        <w:lastRenderedPageBreak/>
        <w:t>Stage 1</w:t>
      </w:r>
      <w:r w:rsidR="00EF2827">
        <w:rPr>
          <w:rStyle w:val="normaltextrun"/>
          <w:rFonts w:ascii="Arial" w:hAnsi="Arial" w:cs="Arial"/>
          <w:b/>
          <w:bCs/>
          <w:sz w:val="18"/>
          <w:szCs w:val="18"/>
          <w:lang w:val="en-US"/>
        </w:rPr>
        <w:t xml:space="preserve">: </w:t>
      </w:r>
      <w:r w:rsidRPr="00EF2827">
        <w:rPr>
          <w:rStyle w:val="normaltextrun"/>
          <w:rFonts w:ascii="Arial" w:hAnsi="Arial" w:cs="Arial"/>
          <w:b/>
          <w:bCs/>
          <w:sz w:val="18"/>
          <w:szCs w:val="18"/>
          <w:lang w:val="en-US"/>
        </w:rPr>
        <w:t>Formal Notification: Recording, Investigation &amp; Reply</w:t>
      </w:r>
      <w:r w:rsidRPr="00EF2827">
        <w:rPr>
          <w:rStyle w:val="eop"/>
          <w:rFonts w:ascii="Arial" w:hAnsi="Arial" w:cs="Arial"/>
          <w:sz w:val="18"/>
          <w:szCs w:val="18"/>
        </w:rPr>
        <w:t> </w:t>
      </w:r>
    </w:p>
    <w:p w:rsidR="00EF2827" w:rsidP="00EF2827" w:rsidRDefault="00576DA7" w14:paraId="18B6D4A5" w14:textId="77777777">
      <w:pPr>
        <w:pStyle w:val="paragraph"/>
        <w:spacing w:before="0" w:beforeAutospacing="0" w:after="0" w:afterAutospacing="0"/>
        <w:jc w:val="both"/>
        <w:textAlignment w:val="baseline"/>
        <w:rPr>
          <w:rFonts w:ascii="Arial" w:hAnsi="Arial" w:cs="Arial"/>
          <w:sz w:val="18"/>
          <w:szCs w:val="18"/>
        </w:rPr>
      </w:pPr>
      <w:r w:rsidRPr="00EF2827">
        <w:rPr>
          <w:rStyle w:val="eop"/>
          <w:rFonts w:ascii="Arial" w:hAnsi="Arial" w:cs="Arial"/>
          <w:sz w:val="18"/>
          <w:szCs w:val="18"/>
        </w:rPr>
        <w:t> </w:t>
      </w:r>
    </w:p>
    <w:p w:rsidRPr="00EF2827" w:rsidR="00576DA7" w:rsidP="00EF2827" w:rsidRDefault="00576DA7" w14:paraId="316F4004" w14:textId="4B6C66F6">
      <w:pPr>
        <w:pStyle w:val="paragraph"/>
        <w:spacing w:before="0" w:beforeAutospacing="0" w:after="0" w:afterAutospacing="0"/>
        <w:jc w:val="both"/>
        <w:textAlignment w:val="baseline"/>
        <w:rPr>
          <w:rFonts w:ascii="Arial" w:hAnsi="Arial" w:cs="Arial"/>
          <w:sz w:val="18"/>
          <w:szCs w:val="18"/>
        </w:rPr>
      </w:pPr>
      <w:r w:rsidRPr="00EF2827">
        <w:rPr>
          <w:rStyle w:val="normaltextrun"/>
          <w:rFonts w:ascii="Arial" w:hAnsi="Arial" w:cs="Arial"/>
          <w:sz w:val="18"/>
          <w:szCs w:val="18"/>
          <w:lang w:val="en-US"/>
        </w:rPr>
        <w:t>There are three parts to Stage1, and these are also relevant to Stages 2 and 3.  These are:</w:t>
      </w:r>
      <w:r w:rsidRPr="00EF2827">
        <w:rPr>
          <w:rStyle w:val="eop"/>
          <w:rFonts w:ascii="Arial" w:hAnsi="Arial" w:cs="Arial"/>
          <w:sz w:val="18"/>
          <w:szCs w:val="18"/>
        </w:rPr>
        <w:t> </w:t>
      </w:r>
    </w:p>
    <w:p w:rsidRPr="00EF2827" w:rsidR="00576DA7" w:rsidP="00576DA7" w:rsidRDefault="00576DA7" w14:paraId="13F79CAB" w14:textId="77777777">
      <w:pPr>
        <w:pStyle w:val="paragraph"/>
        <w:spacing w:before="0" w:beforeAutospacing="0" w:after="0" w:afterAutospacing="0"/>
        <w:jc w:val="both"/>
        <w:textAlignment w:val="baseline"/>
        <w:rPr>
          <w:rFonts w:ascii="Arial" w:hAnsi="Arial" w:cs="Arial"/>
          <w:sz w:val="18"/>
          <w:szCs w:val="18"/>
        </w:rPr>
      </w:pPr>
      <w:r w:rsidRPr="00EF2827">
        <w:rPr>
          <w:rStyle w:val="eop"/>
          <w:rFonts w:ascii="Arial" w:hAnsi="Arial" w:cs="Arial"/>
          <w:sz w:val="18"/>
          <w:szCs w:val="18"/>
        </w:rPr>
        <w:t> </w:t>
      </w:r>
    </w:p>
    <w:p w:rsidRPr="00EF2827" w:rsidR="00576DA7" w:rsidP="007C2019" w:rsidRDefault="00576DA7" w14:paraId="1D41FCFA" w14:textId="77777777">
      <w:pPr>
        <w:pStyle w:val="paragraph"/>
        <w:numPr>
          <w:ilvl w:val="0"/>
          <w:numId w:val="5"/>
        </w:numPr>
        <w:spacing w:before="0" w:beforeAutospacing="0" w:after="0" w:afterAutospacing="0"/>
        <w:jc w:val="both"/>
        <w:textAlignment w:val="baseline"/>
        <w:rPr>
          <w:rFonts w:ascii="Arial" w:hAnsi="Arial" w:cs="Arial"/>
          <w:sz w:val="18"/>
          <w:szCs w:val="18"/>
        </w:rPr>
      </w:pPr>
      <w:r w:rsidRPr="00EF2827">
        <w:rPr>
          <w:rStyle w:val="normaltextrun"/>
          <w:rFonts w:ascii="Arial" w:hAnsi="Arial" w:cs="Arial"/>
          <w:sz w:val="18"/>
          <w:szCs w:val="18"/>
          <w:lang w:val="en-US"/>
        </w:rPr>
        <w:t>Recording</w:t>
      </w:r>
      <w:r w:rsidRPr="00EF2827">
        <w:rPr>
          <w:rStyle w:val="eop"/>
          <w:rFonts w:ascii="Arial" w:hAnsi="Arial" w:cs="Arial"/>
          <w:sz w:val="18"/>
          <w:szCs w:val="18"/>
        </w:rPr>
        <w:t> </w:t>
      </w:r>
    </w:p>
    <w:p w:rsidRPr="00EF2827" w:rsidR="00576DA7" w:rsidP="007C2019" w:rsidRDefault="00576DA7" w14:paraId="0792C6C9" w14:textId="77777777">
      <w:pPr>
        <w:pStyle w:val="paragraph"/>
        <w:numPr>
          <w:ilvl w:val="0"/>
          <w:numId w:val="5"/>
        </w:numPr>
        <w:spacing w:before="0" w:beforeAutospacing="0" w:after="0" w:afterAutospacing="0"/>
        <w:jc w:val="both"/>
        <w:textAlignment w:val="baseline"/>
        <w:rPr>
          <w:rFonts w:ascii="Arial" w:hAnsi="Arial" w:cs="Arial"/>
          <w:sz w:val="18"/>
          <w:szCs w:val="18"/>
        </w:rPr>
      </w:pPr>
      <w:r w:rsidRPr="00EF2827">
        <w:rPr>
          <w:rStyle w:val="normaltextrun"/>
          <w:rFonts w:ascii="Arial" w:hAnsi="Arial" w:cs="Arial"/>
          <w:sz w:val="18"/>
          <w:szCs w:val="18"/>
          <w:lang w:val="en-US"/>
        </w:rPr>
        <w:t>Investigation</w:t>
      </w:r>
      <w:r w:rsidRPr="00EF2827">
        <w:rPr>
          <w:rStyle w:val="eop"/>
          <w:rFonts w:ascii="Arial" w:hAnsi="Arial" w:cs="Arial"/>
          <w:sz w:val="18"/>
          <w:szCs w:val="18"/>
        </w:rPr>
        <w:t> </w:t>
      </w:r>
    </w:p>
    <w:p w:rsidRPr="00EF2827" w:rsidR="00576DA7" w:rsidP="007C2019" w:rsidRDefault="00576DA7" w14:paraId="24E0B6D5" w14:textId="77777777">
      <w:pPr>
        <w:pStyle w:val="paragraph"/>
        <w:numPr>
          <w:ilvl w:val="0"/>
          <w:numId w:val="5"/>
        </w:numPr>
        <w:spacing w:before="0" w:beforeAutospacing="0" w:after="0" w:afterAutospacing="0"/>
        <w:jc w:val="both"/>
        <w:textAlignment w:val="baseline"/>
        <w:rPr>
          <w:rFonts w:ascii="Arial" w:hAnsi="Arial" w:cs="Arial"/>
          <w:sz w:val="18"/>
          <w:szCs w:val="18"/>
        </w:rPr>
      </w:pPr>
      <w:r w:rsidRPr="00EF2827">
        <w:rPr>
          <w:rStyle w:val="normaltextrun"/>
          <w:rFonts w:ascii="Arial" w:hAnsi="Arial" w:cs="Arial"/>
          <w:sz w:val="18"/>
          <w:szCs w:val="18"/>
          <w:lang w:val="en-US"/>
        </w:rPr>
        <w:t>Reply</w:t>
      </w:r>
      <w:r w:rsidRPr="00EF2827">
        <w:rPr>
          <w:rStyle w:val="eop"/>
          <w:rFonts w:ascii="Arial" w:hAnsi="Arial" w:cs="Arial"/>
          <w:sz w:val="18"/>
          <w:szCs w:val="18"/>
        </w:rPr>
        <w:t> </w:t>
      </w:r>
    </w:p>
    <w:p w:rsidR="00EF2827" w:rsidP="00EF2827" w:rsidRDefault="00EF2827" w14:paraId="45E6DBEA" w14:textId="77777777">
      <w:pPr>
        <w:pStyle w:val="paragraph"/>
        <w:spacing w:before="0" w:beforeAutospacing="0" w:after="0" w:afterAutospacing="0"/>
        <w:jc w:val="both"/>
        <w:textAlignment w:val="baseline"/>
        <w:rPr>
          <w:rStyle w:val="normaltextrun"/>
          <w:rFonts w:ascii="Arial" w:hAnsi="Arial" w:cs="Arial"/>
          <w:sz w:val="18"/>
          <w:szCs w:val="18"/>
        </w:rPr>
      </w:pPr>
    </w:p>
    <w:p w:rsidRPr="00EF2827" w:rsidR="00576DA7" w:rsidP="00EF2827" w:rsidRDefault="00576DA7" w14:paraId="40AF17B2" w14:textId="5122FA3D">
      <w:pPr>
        <w:pStyle w:val="paragraph"/>
        <w:spacing w:before="0" w:beforeAutospacing="0" w:after="0" w:afterAutospacing="0"/>
        <w:jc w:val="both"/>
        <w:textAlignment w:val="baseline"/>
        <w:rPr>
          <w:rFonts w:ascii="Arial" w:hAnsi="Arial" w:cs="Arial"/>
          <w:b/>
          <w:bCs/>
          <w:sz w:val="18"/>
          <w:szCs w:val="18"/>
        </w:rPr>
      </w:pPr>
      <w:r w:rsidRPr="00EF2827">
        <w:rPr>
          <w:rStyle w:val="normaltextrun"/>
          <w:rFonts w:ascii="Arial" w:hAnsi="Arial" w:cs="Arial"/>
          <w:b/>
          <w:bCs/>
          <w:sz w:val="18"/>
          <w:szCs w:val="18"/>
        </w:rPr>
        <w:t>Recording</w:t>
      </w:r>
      <w:r w:rsidRPr="00EF2827">
        <w:rPr>
          <w:rStyle w:val="eop"/>
          <w:rFonts w:ascii="Arial" w:hAnsi="Arial" w:cs="Arial"/>
          <w:b/>
          <w:bCs/>
          <w:sz w:val="18"/>
          <w:szCs w:val="18"/>
        </w:rPr>
        <w:t> </w:t>
      </w:r>
    </w:p>
    <w:p w:rsidRPr="00EF2827" w:rsidR="00576DA7" w:rsidP="00576DA7" w:rsidRDefault="00576DA7" w14:paraId="182CCBED" w14:textId="77777777">
      <w:pPr>
        <w:pStyle w:val="paragraph"/>
        <w:spacing w:before="0" w:beforeAutospacing="0" w:after="0" w:afterAutospacing="0"/>
        <w:jc w:val="both"/>
        <w:textAlignment w:val="baseline"/>
        <w:rPr>
          <w:rFonts w:ascii="Arial" w:hAnsi="Arial" w:cs="Arial"/>
          <w:sz w:val="18"/>
          <w:szCs w:val="18"/>
        </w:rPr>
      </w:pPr>
      <w:r w:rsidRPr="00EF2827">
        <w:rPr>
          <w:rStyle w:val="eop"/>
          <w:rFonts w:ascii="Arial" w:hAnsi="Arial" w:cs="Arial"/>
          <w:sz w:val="18"/>
          <w:szCs w:val="18"/>
        </w:rPr>
        <w:t> </w:t>
      </w:r>
    </w:p>
    <w:p w:rsidRPr="00EF2827" w:rsidR="00576DA7" w:rsidP="00EF2827" w:rsidRDefault="00576DA7" w14:paraId="099808C9" w14:textId="6C4E1321">
      <w:pPr>
        <w:pStyle w:val="paragraph"/>
        <w:spacing w:before="0" w:beforeAutospacing="0" w:after="0" w:afterAutospacing="0"/>
        <w:jc w:val="both"/>
        <w:textAlignment w:val="baseline"/>
        <w:rPr>
          <w:rFonts w:ascii="Arial" w:hAnsi="Arial" w:cs="Arial"/>
          <w:sz w:val="18"/>
          <w:szCs w:val="18"/>
        </w:rPr>
      </w:pPr>
      <w:r w:rsidRPr="00EF2827">
        <w:rPr>
          <w:rStyle w:val="normaltextrun"/>
          <w:rFonts w:ascii="Arial" w:hAnsi="Arial" w:cs="Arial"/>
          <w:sz w:val="18"/>
          <w:szCs w:val="18"/>
        </w:rPr>
        <w:t>Upon receipt of a formal complaint the Officer should log the details on the database, complete Part A of the Complaint Form (CF), attach the complainant’s letter of complaint/complaint form, and pass it onto the Service Manager.  The manager will send the complainant a standard acknowledgement letter explaining that the complaint has entered the formal Complaints Procedure. The Monitoring section of the form should be completed using information obtained from the complaint form.</w:t>
      </w:r>
      <w:r w:rsidRPr="00EF2827">
        <w:rPr>
          <w:rStyle w:val="eop"/>
          <w:rFonts w:ascii="Arial" w:hAnsi="Arial" w:cs="Arial"/>
          <w:sz w:val="18"/>
          <w:szCs w:val="18"/>
        </w:rPr>
        <w:t> </w:t>
      </w:r>
    </w:p>
    <w:p w:rsidRPr="00EF2827" w:rsidR="00576DA7" w:rsidP="00576DA7" w:rsidRDefault="00576DA7" w14:paraId="2895B7A6" w14:textId="77777777">
      <w:pPr>
        <w:pStyle w:val="paragraph"/>
        <w:spacing w:before="0" w:beforeAutospacing="0" w:after="0" w:afterAutospacing="0"/>
        <w:jc w:val="both"/>
        <w:textAlignment w:val="baseline"/>
        <w:rPr>
          <w:rFonts w:ascii="Arial" w:hAnsi="Arial" w:cs="Arial"/>
          <w:sz w:val="18"/>
          <w:szCs w:val="18"/>
        </w:rPr>
      </w:pPr>
      <w:r w:rsidRPr="00EF2827">
        <w:rPr>
          <w:rStyle w:val="eop"/>
          <w:rFonts w:ascii="Arial" w:hAnsi="Arial" w:cs="Arial"/>
          <w:sz w:val="18"/>
          <w:szCs w:val="18"/>
        </w:rPr>
        <w:t> </w:t>
      </w:r>
    </w:p>
    <w:p w:rsidRPr="00EF2827" w:rsidR="00576DA7" w:rsidP="00EF2827" w:rsidRDefault="00576DA7" w14:paraId="12B330BA" w14:textId="6ED73909">
      <w:pPr>
        <w:pStyle w:val="paragraph"/>
        <w:spacing w:before="0" w:beforeAutospacing="0" w:after="0" w:afterAutospacing="0"/>
        <w:jc w:val="both"/>
        <w:textAlignment w:val="baseline"/>
        <w:rPr>
          <w:rFonts w:ascii="Arial" w:hAnsi="Arial" w:cs="Arial"/>
          <w:sz w:val="18"/>
          <w:szCs w:val="18"/>
        </w:rPr>
      </w:pPr>
      <w:r w:rsidRPr="00EF2827">
        <w:rPr>
          <w:rStyle w:val="normaltextrun"/>
          <w:rFonts w:ascii="Arial" w:hAnsi="Arial" w:cs="Arial"/>
          <w:sz w:val="18"/>
          <w:szCs w:val="18"/>
        </w:rPr>
        <w:t>The manager will ensure Parts A &amp; B of the form is completed and will keep a copy of the form and the letter of complaint for monitoring purposes.  The letter of complaint will be attached to the CF and passed to the Investigating Officer (IO).  The IO will be the Director.  However, in all cases the response will be agreed and logged on the database.</w:t>
      </w:r>
      <w:r w:rsidRPr="00EF2827">
        <w:rPr>
          <w:rStyle w:val="eop"/>
          <w:rFonts w:ascii="Arial" w:hAnsi="Arial" w:cs="Arial"/>
          <w:sz w:val="18"/>
          <w:szCs w:val="18"/>
        </w:rPr>
        <w:t> </w:t>
      </w:r>
    </w:p>
    <w:p w:rsidR="00EF2827" w:rsidP="00EF2827" w:rsidRDefault="00576DA7" w14:paraId="047989D0" w14:textId="77777777">
      <w:pPr>
        <w:pStyle w:val="paragraph"/>
        <w:spacing w:before="0" w:beforeAutospacing="0" w:after="0" w:afterAutospacing="0"/>
        <w:jc w:val="both"/>
        <w:textAlignment w:val="baseline"/>
        <w:rPr>
          <w:rFonts w:ascii="Arial" w:hAnsi="Arial" w:cs="Arial"/>
          <w:sz w:val="18"/>
          <w:szCs w:val="18"/>
        </w:rPr>
      </w:pPr>
      <w:r w:rsidRPr="00EF2827">
        <w:rPr>
          <w:rStyle w:val="eop"/>
          <w:rFonts w:ascii="Arial" w:hAnsi="Arial" w:cs="Arial"/>
          <w:sz w:val="18"/>
          <w:szCs w:val="18"/>
        </w:rPr>
        <w:t> </w:t>
      </w:r>
    </w:p>
    <w:p w:rsidRPr="00EF2827" w:rsidR="00576DA7" w:rsidP="00EF2827" w:rsidRDefault="00576DA7" w14:paraId="48263060" w14:textId="034B8D54">
      <w:pPr>
        <w:pStyle w:val="paragraph"/>
        <w:spacing w:before="0" w:beforeAutospacing="0" w:after="0" w:afterAutospacing="0"/>
        <w:jc w:val="both"/>
        <w:textAlignment w:val="baseline"/>
        <w:rPr>
          <w:rFonts w:ascii="Arial" w:hAnsi="Arial" w:cs="Arial"/>
          <w:b/>
          <w:bCs/>
          <w:sz w:val="18"/>
          <w:szCs w:val="18"/>
        </w:rPr>
      </w:pPr>
      <w:r w:rsidRPr="00EF2827">
        <w:rPr>
          <w:rStyle w:val="normaltextrun"/>
          <w:rFonts w:ascii="Arial" w:hAnsi="Arial" w:cs="Arial"/>
          <w:b/>
          <w:bCs/>
          <w:sz w:val="18"/>
          <w:szCs w:val="18"/>
        </w:rPr>
        <w:t>Investigation</w:t>
      </w:r>
      <w:r w:rsidRPr="00EF2827">
        <w:rPr>
          <w:rStyle w:val="eop"/>
          <w:rFonts w:ascii="Arial" w:hAnsi="Arial" w:cs="Arial"/>
          <w:b/>
          <w:bCs/>
          <w:sz w:val="18"/>
          <w:szCs w:val="18"/>
        </w:rPr>
        <w:t> </w:t>
      </w:r>
    </w:p>
    <w:p w:rsidRPr="00EF2827" w:rsidR="00576DA7" w:rsidP="00576DA7" w:rsidRDefault="00576DA7" w14:paraId="7C1AB182" w14:textId="77777777">
      <w:pPr>
        <w:pStyle w:val="paragraph"/>
        <w:spacing w:before="0" w:beforeAutospacing="0" w:after="0" w:afterAutospacing="0"/>
        <w:jc w:val="both"/>
        <w:textAlignment w:val="baseline"/>
        <w:rPr>
          <w:rFonts w:ascii="Arial" w:hAnsi="Arial" w:cs="Arial"/>
          <w:sz w:val="18"/>
          <w:szCs w:val="18"/>
        </w:rPr>
      </w:pPr>
      <w:r w:rsidRPr="00EF2827">
        <w:rPr>
          <w:rStyle w:val="eop"/>
          <w:rFonts w:ascii="Arial" w:hAnsi="Arial" w:cs="Arial"/>
          <w:sz w:val="18"/>
          <w:szCs w:val="18"/>
        </w:rPr>
        <w:t> </w:t>
      </w:r>
    </w:p>
    <w:p w:rsidRPr="00EF2827" w:rsidR="00576DA7" w:rsidP="00EF2827" w:rsidRDefault="00576DA7" w14:paraId="2718B1E1" w14:textId="7EFBC5A3">
      <w:pPr>
        <w:pStyle w:val="paragraph"/>
        <w:spacing w:before="0" w:beforeAutospacing="0" w:after="0" w:afterAutospacing="0"/>
        <w:jc w:val="both"/>
        <w:textAlignment w:val="baseline"/>
        <w:rPr>
          <w:rFonts w:ascii="Arial" w:hAnsi="Arial" w:cs="Arial"/>
          <w:sz w:val="18"/>
          <w:szCs w:val="18"/>
        </w:rPr>
      </w:pPr>
      <w:r w:rsidRPr="00EF2827">
        <w:rPr>
          <w:rStyle w:val="normaltextrun"/>
          <w:rFonts w:ascii="Arial" w:hAnsi="Arial" w:cs="Arial"/>
          <w:sz w:val="18"/>
          <w:szCs w:val="18"/>
        </w:rPr>
        <w:t>The IO has ten working days for the investigation to be carried out and a reply drafted.  A thorough investigation is required and as such it is likely that the IO will wish to discuss the complaint with the following people as a minimum:</w:t>
      </w:r>
      <w:r w:rsidRPr="00EF2827">
        <w:rPr>
          <w:rStyle w:val="eop"/>
          <w:rFonts w:ascii="Arial" w:hAnsi="Arial" w:cs="Arial"/>
          <w:sz w:val="18"/>
          <w:szCs w:val="18"/>
        </w:rPr>
        <w:t> </w:t>
      </w:r>
    </w:p>
    <w:p w:rsidRPr="00EF2827" w:rsidR="00576DA7" w:rsidP="00576DA7" w:rsidRDefault="00576DA7" w14:paraId="796CBCB5" w14:textId="77777777">
      <w:pPr>
        <w:pStyle w:val="paragraph"/>
        <w:spacing w:before="0" w:beforeAutospacing="0" w:after="0" w:afterAutospacing="0"/>
        <w:jc w:val="both"/>
        <w:textAlignment w:val="baseline"/>
        <w:rPr>
          <w:rFonts w:ascii="Arial" w:hAnsi="Arial" w:cs="Arial"/>
          <w:sz w:val="18"/>
          <w:szCs w:val="18"/>
        </w:rPr>
      </w:pPr>
      <w:r w:rsidRPr="00EF2827">
        <w:rPr>
          <w:rStyle w:val="eop"/>
          <w:rFonts w:ascii="Arial" w:hAnsi="Arial" w:cs="Arial"/>
          <w:sz w:val="18"/>
          <w:szCs w:val="18"/>
        </w:rPr>
        <w:t> </w:t>
      </w:r>
    </w:p>
    <w:p w:rsidRPr="00EF2827" w:rsidR="00576DA7" w:rsidP="007C2019" w:rsidRDefault="00576DA7" w14:paraId="5B905FE4" w14:textId="77777777">
      <w:pPr>
        <w:pStyle w:val="paragraph"/>
        <w:numPr>
          <w:ilvl w:val="0"/>
          <w:numId w:val="6"/>
        </w:numPr>
        <w:spacing w:before="0" w:beforeAutospacing="0" w:after="0" w:afterAutospacing="0"/>
        <w:jc w:val="both"/>
        <w:textAlignment w:val="baseline"/>
        <w:rPr>
          <w:rFonts w:ascii="Arial" w:hAnsi="Arial" w:cs="Arial"/>
          <w:sz w:val="18"/>
          <w:szCs w:val="18"/>
        </w:rPr>
      </w:pPr>
      <w:r w:rsidRPr="00EF2827">
        <w:rPr>
          <w:rStyle w:val="normaltextrun"/>
          <w:rFonts w:ascii="Arial" w:hAnsi="Arial" w:cs="Arial"/>
          <w:sz w:val="18"/>
          <w:szCs w:val="18"/>
        </w:rPr>
        <w:t>The complainant</w:t>
      </w:r>
      <w:r w:rsidRPr="00EF2827">
        <w:rPr>
          <w:rStyle w:val="eop"/>
          <w:rFonts w:ascii="Arial" w:hAnsi="Arial" w:cs="Arial"/>
          <w:sz w:val="18"/>
          <w:szCs w:val="18"/>
        </w:rPr>
        <w:t> </w:t>
      </w:r>
    </w:p>
    <w:p w:rsidRPr="00EF2827" w:rsidR="00576DA7" w:rsidP="007C2019" w:rsidRDefault="00576DA7" w14:paraId="4CBB9CA6" w14:textId="77777777">
      <w:pPr>
        <w:pStyle w:val="paragraph"/>
        <w:numPr>
          <w:ilvl w:val="0"/>
          <w:numId w:val="6"/>
        </w:numPr>
        <w:spacing w:before="0" w:beforeAutospacing="0" w:after="0" w:afterAutospacing="0"/>
        <w:jc w:val="both"/>
        <w:textAlignment w:val="baseline"/>
        <w:rPr>
          <w:rFonts w:ascii="Arial" w:hAnsi="Arial" w:cs="Arial"/>
          <w:sz w:val="18"/>
          <w:szCs w:val="18"/>
        </w:rPr>
      </w:pPr>
      <w:r w:rsidRPr="00EF2827">
        <w:rPr>
          <w:rStyle w:val="normaltextrun"/>
          <w:rFonts w:ascii="Arial" w:hAnsi="Arial" w:cs="Arial"/>
          <w:sz w:val="18"/>
          <w:szCs w:val="18"/>
        </w:rPr>
        <w:t>The Officer who originally dealt with the matter</w:t>
      </w:r>
      <w:r w:rsidRPr="00EF2827">
        <w:rPr>
          <w:rStyle w:val="eop"/>
          <w:rFonts w:ascii="Arial" w:hAnsi="Arial" w:cs="Arial"/>
          <w:sz w:val="18"/>
          <w:szCs w:val="18"/>
        </w:rPr>
        <w:t> </w:t>
      </w:r>
    </w:p>
    <w:p w:rsidRPr="00EF2827" w:rsidR="00576DA7" w:rsidP="007C2019" w:rsidRDefault="00576DA7" w14:paraId="54755895" w14:textId="77777777">
      <w:pPr>
        <w:pStyle w:val="paragraph"/>
        <w:numPr>
          <w:ilvl w:val="0"/>
          <w:numId w:val="6"/>
        </w:numPr>
        <w:spacing w:before="0" w:beforeAutospacing="0" w:after="0" w:afterAutospacing="0"/>
        <w:jc w:val="both"/>
        <w:textAlignment w:val="baseline"/>
        <w:rPr>
          <w:rFonts w:ascii="Arial" w:hAnsi="Arial" w:cs="Arial"/>
          <w:sz w:val="18"/>
          <w:szCs w:val="18"/>
        </w:rPr>
      </w:pPr>
      <w:r w:rsidRPr="00EF2827">
        <w:rPr>
          <w:rStyle w:val="normaltextrun"/>
          <w:rFonts w:ascii="Arial" w:hAnsi="Arial" w:cs="Arial"/>
          <w:sz w:val="18"/>
          <w:szCs w:val="18"/>
        </w:rPr>
        <w:t>Any other staff involved from other teams/departments</w:t>
      </w:r>
      <w:r w:rsidRPr="00EF2827">
        <w:rPr>
          <w:rStyle w:val="eop"/>
          <w:rFonts w:ascii="Arial" w:hAnsi="Arial" w:cs="Arial"/>
          <w:sz w:val="18"/>
          <w:szCs w:val="18"/>
        </w:rPr>
        <w:t> </w:t>
      </w:r>
    </w:p>
    <w:p w:rsidRPr="00EF2827" w:rsidR="00576DA7" w:rsidP="007C2019" w:rsidRDefault="00576DA7" w14:paraId="34D42286" w14:textId="77777777">
      <w:pPr>
        <w:pStyle w:val="paragraph"/>
        <w:numPr>
          <w:ilvl w:val="0"/>
          <w:numId w:val="6"/>
        </w:numPr>
        <w:spacing w:before="0" w:beforeAutospacing="0" w:after="0" w:afterAutospacing="0"/>
        <w:jc w:val="both"/>
        <w:textAlignment w:val="baseline"/>
        <w:rPr>
          <w:rFonts w:ascii="Arial" w:hAnsi="Arial" w:cs="Arial"/>
          <w:sz w:val="18"/>
          <w:szCs w:val="18"/>
        </w:rPr>
      </w:pPr>
      <w:r w:rsidRPr="00EF2827">
        <w:rPr>
          <w:rStyle w:val="normaltextrun"/>
          <w:rFonts w:ascii="Arial" w:hAnsi="Arial" w:cs="Arial"/>
          <w:sz w:val="18"/>
          <w:szCs w:val="18"/>
        </w:rPr>
        <w:t>Any external agencies with significant involvement</w:t>
      </w:r>
      <w:r w:rsidRPr="00EF2827">
        <w:rPr>
          <w:rStyle w:val="eop"/>
          <w:rFonts w:ascii="Arial" w:hAnsi="Arial" w:cs="Arial"/>
          <w:sz w:val="18"/>
          <w:szCs w:val="18"/>
        </w:rPr>
        <w:t> </w:t>
      </w:r>
    </w:p>
    <w:p w:rsidRPr="00EF2827" w:rsidR="00576DA7" w:rsidP="00576DA7" w:rsidRDefault="00576DA7" w14:paraId="493D32B7" w14:textId="77777777">
      <w:pPr>
        <w:pStyle w:val="paragraph"/>
        <w:spacing w:before="0" w:beforeAutospacing="0" w:after="0" w:afterAutospacing="0"/>
        <w:jc w:val="both"/>
        <w:textAlignment w:val="baseline"/>
        <w:rPr>
          <w:rFonts w:ascii="Arial" w:hAnsi="Arial" w:cs="Arial"/>
          <w:sz w:val="18"/>
          <w:szCs w:val="18"/>
        </w:rPr>
      </w:pPr>
      <w:r w:rsidRPr="00EF2827">
        <w:rPr>
          <w:rStyle w:val="eop"/>
          <w:rFonts w:ascii="Arial" w:hAnsi="Arial" w:cs="Arial"/>
          <w:sz w:val="18"/>
          <w:szCs w:val="18"/>
        </w:rPr>
        <w:t> </w:t>
      </w:r>
    </w:p>
    <w:p w:rsidRPr="00EF2827" w:rsidR="00576DA7" w:rsidP="00EF2827" w:rsidRDefault="00576DA7" w14:paraId="4BCF6D9F" w14:textId="6E573006">
      <w:pPr>
        <w:pStyle w:val="paragraph"/>
        <w:spacing w:before="0" w:beforeAutospacing="0" w:after="0" w:afterAutospacing="0"/>
        <w:jc w:val="both"/>
        <w:textAlignment w:val="baseline"/>
        <w:rPr>
          <w:rFonts w:ascii="Arial" w:hAnsi="Arial" w:cs="Arial"/>
          <w:sz w:val="18"/>
          <w:szCs w:val="18"/>
        </w:rPr>
      </w:pPr>
      <w:r w:rsidRPr="00EF2827">
        <w:rPr>
          <w:rStyle w:val="normaltextrun"/>
          <w:rFonts w:ascii="Arial" w:hAnsi="Arial" w:cs="Arial"/>
          <w:sz w:val="18"/>
          <w:szCs w:val="18"/>
        </w:rPr>
        <w:t>These discussions should be conducted solely for information gathering purposes.  Once the IO has concluded their investigations, they may find the following:</w:t>
      </w:r>
      <w:r w:rsidRPr="00EF2827">
        <w:rPr>
          <w:rStyle w:val="eop"/>
          <w:rFonts w:ascii="Arial" w:hAnsi="Arial" w:cs="Arial"/>
          <w:sz w:val="18"/>
          <w:szCs w:val="18"/>
        </w:rPr>
        <w:t> </w:t>
      </w:r>
    </w:p>
    <w:p w:rsidRPr="00EF2827" w:rsidR="00576DA7" w:rsidP="00576DA7" w:rsidRDefault="00576DA7" w14:paraId="6FAD501D" w14:textId="77777777">
      <w:pPr>
        <w:pStyle w:val="paragraph"/>
        <w:spacing w:before="0" w:beforeAutospacing="0" w:after="0" w:afterAutospacing="0"/>
        <w:ind w:left="1275" w:hanging="705"/>
        <w:jc w:val="both"/>
        <w:textAlignment w:val="baseline"/>
        <w:rPr>
          <w:rFonts w:ascii="Arial" w:hAnsi="Arial" w:cs="Arial"/>
          <w:sz w:val="18"/>
          <w:szCs w:val="18"/>
        </w:rPr>
      </w:pPr>
      <w:r w:rsidRPr="00EF2827">
        <w:rPr>
          <w:rStyle w:val="eop"/>
          <w:rFonts w:ascii="Arial" w:hAnsi="Arial" w:cs="Arial"/>
          <w:sz w:val="18"/>
          <w:szCs w:val="18"/>
        </w:rPr>
        <w:t> </w:t>
      </w:r>
    </w:p>
    <w:p w:rsidRPr="00EF2827" w:rsidR="00576DA7" w:rsidP="007C2019" w:rsidRDefault="00576DA7" w14:paraId="66E76331" w14:textId="77777777">
      <w:pPr>
        <w:pStyle w:val="paragraph"/>
        <w:numPr>
          <w:ilvl w:val="0"/>
          <w:numId w:val="7"/>
        </w:numPr>
        <w:spacing w:before="0" w:beforeAutospacing="0" w:after="0" w:afterAutospacing="0"/>
        <w:jc w:val="both"/>
        <w:textAlignment w:val="baseline"/>
        <w:rPr>
          <w:rFonts w:ascii="Arial" w:hAnsi="Arial" w:cs="Arial"/>
          <w:sz w:val="18"/>
          <w:szCs w:val="18"/>
        </w:rPr>
      </w:pPr>
      <w:r w:rsidRPr="00EF2827">
        <w:rPr>
          <w:rStyle w:val="normaltextrun"/>
          <w:rFonts w:ascii="Arial" w:hAnsi="Arial" w:cs="Arial"/>
          <w:sz w:val="18"/>
          <w:szCs w:val="18"/>
        </w:rPr>
        <w:t>The complainant’s complaint is fully justified</w:t>
      </w:r>
      <w:r w:rsidRPr="00EF2827">
        <w:rPr>
          <w:rStyle w:val="eop"/>
          <w:rFonts w:ascii="Arial" w:hAnsi="Arial" w:cs="Arial"/>
          <w:sz w:val="18"/>
          <w:szCs w:val="18"/>
        </w:rPr>
        <w:t> </w:t>
      </w:r>
    </w:p>
    <w:p w:rsidRPr="00EF2827" w:rsidR="00576DA7" w:rsidP="007C2019" w:rsidRDefault="00576DA7" w14:paraId="55D535FA" w14:textId="77777777">
      <w:pPr>
        <w:pStyle w:val="paragraph"/>
        <w:numPr>
          <w:ilvl w:val="0"/>
          <w:numId w:val="7"/>
        </w:numPr>
        <w:spacing w:before="0" w:beforeAutospacing="0" w:after="0" w:afterAutospacing="0"/>
        <w:jc w:val="both"/>
        <w:textAlignment w:val="baseline"/>
        <w:rPr>
          <w:rFonts w:ascii="Arial" w:hAnsi="Arial" w:cs="Arial"/>
          <w:sz w:val="18"/>
          <w:szCs w:val="18"/>
        </w:rPr>
      </w:pPr>
      <w:r w:rsidRPr="00EF2827">
        <w:rPr>
          <w:rStyle w:val="normaltextrun"/>
          <w:rFonts w:ascii="Arial" w:hAnsi="Arial" w:cs="Arial"/>
          <w:sz w:val="18"/>
          <w:szCs w:val="18"/>
        </w:rPr>
        <w:t>The complainant’s complaint is partly justified</w:t>
      </w:r>
      <w:r w:rsidRPr="00EF2827">
        <w:rPr>
          <w:rStyle w:val="eop"/>
          <w:rFonts w:ascii="Arial" w:hAnsi="Arial" w:cs="Arial"/>
          <w:sz w:val="18"/>
          <w:szCs w:val="18"/>
        </w:rPr>
        <w:t> </w:t>
      </w:r>
    </w:p>
    <w:p w:rsidRPr="00EF2827" w:rsidR="00576DA7" w:rsidP="007C2019" w:rsidRDefault="00576DA7" w14:paraId="6F84963A" w14:textId="77777777">
      <w:pPr>
        <w:pStyle w:val="paragraph"/>
        <w:numPr>
          <w:ilvl w:val="0"/>
          <w:numId w:val="7"/>
        </w:numPr>
        <w:spacing w:before="0" w:beforeAutospacing="0" w:after="0" w:afterAutospacing="0"/>
        <w:jc w:val="both"/>
        <w:textAlignment w:val="baseline"/>
        <w:rPr>
          <w:rFonts w:ascii="Arial" w:hAnsi="Arial" w:cs="Arial"/>
          <w:sz w:val="18"/>
          <w:szCs w:val="18"/>
        </w:rPr>
      </w:pPr>
      <w:r w:rsidRPr="00EF2827">
        <w:rPr>
          <w:rStyle w:val="normaltextrun"/>
          <w:rFonts w:ascii="Arial" w:hAnsi="Arial" w:cs="Arial"/>
          <w:sz w:val="18"/>
          <w:szCs w:val="18"/>
        </w:rPr>
        <w:t>The complainant’s complaint is not justified</w:t>
      </w:r>
      <w:r w:rsidRPr="00EF2827">
        <w:rPr>
          <w:rStyle w:val="eop"/>
          <w:rFonts w:ascii="Arial" w:hAnsi="Arial" w:cs="Arial"/>
          <w:sz w:val="18"/>
          <w:szCs w:val="18"/>
        </w:rPr>
        <w:t> </w:t>
      </w:r>
    </w:p>
    <w:p w:rsidRPr="00EF2827" w:rsidR="00576DA7" w:rsidP="007C2019" w:rsidRDefault="00576DA7" w14:paraId="4C842A2D" w14:textId="77777777">
      <w:pPr>
        <w:pStyle w:val="paragraph"/>
        <w:numPr>
          <w:ilvl w:val="0"/>
          <w:numId w:val="7"/>
        </w:numPr>
        <w:spacing w:before="0" w:beforeAutospacing="0" w:after="0" w:afterAutospacing="0"/>
        <w:jc w:val="both"/>
        <w:textAlignment w:val="baseline"/>
        <w:rPr>
          <w:rFonts w:ascii="Arial" w:hAnsi="Arial" w:cs="Arial"/>
          <w:sz w:val="18"/>
          <w:szCs w:val="18"/>
        </w:rPr>
      </w:pPr>
      <w:r w:rsidRPr="00EF2827">
        <w:rPr>
          <w:rStyle w:val="normaltextrun"/>
          <w:rFonts w:ascii="Arial" w:hAnsi="Arial" w:cs="Arial"/>
          <w:sz w:val="18"/>
          <w:szCs w:val="18"/>
        </w:rPr>
        <w:t>Further information is required before a decision can be reached</w:t>
      </w:r>
      <w:r w:rsidRPr="00EF2827">
        <w:rPr>
          <w:rStyle w:val="eop"/>
          <w:rFonts w:ascii="Arial" w:hAnsi="Arial" w:cs="Arial"/>
          <w:sz w:val="18"/>
          <w:szCs w:val="18"/>
        </w:rPr>
        <w:t> </w:t>
      </w:r>
    </w:p>
    <w:p w:rsidRPr="00EF2827" w:rsidR="00576DA7" w:rsidP="00576DA7" w:rsidRDefault="00576DA7" w14:paraId="0552EAF9" w14:textId="77777777">
      <w:pPr>
        <w:pStyle w:val="paragraph"/>
        <w:spacing w:before="0" w:beforeAutospacing="0" w:after="0" w:afterAutospacing="0"/>
        <w:ind w:left="1275" w:hanging="705"/>
        <w:jc w:val="both"/>
        <w:textAlignment w:val="baseline"/>
        <w:rPr>
          <w:rFonts w:ascii="Arial" w:hAnsi="Arial" w:cs="Arial"/>
          <w:sz w:val="18"/>
          <w:szCs w:val="18"/>
        </w:rPr>
      </w:pPr>
      <w:r w:rsidRPr="00EF2827">
        <w:rPr>
          <w:rStyle w:val="eop"/>
          <w:rFonts w:ascii="Arial" w:hAnsi="Arial" w:cs="Arial"/>
          <w:sz w:val="18"/>
          <w:szCs w:val="18"/>
        </w:rPr>
        <w:t> </w:t>
      </w:r>
    </w:p>
    <w:p w:rsidRPr="00EF2827" w:rsidR="00576DA7" w:rsidP="00EF2827" w:rsidRDefault="00576DA7" w14:paraId="590D1824" w14:textId="77777777">
      <w:pPr>
        <w:pStyle w:val="paragraph"/>
        <w:spacing w:before="0" w:beforeAutospacing="0" w:after="0" w:afterAutospacing="0"/>
        <w:jc w:val="both"/>
        <w:textAlignment w:val="baseline"/>
        <w:rPr>
          <w:rFonts w:ascii="Arial" w:hAnsi="Arial" w:cs="Arial"/>
          <w:b/>
          <w:bCs/>
          <w:sz w:val="18"/>
          <w:szCs w:val="18"/>
        </w:rPr>
      </w:pPr>
      <w:r w:rsidRPr="00EF2827">
        <w:rPr>
          <w:rStyle w:val="normaltextrun"/>
          <w:rFonts w:ascii="Arial" w:hAnsi="Arial" w:cs="Arial"/>
          <w:b/>
          <w:bCs/>
          <w:sz w:val="18"/>
          <w:szCs w:val="18"/>
        </w:rPr>
        <w:t>Reply</w:t>
      </w:r>
      <w:r w:rsidRPr="00EF2827">
        <w:rPr>
          <w:rStyle w:val="eop"/>
          <w:rFonts w:ascii="Arial" w:hAnsi="Arial" w:cs="Arial"/>
          <w:b/>
          <w:bCs/>
          <w:sz w:val="18"/>
          <w:szCs w:val="18"/>
        </w:rPr>
        <w:t> </w:t>
      </w:r>
    </w:p>
    <w:p w:rsidR="00EF2827" w:rsidP="00EF2827" w:rsidRDefault="00576DA7" w14:paraId="1A07E562" w14:textId="77777777">
      <w:pPr>
        <w:pStyle w:val="paragraph"/>
        <w:spacing w:before="0" w:beforeAutospacing="0" w:after="0" w:afterAutospacing="0"/>
        <w:ind w:left="1275" w:hanging="705"/>
        <w:jc w:val="both"/>
        <w:textAlignment w:val="baseline"/>
        <w:rPr>
          <w:rFonts w:ascii="Arial" w:hAnsi="Arial" w:cs="Arial"/>
          <w:sz w:val="18"/>
          <w:szCs w:val="18"/>
        </w:rPr>
      </w:pPr>
      <w:r w:rsidRPr="00EF2827">
        <w:rPr>
          <w:rStyle w:val="eop"/>
          <w:rFonts w:ascii="Arial" w:hAnsi="Arial" w:cs="Arial"/>
          <w:sz w:val="18"/>
          <w:szCs w:val="18"/>
        </w:rPr>
        <w:t> </w:t>
      </w:r>
    </w:p>
    <w:p w:rsidRPr="00EF2827" w:rsidR="00576DA7" w:rsidP="00EF2827" w:rsidRDefault="00576DA7" w14:paraId="23972BF6" w14:textId="4A2F777D">
      <w:pPr>
        <w:pStyle w:val="paragraph"/>
        <w:spacing w:before="0" w:beforeAutospacing="0" w:after="0" w:afterAutospacing="0"/>
        <w:jc w:val="both"/>
        <w:textAlignment w:val="baseline"/>
        <w:rPr>
          <w:rFonts w:ascii="Arial" w:hAnsi="Arial" w:cs="Arial"/>
          <w:sz w:val="18"/>
          <w:szCs w:val="18"/>
        </w:rPr>
      </w:pPr>
      <w:r w:rsidRPr="00EF2827">
        <w:rPr>
          <w:rStyle w:val="normaltextrun"/>
          <w:rFonts w:ascii="Arial" w:hAnsi="Arial" w:cs="Arial"/>
          <w:sz w:val="18"/>
          <w:szCs w:val="18"/>
        </w:rPr>
        <w:t>The MANAGER will remind the IO on the eighth day that a reply is due to be sent out within 48 hours.  If a full reply cannot be sent on the seventh day, then an interim or holding reply must be drafted and sent to the complainant with a copy to the MANAGER.  A copy of the full reply must be appended to the Complaints Form.</w:t>
      </w:r>
      <w:r w:rsidRPr="00EF2827">
        <w:rPr>
          <w:rStyle w:val="eop"/>
          <w:rFonts w:ascii="Arial" w:hAnsi="Arial" w:cs="Arial"/>
          <w:sz w:val="18"/>
          <w:szCs w:val="18"/>
        </w:rPr>
        <w:t> </w:t>
      </w:r>
    </w:p>
    <w:p w:rsidRPr="00EF2827" w:rsidR="00576DA7" w:rsidP="00576DA7" w:rsidRDefault="00576DA7" w14:paraId="797E328A" w14:textId="77777777">
      <w:pPr>
        <w:pStyle w:val="paragraph"/>
        <w:spacing w:before="0" w:beforeAutospacing="0" w:after="0" w:afterAutospacing="0"/>
        <w:ind w:left="555"/>
        <w:jc w:val="both"/>
        <w:textAlignment w:val="baseline"/>
        <w:rPr>
          <w:rFonts w:ascii="Arial" w:hAnsi="Arial" w:cs="Arial"/>
          <w:sz w:val="18"/>
          <w:szCs w:val="18"/>
        </w:rPr>
      </w:pPr>
      <w:r w:rsidRPr="00EF2827">
        <w:rPr>
          <w:rStyle w:val="eop"/>
          <w:rFonts w:ascii="Arial" w:hAnsi="Arial" w:cs="Arial"/>
          <w:sz w:val="18"/>
          <w:szCs w:val="18"/>
        </w:rPr>
        <w:t> </w:t>
      </w:r>
    </w:p>
    <w:p w:rsidRPr="00EF2827" w:rsidR="00576DA7" w:rsidP="00576DA7" w:rsidRDefault="00576DA7" w14:paraId="7965BE7B" w14:textId="77777777">
      <w:pPr>
        <w:pStyle w:val="paragraph"/>
        <w:spacing w:before="0" w:beforeAutospacing="0" w:after="0" w:afterAutospacing="0"/>
        <w:ind w:left="555"/>
        <w:jc w:val="both"/>
        <w:textAlignment w:val="baseline"/>
        <w:rPr>
          <w:rFonts w:ascii="Arial" w:hAnsi="Arial" w:cs="Arial"/>
          <w:sz w:val="18"/>
          <w:szCs w:val="18"/>
        </w:rPr>
      </w:pPr>
      <w:r w:rsidRPr="00EF2827">
        <w:rPr>
          <w:rStyle w:val="eop"/>
          <w:rFonts w:ascii="Arial" w:hAnsi="Arial" w:cs="Arial"/>
          <w:sz w:val="18"/>
          <w:szCs w:val="18"/>
        </w:rPr>
        <w:t> </w:t>
      </w:r>
    </w:p>
    <w:p w:rsidRPr="00EF2827" w:rsidR="00576DA7" w:rsidP="00576DA7" w:rsidRDefault="00576DA7" w14:paraId="4F4979AE" w14:textId="6A744210">
      <w:pPr>
        <w:pStyle w:val="paragraph"/>
        <w:spacing w:before="0" w:beforeAutospacing="0" w:after="0" w:afterAutospacing="0"/>
        <w:ind w:left="555" w:hanging="555"/>
        <w:jc w:val="both"/>
        <w:textAlignment w:val="baseline"/>
        <w:rPr>
          <w:rFonts w:ascii="Arial" w:hAnsi="Arial" w:cs="Arial"/>
          <w:sz w:val="18"/>
          <w:szCs w:val="18"/>
        </w:rPr>
      </w:pPr>
      <w:r w:rsidRPr="00EF2827">
        <w:rPr>
          <w:rStyle w:val="normaltextrun"/>
          <w:rFonts w:ascii="Arial" w:hAnsi="Arial" w:cs="Arial"/>
          <w:b/>
          <w:bCs/>
          <w:sz w:val="18"/>
          <w:szCs w:val="18"/>
          <w:lang w:val="en-US"/>
        </w:rPr>
        <w:t>Stage 2</w:t>
      </w:r>
      <w:r w:rsidR="00EF2827">
        <w:rPr>
          <w:rStyle w:val="normaltextrun"/>
          <w:rFonts w:ascii="Arial" w:hAnsi="Arial" w:cs="Arial"/>
          <w:b/>
          <w:bCs/>
          <w:sz w:val="18"/>
          <w:szCs w:val="18"/>
          <w:lang w:val="en-US"/>
        </w:rPr>
        <w:t xml:space="preserve">: </w:t>
      </w:r>
      <w:r w:rsidRPr="00EF2827">
        <w:rPr>
          <w:rStyle w:val="normaltextrun"/>
          <w:rFonts w:ascii="Arial" w:hAnsi="Arial" w:cs="Arial"/>
          <w:b/>
          <w:bCs/>
          <w:sz w:val="18"/>
          <w:szCs w:val="18"/>
          <w:lang w:val="en-US"/>
        </w:rPr>
        <w:t xml:space="preserve">Review by Managing Director </w:t>
      </w:r>
    </w:p>
    <w:p w:rsidRPr="00EF2827" w:rsidR="00576DA7" w:rsidP="00576DA7" w:rsidRDefault="00576DA7" w14:paraId="50CDF1EF" w14:textId="77777777">
      <w:pPr>
        <w:pStyle w:val="paragraph"/>
        <w:spacing w:before="0" w:beforeAutospacing="0" w:after="0" w:afterAutospacing="0"/>
        <w:ind w:left="555" w:hanging="555"/>
        <w:jc w:val="both"/>
        <w:textAlignment w:val="baseline"/>
        <w:rPr>
          <w:rFonts w:ascii="Arial" w:hAnsi="Arial" w:cs="Arial"/>
          <w:sz w:val="18"/>
          <w:szCs w:val="18"/>
        </w:rPr>
      </w:pPr>
      <w:r w:rsidRPr="00EF2827">
        <w:rPr>
          <w:rStyle w:val="eop"/>
          <w:rFonts w:ascii="Arial" w:hAnsi="Arial" w:cs="Arial"/>
          <w:sz w:val="18"/>
          <w:szCs w:val="18"/>
        </w:rPr>
        <w:t> </w:t>
      </w:r>
    </w:p>
    <w:p w:rsidRPr="00EF2827" w:rsidR="00576DA7" w:rsidP="00EF2827" w:rsidRDefault="00576DA7" w14:paraId="07C742FB" w14:textId="1232E04A">
      <w:pPr>
        <w:pStyle w:val="paragraph"/>
        <w:spacing w:before="0" w:beforeAutospacing="0" w:after="0" w:afterAutospacing="0"/>
        <w:jc w:val="both"/>
        <w:textAlignment w:val="baseline"/>
        <w:rPr>
          <w:rFonts w:ascii="Arial" w:hAnsi="Arial" w:cs="Arial"/>
          <w:sz w:val="18"/>
          <w:szCs w:val="18"/>
        </w:rPr>
      </w:pPr>
      <w:r w:rsidRPr="00EF2827">
        <w:rPr>
          <w:rStyle w:val="normaltextrun"/>
          <w:rFonts w:ascii="Arial" w:hAnsi="Arial" w:cs="Arial"/>
          <w:sz w:val="18"/>
          <w:szCs w:val="18"/>
          <w:lang w:val="en-US"/>
        </w:rPr>
        <w:t>If a complainant is not satisfied with the decision under Stage 1, they can request that a MD review the decision.  An application for review must specify the reasons for the review.  The MANAGER will acknowledge receipt (Stage 2) and pass the request onto the MD who will reply within ten working days. A copy of the reply must be forwarded to the MANAGER.</w:t>
      </w:r>
      <w:r w:rsidRPr="00EF2827">
        <w:rPr>
          <w:rStyle w:val="eop"/>
          <w:rFonts w:ascii="Arial" w:hAnsi="Arial" w:cs="Arial"/>
          <w:sz w:val="18"/>
          <w:szCs w:val="18"/>
        </w:rPr>
        <w:t> </w:t>
      </w:r>
    </w:p>
    <w:p w:rsidRPr="00EF2827" w:rsidR="00576DA7" w:rsidP="00576DA7" w:rsidRDefault="00576DA7" w14:paraId="026152E8" w14:textId="77777777">
      <w:pPr>
        <w:pStyle w:val="paragraph"/>
        <w:spacing w:before="0" w:beforeAutospacing="0" w:after="0" w:afterAutospacing="0"/>
        <w:jc w:val="both"/>
        <w:textAlignment w:val="baseline"/>
        <w:rPr>
          <w:rFonts w:ascii="Arial" w:hAnsi="Arial" w:cs="Arial"/>
          <w:sz w:val="18"/>
          <w:szCs w:val="18"/>
        </w:rPr>
      </w:pPr>
      <w:r w:rsidRPr="00EF2827">
        <w:rPr>
          <w:rStyle w:val="eop"/>
          <w:rFonts w:ascii="Arial" w:hAnsi="Arial" w:cs="Arial"/>
          <w:sz w:val="18"/>
          <w:szCs w:val="18"/>
        </w:rPr>
        <w:t> </w:t>
      </w:r>
    </w:p>
    <w:p w:rsidRPr="00EF2827" w:rsidR="00576DA7" w:rsidP="00576DA7" w:rsidRDefault="00576DA7" w14:paraId="6AB638D7" w14:textId="77777777">
      <w:pPr>
        <w:pStyle w:val="paragraph"/>
        <w:spacing w:before="0" w:beforeAutospacing="0" w:after="0" w:afterAutospacing="0"/>
        <w:ind w:left="555" w:hanging="555"/>
        <w:jc w:val="both"/>
        <w:textAlignment w:val="baseline"/>
        <w:rPr>
          <w:rFonts w:ascii="Arial" w:hAnsi="Arial" w:cs="Arial"/>
          <w:sz w:val="18"/>
          <w:szCs w:val="18"/>
        </w:rPr>
      </w:pPr>
      <w:r w:rsidRPr="00EF2827">
        <w:rPr>
          <w:rStyle w:val="eop"/>
          <w:rFonts w:ascii="Arial" w:hAnsi="Arial" w:cs="Arial"/>
          <w:sz w:val="18"/>
          <w:szCs w:val="18"/>
        </w:rPr>
        <w:t> </w:t>
      </w:r>
    </w:p>
    <w:p w:rsidRPr="00EF2827" w:rsidR="00576DA7" w:rsidP="00576DA7" w:rsidRDefault="00576DA7" w14:paraId="6BAF708A" w14:textId="0111F23A">
      <w:pPr>
        <w:pStyle w:val="paragraph"/>
        <w:spacing w:before="0" w:beforeAutospacing="0" w:after="0" w:afterAutospacing="0"/>
        <w:ind w:left="555" w:hanging="555"/>
        <w:jc w:val="both"/>
        <w:textAlignment w:val="baseline"/>
        <w:rPr>
          <w:rFonts w:ascii="Arial" w:hAnsi="Arial" w:cs="Arial"/>
          <w:sz w:val="18"/>
          <w:szCs w:val="18"/>
        </w:rPr>
      </w:pPr>
      <w:r w:rsidRPr="00EF2827">
        <w:rPr>
          <w:rStyle w:val="normaltextrun"/>
          <w:rFonts w:ascii="Arial" w:hAnsi="Arial" w:cs="Arial"/>
          <w:b/>
          <w:bCs/>
          <w:sz w:val="18"/>
          <w:szCs w:val="18"/>
          <w:lang w:val="en-US"/>
        </w:rPr>
        <w:t>Stage 3</w:t>
      </w:r>
      <w:r w:rsidR="00EF2827">
        <w:rPr>
          <w:rStyle w:val="normaltextrun"/>
          <w:rFonts w:ascii="Arial" w:hAnsi="Arial" w:cs="Arial"/>
          <w:b/>
          <w:bCs/>
          <w:sz w:val="18"/>
          <w:szCs w:val="18"/>
          <w:lang w:val="en-US"/>
        </w:rPr>
        <w:t xml:space="preserve">: </w:t>
      </w:r>
      <w:r w:rsidRPr="00EF2827">
        <w:rPr>
          <w:rStyle w:val="normaltextrun"/>
          <w:rFonts w:ascii="Arial" w:hAnsi="Arial" w:cs="Arial"/>
          <w:b/>
          <w:bCs/>
          <w:sz w:val="18"/>
          <w:szCs w:val="18"/>
          <w:lang w:val="en-US"/>
        </w:rPr>
        <w:t xml:space="preserve"> Consideration by the Complaints Panel</w:t>
      </w:r>
      <w:r w:rsidRPr="00EF2827">
        <w:rPr>
          <w:rStyle w:val="eop"/>
          <w:rFonts w:ascii="Arial" w:hAnsi="Arial" w:cs="Arial"/>
          <w:sz w:val="18"/>
          <w:szCs w:val="18"/>
        </w:rPr>
        <w:t> </w:t>
      </w:r>
    </w:p>
    <w:p w:rsidRPr="00EF2827" w:rsidR="00576DA7" w:rsidP="00576DA7" w:rsidRDefault="00576DA7" w14:paraId="447D4635" w14:textId="77777777">
      <w:pPr>
        <w:pStyle w:val="paragraph"/>
        <w:spacing w:before="0" w:beforeAutospacing="0" w:after="0" w:afterAutospacing="0"/>
        <w:jc w:val="both"/>
        <w:textAlignment w:val="baseline"/>
        <w:rPr>
          <w:rFonts w:ascii="Arial" w:hAnsi="Arial" w:cs="Arial"/>
          <w:sz w:val="18"/>
          <w:szCs w:val="18"/>
        </w:rPr>
      </w:pPr>
      <w:r w:rsidRPr="00EF2827">
        <w:rPr>
          <w:rStyle w:val="eop"/>
          <w:rFonts w:ascii="Arial" w:hAnsi="Arial" w:cs="Arial"/>
          <w:sz w:val="18"/>
          <w:szCs w:val="18"/>
        </w:rPr>
        <w:t> </w:t>
      </w:r>
    </w:p>
    <w:p w:rsidRPr="00EF2827" w:rsidR="00576DA7" w:rsidP="00EF2827" w:rsidRDefault="00576DA7" w14:paraId="14FB44A3" w14:textId="47D65629">
      <w:pPr>
        <w:pStyle w:val="paragraph"/>
        <w:spacing w:before="0" w:beforeAutospacing="0" w:after="0" w:afterAutospacing="0"/>
        <w:jc w:val="both"/>
        <w:textAlignment w:val="baseline"/>
        <w:rPr>
          <w:rFonts w:ascii="Arial" w:hAnsi="Arial" w:cs="Arial"/>
          <w:sz w:val="18"/>
          <w:szCs w:val="18"/>
        </w:rPr>
      </w:pPr>
      <w:r w:rsidRPr="00EF2827">
        <w:rPr>
          <w:rStyle w:val="normaltextrun"/>
          <w:rFonts w:ascii="Arial" w:hAnsi="Arial" w:cs="Arial"/>
          <w:sz w:val="18"/>
          <w:szCs w:val="18"/>
          <w:lang w:val="en-US"/>
        </w:rPr>
        <w:t>If the complainant remains </w:t>
      </w:r>
      <w:r w:rsidRPr="00EF2827">
        <w:rPr>
          <w:rStyle w:val="contextualspellingandgrammarerror"/>
          <w:rFonts w:ascii="Arial" w:hAnsi="Arial" w:cs="Arial"/>
          <w:sz w:val="18"/>
          <w:szCs w:val="18"/>
          <w:lang w:val="en-US"/>
        </w:rPr>
        <w:t>dissatisfied,</w:t>
      </w:r>
      <w:r w:rsidRPr="00EF2827">
        <w:rPr>
          <w:rStyle w:val="normaltextrun"/>
          <w:rFonts w:ascii="Arial" w:hAnsi="Arial" w:cs="Arial"/>
          <w:sz w:val="18"/>
          <w:szCs w:val="18"/>
          <w:lang w:val="en-US"/>
        </w:rPr>
        <w:t> the final internal stage is for the Complaints Panel to consider the matter.  Once again, any application for consideration by the panel must clearly state the reasons for the matter to be considered.  Again, the MANAGER will acknowledge receipt (Stage 3) and, once considered, the panel will write to the complainant explaining the outcome.  The target for Stage 3 replies is one calendar month.</w:t>
      </w:r>
      <w:r w:rsidRPr="00EF2827">
        <w:rPr>
          <w:rStyle w:val="normaltextrun"/>
          <w:rFonts w:ascii="Arial" w:hAnsi="Arial" w:cs="Arial"/>
          <w:b/>
          <w:bCs/>
          <w:sz w:val="18"/>
          <w:szCs w:val="18"/>
          <w:lang w:val="en-US"/>
        </w:rPr>
        <w:t> </w:t>
      </w:r>
      <w:r w:rsidRPr="00EF2827">
        <w:rPr>
          <w:rStyle w:val="eop"/>
          <w:rFonts w:ascii="Arial" w:hAnsi="Arial" w:cs="Arial"/>
          <w:sz w:val="18"/>
          <w:szCs w:val="18"/>
        </w:rPr>
        <w:t> </w:t>
      </w:r>
    </w:p>
    <w:p w:rsidR="00576DA7" w:rsidP="00576DA7" w:rsidRDefault="00CC4ACA" w14:paraId="0684CB7A" w14:textId="48BBD59F">
      <w:pPr>
        <w:pStyle w:val="paragraph"/>
        <w:spacing w:before="0" w:beforeAutospacing="0" w:after="0" w:afterAutospacing="0"/>
        <w:jc w:val="both"/>
        <w:textAlignment w:val="baseline"/>
        <w:rPr>
          <w:rStyle w:val="eop"/>
          <w:rFonts w:ascii="Arial" w:hAnsi="Arial" w:cs="Arial"/>
          <w:sz w:val="18"/>
          <w:szCs w:val="18"/>
        </w:rPr>
      </w:pPr>
      <w:r>
        <w:rPr>
          <w:rStyle w:val="eop"/>
          <w:rFonts w:ascii="Arial" w:hAnsi="Arial" w:cs="Arial"/>
          <w:sz w:val="18"/>
          <w:szCs w:val="18"/>
        </w:rPr>
        <w:t>Stage 3 decision is final</w:t>
      </w:r>
      <w:r w:rsidR="000A04FB">
        <w:rPr>
          <w:rStyle w:val="eop"/>
          <w:rFonts w:ascii="Arial" w:hAnsi="Arial" w:cs="Arial"/>
          <w:sz w:val="18"/>
          <w:szCs w:val="18"/>
        </w:rPr>
        <w:t>.</w:t>
      </w:r>
    </w:p>
    <w:p w:rsidR="000A04FB" w:rsidP="00576DA7" w:rsidRDefault="000A04FB" w14:paraId="22677904" w14:textId="77777777">
      <w:pPr>
        <w:pStyle w:val="paragraph"/>
        <w:spacing w:before="0" w:beforeAutospacing="0" w:after="0" w:afterAutospacing="0"/>
        <w:jc w:val="both"/>
        <w:textAlignment w:val="baseline"/>
        <w:rPr>
          <w:rStyle w:val="eop"/>
          <w:rFonts w:ascii="Arial" w:hAnsi="Arial" w:cs="Arial"/>
          <w:sz w:val="18"/>
          <w:szCs w:val="18"/>
        </w:rPr>
      </w:pPr>
    </w:p>
    <w:p w:rsidR="000A04FB" w:rsidP="00576DA7" w:rsidRDefault="000A04FB" w14:paraId="68CB1344" w14:textId="77777777">
      <w:pPr>
        <w:pStyle w:val="paragraph"/>
        <w:spacing w:before="0" w:beforeAutospacing="0" w:after="0" w:afterAutospacing="0"/>
        <w:jc w:val="both"/>
        <w:textAlignment w:val="baseline"/>
        <w:rPr>
          <w:rStyle w:val="eop"/>
          <w:rFonts w:ascii="Arial" w:hAnsi="Arial" w:cs="Arial"/>
          <w:sz w:val="18"/>
          <w:szCs w:val="18"/>
        </w:rPr>
      </w:pPr>
    </w:p>
    <w:p w:rsidR="000A04FB" w:rsidP="00576DA7" w:rsidRDefault="000A04FB" w14:paraId="435206AE" w14:textId="77777777">
      <w:pPr>
        <w:pStyle w:val="paragraph"/>
        <w:spacing w:before="0" w:beforeAutospacing="0" w:after="0" w:afterAutospacing="0"/>
        <w:jc w:val="both"/>
        <w:textAlignment w:val="baseline"/>
        <w:rPr>
          <w:rStyle w:val="eop"/>
          <w:rFonts w:ascii="Arial" w:hAnsi="Arial" w:cs="Arial"/>
          <w:sz w:val="18"/>
          <w:szCs w:val="18"/>
        </w:rPr>
      </w:pPr>
    </w:p>
    <w:p w:rsidR="000A04FB" w:rsidP="00576DA7" w:rsidRDefault="000A04FB" w14:paraId="23695112" w14:textId="77777777">
      <w:pPr>
        <w:pStyle w:val="paragraph"/>
        <w:spacing w:before="0" w:beforeAutospacing="0" w:after="0" w:afterAutospacing="0"/>
        <w:jc w:val="both"/>
        <w:textAlignment w:val="baseline"/>
        <w:rPr>
          <w:rStyle w:val="eop"/>
          <w:rFonts w:ascii="Arial" w:hAnsi="Arial" w:cs="Arial"/>
          <w:sz w:val="18"/>
          <w:szCs w:val="18"/>
        </w:rPr>
      </w:pPr>
    </w:p>
    <w:p w:rsidR="000A04FB" w:rsidP="00576DA7" w:rsidRDefault="000A04FB" w14:paraId="36978E81" w14:textId="77777777">
      <w:pPr>
        <w:pStyle w:val="paragraph"/>
        <w:spacing w:before="0" w:beforeAutospacing="0" w:after="0" w:afterAutospacing="0"/>
        <w:jc w:val="both"/>
        <w:textAlignment w:val="baseline"/>
        <w:rPr>
          <w:rStyle w:val="eop"/>
          <w:rFonts w:ascii="Arial" w:hAnsi="Arial" w:cs="Arial"/>
          <w:sz w:val="18"/>
          <w:szCs w:val="18"/>
        </w:rPr>
      </w:pPr>
    </w:p>
    <w:p w:rsidRPr="00EF2827" w:rsidR="000A04FB" w:rsidP="00576DA7" w:rsidRDefault="000A04FB" w14:paraId="6F64405A" w14:textId="77777777">
      <w:pPr>
        <w:pStyle w:val="paragraph"/>
        <w:spacing w:before="0" w:beforeAutospacing="0" w:after="0" w:afterAutospacing="0"/>
        <w:jc w:val="both"/>
        <w:textAlignment w:val="baseline"/>
        <w:rPr>
          <w:rFonts w:ascii="Arial" w:hAnsi="Arial" w:cs="Arial"/>
          <w:sz w:val="18"/>
          <w:szCs w:val="18"/>
        </w:rPr>
      </w:pPr>
    </w:p>
    <w:p w:rsidRPr="00EF2827" w:rsidR="00576DA7" w:rsidP="00576DA7" w:rsidRDefault="00576DA7" w14:paraId="3BB1AFD1" w14:textId="77777777">
      <w:pPr>
        <w:pStyle w:val="paragraph"/>
        <w:spacing w:before="0" w:beforeAutospacing="0" w:after="0" w:afterAutospacing="0"/>
        <w:jc w:val="both"/>
        <w:textAlignment w:val="baseline"/>
        <w:rPr>
          <w:rFonts w:ascii="Arial" w:hAnsi="Arial" w:cs="Arial"/>
          <w:sz w:val="18"/>
          <w:szCs w:val="18"/>
        </w:rPr>
      </w:pPr>
      <w:r w:rsidRPr="00EF2827">
        <w:rPr>
          <w:rStyle w:val="eop"/>
          <w:rFonts w:ascii="Arial" w:hAnsi="Arial" w:cs="Arial"/>
          <w:sz w:val="18"/>
          <w:szCs w:val="18"/>
        </w:rPr>
        <w:t> </w:t>
      </w:r>
    </w:p>
    <w:p w:rsidRPr="00EF2827" w:rsidR="00576DA7" w:rsidP="00576DA7" w:rsidRDefault="00576DA7" w14:paraId="2AB2B361" w14:textId="1E6087F3">
      <w:pPr>
        <w:pStyle w:val="paragraph"/>
        <w:spacing w:before="0" w:beforeAutospacing="0" w:after="0" w:afterAutospacing="0"/>
        <w:ind w:left="555" w:hanging="555"/>
        <w:jc w:val="both"/>
        <w:textAlignment w:val="baseline"/>
        <w:rPr>
          <w:rFonts w:ascii="Arial" w:hAnsi="Arial" w:cs="Arial"/>
          <w:sz w:val="18"/>
          <w:szCs w:val="18"/>
        </w:rPr>
      </w:pPr>
      <w:r w:rsidRPr="00EF2827">
        <w:rPr>
          <w:rStyle w:val="normaltextrun"/>
          <w:rFonts w:ascii="Arial" w:hAnsi="Arial" w:cs="Arial"/>
          <w:b/>
          <w:bCs/>
          <w:sz w:val="18"/>
          <w:szCs w:val="18"/>
          <w:lang w:val="en-US"/>
        </w:rPr>
        <w:t>Monitoring of complaints</w:t>
      </w:r>
      <w:r w:rsidRPr="00EF2827">
        <w:rPr>
          <w:rStyle w:val="eop"/>
          <w:rFonts w:ascii="Arial" w:hAnsi="Arial" w:cs="Arial"/>
          <w:sz w:val="18"/>
          <w:szCs w:val="18"/>
        </w:rPr>
        <w:t> </w:t>
      </w:r>
    </w:p>
    <w:p w:rsidR="00EF2827" w:rsidP="00EF2827" w:rsidRDefault="00576DA7" w14:paraId="0EEB8732" w14:textId="77777777">
      <w:pPr>
        <w:pStyle w:val="paragraph"/>
        <w:spacing w:before="0" w:beforeAutospacing="0" w:after="0" w:afterAutospacing="0"/>
        <w:jc w:val="both"/>
        <w:textAlignment w:val="baseline"/>
        <w:rPr>
          <w:rFonts w:ascii="Arial" w:hAnsi="Arial" w:cs="Arial"/>
          <w:sz w:val="18"/>
          <w:szCs w:val="18"/>
        </w:rPr>
      </w:pPr>
      <w:r w:rsidRPr="00EF2827">
        <w:rPr>
          <w:rStyle w:val="eop"/>
          <w:rFonts w:ascii="Arial" w:hAnsi="Arial" w:cs="Arial"/>
          <w:sz w:val="18"/>
          <w:szCs w:val="18"/>
        </w:rPr>
        <w:t> </w:t>
      </w:r>
    </w:p>
    <w:p w:rsidRPr="00EF2827" w:rsidR="00576DA7" w:rsidP="00EF2827" w:rsidRDefault="00576DA7" w14:paraId="01702963" w14:textId="1EA73010">
      <w:pPr>
        <w:pStyle w:val="paragraph"/>
        <w:spacing w:before="0" w:beforeAutospacing="0" w:after="0" w:afterAutospacing="0"/>
        <w:jc w:val="both"/>
        <w:textAlignment w:val="baseline"/>
        <w:rPr>
          <w:rFonts w:ascii="Arial" w:hAnsi="Arial" w:cs="Arial"/>
          <w:sz w:val="18"/>
          <w:szCs w:val="18"/>
        </w:rPr>
      </w:pPr>
      <w:r w:rsidRPr="00EF2827">
        <w:rPr>
          <w:rStyle w:val="normaltextrun"/>
          <w:rFonts w:ascii="Arial" w:hAnsi="Arial" w:cs="Arial"/>
          <w:sz w:val="18"/>
          <w:szCs w:val="18"/>
          <w:lang w:val="en-US"/>
        </w:rPr>
        <w:t>The MANAGER will monitor all cases to ensure they are completed within the timescales laid down in this procedure. They will also ask and record if given, information relating to age, sex and ethnicity of complainants to help us ensure that policy, procedures and</w:t>
      </w:r>
      <w:r w:rsidRPr="00EF2827">
        <w:rPr>
          <w:rStyle w:val="normaltextrun"/>
          <w:rFonts w:ascii="Arial" w:hAnsi="Arial" w:cs="Arial"/>
          <w:sz w:val="18"/>
          <w:szCs w:val="18"/>
        </w:rPr>
        <w:t> behaviour</w:t>
      </w:r>
      <w:r w:rsidRPr="00EF2827">
        <w:rPr>
          <w:rStyle w:val="normaltextrun"/>
          <w:rFonts w:ascii="Arial" w:hAnsi="Arial" w:cs="Arial"/>
          <w:sz w:val="18"/>
          <w:szCs w:val="18"/>
          <w:lang w:val="en-US"/>
        </w:rPr>
        <w:t> of staff, contractors or agents are not indirectly discriminating against any section of the population.</w:t>
      </w:r>
      <w:r w:rsidRPr="00EF2827">
        <w:rPr>
          <w:rStyle w:val="eop"/>
          <w:rFonts w:ascii="Arial" w:hAnsi="Arial" w:cs="Arial"/>
          <w:sz w:val="18"/>
          <w:szCs w:val="18"/>
        </w:rPr>
        <w:t> </w:t>
      </w:r>
    </w:p>
    <w:p w:rsidRPr="00EF2827" w:rsidR="00576DA7" w:rsidP="00576DA7" w:rsidRDefault="00576DA7" w14:paraId="46F0769C" w14:textId="77777777">
      <w:pPr>
        <w:pStyle w:val="paragraph"/>
        <w:spacing w:before="0" w:beforeAutospacing="0" w:after="0" w:afterAutospacing="0"/>
        <w:jc w:val="both"/>
        <w:textAlignment w:val="baseline"/>
        <w:rPr>
          <w:rFonts w:ascii="Arial" w:hAnsi="Arial" w:cs="Arial"/>
          <w:sz w:val="18"/>
          <w:szCs w:val="18"/>
        </w:rPr>
      </w:pPr>
      <w:r w:rsidRPr="00EF2827">
        <w:rPr>
          <w:rStyle w:val="eop"/>
          <w:rFonts w:ascii="Arial" w:hAnsi="Arial" w:cs="Arial"/>
          <w:sz w:val="18"/>
          <w:szCs w:val="18"/>
        </w:rPr>
        <w:t> </w:t>
      </w:r>
    </w:p>
    <w:p w:rsidRPr="00EF2827" w:rsidR="00576DA7" w:rsidP="00EF2827" w:rsidRDefault="00576DA7" w14:paraId="120308A1" w14:textId="439F7F06">
      <w:pPr>
        <w:pStyle w:val="paragraph"/>
        <w:spacing w:before="0" w:beforeAutospacing="0" w:after="0" w:afterAutospacing="0"/>
        <w:jc w:val="both"/>
        <w:textAlignment w:val="baseline"/>
        <w:rPr>
          <w:rFonts w:ascii="Arial" w:hAnsi="Arial" w:cs="Arial"/>
          <w:sz w:val="18"/>
          <w:szCs w:val="18"/>
        </w:rPr>
      </w:pPr>
      <w:r w:rsidRPr="00EF2827">
        <w:rPr>
          <w:rStyle w:val="normaltextrun"/>
          <w:rFonts w:ascii="Arial" w:hAnsi="Arial" w:cs="Arial"/>
          <w:sz w:val="18"/>
          <w:szCs w:val="18"/>
          <w:lang w:val="en-US"/>
        </w:rPr>
        <w:t>The outcome of this monitoring will be reported to the Senior Management Team on a quarterly basis.</w:t>
      </w:r>
      <w:r w:rsidRPr="00EF2827">
        <w:rPr>
          <w:rStyle w:val="eop"/>
          <w:rFonts w:ascii="Arial" w:hAnsi="Arial" w:cs="Arial"/>
          <w:sz w:val="18"/>
          <w:szCs w:val="18"/>
        </w:rPr>
        <w:t> </w:t>
      </w:r>
    </w:p>
    <w:p w:rsidR="006320FD" w:rsidP="006320FD" w:rsidRDefault="006320FD" w14:paraId="0518224F" w14:textId="09E8EAEC">
      <w:pPr>
        <w:jc w:val="both"/>
        <w:rPr>
          <w:rFonts w:ascii="Arial" w:hAnsi="Arial" w:cs="Arial"/>
          <w:sz w:val="18"/>
          <w:szCs w:val="18"/>
        </w:rPr>
      </w:pPr>
    </w:p>
    <w:p w:rsidRPr="006320FD" w:rsidR="006320FD" w:rsidP="006320FD" w:rsidRDefault="006320FD" w14:paraId="47891861" w14:textId="77777777">
      <w:pPr>
        <w:jc w:val="both"/>
        <w:rPr>
          <w:rFonts w:ascii="Arial" w:hAnsi="Arial" w:cs="Arial"/>
          <w:sz w:val="18"/>
          <w:szCs w:val="18"/>
        </w:rPr>
      </w:pPr>
    </w:p>
    <w:p w:rsidRPr="005A209B" w:rsidR="00CD1D33" w:rsidP="00F65CA7" w:rsidRDefault="00CD1D33" w14:paraId="34C80670" w14:textId="11C9E9FE">
      <w:pPr>
        <w:pBdr>
          <w:bottom w:val="single" w:color="00B050" w:sz="6" w:space="0"/>
        </w:pBdr>
        <w:spacing w:before="100" w:beforeAutospacing="1" w:after="100" w:afterAutospacing="1"/>
        <w:outlineLvl w:val="1"/>
        <w:rPr>
          <w:rFonts w:ascii="Arial" w:hAnsi="Arial" w:eastAsia="Times New Roman" w:cs="Arial"/>
          <w:b/>
          <w:bCs/>
          <w:sz w:val="23"/>
          <w:szCs w:val="23"/>
          <w:lang w:eastAsia="en-GB"/>
        </w:rPr>
      </w:pPr>
      <w:r w:rsidRPr="005A209B">
        <w:rPr>
          <w:rFonts w:ascii="Arial" w:hAnsi="Arial" w:eastAsia="Times New Roman" w:cs="Arial"/>
          <w:b/>
          <w:bCs/>
          <w:sz w:val="23"/>
          <w:szCs w:val="23"/>
          <w:lang w:eastAsia="en-GB"/>
        </w:rPr>
        <w:t>1</w:t>
      </w:r>
      <w:r w:rsidR="001B43EB">
        <w:rPr>
          <w:rFonts w:ascii="Arial" w:hAnsi="Arial" w:eastAsia="Times New Roman" w:cs="Arial"/>
          <w:b/>
          <w:bCs/>
          <w:sz w:val="23"/>
          <w:szCs w:val="23"/>
          <w:lang w:eastAsia="en-GB"/>
        </w:rPr>
        <w:t>7</w:t>
      </w:r>
      <w:r w:rsidRPr="005A209B">
        <w:rPr>
          <w:rFonts w:ascii="Arial" w:hAnsi="Arial" w:eastAsia="Times New Roman" w:cs="Arial"/>
          <w:b/>
          <w:bCs/>
          <w:sz w:val="23"/>
          <w:szCs w:val="23"/>
          <w:lang w:eastAsia="en-GB"/>
        </w:rPr>
        <w:t>. </w:t>
      </w:r>
      <w:bookmarkStart w:name="monitoring" w:id="0"/>
      <w:bookmarkEnd w:id="0"/>
      <w:r w:rsidRPr="005A209B">
        <w:rPr>
          <w:rFonts w:ascii="Arial" w:hAnsi="Arial" w:eastAsia="Times New Roman" w:cs="Arial"/>
          <w:b/>
          <w:bCs/>
          <w:sz w:val="23"/>
          <w:szCs w:val="23"/>
          <w:lang w:eastAsia="en-GB"/>
        </w:rPr>
        <w:t>Monitoring and Review of the Policy</w:t>
      </w:r>
    </w:p>
    <w:p w:rsidRPr="005A209B" w:rsidR="00CD1D33" w:rsidP="00693A35" w:rsidRDefault="00CD1D33" w14:paraId="70D84B27" w14:textId="617C4C2E">
      <w:pPr>
        <w:spacing w:before="100" w:beforeAutospacing="1" w:after="100" w:afterAutospacing="1" w:line="252" w:lineRule="atLeast"/>
        <w:rPr>
          <w:rFonts w:ascii="Arial" w:hAnsi="Arial" w:eastAsia="Times New Roman" w:cs="Arial"/>
          <w:sz w:val="18"/>
          <w:szCs w:val="18"/>
          <w:lang w:eastAsia="en-GB"/>
        </w:rPr>
      </w:pPr>
      <w:r w:rsidRPr="005A209B">
        <w:rPr>
          <w:rFonts w:ascii="Arial" w:hAnsi="Arial" w:eastAsia="Times New Roman" w:cs="Arial"/>
          <w:sz w:val="18"/>
          <w:szCs w:val="18"/>
          <w:lang w:eastAsia="en-GB"/>
        </w:rPr>
        <w:t xml:space="preserve">The </w:t>
      </w:r>
      <w:r w:rsidR="00883530">
        <w:rPr>
          <w:rFonts w:ascii="Arial" w:hAnsi="Arial" w:eastAsia="Times New Roman" w:cs="Arial"/>
          <w:sz w:val="18"/>
          <w:szCs w:val="18"/>
          <w:lang w:eastAsia="en-GB"/>
        </w:rPr>
        <w:t>Compliments and Complaints Policy</w:t>
      </w:r>
      <w:r w:rsidRPr="005A209B">
        <w:rPr>
          <w:rFonts w:ascii="Arial" w:hAnsi="Arial" w:eastAsia="Times New Roman" w:cs="Arial"/>
          <w:sz w:val="18"/>
          <w:szCs w:val="18"/>
          <w:lang w:eastAsia="en-GB"/>
        </w:rPr>
        <w:t xml:space="preserve"> is a working document that will be reviewed at least once a year and, in addition, on other occasions where Connections 2 Independence is undergoing developmental change.</w:t>
      </w:r>
    </w:p>
    <w:p w:rsidR="001B43EB" w:rsidP="001B43EB" w:rsidRDefault="001B43EB" w14:paraId="28BAD99C" w14:textId="426F725B">
      <w:pPr>
        <w:spacing w:before="100" w:beforeAutospacing="1" w:after="100" w:afterAutospacing="1"/>
        <w:outlineLvl w:val="1"/>
        <w:rPr>
          <w:rFonts w:ascii="Arial" w:hAnsi="Arial" w:eastAsia="Times New Roman" w:cs="Arial"/>
          <w:sz w:val="18"/>
          <w:szCs w:val="18"/>
          <w:lang w:eastAsia="en-GB"/>
        </w:rPr>
      </w:pPr>
    </w:p>
    <w:tbl>
      <w:tblPr>
        <w:tblStyle w:val="TableGrid"/>
        <w:tblW w:w="0" w:type="auto"/>
        <w:tblInd w:w="720" w:type="dxa"/>
        <w:tblLayout w:type="fixed"/>
        <w:tblLook w:val="04A0" w:firstRow="1" w:lastRow="0" w:firstColumn="1" w:lastColumn="0" w:noHBand="0" w:noVBand="1"/>
      </w:tblPr>
      <w:tblGrid>
        <w:gridCol w:w="1020"/>
        <w:gridCol w:w="2775"/>
        <w:gridCol w:w="2685"/>
        <w:gridCol w:w="2400"/>
      </w:tblGrid>
      <w:tr w:rsidR="5ABDEF05" w:rsidTr="5ABDEF05" w14:paraId="5A470EC8">
        <w:trPr>
          <w:trHeight w:val="300"/>
        </w:trPr>
        <w:tc>
          <w:tcPr>
            <w:tcW w:w="1020" w:type="dxa"/>
            <w:shd w:val="clear" w:color="auto" w:fill="92D050"/>
            <w:tcMar/>
            <w:vAlign w:val="top"/>
          </w:tcPr>
          <w:p w:rsidR="5ABDEF05" w:rsidP="5ABDEF05" w:rsidRDefault="5ABDEF05" w14:paraId="7790E1DA" w14:textId="5B95B31D">
            <w:pPr>
              <w:spacing w:line="259" w:lineRule="auto"/>
              <w:rPr>
                <w:rFonts w:ascii="Arial" w:hAnsi="Arial" w:eastAsia="Arial" w:cs="Arial"/>
                <w:b w:val="0"/>
                <w:bCs w:val="0"/>
                <w:i w:val="0"/>
                <w:iCs w:val="0"/>
                <w:caps w:val="0"/>
                <w:smallCaps w:val="0"/>
                <w:color w:val="FFFFFF" w:themeColor="background1" w:themeTint="FF" w:themeShade="FF"/>
                <w:sz w:val="18"/>
                <w:szCs w:val="18"/>
                <w:lang w:val="en-GB"/>
              </w:rPr>
            </w:pPr>
            <w:r w:rsidRPr="5ABDEF05" w:rsidR="5ABDEF05">
              <w:rPr>
                <w:rFonts w:ascii="Arial" w:hAnsi="Arial" w:eastAsia="Arial" w:cs="Arial"/>
                <w:b w:val="1"/>
                <w:bCs w:val="1"/>
                <w:i w:val="0"/>
                <w:iCs w:val="0"/>
                <w:caps w:val="0"/>
                <w:smallCaps w:val="0"/>
                <w:color w:val="FFFFFF" w:themeColor="background1" w:themeTint="FF" w:themeShade="FF"/>
                <w:sz w:val="18"/>
                <w:szCs w:val="18"/>
                <w:lang w:val="en-GB"/>
              </w:rPr>
              <w:t xml:space="preserve">Version </w:t>
            </w:r>
          </w:p>
        </w:tc>
        <w:tc>
          <w:tcPr>
            <w:tcW w:w="2775" w:type="dxa"/>
            <w:shd w:val="clear" w:color="auto" w:fill="92D050"/>
            <w:tcMar/>
            <w:vAlign w:val="top"/>
          </w:tcPr>
          <w:p w:rsidR="5ABDEF05" w:rsidP="5ABDEF05" w:rsidRDefault="5ABDEF05" w14:paraId="5E9D2085" w14:textId="47629864">
            <w:pPr>
              <w:spacing w:line="259" w:lineRule="auto"/>
              <w:rPr>
                <w:rFonts w:ascii="Arial" w:hAnsi="Arial" w:eastAsia="Arial" w:cs="Arial"/>
                <w:b w:val="0"/>
                <w:bCs w:val="0"/>
                <w:i w:val="0"/>
                <w:iCs w:val="0"/>
                <w:caps w:val="0"/>
                <w:smallCaps w:val="0"/>
                <w:color w:val="FFFFFF" w:themeColor="background1" w:themeTint="FF" w:themeShade="FF"/>
                <w:sz w:val="18"/>
                <w:szCs w:val="18"/>
                <w:lang w:val="en-GB"/>
              </w:rPr>
            </w:pPr>
            <w:r w:rsidRPr="5ABDEF05" w:rsidR="5ABDEF05">
              <w:rPr>
                <w:rFonts w:ascii="Arial" w:hAnsi="Arial" w:eastAsia="Arial" w:cs="Arial"/>
                <w:b w:val="1"/>
                <w:bCs w:val="1"/>
                <w:i w:val="0"/>
                <w:iCs w:val="0"/>
                <w:caps w:val="0"/>
                <w:smallCaps w:val="0"/>
                <w:color w:val="FFFFFF" w:themeColor="background1" w:themeTint="FF" w:themeShade="FF"/>
                <w:sz w:val="18"/>
                <w:szCs w:val="18"/>
                <w:lang w:val="en-GB"/>
              </w:rPr>
              <w:t xml:space="preserve">Amended By </w:t>
            </w:r>
          </w:p>
        </w:tc>
        <w:tc>
          <w:tcPr>
            <w:tcW w:w="2685" w:type="dxa"/>
            <w:shd w:val="clear" w:color="auto" w:fill="92D050"/>
            <w:tcMar/>
            <w:vAlign w:val="top"/>
          </w:tcPr>
          <w:p w:rsidR="5ABDEF05" w:rsidP="5ABDEF05" w:rsidRDefault="5ABDEF05" w14:paraId="66B5D98D" w14:textId="2E8C7716">
            <w:pPr>
              <w:spacing w:line="259" w:lineRule="auto"/>
              <w:rPr>
                <w:rFonts w:ascii="Arial" w:hAnsi="Arial" w:eastAsia="Arial" w:cs="Arial"/>
                <w:b w:val="0"/>
                <w:bCs w:val="0"/>
                <w:i w:val="0"/>
                <w:iCs w:val="0"/>
                <w:caps w:val="0"/>
                <w:smallCaps w:val="0"/>
                <w:color w:val="FFFFFF" w:themeColor="background1" w:themeTint="FF" w:themeShade="FF"/>
                <w:sz w:val="18"/>
                <w:szCs w:val="18"/>
                <w:lang w:val="en-GB"/>
              </w:rPr>
            </w:pPr>
            <w:r w:rsidRPr="5ABDEF05" w:rsidR="5ABDEF05">
              <w:rPr>
                <w:rFonts w:ascii="Arial" w:hAnsi="Arial" w:eastAsia="Arial" w:cs="Arial"/>
                <w:b w:val="1"/>
                <w:bCs w:val="1"/>
                <w:i w:val="0"/>
                <w:iCs w:val="0"/>
                <w:caps w:val="0"/>
                <w:smallCaps w:val="0"/>
                <w:color w:val="FFFFFF" w:themeColor="background1" w:themeTint="FF" w:themeShade="FF"/>
                <w:sz w:val="18"/>
                <w:szCs w:val="18"/>
                <w:lang w:val="en-GB"/>
              </w:rPr>
              <w:t xml:space="preserve">Reason for Amendments </w:t>
            </w:r>
          </w:p>
        </w:tc>
        <w:tc>
          <w:tcPr>
            <w:tcW w:w="2400" w:type="dxa"/>
            <w:shd w:val="clear" w:color="auto" w:fill="92D050"/>
            <w:tcMar/>
            <w:vAlign w:val="top"/>
          </w:tcPr>
          <w:p w:rsidR="5ABDEF05" w:rsidP="5ABDEF05" w:rsidRDefault="5ABDEF05" w14:paraId="4F4A6238" w14:textId="59FE5FEF">
            <w:pPr>
              <w:spacing w:line="259" w:lineRule="auto"/>
              <w:rPr>
                <w:rFonts w:ascii="Arial" w:hAnsi="Arial" w:eastAsia="Arial" w:cs="Arial"/>
                <w:b w:val="0"/>
                <w:bCs w:val="0"/>
                <w:i w:val="0"/>
                <w:iCs w:val="0"/>
                <w:caps w:val="0"/>
                <w:smallCaps w:val="0"/>
                <w:color w:val="FFFFFF" w:themeColor="background1" w:themeTint="FF" w:themeShade="FF"/>
                <w:sz w:val="18"/>
                <w:szCs w:val="18"/>
                <w:lang w:val="en-GB"/>
              </w:rPr>
            </w:pPr>
            <w:r w:rsidRPr="5ABDEF05" w:rsidR="5ABDEF05">
              <w:rPr>
                <w:rFonts w:ascii="Arial" w:hAnsi="Arial" w:eastAsia="Arial" w:cs="Arial"/>
                <w:b w:val="1"/>
                <w:bCs w:val="1"/>
                <w:i w:val="0"/>
                <w:iCs w:val="0"/>
                <w:caps w:val="0"/>
                <w:smallCaps w:val="0"/>
                <w:color w:val="FFFFFF" w:themeColor="background1" w:themeTint="FF" w:themeShade="FF"/>
                <w:sz w:val="18"/>
                <w:szCs w:val="18"/>
                <w:lang w:val="en-GB"/>
              </w:rPr>
              <w:t xml:space="preserve">Amendment Date </w:t>
            </w:r>
          </w:p>
        </w:tc>
      </w:tr>
      <w:tr w:rsidR="5ABDEF05" w:rsidTr="5ABDEF05" w14:paraId="028714E4">
        <w:trPr>
          <w:trHeight w:val="300"/>
        </w:trPr>
        <w:tc>
          <w:tcPr>
            <w:tcW w:w="1020" w:type="dxa"/>
            <w:tcMar/>
            <w:vAlign w:val="top"/>
          </w:tcPr>
          <w:p w:rsidR="5ABDEF05" w:rsidP="5ABDEF05" w:rsidRDefault="5ABDEF05" w14:paraId="76E35DDF" w14:textId="4A66F2B7">
            <w:pPr>
              <w:spacing w:line="259" w:lineRule="auto"/>
              <w:rPr>
                <w:rFonts w:ascii="Arial" w:hAnsi="Arial" w:eastAsia="Arial" w:cs="Arial"/>
                <w:b w:val="0"/>
                <w:bCs w:val="0"/>
                <w:i w:val="0"/>
                <w:iCs w:val="0"/>
                <w:caps w:val="0"/>
                <w:smallCaps w:val="0"/>
                <w:color w:val="000000" w:themeColor="text1" w:themeTint="FF" w:themeShade="FF"/>
                <w:sz w:val="18"/>
                <w:szCs w:val="18"/>
                <w:lang w:val="en-GB"/>
              </w:rPr>
            </w:pPr>
            <w:r w:rsidRPr="5ABDEF05" w:rsidR="5ABDEF05">
              <w:rPr>
                <w:rFonts w:ascii="Arial" w:hAnsi="Arial" w:eastAsia="Arial" w:cs="Arial"/>
                <w:b w:val="0"/>
                <w:bCs w:val="0"/>
                <w:i w:val="0"/>
                <w:iCs w:val="0"/>
                <w:caps w:val="0"/>
                <w:smallCaps w:val="0"/>
                <w:color w:val="000000" w:themeColor="text1" w:themeTint="FF" w:themeShade="FF"/>
                <w:sz w:val="18"/>
                <w:szCs w:val="18"/>
                <w:lang w:val="en-GB"/>
              </w:rPr>
              <w:t>1</w:t>
            </w:r>
          </w:p>
        </w:tc>
        <w:tc>
          <w:tcPr>
            <w:tcW w:w="2775" w:type="dxa"/>
            <w:tcMar/>
            <w:vAlign w:val="top"/>
          </w:tcPr>
          <w:p w:rsidR="5ABDEF05" w:rsidP="5ABDEF05" w:rsidRDefault="5ABDEF05" w14:paraId="796B2B5D" w14:textId="10EAAEFF">
            <w:pPr>
              <w:spacing w:line="259" w:lineRule="auto"/>
              <w:rPr>
                <w:rFonts w:ascii="Arial" w:hAnsi="Arial" w:eastAsia="Arial" w:cs="Arial"/>
                <w:b w:val="0"/>
                <w:bCs w:val="0"/>
                <w:i w:val="0"/>
                <w:iCs w:val="0"/>
                <w:caps w:val="0"/>
                <w:smallCaps w:val="0"/>
                <w:color w:val="000000" w:themeColor="text1" w:themeTint="FF" w:themeShade="FF"/>
                <w:sz w:val="18"/>
                <w:szCs w:val="18"/>
                <w:lang w:val="en-GB"/>
              </w:rPr>
            </w:pPr>
            <w:r w:rsidRPr="5ABDEF05" w:rsidR="5ABDEF05">
              <w:rPr>
                <w:rFonts w:ascii="Arial" w:hAnsi="Arial" w:eastAsia="Arial" w:cs="Arial"/>
                <w:b w:val="0"/>
                <w:bCs w:val="0"/>
                <w:i w:val="0"/>
                <w:iCs w:val="0"/>
                <w:caps w:val="0"/>
                <w:smallCaps w:val="0"/>
                <w:color w:val="000000" w:themeColor="text1" w:themeTint="FF" w:themeShade="FF"/>
                <w:sz w:val="18"/>
                <w:szCs w:val="18"/>
                <w:lang w:val="en-GB"/>
              </w:rPr>
              <w:t>Keaton Pearce</w:t>
            </w:r>
          </w:p>
        </w:tc>
        <w:tc>
          <w:tcPr>
            <w:tcW w:w="2685" w:type="dxa"/>
            <w:tcMar/>
            <w:vAlign w:val="top"/>
          </w:tcPr>
          <w:p w:rsidR="5ABDEF05" w:rsidP="5ABDEF05" w:rsidRDefault="5ABDEF05" w14:paraId="14424660" w14:textId="00BDD36E">
            <w:pPr>
              <w:spacing w:line="259" w:lineRule="auto"/>
              <w:rPr>
                <w:rFonts w:ascii="Arial" w:hAnsi="Arial" w:eastAsia="Arial" w:cs="Arial"/>
                <w:b w:val="0"/>
                <w:bCs w:val="0"/>
                <w:i w:val="0"/>
                <w:iCs w:val="0"/>
                <w:caps w:val="0"/>
                <w:smallCaps w:val="0"/>
                <w:color w:val="000000" w:themeColor="text1" w:themeTint="FF" w:themeShade="FF"/>
                <w:sz w:val="18"/>
                <w:szCs w:val="18"/>
                <w:lang w:val="en-GB"/>
              </w:rPr>
            </w:pPr>
            <w:r w:rsidRPr="5ABDEF05" w:rsidR="5ABDEF05">
              <w:rPr>
                <w:rFonts w:ascii="Arial" w:hAnsi="Arial" w:eastAsia="Arial" w:cs="Arial"/>
                <w:b w:val="0"/>
                <w:bCs w:val="0"/>
                <w:i w:val="0"/>
                <w:iCs w:val="0"/>
                <w:caps w:val="0"/>
                <w:smallCaps w:val="0"/>
                <w:color w:val="000000" w:themeColor="text1" w:themeTint="FF" w:themeShade="FF"/>
                <w:sz w:val="18"/>
                <w:szCs w:val="18"/>
                <w:lang w:val="en-GB"/>
              </w:rPr>
              <w:t xml:space="preserve">New Policy &amp; Procedure </w:t>
            </w:r>
          </w:p>
        </w:tc>
        <w:tc>
          <w:tcPr>
            <w:tcW w:w="2400" w:type="dxa"/>
            <w:tcMar/>
            <w:vAlign w:val="top"/>
          </w:tcPr>
          <w:p w:rsidR="5ABDEF05" w:rsidP="5ABDEF05" w:rsidRDefault="5ABDEF05" w14:paraId="1F19A2A3" w14:textId="5E75CFFA">
            <w:pPr>
              <w:spacing w:line="259" w:lineRule="auto"/>
              <w:rPr>
                <w:rFonts w:ascii="Arial" w:hAnsi="Arial" w:eastAsia="Arial" w:cs="Arial"/>
                <w:b w:val="0"/>
                <w:bCs w:val="0"/>
                <w:i w:val="0"/>
                <w:iCs w:val="0"/>
                <w:caps w:val="0"/>
                <w:smallCaps w:val="0"/>
                <w:color w:val="000000" w:themeColor="text1" w:themeTint="FF" w:themeShade="FF"/>
                <w:sz w:val="18"/>
                <w:szCs w:val="18"/>
                <w:lang w:val="en-GB"/>
              </w:rPr>
            </w:pPr>
            <w:r w:rsidRPr="5ABDEF05" w:rsidR="5ABDEF05">
              <w:rPr>
                <w:rFonts w:ascii="Arial" w:hAnsi="Arial" w:eastAsia="Arial" w:cs="Arial"/>
                <w:b w:val="0"/>
                <w:bCs w:val="0"/>
                <w:i w:val="0"/>
                <w:iCs w:val="0"/>
                <w:caps w:val="0"/>
                <w:smallCaps w:val="0"/>
                <w:color w:val="000000" w:themeColor="text1" w:themeTint="FF" w:themeShade="FF"/>
                <w:sz w:val="18"/>
                <w:szCs w:val="18"/>
                <w:lang w:val="en-GB"/>
              </w:rPr>
              <w:t>January 2020</w:t>
            </w:r>
          </w:p>
        </w:tc>
      </w:tr>
      <w:tr w:rsidR="5ABDEF05" w:rsidTr="5ABDEF05" w14:paraId="7C817948">
        <w:trPr>
          <w:trHeight w:val="300"/>
        </w:trPr>
        <w:tc>
          <w:tcPr>
            <w:tcW w:w="1020" w:type="dxa"/>
            <w:tcMar/>
            <w:vAlign w:val="top"/>
          </w:tcPr>
          <w:p w:rsidR="5ABDEF05" w:rsidP="5ABDEF05" w:rsidRDefault="5ABDEF05" w14:paraId="69DED35F" w14:textId="5C6C15C8">
            <w:pPr>
              <w:spacing w:line="259" w:lineRule="auto"/>
              <w:rPr>
                <w:rFonts w:ascii="Arial" w:hAnsi="Arial" w:eastAsia="Arial" w:cs="Arial"/>
                <w:b w:val="0"/>
                <w:bCs w:val="0"/>
                <w:i w:val="0"/>
                <w:iCs w:val="0"/>
                <w:caps w:val="0"/>
                <w:smallCaps w:val="0"/>
                <w:color w:val="000000" w:themeColor="text1" w:themeTint="FF" w:themeShade="FF"/>
                <w:sz w:val="18"/>
                <w:szCs w:val="18"/>
                <w:lang w:val="en-GB"/>
              </w:rPr>
            </w:pPr>
            <w:r w:rsidRPr="5ABDEF05" w:rsidR="5ABDEF05">
              <w:rPr>
                <w:rFonts w:ascii="Arial" w:hAnsi="Arial" w:eastAsia="Arial" w:cs="Arial"/>
                <w:b w:val="0"/>
                <w:bCs w:val="0"/>
                <w:i w:val="0"/>
                <w:iCs w:val="0"/>
                <w:caps w:val="0"/>
                <w:smallCaps w:val="0"/>
                <w:color w:val="000000" w:themeColor="text1" w:themeTint="FF" w:themeShade="FF"/>
                <w:sz w:val="18"/>
                <w:szCs w:val="18"/>
                <w:lang w:val="en-GB"/>
              </w:rPr>
              <w:t>2</w:t>
            </w:r>
          </w:p>
        </w:tc>
        <w:tc>
          <w:tcPr>
            <w:tcW w:w="2775" w:type="dxa"/>
            <w:tcMar/>
            <w:vAlign w:val="top"/>
          </w:tcPr>
          <w:p w:rsidR="5ABDEF05" w:rsidP="5ABDEF05" w:rsidRDefault="5ABDEF05" w14:paraId="66EF10DD" w14:textId="04D9F827">
            <w:pPr>
              <w:spacing w:line="259" w:lineRule="auto"/>
              <w:rPr>
                <w:rFonts w:ascii="Arial" w:hAnsi="Arial" w:eastAsia="Arial" w:cs="Arial"/>
                <w:b w:val="0"/>
                <w:bCs w:val="0"/>
                <w:i w:val="0"/>
                <w:iCs w:val="0"/>
                <w:caps w:val="0"/>
                <w:smallCaps w:val="0"/>
                <w:color w:val="000000" w:themeColor="text1" w:themeTint="FF" w:themeShade="FF"/>
                <w:sz w:val="18"/>
                <w:szCs w:val="18"/>
                <w:lang w:val="en-GB"/>
              </w:rPr>
            </w:pPr>
            <w:r w:rsidRPr="5ABDEF05" w:rsidR="5ABDEF05">
              <w:rPr>
                <w:rFonts w:ascii="Arial" w:hAnsi="Arial" w:eastAsia="Arial" w:cs="Arial"/>
                <w:b w:val="0"/>
                <w:bCs w:val="0"/>
                <w:i w:val="0"/>
                <w:iCs w:val="0"/>
                <w:caps w:val="0"/>
                <w:smallCaps w:val="0"/>
                <w:color w:val="000000" w:themeColor="text1" w:themeTint="FF" w:themeShade="FF"/>
                <w:sz w:val="18"/>
                <w:szCs w:val="18"/>
                <w:lang w:val="en-GB"/>
              </w:rPr>
              <w:t>Keaton Pearce</w:t>
            </w:r>
          </w:p>
        </w:tc>
        <w:tc>
          <w:tcPr>
            <w:tcW w:w="2685" w:type="dxa"/>
            <w:tcMar/>
            <w:vAlign w:val="top"/>
          </w:tcPr>
          <w:p w:rsidR="5ABDEF05" w:rsidP="5ABDEF05" w:rsidRDefault="5ABDEF05" w14:paraId="55D0DF9A" w14:textId="44CA300E">
            <w:pPr>
              <w:spacing w:line="259" w:lineRule="auto"/>
              <w:rPr>
                <w:rFonts w:ascii="Arial" w:hAnsi="Arial" w:eastAsia="Arial" w:cs="Arial"/>
                <w:b w:val="0"/>
                <w:bCs w:val="0"/>
                <w:i w:val="0"/>
                <w:iCs w:val="0"/>
                <w:caps w:val="0"/>
                <w:smallCaps w:val="0"/>
                <w:color w:val="000000" w:themeColor="text1" w:themeTint="FF" w:themeShade="FF"/>
                <w:sz w:val="18"/>
                <w:szCs w:val="18"/>
                <w:lang w:val="en-GB"/>
              </w:rPr>
            </w:pPr>
            <w:r w:rsidRPr="5ABDEF05" w:rsidR="5ABDEF05">
              <w:rPr>
                <w:rFonts w:ascii="Arial" w:hAnsi="Arial" w:eastAsia="Arial" w:cs="Arial"/>
                <w:b w:val="0"/>
                <w:bCs w:val="0"/>
                <w:i w:val="0"/>
                <w:iCs w:val="0"/>
                <w:caps w:val="0"/>
                <w:smallCaps w:val="0"/>
                <w:color w:val="000000" w:themeColor="text1" w:themeTint="FF" w:themeShade="FF"/>
                <w:sz w:val="18"/>
                <w:szCs w:val="18"/>
                <w:lang w:val="en-GB"/>
              </w:rPr>
              <w:t xml:space="preserve">Annual Review </w:t>
            </w:r>
          </w:p>
        </w:tc>
        <w:tc>
          <w:tcPr>
            <w:tcW w:w="2400" w:type="dxa"/>
            <w:tcMar/>
            <w:vAlign w:val="top"/>
          </w:tcPr>
          <w:p w:rsidR="5ABDEF05" w:rsidP="5ABDEF05" w:rsidRDefault="5ABDEF05" w14:paraId="1FF0E7CF" w14:textId="7F762091">
            <w:pPr>
              <w:spacing w:line="259" w:lineRule="auto"/>
              <w:rPr>
                <w:rFonts w:ascii="Arial" w:hAnsi="Arial" w:eastAsia="Arial" w:cs="Arial"/>
                <w:b w:val="0"/>
                <w:bCs w:val="0"/>
                <w:i w:val="0"/>
                <w:iCs w:val="0"/>
                <w:caps w:val="0"/>
                <w:smallCaps w:val="0"/>
                <w:color w:val="000000" w:themeColor="text1" w:themeTint="FF" w:themeShade="FF"/>
                <w:sz w:val="18"/>
                <w:szCs w:val="18"/>
                <w:lang w:val="en-GB"/>
              </w:rPr>
            </w:pPr>
            <w:r w:rsidRPr="5ABDEF05" w:rsidR="5ABDEF05">
              <w:rPr>
                <w:rFonts w:ascii="Arial" w:hAnsi="Arial" w:eastAsia="Arial" w:cs="Arial"/>
                <w:b w:val="0"/>
                <w:bCs w:val="0"/>
                <w:i w:val="0"/>
                <w:iCs w:val="0"/>
                <w:caps w:val="0"/>
                <w:smallCaps w:val="0"/>
                <w:color w:val="000000" w:themeColor="text1" w:themeTint="FF" w:themeShade="FF"/>
                <w:sz w:val="18"/>
                <w:szCs w:val="18"/>
                <w:lang w:val="en-GB"/>
              </w:rPr>
              <w:t>January 2021</w:t>
            </w:r>
          </w:p>
        </w:tc>
      </w:tr>
      <w:tr w:rsidR="5ABDEF05" w:rsidTr="5ABDEF05" w14:paraId="41C93280">
        <w:trPr>
          <w:trHeight w:val="300"/>
        </w:trPr>
        <w:tc>
          <w:tcPr>
            <w:tcW w:w="1020" w:type="dxa"/>
            <w:tcMar/>
            <w:vAlign w:val="top"/>
          </w:tcPr>
          <w:p w:rsidR="5ABDEF05" w:rsidP="5ABDEF05" w:rsidRDefault="5ABDEF05" w14:paraId="49146FBD" w14:textId="2C935A4C">
            <w:pPr>
              <w:spacing w:line="259" w:lineRule="auto"/>
              <w:rPr>
                <w:rFonts w:ascii="Arial" w:hAnsi="Arial" w:eastAsia="Arial" w:cs="Arial"/>
                <w:b w:val="0"/>
                <w:bCs w:val="0"/>
                <w:i w:val="0"/>
                <w:iCs w:val="0"/>
                <w:caps w:val="0"/>
                <w:smallCaps w:val="0"/>
                <w:color w:val="000000" w:themeColor="text1" w:themeTint="FF" w:themeShade="FF"/>
                <w:sz w:val="18"/>
                <w:szCs w:val="18"/>
                <w:lang w:val="en-GB"/>
              </w:rPr>
            </w:pPr>
            <w:r w:rsidRPr="5ABDEF05" w:rsidR="5ABDEF05">
              <w:rPr>
                <w:rFonts w:ascii="Arial" w:hAnsi="Arial" w:eastAsia="Arial" w:cs="Arial"/>
                <w:b w:val="0"/>
                <w:bCs w:val="0"/>
                <w:i w:val="0"/>
                <w:iCs w:val="0"/>
                <w:caps w:val="0"/>
                <w:smallCaps w:val="0"/>
                <w:color w:val="000000" w:themeColor="text1" w:themeTint="FF" w:themeShade="FF"/>
                <w:sz w:val="18"/>
                <w:szCs w:val="18"/>
                <w:lang w:val="en-GB"/>
              </w:rPr>
              <w:t>3</w:t>
            </w:r>
          </w:p>
        </w:tc>
        <w:tc>
          <w:tcPr>
            <w:tcW w:w="2775" w:type="dxa"/>
            <w:tcMar/>
            <w:vAlign w:val="top"/>
          </w:tcPr>
          <w:p w:rsidR="5ABDEF05" w:rsidP="5ABDEF05" w:rsidRDefault="5ABDEF05" w14:paraId="6CBFC6BA" w14:textId="5405395E">
            <w:pPr>
              <w:spacing w:line="259" w:lineRule="auto"/>
              <w:rPr>
                <w:rFonts w:ascii="Arial" w:hAnsi="Arial" w:eastAsia="Arial" w:cs="Arial"/>
                <w:b w:val="0"/>
                <w:bCs w:val="0"/>
                <w:i w:val="0"/>
                <w:iCs w:val="0"/>
                <w:caps w:val="0"/>
                <w:smallCaps w:val="0"/>
                <w:color w:val="000000" w:themeColor="text1" w:themeTint="FF" w:themeShade="FF"/>
                <w:sz w:val="18"/>
                <w:szCs w:val="18"/>
                <w:lang w:val="en-GB"/>
              </w:rPr>
            </w:pPr>
            <w:r w:rsidRPr="5ABDEF05" w:rsidR="5ABDEF05">
              <w:rPr>
                <w:rFonts w:ascii="Arial" w:hAnsi="Arial" w:eastAsia="Arial" w:cs="Arial"/>
                <w:b w:val="0"/>
                <w:bCs w:val="0"/>
                <w:i w:val="0"/>
                <w:iCs w:val="0"/>
                <w:caps w:val="0"/>
                <w:smallCaps w:val="0"/>
                <w:color w:val="000000" w:themeColor="text1" w:themeTint="FF" w:themeShade="FF"/>
                <w:sz w:val="18"/>
                <w:szCs w:val="18"/>
                <w:lang w:val="en-GB"/>
              </w:rPr>
              <w:t>Keaton Pearce</w:t>
            </w:r>
          </w:p>
        </w:tc>
        <w:tc>
          <w:tcPr>
            <w:tcW w:w="2685" w:type="dxa"/>
            <w:tcMar/>
            <w:vAlign w:val="top"/>
          </w:tcPr>
          <w:p w:rsidR="5ABDEF05" w:rsidP="5ABDEF05" w:rsidRDefault="5ABDEF05" w14:paraId="4CAA7988" w14:textId="16D74CF1">
            <w:pPr>
              <w:spacing w:line="259" w:lineRule="auto"/>
              <w:rPr>
                <w:rFonts w:ascii="Arial" w:hAnsi="Arial" w:eastAsia="Arial" w:cs="Arial"/>
                <w:b w:val="0"/>
                <w:bCs w:val="0"/>
                <w:i w:val="0"/>
                <w:iCs w:val="0"/>
                <w:caps w:val="0"/>
                <w:smallCaps w:val="0"/>
                <w:color w:val="000000" w:themeColor="text1" w:themeTint="FF" w:themeShade="FF"/>
                <w:sz w:val="18"/>
                <w:szCs w:val="18"/>
                <w:lang w:val="en-GB"/>
              </w:rPr>
            </w:pPr>
            <w:r w:rsidRPr="5ABDEF05" w:rsidR="5ABDEF05">
              <w:rPr>
                <w:rFonts w:ascii="Arial" w:hAnsi="Arial" w:eastAsia="Arial" w:cs="Arial"/>
                <w:b w:val="0"/>
                <w:bCs w:val="0"/>
                <w:i w:val="0"/>
                <w:iCs w:val="0"/>
                <w:caps w:val="0"/>
                <w:smallCaps w:val="0"/>
                <w:color w:val="000000" w:themeColor="text1" w:themeTint="FF" w:themeShade="FF"/>
                <w:sz w:val="18"/>
                <w:szCs w:val="18"/>
                <w:lang w:val="en-GB"/>
              </w:rPr>
              <w:t>Annual Review</w:t>
            </w:r>
          </w:p>
        </w:tc>
        <w:tc>
          <w:tcPr>
            <w:tcW w:w="2400" w:type="dxa"/>
            <w:tcMar/>
            <w:vAlign w:val="top"/>
          </w:tcPr>
          <w:p w:rsidR="5ABDEF05" w:rsidP="5ABDEF05" w:rsidRDefault="5ABDEF05" w14:paraId="3324ADEC" w14:textId="27F0E5C8">
            <w:pPr>
              <w:spacing w:line="259" w:lineRule="auto"/>
              <w:rPr>
                <w:rFonts w:ascii="Arial" w:hAnsi="Arial" w:eastAsia="Arial" w:cs="Arial"/>
                <w:b w:val="0"/>
                <w:bCs w:val="0"/>
                <w:i w:val="0"/>
                <w:iCs w:val="0"/>
                <w:caps w:val="0"/>
                <w:smallCaps w:val="0"/>
                <w:color w:val="000000" w:themeColor="text1" w:themeTint="FF" w:themeShade="FF"/>
                <w:sz w:val="18"/>
                <w:szCs w:val="18"/>
                <w:lang w:val="en-GB"/>
              </w:rPr>
            </w:pPr>
            <w:r w:rsidRPr="5ABDEF05" w:rsidR="5ABDEF05">
              <w:rPr>
                <w:rFonts w:ascii="Arial" w:hAnsi="Arial" w:eastAsia="Arial" w:cs="Arial"/>
                <w:b w:val="0"/>
                <w:bCs w:val="0"/>
                <w:i w:val="0"/>
                <w:iCs w:val="0"/>
                <w:caps w:val="0"/>
                <w:smallCaps w:val="0"/>
                <w:color w:val="000000" w:themeColor="text1" w:themeTint="FF" w:themeShade="FF"/>
                <w:sz w:val="18"/>
                <w:szCs w:val="18"/>
                <w:lang w:val="en-GB"/>
              </w:rPr>
              <w:t>January 2022</w:t>
            </w:r>
          </w:p>
        </w:tc>
      </w:tr>
      <w:tr w:rsidR="5ABDEF05" w:rsidTr="5ABDEF05" w14:paraId="56485CD6">
        <w:trPr>
          <w:trHeight w:val="300"/>
        </w:trPr>
        <w:tc>
          <w:tcPr>
            <w:tcW w:w="1020" w:type="dxa"/>
            <w:tcMar/>
            <w:vAlign w:val="top"/>
          </w:tcPr>
          <w:p w:rsidR="5ABDEF05" w:rsidP="5ABDEF05" w:rsidRDefault="5ABDEF05" w14:paraId="13C1A9F6" w14:textId="3B721169">
            <w:pPr>
              <w:spacing w:line="259" w:lineRule="auto"/>
              <w:rPr>
                <w:rFonts w:ascii="Arial" w:hAnsi="Arial" w:eastAsia="Arial" w:cs="Arial"/>
                <w:b w:val="0"/>
                <w:bCs w:val="0"/>
                <w:i w:val="0"/>
                <w:iCs w:val="0"/>
                <w:caps w:val="0"/>
                <w:smallCaps w:val="0"/>
                <w:color w:val="000000" w:themeColor="text1" w:themeTint="FF" w:themeShade="FF"/>
                <w:sz w:val="18"/>
                <w:szCs w:val="18"/>
                <w:lang w:val="en-GB"/>
              </w:rPr>
            </w:pPr>
            <w:r w:rsidRPr="5ABDEF05" w:rsidR="5ABDEF05">
              <w:rPr>
                <w:rFonts w:ascii="Arial" w:hAnsi="Arial" w:eastAsia="Arial" w:cs="Arial"/>
                <w:b w:val="0"/>
                <w:bCs w:val="0"/>
                <w:i w:val="0"/>
                <w:iCs w:val="0"/>
                <w:caps w:val="0"/>
                <w:smallCaps w:val="0"/>
                <w:color w:val="000000" w:themeColor="text1" w:themeTint="FF" w:themeShade="FF"/>
                <w:sz w:val="18"/>
                <w:szCs w:val="18"/>
                <w:lang w:val="en-GB"/>
              </w:rPr>
              <w:t xml:space="preserve">4 </w:t>
            </w:r>
          </w:p>
        </w:tc>
        <w:tc>
          <w:tcPr>
            <w:tcW w:w="2775" w:type="dxa"/>
            <w:tcMar/>
            <w:vAlign w:val="top"/>
          </w:tcPr>
          <w:p w:rsidR="5ABDEF05" w:rsidP="5ABDEF05" w:rsidRDefault="5ABDEF05" w14:paraId="1EBB8883" w14:textId="51913025">
            <w:pPr>
              <w:spacing w:line="259" w:lineRule="auto"/>
              <w:rPr>
                <w:rFonts w:ascii="Arial" w:hAnsi="Arial" w:eastAsia="Arial" w:cs="Arial"/>
                <w:b w:val="0"/>
                <w:bCs w:val="0"/>
                <w:i w:val="0"/>
                <w:iCs w:val="0"/>
                <w:caps w:val="0"/>
                <w:smallCaps w:val="0"/>
                <w:color w:val="000000" w:themeColor="text1" w:themeTint="FF" w:themeShade="FF"/>
                <w:sz w:val="18"/>
                <w:szCs w:val="18"/>
                <w:lang w:val="en-GB"/>
              </w:rPr>
            </w:pPr>
            <w:r w:rsidRPr="5ABDEF05" w:rsidR="5ABDEF05">
              <w:rPr>
                <w:rFonts w:ascii="Arial" w:hAnsi="Arial" w:eastAsia="Arial" w:cs="Arial"/>
                <w:b w:val="0"/>
                <w:bCs w:val="0"/>
                <w:i w:val="0"/>
                <w:iCs w:val="0"/>
                <w:caps w:val="0"/>
                <w:smallCaps w:val="0"/>
                <w:color w:val="000000" w:themeColor="text1" w:themeTint="FF" w:themeShade="FF"/>
                <w:sz w:val="18"/>
                <w:szCs w:val="18"/>
                <w:lang w:val="en-GB"/>
              </w:rPr>
              <w:t xml:space="preserve">Damien Harrison </w:t>
            </w:r>
          </w:p>
        </w:tc>
        <w:tc>
          <w:tcPr>
            <w:tcW w:w="2685" w:type="dxa"/>
            <w:tcMar/>
            <w:vAlign w:val="top"/>
          </w:tcPr>
          <w:p w:rsidR="5ABDEF05" w:rsidP="5ABDEF05" w:rsidRDefault="5ABDEF05" w14:paraId="4A982732" w14:textId="311359C8">
            <w:pPr>
              <w:spacing w:line="259" w:lineRule="auto"/>
              <w:rPr>
                <w:rFonts w:ascii="Arial" w:hAnsi="Arial" w:eastAsia="Arial" w:cs="Arial"/>
                <w:b w:val="0"/>
                <w:bCs w:val="0"/>
                <w:i w:val="0"/>
                <w:iCs w:val="0"/>
                <w:caps w:val="0"/>
                <w:smallCaps w:val="0"/>
                <w:color w:val="000000" w:themeColor="text1" w:themeTint="FF" w:themeShade="FF"/>
                <w:sz w:val="18"/>
                <w:szCs w:val="18"/>
                <w:lang w:val="en-GB"/>
              </w:rPr>
            </w:pPr>
            <w:r w:rsidRPr="5ABDEF05" w:rsidR="5ABDEF05">
              <w:rPr>
                <w:rFonts w:ascii="Arial" w:hAnsi="Arial" w:eastAsia="Arial" w:cs="Arial"/>
                <w:b w:val="0"/>
                <w:bCs w:val="0"/>
                <w:i w:val="0"/>
                <w:iCs w:val="0"/>
                <w:caps w:val="0"/>
                <w:smallCaps w:val="0"/>
                <w:color w:val="000000" w:themeColor="text1" w:themeTint="FF" w:themeShade="FF"/>
                <w:sz w:val="18"/>
                <w:szCs w:val="18"/>
                <w:lang w:val="en-GB"/>
              </w:rPr>
              <w:t xml:space="preserve">Annual Review </w:t>
            </w:r>
          </w:p>
        </w:tc>
        <w:tc>
          <w:tcPr>
            <w:tcW w:w="2400" w:type="dxa"/>
            <w:tcMar/>
            <w:vAlign w:val="top"/>
          </w:tcPr>
          <w:p w:rsidR="5ABDEF05" w:rsidP="5ABDEF05" w:rsidRDefault="5ABDEF05" w14:paraId="7C9DE2B9" w14:textId="14D5D839">
            <w:pPr>
              <w:spacing w:line="259" w:lineRule="auto"/>
              <w:rPr>
                <w:rFonts w:ascii="Arial" w:hAnsi="Arial" w:eastAsia="Arial" w:cs="Arial"/>
                <w:b w:val="0"/>
                <w:bCs w:val="0"/>
                <w:i w:val="0"/>
                <w:iCs w:val="0"/>
                <w:caps w:val="0"/>
                <w:smallCaps w:val="0"/>
                <w:color w:val="000000" w:themeColor="text1" w:themeTint="FF" w:themeShade="FF"/>
                <w:sz w:val="18"/>
                <w:szCs w:val="18"/>
                <w:lang w:val="en-GB"/>
              </w:rPr>
            </w:pPr>
            <w:r w:rsidRPr="5ABDEF05" w:rsidR="5ABDEF05">
              <w:rPr>
                <w:rFonts w:ascii="Arial" w:hAnsi="Arial" w:eastAsia="Arial" w:cs="Arial"/>
                <w:b w:val="0"/>
                <w:bCs w:val="0"/>
                <w:i w:val="0"/>
                <w:iCs w:val="0"/>
                <w:caps w:val="0"/>
                <w:smallCaps w:val="0"/>
                <w:color w:val="000000" w:themeColor="text1" w:themeTint="FF" w:themeShade="FF"/>
                <w:sz w:val="18"/>
                <w:szCs w:val="18"/>
                <w:lang w:val="en-GB"/>
              </w:rPr>
              <w:t>January 2023</w:t>
            </w:r>
          </w:p>
        </w:tc>
      </w:tr>
    </w:tbl>
    <w:p w:rsidR="008C2486" w:rsidP="5ABDEF05" w:rsidRDefault="008C2486" w14:paraId="4882EB65" w14:textId="61575A3E">
      <w:pPr>
        <w:pStyle w:val="Normal"/>
        <w:spacing w:before="100" w:beforeAutospacing="on" w:after="100" w:afterAutospacing="on"/>
        <w:outlineLvl w:val="1"/>
        <w:rPr>
          <w:rFonts w:ascii="Arial" w:hAnsi="Arial" w:eastAsia="Times New Roman" w:cs="Arial"/>
          <w:sz w:val="18"/>
          <w:szCs w:val="18"/>
          <w:lang w:eastAsia="en-GB"/>
        </w:rPr>
      </w:pPr>
    </w:p>
    <w:p w:rsidR="008C2486" w:rsidP="001B43EB" w:rsidRDefault="008C2486" w14:paraId="052E76E7" w14:textId="62943A42">
      <w:pPr>
        <w:spacing w:before="100" w:beforeAutospacing="1" w:after="100" w:afterAutospacing="1"/>
        <w:outlineLvl w:val="1"/>
        <w:rPr>
          <w:rFonts w:ascii="Arial" w:hAnsi="Arial" w:eastAsia="Times New Roman" w:cs="Arial"/>
          <w:sz w:val="18"/>
          <w:szCs w:val="18"/>
          <w:lang w:eastAsia="en-GB"/>
        </w:rPr>
      </w:pPr>
    </w:p>
    <w:p w:rsidR="008C2486" w:rsidP="001B43EB" w:rsidRDefault="008C2486" w14:paraId="6B8BD49C" w14:textId="6E684E51">
      <w:pPr>
        <w:spacing w:before="100" w:beforeAutospacing="1" w:after="100" w:afterAutospacing="1"/>
        <w:outlineLvl w:val="1"/>
        <w:rPr>
          <w:rFonts w:ascii="Arial" w:hAnsi="Arial" w:eastAsia="Times New Roman" w:cs="Arial"/>
          <w:sz w:val="18"/>
          <w:szCs w:val="18"/>
          <w:lang w:eastAsia="en-GB"/>
        </w:rPr>
      </w:pPr>
    </w:p>
    <w:p w:rsidR="008C2486" w:rsidP="001B43EB" w:rsidRDefault="008C2486" w14:paraId="32917E20" w14:textId="12A05F7B">
      <w:pPr>
        <w:spacing w:before="100" w:beforeAutospacing="1" w:after="100" w:afterAutospacing="1"/>
        <w:outlineLvl w:val="1"/>
        <w:rPr>
          <w:rFonts w:ascii="Arial" w:hAnsi="Arial" w:eastAsia="Times New Roman" w:cs="Arial"/>
          <w:sz w:val="18"/>
          <w:szCs w:val="18"/>
          <w:lang w:eastAsia="en-GB"/>
        </w:rPr>
      </w:pPr>
    </w:p>
    <w:p w:rsidR="008C2486" w:rsidP="001B43EB" w:rsidRDefault="008C2486" w14:paraId="2D7B9A99" w14:textId="79E699CC">
      <w:pPr>
        <w:spacing w:before="100" w:beforeAutospacing="1" w:after="100" w:afterAutospacing="1"/>
        <w:outlineLvl w:val="1"/>
        <w:rPr>
          <w:rFonts w:ascii="Arial" w:hAnsi="Arial" w:eastAsia="Times New Roman" w:cs="Arial"/>
          <w:sz w:val="18"/>
          <w:szCs w:val="18"/>
          <w:lang w:eastAsia="en-GB"/>
        </w:rPr>
      </w:pPr>
    </w:p>
    <w:p w:rsidR="008C2486" w:rsidP="001B43EB" w:rsidRDefault="008C2486" w14:paraId="1EA72C7C" w14:textId="0E6250D0">
      <w:pPr>
        <w:spacing w:before="100" w:beforeAutospacing="1" w:after="100" w:afterAutospacing="1"/>
        <w:outlineLvl w:val="1"/>
        <w:rPr>
          <w:rFonts w:ascii="Arial" w:hAnsi="Arial" w:eastAsia="Times New Roman" w:cs="Arial"/>
          <w:sz w:val="18"/>
          <w:szCs w:val="18"/>
          <w:lang w:eastAsia="en-GB"/>
        </w:rPr>
      </w:pPr>
    </w:p>
    <w:p w:rsidR="008C2486" w:rsidP="001B43EB" w:rsidRDefault="008C2486" w14:paraId="6CC30524" w14:textId="10A91E28">
      <w:pPr>
        <w:spacing w:before="100" w:beforeAutospacing="1" w:after="100" w:afterAutospacing="1"/>
        <w:outlineLvl w:val="1"/>
        <w:rPr>
          <w:rFonts w:ascii="Arial" w:hAnsi="Arial" w:eastAsia="Times New Roman" w:cs="Arial"/>
          <w:sz w:val="18"/>
          <w:szCs w:val="18"/>
          <w:lang w:eastAsia="en-GB"/>
        </w:rPr>
      </w:pPr>
    </w:p>
    <w:p w:rsidR="008C2486" w:rsidP="001B43EB" w:rsidRDefault="008C2486" w14:paraId="42F6A38C" w14:textId="0AED027C">
      <w:pPr>
        <w:spacing w:before="100" w:beforeAutospacing="1" w:after="100" w:afterAutospacing="1"/>
        <w:outlineLvl w:val="1"/>
        <w:rPr>
          <w:rFonts w:ascii="Arial" w:hAnsi="Arial" w:eastAsia="Times New Roman" w:cs="Arial"/>
          <w:sz w:val="18"/>
          <w:szCs w:val="18"/>
          <w:lang w:eastAsia="en-GB"/>
        </w:rPr>
      </w:pPr>
    </w:p>
    <w:p w:rsidR="008C2486" w:rsidP="001B43EB" w:rsidRDefault="008C2486" w14:paraId="4185139B" w14:textId="294E02DE">
      <w:pPr>
        <w:spacing w:before="100" w:beforeAutospacing="1" w:after="100" w:afterAutospacing="1"/>
        <w:outlineLvl w:val="1"/>
        <w:rPr>
          <w:rFonts w:ascii="Arial" w:hAnsi="Arial" w:eastAsia="Times New Roman" w:cs="Arial"/>
          <w:sz w:val="18"/>
          <w:szCs w:val="18"/>
          <w:lang w:eastAsia="en-GB"/>
        </w:rPr>
      </w:pPr>
    </w:p>
    <w:p w:rsidR="008C2486" w:rsidP="001B43EB" w:rsidRDefault="008C2486" w14:paraId="30D0C528" w14:textId="54286672">
      <w:pPr>
        <w:spacing w:before="100" w:beforeAutospacing="1" w:after="100" w:afterAutospacing="1"/>
        <w:outlineLvl w:val="1"/>
        <w:rPr>
          <w:rFonts w:ascii="Arial" w:hAnsi="Arial" w:eastAsia="Times New Roman" w:cs="Arial"/>
          <w:sz w:val="18"/>
          <w:szCs w:val="18"/>
          <w:lang w:eastAsia="en-GB"/>
        </w:rPr>
      </w:pPr>
    </w:p>
    <w:p w:rsidR="008C2486" w:rsidP="001B43EB" w:rsidRDefault="008C2486" w14:paraId="2CEF183B" w14:textId="6B8149BA">
      <w:pPr>
        <w:spacing w:before="100" w:beforeAutospacing="1" w:after="100" w:afterAutospacing="1"/>
        <w:outlineLvl w:val="1"/>
        <w:rPr>
          <w:rFonts w:ascii="Arial" w:hAnsi="Arial" w:eastAsia="Times New Roman" w:cs="Arial"/>
          <w:sz w:val="18"/>
          <w:szCs w:val="18"/>
          <w:lang w:eastAsia="en-GB"/>
        </w:rPr>
      </w:pPr>
    </w:p>
    <w:p w:rsidR="008C2486" w:rsidP="001B43EB" w:rsidRDefault="008C2486" w14:paraId="59F64A8C" w14:textId="5896BEF0">
      <w:pPr>
        <w:spacing w:before="100" w:beforeAutospacing="1" w:after="100" w:afterAutospacing="1"/>
        <w:outlineLvl w:val="1"/>
        <w:rPr>
          <w:rFonts w:ascii="Arial" w:hAnsi="Arial" w:eastAsia="Times New Roman" w:cs="Arial"/>
          <w:sz w:val="18"/>
          <w:szCs w:val="18"/>
          <w:lang w:eastAsia="en-GB"/>
        </w:rPr>
      </w:pPr>
    </w:p>
    <w:p w:rsidR="008C2486" w:rsidP="001B43EB" w:rsidRDefault="008C2486" w14:paraId="2A27F47A" w14:textId="59DAA663">
      <w:pPr>
        <w:spacing w:before="100" w:beforeAutospacing="1" w:after="100" w:afterAutospacing="1"/>
        <w:outlineLvl w:val="1"/>
        <w:rPr>
          <w:rFonts w:ascii="Arial" w:hAnsi="Arial" w:eastAsia="Times New Roman" w:cs="Arial"/>
          <w:sz w:val="18"/>
          <w:szCs w:val="18"/>
          <w:lang w:eastAsia="en-GB"/>
        </w:rPr>
      </w:pPr>
    </w:p>
    <w:p w:rsidR="008C2486" w:rsidP="001B43EB" w:rsidRDefault="008C2486" w14:paraId="342E1B67" w14:textId="67DE066C">
      <w:pPr>
        <w:spacing w:before="100" w:beforeAutospacing="1" w:after="100" w:afterAutospacing="1"/>
        <w:outlineLvl w:val="1"/>
        <w:rPr>
          <w:rFonts w:ascii="Arial" w:hAnsi="Arial" w:eastAsia="Times New Roman" w:cs="Arial"/>
          <w:sz w:val="18"/>
          <w:szCs w:val="18"/>
          <w:lang w:eastAsia="en-GB"/>
        </w:rPr>
      </w:pPr>
    </w:p>
    <w:p w:rsidR="008C2486" w:rsidP="001B43EB" w:rsidRDefault="008C2486" w14:paraId="4BA94C6D" w14:textId="38E5E0B8">
      <w:pPr>
        <w:spacing w:before="100" w:beforeAutospacing="1" w:after="100" w:afterAutospacing="1"/>
        <w:outlineLvl w:val="1"/>
        <w:rPr>
          <w:rFonts w:ascii="Arial" w:hAnsi="Arial" w:eastAsia="Times New Roman" w:cs="Arial"/>
          <w:sz w:val="18"/>
          <w:szCs w:val="18"/>
          <w:lang w:eastAsia="en-GB"/>
        </w:rPr>
      </w:pPr>
    </w:p>
    <w:p w:rsidR="008C2486" w:rsidP="001B43EB" w:rsidRDefault="008C2486" w14:paraId="00CAA2DD" w14:textId="1BEE3517">
      <w:pPr>
        <w:spacing w:before="100" w:beforeAutospacing="1" w:after="100" w:afterAutospacing="1"/>
        <w:outlineLvl w:val="1"/>
        <w:rPr>
          <w:rFonts w:ascii="Arial" w:hAnsi="Arial" w:eastAsia="Times New Roman" w:cs="Arial"/>
          <w:sz w:val="18"/>
          <w:szCs w:val="18"/>
          <w:lang w:eastAsia="en-GB"/>
        </w:rPr>
      </w:pPr>
    </w:p>
    <w:p w:rsidR="00EF2827" w:rsidP="001B43EB" w:rsidRDefault="00EF2827" w14:paraId="1C776C4E" w14:textId="64F5D9FE">
      <w:pPr>
        <w:spacing w:before="100" w:beforeAutospacing="1" w:after="100" w:afterAutospacing="1"/>
        <w:outlineLvl w:val="1"/>
        <w:rPr>
          <w:rFonts w:ascii="Arial" w:hAnsi="Arial" w:eastAsia="Times New Roman" w:cs="Arial"/>
          <w:sz w:val="18"/>
          <w:szCs w:val="18"/>
          <w:lang w:eastAsia="en-GB"/>
        </w:rPr>
      </w:pPr>
    </w:p>
    <w:p w:rsidR="00B427F0" w:rsidP="001B43EB" w:rsidRDefault="00B427F0" w14:paraId="46B8D90A" w14:textId="3C6B2076">
      <w:pPr>
        <w:spacing w:before="100" w:beforeAutospacing="1" w:after="100" w:afterAutospacing="1"/>
        <w:outlineLvl w:val="1"/>
        <w:rPr>
          <w:rFonts w:ascii="Arial" w:hAnsi="Arial" w:eastAsia="Times New Roman" w:cs="Arial"/>
          <w:sz w:val="18"/>
          <w:szCs w:val="18"/>
          <w:lang w:eastAsia="en-GB"/>
        </w:rPr>
      </w:pPr>
    </w:p>
    <w:p w:rsidR="00B427F0" w:rsidP="001B43EB" w:rsidRDefault="00B427F0" w14:paraId="74C921CF" w14:textId="63230552">
      <w:pPr>
        <w:spacing w:before="100" w:beforeAutospacing="1" w:after="100" w:afterAutospacing="1"/>
        <w:outlineLvl w:val="1"/>
        <w:rPr>
          <w:rFonts w:ascii="Arial" w:hAnsi="Arial" w:eastAsia="Times New Roman" w:cs="Arial"/>
          <w:sz w:val="18"/>
          <w:szCs w:val="18"/>
          <w:lang w:eastAsia="en-GB"/>
        </w:rPr>
      </w:pPr>
    </w:p>
    <w:p w:rsidR="00B427F0" w:rsidP="001B43EB" w:rsidRDefault="00B427F0" w14:paraId="51901632" w14:textId="77777777">
      <w:pPr>
        <w:spacing w:before="100" w:beforeAutospacing="1" w:after="100" w:afterAutospacing="1"/>
        <w:outlineLvl w:val="1"/>
        <w:rPr>
          <w:rFonts w:ascii="Arial" w:hAnsi="Arial" w:eastAsia="Times New Roman" w:cs="Arial"/>
          <w:sz w:val="18"/>
          <w:szCs w:val="18"/>
          <w:lang w:eastAsia="en-GB"/>
        </w:rPr>
      </w:pPr>
    </w:p>
    <w:p w:rsidR="008C2486" w:rsidP="008C2486" w:rsidRDefault="008C2486" w14:paraId="20D3A10D" w14:textId="2EEDC80D">
      <w:pPr>
        <w:pStyle w:val="List"/>
        <w:ind w:left="0" w:firstLine="0"/>
        <w:jc w:val="center"/>
        <w:rPr>
          <w:rFonts w:ascii="Arial" w:hAnsi="Arial" w:cs="Arial"/>
          <w:b/>
          <w:sz w:val="28"/>
          <w:szCs w:val="28"/>
          <w:lang w:val="en-GB"/>
        </w:rPr>
      </w:pPr>
      <w:r>
        <w:rPr>
          <w:rFonts w:ascii="Arial" w:hAnsi="Arial" w:cs="Arial"/>
          <w:b/>
          <w:sz w:val="28"/>
          <w:szCs w:val="28"/>
          <w:lang w:val="en-GB"/>
        </w:rPr>
        <w:t>Compliments &amp; Complaints Form</w:t>
      </w:r>
    </w:p>
    <w:p w:rsidR="008C2486" w:rsidP="008C2486" w:rsidRDefault="008C2486" w14:paraId="71D637A7" w14:textId="77777777">
      <w:pPr>
        <w:pStyle w:val="List"/>
        <w:ind w:left="0" w:firstLine="0"/>
        <w:jc w:val="center"/>
        <w:rPr>
          <w:rFonts w:ascii="Arial" w:hAnsi="Arial" w:cs="Arial"/>
          <w:b/>
          <w:sz w:val="28"/>
          <w:szCs w:val="28"/>
          <w:lang w:val="en-GB"/>
        </w:rPr>
      </w:pPr>
    </w:p>
    <w:p w:rsidR="008C2486" w:rsidP="007C2019" w:rsidRDefault="008C2486" w14:paraId="4221E9E5" w14:textId="3FB1B97E">
      <w:pPr>
        <w:pStyle w:val="List"/>
        <w:numPr>
          <w:ilvl w:val="0"/>
          <w:numId w:val="3"/>
        </w:numPr>
        <w:rPr>
          <w:rFonts w:ascii="Arial" w:hAnsi="Arial" w:cs="Arial"/>
          <w:lang w:val="en-GB"/>
        </w:rPr>
      </w:pPr>
      <w:r>
        <w:rPr>
          <w:rFonts w:ascii="Arial" w:hAnsi="Arial" w:cs="Arial"/>
          <w:lang w:val="en-GB"/>
        </w:rPr>
        <w:t xml:space="preserve">Your Details </w:t>
      </w:r>
    </w:p>
    <w:p w:rsidR="008C2486" w:rsidP="008C2486" w:rsidRDefault="008C2486" w14:paraId="2A16C325" w14:textId="77777777">
      <w:pPr>
        <w:pStyle w:val="List"/>
        <w:ind w:left="360" w:firstLine="0"/>
        <w:rPr>
          <w:rFonts w:ascii="Arial" w:hAnsi="Arial" w:cs="Arial"/>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988"/>
        <w:gridCol w:w="5534"/>
      </w:tblGrid>
      <w:tr w:rsidR="008C2486" w:rsidTr="00A261CA" w14:paraId="7B96A9C2" w14:textId="77777777">
        <w:tc>
          <w:tcPr>
            <w:tcW w:w="2988" w:type="dxa"/>
            <w:shd w:val="clear" w:color="auto" w:fill="auto"/>
          </w:tcPr>
          <w:p w:rsidRPr="00C35D89" w:rsidR="008C2486" w:rsidP="00A261CA" w:rsidRDefault="008C2486" w14:paraId="46492AD2" w14:textId="77777777">
            <w:pPr>
              <w:pStyle w:val="List"/>
              <w:ind w:left="0" w:firstLine="0"/>
              <w:rPr>
                <w:rFonts w:ascii="Arial" w:hAnsi="Arial" w:cs="Arial"/>
                <w:lang w:val="en-GB"/>
              </w:rPr>
            </w:pPr>
            <w:r w:rsidRPr="00C35D89">
              <w:rPr>
                <w:rFonts w:ascii="Arial" w:hAnsi="Arial" w:cs="Arial"/>
                <w:lang w:val="en-GB"/>
              </w:rPr>
              <w:t>Name, including title</w:t>
            </w:r>
          </w:p>
          <w:p w:rsidRPr="00C35D89" w:rsidR="008C2486" w:rsidP="00A261CA" w:rsidRDefault="008C2486" w14:paraId="7FFCA5F5" w14:textId="77777777">
            <w:pPr>
              <w:pStyle w:val="List"/>
              <w:ind w:left="0" w:firstLine="0"/>
              <w:rPr>
                <w:rFonts w:ascii="Arial" w:hAnsi="Arial" w:cs="Arial"/>
                <w:lang w:val="en-GB"/>
              </w:rPr>
            </w:pPr>
          </w:p>
        </w:tc>
        <w:tc>
          <w:tcPr>
            <w:tcW w:w="5534" w:type="dxa"/>
            <w:shd w:val="clear" w:color="auto" w:fill="auto"/>
          </w:tcPr>
          <w:p w:rsidRPr="00C35D89" w:rsidR="008C2486" w:rsidP="00A261CA" w:rsidRDefault="008C2486" w14:paraId="1A77A8E2" w14:textId="77777777">
            <w:pPr>
              <w:pStyle w:val="List"/>
              <w:ind w:left="0" w:firstLine="0"/>
              <w:rPr>
                <w:rFonts w:ascii="Arial" w:hAnsi="Arial" w:cs="Arial"/>
                <w:lang w:val="en-GB"/>
              </w:rPr>
            </w:pPr>
          </w:p>
        </w:tc>
      </w:tr>
      <w:tr w:rsidR="008C2486" w:rsidTr="00A261CA" w14:paraId="5AB5DFD3" w14:textId="77777777">
        <w:trPr>
          <w:trHeight w:val="1193"/>
        </w:trPr>
        <w:tc>
          <w:tcPr>
            <w:tcW w:w="2988" w:type="dxa"/>
            <w:shd w:val="clear" w:color="auto" w:fill="auto"/>
          </w:tcPr>
          <w:p w:rsidRPr="00C35D89" w:rsidR="008C2486" w:rsidP="00A261CA" w:rsidRDefault="008C2486" w14:paraId="5DFB7880" w14:textId="77777777">
            <w:pPr>
              <w:pStyle w:val="List"/>
              <w:ind w:left="0" w:firstLine="0"/>
              <w:rPr>
                <w:rFonts w:ascii="Arial" w:hAnsi="Arial" w:cs="Arial"/>
                <w:lang w:val="en-GB"/>
              </w:rPr>
            </w:pPr>
            <w:r w:rsidRPr="00C35D89">
              <w:rPr>
                <w:rFonts w:ascii="Arial" w:hAnsi="Arial" w:cs="Arial"/>
                <w:lang w:val="en-GB"/>
              </w:rPr>
              <w:t>Full Address</w:t>
            </w:r>
          </w:p>
          <w:p w:rsidRPr="00C35D89" w:rsidR="008C2486" w:rsidP="00A261CA" w:rsidRDefault="008C2486" w14:paraId="134ABE9D" w14:textId="77777777">
            <w:pPr>
              <w:pStyle w:val="List"/>
              <w:ind w:left="0" w:firstLine="0"/>
              <w:rPr>
                <w:rFonts w:ascii="Arial" w:hAnsi="Arial" w:cs="Arial"/>
                <w:lang w:val="en-GB"/>
              </w:rPr>
            </w:pPr>
          </w:p>
          <w:p w:rsidRPr="00C35D89" w:rsidR="008C2486" w:rsidP="00A261CA" w:rsidRDefault="008C2486" w14:paraId="357F4708" w14:textId="77777777">
            <w:pPr>
              <w:pStyle w:val="List"/>
              <w:ind w:left="0" w:firstLine="0"/>
              <w:rPr>
                <w:rFonts w:ascii="Arial" w:hAnsi="Arial" w:cs="Arial"/>
                <w:lang w:val="en-GB"/>
              </w:rPr>
            </w:pPr>
          </w:p>
          <w:p w:rsidRPr="00C35D89" w:rsidR="008C2486" w:rsidP="00A261CA" w:rsidRDefault="008C2486" w14:paraId="6ED4C802" w14:textId="77777777">
            <w:pPr>
              <w:pStyle w:val="List"/>
              <w:ind w:left="0" w:firstLine="0"/>
              <w:rPr>
                <w:rFonts w:ascii="Arial" w:hAnsi="Arial" w:cs="Arial"/>
                <w:lang w:val="en-GB"/>
              </w:rPr>
            </w:pPr>
          </w:p>
          <w:p w:rsidRPr="00C35D89" w:rsidR="008C2486" w:rsidP="00A261CA" w:rsidRDefault="008C2486" w14:paraId="7409E737" w14:textId="77777777">
            <w:pPr>
              <w:pStyle w:val="List"/>
              <w:ind w:left="0" w:firstLine="0"/>
              <w:rPr>
                <w:rFonts w:ascii="Arial" w:hAnsi="Arial" w:cs="Arial"/>
                <w:lang w:val="en-GB"/>
              </w:rPr>
            </w:pPr>
          </w:p>
        </w:tc>
        <w:tc>
          <w:tcPr>
            <w:tcW w:w="5534" w:type="dxa"/>
            <w:shd w:val="clear" w:color="auto" w:fill="auto"/>
          </w:tcPr>
          <w:p w:rsidRPr="00C35D89" w:rsidR="008C2486" w:rsidP="00A261CA" w:rsidRDefault="008C2486" w14:paraId="3AF817CD" w14:textId="77777777">
            <w:pPr>
              <w:pStyle w:val="List"/>
              <w:ind w:left="0" w:firstLine="0"/>
              <w:rPr>
                <w:rFonts w:ascii="Arial" w:hAnsi="Arial" w:cs="Arial"/>
                <w:lang w:val="en-GB"/>
              </w:rPr>
            </w:pPr>
          </w:p>
        </w:tc>
      </w:tr>
      <w:tr w:rsidR="008C2486" w:rsidTr="00A261CA" w14:paraId="26885CE9" w14:textId="77777777">
        <w:tc>
          <w:tcPr>
            <w:tcW w:w="2988" w:type="dxa"/>
            <w:shd w:val="clear" w:color="auto" w:fill="auto"/>
          </w:tcPr>
          <w:p w:rsidRPr="00C35D89" w:rsidR="008C2486" w:rsidP="00A261CA" w:rsidRDefault="008C2486" w14:paraId="0E587F04" w14:textId="77777777">
            <w:pPr>
              <w:pStyle w:val="List"/>
              <w:ind w:left="0" w:firstLine="0"/>
              <w:rPr>
                <w:rFonts w:ascii="Arial" w:hAnsi="Arial" w:cs="Arial"/>
                <w:lang w:val="en-GB"/>
              </w:rPr>
            </w:pPr>
            <w:r w:rsidRPr="00C35D89">
              <w:rPr>
                <w:rFonts w:ascii="Arial" w:hAnsi="Arial" w:cs="Arial"/>
                <w:lang w:val="en-GB"/>
              </w:rPr>
              <w:t>Telephone number(s)</w:t>
            </w:r>
          </w:p>
          <w:p w:rsidRPr="00C35D89" w:rsidR="008C2486" w:rsidP="00A261CA" w:rsidRDefault="008C2486" w14:paraId="740D7C5D" w14:textId="77777777">
            <w:pPr>
              <w:pStyle w:val="List"/>
              <w:ind w:left="0" w:firstLine="0"/>
              <w:rPr>
                <w:rFonts w:ascii="Arial" w:hAnsi="Arial" w:cs="Arial"/>
                <w:lang w:val="en-GB"/>
              </w:rPr>
            </w:pPr>
          </w:p>
          <w:p w:rsidRPr="00C35D89" w:rsidR="008C2486" w:rsidP="00A261CA" w:rsidRDefault="008C2486" w14:paraId="4468F9AA" w14:textId="77777777">
            <w:pPr>
              <w:pStyle w:val="List"/>
              <w:ind w:left="0" w:firstLine="0"/>
              <w:rPr>
                <w:rFonts w:ascii="Arial" w:hAnsi="Arial" w:cs="Arial"/>
                <w:lang w:val="en-GB"/>
              </w:rPr>
            </w:pPr>
          </w:p>
        </w:tc>
        <w:tc>
          <w:tcPr>
            <w:tcW w:w="5534" w:type="dxa"/>
            <w:shd w:val="clear" w:color="auto" w:fill="auto"/>
          </w:tcPr>
          <w:p w:rsidRPr="00C35D89" w:rsidR="008C2486" w:rsidP="00A261CA" w:rsidRDefault="008C2486" w14:paraId="0A3ECE98" w14:textId="77777777">
            <w:pPr>
              <w:pStyle w:val="List"/>
              <w:ind w:left="0" w:firstLine="0"/>
              <w:rPr>
                <w:rFonts w:ascii="Arial" w:hAnsi="Arial" w:cs="Arial"/>
                <w:lang w:val="en-GB"/>
              </w:rPr>
            </w:pPr>
          </w:p>
        </w:tc>
      </w:tr>
      <w:tr w:rsidR="008C2486" w:rsidTr="00A261CA" w14:paraId="45BEEF2A" w14:textId="77777777">
        <w:tc>
          <w:tcPr>
            <w:tcW w:w="2988" w:type="dxa"/>
            <w:shd w:val="clear" w:color="auto" w:fill="auto"/>
          </w:tcPr>
          <w:p w:rsidRPr="00C35D89" w:rsidR="008C2486" w:rsidP="00A261CA" w:rsidRDefault="008C2486" w14:paraId="58611941" w14:textId="77777777">
            <w:pPr>
              <w:pStyle w:val="List"/>
              <w:ind w:left="0" w:firstLine="0"/>
              <w:rPr>
                <w:rFonts w:ascii="Arial" w:hAnsi="Arial" w:cs="Arial"/>
                <w:lang w:val="en-GB"/>
              </w:rPr>
            </w:pPr>
            <w:r w:rsidRPr="00C35D89">
              <w:rPr>
                <w:rFonts w:ascii="Arial" w:hAnsi="Arial" w:cs="Arial"/>
                <w:lang w:val="en-GB"/>
              </w:rPr>
              <w:t>Email address</w:t>
            </w:r>
          </w:p>
          <w:p w:rsidRPr="00C35D89" w:rsidR="008C2486" w:rsidP="00A261CA" w:rsidRDefault="008C2486" w14:paraId="2012BED0" w14:textId="77777777">
            <w:pPr>
              <w:pStyle w:val="List"/>
              <w:ind w:left="0" w:firstLine="0"/>
              <w:rPr>
                <w:rFonts w:ascii="Arial" w:hAnsi="Arial" w:cs="Arial"/>
                <w:lang w:val="en-GB"/>
              </w:rPr>
            </w:pPr>
          </w:p>
        </w:tc>
        <w:tc>
          <w:tcPr>
            <w:tcW w:w="5534" w:type="dxa"/>
            <w:shd w:val="clear" w:color="auto" w:fill="auto"/>
          </w:tcPr>
          <w:p w:rsidRPr="00C35D89" w:rsidR="008C2486" w:rsidP="00A261CA" w:rsidRDefault="008C2486" w14:paraId="0A2EF022" w14:textId="77777777">
            <w:pPr>
              <w:pStyle w:val="List"/>
              <w:ind w:left="0" w:firstLine="0"/>
              <w:rPr>
                <w:rFonts w:ascii="Arial" w:hAnsi="Arial" w:cs="Arial"/>
                <w:lang w:val="en-GB"/>
              </w:rPr>
            </w:pPr>
          </w:p>
        </w:tc>
      </w:tr>
      <w:tr w:rsidR="008C2486" w:rsidTr="00A261CA" w14:paraId="3A00D479" w14:textId="77777777">
        <w:trPr>
          <w:trHeight w:val="70"/>
        </w:trPr>
        <w:tc>
          <w:tcPr>
            <w:tcW w:w="2988" w:type="dxa"/>
            <w:shd w:val="clear" w:color="auto" w:fill="auto"/>
          </w:tcPr>
          <w:p w:rsidRPr="00C35D89" w:rsidR="008C2486" w:rsidP="00A261CA" w:rsidRDefault="008C2486" w14:paraId="48E9FB8B" w14:textId="77777777">
            <w:pPr>
              <w:pStyle w:val="List"/>
              <w:ind w:left="0" w:firstLine="0"/>
              <w:rPr>
                <w:rFonts w:ascii="Arial" w:hAnsi="Arial" w:cs="Arial"/>
                <w:lang w:val="en-GB"/>
              </w:rPr>
            </w:pPr>
            <w:r w:rsidRPr="00C35D89">
              <w:rPr>
                <w:rFonts w:ascii="Arial" w:hAnsi="Arial" w:cs="Arial"/>
                <w:lang w:val="en-GB"/>
              </w:rPr>
              <w:t>What is your role, or who are you representing?</w:t>
            </w:r>
          </w:p>
        </w:tc>
        <w:tc>
          <w:tcPr>
            <w:tcW w:w="5534" w:type="dxa"/>
            <w:shd w:val="clear" w:color="auto" w:fill="auto"/>
          </w:tcPr>
          <w:p w:rsidRPr="00C35D89" w:rsidR="008C2486" w:rsidP="00A261CA" w:rsidRDefault="008C2486" w14:paraId="5363E2CE" w14:textId="77777777">
            <w:pPr>
              <w:pStyle w:val="List"/>
              <w:ind w:left="0" w:firstLine="0"/>
              <w:rPr>
                <w:rFonts w:ascii="Arial" w:hAnsi="Arial" w:cs="Arial"/>
                <w:lang w:val="en-GB"/>
              </w:rPr>
            </w:pPr>
          </w:p>
        </w:tc>
      </w:tr>
    </w:tbl>
    <w:p w:rsidR="008C2486" w:rsidP="008C2486" w:rsidRDefault="008C2486" w14:paraId="4CE4056A" w14:textId="77777777">
      <w:pPr>
        <w:pStyle w:val="List"/>
        <w:ind w:left="360" w:firstLine="0"/>
        <w:rPr>
          <w:rFonts w:ascii="Arial" w:hAnsi="Arial" w:cs="Arial"/>
          <w:lang w:val="en-GB"/>
        </w:rPr>
      </w:pPr>
    </w:p>
    <w:p w:rsidR="008C2486" w:rsidP="007C2019" w:rsidRDefault="008C2486" w14:paraId="62B09D14" w14:textId="77777777">
      <w:pPr>
        <w:pStyle w:val="List"/>
        <w:numPr>
          <w:ilvl w:val="0"/>
          <w:numId w:val="3"/>
        </w:numPr>
        <w:rPr>
          <w:rFonts w:ascii="Arial" w:hAnsi="Arial" w:cs="Arial"/>
          <w:lang w:val="en-GB"/>
        </w:rPr>
      </w:pPr>
      <w:r>
        <w:rPr>
          <w:rFonts w:ascii="Arial" w:hAnsi="Arial" w:cs="Arial"/>
          <w:lang w:val="en-GB"/>
        </w:rPr>
        <w:t xml:space="preserve">Are you making or raising a  </w:t>
      </w:r>
    </w:p>
    <w:p w:rsidR="008C2486" w:rsidP="008C2486" w:rsidRDefault="008C2486" w14:paraId="2C8705D9" w14:textId="77777777">
      <w:pPr>
        <w:pStyle w:val="List"/>
        <w:ind w:left="360" w:firstLine="0"/>
        <w:rPr>
          <w:rFonts w:ascii="Arial" w:hAnsi="Arial" w:cs="Arial"/>
          <w:lang w:val="en-GB"/>
        </w:rPr>
      </w:pPr>
      <w:r>
        <w:rPr>
          <w:rFonts w:ascii="Arial" w:hAnsi="Arial" w:cs="Arial"/>
          <w:lang w:val="en-GB"/>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08"/>
        <w:gridCol w:w="900"/>
      </w:tblGrid>
      <w:tr w:rsidR="00576DA7" w:rsidTr="00A261CA" w14:paraId="3DB52993" w14:textId="77777777">
        <w:tc>
          <w:tcPr>
            <w:tcW w:w="1908" w:type="dxa"/>
            <w:shd w:val="clear" w:color="auto" w:fill="auto"/>
          </w:tcPr>
          <w:p w:rsidRPr="00C35D89" w:rsidR="00576DA7" w:rsidP="00A261CA" w:rsidRDefault="00576DA7" w14:paraId="203EEC72" w14:textId="28B3D3C9">
            <w:pPr>
              <w:pStyle w:val="List"/>
              <w:ind w:left="0" w:firstLine="0"/>
              <w:rPr>
                <w:rFonts w:ascii="Arial" w:hAnsi="Arial" w:cs="Arial"/>
                <w:lang w:val="en-GB"/>
              </w:rPr>
            </w:pPr>
            <w:r>
              <w:rPr>
                <w:rFonts w:ascii="Arial" w:hAnsi="Arial" w:cs="Arial"/>
                <w:lang w:val="en-GB"/>
              </w:rPr>
              <w:t>Comment?</w:t>
            </w:r>
          </w:p>
        </w:tc>
        <w:tc>
          <w:tcPr>
            <w:tcW w:w="900" w:type="dxa"/>
            <w:shd w:val="clear" w:color="auto" w:fill="auto"/>
          </w:tcPr>
          <w:p w:rsidRPr="00C35D89" w:rsidR="00576DA7" w:rsidP="00A261CA" w:rsidRDefault="00576DA7" w14:paraId="29019B72" w14:textId="77777777">
            <w:pPr>
              <w:pStyle w:val="List"/>
              <w:ind w:left="0" w:firstLine="0"/>
              <w:rPr>
                <w:rFonts w:ascii="Arial" w:hAnsi="Arial" w:cs="Arial"/>
                <w:lang w:val="en-GB"/>
              </w:rPr>
            </w:pPr>
          </w:p>
        </w:tc>
      </w:tr>
      <w:tr w:rsidR="008C2486" w:rsidTr="00A261CA" w14:paraId="5AE72ED9" w14:textId="77777777">
        <w:tc>
          <w:tcPr>
            <w:tcW w:w="1908" w:type="dxa"/>
            <w:shd w:val="clear" w:color="auto" w:fill="auto"/>
          </w:tcPr>
          <w:p w:rsidRPr="00C35D89" w:rsidR="008C2486" w:rsidP="00A261CA" w:rsidRDefault="008C2486" w14:paraId="52F819CB" w14:textId="07086966">
            <w:pPr>
              <w:pStyle w:val="List"/>
              <w:ind w:left="0" w:firstLine="0"/>
              <w:rPr>
                <w:rFonts w:ascii="Arial" w:hAnsi="Arial" w:cs="Arial"/>
                <w:lang w:val="en-GB"/>
              </w:rPr>
            </w:pPr>
            <w:r w:rsidRPr="00C35D89">
              <w:rPr>
                <w:rFonts w:ascii="Arial" w:hAnsi="Arial" w:cs="Arial"/>
                <w:lang w:val="en-GB"/>
              </w:rPr>
              <w:t>Compliment?</w:t>
            </w:r>
          </w:p>
        </w:tc>
        <w:tc>
          <w:tcPr>
            <w:tcW w:w="900" w:type="dxa"/>
            <w:shd w:val="clear" w:color="auto" w:fill="auto"/>
          </w:tcPr>
          <w:p w:rsidRPr="00C35D89" w:rsidR="008C2486" w:rsidP="00A261CA" w:rsidRDefault="008C2486" w14:paraId="130250EC" w14:textId="426DBD6A">
            <w:pPr>
              <w:pStyle w:val="List"/>
              <w:ind w:left="0" w:firstLine="0"/>
              <w:rPr>
                <w:rFonts w:ascii="Arial" w:hAnsi="Arial" w:cs="Arial"/>
                <w:lang w:val="en-GB"/>
              </w:rPr>
            </w:pPr>
          </w:p>
        </w:tc>
      </w:tr>
      <w:tr w:rsidR="008C2486" w:rsidTr="00A261CA" w14:paraId="2481D294" w14:textId="77777777">
        <w:tc>
          <w:tcPr>
            <w:tcW w:w="1908" w:type="dxa"/>
            <w:shd w:val="clear" w:color="auto" w:fill="auto"/>
          </w:tcPr>
          <w:p w:rsidRPr="00C35D89" w:rsidR="008C2486" w:rsidP="00A261CA" w:rsidRDefault="008C2486" w14:paraId="5D7F22CF" w14:textId="0A821906">
            <w:pPr>
              <w:pStyle w:val="List"/>
              <w:ind w:left="0" w:firstLine="0"/>
              <w:rPr>
                <w:rFonts w:ascii="Arial" w:hAnsi="Arial" w:cs="Arial"/>
                <w:lang w:val="en-GB"/>
              </w:rPr>
            </w:pPr>
            <w:r w:rsidRPr="00C35D89">
              <w:rPr>
                <w:rFonts w:ascii="Arial" w:hAnsi="Arial" w:cs="Arial"/>
                <w:lang w:val="en-GB"/>
              </w:rPr>
              <w:t>Complaint?</w:t>
            </w:r>
          </w:p>
        </w:tc>
        <w:tc>
          <w:tcPr>
            <w:tcW w:w="900" w:type="dxa"/>
            <w:shd w:val="clear" w:color="auto" w:fill="auto"/>
          </w:tcPr>
          <w:p w:rsidRPr="00C35D89" w:rsidR="008C2486" w:rsidP="00A261CA" w:rsidRDefault="008C2486" w14:paraId="71675702" w14:textId="77777777">
            <w:pPr>
              <w:pStyle w:val="List"/>
              <w:ind w:left="0" w:firstLine="0"/>
              <w:rPr>
                <w:rFonts w:ascii="Arial" w:hAnsi="Arial" w:cs="Arial"/>
                <w:lang w:val="en-GB"/>
              </w:rPr>
            </w:pPr>
          </w:p>
        </w:tc>
      </w:tr>
    </w:tbl>
    <w:p w:rsidR="008C2486" w:rsidP="008C2486" w:rsidRDefault="008C2486" w14:paraId="1CFC463F" w14:textId="77777777">
      <w:pPr>
        <w:pStyle w:val="List"/>
        <w:rPr>
          <w:rFonts w:ascii="Arial" w:hAnsi="Arial" w:cs="Arial"/>
          <w:lang w:val="en-GB"/>
        </w:rPr>
      </w:pPr>
    </w:p>
    <w:p w:rsidR="008C2486" w:rsidP="007C2019" w:rsidRDefault="008C2486" w14:paraId="151FA6BF" w14:textId="1DABA4B8">
      <w:pPr>
        <w:pStyle w:val="List"/>
        <w:numPr>
          <w:ilvl w:val="0"/>
          <w:numId w:val="3"/>
        </w:numPr>
        <w:ind w:right="-328"/>
        <w:rPr>
          <w:rFonts w:ascii="Arial" w:hAnsi="Arial" w:cs="Arial"/>
          <w:lang w:val="en-GB"/>
        </w:rPr>
      </w:pPr>
      <w:r>
        <w:rPr>
          <w:rFonts w:ascii="Arial" w:hAnsi="Arial" w:cs="Arial"/>
          <w:lang w:val="en-GB"/>
        </w:rPr>
        <w:t xml:space="preserve">Please give us as much detail about your </w:t>
      </w:r>
      <w:r w:rsidR="00576DA7">
        <w:rPr>
          <w:rFonts w:ascii="Arial" w:hAnsi="Arial" w:cs="Arial"/>
          <w:lang w:val="en-GB"/>
        </w:rPr>
        <w:t xml:space="preserve">Comment, Compliment or Complaint. </w:t>
      </w:r>
      <w:r>
        <w:rPr>
          <w:rFonts w:ascii="Arial" w:hAnsi="Arial" w:cs="Arial"/>
          <w:lang w:val="en-GB"/>
        </w:rPr>
        <w:t>Use another page if necess</w:t>
      </w:r>
      <w:r w:rsidR="00576DA7">
        <w:rPr>
          <w:rFonts w:ascii="Arial" w:hAnsi="Arial" w:cs="Arial"/>
          <w:lang w:val="en-GB"/>
        </w:rPr>
        <w:t xml:space="preserve">ary. </w:t>
      </w:r>
    </w:p>
    <w:p w:rsidR="008C2486" w:rsidP="008C2486" w:rsidRDefault="008C2486" w14:paraId="7A4CA847" w14:textId="77777777">
      <w:pPr>
        <w:pStyle w:val="List"/>
        <w:ind w:left="360" w:firstLine="0"/>
        <w:rPr>
          <w:rFonts w:ascii="Arial" w:hAnsi="Arial" w:cs="Arial"/>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522"/>
      </w:tblGrid>
      <w:tr w:rsidR="008C2486" w:rsidTr="00A261CA" w14:paraId="16CD058E" w14:textId="77777777">
        <w:tc>
          <w:tcPr>
            <w:tcW w:w="8522" w:type="dxa"/>
            <w:shd w:val="clear" w:color="auto" w:fill="auto"/>
          </w:tcPr>
          <w:p w:rsidRPr="00C35D89" w:rsidR="008C2486" w:rsidP="00A261CA" w:rsidRDefault="008C2486" w14:paraId="69E0A327" w14:textId="77777777">
            <w:pPr>
              <w:pStyle w:val="List"/>
              <w:ind w:left="0" w:firstLine="0"/>
              <w:rPr>
                <w:rFonts w:ascii="Arial" w:hAnsi="Arial" w:cs="Arial"/>
                <w:lang w:val="en-GB"/>
              </w:rPr>
            </w:pPr>
          </w:p>
          <w:p w:rsidRPr="00C35D89" w:rsidR="008C2486" w:rsidP="00A261CA" w:rsidRDefault="008C2486" w14:paraId="69DFF6A4" w14:textId="77777777">
            <w:pPr>
              <w:pStyle w:val="List"/>
              <w:ind w:left="0" w:firstLine="0"/>
              <w:rPr>
                <w:rFonts w:ascii="Arial" w:hAnsi="Arial" w:cs="Arial"/>
                <w:lang w:val="en-GB"/>
              </w:rPr>
            </w:pPr>
          </w:p>
          <w:p w:rsidRPr="00C35D89" w:rsidR="008C2486" w:rsidP="00A261CA" w:rsidRDefault="008C2486" w14:paraId="5005EBDC" w14:textId="77777777">
            <w:pPr>
              <w:pStyle w:val="List"/>
              <w:ind w:left="0" w:firstLine="0"/>
              <w:rPr>
                <w:rFonts w:ascii="Arial" w:hAnsi="Arial" w:cs="Arial"/>
                <w:lang w:val="en-GB"/>
              </w:rPr>
            </w:pPr>
          </w:p>
          <w:p w:rsidRPr="00C35D89" w:rsidR="008C2486" w:rsidP="00A261CA" w:rsidRDefault="008C2486" w14:paraId="0E36418C" w14:textId="77777777">
            <w:pPr>
              <w:pStyle w:val="List"/>
              <w:ind w:left="0" w:firstLine="0"/>
              <w:rPr>
                <w:rFonts w:ascii="Arial" w:hAnsi="Arial" w:cs="Arial"/>
                <w:lang w:val="en-GB"/>
              </w:rPr>
            </w:pPr>
          </w:p>
          <w:p w:rsidRPr="00C35D89" w:rsidR="008C2486" w:rsidP="00A261CA" w:rsidRDefault="008C2486" w14:paraId="527D5D8B" w14:textId="77777777">
            <w:pPr>
              <w:pStyle w:val="List"/>
              <w:ind w:left="0" w:firstLine="0"/>
              <w:rPr>
                <w:rFonts w:ascii="Arial" w:hAnsi="Arial" w:cs="Arial"/>
                <w:lang w:val="en-GB"/>
              </w:rPr>
            </w:pPr>
          </w:p>
          <w:p w:rsidRPr="00C35D89" w:rsidR="008C2486" w:rsidP="00A261CA" w:rsidRDefault="008C2486" w14:paraId="2E7A747D" w14:textId="77777777">
            <w:pPr>
              <w:pStyle w:val="List"/>
              <w:ind w:left="0" w:firstLine="0"/>
              <w:rPr>
                <w:rFonts w:ascii="Arial" w:hAnsi="Arial" w:cs="Arial"/>
                <w:lang w:val="en-GB"/>
              </w:rPr>
            </w:pPr>
          </w:p>
          <w:p w:rsidRPr="00C35D89" w:rsidR="008C2486" w:rsidP="00A261CA" w:rsidRDefault="008C2486" w14:paraId="2AD3B4D4" w14:textId="77777777">
            <w:pPr>
              <w:pStyle w:val="List"/>
              <w:ind w:left="0" w:firstLine="0"/>
              <w:rPr>
                <w:rFonts w:ascii="Arial" w:hAnsi="Arial" w:cs="Arial"/>
                <w:lang w:val="en-GB"/>
              </w:rPr>
            </w:pPr>
          </w:p>
        </w:tc>
      </w:tr>
    </w:tbl>
    <w:p w:rsidR="008C2486" w:rsidP="008C2486" w:rsidRDefault="008C2486" w14:paraId="525AD893" w14:textId="77777777">
      <w:pPr>
        <w:pStyle w:val="List"/>
        <w:rPr>
          <w:rFonts w:ascii="Arial" w:hAnsi="Arial" w:cs="Arial"/>
          <w:lang w:val="en-GB"/>
        </w:rPr>
      </w:pPr>
    </w:p>
    <w:p w:rsidR="008C2486" w:rsidP="007C2019" w:rsidRDefault="008C2486" w14:paraId="02335DE4" w14:textId="4ED09408">
      <w:pPr>
        <w:pStyle w:val="List"/>
        <w:numPr>
          <w:ilvl w:val="0"/>
          <w:numId w:val="3"/>
        </w:numPr>
        <w:rPr>
          <w:rFonts w:ascii="Arial" w:hAnsi="Arial" w:cs="Arial"/>
          <w:lang w:val="en-GB"/>
        </w:rPr>
      </w:pPr>
      <w:r>
        <w:rPr>
          <w:rFonts w:ascii="Arial" w:hAnsi="Arial" w:cs="Arial"/>
          <w:lang w:val="en-GB"/>
        </w:rPr>
        <w:t>Please tell us what you would like us to d</w:t>
      </w:r>
      <w:r w:rsidR="00576DA7">
        <w:rPr>
          <w:rFonts w:ascii="Arial" w:hAnsi="Arial" w:cs="Arial"/>
          <w:lang w:val="en-GB"/>
        </w:rPr>
        <w:t>o</w:t>
      </w:r>
      <w:r w:rsidR="003424AA">
        <w:rPr>
          <w:rFonts w:ascii="Arial" w:hAnsi="Arial" w:cs="Arial"/>
          <w:lang w:val="en-GB"/>
        </w:rPr>
        <w:t xml:space="preserve"> </w:t>
      </w:r>
      <w:r w:rsidR="00981A84">
        <w:rPr>
          <w:rFonts w:ascii="Arial" w:hAnsi="Arial" w:cs="Arial"/>
          <w:lang w:val="en-GB"/>
        </w:rPr>
        <w:t>or what outcome you would like for this?</w:t>
      </w:r>
    </w:p>
    <w:p w:rsidRPr="00884CF0" w:rsidR="008C2486" w:rsidP="008C2486" w:rsidRDefault="008C2486" w14:paraId="07A5A92E" w14:textId="77777777">
      <w:pPr>
        <w:pStyle w:val="List"/>
        <w:rPr>
          <w:rFonts w:ascii="Arial" w:hAnsi="Arial" w:cs="Arial"/>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522"/>
      </w:tblGrid>
      <w:tr w:rsidRPr="00C35D89" w:rsidR="008C2486" w:rsidTr="00A261CA" w14:paraId="189C4F49" w14:textId="77777777">
        <w:tc>
          <w:tcPr>
            <w:tcW w:w="8522" w:type="dxa"/>
            <w:shd w:val="clear" w:color="auto" w:fill="auto"/>
          </w:tcPr>
          <w:p w:rsidRPr="00C35D89" w:rsidR="008C2486" w:rsidP="00A261CA" w:rsidRDefault="008C2486" w14:paraId="795809C6" w14:textId="77777777">
            <w:pPr>
              <w:pStyle w:val="List"/>
              <w:ind w:left="0" w:firstLine="0"/>
              <w:rPr>
                <w:rFonts w:ascii="Arial" w:hAnsi="Arial" w:cs="Arial"/>
                <w:b/>
                <w:lang w:val="en-GB"/>
              </w:rPr>
            </w:pPr>
          </w:p>
          <w:p w:rsidRPr="00C35D89" w:rsidR="008C2486" w:rsidP="00A261CA" w:rsidRDefault="008C2486" w14:paraId="417BED60" w14:textId="77777777">
            <w:pPr>
              <w:pStyle w:val="List"/>
              <w:ind w:left="0" w:firstLine="0"/>
              <w:rPr>
                <w:rFonts w:ascii="Arial" w:hAnsi="Arial" w:cs="Arial"/>
                <w:b/>
                <w:lang w:val="en-GB"/>
              </w:rPr>
            </w:pPr>
          </w:p>
          <w:p w:rsidRPr="00C35D89" w:rsidR="008C2486" w:rsidP="00A261CA" w:rsidRDefault="008C2486" w14:paraId="4A4E618D" w14:textId="77777777">
            <w:pPr>
              <w:pStyle w:val="List"/>
              <w:ind w:left="0" w:firstLine="0"/>
              <w:rPr>
                <w:rFonts w:ascii="Arial" w:hAnsi="Arial" w:cs="Arial"/>
                <w:b/>
                <w:lang w:val="en-GB"/>
              </w:rPr>
            </w:pPr>
          </w:p>
          <w:p w:rsidR="008C2486" w:rsidP="00A261CA" w:rsidRDefault="008C2486" w14:paraId="4BCECB4D" w14:textId="77777777">
            <w:pPr>
              <w:pStyle w:val="List"/>
              <w:ind w:left="0" w:firstLine="0"/>
              <w:rPr>
                <w:rFonts w:ascii="Arial" w:hAnsi="Arial" w:cs="Arial"/>
                <w:b/>
                <w:lang w:val="en-GB"/>
              </w:rPr>
            </w:pPr>
          </w:p>
          <w:p w:rsidRPr="00C35D89" w:rsidR="00B427F0" w:rsidP="00A261CA" w:rsidRDefault="00B427F0" w14:paraId="3C014AB8" w14:textId="6C2B8B3C">
            <w:pPr>
              <w:pStyle w:val="List"/>
              <w:ind w:left="0" w:firstLine="0"/>
              <w:rPr>
                <w:rFonts w:ascii="Arial" w:hAnsi="Arial" w:cs="Arial"/>
                <w:b/>
                <w:lang w:val="en-GB"/>
              </w:rPr>
            </w:pPr>
          </w:p>
        </w:tc>
      </w:tr>
    </w:tbl>
    <w:p w:rsidR="00576DA7" w:rsidP="008C2486" w:rsidRDefault="00576DA7" w14:paraId="12C9C731" w14:textId="77777777">
      <w:pPr>
        <w:pStyle w:val="List"/>
        <w:ind w:left="0" w:firstLine="0"/>
        <w:rPr>
          <w:rFonts w:ascii="Arial" w:hAnsi="Arial" w:cs="Arial"/>
          <w:b/>
          <w:sz w:val="20"/>
          <w:szCs w:val="20"/>
          <w:lang w:val="en-GB"/>
        </w:rPr>
      </w:pPr>
    </w:p>
    <w:p w:rsidRPr="00B427F0" w:rsidR="008C2486" w:rsidP="008C2486" w:rsidRDefault="008C2486" w14:paraId="3F9A6036" w14:textId="527FFAEA">
      <w:pPr>
        <w:pStyle w:val="List"/>
        <w:ind w:left="0" w:firstLine="0"/>
        <w:rPr>
          <w:rFonts w:ascii="Arial" w:hAnsi="Arial" w:cs="Arial"/>
          <w:bCs/>
          <w:sz w:val="20"/>
          <w:szCs w:val="20"/>
          <w:lang w:val="en-GB"/>
        </w:rPr>
      </w:pPr>
      <w:r w:rsidRPr="00B427F0">
        <w:rPr>
          <w:rFonts w:ascii="Arial" w:hAnsi="Arial" w:cs="Arial"/>
          <w:bCs/>
          <w:sz w:val="20"/>
          <w:szCs w:val="20"/>
          <w:lang w:val="en-GB"/>
        </w:rPr>
        <w:t xml:space="preserve">Please forward your form to: </w:t>
      </w:r>
    </w:p>
    <w:p w:rsidRPr="00652283" w:rsidR="008C2486" w:rsidP="7D016F09" w:rsidRDefault="00576DA7" w14:paraId="1752FEA5" w14:textId="4FF617AA">
      <w:pPr>
        <w:pStyle w:val="List"/>
        <w:ind w:left="0" w:firstLine="0"/>
        <w:rPr>
          <w:rFonts w:ascii="Arial" w:hAnsi="Arial" w:cs="Arial"/>
          <w:b/>
          <w:bCs/>
          <w:sz w:val="20"/>
          <w:szCs w:val="20"/>
          <w:lang w:val="en-GB"/>
        </w:rPr>
      </w:pPr>
      <w:r w:rsidRPr="7D016F09">
        <w:rPr>
          <w:rFonts w:ascii="Arial" w:hAnsi="Arial" w:cs="Arial"/>
          <w:b/>
          <w:bCs/>
          <w:sz w:val="20"/>
          <w:szCs w:val="20"/>
          <w:lang w:val="en-GB"/>
        </w:rPr>
        <w:t>Connections 2 Independence, U</w:t>
      </w:r>
      <w:r w:rsidRPr="7D016F09" w:rsidR="738A3918">
        <w:rPr>
          <w:rFonts w:ascii="Arial" w:hAnsi="Arial" w:cs="Arial"/>
          <w:b/>
          <w:bCs/>
          <w:sz w:val="20"/>
          <w:szCs w:val="20"/>
          <w:lang w:val="en-GB"/>
        </w:rPr>
        <w:t>nit 16, The Glenmore Centre, Waterwells Business Park, Gloucester, GL2 2AP</w:t>
      </w:r>
      <w:r w:rsidRPr="7D016F09">
        <w:rPr>
          <w:rFonts w:ascii="Arial" w:hAnsi="Arial" w:cs="Arial"/>
          <w:b/>
          <w:bCs/>
          <w:sz w:val="20"/>
          <w:szCs w:val="20"/>
          <w:lang w:val="en-GB"/>
        </w:rPr>
        <w:t>.</w:t>
      </w:r>
      <w:r w:rsidRPr="7D016F09" w:rsidR="0A7CF856">
        <w:rPr>
          <w:rFonts w:ascii="Arial" w:hAnsi="Arial" w:cs="Arial"/>
          <w:b/>
          <w:bCs/>
          <w:sz w:val="20"/>
          <w:szCs w:val="20"/>
          <w:lang w:val="en-GB"/>
        </w:rPr>
        <w:t xml:space="preserve"> </w:t>
      </w:r>
      <w:r w:rsidRPr="7D016F09">
        <w:rPr>
          <w:rFonts w:ascii="Arial" w:hAnsi="Arial" w:cs="Arial"/>
          <w:b/>
          <w:bCs/>
          <w:sz w:val="20"/>
          <w:szCs w:val="20"/>
          <w:lang w:val="en-GB"/>
        </w:rPr>
        <w:t>info@connections2independence.com</w:t>
      </w:r>
    </w:p>
    <w:p w:rsidRPr="00B427F0" w:rsidR="008C2486" w:rsidP="00B427F0" w:rsidRDefault="008C2486" w14:paraId="5E5FEB52" w14:textId="027DB337">
      <w:pPr>
        <w:pStyle w:val="List"/>
        <w:ind w:left="0" w:firstLine="0"/>
        <w:rPr>
          <w:rFonts w:ascii="Arial" w:hAnsi="Arial" w:cs="Arial"/>
          <w:bCs/>
          <w:sz w:val="20"/>
          <w:szCs w:val="20"/>
          <w:lang w:val="en-GB"/>
        </w:rPr>
      </w:pPr>
      <w:r w:rsidRPr="00B427F0">
        <w:rPr>
          <w:rFonts w:ascii="Arial" w:hAnsi="Arial" w:cs="Arial"/>
          <w:bCs/>
          <w:sz w:val="20"/>
          <w:szCs w:val="20"/>
          <w:lang w:val="en-GB"/>
        </w:rPr>
        <w:lastRenderedPageBreak/>
        <w:t xml:space="preserve">If you have trouble filling in this form please </w:t>
      </w:r>
      <w:r w:rsidR="00B427F0">
        <w:rPr>
          <w:rFonts w:ascii="Arial" w:hAnsi="Arial" w:cs="Arial"/>
          <w:bCs/>
          <w:sz w:val="20"/>
          <w:szCs w:val="20"/>
          <w:lang w:val="en-GB"/>
        </w:rPr>
        <w:t>contact us</w:t>
      </w:r>
      <w:r w:rsidRPr="00B427F0">
        <w:rPr>
          <w:rFonts w:ascii="Arial" w:hAnsi="Arial" w:cs="Arial"/>
          <w:bCs/>
          <w:sz w:val="20"/>
          <w:szCs w:val="20"/>
          <w:lang w:val="en-GB"/>
        </w:rPr>
        <w:t>.</w:t>
      </w:r>
      <w:r w:rsidRPr="00B427F0" w:rsidR="00EF2827">
        <w:rPr>
          <w:rFonts w:ascii="Arial" w:hAnsi="Arial" w:cs="Arial"/>
          <w:bCs/>
          <w:sz w:val="20"/>
          <w:szCs w:val="20"/>
          <w:lang w:val="en-GB"/>
        </w:rPr>
        <w:t xml:space="preserve"> Please</w:t>
      </w:r>
      <w:r w:rsidRPr="00B427F0">
        <w:rPr>
          <w:rFonts w:ascii="Arial" w:hAnsi="Arial" w:cs="Arial"/>
          <w:bCs/>
          <w:sz w:val="20"/>
          <w:szCs w:val="20"/>
          <w:lang w:val="en-GB"/>
        </w:rPr>
        <w:t xml:space="preserve"> </w:t>
      </w:r>
      <w:r w:rsidRPr="00B427F0" w:rsidR="00EF2827">
        <w:rPr>
          <w:rFonts w:ascii="Arial" w:hAnsi="Arial" w:cs="Arial"/>
          <w:bCs/>
          <w:sz w:val="20"/>
          <w:szCs w:val="20"/>
          <w:lang w:val="en-GB"/>
        </w:rPr>
        <w:t>e</w:t>
      </w:r>
      <w:r w:rsidRPr="00B427F0">
        <w:rPr>
          <w:rFonts w:ascii="Arial" w:hAnsi="Arial" w:cs="Arial"/>
          <w:bCs/>
          <w:sz w:val="20"/>
          <w:szCs w:val="20"/>
          <w:lang w:val="en-GB"/>
        </w:rPr>
        <w:t xml:space="preserve">mail to request an electronic version of this form. </w:t>
      </w:r>
    </w:p>
    <w:sectPr w:rsidRPr="00B427F0" w:rsidR="008C2486" w:rsidSect="009D3ADF">
      <w:pgSz w:w="11900" w:h="16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7F10" w:rsidP="00D836FE" w:rsidRDefault="00087F10" w14:paraId="17B22C2A" w14:textId="77777777">
      <w:r>
        <w:separator/>
      </w:r>
    </w:p>
  </w:endnote>
  <w:endnote w:type="continuationSeparator" w:id="0">
    <w:p w:rsidR="00087F10" w:rsidP="00D836FE" w:rsidRDefault="00087F10" w14:paraId="3C04316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7F10" w:rsidP="00D836FE" w:rsidRDefault="00087F10" w14:paraId="5BD5B94B" w14:textId="77777777">
      <w:r>
        <w:separator/>
      </w:r>
    </w:p>
  </w:footnote>
  <w:footnote w:type="continuationSeparator" w:id="0">
    <w:p w:rsidR="00087F10" w:rsidP="00D836FE" w:rsidRDefault="00087F10" w14:paraId="71D73713"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57" style="width:227.25pt;height:177pt" o:bullet="t" type="#_x0000_t75">
        <v:imagedata o:title="Screenshot 2020-04-19 at 22" r:id="rId1"/>
      </v:shape>
    </w:pict>
  </w:numPicBullet>
  <w:abstractNum w:abstractNumId="0" w15:restartNumberingAfterBreak="0">
    <w:nsid w:val="21DA4D7B"/>
    <w:multiLevelType w:val="hybridMultilevel"/>
    <w:tmpl w:val="2586130C"/>
    <w:lvl w:ilvl="0" w:tplc="F26A8AEE">
      <w:start w:val="1"/>
      <w:numFmt w:val="bullet"/>
      <w:lvlText w:val=""/>
      <w:lvlPicBulletId w:val="0"/>
      <w:lvlJc w:val="left"/>
      <w:pPr>
        <w:ind w:left="1080" w:hanging="360"/>
      </w:pPr>
      <w:rPr>
        <w:rFonts w:hint="default" w:ascii="Symbol" w:hAnsi="Symbol" w:cs="Symbol"/>
        <w:color w:val="auto"/>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cs="Wingdings"/>
      </w:rPr>
    </w:lvl>
    <w:lvl w:ilvl="3" w:tplc="08090001" w:tentative="1">
      <w:start w:val="1"/>
      <w:numFmt w:val="bullet"/>
      <w:lvlText w:val=""/>
      <w:lvlJc w:val="left"/>
      <w:pPr>
        <w:ind w:left="3240" w:hanging="360"/>
      </w:pPr>
      <w:rPr>
        <w:rFonts w:hint="default" w:ascii="Symbol" w:hAnsi="Symbol" w:cs="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cs="Wingdings"/>
      </w:rPr>
    </w:lvl>
    <w:lvl w:ilvl="6" w:tplc="08090001" w:tentative="1">
      <w:start w:val="1"/>
      <w:numFmt w:val="bullet"/>
      <w:lvlText w:val=""/>
      <w:lvlJc w:val="left"/>
      <w:pPr>
        <w:ind w:left="5400" w:hanging="360"/>
      </w:pPr>
      <w:rPr>
        <w:rFonts w:hint="default" w:ascii="Symbol" w:hAnsi="Symbol" w:cs="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cs="Wingdings"/>
      </w:rPr>
    </w:lvl>
  </w:abstractNum>
  <w:abstractNum w:abstractNumId="1" w15:restartNumberingAfterBreak="0">
    <w:nsid w:val="2C822DF0"/>
    <w:multiLevelType w:val="multilevel"/>
    <w:tmpl w:val="3336FB5E"/>
    <w:lvl w:ilvl="0">
      <w:start w:val="1"/>
      <w:numFmt w:val="bullet"/>
      <w:lvlText w:val=""/>
      <w:lvlPicBulletId w:val="0"/>
      <w:lvlJc w:val="left"/>
      <w:pPr>
        <w:ind w:left="720" w:hanging="360"/>
      </w:pPr>
      <w:rPr>
        <w:rFonts w:hint="default" w:ascii="Symbol" w:hAnsi="Symbol" w:cs="Symbol"/>
        <w:color w:val="auto"/>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31071D8C"/>
    <w:multiLevelType w:val="hybridMultilevel"/>
    <w:tmpl w:val="91F4E27A"/>
    <w:lvl w:ilvl="0" w:tplc="F26A8AEE">
      <w:start w:val="1"/>
      <w:numFmt w:val="bullet"/>
      <w:lvlText w:val=""/>
      <w:lvlPicBulletId w:val="0"/>
      <w:lvlJc w:val="left"/>
      <w:pPr>
        <w:ind w:left="720" w:hanging="360"/>
      </w:pPr>
      <w:rPr>
        <w:rFonts w:hint="default" w:ascii="Symbol" w:hAnsi="Symbol" w:cs="Symbol"/>
        <w:color w:val="auto"/>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3" w15:restartNumberingAfterBreak="0">
    <w:nsid w:val="39081521"/>
    <w:multiLevelType w:val="hybridMultilevel"/>
    <w:tmpl w:val="93CECAE0"/>
    <w:lvl w:ilvl="0" w:tplc="F26A8AEE">
      <w:start w:val="1"/>
      <w:numFmt w:val="bullet"/>
      <w:lvlText w:val=""/>
      <w:lvlPicBulletId w:val="0"/>
      <w:lvlJc w:val="left"/>
      <w:pPr>
        <w:ind w:left="720" w:hanging="360"/>
      </w:pPr>
      <w:rPr>
        <w:rFonts w:hint="default" w:ascii="Symbol" w:hAnsi="Symbol" w:cs="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4" w15:restartNumberingAfterBreak="0">
    <w:nsid w:val="73C92955"/>
    <w:multiLevelType w:val="multilevel"/>
    <w:tmpl w:val="3EF6E868"/>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6931B1"/>
    <w:multiLevelType w:val="hybridMultilevel"/>
    <w:tmpl w:val="FF1449D6"/>
    <w:lvl w:ilvl="0" w:tplc="F26A8AEE">
      <w:start w:val="1"/>
      <w:numFmt w:val="bullet"/>
      <w:lvlText w:val=""/>
      <w:lvlPicBulletId w:val="0"/>
      <w:lvlJc w:val="left"/>
      <w:pPr>
        <w:ind w:left="1080" w:hanging="360"/>
      </w:pPr>
      <w:rPr>
        <w:rFonts w:hint="default" w:ascii="Symbol" w:hAnsi="Symbol" w:cs="Symbol"/>
        <w:color w:val="auto"/>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cs="Wingdings"/>
      </w:rPr>
    </w:lvl>
    <w:lvl w:ilvl="3" w:tplc="08090001" w:tentative="1">
      <w:start w:val="1"/>
      <w:numFmt w:val="bullet"/>
      <w:lvlText w:val=""/>
      <w:lvlJc w:val="left"/>
      <w:pPr>
        <w:ind w:left="3240" w:hanging="360"/>
      </w:pPr>
      <w:rPr>
        <w:rFonts w:hint="default" w:ascii="Symbol" w:hAnsi="Symbol" w:cs="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cs="Wingdings"/>
      </w:rPr>
    </w:lvl>
    <w:lvl w:ilvl="6" w:tplc="08090001" w:tentative="1">
      <w:start w:val="1"/>
      <w:numFmt w:val="bullet"/>
      <w:lvlText w:val=""/>
      <w:lvlJc w:val="left"/>
      <w:pPr>
        <w:ind w:left="5400" w:hanging="360"/>
      </w:pPr>
      <w:rPr>
        <w:rFonts w:hint="default" w:ascii="Symbol" w:hAnsi="Symbol" w:cs="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cs="Wingdings"/>
      </w:rPr>
    </w:lvl>
  </w:abstractNum>
  <w:abstractNum w:abstractNumId="6" w15:restartNumberingAfterBreak="0">
    <w:nsid w:val="7F523409"/>
    <w:multiLevelType w:val="hybridMultilevel"/>
    <w:tmpl w:val="B06CC40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6"/>
  </w:num>
  <w:num w:numId="4">
    <w:abstractNumId w:val="1"/>
  </w:num>
  <w:num w:numId="5">
    <w:abstractNumId w:val="3"/>
  </w:num>
  <w:num w:numId="6">
    <w:abstractNumId w:val="5"/>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A35"/>
    <w:rsid w:val="00071640"/>
    <w:rsid w:val="0007389F"/>
    <w:rsid w:val="00087F10"/>
    <w:rsid w:val="000A04FB"/>
    <w:rsid w:val="000C7EFA"/>
    <w:rsid w:val="001428AC"/>
    <w:rsid w:val="001A37A6"/>
    <w:rsid w:val="001B43EB"/>
    <w:rsid w:val="001F0836"/>
    <w:rsid w:val="00292D73"/>
    <w:rsid w:val="003424AA"/>
    <w:rsid w:val="00362B45"/>
    <w:rsid w:val="00366F1E"/>
    <w:rsid w:val="00397A7E"/>
    <w:rsid w:val="003B72CF"/>
    <w:rsid w:val="003F268E"/>
    <w:rsid w:val="00401719"/>
    <w:rsid w:val="004844DA"/>
    <w:rsid w:val="00576DA7"/>
    <w:rsid w:val="005A209B"/>
    <w:rsid w:val="005D6345"/>
    <w:rsid w:val="006320FD"/>
    <w:rsid w:val="00693A35"/>
    <w:rsid w:val="006C224D"/>
    <w:rsid w:val="00713975"/>
    <w:rsid w:val="007258FA"/>
    <w:rsid w:val="007977B9"/>
    <w:rsid w:val="007C2019"/>
    <w:rsid w:val="008264E6"/>
    <w:rsid w:val="00883530"/>
    <w:rsid w:val="008C2486"/>
    <w:rsid w:val="00934664"/>
    <w:rsid w:val="00981A84"/>
    <w:rsid w:val="009D3ADF"/>
    <w:rsid w:val="00A12635"/>
    <w:rsid w:val="00A3479C"/>
    <w:rsid w:val="00A813A7"/>
    <w:rsid w:val="00AA068A"/>
    <w:rsid w:val="00AF798A"/>
    <w:rsid w:val="00B427F0"/>
    <w:rsid w:val="00BE6201"/>
    <w:rsid w:val="00CC4ACA"/>
    <w:rsid w:val="00CD1D33"/>
    <w:rsid w:val="00D55CFE"/>
    <w:rsid w:val="00D836FE"/>
    <w:rsid w:val="00D979CC"/>
    <w:rsid w:val="00EF2827"/>
    <w:rsid w:val="00F638C0"/>
    <w:rsid w:val="00F65CA7"/>
    <w:rsid w:val="00F66F7D"/>
    <w:rsid w:val="00FC1A29"/>
    <w:rsid w:val="022F7876"/>
    <w:rsid w:val="0A7CF856"/>
    <w:rsid w:val="1B1AAAD8"/>
    <w:rsid w:val="28DDB949"/>
    <w:rsid w:val="3FC1F602"/>
    <w:rsid w:val="5ABDEF05"/>
    <w:rsid w:val="6BB35BA6"/>
    <w:rsid w:val="738A3918"/>
    <w:rsid w:val="7D016F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941A3"/>
  <w15:chartTrackingRefBased/>
  <w15:docId w15:val="{E787F9DE-DF96-2B40-B958-C0E243F00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693A35"/>
    <w:pPr>
      <w:spacing w:before="100" w:beforeAutospacing="1" w:after="100" w:afterAutospacing="1"/>
      <w:outlineLvl w:val="1"/>
    </w:pPr>
    <w:rPr>
      <w:rFonts w:ascii="Times New Roman" w:hAnsi="Times New Roman" w:eastAsia="Times New Roman" w:cs="Times New Roman"/>
      <w:b/>
      <w:bCs/>
      <w:sz w:val="36"/>
      <w:szCs w:val="36"/>
      <w:lang w:eastAsia="en-GB"/>
    </w:rPr>
  </w:style>
  <w:style w:type="paragraph" w:styleId="Heading3">
    <w:name w:val="heading 3"/>
    <w:basedOn w:val="Normal"/>
    <w:link w:val="Heading3Char"/>
    <w:uiPriority w:val="9"/>
    <w:qFormat/>
    <w:rsid w:val="00693A35"/>
    <w:pPr>
      <w:spacing w:before="100" w:beforeAutospacing="1" w:after="100" w:afterAutospacing="1"/>
      <w:outlineLvl w:val="2"/>
    </w:pPr>
    <w:rPr>
      <w:rFonts w:ascii="Times New Roman" w:hAnsi="Times New Roman" w:eastAsia="Times New Roman" w:cs="Times New Roman"/>
      <w:b/>
      <w:bCs/>
      <w:sz w:val="27"/>
      <w:szCs w:val="27"/>
      <w:lang w:eastAsia="en-GB"/>
    </w:rPr>
  </w:style>
  <w:style w:type="paragraph" w:styleId="Heading4">
    <w:name w:val="heading 4"/>
    <w:basedOn w:val="Normal"/>
    <w:link w:val="Heading4Char"/>
    <w:uiPriority w:val="9"/>
    <w:qFormat/>
    <w:rsid w:val="00693A35"/>
    <w:pPr>
      <w:spacing w:before="100" w:beforeAutospacing="1" w:after="100" w:afterAutospacing="1"/>
      <w:outlineLvl w:val="3"/>
    </w:pPr>
    <w:rPr>
      <w:rFonts w:ascii="Times New Roman" w:hAnsi="Times New Roman" w:eastAsia="Times New Roman" w:cs="Times New Roman"/>
      <w:b/>
      <w:bCs/>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693A35"/>
    <w:rPr>
      <w:rFonts w:ascii="Times New Roman" w:hAnsi="Times New Roman" w:eastAsia="Times New Roman" w:cs="Times New Roman"/>
      <w:b/>
      <w:bCs/>
      <w:sz w:val="36"/>
      <w:szCs w:val="36"/>
      <w:lang w:eastAsia="en-GB"/>
    </w:rPr>
  </w:style>
  <w:style w:type="character" w:styleId="Heading3Char" w:customStyle="1">
    <w:name w:val="Heading 3 Char"/>
    <w:basedOn w:val="DefaultParagraphFont"/>
    <w:link w:val="Heading3"/>
    <w:uiPriority w:val="9"/>
    <w:rsid w:val="00693A35"/>
    <w:rPr>
      <w:rFonts w:ascii="Times New Roman" w:hAnsi="Times New Roman" w:eastAsia="Times New Roman" w:cs="Times New Roman"/>
      <w:b/>
      <w:bCs/>
      <w:sz w:val="27"/>
      <w:szCs w:val="27"/>
      <w:lang w:eastAsia="en-GB"/>
    </w:rPr>
  </w:style>
  <w:style w:type="character" w:styleId="Heading4Char" w:customStyle="1">
    <w:name w:val="Heading 4 Char"/>
    <w:basedOn w:val="DefaultParagraphFont"/>
    <w:link w:val="Heading4"/>
    <w:uiPriority w:val="9"/>
    <w:rsid w:val="00693A35"/>
    <w:rPr>
      <w:rFonts w:ascii="Times New Roman" w:hAnsi="Times New Roman" w:eastAsia="Times New Roman" w:cs="Times New Roman"/>
      <w:b/>
      <w:bCs/>
      <w:lang w:eastAsia="en-GB"/>
    </w:rPr>
  </w:style>
  <w:style w:type="character" w:styleId="Hyperlink">
    <w:name w:val="Hyperlink"/>
    <w:basedOn w:val="DefaultParagraphFont"/>
    <w:unhideWhenUsed/>
    <w:rsid w:val="00693A35"/>
    <w:rPr>
      <w:color w:val="0000FF"/>
      <w:u w:val="single"/>
    </w:rPr>
  </w:style>
  <w:style w:type="character" w:styleId="apple-converted-space" w:customStyle="1">
    <w:name w:val="apple-converted-space"/>
    <w:basedOn w:val="DefaultParagraphFont"/>
    <w:rsid w:val="00693A35"/>
  </w:style>
  <w:style w:type="paragraph" w:styleId="NormalWeb">
    <w:name w:val="Normal (Web)"/>
    <w:basedOn w:val="Normal"/>
    <w:uiPriority w:val="99"/>
    <w:semiHidden/>
    <w:unhideWhenUsed/>
    <w:rsid w:val="00693A35"/>
    <w:pPr>
      <w:spacing w:before="100" w:beforeAutospacing="1" w:after="100" w:afterAutospacing="1"/>
    </w:pPr>
    <w:rPr>
      <w:rFonts w:ascii="Times New Roman" w:hAnsi="Times New Roman" w:eastAsia="Times New Roman" w:cs="Times New Roman"/>
      <w:lang w:eastAsia="en-GB"/>
    </w:rPr>
  </w:style>
  <w:style w:type="paragraph" w:styleId="twocolfixlt" w:customStyle="1">
    <w:name w:val="twocolfixlt"/>
    <w:basedOn w:val="Normal"/>
    <w:rsid w:val="00693A35"/>
    <w:pPr>
      <w:spacing w:before="100" w:beforeAutospacing="1" w:after="100" w:afterAutospacing="1"/>
    </w:pPr>
    <w:rPr>
      <w:rFonts w:ascii="Times New Roman" w:hAnsi="Times New Roman" w:eastAsia="Times New Roman" w:cs="Times New Roman"/>
      <w:lang w:eastAsia="en-GB"/>
    </w:rPr>
  </w:style>
  <w:style w:type="character" w:styleId="bold" w:customStyle="1">
    <w:name w:val="bold"/>
    <w:basedOn w:val="DefaultParagraphFont"/>
    <w:rsid w:val="00693A35"/>
  </w:style>
  <w:style w:type="paragraph" w:styleId="italic" w:customStyle="1">
    <w:name w:val="italic"/>
    <w:basedOn w:val="Normal"/>
    <w:rsid w:val="00693A35"/>
    <w:pPr>
      <w:spacing w:before="100" w:beforeAutospacing="1" w:after="100" w:afterAutospacing="1"/>
    </w:pPr>
    <w:rPr>
      <w:rFonts w:ascii="Times New Roman" w:hAnsi="Times New Roman" w:eastAsia="Times New Roman" w:cs="Times New Roman"/>
      <w:lang w:eastAsia="en-GB"/>
    </w:rPr>
  </w:style>
  <w:style w:type="paragraph" w:styleId="GaramondBody" w:customStyle="1">
    <w:name w:val="Garamond Body"/>
    <w:basedOn w:val="Normal"/>
    <w:link w:val="GaramondBodyChar"/>
    <w:qFormat/>
    <w:rsid w:val="00F638C0"/>
    <w:pPr>
      <w:autoSpaceDE w:val="0"/>
      <w:autoSpaceDN w:val="0"/>
      <w:adjustRightInd w:val="0"/>
      <w:jc w:val="both"/>
    </w:pPr>
    <w:rPr>
      <w:rFonts w:ascii="Garamond" w:hAnsi="Garamond" w:eastAsia="Times New Roman" w:cs="Arial"/>
      <w:sz w:val="20"/>
      <w:szCs w:val="18"/>
      <w:lang w:eastAsia="en-GB"/>
    </w:rPr>
  </w:style>
  <w:style w:type="character" w:styleId="GaramondBodyChar" w:customStyle="1">
    <w:name w:val="Garamond Body Char"/>
    <w:basedOn w:val="DefaultParagraphFont"/>
    <w:link w:val="GaramondBody"/>
    <w:rsid w:val="00F638C0"/>
    <w:rPr>
      <w:rFonts w:ascii="Garamond" w:hAnsi="Garamond" w:eastAsia="Times New Roman" w:cs="Arial"/>
      <w:sz w:val="20"/>
      <w:szCs w:val="18"/>
      <w:lang w:eastAsia="en-GB"/>
    </w:rPr>
  </w:style>
  <w:style w:type="paragraph" w:styleId="Header">
    <w:name w:val="header"/>
    <w:basedOn w:val="Normal"/>
    <w:link w:val="HeaderChar"/>
    <w:uiPriority w:val="99"/>
    <w:unhideWhenUsed/>
    <w:rsid w:val="00D836FE"/>
    <w:pPr>
      <w:tabs>
        <w:tab w:val="center" w:pos="4513"/>
        <w:tab w:val="right" w:pos="9026"/>
      </w:tabs>
    </w:pPr>
  </w:style>
  <w:style w:type="character" w:styleId="HeaderChar" w:customStyle="1">
    <w:name w:val="Header Char"/>
    <w:basedOn w:val="DefaultParagraphFont"/>
    <w:link w:val="Header"/>
    <w:uiPriority w:val="99"/>
    <w:rsid w:val="00D836FE"/>
  </w:style>
  <w:style w:type="paragraph" w:styleId="Footer">
    <w:name w:val="footer"/>
    <w:basedOn w:val="Normal"/>
    <w:link w:val="FooterChar"/>
    <w:uiPriority w:val="99"/>
    <w:unhideWhenUsed/>
    <w:rsid w:val="00D836FE"/>
    <w:pPr>
      <w:tabs>
        <w:tab w:val="center" w:pos="4513"/>
        <w:tab w:val="right" w:pos="9026"/>
      </w:tabs>
    </w:pPr>
  </w:style>
  <w:style w:type="character" w:styleId="FooterChar" w:customStyle="1">
    <w:name w:val="Footer Char"/>
    <w:basedOn w:val="DefaultParagraphFont"/>
    <w:link w:val="Footer"/>
    <w:uiPriority w:val="99"/>
    <w:rsid w:val="00D836FE"/>
  </w:style>
  <w:style w:type="paragraph" w:styleId="ListParagraph">
    <w:name w:val="List Paragraph"/>
    <w:basedOn w:val="Normal"/>
    <w:uiPriority w:val="34"/>
    <w:qFormat/>
    <w:rsid w:val="00401719"/>
    <w:pPr>
      <w:spacing w:after="160" w:line="259" w:lineRule="auto"/>
      <w:ind w:left="720"/>
      <w:contextualSpacing/>
    </w:pPr>
    <w:rPr>
      <w:sz w:val="22"/>
      <w:szCs w:val="22"/>
    </w:rPr>
  </w:style>
  <w:style w:type="paragraph" w:styleId="List">
    <w:name w:val="List"/>
    <w:basedOn w:val="Normal"/>
    <w:rsid w:val="00FC1A29"/>
    <w:pPr>
      <w:ind w:left="283" w:hanging="283"/>
    </w:pPr>
    <w:rPr>
      <w:rFonts w:ascii="Times New Roman" w:hAnsi="Times New Roman" w:eastAsia="Times New Roman" w:cs="Times New Roman"/>
      <w:lang w:val="en-US"/>
    </w:rPr>
  </w:style>
  <w:style w:type="paragraph" w:styleId="paragraph" w:customStyle="1">
    <w:name w:val="paragraph"/>
    <w:basedOn w:val="Normal"/>
    <w:rsid w:val="00576DA7"/>
    <w:pPr>
      <w:spacing w:before="100" w:beforeAutospacing="1" w:after="100" w:afterAutospacing="1"/>
    </w:pPr>
    <w:rPr>
      <w:rFonts w:ascii="Times New Roman" w:hAnsi="Times New Roman" w:eastAsia="Times New Roman" w:cs="Times New Roman"/>
      <w:lang w:eastAsia="en-GB"/>
    </w:rPr>
  </w:style>
  <w:style w:type="character" w:styleId="normaltextrun" w:customStyle="1">
    <w:name w:val="normaltextrun"/>
    <w:basedOn w:val="DefaultParagraphFont"/>
    <w:rsid w:val="00576DA7"/>
  </w:style>
  <w:style w:type="character" w:styleId="eop" w:customStyle="1">
    <w:name w:val="eop"/>
    <w:basedOn w:val="DefaultParagraphFont"/>
    <w:rsid w:val="00576DA7"/>
  </w:style>
  <w:style w:type="character" w:styleId="contextualspellingandgrammarerror" w:customStyle="1">
    <w:name w:val="contextualspellingandgrammarerror"/>
    <w:basedOn w:val="DefaultParagraphFont"/>
    <w:rsid w:val="00576DA7"/>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97794">
      <w:bodyDiv w:val="1"/>
      <w:marLeft w:val="0"/>
      <w:marRight w:val="0"/>
      <w:marTop w:val="0"/>
      <w:marBottom w:val="0"/>
      <w:divBdr>
        <w:top w:val="none" w:sz="0" w:space="0" w:color="auto"/>
        <w:left w:val="none" w:sz="0" w:space="0" w:color="auto"/>
        <w:bottom w:val="none" w:sz="0" w:space="0" w:color="auto"/>
        <w:right w:val="none" w:sz="0" w:space="0" w:color="auto"/>
      </w:divBdr>
      <w:divsChild>
        <w:div w:id="677736493">
          <w:marLeft w:val="0"/>
          <w:marRight w:val="0"/>
          <w:marTop w:val="0"/>
          <w:marBottom w:val="0"/>
          <w:divBdr>
            <w:top w:val="none" w:sz="0" w:space="0" w:color="auto"/>
            <w:left w:val="none" w:sz="0" w:space="0" w:color="auto"/>
            <w:bottom w:val="none" w:sz="0" w:space="0" w:color="auto"/>
            <w:right w:val="none" w:sz="0" w:space="0" w:color="auto"/>
          </w:divBdr>
        </w:div>
        <w:div w:id="1126047062">
          <w:marLeft w:val="0"/>
          <w:marRight w:val="0"/>
          <w:marTop w:val="0"/>
          <w:marBottom w:val="0"/>
          <w:divBdr>
            <w:top w:val="none" w:sz="0" w:space="0" w:color="auto"/>
            <w:left w:val="none" w:sz="0" w:space="0" w:color="auto"/>
            <w:bottom w:val="none" w:sz="0" w:space="0" w:color="auto"/>
            <w:right w:val="none" w:sz="0" w:space="0" w:color="auto"/>
          </w:divBdr>
          <w:divsChild>
            <w:div w:id="357387848">
              <w:marLeft w:val="0"/>
              <w:marRight w:val="0"/>
              <w:marTop w:val="0"/>
              <w:marBottom w:val="0"/>
              <w:divBdr>
                <w:top w:val="none" w:sz="0" w:space="0" w:color="auto"/>
                <w:left w:val="none" w:sz="0" w:space="0" w:color="auto"/>
                <w:bottom w:val="none" w:sz="0" w:space="0" w:color="auto"/>
                <w:right w:val="none" w:sz="0" w:space="0" w:color="auto"/>
              </w:divBdr>
            </w:div>
            <w:div w:id="780028261">
              <w:marLeft w:val="0"/>
              <w:marRight w:val="0"/>
              <w:marTop w:val="0"/>
              <w:marBottom w:val="0"/>
              <w:divBdr>
                <w:top w:val="none" w:sz="0" w:space="0" w:color="auto"/>
                <w:left w:val="none" w:sz="0" w:space="0" w:color="auto"/>
                <w:bottom w:val="none" w:sz="0" w:space="0" w:color="auto"/>
                <w:right w:val="none" w:sz="0" w:space="0" w:color="auto"/>
              </w:divBdr>
            </w:div>
            <w:div w:id="1350638205">
              <w:marLeft w:val="0"/>
              <w:marRight w:val="0"/>
              <w:marTop w:val="0"/>
              <w:marBottom w:val="0"/>
              <w:divBdr>
                <w:top w:val="none" w:sz="0" w:space="0" w:color="auto"/>
                <w:left w:val="none" w:sz="0" w:space="0" w:color="auto"/>
                <w:bottom w:val="none" w:sz="0" w:space="0" w:color="auto"/>
                <w:right w:val="none" w:sz="0" w:space="0" w:color="auto"/>
              </w:divBdr>
            </w:div>
          </w:divsChild>
        </w:div>
        <w:div w:id="2046101847">
          <w:marLeft w:val="0"/>
          <w:marRight w:val="0"/>
          <w:marTop w:val="0"/>
          <w:marBottom w:val="0"/>
          <w:divBdr>
            <w:top w:val="none" w:sz="0" w:space="0" w:color="auto"/>
            <w:left w:val="none" w:sz="0" w:space="0" w:color="auto"/>
            <w:bottom w:val="none" w:sz="0" w:space="0" w:color="auto"/>
            <w:right w:val="none" w:sz="0" w:space="0" w:color="auto"/>
          </w:divBdr>
        </w:div>
        <w:div w:id="1646201780">
          <w:marLeft w:val="0"/>
          <w:marRight w:val="0"/>
          <w:marTop w:val="0"/>
          <w:marBottom w:val="0"/>
          <w:divBdr>
            <w:top w:val="none" w:sz="0" w:space="0" w:color="auto"/>
            <w:left w:val="none" w:sz="0" w:space="0" w:color="auto"/>
            <w:bottom w:val="none" w:sz="0" w:space="0" w:color="auto"/>
            <w:right w:val="none" w:sz="0" w:space="0" w:color="auto"/>
          </w:divBdr>
        </w:div>
        <w:div w:id="381294958">
          <w:marLeft w:val="0"/>
          <w:marRight w:val="0"/>
          <w:marTop w:val="0"/>
          <w:marBottom w:val="0"/>
          <w:divBdr>
            <w:top w:val="none" w:sz="0" w:space="0" w:color="auto"/>
            <w:left w:val="none" w:sz="0" w:space="0" w:color="auto"/>
            <w:bottom w:val="none" w:sz="0" w:space="0" w:color="auto"/>
            <w:right w:val="none" w:sz="0" w:space="0" w:color="auto"/>
          </w:divBdr>
        </w:div>
        <w:div w:id="464734722">
          <w:marLeft w:val="0"/>
          <w:marRight w:val="0"/>
          <w:marTop w:val="0"/>
          <w:marBottom w:val="0"/>
          <w:divBdr>
            <w:top w:val="none" w:sz="0" w:space="0" w:color="auto"/>
            <w:left w:val="none" w:sz="0" w:space="0" w:color="auto"/>
            <w:bottom w:val="none" w:sz="0" w:space="0" w:color="auto"/>
            <w:right w:val="none" w:sz="0" w:space="0" w:color="auto"/>
          </w:divBdr>
        </w:div>
        <w:div w:id="1583680181">
          <w:marLeft w:val="0"/>
          <w:marRight w:val="0"/>
          <w:marTop w:val="0"/>
          <w:marBottom w:val="0"/>
          <w:divBdr>
            <w:top w:val="none" w:sz="0" w:space="0" w:color="auto"/>
            <w:left w:val="none" w:sz="0" w:space="0" w:color="auto"/>
            <w:bottom w:val="none" w:sz="0" w:space="0" w:color="auto"/>
            <w:right w:val="none" w:sz="0" w:space="0" w:color="auto"/>
          </w:divBdr>
        </w:div>
        <w:div w:id="1524902432">
          <w:marLeft w:val="0"/>
          <w:marRight w:val="0"/>
          <w:marTop w:val="0"/>
          <w:marBottom w:val="0"/>
          <w:divBdr>
            <w:top w:val="none" w:sz="0" w:space="0" w:color="auto"/>
            <w:left w:val="none" w:sz="0" w:space="0" w:color="auto"/>
            <w:bottom w:val="none" w:sz="0" w:space="0" w:color="auto"/>
            <w:right w:val="none" w:sz="0" w:space="0" w:color="auto"/>
          </w:divBdr>
          <w:divsChild>
            <w:div w:id="1271619749">
              <w:marLeft w:val="0"/>
              <w:marRight w:val="0"/>
              <w:marTop w:val="0"/>
              <w:marBottom w:val="0"/>
              <w:divBdr>
                <w:top w:val="none" w:sz="0" w:space="0" w:color="auto"/>
                <w:left w:val="none" w:sz="0" w:space="0" w:color="auto"/>
                <w:bottom w:val="none" w:sz="0" w:space="0" w:color="auto"/>
                <w:right w:val="none" w:sz="0" w:space="0" w:color="auto"/>
              </w:divBdr>
            </w:div>
            <w:div w:id="1123618672">
              <w:marLeft w:val="0"/>
              <w:marRight w:val="0"/>
              <w:marTop w:val="0"/>
              <w:marBottom w:val="0"/>
              <w:divBdr>
                <w:top w:val="none" w:sz="0" w:space="0" w:color="auto"/>
                <w:left w:val="none" w:sz="0" w:space="0" w:color="auto"/>
                <w:bottom w:val="none" w:sz="0" w:space="0" w:color="auto"/>
                <w:right w:val="none" w:sz="0" w:space="0" w:color="auto"/>
              </w:divBdr>
            </w:div>
            <w:div w:id="1062102612">
              <w:marLeft w:val="0"/>
              <w:marRight w:val="0"/>
              <w:marTop w:val="0"/>
              <w:marBottom w:val="0"/>
              <w:divBdr>
                <w:top w:val="none" w:sz="0" w:space="0" w:color="auto"/>
                <w:left w:val="none" w:sz="0" w:space="0" w:color="auto"/>
                <w:bottom w:val="none" w:sz="0" w:space="0" w:color="auto"/>
                <w:right w:val="none" w:sz="0" w:space="0" w:color="auto"/>
              </w:divBdr>
            </w:div>
            <w:div w:id="14578141">
              <w:marLeft w:val="0"/>
              <w:marRight w:val="0"/>
              <w:marTop w:val="0"/>
              <w:marBottom w:val="0"/>
              <w:divBdr>
                <w:top w:val="none" w:sz="0" w:space="0" w:color="auto"/>
                <w:left w:val="none" w:sz="0" w:space="0" w:color="auto"/>
                <w:bottom w:val="none" w:sz="0" w:space="0" w:color="auto"/>
                <w:right w:val="none" w:sz="0" w:space="0" w:color="auto"/>
              </w:divBdr>
            </w:div>
          </w:divsChild>
        </w:div>
        <w:div w:id="556471750">
          <w:marLeft w:val="0"/>
          <w:marRight w:val="0"/>
          <w:marTop w:val="0"/>
          <w:marBottom w:val="0"/>
          <w:divBdr>
            <w:top w:val="none" w:sz="0" w:space="0" w:color="auto"/>
            <w:left w:val="none" w:sz="0" w:space="0" w:color="auto"/>
            <w:bottom w:val="none" w:sz="0" w:space="0" w:color="auto"/>
            <w:right w:val="none" w:sz="0" w:space="0" w:color="auto"/>
          </w:divBdr>
          <w:divsChild>
            <w:div w:id="976254144">
              <w:marLeft w:val="0"/>
              <w:marRight w:val="0"/>
              <w:marTop w:val="0"/>
              <w:marBottom w:val="0"/>
              <w:divBdr>
                <w:top w:val="none" w:sz="0" w:space="0" w:color="auto"/>
                <w:left w:val="none" w:sz="0" w:space="0" w:color="auto"/>
                <w:bottom w:val="none" w:sz="0" w:space="0" w:color="auto"/>
                <w:right w:val="none" w:sz="0" w:space="0" w:color="auto"/>
              </w:divBdr>
            </w:div>
            <w:div w:id="535122829">
              <w:marLeft w:val="0"/>
              <w:marRight w:val="0"/>
              <w:marTop w:val="0"/>
              <w:marBottom w:val="0"/>
              <w:divBdr>
                <w:top w:val="none" w:sz="0" w:space="0" w:color="auto"/>
                <w:left w:val="none" w:sz="0" w:space="0" w:color="auto"/>
                <w:bottom w:val="none" w:sz="0" w:space="0" w:color="auto"/>
                <w:right w:val="none" w:sz="0" w:space="0" w:color="auto"/>
              </w:divBdr>
            </w:div>
            <w:div w:id="1730759187">
              <w:marLeft w:val="0"/>
              <w:marRight w:val="0"/>
              <w:marTop w:val="0"/>
              <w:marBottom w:val="0"/>
              <w:divBdr>
                <w:top w:val="none" w:sz="0" w:space="0" w:color="auto"/>
                <w:left w:val="none" w:sz="0" w:space="0" w:color="auto"/>
                <w:bottom w:val="none" w:sz="0" w:space="0" w:color="auto"/>
                <w:right w:val="none" w:sz="0" w:space="0" w:color="auto"/>
              </w:divBdr>
            </w:div>
            <w:div w:id="1423992889">
              <w:marLeft w:val="0"/>
              <w:marRight w:val="0"/>
              <w:marTop w:val="0"/>
              <w:marBottom w:val="0"/>
              <w:divBdr>
                <w:top w:val="none" w:sz="0" w:space="0" w:color="auto"/>
                <w:left w:val="none" w:sz="0" w:space="0" w:color="auto"/>
                <w:bottom w:val="none" w:sz="0" w:space="0" w:color="auto"/>
                <w:right w:val="none" w:sz="0" w:space="0" w:color="auto"/>
              </w:divBdr>
            </w:div>
            <w:div w:id="2067995857">
              <w:marLeft w:val="0"/>
              <w:marRight w:val="0"/>
              <w:marTop w:val="0"/>
              <w:marBottom w:val="0"/>
              <w:divBdr>
                <w:top w:val="none" w:sz="0" w:space="0" w:color="auto"/>
                <w:left w:val="none" w:sz="0" w:space="0" w:color="auto"/>
                <w:bottom w:val="none" w:sz="0" w:space="0" w:color="auto"/>
                <w:right w:val="none" w:sz="0" w:space="0" w:color="auto"/>
              </w:divBdr>
            </w:div>
          </w:divsChild>
        </w:div>
        <w:div w:id="1684091508">
          <w:marLeft w:val="0"/>
          <w:marRight w:val="0"/>
          <w:marTop w:val="0"/>
          <w:marBottom w:val="0"/>
          <w:divBdr>
            <w:top w:val="none" w:sz="0" w:space="0" w:color="auto"/>
            <w:left w:val="none" w:sz="0" w:space="0" w:color="auto"/>
            <w:bottom w:val="none" w:sz="0" w:space="0" w:color="auto"/>
            <w:right w:val="none" w:sz="0" w:space="0" w:color="auto"/>
          </w:divBdr>
        </w:div>
        <w:div w:id="891573720">
          <w:marLeft w:val="0"/>
          <w:marRight w:val="0"/>
          <w:marTop w:val="0"/>
          <w:marBottom w:val="0"/>
          <w:divBdr>
            <w:top w:val="none" w:sz="0" w:space="0" w:color="auto"/>
            <w:left w:val="none" w:sz="0" w:space="0" w:color="auto"/>
            <w:bottom w:val="none" w:sz="0" w:space="0" w:color="auto"/>
            <w:right w:val="none" w:sz="0" w:space="0" w:color="auto"/>
          </w:divBdr>
        </w:div>
        <w:div w:id="1455292489">
          <w:marLeft w:val="0"/>
          <w:marRight w:val="0"/>
          <w:marTop w:val="0"/>
          <w:marBottom w:val="0"/>
          <w:divBdr>
            <w:top w:val="none" w:sz="0" w:space="0" w:color="auto"/>
            <w:left w:val="none" w:sz="0" w:space="0" w:color="auto"/>
            <w:bottom w:val="none" w:sz="0" w:space="0" w:color="auto"/>
            <w:right w:val="none" w:sz="0" w:space="0" w:color="auto"/>
          </w:divBdr>
        </w:div>
        <w:div w:id="1743939908">
          <w:marLeft w:val="0"/>
          <w:marRight w:val="0"/>
          <w:marTop w:val="0"/>
          <w:marBottom w:val="0"/>
          <w:divBdr>
            <w:top w:val="none" w:sz="0" w:space="0" w:color="auto"/>
            <w:left w:val="none" w:sz="0" w:space="0" w:color="auto"/>
            <w:bottom w:val="none" w:sz="0" w:space="0" w:color="auto"/>
            <w:right w:val="none" w:sz="0" w:space="0" w:color="auto"/>
          </w:divBdr>
        </w:div>
        <w:div w:id="86537021">
          <w:marLeft w:val="0"/>
          <w:marRight w:val="0"/>
          <w:marTop w:val="0"/>
          <w:marBottom w:val="0"/>
          <w:divBdr>
            <w:top w:val="none" w:sz="0" w:space="0" w:color="auto"/>
            <w:left w:val="none" w:sz="0" w:space="0" w:color="auto"/>
            <w:bottom w:val="none" w:sz="0" w:space="0" w:color="auto"/>
            <w:right w:val="none" w:sz="0" w:space="0" w:color="auto"/>
          </w:divBdr>
        </w:div>
        <w:div w:id="1675299492">
          <w:marLeft w:val="0"/>
          <w:marRight w:val="0"/>
          <w:marTop w:val="0"/>
          <w:marBottom w:val="0"/>
          <w:divBdr>
            <w:top w:val="none" w:sz="0" w:space="0" w:color="auto"/>
            <w:left w:val="none" w:sz="0" w:space="0" w:color="auto"/>
            <w:bottom w:val="none" w:sz="0" w:space="0" w:color="auto"/>
            <w:right w:val="none" w:sz="0" w:space="0" w:color="auto"/>
          </w:divBdr>
          <w:divsChild>
            <w:div w:id="329335378">
              <w:marLeft w:val="0"/>
              <w:marRight w:val="0"/>
              <w:marTop w:val="0"/>
              <w:marBottom w:val="0"/>
              <w:divBdr>
                <w:top w:val="none" w:sz="0" w:space="0" w:color="auto"/>
                <w:left w:val="none" w:sz="0" w:space="0" w:color="auto"/>
                <w:bottom w:val="none" w:sz="0" w:space="0" w:color="auto"/>
                <w:right w:val="none" w:sz="0" w:space="0" w:color="auto"/>
              </w:divBdr>
            </w:div>
            <w:div w:id="1680809367">
              <w:marLeft w:val="0"/>
              <w:marRight w:val="0"/>
              <w:marTop w:val="0"/>
              <w:marBottom w:val="0"/>
              <w:divBdr>
                <w:top w:val="none" w:sz="0" w:space="0" w:color="auto"/>
                <w:left w:val="none" w:sz="0" w:space="0" w:color="auto"/>
                <w:bottom w:val="none" w:sz="0" w:space="0" w:color="auto"/>
                <w:right w:val="none" w:sz="0" w:space="0" w:color="auto"/>
              </w:divBdr>
            </w:div>
            <w:div w:id="571506513">
              <w:marLeft w:val="0"/>
              <w:marRight w:val="0"/>
              <w:marTop w:val="0"/>
              <w:marBottom w:val="0"/>
              <w:divBdr>
                <w:top w:val="none" w:sz="0" w:space="0" w:color="auto"/>
                <w:left w:val="none" w:sz="0" w:space="0" w:color="auto"/>
                <w:bottom w:val="none" w:sz="0" w:space="0" w:color="auto"/>
                <w:right w:val="none" w:sz="0" w:space="0" w:color="auto"/>
              </w:divBdr>
            </w:div>
          </w:divsChild>
        </w:div>
        <w:div w:id="55934277">
          <w:marLeft w:val="0"/>
          <w:marRight w:val="0"/>
          <w:marTop w:val="0"/>
          <w:marBottom w:val="0"/>
          <w:divBdr>
            <w:top w:val="none" w:sz="0" w:space="0" w:color="auto"/>
            <w:left w:val="none" w:sz="0" w:space="0" w:color="auto"/>
            <w:bottom w:val="none" w:sz="0" w:space="0" w:color="auto"/>
            <w:right w:val="none" w:sz="0" w:space="0" w:color="auto"/>
          </w:divBdr>
          <w:divsChild>
            <w:div w:id="594437017">
              <w:marLeft w:val="0"/>
              <w:marRight w:val="0"/>
              <w:marTop w:val="0"/>
              <w:marBottom w:val="0"/>
              <w:divBdr>
                <w:top w:val="none" w:sz="0" w:space="0" w:color="auto"/>
                <w:left w:val="none" w:sz="0" w:space="0" w:color="auto"/>
                <w:bottom w:val="none" w:sz="0" w:space="0" w:color="auto"/>
                <w:right w:val="none" w:sz="0" w:space="0" w:color="auto"/>
              </w:divBdr>
            </w:div>
            <w:div w:id="230432062">
              <w:marLeft w:val="0"/>
              <w:marRight w:val="0"/>
              <w:marTop w:val="0"/>
              <w:marBottom w:val="0"/>
              <w:divBdr>
                <w:top w:val="none" w:sz="0" w:space="0" w:color="auto"/>
                <w:left w:val="none" w:sz="0" w:space="0" w:color="auto"/>
                <w:bottom w:val="none" w:sz="0" w:space="0" w:color="auto"/>
                <w:right w:val="none" w:sz="0" w:space="0" w:color="auto"/>
              </w:divBdr>
            </w:div>
            <w:div w:id="1996491923">
              <w:marLeft w:val="0"/>
              <w:marRight w:val="0"/>
              <w:marTop w:val="0"/>
              <w:marBottom w:val="0"/>
              <w:divBdr>
                <w:top w:val="none" w:sz="0" w:space="0" w:color="auto"/>
                <w:left w:val="none" w:sz="0" w:space="0" w:color="auto"/>
                <w:bottom w:val="none" w:sz="0" w:space="0" w:color="auto"/>
                <w:right w:val="none" w:sz="0" w:space="0" w:color="auto"/>
              </w:divBdr>
            </w:div>
            <w:div w:id="1920603071">
              <w:marLeft w:val="0"/>
              <w:marRight w:val="0"/>
              <w:marTop w:val="0"/>
              <w:marBottom w:val="0"/>
              <w:divBdr>
                <w:top w:val="none" w:sz="0" w:space="0" w:color="auto"/>
                <w:left w:val="none" w:sz="0" w:space="0" w:color="auto"/>
                <w:bottom w:val="none" w:sz="0" w:space="0" w:color="auto"/>
                <w:right w:val="none" w:sz="0" w:space="0" w:color="auto"/>
              </w:divBdr>
            </w:div>
            <w:div w:id="1489905457">
              <w:marLeft w:val="0"/>
              <w:marRight w:val="0"/>
              <w:marTop w:val="0"/>
              <w:marBottom w:val="0"/>
              <w:divBdr>
                <w:top w:val="none" w:sz="0" w:space="0" w:color="auto"/>
                <w:left w:val="none" w:sz="0" w:space="0" w:color="auto"/>
                <w:bottom w:val="none" w:sz="0" w:space="0" w:color="auto"/>
                <w:right w:val="none" w:sz="0" w:space="0" w:color="auto"/>
              </w:divBdr>
            </w:div>
          </w:divsChild>
        </w:div>
        <w:div w:id="167211767">
          <w:marLeft w:val="0"/>
          <w:marRight w:val="0"/>
          <w:marTop w:val="0"/>
          <w:marBottom w:val="0"/>
          <w:divBdr>
            <w:top w:val="none" w:sz="0" w:space="0" w:color="auto"/>
            <w:left w:val="none" w:sz="0" w:space="0" w:color="auto"/>
            <w:bottom w:val="none" w:sz="0" w:space="0" w:color="auto"/>
            <w:right w:val="none" w:sz="0" w:space="0" w:color="auto"/>
          </w:divBdr>
          <w:divsChild>
            <w:div w:id="222640672">
              <w:marLeft w:val="0"/>
              <w:marRight w:val="0"/>
              <w:marTop w:val="0"/>
              <w:marBottom w:val="0"/>
              <w:divBdr>
                <w:top w:val="none" w:sz="0" w:space="0" w:color="auto"/>
                <w:left w:val="none" w:sz="0" w:space="0" w:color="auto"/>
                <w:bottom w:val="none" w:sz="0" w:space="0" w:color="auto"/>
                <w:right w:val="none" w:sz="0" w:space="0" w:color="auto"/>
              </w:divBdr>
            </w:div>
            <w:div w:id="2139100193">
              <w:marLeft w:val="0"/>
              <w:marRight w:val="0"/>
              <w:marTop w:val="0"/>
              <w:marBottom w:val="0"/>
              <w:divBdr>
                <w:top w:val="none" w:sz="0" w:space="0" w:color="auto"/>
                <w:left w:val="none" w:sz="0" w:space="0" w:color="auto"/>
                <w:bottom w:val="none" w:sz="0" w:space="0" w:color="auto"/>
                <w:right w:val="none" w:sz="0" w:space="0" w:color="auto"/>
              </w:divBdr>
            </w:div>
            <w:div w:id="1451824099">
              <w:marLeft w:val="0"/>
              <w:marRight w:val="0"/>
              <w:marTop w:val="0"/>
              <w:marBottom w:val="0"/>
              <w:divBdr>
                <w:top w:val="none" w:sz="0" w:space="0" w:color="auto"/>
                <w:left w:val="none" w:sz="0" w:space="0" w:color="auto"/>
                <w:bottom w:val="none" w:sz="0" w:space="0" w:color="auto"/>
                <w:right w:val="none" w:sz="0" w:space="0" w:color="auto"/>
              </w:divBdr>
            </w:div>
          </w:divsChild>
        </w:div>
        <w:div w:id="152070892">
          <w:marLeft w:val="0"/>
          <w:marRight w:val="0"/>
          <w:marTop w:val="0"/>
          <w:marBottom w:val="0"/>
          <w:divBdr>
            <w:top w:val="none" w:sz="0" w:space="0" w:color="auto"/>
            <w:left w:val="none" w:sz="0" w:space="0" w:color="auto"/>
            <w:bottom w:val="none" w:sz="0" w:space="0" w:color="auto"/>
            <w:right w:val="none" w:sz="0" w:space="0" w:color="auto"/>
          </w:divBdr>
          <w:divsChild>
            <w:div w:id="710958578">
              <w:marLeft w:val="0"/>
              <w:marRight w:val="0"/>
              <w:marTop w:val="0"/>
              <w:marBottom w:val="0"/>
              <w:divBdr>
                <w:top w:val="none" w:sz="0" w:space="0" w:color="auto"/>
                <w:left w:val="none" w:sz="0" w:space="0" w:color="auto"/>
                <w:bottom w:val="none" w:sz="0" w:space="0" w:color="auto"/>
                <w:right w:val="none" w:sz="0" w:space="0" w:color="auto"/>
              </w:divBdr>
            </w:div>
            <w:div w:id="1633369238">
              <w:marLeft w:val="0"/>
              <w:marRight w:val="0"/>
              <w:marTop w:val="0"/>
              <w:marBottom w:val="0"/>
              <w:divBdr>
                <w:top w:val="none" w:sz="0" w:space="0" w:color="auto"/>
                <w:left w:val="none" w:sz="0" w:space="0" w:color="auto"/>
                <w:bottom w:val="none" w:sz="0" w:space="0" w:color="auto"/>
                <w:right w:val="none" w:sz="0" w:space="0" w:color="auto"/>
              </w:divBdr>
            </w:div>
            <w:div w:id="1369640941">
              <w:marLeft w:val="0"/>
              <w:marRight w:val="0"/>
              <w:marTop w:val="0"/>
              <w:marBottom w:val="0"/>
              <w:divBdr>
                <w:top w:val="none" w:sz="0" w:space="0" w:color="auto"/>
                <w:left w:val="none" w:sz="0" w:space="0" w:color="auto"/>
                <w:bottom w:val="none" w:sz="0" w:space="0" w:color="auto"/>
                <w:right w:val="none" w:sz="0" w:space="0" w:color="auto"/>
              </w:divBdr>
            </w:div>
            <w:div w:id="170218544">
              <w:marLeft w:val="0"/>
              <w:marRight w:val="0"/>
              <w:marTop w:val="0"/>
              <w:marBottom w:val="0"/>
              <w:divBdr>
                <w:top w:val="none" w:sz="0" w:space="0" w:color="auto"/>
                <w:left w:val="none" w:sz="0" w:space="0" w:color="auto"/>
                <w:bottom w:val="none" w:sz="0" w:space="0" w:color="auto"/>
                <w:right w:val="none" w:sz="0" w:space="0" w:color="auto"/>
              </w:divBdr>
            </w:div>
            <w:div w:id="1688867341">
              <w:marLeft w:val="0"/>
              <w:marRight w:val="0"/>
              <w:marTop w:val="0"/>
              <w:marBottom w:val="0"/>
              <w:divBdr>
                <w:top w:val="none" w:sz="0" w:space="0" w:color="auto"/>
                <w:left w:val="none" w:sz="0" w:space="0" w:color="auto"/>
                <w:bottom w:val="none" w:sz="0" w:space="0" w:color="auto"/>
                <w:right w:val="none" w:sz="0" w:space="0" w:color="auto"/>
              </w:divBdr>
            </w:div>
          </w:divsChild>
        </w:div>
        <w:div w:id="182061495">
          <w:marLeft w:val="0"/>
          <w:marRight w:val="0"/>
          <w:marTop w:val="0"/>
          <w:marBottom w:val="0"/>
          <w:divBdr>
            <w:top w:val="none" w:sz="0" w:space="0" w:color="auto"/>
            <w:left w:val="none" w:sz="0" w:space="0" w:color="auto"/>
            <w:bottom w:val="none" w:sz="0" w:space="0" w:color="auto"/>
            <w:right w:val="none" w:sz="0" w:space="0" w:color="auto"/>
          </w:divBdr>
        </w:div>
        <w:div w:id="778138342">
          <w:marLeft w:val="0"/>
          <w:marRight w:val="0"/>
          <w:marTop w:val="0"/>
          <w:marBottom w:val="0"/>
          <w:divBdr>
            <w:top w:val="none" w:sz="0" w:space="0" w:color="auto"/>
            <w:left w:val="none" w:sz="0" w:space="0" w:color="auto"/>
            <w:bottom w:val="none" w:sz="0" w:space="0" w:color="auto"/>
            <w:right w:val="none" w:sz="0" w:space="0" w:color="auto"/>
          </w:divBdr>
        </w:div>
        <w:div w:id="11242">
          <w:marLeft w:val="0"/>
          <w:marRight w:val="0"/>
          <w:marTop w:val="0"/>
          <w:marBottom w:val="0"/>
          <w:divBdr>
            <w:top w:val="none" w:sz="0" w:space="0" w:color="auto"/>
            <w:left w:val="none" w:sz="0" w:space="0" w:color="auto"/>
            <w:bottom w:val="none" w:sz="0" w:space="0" w:color="auto"/>
            <w:right w:val="none" w:sz="0" w:space="0" w:color="auto"/>
          </w:divBdr>
        </w:div>
        <w:div w:id="1477530919">
          <w:marLeft w:val="0"/>
          <w:marRight w:val="0"/>
          <w:marTop w:val="0"/>
          <w:marBottom w:val="0"/>
          <w:divBdr>
            <w:top w:val="none" w:sz="0" w:space="0" w:color="auto"/>
            <w:left w:val="none" w:sz="0" w:space="0" w:color="auto"/>
            <w:bottom w:val="none" w:sz="0" w:space="0" w:color="auto"/>
            <w:right w:val="none" w:sz="0" w:space="0" w:color="auto"/>
          </w:divBdr>
        </w:div>
        <w:div w:id="1284995111">
          <w:marLeft w:val="0"/>
          <w:marRight w:val="0"/>
          <w:marTop w:val="0"/>
          <w:marBottom w:val="0"/>
          <w:divBdr>
            <w:top w:val="none" w:sz="0" w:space="0" w:color="auto"/>
            <w:left w:val="none" w:sz="0" w:space="0" w:color="auto"/>
            <w:bottom w:val="none" w:sz="0" w:space="0" w:color="auto"/>
            <w:right w:val="none" w:sz="0" w:space="0" w:color="auto"/>
          </w:divBdr>
        </w:div>
        <w:div w:id="771169418">
          <w:marLeft w:val="0"/>
          <w:marRight w:val="0"/>
          <w:marTop w:val="0"/>
          <w:marBottom w:val="0"/>
          <w:divBdr>
            <w:top w:val="none" w:sz="0" w:space="0" w:color="auto"/>
            <w:left w:val="none" w:sz="0" w:space="0" w:color="auto"/>
            <w:bottom w:val="none" w:sz="0" w:space="0" w:color="auto"/>
            <w:right w:val="none" w:sz="0" w:space="0" w:color="auto"/>
          </w:divBdr>
        </w:div>
        <w:div w:id="1873498396">
          <w:marLeft w:val="0"/>
          <w:marRight w:val="0"/>
          <w:marTop w:val="0"/>
          <w:marBottom w:val="0"/>
          <w:divBdr>
            <w:top w:val="none" w:sz="0" w:space="0" w:color="auto"/>
            <w:left w:val="none" w:sz="0" w:space="0" w:color="auto"/>
            <w:bottom w:val="none" w:sz="0" w:space="0" w:color="auto"/>
            <w:right w:val="none" w:sz="0" w:space="0" w:color="auto"/>
          </w:divBdr>
        </w:div>
        <w:div w:id="868488283">
          <w:marLeft w:val="0"/>
          <w:marRight w:val="0"/>
          <w:marTop w:val="0"/>
          <w:marBottom w:val="0"/>
          <w:divBdr>
            <w:top w:val="none" w:sz="0" w:space="0" w:color="auto"/>
            <w:left w:val="none" w:sz="0" w:space="0" w:color="auto"/>
            <w:bottom w:val="none" w:sz="0" w:space="0" w:color="auto"/>
            <w:right w:val="none" w:sz="0" w:space="0" w:color="auto"/>
          </w:divBdr>
        </w:div>
        <w:div w:id="1908494794">
          <w:marLeft w:val="0"/>
          <w:marRight w:val="0"/>
          <w:marTop w:val="0"/>
          <w:marBottom w:val="0"/>
          <w:divBdr>
            <w:top w:val="none" w:sz="0" w:space="0" w:color="auto"/>
            <w:left w:val="none" w:sz="0" w:space="0" w:color="auto"/>
            <w:bottom w:val="none" w:sz="0" w:space="0" w:color="auto"/>
            <w:right w:val="none" w:sz="0" w:space="0" w:color="auto"/>
          </w:divBdr>
        </w:div>
        <w:div w:id="1352298655">
          <w:marLeft w:val="0"/>
          <w:marRight w:val="0"/>
          <w:marTop w:val="0"/>
          <w:marBottom w:val="0"/>
          <w:divBdr>
            <w:top w:val="none" w:sz="0" w:space="0" w:color="auto"/>
            <w:left w:val="none" w:sz="0" w:space="0" w:color="auto"/>
            <w:bottom w:val="none" w:sz="0" w:space="0" w:color="auto"/>
            <w:right w:val="none" w:sz="0" w:space="0" w:color="auto"/>
          </w:divBdr>
        </w:div>
        <w:div w:id="1036125841">
          <w:marLeft w:val="0"/>
          <w:marRight w:val="0"/>
          <w:marTop w:val="0"/>
          <w:marBottom w:val="0"/>
          <w:divBdr>
            <w:top w:val="none" w:sz="0" w:space="0" w:color="auto"/>
            <w:left w:val="none" w:sz="0" w:space="0" w:color="auto"/>
            <w:bottom w:val="none" w:sz="0" w:space="0" w:color="auto"/>
            <w:right w:val="none" w:sz="0" w:space="0" w:color="auto"/>
          </w:divBdr>
          <w:divsChild>
            <w:div w:id="901720062">
              <w:marLeft w:val="0"/>
              <w:marRight w:val="0"/>
              <w:marTop w:val="0"/>
              <w:marBottom w:val="0"/>
              <w:divBdr>
                <w:top w:val="none" w:sz="0" w:space="0" w:color="auto"/>
                <w:left w:val="none" w:sz="0" w:space="0" w:color="auto"/>
                <w:bottom w:val="none" w:sz="0" w:space="0" w:color="auto"/>
                <w:right w:val="none" w:sz="0" w:space="0" w:color="auto"/>
              </w:divBdr>
            </w:div>
            <w:div w:id="1474058196">
              <w:marLeft w:val="0"/>
              <w:marRight w:val="0"/>
              <w:marTop w:val="0"/>
              <w:marBottom w:val="0"/>
              <w:divBdr>
                <w:top w:val="none" w:sz="0" w:space="0" w:color="auto"/>
                <w:left w:val="none" w:sz="0" w:space="0" w:color="auto"/>
                <w:bottom w:val="none" w:sz="0" w:space="0" w:color="auto"/>
                <w:right w:val="none" w:sz="0" w:space="0" w:color="auto"/>
              </w:divBdr>
            </w:div>
            <w:div w:id="102959781">
              <w:marLeft w:val="0"/>
              <w:marRight w:val="0"/>
              <w:marTop w:val="0"/>
              <w:marBottom w:val="0"/>
              <w:divBdr>
                <w:top w:val="none" w:sz="0" w:space="0" w:color="auto"/>
                <w:left w:val="none" w:sz="0" w:space="0" w:color="auto"/>
                <w:bottom w:val="none" w:sz="0" w:space="0" w:color="auto"/>
                <w:right w:val="none" w:sz="0" w:space="0" w:color="auto"/>
              </w:divBdr>
            </w:div>
            <w:div w:id="1763137042">
              <w:marLeft w:val="0"/>
              <w:marRight w:val="0"/>
              <w:marTop w:val="0"/>
              <w:marBottom w:val="0"/>
              <w:divBdr>
                <w:top w:val="none" w:sz="0" w:space="0" w:color="auto"/>
                <w:left w:val="none" w:sz="0" w:space="0" w:color="auto"/>
                <w:bottom w:val="none" w:sz="0" w:space="0" w:color="auto"/>
                <w:right w:val="none" w:sz="0" w:space="0" w:color="auto"/>
              </w:divBdr>
            </w:div>
            <w:div w:id="1648825300">
              <w:marLeft w:val="0"/>
              <w:marRight w:val="0"/>
              <w:marTop w:val="0"/>
              <w:marBottom w:val="0"/>
              <w:divBdr>
                <w:top w:val="none" w:sz="0" w:space="0" w:color="auto"/>
                <w:left w:val="none" w:sz="0" w:space="0" w:color="auto"/>
                <w:bottom w:val="none" w:sz="0" w:space="0" w:color="auto"/>
                <w:right w:val="none" w:sz="0" w:space="0" w:color="auto"/>
              </w:divBdr>
            </w:div>
          </w:divsChild>
        </w:div>
        <w:div w:id="2128498082">
          <w:marLeft w:val="0"/>
          <w:marRight w:val="0"/>
          <w:marTop w:val="0"/>
          <w:marBottom w:val="0"/>
          <w:divBdr>
            <w:top w:val="none" w:sz="0" w:space="0" w:color="auto"/>
            <w:left w:val="none" w:sz="0" w:space="0" w:color="auto"/>
            <w:bottom w:val="none" w:sz="0" w:space="0" w:color="auto"/>
            <w:right w:val="none" w:sz="0" w:space="0" w:color="auto"/>
          </w:divBdr>
        </w:div>
        <w:div w:id="1576159634">
          <w:marLeft w:val="0"/>
          <w:marRight w:val="0"/>
          <w:marTop w:val="0"/>
          <w:marBottom w:val="0"/>
          <w:divBdr>
            <w:top w:val="none" w:sz="0" w:space="0" w:color="auto"/>
            <w:left w:val="none" w:sz="0" w:space="0" w:color="auto"/>
            <w:bottom w:val="none" w:sz="0" w:space="0" w:color="auto"/>
            <w:right w:val="none" w:sz="0" w:space="0" w:color="auto"/>
          </w:divBdr>
        </w:div>
      </w:divsChild>
    </w:div>
    <w:div w:id="199001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emf"/><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412a510-4c64-448d-9501-0e9bb7450609" xsi:nil="true"/>
    <lcf76f155ced4ddcb4097134ff3c332f xmlns="b7f336ec-8e78-434b-b427-21fcecaa0ab0">
      <Terms xmlns="http://schemas.microsoft.com/office/infopath/2007/PartnerControls"/>
    </lcf76f155ced4ddcb4097134ff3c332f>
    <MigrationWizIdVersion xmlns="b7f336ec-8e78-434b-b427-21fcecaa0ab0" xsi:nil="true"/>
    <lcf76f155ced4ddcb4097134ff3c332f0 xmlns="b7f336ec-8e78-434b-b427-21fcecaa0ab0" xsi:nil="true"/>
    <MigrationWizId xmlns="b7f336ec-8e78-434b-b427-21fcecaa0ab0" xsi:nil="true"/>
    <MigrationWizIdPermissions xmlns="b7f336ec-8e78-434b-b427-21fcecaa0ab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18" ma:contentTypeDescription="Create a new document." ma:contentTypeScope="" ma:versionID="808031e8d81a513a9004a8b3099153fe">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857e099a84efcb8fad1305426ca1292f"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D3AF7C8-17CB-4A16-8510-E5675C1BC7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CFBF32-92AB-4E11-AABE-CF2AF46D69C9}">
  <ds:schemaRefs>
    <ds:schemaRef ds:uri="http://schemas.microsoft.com/sharepoint/v3/contenttype/forms"/>
  </ds:schemaRefs>
</ds:datastoreItem>
</file>

<file path=customXml/itemProps3.xml><?xml version="1.0" encoding="utf-8"?>
<ds:datastoreItem xmlns:ds="http://schemas.openxmlformats.org/officeDocument/2006/customXml" ds:itemID="{204E94A2-EF51-44AB-A593-7669643E0D04}"/>
</file>

<file path=customXml/itemProps4.xml><?xml version="1.0" encoding="utf-8"?>
<ds:datastoreItem xmlns:ds="http://schemas.openxmlformats.org/officeDocument/2006/customXml" ds:itemID="{3B08EE64-FD0F-47D0-8F6C-397D2400F15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Paige Stokes</dc:creator>
  <keywords/>
  <dc:description/>
  <lastModifiedBy>Damien Harrison</lastModifiedBy>
  <revision>14</revision>
  <dcterms:created xsi:type="dcterms:W3CDTF">2020-04-20T09:40:00.0000000Z</dcterms:created>
  <dcterms:modified xsi:type="dcterms:W3CDTF">2023-03-22T16:26:10.8864239Z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0x010100257C539AAA4AB34EBA2029DD057694F3</vt:lpwstr>
  </property>
  <property fmtid="{D5CDD505-2E9C-101B-9397-08002B2CF9AE}" pid="3" name="Order">
    <vt:r8>5400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y fmtid="{D5CDD505-2E9C-101B-9397-08002B2CF9AE}" pid="9" name="Reviewed">
    <vt:lpwstr>Yes</vt:lpwstr>
  </property>
</Properties>
</file>