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76984" w14:textId="77777777" w:rsidR="00E90AD7" w:rsidRDefault="00E90AD7" w:rsidP="0043283F">
      <w:pPr>
        <w:ind w:left="142"/>
      </w:pPr>
      <w:bookmarkStart w:id="0" w:name="_Hlk154137276"/>
      <w:bookmarkEnd w:id="0"/>
    </w:p>
    <w:p w14:paraId="3D0796EA" w14:textId="77777777" w:rsidR="00E90AD7" w:rsidRDefault="00E90AD7" w:rsidP="0043283F">
      <w:pPr>
        <w:ind w:left="142" w:right="1019"/>
      </w:pPr>
    </w:p>
    <w:p w14:paraId="67355E0F" w14:textId="77777777" w:rsidR="00E90AD7" w:rsidRDefault="00E90AD7" w:rsidP="0043283F">
      <w:pPr>
        <w:ind w:left="142" w:right="1019"/>
      </w:pPr>
    </w:p>
    <w:p w14:paraId="05664822" w14:textId="77777777" w:rsidR="00E90AD7" w:rsidRDefault="00E90AD7" w:rsidP="0043283F">
      <w:pPr>
        <w:ind w:left="142" w:right="1019"/>
      </w:pPr>
    </w:p>
    <w:p w14:paraId="3FE9FC4B" w14:textId="77777777" w:rsidR="00E90AD7" w:rsidRDefault="00E90AD7" w:rsidP="0043283F">
      <w:pPr>
        <w:ind w:left="142" w:right="1019"/>
      </w:pPr>
    </w:p>
    <w:p w14:paraId="0E80AF14" w14:textId="77777777" w:rsidR="00E90AD7" w:rsidRDefault="00E90AD7" w:rsidP="0043283F">
      <w:pPr>
        <w:ind w:left="142" w:right="1019"/>
      </w:pPr>
    </w:p>
    <w:p w14:paraId="79C93FF8" w14:textId="77777777" w:rsidR="00E90AD7" w:rsidRDefault="00E90AD7" w:rsidP="0043283F">
      <w:pPr>
        <w:ind w:left="142" w:right="1019"/>
      </w:pPr>
    </w:p>
    <w:p w14:paraId="38A805A7" w14:textId="77777777" w:rsidR="00E90AD7" w:rsidRDefault="00E90AD7" w:rsidP="0043283F">
      <w:pPr>
        <w:ind w:left="142" w:right="1019"/>
      </w:pPr>
    </w:p>
    <w:p w14:paraId="20EDBB8D" w14:textId="77777777" w:rsidR="00E90AD7" w:rsidRDefault="00E90AD7" w:rsidP="0043283F">
      <w:pPr>
        <w:ind w:left="142" w:right="1019"/>
      </w:pPr>
    </w:p>
    <w:p w14:paraId="5B40C891" w14:textId="77777777" w:rsidR="00E90AD7" w:rsidRDefault="00E90AD7" w:rsidP="0043283F">
      <w:pPr>
        <w:ind w:left="142" w:right="1019"/>
      </w:pPr>
    </w:p>
    <w:p w14:paraId="5F5B534B" w14:textId="77777777" w:rsidR="00E90AD7" w:rsidRDefault="00E90AD7" w:rsidP="0043283F">
      <w:pPr>
        <w:ind w:left="142" w:right="1019"/>
      </w:pPr>
    </w:p>
    <w:p w14:paraId="4D973E4F" w14:textId="77777777" w:rsidR="00E90AD7" w:rsidRDefault="00E90AD7" w:rsidP="0043283F">
      <w:pPr>
        <w:ind w:left="142" w:right="1019"/>
      </w:pPr>
    </w:p>
    <w:p w14:paraId="3E3E4347" w14:textId="77777777" w:rsidR="00E90AD7" w:rsidRDefault="00E90AD7" w:rsidP="0043283F">
      <w:pPr>
        <w:ind w:left="142" w:right="1019"/>
      </w:pPr>
    </w:p>
    <w:p w14:paraId="75A7C7D1" w14:textId="77777777" w:rsidR="00E90AD7" w:rsidRDefault="00E90AD7" w:rsidP="0043283F">
      <w:pPr>
        <w:ind w:left="142" w:right="1019"/>
      </w:pPr>
    </w:p>
    <w:p w14:paraId="40A992A3" w14:textId="77777777" w:rsidR="00E90AD7" w:rsidRDefault="00E90AD7" w:rsidP="0043283F">
      <w:pPr>
        <w:ind w:left="142" w:right="1019"/>
      </w:pPr>
    </w:p>
    <w:p w14:paraId="446B5ED7" w14:textId="13C46C01" w:rsidR="00E90AD7" w:rsidRDefault="00485AA8" w:rsidP="0043283F">
      <w:pPr>
        <w:ind w:left="142" w:right="1019"/>
      </w:pPr>
      <w:r>
        <w:rPr>
          <w:rFonts w:cs="Arial"/>
          <w:noProof/>
          <w:sz w:val="72"/>
          <w:szCs w:val="72"/>
          <w:lang w:val="en-GB"/>
        </w:rPr>
        <mc:AlternateContent>
          <mc:Choice Requires="wps">
            <w:drawing>
              <wp:anchor distT="0" distB="0" distL="114300" distR="114300" simplePos="0" relativeHeight="251656192" behindDoc="0" locked="0" layoutInCell="1" allowOverlap="1" wp14:anchorId="6DDDE05B" wp14:editId="75C7F9BB">
                <wp:simplePos x="0" y="0"/>
                <wp:positionH relativeFrom="column">
                  <wp:posOffset>17145</wp:posOffset>
                </wp:positionH>
                <wp:positionV relativeFrom="paragraph">
                  <wp:posOffset>82550</wp:posOffset>
                </wp:positionV>
                <wp:extent cx="6057900" cy="1485900"/>
                <wp:effectExtent l="0" t="0" r="0" b="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5357" w14:textId="321683DD" w:rsidR="00CE0B54" w:rsidRDefault="00E92BC5" w:rsidP="00D44096">
                            <w:pPr>
                              <w:pStyle w:val="BodyText"/>
                              <w:ind w:left="142" w:right="1019"/>
                              <w:jc w:val="left"/>
                              <w:rPr>
                                <w:rFonts w:cs="Arial"/>
                                <w:sz w:val="72"/>
                                <w:szCs w:val="72"/>
                              </w:rPr>
                            </w:pPr>
                            <w:r>
                              <w:rPr>
                                <w:rFonts w:cs="Arial"/>
                                <w:sz w:val="72"/>
                                <w:szCs w:val="72"/>
                              </w:rPr>
                              <w:t xml:space="preserve">Youth </w:t>
                            </w:r>
                            <w:r w:rsidR="003D5E8A">
                              <w:rPr>
                                <w:rFonts w:cs="Arial"/>
                                <w:sz w:val="72"/>
                                <w:szCs w:val="72"/>
                              </w:rPr>
                              <w:t>Justice Service</w:t>
                            </w:r>
                            <w:r>
                              <w:rPr>
                                <w:rFonts w:cs="Arial"/>
                                <w:sz w:val="72"/>
                                <w:szCs w:val="72"/>
                              </w:rPr>
                              <w:t xml:space="preserve"> </w:t>
                            </w:r>
                            <w:r w:rsidR="00BE6471">
                              <w:rPr>
                                <w:rFonts w:cs="Arial"/>
                                <w:sz w:val="72"/>
                                <w:szCs w:val="72"/>
                              </w:rPr>
                              <w:t>Resettlement Policy</w:t>
                            </w:r>
                          </w:p>
                          <w:p w14:paraId="3E93ECC6" w14:textId="77777777" w:rsidR="00CE0B54" w:rsidRDefault="00CE0B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DE05B" id="_x0000_t202" coordsize="21600,21600" o:spt="202" path="m,l,21600r21600,l21600,xe">
                <v:stroke joinstyle="miter"/>
                <v:path gradientshapeok="t" o:connecttype="rect"/>
              </v:shapetype>
              <v:shape id="Text Box 7" o:spid="_x0000_s1026" type="#_x0000_t202" style="position:absolute;left:0;text-align:left;margin-left:1.35pt;margin-top:6.5pt;width:477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" filled="f" stroked="f">
                <v:textbox>
                  <w:txbxContent>
                    <w:p w14:paraId="2E925357" w14:textId="321683DD" w:rsidR="00CE0B54" w:rsidRDefault="00E92BC5" w:rsidP="00D44096">
                      <w:pPr>
                        <w:pStyle w:val="BodyText"/>
                        <w:ind w:left="142" w:right="1019"/>
                        <w:jc w:val="left"/>
                        <w:rPr>
                          <w:rFonts w:cs="Arial"/>
                          <w:sz w:val="72"/>
                          <w:szCs w:val="72"/>
                        </w:rPr>
                      </w:pPr>
                      <w:r>
                        <w:rPr>
                          <w:rFonts w:cs="Arial"/>
                          <w:sz w:val="72"/>
                          <w:szCs w:val="72"/>
                        </w:rPr>
                        <w:t xml:space="preserve">Youth </w:t>
                      </w:r>
                      <w:r w:rsidR="003D5E8A">
                        <w:rPr>
                          <w:rFonts w:cs="Arial"/>
                          <w:sz w:val="72"/>
                          <w:szCs w:val="72"/>
                        </w:rPr>
                        <w:t>Justice Service</w:t>
                      </w:r>
                      <w:r>
                        <w:rPr>
                          <w:rFonts w:cs="Arial"/>
                          <w:sz w:val="72"/>
                          <w:szCs w:val="72"/>
                        </w:rPr>
                        <w:t xml:space="preserve"> </w:t>
                      </w:r>
                      <w:r w:rsidR="00BE6471">
                        <w:rPr>
                          <w:rFonts w:cs="Arial"/>
                          <w:sz w:val="72"/>
                          <w:szCs w:val="72"/>
                        </w:rPr>
                        <w:t>Resettlement Policy</w:t>
                      </w:r>
                    </w:p>
                    <w:p w14:paraId="3E93ECC6" w14:textId="77777777" w:rsidR="00CE0B54" w:rsidRDefault="00CE0B54"/>
                  </w:txbxContent>
                </v:textbox>
              </v:shape>
            </w:pict>
          </mc:Fallback>
        </mc:AlternateContent>
      </w:r>
    </w:p>
    <w:p w14:paraId="66223FF6" w14:textId="77777777" w:rsidR="00E90AD7" w:rsidRDefault="00E90AD7" w:rsidP="0043283F">
      <w:pPr>
        <w:ind w:left="142" w:right="1019"/>
      </w:pPr>
    </w:p>
    <w:p w14:paraId="4AFCA2BF" w14:textId="77777777" w:rsidR="00E90AD7" w:rsidRDefault="00E90AD7" w:rsidP="0043283F">
      <w:pPr>
        <w:ind w:left="142" w:right="1019"/>
      </w:pPr>
    </w:p>
    <w:p w14:paraId="58FC662E" w14:textId="77777777" w:rsidR="00E90AD7" w:rsidRDefault="00E90AD7" w:rsidP="0043283F">
      <w:pPr>
        <w:ind w:left="142" w:right="1019"/>
      </w:pPr>
    </w:p>
    <w:p w14:paraId="65E8E905" w14:textId="77777777" w:rsidR="00AC4001" w:rsidRPr="00641220" w:rsidRDefault="00AC4001" w:rsidP="0043283F">
      <w:pPr>
        <w:pStyle w:val="BodyText"/>
        <w:ind w:left="142" w:right="1019"/>
        <w:jc w:val="left"/>
        <w:rPr>
          <w:rFonts w:cs="Arial"/>
          <w:sz w:val="72"/>
          <w:szCs w:val="72"/>
        </w:rPr>
      </w:pPr>
    </w:p>
    <w:p w14:paraId="33405DC0" w14:textId="77777777" w:rsidR="00E90AD7" w:rsidRDefault="00E90AD7" w:rsidP="0043283F">
      <w:pPr>
        <w:ind w:left="142" w:right="1019"/>
      </w:pPr>
    </w:p>
    <w:p w14:paraId="47596F08" w14:textId="49D3F987" w:rsidR="00E90AD7" w:rsidRDefault="00485AA8" w:rsidP="0043283F">
      <w:pPr>
        <w:ind w:left="142" w:right="1019"/>
      </w:pPr>
      <w:r>
        <w:rPr>
          <w:noProof/>
          <w:lang w:val="en-GB"/>
        </w:rPr>
        <mc:AlternateContent>
          <mc:Choice Requires="wps">
            <w:drawing>
              <wp:anchor distT="0" distB="0" distL="114300" distR="114300" simplePos="0" relativeHeight="251657216" behindDoc="0" locked="0" layoutInCell="1" allowOverlap="1" wp14:anchorId="73F5050E" wp14:editId="26F616C3">
                <wp:simplePos x="0" y="0"/>
                <wp:positionH relativeFrom="column">
                  <wp:posOffset>131445</wp:posOffset>
                </wp:positionH>
                <wp:positionV relativeFrom="paragraph">
                  <wp:posOffset>132715</wp:posOffset>
                </wp:positionV>
                <wp:extent cx="6172200" cy="571500"/>
                <wp:effectExtent l="0" t="0" r="0" b="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91DAE" w14:textId="77777777" w:rsidR="00CE0B54" w:rsidRDefault="00CE0B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5050E" id="Text Box 10" o:spid="_x0000_s1027" type="#_x0000_t202" style="position:absolute;left:0;text-align:left;margin-left:10.35pt;margin-top:10.45pt;width:486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" filled="f" stroked="f">
                <v:textbox>
                  <w:txbxContent>
                    <w:p w14:paraId="33E91DAE" w14:textId="77777777" w:rsidR="00CE0B54" w:rsidRDefault="00CE0B54"/>
                  </w:txbxContent>
                </v:textbox>
              </v:shape>
            </w:pict>
          </mc:Fallback>
        </mc:AlternateContent>
      </w:r>
    </w:p>
    <w:p w14:paraId="4D056F68" w14:textId="77777777" w:rsidR="00E90AD7" w:rsidRDefault="00E90AD7" w:rsidP="0043283F">
      <w:pPr>
        <w:ind w:left="142" w:right="1019"/>
      </w:pPr>
    </w:p>
    <w:p w14:paraId="648FB907" w14:textId="77777777" w:rsidR="00A92496" w:rsidRDefault="00A92496">
      <w:pPr>
        <w:sectPr w:rsidR="00A92496" w:rsidSect="00051E60">
          <w:headerReference w:type="default" r:id="rId12"/>
          <w:footerReference w:type="even" r:id="rId13"/>
          <w:footerReference w:type="default" r:id="rId14"/>
          <w:footerReference w:type="first" r:id="rId15"/>
          <w:pgSz w:w="11909" w:h="16834" w:code="9"/>
          <w:pgMar w:top="1134" w:right="852" w:bottom="851" w:left="1134" w:header="567" w:footer="567" w:gutter="0"/>
          <w:cols w:space="720"/>
        </w:sectPr>
      </w:pPr>
    </w:p>
    <w:p w14:paraId="78BA2FFC" w14:textId="77777777" w:rsidR="004E3ECE" w:rsidRDefault="004E3ECE"/>
    <w:p w14:paraId="19CFCCB6" w14:textId="77777777" w:rsidR="00512BBE" w:rsidRPr="00512BBE" w:rsidRDefault="00512BBE" w:rsidP="00512BBE">
      <w:pPr>
        <w:jc w:val="left"/>
        <w:rPr>
          <w:szCs w:val="24"/>
          <w:lang w:val="en-GB" w:eastAsia="en-US"/>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095"/>
      </w:tblGrid>
      <w:tr w:rsidR="00512BBE" w:rsidRPr="00512BBE" w14:paraId="15857635" w14:textId="77777777" w:rsidTr="00BD24FF">
        <w:tc>
          <w:tcPr>
            <w:tcW w:w="3828" w:type="dxa"/>
            <w:tcBorders>
              <w:top w:val="single" w:sz="4" w:space="0" w:color="auto"/>
              <w:left w:val="single" w:sz="4" w:space="0" w:color="auto"/>
              <w:bottom w:val="single" w:sz="4" w:space="0" w:color="auto"/>
              <w:right w:val="single" w:sz="4" w:space="0" w:color="auto"/>
            </w:tcBorders>
            <w:vAlign w:val="center"/>
            <w:hideMark/>
          </w:tcPr>
          <w:p w14:paraId="4BF75C25" w14:textId="77777777" w:rsidR="00512BBE" w:rsidRPr="00512BBE" w:rsidRDefault="00512BBE" w:rsidP="00BD24FF">
            <w:pPr>
              <w:spacing w:before="120" w:after="120" w:line="280" w:lineRule="atLeast"/>
              <w:jc w:val="left"/>
              <w:rPr>
                <w:rFonts w:cs="Arial"/>
                <w:szCs w:val="24"/>
                <w:lang w:val="en-GB" w:eastAsia="en-US"/>
              </w:rPr>
            </w:pPr>
            <w:r w:rsidRPr="00512BBE">
              <w:rPr>
                <w:rFonts w:cs="Arial"/>
                <w:szCs w:val="24"/>
                <w:lang w:val="en-GB" w:eastAsia="en-US"/>
              </w:rPr>
              <w:t>Author (name):</w:t>
            </w:r>
          </w:p>
        </w:tc>
        <w:tc>
          <w:tcPr>
            <w:tcW w:w="6095" w:type="dxa"/>
            <w:tcBorders>
              <w:top w:val="single" w:sz="4" w:space="0" w:color="auto"/>
              <w:left w:val="single" w:sz="4" w:space="0" w:color="auto"/>
              <w:bottom w:val="single" w:sz="4" w:space="0" w:color="auto"/>
              <w:right w:val="single" w:sz="4" w:space="0" w:color="auto"/>
            </w:tcBorders>
            <w:vAlign w:val="center"/>
          </w:tcPr>
          <w:p w14:paraId="6B96DC11" w14:textId="4E78864F" w:rsidR="00512BBE" w:rsidRPr="00B01B3E" w:rsidRDefault="00886A2F" w:rsidP="00BD24FF">
            <w:pPr>
              <w:spacing w:before="120" w:after="120" w:line="280" w:lineRule="atLeast"/>
              <w:jc w:val="left"/>
              <w:rPr>
                <w:rFonts w:cs="Arial"/>
                <w:szCs w:val="24"/>
                <w:lang w:val="en-GB" w:eastAsia="en-US"/>
              </w:rPr>
            </w:pPr>
            <w:r>
              <w:rPr>
                <w:rFonts w:cs="Arial"/>
                <w:szCs w:val="24"/>
                <w:lang w:val="en-GB" w:eastAsia="en-US"/>
              </w:rPr>
              <w:t>Sarah Dawson</w:t>
            </w:r>
          </w:p>
        </w:tc>
      </w:tr>
      <w:tr w:rsidR="00886A2F" w:rsidRPr="00512BBE" w14:paraId="2556F55B" w14:textId="77777777" w:rsidTr="00BD24FF">
        <w:tc>
          <w:tcPr>
            <w:tcW w:w="3828" w:type="dxa"/>
            <w:tcBorders>
              <w:top w:val="single" w:sz="4" w:space="0" w:color="auto"/>
              <w:left w:val="single" w:sz="4" w:space="0" w:color="auto"/>
              <w:bottom w:val="single" w:sz="4" w:space="0" w:color="auto"/>
              <w:right w:val="single" w:sz="4" w:space="0" w:color="auto"/>
            </w:tcBorders>
            <w:vAlign w:val="center"/>
            <w:hideMark/>
          </w:tcPr>
          <w:p w14:paraId="1DC8A3A5" w14:textId="77777777" w:rsidR="00886A2F" w:rsidRPr="00512BBE" w:rsidRDefault="00886A2F" w:rsidP="00BD24FF">
            <w:pPr>
              <w:spacing w:before="120" w:after="120" w:line="280" w:lineRule="atLeast"/>
              <w:jc w:val="left"/>
              <w:rPr>
                <w:rFonts w:cs="Arial"/>
                <w:szCs w:val="24"/>
                <w:lang w:val="en-GB" w:eastAsia="en-US"/>
              </w:rPr>
            </w:pPr>
            <w:r w:rsidRPr="00512BBE">
              <w:rPr>
                <w:rFonts w:cs="Arial"/>
                <w:szCs w:val="24"/>
                <w:lang w:val="en-GB" w:eastAsia="en-US"/>
              </w:rPr>
              <w:t>Author (designation):</w:t>
            </w:r>
          </w:p>
        </w:tc>
        <w:tc>
          <w:tcPr>
            <w:tcW w:w="6095" w:type="dxa"/>
            <w:tcBorders>
              <w:top w:val="single" w:sz="4" w:space="0" w:color="auto"/>
              <w:left w:val="single" w:sz="4" w:space="0" w:color="auto"/>
              <w:bottom w:val="single" w:sz="4" w:space="0" w:color="auto"/>
              <w:right w:val="single" w:sz="4" w:space="0" w:color="auto"/>
            </w:tcBorders>
            <w:vAlign w:val="center"/>
          </w:tcPr>
          <w:p w14:paraId="353AA0AC" w14:textId="77777777" w:rsidR="00886A2F" w:rsidRDefault="00886A2F" w:rsidP="00BD24FF">
            <w:pPr>
              <w:spacing w:before="120" w:after="120" w:line="280" w:lineRule="atLeast"/>
              <w:jc w:val="left"/>
              <w:rPr>
                <w:rFonts w:cs="Arial"/>
                <w:szCs w:val="24"/>
                <w:lang w:val="en-GB" w:eastAsia="en-US"/>
              </w:rPr>
            </w:pPr>
            <w:r>
              <w:rPr>
                <w:rFonts w:cs="Arial"/>
                <w:szCs w:val="24"/>
                <w:lang w:val="en-GB" w:eastAsia="en-US"/>
              </w:rPr>
              <w:t>Operational Manager</w:t>
            </w:r>
          </w:p>
          <w:p w14:paraId="2532B503" w14:textId="13E5016B" w:rsidR="00886A2F" w:rsidRPr="00512BBE" w:rsidRDefault="00276AC3" w:rsidP="00BD24FF">
            <w:pPr>
              <w:spacing w:before="120" w:after="120" w:line="280" w:lineRule="atLeast"/>
              <w:jc w:val="left"/>
              <w:rPr>
                <w:rFonts w:cs="Arial"/>
                <w:szCs w:val="24"/>
                <w:lang w:val="en-GB" w:eastAsia="en-US"/>
              </w:rPr>
            </w:pPr>
            <w:r>
              <w:rPr>
                <w:rFonts w:cs="Arial"/>
                <w:szCs w:val="24"/>
                <w:lang w:val="en-GB" w:eastAsia="en-US"/>
              </w:rPr>
              <w:t xml:space="preserve">Complex Safeguarding and </w:t>
            </w:r>
            <w:r w:rsidR="00886A2F">
              <w:rPr>
                <w:rFonts w:cs="Arial"/>
                <w:szCs w:val="24"/>
                <w:lang w:val="en-GB" w:eastAsia="en-US"/>
              </w:rPr>
              <w:t xml:space="preserve">Youth </w:t>
            </w:r>
            <w:r w:rsidR="003D5E8A">
              <w:rPr>
                <w:rFonts w:cs="Arial"/>
                <w:szCs w:val="24"/>
                <w:lang w:val="en-GB" w:eastAsia="en-US"/>
              </w:rPr>
              <w:t>Justice Service</w:t>
            </w:r>
            <w:r w:rsidR="00886A2F">
              <w:rPr>
                <w:rFonts w:cs="Arial"/>
                <w:szCs w:val="24"/>
                <w:lang w:val="en-GB" w:eastAsia="en-US"/>
              </w:rPr>
              <w:t xml:space="preserve"> </w:t>
            </w:r>
          </w:p>
        </w:tc>
      </w:tr>
      <w:tr w:rsidR="00512BBE" w:rsidRPr="00512BBE" w14:paraId="1AF09D21" w14:textId="77777777" w:rsidTr="00BD24FF">
        <w:tc>
          <w:tcPr>
            <w:tcW w:w="3828" w:type="dxa"/>
            <w:tcBorders>
              <w:top w:val="single" w:sz="4" w:space="0" w:color="auto"/>
              <w:left w:val="single" w:sz="4" w:space="0" w:color="auto"/>
              <w:bottom w:val="single" w:sz="4" w:space="0" w:color="auto"/>
              <w:right w:val="single" w:sz="4" w:space="0" w:color="auto"/>
            </w:tcBorders>
            <w:vAlign w:val="center"/>
            <w:hideMark/>
          </w:tcPr>
          <w:p w14:paraId="3C1496D0" w14:textId="5E8D5816" w:rsidR="00512BBE" w:rsidRPr="00512BBE" w:rsidRDefault="00886A2F" w:rsidP="00BD24FF">
            <w:pPr>
              <w:spacing w:before="120" w:after="120" w:line="280" w:lineRule="atLeast"/>
              <w:jc w:val="left"/>
              <w:rPr>
                <w:rFonts w:cs="Arial"/>
                <w:szCs w:val="24"/>
                <w:lang w:val="en-GB" w:eastAsia="en-US"/>
              </w:rPr>
            </w:pPr>
            <w:r>
              <w:rPr>
                <w:rFonts w:cs="Arial"/>
                <w:szCs w:val="24"/>
                <w:lang w:val="en-GB" w:eastAsia="en-US"/>
              </w:rPr>
              <w:t>Approved by:</w:t>
            </w:r>
          </w:p>
        </w:tc>
        <w:tc>
          <w:tcPr>
            <w:tcW w:w="6095" w:type="dxa"/>
            <w:tcBorders>
              <w:top w:val="single" w:sz="4" w:space="0" w:color="auto"/>
              <w:left w:val="single" w:sz="4" w:space="0" w:color="auto"/>
              <w:bottom w:val="single" w:sz="4" w:space="0" w:color="auto"/>
              <w:right w:val="single" w:sz="4" w:space="0" w:color="auto"/>
            </w:tcBorders>
            <w:vAlign w:val="center"/>
          </w:tcPr>
          <w:p w14:paraId="5F269EB8" w14:textId="6E73F6EE" w:rsidR="0057366D" w:rsidRDefault="007856CF" w:rsidP="00BD24FF">
            <w:pPr>
              <w:spacing w:before="120" w:after="120" w:line="280" w:lineRule="atLeast"/>
              <w:jc w:val="left"/>
              <w:rPr>
                <w:rFonts w:cs="Arial"/>
                <w:szCs w:val="24"/>
                <w:lang w:val="en-GB" w:eastAsia="en-US"/>
              </w:rPr>
            </w:pPr>
            <w:r>
              <w:rPr>
                <w:rFonts w:cs="Arial"/>
                <w:szCs w:val="24"/>
                <w:lang w:val="en-GB" w:eastAsia="en-US"/>
              </w:rPr>
              <w:t>James Cooke</w:t>
            </w:r>
            <w:r w:rsidR="0057366D">
              <w:rPr>
                <w:rFonts w:cs="Arial"/>
                <w:szCs w:val="24"/>
                <w:lang w:val="en-GB" w:eastAsia="en-US"/>
              </w:rPr>
              <w:t xml:space="preserve">, </w:t>
            </w:r>
          </w:p>
          <w:p w14:paraId="00BAD7AC" w14:textId="6314983D" w:rsidR="0057366D" w:rsidRPr="00512BBE" w:rsidRDefault="007856CF" w:rsidP="00BD24FF">
            <w:pPr>
              <w:spacing w:before="120" w:after="120" w:line="280" w:lineRule="atLeast"/>
              <w:jc w:val="left"/>
              <w:rPr>
                <w:rFonts w:cs="Arial"/>
                <w:szCs w:val="24"/>
                <w:lang w:val="en-GB" w:eastAsia="en-US"/>
              </w:rPr>
            </w:pPr>
            <w:r>
              <w:rPr>
                <w:rFonts w:cs="Arial"/>
                <w:szCs w:val="24"/>
                <w:lang w:val="en-GB" w:eastAsia="en-US"/>
              </w:rPr>
              <w:t>Head of Service, Complex Safeguarding and Youth Justice</w:t>
            </w:r>
          </w:p>
        </w:tc>
      </w:tr>
      <w:tr w:rsidR="00512BBE" w:rsidRPr="00512BBE" w14:paraId="0939B6A9" w14:textId="77777777" w:rsidTr="00BD24FF">
        <w:tc>
          <w:tcPr>
            <w:tcW w:w="3828" w:type="dxa"/>
            <w:tcBorders>
              <w:top w:val="single" w:sz="4" w:space="0" w:color="auto"/>
              <w:left w:val="single" w:sz="4" w:space="0" w:color="auto"/>
              <w:bottom w:val="single" w:sz="4" w:space="0" w:color="auto"/>
              <w:right w:val="single" w:sz="4" w:space="0" w:color="auto"/>
            </w:tcBorders>
            <w:vAlign w:val="center"/>
            <w:hideMark/>
          </w:tcPr>
          <w:p w14:paraId="1BC8C4F2" w14:textId="77777777" w:rsidR="00512BBE" w:rsidRPr="004A5811" w:rsidRDefault="00512BBE" w:rsidP="00BD24FF">
            <w:pPr>
              <w:spacing w:before="120" w:after="120" w:line="280" w:lineRule="atLeast"/>
              <w:jc w:val="left"/>
              <w:rPr>
                <w:rFonts w:cs="Arial"/>
                <w:szCs w:val="24"/>
                <w:lang w:val="en-GB" w:eastAsia="en-US"/>
              </w:rPr>
            </w:pPr>
            <w:r w:rsidRPr="004A5811">
              <w:rPr>
                <w:rFonts w:cs="Arial"/>
                <w:szCs w:val="24"/>
                <w:lang w:val="en-GB" w:eastAsia="en-US"/>
              </w:rPr>
              <w:t>Date approved</w:t>
            </w:r>
            <w:r w:rsidR="004A5811" w:rsidRPr="004A5811">
              <w:rPr>
                <w:rFonts w:cs="Arial"/>
                <w:szCs w:val="24"/>
                <w:lang w:val="en-GB" w:eastAsia="en-US"/>
              </w:rPr>
              <w:t>:</w:t>
            </w:r>
          </w:p>
        </w:tc>
        <w:tc>
          <w:tcPr>
            <w:tcW w:w="6095" w:type="dxa"/>
            <w:tcBorders>
              <w:top w:val="single" w:sz="4" w:space="0" w:color="auto"/>
              <w:left w:val="single" w:sz="4" w:space="0" w:color="auto"/>
              <w:bottom w:val="single" w:sz="4" w:space="0" w:color="auto"/>
              <w:right w:val="single" w:sz="4" w:space="0" w:color="auto"/>
            </w:tcBorders>
            <w:vAlign w:val="center"/>
          </w:tcPr>
          <w:p w14:paraId="0038419C" w14:textId="2B3B4FE7" w:rsidR="00512BBE" w:rsidRPr="00512BBE" w:rsidRDefault="004B4FAE" w:rsidP="00BD24FF">
            <w:pPr>
              <w:spacing w:before="120" w:after="120" w:line="280" w:lineRule="atLeast"/>
              <w:jc w:val="left"/>
              <w:rPr>
                <w:rFonts w:cs="Arial"/>
                <w:szCs w:val="24"/>
                <w:lang w:val="en-GB" w:eastAsia="en-US"/>
              </w:rPr>
            </w:pPr>
            <w:r>
              <w:rPr>
                <w:rFonts w:cs="Arial"/>
                <w:szCs w:val="24"/>
                <w:lang w:val="en-GB" w:eastAsia="en-US"/>
              </w:rPr>
              <w:t>March 2025</w:t>
            </w:r>
          </w:p>
        </w:tc>
      </w:tr>
      <w:tr w:rsidR="00512BBE" w:rsidRPr="00512BBE" w14:paraId="1595F36F" w14:textId="77777777" w:rsidTr="00BD24FF">
        <w:tc>
          <w:tcPr>
            <w:tcW w:w="3828" w:type="dxa"/>
            <w:tcBorders>
              <w:top w:val="single" w:sz="4" w:space="0" w:color="auto"/>
              <w:left w:val="single" w:sz="4" w:space="0" w:color="auto"/>
              <w:bottom w:val="single" w:sz="4" w:space="0" w:color="auto"/>
              <w:right w:val="single" w:sz="4" w:space="0" w:color="auto"/>
            </w:tcBorders>
            <w:vAlign w:val="center"/>
          </w:tcPr>
          <w:p w14:paraId="062116FA" w14:textId="77777777" w:rsidR="00512BBE" w:rsidRPr="00512BBE" w:rsidRDefault="00512BBE" w:rsidP="00BD24FF">
            <w:pPr>
              <w:spacing w:before="120" w:after="120" w:line="280" w:lineRule="atLeast"/>
              <w:jc w:val="left"/>
              <w:rPr>
                <w:rFonts w:cs="Arial"/>
                <w:szCs w:val="24"/>
                <w:lang w:val="en-GB" w:eastAsia="en-US"/>
              </w:rPr>
            </w:pPr>
            <w:r>
              <w:rPr>
                <w:rFonts w:cs="Arial"/>
                <w:szCs w:val="24"/>
                <w:lang w:val="en-GB" w:eastAsia="en-US"/>
              </w:rPr>
              <w:t>Review Date</w:t>
            </w:r>
          </w:p>
        </w:tc>
        <w:tc>
          <w:tcPr>
            <w:tcW w:w="6095" w:type="dxa"/>
            <w:tcBorders>
              <w:top w:val="single" w:sz="4" w:space="0" w:color="auto"/>
              <w:left w:val="single" w:sz="4" w:space="0" w:color="auto"/>
              <w:bottom w:val="single" w:sz="4" w:space="0" w:color="auto"/>
              <w:right w:val="single" w:sz="4" w:space="0" w:color="auto"/>
            </w:tcBorders>
            <w:vAlign w:val="center"/>
          </w:tcPr>
          <w:p w14:paraId="3E7B270D" w14:textId="50BCB528" w:rsidR="00512BBE" w:rsidRPr="001F2ED2" w:rsidRDefault="004B4FAE" w:rsidP="00BD24FF">
            <w:pPr>
              <w:spacing w:before="120" w:after="120" w:line="280" w:lineRule="atLeast"/>
              <w:jc w:val="left"/>
              <w:rPr>
                <w:rFonts w:cs="Arial"/>
                <w:szCs w:val="24"/>
                <w:lang w:val="en-GB" w:eastAsia="en-US"/>
              </w:rPr>
            </w:pPr>
            <w:r>
              <w:rPr>
                <w:rFonts w:cs="Arial"/>
                <w:szCs w:val="24"/>
                <w:lang w:val="en-GB" w:eastAsia="en-US"/>
              </w:rPr>
              <w:t>March 2026</w:t>
            </w:r>
          </w:p>
        </w:tc>
      </w:tr>
      <w:tr w:rsidR="00512BBE" w:rsidRPr="00512BBE" w14:paraId="755E6C55" w14:textId="77777777" w:rsidTr="00BD24FF">
        <w:tc>
          <w:tcPr>
            <w:tcW w:w="3828" w:type="dxa"/>
            <w:tcBorders>
              <w:top w:val="single" w:sz="4" w:space="0" w:color="auto"/>
              <w:left w:val="single" w:sz="4" w:space="0" w:color="auto"/>
              <w:bottom w:val="single" w:sz="4" w:space="0" w:color="auto"/>
              <w:right w:val="single" w:sz="4" w:space="0" w:color="auto"/>
            </w:tcBorders>
            <w:vAlign w:val="center"/>
            <w:hideMark/>
          </w:tcPr>
          <w:p w14:paraId="080A6488" w14:textId="445F7F42" w:rsidR="00512BBE" w:rsidRPr="00512BBE" w:rsidRDefault="00512BBE" w:rsidP="00BD24FF">
            <w:pPr>
              <w:spacing w:before="120" w:after="120" w:line="280" w:lineRule="atLeast"/>
              <w:jc w:val="left"/>
              <w:rPr>
                <w:rFonts w:cs="Arial"/>
                <w:szCs w:val="24"/>
                <w:lang w:val="en-GB" w:eastAsia="en-US"/>
              </w:rPr>
            </w:pPr>
            <w:r>
              <w:rPr>
                <w:rFonts w:cs="Arial"/>
                <w:szCs w:val="24"/>
                <w:lang w:val="en-GB" w:eastAsia="en-US"/>
              </w:rPr>
              <w:t>Key words</w:t>
            </w:r>
          </w:p>
        </w:tc>
        <w:tc>
          <w:tcPr>
            <w:tcW w:w="6095" w:type="dxa"/>
            <w:tcBorders>
              <w:top w:val="single" w:sz="4" w:space="0" w:color="auto"/>
              <w:left w:val="single" w:sz="4" w:space="0" w:color="auto"/>
              <w:bottom w:val="single" w:sz="4" w:space="0" w:color="auto"/>
              <w:right w:val="single" w:sz="4" w:space="0" w:color="auto"/>
            </w:tcBorders>
            <w:vAlign w:val="center"/>
          </w:tcPr>
          <w:p w14:paraId="11BF5CF9" w14:textId="77777777" w:rsidR="00512BBE" w:rsidRPr="00512BBE" w:rsidRDefault="00BE6471" w:rsidP="00BD24FF">
            <w:pPr>
              <w:spacing w:before="120" w:after="120" w:line="280" w:lineRule="atLeast"/>
              <w:jc w:val="left"/>
              <w:rPr>
                <w:rFonts w:cs="Arial"/>
                <w:szCs w:val="24"/>
                <w:lang w:val="en-GB" w:eastAsia="en-US"/>
              </w:rPr>
            </w:pPr>
            <w:r>
              <w:rPr>
                <w:rFonts w:cs="Arial"/>
                <w:szCs w:val="24"/>
                <w:lang w:val="en-GB" w:eastAsia="en-US"/>
              </w:rPr>
              <w:t>Resettlement Policy</w:t>
            </w:r>
          </w:p>
        </w:tc>
      </w:tr>
    </w:tbl>
    <w:p w14:paraId="426EFBB4" w14:textId="77777777" w:rsidR="00512BBE" w:rsidRPr="00512BBE" w:rsidRDefault="00512BBE" w:rsidP="00512BBE">
      <w:pPr>
        <w:widowControl w:val="0"/>
        <w:autoSpaceDE w:val="0"/>
        <w:autoSpaceDN w:val="0"/>
        <w:adjustRightInd w:val="0"/>
        <w:spacing w:after="120" w:line="280" w:lineRule="atLeast"/>
        <w:jc w:val="left"/>
        <w:rPr>
          <w:rFonts w:cs="Arial"/>
          <w:b/>
          <w:szCs w:val="24"/>
          <w:lang w:val="en-GB"/>
        </w:rPr>
      </w:pPr>
    </w:p>
    <w:p w14:paraId="36BB07ED" w14:textId="77777777" w:rsidR="00512BBE" w:rsidRPr="00512BBE" w:rsidRDefault="00512BBE" w:rsidP="00512BBE">
      <w:pPr>
        <w:widowControl w:val="0"/>
        <w:autoSpaceDE w:val="0"/>
        <w:autoSpaceDN w:val="0"/>
        <w:adjustRightInd w:val="0"/>
        <w:spacing w:after="120" w:line="280" w:lineRule="atLeast"/>
        <w:jc w:val="left"/>
        <w:rPr>
          <w:rFonts w:cs="Arial"/>
          <w:b/>
          <w:szCs w:val="24"/>
          <w:lang w:val="en-GB"/>
        </w:rPr>
      </w:pPr>
      <w:r w:rsidRPr="00512BBE">
        <w:rPr>
          <w:rFonts w:cs="Arial"/>
          <w:b/>
          <w:szCs w:val="24"/>
          <w:lang w:val="en-GB"/>
        </w:rPr>
        <w:t>Version control</w:t>
      </w:r>
    </w:p>
    <w:p w14:paraId="402BD947" w14:textId="77777777" w:rsidR="00512BBE" w:rsidRPr="00512BBE" w:rsidRDefault="00512BBE" w:rsidP="00512BBE">
      <w:pPr>
        <w:widowControl w:val="0"/>
        <w:autoSpaceDE w:val="0"/>
        <w:autoSpaceDN w:val="0"/>
        <w:adjustRightInd w:val="0"/>
        <w:spacing w:after="120" w:line="280" w:lineRule="atLeast"/>
        <w:jc w:val="left"/>
        <w:rPr>
          <w:rFonts w:cs="Arial"/>
          <w:szCs w:val="24"/>
          <w:lang w:val="en-GB"/>
        </w:rPr>
      </w:pPr>
    </w:p>
    <w:tbl>
      <w:tblPr>
        <w:tblW w:w="98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1"/>
        <w:gridCol w:w="1701"/>
        <w:gridCol w:w="1417"/>
        <w:gridCol w:w="3059"/>
        <w:gridCol w:w="2732"/>
      </w:tblGrid>
      <w:tr w:rsidR="00512BBE" w:rsidRPr="00512BBE" w14:paraId="6624A724" w14:textId="77777777" w:rsidTr="00BD24FF">
        <w:tc>
          <w:tcPr>
            <w:tcW w:w="931" w:type="dxa"/>
            <w:tcBorders>
              <w:top w:val="single" w:sz="4" w:space="0" w:color="auto"/>
              <w:left w:val="single" w:sz="4" w:space="0" w:color="auto"/>
              <w:bottom w:val="single" w:sz="4" w:space="0" w:color="auto"/>
              <w:right w:val="single" w:sz="4" w:space="0" w:color="auto"/>
            </w:tcBorders>
            <w:vAlign w:val="center"/>
            <w:hideMark/>
          </w:tcPr>
          <w:p w14:paraId="6D3B4BE3" w14:textId="77777777" w:rsidR="00512BBE" w:rsidRPr="00512BBE" w:rsidRDefault="00512BBE" w:rsidP="00BD24FF">
            <w:pPr>
              <w:spacing w:before="120" w:after="120" w:line="280" w:lineRule="atLeast"/>
              <w:jc w:val="center"/>
              <w:rPr>
                <w:rFonts w:cs="Arial"/>
                <w:b/>
                <w:szCs w:val="22"/>
                <w:lang w:val="en-GB" w:eastAsia="en-US"/>
              </w:rPr>
            </w:pPr>
            <w:r w:rsidRPr="00512BBE">
              <w:rPr>
                <w:rFonts w:cs="Arial"/>
                <w:b/>
                <w:szCs w:val="22"/>
                <w:lang w:val="en-GB" w:eastAsia="en-US"/>
              </w:rPr>
              <w:t>Version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DB2E2A" w14:textId="77777777" w:rsidR="00512BBE" w:rsidRPr="00512BBE" w:rsidRDefault="00512BBE" w:rsidP="00BD24FF">
            <w:pPr>
              <w:spacing w:before="120" w:after="120" w:line="280" w:lineRule="atLeast"/>
              <w:jc w:val="center"/>
              <w:rPr>
                <w:rFonts w:cs="Arial"/>
                <w:b/>
                <w:szCs w:val="22"/>
                <w:lang w:val="en-GB" w:eastAsia="en-US"/>
              </w:rPr>
            </w:pPr>
            <w:r>
              <w:rPr>
                <w:rFonts w:cs="Arial"/>
                <w:b/>
                <w:szCs w:val="22"/>
                <w:lang w:val="en-GB" w:eastAsia="en-US"/>
              </w:rPr>
              <w:t>Author of changes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86CDE8" w14:textId="77777777" w:rsidR="00512BBE" w:rsidRPr="00512BBE" w:rsidRDefault="00512BBE" w:rsidP="00BD24FF">
            <w:pPr>
              <w:spacing w:before="120" w:after="120" w:line="280" w:lineRule="atLeast"/>
              <w:jc w:val="center"/>
              <w:rPr>
                <w:rFonts w:cs="Arial"/>
                <w:b/>
                <w:szCs w:val="22"/>
                <w:lang w:val="en-GB" w:eastAsia="en-US"/>
              </w:rPr>
            </w:pPr>
            <w:r w:rsidRPr="00512BBE">
              <w:rPr>
                <w:rFonts w:cs="Arial"/>
                <w:b/>
                <w:szCs w:val="22"/>
                <w:lang w:val="en-GB" w:eastAsia="en-US"/>
              </w:rPr>
              <w:t>Date</w:t>
            </w:r>
          </w:p>
        </w:tc>
        <w:tc>
          <w:tcPr>
            <w:tcW w:w="3059" w:type="dxa"/>
            <w:tcBorders>
              <w:top w:val="single" w:sz="4" w:space="0" w:color="auto"/>
              <w:left w:val="single" w:sz="4" w:space="0" w:color="auto"/>
              <w:bottom w:val="single" w:sz="4" w:space="0" w:color="auto"/>
              <w:right w:val="single" w:sz="4" w:space="0" w:color="auto"/>
            </w:tcBorders>
            <w:vAlign w:val="center"/>
            <w:hideMark/>
          </w:tcPr>
          <w:p w14:paraId="5B963684" w14:textId="77777777" w:rsidR="00512BBE" w:rsidRPr="00512BBE" w:rsidRDefault="00512BBE" w:rsidP="00BD24FF">
            <w:pPr>
              <w:spacing w:before="120" w:after="120" w:line="280" w:lineRule="atLeast"/>
              <w:jc w:val="center"/>
              <w:rPr>
                <w:rFonts w:cs="Arial"/>
                <w:b/>
                <w:szCs w:val="22"/>
                <w:lang w:val="en-GB" w:eastAsia="en-US"/>
              </w:rPr>
            </w:pPr>
            <w:r w:rsidRPr="00512BBE">
              <w:rPr>
                <w:rFonts w:cs="Arial"/>
                <w:b/>
                <w:szCs w:val="22"/>
                <w:lang w:val="en-GB" w:eastAsia="en-US"/>
              </w:rPr>
              <w:t>Revisions from previous issues</w:t>
            </w:r>
          </w:p>
        </w:tc>
        <w:tc>
          <w:tcPr>
            <w:tcW w:w="2732" w:type="dxa"/>
            <w:tcBorders>
              <w:top w:val="single" w:sz="4" w:space="0" w:color="auto"/>
              <w:left w:val="single" w:sz="4" w:space="0" w:color="auto"/>
              <w:bottom w:val="single" w:sz="4" w:space="0" w:color="auto"/>
              <w:right w:val="single" w:sz="4" w:space="0" w:color="auto"/>
            </w:tcBorders>
            <w:vAlign w:val="center"/>
          </w:tcPr>
          <w:p w14:paraId="2CB63BE6" w14:textId="77777777" w:rsidR="00512BBE" w:rsidRPr="00512BBE" w:rsidRDefault="00512BBE" w:rsidP="00BD24FF">
            <w:pPr>
              <w:spacing w:before="120" w:after="120" w:line="280" w:lineRule="atLeast"/>
              <w:jc w:val="center"/>
              <w:rPr>
                <w:rFonts w:cs="Arial"/>
                <w:b/>
                <w:szCs w:val="22"/>
                <w:lang w:val="en-GB" w:eastAsia="en-US"/>
              </w:rPr>
            </w:pPr>
            <w:r>
              <w:rPr>
                <w:rFonts w:cs="Arial"/>
                <w:b/>
                <w:szCs w:val="22"/>
                <w:lang w:val="en-GB" w:eastAsia="en-US"/>
              </w:rPr>
              <w:t>Circulation</w:t>
            </w:r>
          </w:p>
        </w:tc>
      </w:tr>
      <w:tr w:rsidR="00512BBE" w:rsidRPr="00512BBE" w14:paraId="25A2F5E7" w14:textId="77777777" w:rsidTr="00BD24FF">
        <w:tc>
          <w:tcPr>
            <w:tcW w:w="931" w:type="dxa"/>
            <w:tcBorders>
              <w:top w:val="single" w:sz="4" w:space="0" w:color="auto"/>
              <w:left w:val="single" w:sz="4" w:space="0" w:color="auto"/>
              <w:bottom w:val="single" w:sz="4" w:space="0" w:color="auto"/>
              <w:right w:val="single" w:sz="4" w:space="0" w:color="auto"/>
            </w:tcBorders>
          </w:tcPr>
          <w:p w14:paraId="272CFFF3" w14:textId="77777777" w:rsidR="00512BBE" w:rsidRPr="00512BBE" w:rsidRDefault="003D48B3" w:rsidP="00BD24FF">
            <w:pPr>
              <w:spacing w:after="120" w:line="280" w:lineRule="atLeast"/>
              <w:jc w:val="center"/>
              <w:rPr>
                <w:rFonts w:cs="Arial"/>
                <w:szCs w:val="22"/>
                <w:lang w:val="en-GB" w:eastAsia="en-US"/>
              </w:rPr>
            </w:pPr>
            <w:r>
              <w:rPr>
                <w:rFonts w:cs="Arial"/>
                <w:szCs w:val="22"/>
                <w:lang w:val="en-GB" w:eastAsia="en-US"/>
              </w:rPr>
              <w:t>1.0</w:t>
            </w:r>
          </w:p>
        </w:tc>
        <w:tc>
          <w:tcPr>
            <w:tcW w:w="1701" w:type="dxa"/>
            <w:tcBorders>
              <w:top w:val="single" w:sz="4" w:space="0" w:color="auto"/>
              <w:left w:val="single" w:sz="4" w:space="0" w:color="auto"/>
              <w:bottom w:val="single" w:sz="4" w:space="0" w:color="auto"/>
              <w:right w:val="single" w:sz="4" w:space="0" w:color="auto"/>
            </w:tcBorders>
          </w:tcPr>
          <w:p w14:paraId="0463C806" w14:textId="6D372B09" w:rsidR="00512BBE" w:rsidRPr="00512BBE" w:rsidRDefault="00BE6471" w:rsidP="002004FE">
            <w:pPr>
              <w:spacing w:after="120" w:line="280" w:lineRule="atLeast"/>
              <w:jc w:val="left"/>
              <w:rPr>
                <w:rFonts w:cs="Arial"/>
                <w:szCs w:val="22"/>
                <w:lang w:val="en-GB" w:eastAsia="en-US"/>
              </w:rPr>
            </w:pPr>
            <w:r>
              <w:rPr>
                <w:rFonts w:cs="Arial"/>
                <w:szCs w:val="22"/>
                <w:lang w:val="en-GB" w:eastAsia="en-US"/>
              </w:rPr>
              <w:t>Sarah Dawson</w:t>
            </w:r>
          </w:p>
        </w:tc>
        <w:tc>
          <w:tcPr>
            <w:tcW w:w="1417" w:type="dxa"/>
            <w:tcBorders>
              <w:top w:val="single" w:sz="4" w:space="0" w:color="auto"/>
              <w:left w:val="single" w:sz="4" w:space="0" w:color="auto"/>
              <w:bottom w:val="single" w:sz="4" w:space="0" w:color="auto"/>
              <w:right w:val="single" w:sz="4" w:space="0" w:color="auto"/>
            </w:tcBorders>
          </w:tcPr>
          <w:p w14:paraId="02FD513F" w14:textId="77777777" w:rsidR="00512BBE" w:rsidRPr="00512BBE" w:rsidRDefault="00BE6471" w:rsidP="002004FE">
            <w:pPr>
              <w:spacing w:after="120" w:line="280" w:lineRule="atLeast"/>
              <w:jc w:val="left"/>
              <w:rPr>
                <w:rFonts w:cs="Arial"/>
                <w:szCs w:val="22"/>
                <w:lang w:val="en-GB" w:eastAsia="en-US"/>
              </w:rPr>
            </w:pPr>
            <w:r>
              <w:rPr>
                <w:rFonts w:cs="Arial"/>
                <w:szCs w:val="22"/>
                <w:lang w:val="en-GB" w:eastAsia="en-US"/>
              </w:rPr>
              <w:t>June 2020</w:t>
            </w:r>
          </w:p>
        </w:tc>
        <w:tc>
          <w:tcPr>
            <w:tcW w:w="3059" w:type="dxa"/>
            <w:tcBorders>
              <w:top w:val="single" w:sz="4" w:space="0" w:color="auto"/>
              <w:left w:val="single" w:sz="4" w:space="0" w:color="auto"/>
              <w:bottom w:val="single" w:sz="4" w:space="0" w:color="auto"/>
              <w:right w:val="single" w:sz="4" w:space="0" w:color="auto"/>
            </w:tcBorders>
          </w:tcPr>
          <w:p w14:paraId="4B2280CE" w14:textId="77777777" w:rsidR="00512BBE" w:rsidRPr="00512BBE" w:rsidRDefault="003D48B3" w:rsidP="002004FE">
            <w:pPr>
              <w:spacing w:after="120" w:line="280" w:lineRule="atLeast"/>
              <w:jc w:val="left"/>
              <w:rPr>
                <w:rFonts w:cs="Arial"/>
                <w:szCs w:val="22"/>
                <w:lang w:val="en-GB" w:eastAsia="en-US"/>
              </w:rPr>
            </w:pPr>
            <w:r>
              <w:rPr>
                <w:rFonts w:cs="Arial"/>
                <w:szCs w:val="22"/>
                <w:lang w:val="en-GB" w:eastAsia="en-US"/>
              </w:rPr>
              <w:t>New Policy</w:t>
            </w:r>
          </w:p>
        </w:tc>
        <w:tc>
          <w:tcPr>
            <w:tcW w:w="2732" w:type="dxa"/>
            <w:tcBorders>
              <w:top w:val="single" w:sz="4" w:space="0" w:color="auto"/>
              <w:left w:val="single" w:sz="4" w:space="0" w:color="auto"/>
              <w:bottom w:val="single" w:sz="4" w:space="0" w:color="auto"/>
              <w:right w:val="single" w:sz="4" w:space="0" w:color="auto"/>
            </w:tcBorders>
          </w:tcPr>
          <w:p w14:paraId="6BE4050F" w14:textId="151D5181" w:rsidR="00BE6471" w:rsidRPr="00BE6471" w:rsidRDefault="001F2ED2" w:rsidP="001F2ED2">
            <w:pPr>
              <w:spacing w:line="280" w:lineRule="atLeast"/>
              <w:jc w:val="left"/>
              <w:rPr>
                <w:rFonts w:cs="Arial"/>
                <w:i/>
                <w:iCs/>
                <w:color w:val="FF0000"/>
                <w:szCs w:val="22"/>
                <w:lang w:val="en-GB" w:eastAsia="en-US"/>
              </w:rPr>
            </w:pPr>
            <w:r>
              <w:rPr>
                <w:rFonts w:cs="Arial"/>
                <w:szCs w:val="22"/>
                <w:lang w:val="en-GB" w:eastAsia="en-US"/>
              </w:rPr>
              <w:t>Shared with staff via Tri-X, Team Briefing and Supervision discussions</w:t>
            </w:r>
          </w:p>
        </w:tc>
      </w:tr>
      <w:tr w:rsidR="00512BBE" w:rsidRPr="0057366D" w14:paraId="047F87A3" w14:textId="77777777" w:rsidTr="00BD24FF">
        <w:tc>
          <w:tcPr>
            <w:tcW w:w="931" w:type="dxa"/>
            <w:tcBorders>
              <w:top w:val="single" w:sz="4" w:space="0" w:color="auto"/>
              <w:left w:val="single" w:sz="4" w:space="0" w:color="auto"/>
              <w:bottom w:val="single" w:sz="4" w:space="0" w:color="auto"/>
              <w:right w:val="single" w:sz="4" w:space="0" w:color="auto"/>
            </w:tcBorders>
          </w:tcPr>
          <w:p w14:paraId="77C076A8" w14:textId="153EC81C" w:rsidR="00512BBE" w:rsidRPr="0057366D" w:rsidRDefault="00376A12" w:rsidP="00BD24FF">
            <w:pPr>
              <w:spacing w:after="120" w:line="280" w:lineRule="atLeast"/>
              <w:jc w:val="center"/>
              <w:rPr>
                <w:rFonts w:cs="Arial"/>
                <w:szCs w:val="22"/>
                <w:lang w:val="en-GB" w:eastAsia="en-US"/>
              </w:rPr>
            </w:pPr>
            <w:r w:rsidRPr="0057366D">
              <w:rPr>
                <w:rFonts w:cs="Arial"/>
                <w:szCs w:val="22"/>
                <w:lang w:val="en-GB" w:eastAsia="en-US"/>
              </w:rPr>
              <w:t>2.0</w:t>
            </w:r>
          </w:p>
        </w:tc>
        <w:tc>
          <w:tcPr>
            <w:tcW w:w="1701" w:type="dxa"/>
            <w:tcBorders>
              <w:top w:val="single" w:sz="4" w:space="0" w:color="auto"/>
              <w:left w:val="single" w:sz="4" w:space="0" w:color="auto"/>
              <w:bottom w:val="single" w:sz="4" w:space="0" w:color="auto"/>
              <w:right w:val="single" w:sz="4" w:space="0" w:color="auto"/>
            </w:tcBorders>
          </w:tcPr>
          <w:p w14:paraId="2D94FFC5" w14:textId="7A4645DC" w:rsidR="00512BBE" w:rsidRPr="0057366D" w:rsidRDefault="00376A12" w:rsidP="002004FE">
            <w:pPr>
              <w:spacing w:after="120" w:line="280" w:lineRule="atLeast"/>
              <w:jc w:val="left"/>
              <w:rPr>
                <w:rFonts w:cs="Arial"/>
                <w:szCs w:val="22"/>
                <w:lang w:val="en-GB" w:eastAsia="en-US"/>
              </w:rPr>
            </w:pPr>
            <w:r w:rsidRPr="0057366D">
              <w:rPr>
                <w:rFonts w:cs="Arial"/>
                <w:szCs w:val="22"/>
                <w:lang w:val="en-GB" w:eastAsia="en-US"/>
              </w:rPr>
              <w:t>Sarah Dawson</w:t>
            </w:r>
          </w:p>
        </w:tc>
        <w:tc>
          <w:tcPr>
            <w:tcW w:w="1417" w:type="dxa"/>
            <w:tcBorders>
              <w:top w:val="single" w:sz="4" w:space="0" w:color="auto"/>
              <w:left w:val="single" w:sz="4" w:space="0" w:color="auto"/>
              <w:bottom w:val="single" w:sz="4" w:space="0" w:color="auto"/>
              <w:right w:val="single" w:sz="4" w:space="0" w:color="auto"/>
            </w:tcBorders>
          </w:tcPr>
          <w:p w14:paraId="48250268" w14:textId="2BD34840" w:rsidR="00512BBE" w:rsidRPr="0057366D" w:rsidRDefault="00376A12" w:rsidP="002004FE">
            <w:pPr>
              <w:spacing w:after="120" w:line="280" w:lineRule="atLeast"/>
              <w:jc w:val="left"/>
              <w:rPr>
                <w:rFonts w:cs="Arial"/>
                <w:szCs w:val="22"/>
                <w:lang w:val="en-GB" w:eastAsia="en-US"/>
              </w:rPr>
            </w:pPr>
            <w:r w:rsidRPr="0057366D">
              <w:rPr>
                <w:rFonts w:cs="Arial"/>
                <w:szCs w:val="22"/>
                <w:lang w:val="en-GB" w:eastAsia="en-US"/>
              </w:rPr>
              <w:t>August 2021</w:t>
            </w:r>
          </w:p>
        </w:tc>
        <w:tc>
          <w:tcPr>
            <w:tcW w:w="3059" w:type="dxa"/>
            <w:tcBorders>
              <w:top w:val="single" w:sz="4" w:space="0" w:color="auto"/>
              <w:left w:val="single" w:sz="4" w:space="0" w:color="auto"/>
              <w:bottom w:val="single" w:sz="4" w:space="0" w:color="auto"/>
              <w:right w:val="single" w:sz="4" w:space="0" w:color="auto"/>
            </w:tcBorders>
          </w:tcPr>
          <w:p w14:paraId="4EDA2174" w14:textId="2AB4E797" w:rsidR="00512BBE" w:rsidRPr="0057366D" w:rsidRDefault="00376A12" w:rsidP="002004FE">
            <w:pPr>
              <w:spacing w:after="120" w:line="280" w:lineRule="atLeast"/>
              <w:jc w:val="left"/>
              <w:rPr>
                <w:rFonts w:cs="Arial"/>
                <w:szCs w:val="22"/>
                <w:lang w:val="en-GB" w:eastAsia="en-US"/>
              </w:rPr>
            </w:pPr>
            <w:r w:rsidRPr="0057366D">
              <w:rPr>
                <w:rFonts w:cs="Arial"/>
                <w:szCs w:val="22"/>
                <w:lang w:val="en-GB" w:eastAsia="en-US"/>
              </w:rPr>
              <w:t xml:space="preserve">Update </w:t>
            </w:r>
            <w:r w:rsidR="0067062B" w:rsidRPr="0057366D">
              <w:rPr>
                <w:rFonts w:cs="Arial"/>
                <w:szCs w:val="22"/>
                <w:lang w:val="en-GB" w:eastAsia="en-US"/>
              </w:rPr>
              <w:t>to include victim safety planning and additional diversity needs provision</w:t>
            </w:r>
          </w:p>
        </w:tc>
        <w:tc>
          <w:tcPr>
            <w:tcW w:w="2732" w:type="dxa"/>
            <w:tcBorders>
              <w:top w:val="single" w:sz="4" w:space="0" w:color="auto"/>
              <w:left w:val="single" w:sz="4" w:space="0" w:color="auto"/>
              <w:bottom w:val="single" w:sz="4" w:space="0" w:color="auto"/>
              <w:right w:val="single" w:sz="4" w:space="0" w:color="auto"/>
            </w:tcBorders>
          </w:tcPr>
          <w:p w14:paraId="21423888" w14:textId="6B678BA0" w:rsidR="00512BBE" w:rsidRPr="0057366D" w:rsidRDefault="00376A12" w:rsidP="002004FE">
            <w:pPr>
              <w:spacing w:after="120" w:line="280" w:lineRule="atLeast"/>
              <w:jc w:val="left"/>
              <w:rPr>
                <w:rFonts w:cs="Arial"/>
                <w:szCs w:val="22"/>
                <w:lang w:val="en-GB" w:eastAsia="en-US"/>
              </w:rPr>
            </w:pPr>
            <w:r w:rsidRPr="0057366D">
              <w:rPr>
                <w:rFonts w:cs="Arial"/>
                <w:szCs w:val="22"/>
                <w:lang w:val="en-GB" w:eastAsia="en-US"/>
              </w:rPr>
              <w:t>Shared with staff via Tri-X, supervision discussions and email</w:t>
            </w:r>
          </w:p>
        </w:tc>
      </w:tr>
      <w:tr w:rsidR="00512BBE" w:rsidRPr="00512BBE" w14:paraId="72164174" w14:textId="77777777" w:rsidTr="00BD24FF">
        <w:tc>
          <w:tcPr>
            <w:tcW w:w="931" w:type="dxa"/>
            <w:tcBorders>
              <w:top w:val="single" w:sz="4" w:space="0" w:color="auto"/>
              <w:left w:val="single" w:sz="4" w:space="0" w:color="auto"/>
              <w:bottom w:val="single" w:sz="4" w:space="0" w:color="auto"/>
              <w:right w:val="single" w:sz="4" w:space="0" w:color="auto"/>
            </w:tcBorders>
          </w:tcPr>
          <w:p w14:paraId="2B831D9B" w14:textId="76575311" w:rsidR="00512BBE" w:rsidRPr="00512BBE" w:rsidRDefault="001A3BF4" w:rsidP="00BD24FF">
            <w:pPr>
              <w:spacing w:after="120" w:line="280" w:lineRule="atLeast"/>
              <w:jc w:val="center"/>
              <w:rPr>
                <w:rFonts w:cs="Arial"/>
                <w:szCs w:val="22"/>
                <w:lang w:val="en-GB" w:eastAsia="en-US"/>
              </w:rPr>
            </w:pPr>
            <w:r>
              <w:rPr>
                <w:rFonts w:cs="Arial"/>
                <w:szCs w:val="22"/>
                <w:lang w:val="en-GB" w:eastAsia="en-US"/>
              </w:rPr>
              <w:t>3.0</w:t>
            </w:r>
          </w:p>
        </w:tc>
        <w:tc>
          <w:tcPr>
            <w:tcW w:w="1701" w:type="dxa"/>
            <w:tcBorders>
              <w:top w:val="single" w:sz="4" w:space="0" w:color="auto"/>
              <w:left w:val="single" w:sz="4" w:space="0" w:color="auto"/>
              <w:bottom w:val="single" w:sz="4" w:space="0" w:color="auto"/>
              <w:right w:val="single" w:sz="4" w:space="0" w:color="auto"/>
            </w:tcBorders>
          </w:tcPr>
          <w:p w14:paraId="60138F49" w14:textId="0562273F" w:rsidR="00512BBE" w:rsidRPr="00512BBE" w:rsidRDefault="001A3BF4" w:rsidP="002004FE">
            <w:pPr>
              <w:spacing w:after="120" w:line="280" w:lineRule="atLeast"/>
              <w:jc w:val="left"/>
              <w:rPr>
                <w:rFonts w:cs="Arial"/>
                <w:szCs w:val="22"/>
                <w:lang w:val="en-GB" w:eastAsia="en-US"/>
              </w:rPr>
            </w:pPr>
            <w:r>
              <w:rPr>
                <w:rFonts w:cs="Arial"/>
                <w:szCs w:val="22"/>
                <w:lang w:val="en-GB" w:eastAsia="en-US"/>
              </w:rPr>
              <w:t>Sarah Dawson</w:t>
            </w:r>
          </w:p>
        </w:tc>
        <w:tc>
          <w:tcPr>
            <w:tcW w:w="1417" w:type="dxa"/>
            <w:tcBorders>
              <w:top w:val="single" w:sz="4" w:space="0" w:color="auto"/>
              <w:left w:val="single" w:sz="4" w:space="0" w:color="auto"/>
              <w:bottom w:val="single" w:sz="4" w:space="0" w:color="auto"/>
              <w:right w:val="single" w:sz="4" w:space="0" w:color="auto"/>
            </w:tcBorders>
          </w:tcPr>
          <w:p w14:paraId="696CC466" w14:textId="0EC35444" w:rsidR="00512BBE" w:rsidRPr="00512BBE" w:rsidRDefault="001A3BF4" w:rsidP="002004FE">
            <w:pPr>
              <w:spacing w:after="120" w:line="280" w:lineRule="atLeast"/>
              <w:jc w:val="left"/>
              <w:rPr>
                <w:rFonts w:cs="Arial"/>
                <w:szCs w:val="22"/>
                <w:lang w:val="en-GB" w:eastAsia="en-US"/>
              </w:rPr>
            </w:pPr>
            <w:r>
              <w:rPr>
                <w:rFonts w:cs="Arial"/>
                <w:szCs w:val="22"/>
                <w:lang w:val="en-GB" w:eastAsia="en-US"/>
              </w:rPr>
              <w:t>Oct 2022</w:t>
            </w:r>
          </w:p>
        </w:tc>
        <w:tc>
          <w:tcPr>
            <w:tcW w:w="3059" w:type="dxa"/>
            <w:tcBorders>
              <w:top w:val="single" w:sz="4" w:space="0" w:color="auto"/>
              <w:left w:val="single" w:sz="4" w:space="0" w:color="auto"/>
              <w:bottom w:val="single" w:sz="4" w:space="0" w:color="auto"/>
              <w:right w:val="single" w:sz="4" w:space="0" w:color="auto"/>
            </w:tcBorders>
          </w:tcPr>
          <w:p w14:paraId="0CB777F1" w14:textId="2FFCE734" w:rsidR="00512BBE" w:rsidRPr="00512BBE" w:rsidRDefault="001A3BF4" w:rsidP="002004FE">
            <w:pPr>
              <w:spacing w:after="120" w:line="280" w:lineRule="atLeast"/>
              <w:jc w:val="left"/>
              <w:rPr>
                <w:rFonts w:cs="Arial"/>
                <w:szCs w:val="22"/>
                <w:lang w:val="en-GB" w:eastAsia="en-US"/>
              </w:rPr>
            </w:pPr>
            <w:r>
              <w:rPr>
                <w:rFonts w:cs="Arial"/>
                <w:szCs w:val="22"/>
                <w:lang w:val="en-GB" w:eastAsia="en-US"/>
              </w:rPr>
              <w:t xml:space="preserve">Update to include changes to </w:t>
            </w:r>
            <w:proofErr w:type="spellStart"/>
            <w:r w:rsidR="00DE654D">
              <w:rPr>
                <w:rFonts w:cs="Arial"/>
                <w:szCs w:val="22"/>
                <w:lang w:val="en-GB" w:eastAsia="en-US"/>
              </w:rPr>
              <w:t>CaRT</w:t>
            </w:r>
            <w:proofErr w:type="spellEnd"/>
            <w:r>
              <w:rPr>
                <w:rFonts w:cs="Arial"/>
                <w:szCs w:val="22"/>
                <w:lang w:val="en-GB" w:eastAsia="en-US"/>
              </w:rPr>
              <w:t xml:space="preserve"> process</w:t>
            </w:r>
            <w:r w:rsidR="00FB6AA3">
              <w:rPr>
                <w:rFonts w:cs="Arial"/>
                <w:szCs w:val="22"/>
                <w:lang w:val="en-GB" w:eastAsia="en-US"/>
              </w:rPr>
              <w:t xml:space="preserve">, inclusion of Local Operating Standards relating to Resettlement </w:t>
            </w:r>
            <w:r w:rsidR="00BD24FF">
              <w:rPr>
                <w:rFonts w:cs="Arial"/>
                <w:szCs w:val="22"/>
                <w:lang w:val="en-GB" w:eastAsia="en-US"/>
              </w:rPr>
              <w:t>and change</w:t>
            </w:r>
            <w:r w:rsidR="00C02B36">
              <w:rPr>
                <w:rFonts w:cs="Arial"/>
                <w:szCs w:val="22"/>
                <w:lang w:val="en-GB" w:eastAsia="en-US"/>
              </w:rPr>
              <w:t xml:space="preserve"> from Youth Offending Team to Youth Justice Service. </w:t>
            </w:r>
          </w:p>
        </w:tc>
        <w:tc>
          <w:tcPr>
            <w:tcW w:w="2732" w:type="dxa"/>
            <w:tcBorders>
              <w:top w:val="single" w:sz="4" w:space="0" w:color="auto"/>
              <w:left w:val="single" w:sz="4" w:space="0" w:color="auto"/>
              <w:bottom w:val="single" w:sz="4" w:space="0" w:color="auto"/>
              <w:right w:val="single" w:sz="4" w:space="0" w:color="auto"/>
            </w:tcBorders>
          </w:tcPr>
          <w:p w14:paraId="758107D4" w14:textId="1E7C6811" w:rsidR="00512BBE" w:rsidRPr="00512BBE" w:rsidRDefault="001A3BF4" w:rsidP="002004FE">
            <w:pPr>
              <w:spacing w:after="120" w:line="280" w:lineRule="atLeast"/>
              <w:jc w:val="left"/>
              <w:rPr>
                <w:rFonts w:cs="Arial"/>
                <w:szCs w:val="22"/>
                <w:lang w:val="en-GB" w:eastAsia="en-US"/>
              </w:rPr>
            </w:pPr>
            <w:r>
              <w:rPr>
                <w:rFonts w:cs="Arial"/>
                <w:szCs w:val="22"/>
                <w:lang w:val="en-GB" w:eastAsia="en-US"/>
              </w:rPr>
              <w:t>Shared with staff via Tri-X, supervision discussions and team meeting</w:t>
            </w:r>
          </w:p>
        </w:tc>
      </w:tr>
      <w:tr w:rsidR="00512BBE" w:rsidRPr="00512BBE" w14:paraId="7B48B065" w14:textId="77777777" w:rsidTr="00BD24FF">
        <w:tc>
          <w:tcPr>
            <w:tcW w:w="931" w:type="dxa"/>
            <w:tcBorders>
              <w:top w:val="single" w:sz="4" w:space="0" w:color="auto"/>
              <w:left w:val="single" w:sz="4" w:space="0" w:color="auto"/>
              <w:bottom w:val="single" w:sz="4" w:space="0" w:color="auto"/>
              <w:right w:val="single" w:sz="4" w:space="0" w:color="auto"/>
            </w:tcBorders>
          </w:tcPr>
          <w:p w14:paraId="5AD9FFA4" w14:textId="340DF6AA" w:rsidR="00512BBE" w:rsidRPr="00512BBE" w:rsidRDefault="007856CF" w:rsidP="00BD24FF">
            <w:pPr>
              <w:spacing w:after="120" w:line="280" w:lineRule="atLeast"/>
              <w:jc w:val="center"/>
              <w:rPr>
                <w:rFonts w:cs="Arial"/>
                <w:szCs w:val="22"/>
                <w:lang w:val="en-GB" w:eastAsia="en-US"/>
              </w:rPr>
            </w:pPr>
            <w:r>
              <w:rPr>
                <w:rFonts w:cs="Arial"/>
                <w:szCs w:val="22"/>
                <w:lang w:val="en-GB" w:eastAsia="en-US"/>
              </w:rPr>
              <w:t>4.0</w:t>
            </w:r>
          </w:p>
        </w:tc>
        <w:tc>
          <w:tcPr>
            <w:tcW w:w="1701" w:type="dxa"/>
            <w:tcBorders>
              <w:top w:val="single" w:sz="4" w:space="0" w:color="auto"/>
              <w:left w:val="single" w:sz="4" w:space="0" w:color="auto"/>
              <w:bottom w:val="single" w:sz="4" w:space="0" w:color="auto"/>
              <w:right w:val="single" w:sz="4" w:space="0" w:color="auto"/>
            </w:tcBorders>
          </w:tcPr>
          <w:p w14:paraId="78312432" w14:textId="2AE9ABEE" w:rsidR="00512BBE" w:rsidRPr="00512BBE" w:rsidRDefault="007856CF" w:rsidP="002004FE">
            <w:pPr>
              <w:spacing w:after="120" w:line="280" w:lineRule="atLeast"/>
              <w:jc w:val="left"/>
              <w:rPr>
                <w:rFonts w:cs="Arial"/>
                <w:szCs w:val="22"/>
                <w:lang w:val="en-GB" w:eastAsia="en-US"/>
              </w:rPr>
            </w:pPr>
            <w:r>
              <w:rPr>
                <w:rFonts w:cs="Arial"/>
                <w:szCs w:val="22"/>
                <w:lang w:val="en-GB" w:eastAsia="en-US"/>
              </w:rPr>
              <w:t>Sarah Dawson</w:t>
            </w:r>
          </w:p>
        </w:tc>
        <w:tc>
          <w:tcPr>
            <w:tcW w:w="1417" w:type="dxa"/>
            <w:tcBorders>
              <w:top w:val="single" w:sz="4" w:space="0" w:color="auto"/>
              <w:left w:val="single" w:sz="4" w:space="0" w:color="auto"/>
              <w:bottom w:val="single" w:sz="4" w:space="0" w:color="auto"/>
              <w:right w:val="single" w:sz="4" w:space="0" w:color="auto"/>
            </w:tcBorders>
          </w:tcPr>
          <w:p w14:paraId="10468867" w14:textId="6DD24D14" w:rsidR="00512BBE" w:rsidRPr="00512BBE" w:rsidRDefault="007856CF" w:rsidP="002004FE">
            <w:pPr>
              <w:spacing w:after="120" w:line="280" w:lineRule="atLeast"/>
              <w:jc w:val="left"/>
              <w:rPr>
                <w:rFonts w:cs="Arial"/>
                <w:szCs w:val="22"/>
                <w:lang w:val="en-GB" w:eastAsia="en-US"/>
              </w:rPr>
            </w:pPr>
            <w:r>
              <w:rPr>
                <w:rFonts w:cs="Arial"/>
                <w:szCs w:val="22"/>
                <w:lang w:val="en-GB" w:eastAsia="en-US"/>
              </w:rPr>
              <w:t>Nov 2023</w:t>
            </w:r>
          </w:p>
        </w:tc>
        <w:tc>
          <w:tcPr>
            <w:tcW w:w="3059" w:type="dxa"/>
            <w:tcBorders>
              <w:top w:val="single" w:sz="4" w:space="0" w:color="auto"/>
              <w:left w:val="single" w:sz="4" w:space="0" w:color="auto"/>
              <w:bottom w:val="single" w:sz="4" w:space="0" w:color="auto"/>
              <w:right w:val="single" w:sz="4" w:space="0" w:color="auto"/>
            </w:tcBorders>
          </w:tcPr>
          <w:p w14:paraId="7CEBA32B" w14:textId="7807999C" w:rsidR="00512BBE" w:rsidRPr="00512BBE" w:rsidRDefault="004B6BF1" w:rsidP="002004FE">
            <w:pPr>
              <w:spacing w:after="120" w:line="280" w:lineRule="atLeast"/>
              <w:jc w:val="left"/>
              <w:rPr>
                <w:rFonts w:cs="Arial"/>
                <w:szCs w:val="22"/>
                <w:lang w:val="en-GB" w:eastAsia="en-US"/>
              </w:rPr>
            </w:pPr>
            <w:r>
              <w:rPr>
                <w:rFonts w:cs="Arial"/>
                <w:szCs w:val="22"/>
                <w:lang w:val="en-GB" w:eastAsia="en-US"/>
              </w:rPr>
              <w:t xml:space="preserve">Update to include access to City </w:t>
            </w:r>
            <w:r w:rsidR="00276AC3">
              <w:rPr>
                <w:rFonts w:cs="Arial"/>
                <w:szCs w:val="22"/>
                <w:lang w:val="en-GB" w:eastAsia="en-US"/>
              </w:rPr>
              <w:t>W</w:t>
            </w:r>
            <w:r>
              <w:rPr>
                <w:rFonts w:cs="Arial"/>
                <w:szCs w:val="22"/>
                <w:lang w:val="en-GB" w:eastAsia="en-US"/>
              </w:rPr>
              <w:t>all mentoring programme</w:t>
            </w:r>
          </w:p>
        </w:tc>
        <w:tc>
          <w:tcPr>
            <w:tcW w:w="2732" w:type="dxa"/>
            <w:tcBorders>
              <w:top w:val="single" w:sz="4" w:space="0" w:color="auto"/>
              <w:left w:val="single" w:sz="4" w:space="0" w:color="auto"/>
              <w:bottom w:val="single" w:sz="4" w:space="0" w:color="auto"/>
              <w:right w:val="single" w:sz="4" w:space="0" w:color="auto"/>
            </w:tcBorders>
          </w:tcPr>
          <w:p w14:paraId="76DF9AF5" w14:textId="60243199" w:rsidR="00512BBE" w:rsidRPr="00512BBE" w:rsidRDefault="004B6BF1" w:rsidP="002004FE">
            <w:pPr>
              <w:spacing w:after="120" w:line="280" w:lineRule="atLeast"/>
              <w:jc w:val="left"/>
              <w:rPr>
                <w:rFonts w:cs="Arial"/>
                <w:szCs w:val="22"/>
                <w:lang w:val="en-GB" w:eastAsia="en-US"/>
              </w:rPr>
            </w:pPr>
            <w:r>
              <w:rPr>
                <w:rFonts w:cs="Arial"/>
                <w:szCs w:val="22"/>
                <w:lang w:val="en-GB" w:eastAsia="en-US"/>
              </w:rPr>
              <w:t>Shared with staff via Tri-X, supervision discussions and team meeting</w:t>
            </w:r>
          </w:p>
        </w:tc>
      </w:tr>
      <w:tr w:rsidR="000B40F6" w:rsidRPr="00512BBE" w14:paraId="6A0DC89C" w14:textId="77777777" w:rsidTr="00BD24FF">
        <w:tc>
          <w:tcPr>
            <w:tcW w:w="931" w:type="dxa"/>
            <w:tcBorders>
              <w:top w:val="single" w:sz="4" w:space="0" w:color="auto"/>
              <w:left w:val="single" w:sz="4" w:space="0" w:color="auto"/>
              <w:bottom w:val="single" w:sz="4" w:space="0" w:color="auto"/>
              <w:right w:val="single" w:sz="4" w:space="0" w:color="auto"/>
            </w:tcBorders>
          </w:tcPr>
          <w:p w14:paraId="155B1043" w14:textId="2F4DF067" w:rsidR="000B40F6" w:rsidRDefault="000B40F6" w:rsidP="00BD24FF">
            <w:pPr>
              <w:spacing w:after="120" w:line="280" w:lineRule="atLeast"/>
              <w:jc w:val="center"/>
              <w:rPr>
                <w:rFonts w:cs="Arial"/>
                <w:szCs w:val="22"/>
                <w:lang w:val="en-GB" w:eastAsia="en-US"/>
              </w:rPr>
            </w:pPr>
            <w:r>
              <w:rPr>
                <w:rFonts w:cs="Arial"/>
                <w:szCs w:val="22"/>
                <w:lang w:val="en-GB" w:eastAsia="en-US"/>
              </w:rPr>
              <w:t>5.0</w:t>
            </w:r>
          </w:p>
        </w:tc>
        <w:tc>
          <w:tcPr>
            <w:tcW w:w="1701" w:type="dxa"/>
            <w:tcBorders>
              <w:top w:val="single" w:sz="4" w:space="0" w:color="auto"/>
              <w:left w:val="single" w:sz="4" w:space="0" w:color="auto"/>
              <w:bottom w:val="single" w:sz="4" w:space="0" w:color="auto"/>
              <w:right w:val="single" w:sz="4" w:space="0" w:color="auto"/>
            </w:tcBorders>
          </w:tcPr>
          <w:p w14:paraId="618B9E86" w14:textId="7206F3C6" w:rsidR="000B40F6" w:rsidRDefault="000B40F6" w:rsidP="002004FE">
            <w:pPr>
              <w:spacing w:after="120" w:line="280" w:lineRule="atLeast"/>
              <w:jc w:val="left"/>
              <w:rPr>
                <w:rFonts w:cs="Arial"/>
                <w:szCs w:val="22"/>
                <w:lang w:val="en-GB" w:eastAsia="en-US"/>
              </w:rPr>
            </w:pPr>
            <w:r>
              <w:rPr>
                <w:rFonts w:cs="Arial"/>
                <w:szCs w:val="22"/>
                <w:lang w:val="en-GB" w:eastAsia="en-US"/>
              </w:rPr>
              <w:t>Sarah Dawson</w:t>
            </w:r>
          </w:p>
        </w:tc>
        <w:tc>
          <w:tcPr>
            <w:tcW w:w="1417" w:type="dxa"/>
            <w:tcBorders>
              <w:top w:val="single" w:sz="4" w:space="0" w:color="auto"/>
              <w:left w:val="single" w:sz="4" w:space="0" w:color="auto"/>
              <w:bottom w:val="single" w:sz="4" w:space="0" w:color="auto"/>
              <w:right w:val="single" w:sz="4" w:space="0" w:color="auto"/>
            </w:tcBorders>
          </w:tcPr>
          <w:p w14:paraId="444D5FC2" w14:textId="63CE5710" w:rsidR="000B40F6" w:rsidRDefault="000B40F6" w:rsidP="002004FE">
            <w:pPr>
              <w:spacing w:after="120" w:line="280" w:lineRule="atLeast"/>
              <w:jc w:val="left"/>
              <w:rPr>
                <w:rFonts w:cs="Arial"/>
                <w:szCs w:val="22"/>
                <w:lang w:val="en-GB" w:eastAsia="en-US"/>
              </w:rPr>
            </w:pPr>
            <w:r>
              <w:rPr>
                <w:rFonts w:cs="Arial"/>
                <w:szCs w:val="22"/>
                <w:lang w:val="en-GB" w:eastAsia="en-US"/>
              </w:rPr>
              <w:t>Mar 25</w:t>
            </w:r>
          </w:p>
        </w:tc>
        <w:tc>
          <w:tcPr>
            <w:tcW w:w="3059" w:type="dxa"/>
            <w:tcBorders>
              <w:top w:val="single" w:sz="4" w:space="0" w:color="auto"/>
              <w:left w:val="single" w:sz="4" w:space="0" w:color="auto"/>
              <w:bottom w:val="single" w:sz="4" w:space="0" w:color="auto"/>
              <w:right w:val="single" w:sz="4" w:space="0" w:color="auto"/>
            </w:tcBorders>
          </w:tcPr>
          <w:p w14:paraId="675F7096" w14:textId="0623EA11" w:rsidR="000B40F6" w:rsidRDefault="008411B9" w:rsidP="002004FE">
            <w:pPr>
              <w:spacing w:after="120" w:line="280" w:lineRule="atLeast"/>
              <w:jc w:val="left"/>
              <w:rPr>
                <w:rFonts w:cs="Arial"/>
                <w:szCs w:val="22"/>
                <w:lang w:val="en-GB" w:eastAsia="en-US"/>
              </w:rPr>
            </w:pPr>
            <w:r>
              <w:rPr>
                <w:rFonts w:cs="Arial"/>
                <w:szCs w:val="22"/>
                <w:lang w:val="en-GB" w:eastAsia="en-US"/>
              </w:rPr>
              <w:t>Update to include YJB updated case management guidance, new</w:t>
            </w:r>
            <w:r w:rsidR="001A0229">
              <w:rPr>
                <w:rFonts w:cs="Arial"/>
                <w:szCs w:val="22"/>
                <w:lang w:val="en-GB" w:eastAsia="en-US"/>
              </w:rPr>
              <w:t xml:space="preserve"> local</w:t>
            </w:r>
            <w:r>
              <w:rPr>
                <w:rFonts w:cs="Arial"/>
                <w:szCs w:val="22"/>
                <w:lang w:val="en-GB" w:eastAsia="en-US"/>
              </w:rPr>
              <w:t xml:space="preserve"> process for accommodation issues</w:t>
            </w:r>
            <w:r w:rsidR="001A0229">
              <w:rPr>
                <w:rFonts w:cs="Arial"/>
                <w:szCs w:val="22"/>
                <w:lang w:val="en-GB" w:eastAsia="en-US"/>
              </w:rPr>
              <w:t xml:space="preserve">, Youth Remand Concordat Feb 2025. </w:t>
            </w:r>
            <w:r>
              <w:rPr>
                <w:rFonts w:cs="Arial"/>
                <w:szCs w:val="22"/>
                <w:lang w:val="en-GB" w:eastAsia="en-US"/>
              </w:rPr>
              <w:t xml:space="preserve"> </w:t>
            </w:r>
          </w:p>
        </w:tc>
        <w:tc>
          <w:tcPr>
            <w:tcW w:w="2732" w:type="dxa"/>
            <w:tcBorders>
              <w:top w:val="single" w:sz="4" w:space="0" w:color="auto"/>
              <w:left w:val="single" w:sz="4" w:space="0" w:color="auto"/>
              <w:bottom w:val="single" w:sz="4" w:space="0" w:color="auto"/>
              <w:right w:val="single" w:sz="4" w:space="0" w:color="auto"/>
            </w:tcBorders>
          </w:tcPr>
          <w:p w14:paraId="536F25E6" w14:textId="7D33D8CD" w:rsidR="000B40F6" w:rsidRDefault="008411B9" w:rsidP="002004FE">
            <w:pPr>
              <w:spacing w:after="120" w:line="280" w:lineRule="atLeast"/>
              <w:jc w:val="left"/>
              <w:rPr>
                <w:rFonts w:cs="Arial"/>
                <w:szCs w:val="22"/>
                <w:lang w:val="en-GB" w:eastAsia="en-US"/>
              </w:rPr>
            </w:pPr>
            <w:r>
              <w:rPr>
                <w:rFonts w:cs="Arial"/>
                <w:szCs w:val="22"/>
                <w:lang w:val="en-GB" w:eastAsia="en-US"/>
              </w:rPr>
              <w:t xml:space="preserve">Shared with staff via Tri-X, supervision discussion, emails and team meeting </w:t>
            </w:r>
          </w:p>
        </w:tc>
      </w:tr>
    </w:tbl>
    <w:p w14:paraId="2EA41B96" w14:textId="77777777" w:rsidR="00512BBE" w:rsidRDefault="00512BBE" w:rsidP="00C76598">
      <w:pPr>
        <w:pStyle w:val="Heading1"/>
        <w:pBdr>
          <w:top w:val="none" w:sz="0" w:space="0" w:color="auto"/>
          <w:left w:val="none" w:sz="0" w:space="0" w:color="auto"/>
          <w:bottom w:val="none" w:sz="0" w:space="0" w:color="auto"/>
          <w:right w:val="none" w:sz="0" w:space="0" w:color="auto"/>
        </w:pBdr>
        <w:shd w:val="clear" w:color="auto" w:fill="FFFFFF"/>
        <w:rPr>
          <w:szCs w:val="28"/>
        </w:rPr>
      </w:pPr>
    </w:p>
    <w:p w14:paraId="68C31DEF" w14:textId="77777777" w:rsidR="004E3ECE" w:rsidRPr="009B6DC5" w:rsidRDefault="00512BBE" w:rsidP="009B6DC5">
      <w:pPr>
        <w:pStyle w:val="Heading2"/>
        <w:spacing w:before="0"/>
        <w:rPr>
          <w:i w:val="0"/>
          <w:iCs/>
          <w:sz w:val="28"/>
          <w:szCs w:val="28"/>
        </w:rPr>
      </w:pPr>
      <w:r>
        <w:br w:type="page"/>
      </w:r>
      <w:r w:rsidR="009B6DC5" w:rsidRPr="009B6DC5">
        <w:rPr>
          <w:i w:val="0"/>
          <w:iCs/>
          <w:sz w:val="28"/>
          <w:szCs w:val="28"/>
        </w:rPr>
        <w:lastRenderedPageBreak/>
        <w:t>CONTENTS</w:t>
      </w:r>
    </w:p>
    <w:p w14:paraId="20604EDD" w14:textId="77777777" w:rsidR="0063342E" w:rsidRDefault="0063342E" w:rsidP="0063342E">
      <w:pPr>
        <w:rPr>
          <w:lang w:val="en-GB"/>
        </w:rPr>
      </w:pPr>
    </w:p>
    <w:p w14:paraId="29BE437C" w14:textId="77777777" w:rsidR="00447F71" w:rsidRDefault="00447F71" w:rsidP="0063342E">
      <w:pPr>
        <w:rPr>
          <w:lang w:val="en-GB"/>
        </w:rPr>
      </w:pPr>
    </w:p>
    <w:p w14:paraId="032FC5AA" w14:textId="77777777" w:rsidR="00160C7D" w:rsidRPr="00160C7D" w:rsidRDefault="00160C7D" w:rsidP="00160C7D">
      <w:pPr>
        <w:pStyle w:val="TOC1"/>
        <w:tabs>
          <w:tab w:val="right" w:leader="dot" w:pos="9631"/>
        </w:tabs>
        <w:spacing w:before="240"/>
        <w:rPr>
          <w:szCs w:val="18"/>
          <w:lang w:val="en-GB"/>
        </w:rPr>
      </w:pPr>
    </w:p>
    <w:p w14:paraId="65814182" w14:textId="59B956D8" w:rsidR="00460AE8" w:rsidRDefault="00160C7D">
      <w:pPr>
        <w:pStyle w:val="TOC1"/>
        <w:tabs>
          <w:tab w:val="right" w:leader="dot" w:pos="9631"/>
        </w:tabs>
        <w:rPr>
          <w:rFonts w:asciiTheme="minorHAnsi" w:eastAsiaTheme="minorEastAsia" w:hAnsiTheme="minorHAnsi" w:cstheme="minorBidi"/>
          <w:noProof/>
          <w:kern w:val="2"/>
          <w:szCs w:val="22"/>
          <w:lang w:val="en-GB"/>
          <w14:ligatures w14:val="standardContextual"/>
        </w:rPr>
      </w:pPr>
      <w:r>
        <w:rPr>
          <w:lang w:val="en-GB"/>
        </w:rPr>
        <w:fldChar w:fldCharType="begin"/>
      </w:r>
      <w:r>
        <w:rPr>
          <w:lang w:val="en-GB"/>
        </w:rPr>
        <w:instrText xml:space="preserve"> TOC \o "1-1" \h \z \u </w:instrText>
      </w:r>
      <w:r>
        <w:rPr>
          <w:lang w:val="en-GB"/>
        </w:rPr>
        <w:fldChar w:fldCharType="separate"/>
      </w:r>
      <w:hyperlink w:anchor="_Toc154137624" w:history="1">
        <w:r w:rsidR="00460AE8" w:rsidRPr="00006CE5">
          <w:rPr>
            <w:rStyle w:val="Hyperlink"/>
            <w:noProof/>
          </w:rPr>
          <w:t>Introduction</w:t>
        </w:r>
        <w:r w:rsidR="00460AE8">
          <w:rPr>
            <w:noProof/>
            <w:webHidden/>
          </w:rPr>
          <w:tab/>
        </w:r>
        <w:r w:rsidR="00460AE8">
          <w:rPr>
            <w:noProof/>
            <w:webHidden/>
          </w:rPr>
          <w:fldChar w:fldCharType="begin"/>
        </w:r>
        <w:r w:rsidR="00460AE8">
          <w:rPr>
            <w:noProof/>
            <w:webHidden/>
          </w:rPr>
          <w:instrText xml:space="preserve"> PAGEREF _Toc154137624 \h </w:instrText>
        </w:r>
        <w:r w:rsidR="00460AE8">
          <w:rPr>
            <w:noProof/>
            <w:webHidden/>
          </w:rPr>
        </w:r>
        <w:r w:rsidR="00460AE8">
          <w:rPr>
            <w:noProof/>
            <w:webHidden/>
          </w:rPr>
          <w:fldChar w:fldCharType="separate"/>
        </w:r>
        <w:r w:rsidR="00F85117">
          <w:rPr>
            <w:noProof/>
            <w:webHidden/>
          </w:rPr>
          <w:t>4</w:t>
        </w:r>
        <w:r w:rsidR="00460AE8">
          <w:rPr>
            <w:noProof/>
            <w:webHidden/>
          </w:rPr>
          <w:fldChar w:fldCharType="end"/>
        </w:r>
      </w:hyperlink>
    </w:p>
    <w:p w14:paraId="2ABB07DF" w14:textId="45BA1849"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25" w:history="1">
        <w:r w:rsidRPr="00006CE5">
          <w:rPr>
            <w:rStyle w:val="Hyperlink"/>
            <w:noProof/>
          </w:rPr>
          <w:t>Purpose of the Document</w:t>
        </w:r>
        <w:r>
          <w:rPr>
            <w:noProof/>
            <w:webHidden/>
          </w:rPr>
          <w:tab/>
        </w:r>
        <w:r>
          <w:rPr>
            <w:noProof/>
            <w:webHidden/>
          </w:rPr>
          <w:fldChar w:fldCharType="begin"/>
        </w:r>
        <w:r>
          <w:rPr>
            <w:noProof/>
            <w:webHidden/>
          </w:rPr>
          <w:instrText xml:space="preserve"> PAGEREF _Toc154137625 \h </w:instrText>
        </w:r>
        <w:r>
          <w:rPr>
            <w:noProof/>
            <w:webHidden/>
          </w:rPr>
        </w:r>
        <w:r>
          <w:rPr>
            <w:noProof/>
            <w:webHidden/>
          </w:rPr>
          <w:fldChar w:fldCharType="separate"/>
        </w:r>
        <w:r w:rsidR="00F85117">
          <w:rPr>
            <w:noProof/>
            <w:webHidden/>
          </w:rPr>
          <w:t>4</w:t>
        </w:r>
        <w:r>
          <w:rPr>
            <w:noProof/>
            <w:webHidden/>
          </w:rPr>
          <w:fldChar w:fldCharType="end"/>
        </w:r>
      </w:hyperlink>
    </w:p>
    <w:p w14:paraId="6429C236" w14:textId="0AD2E9DF"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26" w:history="1">
        <w:r w:rsidRPr="00006CE5">
          <w:rPr>
            <w:rStyle w:val="Hyperlink"/>
            <w:noProof/>
          </w:rPr>
          <w:t>Implementation, Responsibilities and Review</w:t>
        </w:r>
        <w:r>
          <w:rPr>
            <w:noProof/>
            <w:webHidden/>
          </w:rPr>
          <w:tab/>
        </w:r>
        <w:r>
          <w:rPr>
            <w:noProof/>
            <w:webHidden/>
          </w:rPr>
          <w:fldChar w:fldCharType="begin"/>
        </w:r>
        <w:r>
          <w:rPr>
            <w:noProof/>
            <w:webHidden/>
          </w:rPr>
          <w:instrText xml:space="preserve"> PAGEREF _Toc154137626 \h </w:instrText>
        </w:r>
        <w:r>
          <w:rPr>
            <w:noProof/>
            <w:webHidden/>
          </w:rPr>
        </w:r>
        <w:r>
          <w:rPr>
            <w:noProof/>
            <w:webHidden/>
          </w:rPr>
          <w:fldChar w:fldCharType="separate"/>
        </w:r>
        <w:r w:rsidR="00F85117">
          <w:rPr>
            <w:noProof/>
            <w:webHidden/>
          </w:rPr>
          <w:t>4</w:t>
        </w:r>
        <w:r>
          <w:rPr>
            <w:noProof/>
            <w:webHidden/>
          </w:rPr>
          <w:fldChar w:fldCharType="end"/>
        </w:r>
      </w:hyperlink>
    </w:p>
    <w:p w14:paraId="310C8768" w14:textId="630817E1"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27" w:history="1">
        <w:r w:rsidRPr="00006CE5">
          <w:rPr>
            <w:rStyle w:val="Hyperlink"/>
            <w:noProof/>
          </w:rPr>
          <w:t>Background</w:t>
        </w:r>
        <w:r>
          <w:rPr>
            <w:noProof/>
            <w:webHidden/>
          </w:rPr>
          <w:tab/>
        </w:r>
        <w:r>
          <w:rPr>
            <w:noProof/>
            <w:webHidden/>
          </w:rPr>
          <w:fldChar w:fldCharType="begin"/>
        </w:r>
        <w:r>
          <w:rPr>
            <w:noProof/>
            <w:webHidden/>
          </w:rPr>
          <w:instrText xml:space="preserve"> PAGEREF _Toc154137627 \h </w:instrText>
        </w:r>
        <w:r>
          <w:rPr>
            <w:noProof/>
            <w:webHidden/>
          </w:rPr>
        </w:r>
        <w:r>
          <w:rPr>
            <w:noProof/>
            <w:webHidden/>
          </w:rPr>
          <w:fldChar w:fldCharType="separate"/>
        </w:r>
        <w:r w:rsidR="00F85117">
          <w:rPr>
            <w:noProof/>
            <w:webHidden/>
          </w:rPr>
          <w:t>4</w:t>
        </w:r>
        <w:r>
          <w:rPr>
            <w:noProof/>
            <w:webHidden/>
          </w:rPr>
          <w:fldChar w:fldCharType="end"/>
        </w:r>
      </w:hyperlink>
    </w:p>
    <w:p w14:paraId="48B368F0" w14:textId="7951DEFC"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28" w:history="1">
        <w:r w:rsidRPr="00006CE5">
          <w:rPr>
            <w:rStyle w:val="Hyperlink"/>
            <w:noProof/>
          </w:rPr>
          <w:t>Pathways to Resettlement</w:t>
        </w:r>
        <w:r>
          <w:rPr>
            <w:noProof/>
            <w:webHidden/>
          </w:rPr>
          <w:tab/>
        </w:r>
        <w:r>
          <w:rPr>
            <w:noProof/>
            <w:webHidden/>
          </w:rPr>
          <w:fldChar w:fldCharType="begin"/>
        </w:r>
        <w:r>
          <w:rPr>
            <w:noProof/>
            <w:webHidden/>
          </w:rPr>
          <w:instrText xml:space="preserve"> PAGEREF _Toc154137628 \h </w:instrText>
        </w:r>
        <w:r>
          <w:rPr>
            <w:noProof/>
            <w:webHidden/>
          </w:rPr>
        </w:r>
        <w:r>
          <w:rPr>
            <w:noProof/>
            <w:webHidden/>
          </w:rPr>
          <w:fldChar w:fldCharType="separate"/>
        </w:r>
        <w:r w:rsidR="00F85117">
          <w:rPr>
            <w:noProof/>
            <w:webHidden/>
          </w:rPr>
          <w:t>5</w:t>
        </w:r>
        <w:r>
          <w:rPr>
            <w:noProof/>
            <w:webHidden/>
          </w:rPr>
          <w:fldChar w:fldCharType="end"/>
        </w:r>
      </w:hyperlink>
    </w:p>
    <w:p w14:paraId="25CD95F5" w14:textId="41794199"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29" w:history="1">
        <w:r w:rsidRPr="00006CE5">
          <w:rPr>
            <w:rStyle w:val="Hyperlink"/>
            <w:noProof/>
          </w:rPr>
          <w:t>Five Principles</w:t>
        </w:r>
        <w:r>
          <w:rPr>
            <w:noProof/>
            <w:webHidden/>
          </w:rPr>
          <w:tab/>
        </w:r>
        <w:r>
          <w:rPr>
            <w:noProof/>
            <w:webHidden/>
          </w:rPr>
          <w:fldChar w:fldCharType="begin"/>
        </w:r>
        <w:r>
          <w:rPr>
            <w:noProof/>
            <w:webHidden/>
          </w:rPr>
          <w:instrText xml:space="preserve"> PAGEREF _Toc154137629 \h </w:instrText>
        </w:r>
        <w:r>
          <w:rPr>
            <w:noProof/>
            <w:webHidden/>
          </w:rPr>
        </w:r>
        <w:r>
          <w:rPr>
            <w:noProof/>
            <w:webHidden/>
          </w:rPr>
          <w:fldChar w:fldCharType="separate"/>
        </w:r>
        <w:r w:rsidR="00F85117">
          <w:rPr>
            <w:noProof/>
            <w:webHidden/>
          </w:rPr>
          <w:t>6</w:t>
        </w:r>
        <w:r>
          <w:rPr>
            <w:noProof/>
            <w:webHidden/>
          </w:rPr>
          <w:fldChar w:fldCharType="end"/>
        </w:r>
      </w:hyperlink>
    </w:p>
    <w:p w14:paraId="5AFE9884" w14:textId="53D1AE01"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30" w:history="1">
        <w:r w:rsidRPr="00006CE5">
          <w:rPr>
            <w:rStyle w:val="Hyperlink"/>
            <w:noProof/>
          </w:rPr>
          <w:t>Service Development</w:t>
        </w:r>
        <w:r>
          <w:rPr>
            <w:noProof/>
            <w:webHidden/>
          </w:rPr>
          <w:tab/>
        </w:r>
        <w:r>
          <w:rPr>
            <w:noProof/>
            <w:webHidden/>
          </w:rPr>
          <w:fldChar w:fldCharType="begin"/>
        </w:r>
        <w:r>
          <w:rPr>
            <w:noProof/>
            <w:webHidden/>
          </w:rPr>
          <w:instrText xml:space="preserve"> PAGEREF _Toc154137630 \h </w:instrText>
        </w:r>
        <w:r>
          <w:rPr>
            <w:noProof/>
            <w:webHidden/>
          </w:rPr>
        </w:r>
        <w:r>
          <w:rPr>
            <w:noProof/>
            <w:webHidden/>
          </w:rPr>
          <w:fldChar w:fldCharType="separate"/>
        </w:r>
        <w:r w:rsidR="00F85117">
          <w:rPr>
            <w:noProof/>
            <w:webHidden/>
          </w:rPr>
          <w:t>7</w:t>
        </w:r>
        <w:r>
          <w:rPr>
            <w:noProof/>
            <w:webHidden/>
          </w:rPr>
          <w:fldChar w:fldCharType="end"/>
        </w:r>
      </w:hyperlink>
    </w:p>
    <w:p w14:paraId="742DE8DA" w14:textId="70E67EDF"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31" w:history="1">
        <w:r w:rsidRPr="00006CE5">
          <w:rPr>
            <w:rStyle w:val="Hyperlink"/>
            <w:noProof/>
          </w:rPr>
          <w:t>Governance</w:t>
        </w:r>
        <w:r>
          <w:rPr>
            <w:noProof/>
            <w:webHidden/>
          </w:rPr>
          <w:tab/>
        </w:r>
        <w:r>
          <w:rPr>
            <w:noProof/>
            <w:webHidden/>
          </w:rPr>
          <w:fldChar w:fldCharType="begin"/>
        </w:r>
        <w:r>
          <w:rPr>
            <w:noProof/>
            <w:webHidden/>
          </w:rPr>
          <w:instrText xml:space="preserve"> PAGEREF _Toc154137631 \h </w:instrText>
        </w:r>
        <w:r>
          <w:rPr>
            <w:noProof/>
            <w:webHidden/>
          </w:rPr>
        </w:r>
        <w:r>
          <w:rPr>
            <w:noProof/>
            <w:webHidden/>
          </w:rPr>
          <w:fldChar w:fldCharType="separate"/>
        </w:r>
        <w:r w:rsidR="00F85117">
          <w:rPr>
            <w:noProof/>
            <w:webHidden/>
          </w:rPr>
          <w:t>7</w:t>
        </w:r>
        <w:r>
          <w:rPr>
            <w:noProof/>
            <w:webHidden/>
          </w:rPr>
          <w:fldChar w:fldCharType="end"/>
        </w:r>
      </w:hyperlink>
    </w:p>
    <w:p w14:paraId="204AD86D" w14:textId="4B08DB0E"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32" w:history="1">
        <w:r w:rsidRPr="00006CE5">
          <w:rPr>
            <w:rStyle w:val="Hyperlink"/>
            <w:noProof/>
          </w:rPr>
          <w:t>Bolton YJS Resettlement Practice Guidance</w:t>
        </w:r>
        <w:r>
          <w:rPr>
            <w:noProof/>
            <w:webHidden/>
          </w:rPr>
          <w:tab/>
        </w:r>
        <w:r>
          <w:rPr>
            <w:noProof/>
            <w:webHidden/>
          </w:rPr>
          <w:fldChar w:fldCharType="begin"/>
        </w:r>
        <w:r>
          <w:rPr>
            <w:noProof/>
            <w:webHidden/>
          </w:rPr>
          <w:instrText xml:space="preserve"> PAGEREF _Toc154137632 \h </w:instrText>
        </w:r>
        <w:r>
          <w:rPr>
            <w:noProof/>
            <w:webHidden/>
          </w:rPr>
        </w:r>
        <w:r>
          <w:rPr>
            <w:noProof/>
            <w:webHidden/>
          </w:rPr>
          <w:fldChar w:fldCharType="separate"/>
        </w:r>
        <w:r w:rsidR="00F85117">
          <w:rPr>
            <w:noProof/>
            <w:webHidden/>
          </w:rPr>
          <w:t>8</w:t>
        </w:r>
        <w:r>
          <w:rPr>
            <w:noProof/>
            <w:webHidden/>
          </w:rPr>
          <w:fldChar w:fldCharType="end"/>
        </w:r>
      </w:hyperlink>
    </w:p>
    <w:p w14:paraId="725D905B" w14:textId="555B3088"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33" w:history="1">
        <w:r w:rsidRPr="00006CE5">
          <w:rPr>
            <w:rStyle w:val="Hyperlink"/>
            <w:noProof/>
          </w:rPr>
          <w:t>Appendix 1 – Local Model of Delivery</w:t>
        </w:r>
        <w:r>
          <w:rPr>
            <w:noProof/>
            <w:webHidden/>
          </w:rPr>
          <w:tab/>
        </w:r>
        <w:r>
          <w:rPr>
            <w:noProof/>
            <w:webHidden/>
          </w:rPr>
          <w:fldChar w:fldCharType="begin"/>
        </w:r>
        <w:r>
          <w:rPr>
            <w:noProof/>
            <w:webHidden/>
          </w:rPr>
          <w:instrText xml:space="preserve"> PAGEREF _Toc154137633 \h </w:instrText>
        </w:r>
        <w:r>
          <w:rPr>
            <w:noProof/>
            <w:webHidden/>
          </w:rPr>
        </w:r>
        <w:r>
          <w:rPr>
            <w:noProof/>
            <w:webHidden/>
          </w:rPr>
          <w:fldChar w:fldCharType="separate"/>
        </w:r>
        <w:r w:rsidR="00F85117">
          <w:rPr>
            <w:noProof/>
            <w:webHidden/>
          </w:rPr>
          <w:t>13</w:t>
        </w:r>
        <w:r>
          <w:rPr>
            <w:noProof/>
            <w:webHidden/>
          </w:rPr>
          <w:fldChar w:fldCharType="end"/>
        </w:r>
      </w:hyperlink>
    </w:p>
    <w:p w14:paraId="0A77ED32" w14:textId="09FD0CA5"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34" w:history="1">
        <w:r w:rsidRPr="00006CE5">
          <w:rPr>
            <w:rStyle w:val="Hyperlink"/>
            <w:noProof/>
          </w:rPr>
          <w:t>Appendix 2 – Bolton YJS Local Operating Standards.</w:t>
        </w:r>
        <w:r>
          <w:rPr>
            <w:noProof/>
            <w:webHidden/>
          </w:rPr>
          <w:tab/>
        </w:r>
        <w:r>
          <w:rPr>
            <w:noProof/>
            <w:webHidden/>
          </w:rPr>
          <w:fldChar w:fldCharType="begin"/>
        </w:r>
        <w:r>
          <w:rPr>
            <w:noProof/>
            <w:webHidden/>
          </w:rPr>
          <w:instrText xml:space="preserve"> PAGEREF _Toc154137634 \h </w:instrText>
        </w:r>
        <w:r>
          <w:rPr>
            <w:noProof/>
            <w:webHidden/>
          </w:rPr>
        </w:r>
        <w:r>
          <w:rPr>
            <w:noProof/>
            <w:webHidden/>
          </w:rPr>
          <w:fldChar w:fldCharType="separate"/>
        </w:r>
        <w:r w:rsidR="00F85117">
          <w:rPr>
            <w:noProof/>
            <w:webHidden/>
          </w:rPr>
          <w:t>15</w:t>
        </w:r>
        <w:r>
          <w:rPr>
            <w:noProof/>
            <w:webHidden/>
          </w:rPr>
          <w:fldChar w:fldCharType="end"/>
        </w:r>
      </w:hyperlink>
    </w:p>
    <w:p w14:paraId="35D34DA3" w14:textId="068A5E45"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35" w:history="1">
        <w:r w:rsidRPr="00006CE5">
          <w:rPr>
            <w:rStyle w:val="Hyperlink"/>
            <w:noProof/>
          </w:rPr>
          <w:t>Appendix 3 – Bolton YJS Custody, Resettlement and Transitions Panel</w:t>
        </w:r>
        <w:r>
          <w:rPr>
            <w:noProof/>
            <w:webHidden/>
          </w:rPr>
          <w:tab/>
        </w:r>
        <w:r>
          <w:rPr>
            <w:noProof/>
            <w:webHidden/>
          </w:rPr>
          <w:fldChar w:fldCharType="begin"/>
        </w:r>
        <w:r>
          <w:rPr>
            <w:noProof/>
            <w:webHidden/>
          </w:rPr>
          <w:instrText xml:space="preserve"> PAGEREF _Toc154137635 \h </w:instrText>
        </w:r>
        <w:r>
          <w:rPr>
            <w:noProof/>
            <w:webHidden/>
          </w:rPr>
        </w:r>
        <w:r>
          <w:rPr>
            <w:noProof/>
            <w:webHidden/>
          </w:rPr>
          <w:fldChar w:fldCharType="separate"/>
        </w:r>
        <w:r w:rsidR="00F85117">
          <w:rPr>
            <w:noProof/>
            <w:webHidden/>
          </w:rPr>
          <w:t>16</w:t>
        </w:r>
        <w:r>
          <w:rPr>
            <w:noProof/>
            <w:webHidden/>
          </w:rPr>
          <w:fldChar w:fldCharType="end"/>
        </w:r>
      </w:hyperlink>
    </w:p>
    <w:p w14:paraId="06564215" w14:textId="4FDE95B9"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36" w:history="1">
        <w:r w:rsidRPr="00006CE5">
          <w:rPr>
            <w:rStyle w:val="Hyperlink"/>
            <w:noProof/>
          </w:rPr>
          <w:t>Appendix 4 – Bolton YJS Resettlement Sub-Team</w:t>
        </w:r>
        <w:r>
          <w:rPr>
            <w:noProof/>
            <w:webHidden/>
          </w:rPr>
          <w:tab/>
        </w:r>
        <w:r>
          <w:rPr>
            <w:noProof/>
            <w:webHidden/>
          </w:rPr>
          <w:fldChar w:fldCharType="begin"/>
        </w:r>
        <w:r>
          <w:rPr>
            <w:noProof/>
            <w:webHidden/>
          </w:rPr>
          <w:instrText xml:space="preserve"> PAGEREF _Toc154137636 \h </w:instrText>
        </w:r>
        <w:r>
          <w:rPr>
            <w:noProof/>
            <w:webHidden/>
          </w:rPr>
        </w:r>
        <w:r>
          <w:rPr>
            <w:noProof/>
            <w:webHidden/>
          </w:rPr>
          <w:fldChar w:fldCharType="separate"/>
        </w:r>
        <w:r w:rsidR="00F85117">
          <w:rPr>
            <w:noProof/>
            <w:webHidden/>
          </w:rPr>
          <w:t>19</w:t>
        </w:r>
        <w:r>
          <w:rPr>
            <w:noProof/>
            <w:webHidden/>
          </w:rPr>
          <w:fldChar w:fldCharType="end"/>
        </w:r>
      </w:hyperlink>
    </w:p>
    <w:p w14:paraId="3631C744" w14:textId="0A9163F8"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37" w:history="1">
        <w:r w:rsidRPr="00006CE5">
          <w:rPr>
            <w:rStyle w:val="Hyperlink"/>
            <w:noProof/>
          </w:rPr>
          <w:t>Appendix 5 – Role of YJS Education Worker when Young Person enters custody</w:t>
        </w:r>
        <w:r>
          <w:rPr>
            <w:noProof/>
            <w:webHidden/>
          </w:rPr>
          <w:tab/>
        </w:r>
        <w:r>
          <w:rPr>
            <w:noProof/>
            <w:webHidden/>
          </w:rPr>
          <w:fldChar w:fldCharType="begin"/>
        </w:r>
        <w:r>
          <w:rPr>
            <w:noProof/>
            <w:webHidden/>
          </w:rPr>
          <w:instrText xml:space="preserve"> PAGEREF _Toc154137637 \h </w:instrText>
        </w:r>
        <w:r>
          <w:rPr>
            <w:noProof/>
            <w:webHidden/>
          </w:rPr>
        </w:r>
        <w:r>
          <w:rPr>
            <w:noProof/>
            <w:webHidden/>
          </w:rPr>
          <w:fldChar w:fldCharType="separate"/>
        </w:r>
        <w:r w:rsidR="00F85117">
          <w:rPr>
            <w:noProof/>
            <w:webHidden/>
          </w:rPr>
          <w:t>20</w:t>
        </w:r>
        <w:r>
          <w:rPr>
            <w:noProof/>
            <w:webHidden/>
          </w:rPr>
          <w:fldChar w:fldCharType="end"/>
        </w:r>
      </w:hyperlink>
    </w:p>
    <w:p w14:paraId="2EB658EA" w14:textId="65EB9C8D" w:rsidR="00460AE8" w:rsidRDefault="00460AE8">
      <w:pPr>
        <w:pStyle w:val="TOC1"/>
        <w:tabs>
          <w:tab w:val="right" w:leader="dot" w:pos="9631"/>
        </w:tabs>
        <w:rPr>
          <w:rFonts w:asciiTheme="minorHAnsi" w:eastAsiaTheme="minorEastAsia" w:hAnsiTheme="minorHAnsi" w:cstheme="minorBidi"/>
          <w:noProof/>
          <w:kern w:val="2"/>
          <w:szCs w:val="22"/>
          <w:lang w:val="en-GB"/>
          <w14:ligatures w14:val="standardContextual"/>
        </w:rPr>
      </w:pPr>
      <w:hyperlink w:anchor="_Toc154137638" w:history="1">
        <w:r w:rsidRPr="00006CE5">
          <w:rPr>
            <w:rStyle w:val="Hyperlink"/>
            <w:noProof/>
          </w:rPr>
          <w:t>Appendix 6 –Key Standards</w:t>
        </w:r>
        <w:r>
          <w:rPr>
            <w:noProof/>
            <w:webHidden/>
          </w:rPr>
          <w:tab/>
        </w:r>
        <w:r>
          <w:rPr>
            <w:noProof/>
            <w:webHidden/>
          </w:rPr>
          <w:fldChar w:fldCharType="begin"/>
        </w:r>
        <w:r>
          <w:rPr>
            <w:noProof/>
            <w:webHidden/>
          </w:rPr>
          <w:instrText xml:space="preserve"> PAGEREF _Toc154137638 \h </w:instrText>
        </w:r>
        <w:r>
          <w:rPr>
            <w:noProof/>
            <w:webHidden/>
          </w:rPr>
        </w:r>
        <w:r>
          <w:rPr>
            <w:noProof/>
            <w:webHidden/>
          </w:rPr>
          <w:fldChar w:fldCharType="separate"/>
        </w:r>
        <w:r w:rsidR="00F85117">
          <w:rPr>
            <w:noProof/>
            <w:webHidden/>
          </w:rPr>
          <w:t>21</w:t>
        </w:r>
        <w:r>
          <w:rPr>
            <w:noProof/>
            <w:webHidden/>
          </w:rPr>
          <w:fldChar w:fldCharType="end"/>
        </w:r>
      </w:hyperlink>
    </w:p>
    <w:p w14:paraId="7A9BE896" w14:textId="247DE15A" w:rsidR="0063342E" w:rsidRPr="0063342E" w:rsidRDefault="00160C7D" w:rsidP="0063342E">
      <w:pPr>
        <w:rPr>
          <w:lang w:val="en-GB"/>
        </w:rPr>
      </w:pPr>
      <w:r>
        <w:rPr>
          <w:lang w:val="en-GB"/>
        </w:rPr>
        <w:fldChar w:fldCharType="end"/>
      </w:r>
    </w:p>
    <w:p w14:paraId="4A36BD39" w14:textId="77777777" w:rsidR="004E3ECE" w:rsidRDefault="004E3ECE">
      <w:pPr>
        <w:tabs>
          <w:tab w:val="right" w:pos="8820"/>
        </w:tabs>
        <w:rPr>
          <w:b/>
          <w:sz w:val="20"/>
        </w:rPr>
      </w:pPr>
    </w:p>
    <w:p w14:paraId="310621EE" w14:textId="77777777" w:rsidR="004E3ECE" w:rsidRDefault="004E3ECE">
      <w:pPr>
        <w:widowControl w:val="0"/>
        <w:rPr>
          <w:sz w:val="20"/>
        </w:rPr>
      </w:pPr>
    </w:p>
    <w:p w14:paraId="5350625B" w14:textId="77777777" w:rsidR="004E3ECE" w:rsidRDefault="004E3ECE"/>
    <w:p w14:paraId="4DDA0E0E" w14:textId="77777777" w:rsidR="004E3ECE" w:rsidRDefault="004E3ECE">
      <w:pPr>
        <w:rPr>
          <w:lang w:val="en-GB"/>
        </w:rPr>
        <w:sectPr w:rsidR="004E3ECE">
          <w:headerReference w:type="default" r:id="rId16"/>
          <w:footerReference w:type="default" r:id="rId17"/>
          <w:pgSz w:w="11909" w:h="16834" w:code="9"/>
          <w:pgMar w:top="1134" w:right="1134" w:bottom="851" w:left="1134" w:header="567" w:footer="567" w:gutter="0"/>
          <w:cols w:space="720"/>
        </w:sectPr>
      </w:pPr>
    </w:p>
    <w:p w14:paraId="381D865D" w14:textId="77777777" w:rsidR="00D74C1F" w:rsidRPr="009B6DC5" w:rsidRDefault="00D74C1F" w:rsidP="00BD24FF">
      <w:pPr>
        <w:pStyle w:val="Title"/>
      </w:pPr>
      <w:bookmarkStart w:id="1" w:name="_Toc154137624"/>
      <w:r w:rsidRPr="009B6DC5">
        <w:lastRenderedPageBreak/>
        <w:t>Introduction</w:t>
      </w:r>
      <w:bookmarkEnd w:id="1"/>
      <w:r w:rsidRPr="009B6DC5">
        <w:t xml:space="preserve"> </w:t>
      </w:r>
    </w:p>
    <w:p w14:paraId="304538FA" w14:textId="35E38DC7" w:rsidR="00A04079" w:rsidRPr="00BD24FF" w:rsidRDefault="00290816" w:rsidP="00BD24FF">
      <w:pPr>
        <w:numPr>
          <w:ilvl w:val="0"/>
          <w:numId w:val="5"/>
        </w:numPr>
        <w:spacing w:after="120"/>
        <w:ind w:hanging="720"/>
        <w:jc w:val="left"/>
        <w:rPr>
          <w:szCs w:val="24"/>
          <w:lang w:val="en-GB" w:eastAsia="en-US"/>
        </w:rPr>
      </w:pPr>
      <w:r w:rsidRPr="00290816">
        <w:rPr>
          <w:szCs w:val="24"/>
          <w:lang w:val="en-GB" w:eastAsia="en-US"/>
        </w:rPr>
        <w:t>Resettlement of children from custody is a statutory responsibility of local authorities and is carried out in partnership with agencies including Police,</w:t>
      </w:r>
      <w:r w:rsidR="003D5E8A">
        <w:rPr>
          <w:szCs w:val="24"/>
          <w:lang w:val="en-GB" w:eastAsia="en-US"/>
        </w:rPr>
        <w:t xml:space="preserve"> </w:t>
      </w:r>
      <w:r w:rsidRPr="00290816">
        <w:rPr>
          <w:szCs w:val="24"/>
          <w:lang w:val="en-GB" w:eastAsia="en-US"/>
        </w:rPr>
        <w:t>Probation Service, Health and the Youth Custody Service.</w:t>
      </w:r>
    </w:p>
    <w:p w14:paraId="6AA7927A" w14:textId="77777777" w:rsidR="00D74C1F" w:rsidRPr="009B6DC5" w:rsidRDefault="00D74C1F" w:rsidP="00BD24FF">
      <w:pPr>
        <w:pStyle w:val="Title"/>
      </w:pPr>
      <w:bookmarkStart w:id="2" w:name="_Toc154137625"/>
      <w:r w:rsidRPr="009B6DC5">
        <w:t>Purpose of the Document</w:t>
      </w:r>
      <w:bookmarkEnd w:id="2"/>
      <w:r w:rsidRPr="009B6DC5">
        <w:t xml:space="preserve"> </w:t>
      </w:r>
    </w:p>
    <w:p w14:paraId="39AB5359" w14:textId="5EA34F38" w:rsidR="00290816" w:rsidRDefault="00290816" w:rsidP="002004FE">
      <w:pPr>
        <w:numPr>
          <w:ilvl w:val="0"/>
          <w:numId w:val="5"/>
        </w:numPr>
        <w:spacing w:after="120"/>
        <w:ind w:hanging="720"/>
        <w:jc w:val="left"/>
        <w:rPr>
          <w:szCs w:val="24"/>
          <w:lang w:val="en-GB" w:eastAsia="en-US"/>
        </w:rPr>
      </w:pPr>
      <w:r w:rsidRPr="00290816">
        <w:rPr>
          <w:szCs w:val="24"/>
          <w:lang w:val="en-GB" w:eastAsia="en-US"/>
        </w:rPr>
        <w:t xml:space="preserve">The purpose of this Policy is to provide a guide to the resettlement of </w:t>
      </w:r>
      <w:r w:rsidR="00FC4C5E">
        <w:rPr>
          <w:szCs w:val="24"/>
          <w:lang w:val="en-GB" w:eastAsia="en-US"/>
        </w:rPr>
        <w:t xml:space="preserve">children </w:t>
      </w:r>
      <w:r w:rsidRPr="00290816">
        <w:rPr>
          <w:szCs w:val="24"/>
          <w:lang w:val="en-GB" w:eastAsia="en-US"/>
        </w:rPr>
        <w:t xml:space="preserve">in Bolton, with reference to the underpinning principles of constructive and effective resettlement based on recent research and guidance. </w:t>
      </w:r>
    </w:p>
    <w:p w14:paraId="0645D2E3" w14:textId="345060FB" w:rsidR="003E39EC" w:rsidRPr="00BD24FF" w:rsidRDefault="00290816" w:rsidP="00BD24FF">
      <w:pPr>
        <w:numPr>
          <w:ilvl w:val="0"/>
          <w:numId w:val="5"/>
        </w:numPr>
        <w:spacing w:after="120"/>
        <w:ind w:hanging="720"/>
        <w:jc w:val="left"/>
        <w:rPr>
          <w:szCs w:val="24"/>
          <w:lang w:val="en-GB" w:eastAsia="en-US"/>
        </w:rPr>
      </w:pPr>
      <w:r w:rsidRPr="00BD24FF">
        <w:rPr>
          <w:szCs w:val="24"/>
          <w:lang w:val="en-GB" w:eastAsia="en-US"/>
        </w:rPr>
        <w:t>This Policy will sit alongside th</w:t>
      </w:r>
      <w:r w:rsidR="004922CD" w:rsidRPr="00BD24FF">
        <w:rPr>
          <w:szCs w:val="24"/>
          <w:lang w:val="en-GB" w:eastAsia="en-US"/>
        </w:rPr>
        <w:t xml:space="preserve">e </w:t>
      </w:r>
      <w:hyperlink r:id="rId18" w:history="1">
        <w:r w:rsidR="009E5B57" w:rsidRPr="009E5B57">
          <w:rPr>
            <w:rStyle w:val="Hyperlink"/>
            <w:szCs w:val="24"/>
            <w:lang w:eastAsia="en-US"/>
          </w:rPr>
          <w:t>Case management guidance - Custody and resettlement - Guidance - GOV.UK</w:t>
        </w:r>
      </w:hyperlink>
      <w:r w:rsidR="009E5B57">
        <w:rPr>
          <w:szCs w:val="24"/>
          <w:lang w:val="en-GB" w:eastAsia="en-US"/>
        </w:rPr>
        <w:t xml:space="preserve">. </w:t>
      </w:r>
      <w:r w:rsidRPr="00BD24FF">
        <w:rPr>
          <w:szCs w:val="24"/>
          <w:lang w:val="en-GB" w:eastAsia="en-US"/>
        </w:rPr>
        <w:t xml:space="preserve"> The case management guidance supports Youth Justice staff in planning for effective resettlement. In addition, there is local guidance (Appendix 1) providing Bolton Youth </w:t>
      </w:r>
      <w:r w:rsidR="003D5E8A" w:rsidRPr="00BD24FF">
        <w:rPr>
          <w:szCs w:val="24"/>
          <w:lang w:val="en-GB" w:eastAsia="en-US"/>
        </w:rPr>
        <w:t>Justice Service</w:t>
      </w:r>
      <w:r w:rsidRPr="00BD24FF">
        <w:rPr>
          <w:szCs w:val="24"/>
          <w:lang w:val="en-GB" w:eastAsia="en-US"/>
        </w:rPr>
        <w:t xml:space="preserve"> (Y</w:t>
      </w:r>
      <w:r w:rsidR="003D5E8A" w:rsidRPr="00BD24FF">
        <w:rPr>
          <w:szCs w:val="24"/>
          <w:lang w:val="en-GB" w:eastAsia="en-US"/>
        </w:rPr>
        <w:t>JS</w:t>
      </w:r>
      <w:r w:rsidRPr="00BD24FF">
        <w:rPr>
          <w:szCs w:val="24"/>
          <w:lang w:val="en-GB" w:eastAsia="en-US"/>
        </w:rPr>
        <w:t xml:space="preserve">) with local practice guidance to assist in providing a high standard of resettlement practice for children in Bolton. </w:t>
      </w:r>
      <w:bookmarkStart w:id="3" w:name="page8"/>
      <w:bookmarkEnd w:id="3"/>
    </w:p>
    <w:p w14:paraId="3F28DD6F" w14:textId="58E65D36" w:rsidR="00F07875" w:rsidRPr="00BD24FF" w:rsidRDefault="00F07875" w:rsidP="00BD24FF">
      <w:pPr>
        <w:numPr>
          <w:ilvl w:val="0"/>
          <w:numId w:val="5"/>
        </w:numPr>
        <w:spacing w:after="120"/>
        <w:ind w:hanging="720"/>
        <w:jc w:val="left"/>
        <w:rPr>
          <w:szCs w:val="24"/>
          <w:lang w:val="en-GB" w:eastAsia="en-US"/>
        </w:rPr>
      </w:pPr>
      <w:r>
        <w:rPr>
          <w:szCs w:val="24"/>
          <w:lang w:val="en-GB" w:eastAsia="en-US"/>
        </w:rPr>
        <w:t xml:space="preserve">Please also see </w:t>
      </w:r>
      <w:r w:rsidRPr="00BD24FF">
        <w:rPr>
          <w:szCs w:val="24"/>
          <w:lang w:val="en-GB" w:eastAsia="en-US"/>
        </w:rPr>
        <w:t>Youth Remand Concordat – Working together to improve the experiences and outcomes of children on remand – Feb 2025, Ministry of Justice for guidance around remand</w:t>
      </w:r>
      <w:r w:rsidR="00276AC3">
        <w:rPr>
          <w:szCs w:val="24"/>
          <w:lang w:val="en-GB" w:eastAsia="en-US"/>
        </w:rPr>
        <w:t xml:space="preserve">, and Bolton Bail and Remand Strategy. </w:t>
      </w:r>
      <w:r w:rsidRPr="00BD24FF">
        <w:rPr>
          <w:szCs w:val="24"/>
          <w:lang w:val="en-GB" w:eastAsia="en-US"/>
        </w:rPr>
        <w:t xml:space="preserve"> </w:t>
      </w:r>
    </w:p>
    <w:p w14:paraId="100FD929" w14:textId="1CB701B9" w:rsidR="00CB2DBD" w:rsidRPr="00BD24FF" w:rsidRDefault="00B57033" w:rsidP="00BD24FF">
      <w:pPr>
        <w:pStyle w:val="Title"/>
      </w:pPr>
      <w:bookmarkStart w:id="4" w:name="_Toc154137626"/>
      <w:r w:rsidRPr="00BD24FF">
        <w:t>Implementation</w:t>
      </w:r>
      <w:r w:rsidR="00CB2DBD" w:rsidRPr="00BD24FF">
        <w:t>, Responsibilities</w:t>
      </w:r>
      <w:r w:rsidR="002A012F" w:rsidRPr="00BD24FF">
        <w:t xml:space="preserve"> and Review</w:t>
      </w:r>
      <w:bookmarkStart w:id="5" w:name="_Hlk43114292"/>
      <w:bookmarkEnd w:id="4"/>
    </w:p>
    <w:p w14:paraId="4B0AA308" w14:textId="77777777" w:rsidR="004A79EF" w:rsidRDefault="00CB2DBD" w:rsidP="00CB2DBD">
      <w:pPr>
        <w:numPr>
          <w:ilvl w:val="0"/>
          <w:numId w:val="5"/>
        </w:numPr>
        <w:spacing w:after="120"/>
        <w:ind w:hanging="720"/>
        <w:jc w:val="left"/>
        <w:rPr>
          <w:szCs w:val="24"/>
          <w:lang w:val="en-GB" w:eastAsia="en-US"/>
        </w:rPr>
      </w:pPr>
      <w:r>
        <w:rPr>
          <w:szCs w:val="24"/>
          <w:lang w:val="en-GB" w:eastAsia="en-US"/>
        </w:rPr>
        <w:t>T</w:t>
      </w:r>
      <w:r w:rsidR="004A79EF" w:rsidRPr="004C2909">
        <w:rPr>
          <w:szCs w:val="24"/>
          <w:lang w:val="en-GB" w:eastAsia="en-US"/>
        </w:rPr>
        <w:t xml:space="preserve">he policy will be stored and </w:t>
      </w:r>
      <w:r w:rsidR="00B01B3E">
        <w:rPr>
          <w:szCs w:val="24"/>
          <w:lang w:val="en-GB" w:eastAsia="en-US"/>
        </w:rPr>
        <w:t xml:space="preserve">be </w:t>
      </w:r>
      <w:r w:rsidR="004A79EF" w:rsidRPr="004C2909">
        <w:rPr>
          <w:szCs w:val="24"/>
          <w:lang w:val="en-GB" w:eastAsia="en-US"/>
        </w:rPr>
        <w:t>accessible to all staff on the Council intranet page and</w:t>
      </w:r>
      <w:r w:rsidR="004C2909" w:rsidRPr="004C2909">
        <w:rPr>
          <w:szCs w:val="24"/>
          <w:lang w:val="en-GB" w:eastAsia="en-US"/>
        </w:rPr>
        <w:t xml:space="preserve"> </w:t>
      </w:r>
      <w:r w:rsidR="004A79EF" w:rsidRPr="004C2909">
        <w:rPr>
          <w:szCs w:val="24"/>
          <w:lang w:val="en-GB" w:eastAsia="en-US"/>
        </w:rPr>
        <w:t xml:space="preserve">within the service settings where there is limited access to IT. </w:t>
      </w:r>
    </w:p>
    <w:bookmarkEnd w:id="5"/>
    <w:p w14:paraId="721D3907" w14:textId="77777777" w:rsidR="00CB2DBD" w:rsidRDefault="00CB2DBD" w:rsidP="00CB2DBD">
      <w:pPr>
        <w:numPr>
          <w:ilvl w:val="0"/>
          <w:numId w:val="5"/>
        </w:numPr>
        <w:spacing w:after="120"/>
        <w:ind w:hanging="720"/>
        <w:jc w:val="left"/>
        <w:rPr>
          <w:szCs w:val="24"/>
          <w:lang w:val="en-GB" w:eastAsia="en-US"/>
        </w:rPr>
      </w:pPr>
      <w:r w:rsidRPr="00CB2DBD">
        <w:rPr>
          <w:szCs w:val="24"/>
          <w:lang w:val="en-GB" w:eastAsia="en-US"/>
        </w:rPr>
        <w:t xml:space="preserve">Managers should </w:t>
      </w:r>
      <w:r w:rsidR="00032D3E">
        <w:rPr>
          <w:szCs w:val="24"/>
          <w:lang w:val="en-GB" w:eastAsia="en-US"/>
        </w:rPr>
        <w:t>ensure that staff are aware of this policy and where it is available.</w:t>
      </w:r>
    </w:p>
    <w:p w14:paraId="6621BA8D" w14:textId="77777777" w:rsidR="00CB2DBD" w:rsidRDefault="00CB2DBD" w:rsidP="00CB2DBD">
      <w:pPr>
        <w:numPr>
          <w:ilvl w:val="0"/>
          <w:numId w:val="5"/>
        </w:numPr>
        <w:spacing w:after="120"/>
        <w:ind w:hanging="720"/>
        <w:jc w:val="left"/>
        <w:rPr>
          <w:szCs w:val="24"/>
          <w:lang w:val="en-GB" w:eastAsia="en-US"/>
        </w:rPr>
      </w:pPr>
      <w:r>
        <w:rPr>
          <w:szCs w:val="24"/>
          <w:lang w:val="en-GB" w:eastAsia="en-US"/>
        </w:rPr>
        <w:t>All staff are responsible for complying with this policy.</w:t>
      </w:r>
    </w:p>
    <w:p w14:paraId="36FE9A8D" w14:textId="77777777" w:rsidR="00CB2DBD" w:rsidRPr="00CB2DBD" w:rsidRDefault="00CB2DBD" w:rsidP="00CB2DBD">
      <w:pPr>
        <w:numPr>
          <w:ilvl w:val="0"/>
          <w:numId w:val="5"/>
        </w:numPr>
        <w:spacing w:after="120"/>
        <w:ind w:hanging="720"/>
        <w:jc w:val="left"/>
        <w:rPr>
          <w:szCs w:val="24"/>
          <w:lang w:val="en-GB" w:eastAsia="en-US"/>
        </w:rPr>
      </w:pPr>
      <w:r>
        <w:rPr>
          <w:szCs w:val="24"/>
          <w:lang w:val="en-GB" w:eastAsia="en-US"/>
        </w:rPr>
        <w:t>Managers are responsible for monitoring compliance with this policy.</w:t>
      </w:r>
    </w:p>
    <w:p w14:paraId="1D32E16A" w14:textId="65273788" w:rsidR="008E6769" w:rsidRPr="00BD24FF" w:rsidRDefault="004C2909" w:rsidP="00D74C1F">
      <w:pPr>
        <w:numPr>
          <w:ilvl w:val="0"/>
          <w:numId w:val="5"/>
        </w:numPr>
        <w:spacing w:after="120"/>
        <w:ind w:hanging="720"/>
        <w:jc w:val="left"/>
        <w:rPr>
          <w:szCs w:val="24"/>
          <w:lang w:val="en-GB" w:eastAsia="en-US"/>
        </w:rPr>
      </w:pPr>
      <w:r w:rsidRPr="0039071E">
        <w:rPr>
          <w:szCs w:val="24"/>
          <w:lang w:val="en-GB" w:eastAsia="en-US"/>
        </w:rPr>
        <w:t xml:space="preserve">The policy will be reviewed annually by the relevant </w:t>
      </w:r>
      <w:r w:rsidR="00D53152">
        <w:rPr>
          <w:szCs w:val="24"/>
          <w:lang w:val="en-GB" w:eastAsia="en-US"/>
        </w:rPr>
        <w:t>YJS</w:t>
      </w:r>
      <w:r w:rsidRPr="0039071E">
        <w:rPr>
          <w:szCs w:val="24"/>
          <w:lang w:val="en-GB" w:eastAsia="en-US"/>
        </w:rPr>
        <w:t xml:space="preserve"> management team</w:t>
      </w:r>
      <w:r w:rsidR="00D74C1F" w:rsidRPr="0039071E">
        <w:rPr>
          <w:szCs w:val="24"/>
          <w:lang w:val="en-GB" w:eastAsia="en-US"/>
        </w:rPr>
        <w:t>.</w:t>
      </w:r>
      <w:bookmarkStart w:id="6" w:name="page9"/>
      <w:bookmarkEnd w:id="6"/>
    </w:p>
    <w:p w14:paraId="43FE572E" w14:textId="77777777" w:rsidR="00E60D2D" w:rsidRPr="009B6DC5" w:rsidRDefault="00E60D2D" w:rsidP="00BD24FF">
      <w:pPr>
        <w:pStyle w:val="Title"/>
      </w:pPr>
      <w:bookmarkStart w:id="7" w:name="_Toc154137627"/>
      <w:r w:rsidRPr="009B6DC5">
        <w:t>Background</w:t>
      </w:r>
      <w:bookmarkEnd w:id="7"/>
    </w:p>
    <w:p w14:paraId="0F6357FB" w14:textId="2C34403F" w:rsidR="00E60D2D" w:rsidRPr="00BD24FF" w:rsidRDefault="00E60D2D" w:rsidP="00BD24FF">
      <w:pPr>
        <w:numPr>
          <w:ilvl w:val="0"/>
          <w:numId w:val="5"/>
        </w:numPr>
        <w:spacing w:after="120"/>
        <w:ind w:hanging="720"/>
        <w:jc w:val="left"/>
        <w:rPr>
          <w:szCs w:val="24"/>
          <w:lang w:val="en-GB" w:eastAsia="en-US"/>
        </w:rPr>
      </w:pPr>
      <w:r w:rsidRPr="00BD24FF">
        <w:rPr>
          <w:szCs w:val="24"/>
          <w:lang w:val="en-GB" w:eastAsia="en-US"/>
        </w:rPr>
        <w:t>The Youth Justice Board (YJB) ‘How to make resettlement constructive’ document states “By the very definition and nature of custody, children within the secure estate</w:t>
      </w:r>
      <w:r w:rsidR="00256001" w:rsidRPr="00BD24FF">
        <w:rPr>
          <w:szCs w:val="24"/>
          <w:lang w:val="en-GB" w:eastAsia="en-US"/>
        </w:rPr>
        <w:t xml:space="preserve"> (SE)</w:t>
      </w:r>
      <w:r w:rsidRPr="00BD24FF">
        <w:rPr>
          <w:szCs w:val="24"/>
          <w:lang w:val="en-GB" w:eastAsia="en-US"/>
        </w:rPr>
        <w:t xml:space="preserve"> are the most vulnerable and damaged. Also, the behaviour of these children often holds greatest impact for the communities in which they live”. Over the years there have been </w:t>
      </w:r>
      <w:proofErr w:type="gramStart"/>
      <w:r w:rsidRPr="00BD24FF">
        <w:rPr>
          <w:szCs w:val="24"/>
          <w:lang w:val="en-GB" w:eastAsia="en-US"/>
        </w:rPr>
        <w:t>a number of</w:t>
      </w:r>
      <w:proofErr w:type="gramEnd"/>
      <w:r w:rsidRPr="00BD24FF">
        <w:rPr>
          <w:szCs w:val="24"/>
          <w:lang w:val="en-GB" w:eastAsia="en-US"/>
        </w:rPr>
        <w:t xml:space="preserve"> research projects and initiatives to improve resettlement outcomes for children yet despite these outcomes remain poor. It is crucial therefore that the lessons to be learned from the findings are used to develop the best and most effective practices designed to support </w:t>
      </w:r>
      <w:r w:rsidR="00FC4C5E">
        <w:rPr>
          <w:szCs w:val="24"/>
          <w:lang w:val="en-GB" w:eastAsia="en-US"/>
        </w:rPr>
        <w:t>children</w:t>
      </w:r>
      <w:r w:rsidRPr="00BD24FF">
        <w:rPr>
          <w:szCs w:val="24"/>
          <w:lang w:val="en-GB" w:eastAsia="en-US"/>
        </w:rPr>
        <w:t xml:space="preserve">, their families and the community if we are to achieve better outcomes for all. This has taught us that crucial elements for effective support include: </w:t>
      </w:r>
    </w:p>
    <w:p w14:paraId="7132EA9C" w14:textId="77777777" w:rsidR="00E60D2D" w:rsidRDefault="00E60D2D" w:rsidP="00094926">
      <w:pPr>
        <w:pStyle w:val="Secondlistbullet"/>
      </w:pPr>
      <w:r>
        <w:t>A continued focus on resettlement throughout sentence</w:t>
      </w:r>
    </w:p>
    <w:p w14:paraId="495F45E0" w14:textId="77777777" w:rsidR="00E60D2D" w:rsidRDefault="00E60D2D" w:rsidP="00094926">
      <w:pPr>
        <w:pStyle w:val="Secondlistbullet"/>
      </w:pPr>
      <w:r>
        <w:t>Early preparation for release</w:t>
      </w:r>
    </w:p>
    <w:p w14:paraId="67088F18" w14:textId="77777777" w:rsidR="00E60D2D" w:rsidRDefault="00E60D2D" w:rsidP="00094926">
      <w:pPr>
        <w:pStyle w:val="Secondlistbullet"/>
      </w:pPr>
      <w:r>
        <w:t xml:space="preserve">Effective communication between </w:t>
      </w:r>
      <w:proofErr w:type="gramStart"/>
      <w:r>
        <w:t>institution</w:t>
      </w:r>
      <w:proofErr w:type="gramEnd"/>
      <w:r>
        <w:t xml:space="preserve"> and community agencies</w:t>
      </w:r>
    </w:p>
    <w:p w14:paraId="78EFD995" w14:textId="4F83B220" w:rsidR="00E60D2D" w:rsidRPr="00BD24FF" w:rsidRDefault="00E60D2D" w:rsidP="00094926">
      <w:pPr>
        <w:pStyle w:val="Secondlistbullet"/>
      </w:pPr>
      <w:r>
        <w:t xml:space="preserve">A </w:t>
      </w:r>
      <w:r w:rsidR="00276AC3">
        <w:t>coordinated</w:t>
      </w:r>
      <w:r>
        <w:t xml:space="preserve"> holistic response involving multi-agency partnerships</w:t>
      </w:r>
    </w:p>
    <w:p w14:paraId="247B3459" w14:textId="77777777" w:rsidR="00E60D2D" w:rsidRDefault="00E60D2D" w:rsidP="00E60D2D">
      <w:pPr>
        <w:numPr>
          <w:ilvl w:val="0"/>
          <w:numId w:val="5"/>
        </w:numPr>
        <w:spacing w:after="120"/>
        <w:ind w:hanging="720"/>
        <w:jc w:val="left"/>
        <w:rPr>
          <w:szCs w:val="24"/>
          <w:lang w:val="en-GB" w:eastAsia="en-US"/>
        </w:rPr>
      </w:pPr>
      <w:r w:rsidRPr="00E60D2D">
        <w:rPr>
          <w:szCs w:val="24"/>
          <w:lang w:val="en-GB" w:eastAsia="en-US"/>
        </w:rPr>
        <w:t>The research is clear that resettlement must be seen as a journey for the child rather than a single transition event. There must also be support for the child to facilitate a shift in identity for the child, away from a pro-offending identity towards a pro-social identity, keeping in mind the YJB’s guiding principle of ‘Child First, Offender Second’</w:t>
      </w:r>
      <w:r>
        <w:rPr>
          <w:szCs w:val="24"/>
          <w:lang w:val="en-GB" w:eastAsia="en-US"/>
        </w:rPr>
        <w:t>.</w:t>
      </w:r>
    </w:p>
    <w:p w14:paraId="259400B1" w14:textId="77777777" w:rsidR="00E60D2D" w:rsidRPr="00E60D2D" w:rsidRDefault="00E60D2D" w:rsidP="00E60D2D">
      <w:pPr>
        <w:widowControl w:val="0"/>
        <w:tabs>
          <w:tab w:val="left" w:pos="700"/>
        </w:tabs>
        <w:autoSpaceDE w:val="0"/>
        <w:autoSpaceDN w:val="0"/>
        <w:adjustRightInd w:val="0"/>
        <w:rPr>
          <w:rFonts w:cs="Arial"/>
          <w:szCs w:val="24"/>
        </w:rPr>
      </w:pPr>
    </w:p>
    <w:p w14:paraId="134D53DA" w14:textId="77777777" w:rsidR="00E60D2D" w:rsidRPr="00C112FC" w:rsidRDefault="00E60D2D" w:rsidP="00BD24FF">
      <w:pPr>
        <w:pStyle w:val="Title"/>
      </w:pPr>
      <w:bookmarkStart w:id="8" w:name="_Toc154137628"/>
      <w:r w:rsidRPr="00C112FC">
        <w:lastRenderedPageBreak/>
        <w:t>Pathways to Resettlement</w:t>
      </w:r>
      <w:bookmarkEnd w:id="8"/>
    </w:p>
    <w:p w14:paraId="18968BBE" w14:textId="6B1A8E11" w:rsidR="00E60D2D" w:rsidRDefault="00E60D2D" w:rsidP="00E60D2D">
      <w:pPr>
        <w:numPr>
          <w:ilvl w:val="0"/>
          <w:numId w:val="5"/>
        </w:numPr>
        <w:spacing w:after="120"/>
        <w:ind w:hanging="720"/>
        <w:jc w:val="left"/>
        <w:rPr>
          <w:szCs w:val="24"/>
          <w:lang w:val="en-GB" w:eastAsia="en-US"/>
        </w:rPr>
      </w:pPr>
      <w:proofErr w:type="gramStart"/>
      <w:r w:rsidRPr="00E60D2D">
        <w:rPr>
          <w:szCs w:val="24"/>
          <w:lang w:val="en-GB" w:eastAsia="en-US"/>
        </w:rPr>
        <w:t>In order to</w:t>
      </w:r>
      <w:proofErr w:type="gramEnd"/>
      <w:r w:rsidRPr="00E60D2D">
        <w:rPr>
          <w:szCs w:val="24"/>
          <w:lang w:val="en-GB" w:eastAsia="en-US"/>
        </w:rPr>
        <w:t xml:space="preserve"> achieve effective and sustainable resettlement for children</w:t>
      </w:r>
      <w:r w:rsidR="00276AC3">
        <w:rPr>
          <w:szCs w:val="24"/>
          <w:lang w:val="en-GB" w:eastAsia="en-US"/>
        </w:rPr>
        <w:t>,</w:t>
      </w:r>
      <w:r w:rsidRPr="00E60D2D">
        <w:rPr>
          <w:szCs w:val="24"/>
          <w:lang w:val="en-GB" w:eastAsia="en-US"/>
        </w:rPr>
        <w:t xml:space="preserve"> the resettlement journey must begin at the earliest point therefore the process begins at point of sentence.</w:t>
      </w:r>
    </w:p>
    <w:p w14:paraId="627BBEAE" w14:textId="77777777" w:rsidR="00E60D2D" w:rsidRDefault="003E58DF" w:rsidP="00E60D2D">
      <w:pPr>
        <w:numPr>
          <w:ilvl w:val="0"/>
          <w:numId w:val="5"/>
        </w:numPr>
        <w:spacing w:after="120"/>
        <w:ind w:hanging="720"/>
        <w:jc w:val="left"/>
        <w:rPr>
          <w:szCs w:val="24"/>
          <w:lang w:val="en-GB" w:eastAsia="en-US"/>
        </w:rPr>
      </w:pPr>
      <w:r w:rsidRPr="003E58DF">
        <w:rPr>
          <w:szCs w:val="24"/>
          <w:lang w:val="en-GB" w:eastAsia="en-US"/>
        </w:rPr>
        <w:t xml:space="preserve">The 7 Pathways for Resettlement </w:t>
      </w:r>
      <w:r>
        <w:rPr>
          <w:szCs w:val="24"/>
          <w:lang w:val="en-GB" w:eastAsia="en-US"/>
        </w:rPr>
        <w:t>(</w:t>
      </w:r>
      <w:r w:rsidRPr="003E58DF">
        <w:rPr>
          <w:szCs w:val="24"/>
          <w:lang w:val="en-GB" w:eastAsia="en-US"/>
        </w:rPr>
        <w:t>below</w:t>
      </w:r>
      <w:r>
        <w:rPr>
          <w:szCs w:val="24"/>
          <w:lang w:val="en-GB" w:eastAsia="en-US"/>
        </w:rPr>
        <w:t>)</w:t>
      </w:r>
      <w:r w:rsidRPr="003E58DF">
        <w:rPr>
          <w:szCs w:val="24"/>
          <w:lang w:val="en-GB" w:eastAsia="en-US"/>
        </w:rPr>
        <w:t xml:space="preserve"> should be considered as part of all intervention planning alongside any individual needs of the young person and should be considered right from Initial Planning Meeting.</w:t>
      </w:r>
      <w:r w:rsidR="00E60D2D" w:rsidRPr="004C2909">
        <w:rPr>
          <w:szCs w:val="24"/>
          <w:lang w:val="en-GB" w:eastAsia="en-US"/>
        </w:rPr>
        <w:t xml:space="preserve"> </w:t>
      </w:r>
    </w:p>
    <w:p w14:paraId="404EFE11" w14:textId="77777777" w:rsidR="008E6769" w:rsidRDefault="008E6769" w:rsidP="00D74C1F"/>
    <w:p w14:paraId="31759863" w14:textId="03712F8E" w:rsidR="008E6769" w:rsidRDefault="00485AA8" w:rsidP="00D74C1F">
      <w:r>
        <w:rPr>
          <w:noProof/>
        </w:rPr>
        <w:drawing>
          <wp:inline distT="0" distB="0" distL="0" distR="0" wp14:anchorId="0E1AF29A" wp14:editId="6F6B538D">
            <wp:extent cx="5848350" cy="390525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3905250"/>
                    </a:xfrm>
                    <a:prstGeom prst="rect">
                      <a:avLst/>
                    </a:prstGeom>
                    <a:noFill/>
                    <a:ln>
                      <a:noFill/>
                    </a:ln>
                  </pic:spPr>
                </pic:pic>
              </a:graphicData>
            </a:graphic>
          </wp:inline>
        </w:drawing>
      </w:r>
    </w:p>
    <w:p w14:paraId="0763C903" w14:textId="77777777" w:rsidR="008E6769" w:rsidRDefault="008E6769" w:rsidP="00D74C1F"/>
    <w:p w14:paraId="1A2330AA" w14:textId="65D68BB6" w:rsidR="003E58DF" w:rsidRPr="00167CF3" w:rsidRDefault="003E58DF" w:rsidP="003E58DF">
      <w:pPr>
        <w:jc w:val="left"/>
      </w:pPr>
      <w:r w:rsidRPr="00167CF3">
        <w:t xml:space="preserve">Further understanding of the above pathways can be seen here </w:t>
      </w:r>
      <w:hyperlink r:id="rId20" w:history="1">
        <w:r w:rsidR="00167CF3" w:rsidRPr="00167CF3">
          <w:rPr>
            <w:rStyle w:val="Hyperlink"/>
          </w:rPr>
          <w:t>Section 7 Annex Pathways to Resettlement.</w:t>
        </w:r>
      </w:hyperlink>
      <w:r w:rsidR="00167CF3">
        <w:t xml:space="preserve"> </w:t>
      </w:r>
    </w:p>
    <w:p w14:paraId="530EA28D" w14:textId="77777777" w:rsidR="008E6769" w:rsidRDefault="008E6769" w:rsidP="00D74C1F"/>
    <w:p w14:paraId="737EEF49" w14:textId="77777777" w:rsidR="00E60D2D" w:rsidRDefault="003E58DF" w:rsidP="00D74C1F">
      <w:r>
        <w:br w:type="page"/>
      </w:r>
    </w:p>
    <w:p w14:paraId="67AEAB38" w14:textId="77777777" w:rsidR="003E58DF" w:rsidRPr="00C112FC" w:rsidRDefault="003E58DF" w:rsidP="00BD24FF">
      <w:pPr>
        <w:pStyle w:val="Title"/>
      </w:pPr>
      <w:bookmarkStart w:id="9" w:name="_Toc154137629"/>
      <w:r w:rsidRPr="00C112FC">
        <w:lastRenderedPageBreak/>
        <w:t>Five Principles</w:t>
      </w:r>
      <w:bookmarkEnd w:id="9"/>
    </w:p>
    <w:p w14:paraId="32EB6C2B" w14:textId="77D92237" w:rsidR="003E58DF" w:rsidRDefault="00106E1F" w:rsidP="003E58DF">
      <w:pPr>
        <w:numPr>
          <w:ilvl w:val="0"/>
          <w:numId w:val="5"/>
        </w:numPr>
        <w:spacing w:after="120"/>
        <w:ind w:hanging="720"/>
        <w:jc w:val="left"/>
        <w:rPr>
          <w:szCs w:val="24"/>
          <w:lang w:val="en-GB" w:eastAsia="en-US"/>
        </w:rPr>
      </w:pPr>
      <w:r>
        <w:rPr>
          <w:rFonts w:cs="Arial"/>
          <w:b/>
          <w:bCs/>
          <w:noProof/>
          <w:szCs w:val="24"/>
        </w:rPr>
        <w:drawing>
          <wp:anchor distT="0" distB="0" distL="114300" distR="114300" simplePos="0" relativeHeight="251667456" behindDoc="1" locked="0" layoutInCell="1" allowOverlap="1" wp14:anchorId="3AD9A9A1" wp14:editId="2289BF9C">
            <wp:simplePos x="0" y="0"/>
            <wp:positionH relativeFrom="column">
              <wp:posOffset>433705</wp:posOffset>
            </wp:positionH>
            <wp:positionV relativeFrom="page">
              <wp:posOffset>1428750</wp:posOffset>
            </wp:positionV>
            <wp:extent cx="5534025" cy="532257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5322570"/>
                    </a:xfrm>
                    <a:prstGeom prst="rect">
                      <a:avLst/>
                    </a:prstGeom>
                    <a:noFill/>
                    <a:ln>
                      <a:noFill/>
                    </a:ln>
                  </pic:spPr>
                </pic:pic>
              </a:graphicData>
            </a:graphic>
          </wp:anchor>
        </w:drawing>
      </w:r>
      <w:r w:rsidR="003E58DF" w:rsidRPr="003E58DF">
        <w:rPr>
          <w:szCs w:val="24"/>
          <w:lang w:val="en-GB" w:eastAsia="en-US"/>
        </w:rPr>
        <w:t>Constructive Resettlement reflects the evidence that all work with a child needs to follow the following 5 Principles:</w:t>
      </w:r>
      <w:r w:rsidR="003E58DF" w:rsidRPr="004C2909">
        <w:rPr>
          <w:szCs w:val="24"/>
          <w:lang w:val="en-GB" w:eastAsia="en-US"/>
        </w:rPr>
        <w:t xml:space="preserve"> </w:t>
      </w:r>
    </w:p>
    <w:p w14:paraId="0CA18BE2" w14:textId="5AB1F38C" w:rsidR="00182D99" w:rsidRDefault="00182D99" w:rsidP="00D74C1F">
      <w:pPr>
        <w:widowControl w:val="0"/>
        <w:autoSpaceDE w:val="0"/>
        <w:autoSpaceDN w:val="0"/>
        <w:adjustRightInd w:val="0"/>
        <w:rPr>
          <w:rFonts w:cs="Arial"/>
          <w:b/>
          <w:bCs/>
          <w:szCs w:val="24"/>
        </w:rPr>
      </w:pPr>
    </w:p>
    <w:p w14:paraId="4AEE6E12" w14:textId="77777777" w:rsidR="003E58DF" w:rsidRDefault="003E58DF" w:rsidP="00D74C1F">
      <w:pPr>
        <w:widowControl w:val="0"/>
        <w:autoSpaceDE w:val="0"/>
        <w:autoSpaceDN w:val="0"/>
        <w:adjustRightInd w:val="0"/>
        <w:rPr>
          <w:rFonts w:cs="Arial"/>
          <w:b/>
          <w:bCs/>
          <w:szCs w:val="24"/>
        </w:rPr>
      </w:pPr>
    </w:p>
    <w:p w14:paraId="38018CDE" w14:textId="6CF86FB8" w:rsidR="003E58DF" w:rsidRDefault="003E58DF" w:rsidP="003E58DF">
      <w:pPr>
        <w:numPr>
          <w:ilvl w:val="0"/>
          <w:numId w:val="5"/>
        </w:numPr>
        <w:spacing w:after="120"/>
        <w:ind w:hanging="720"/>
        <w:jc w:val="left"/>
        <w:rPr>
          <w:szCs w:val="24"/>
          <w:lang w:val="en-GB" w:eastAsia="en-US"/>
        </w:rPr>
      </w:pPr>
      <w:r w:rsidRPr="003E58DF">
        <w:rPr>
          <w:szCs w:val="24"/>
          <w:lang w:val="en-GB" w:eastAsia="en-US"/>
        </w:rPr>
        <w:t>In addition, the principle of ‘Child First</w:t>
      </w:r>
      <w:r w:rsidR="00A37BA5">
        <w:rPr>
          <w:szCs w:val="24"/>
          <w:lang w:val="en-GB" w:eastAsia="en-US"/>
        </w:rPr>
        <w:t>’</w:t>
      </w:r>
      <w:r w:rsidRPr="003E58DF">
        <w:rPr>
          <w:szCs w:val="24"/>
          <w:lang w:val="en-GB" w:eastAsia="en-US"/>
        </w:rPr>
        <w:t xml:space="preserve"> promotes the development of individual strengths and capacities to develop their pro-social identity for sustainable desistance. It requires a move away from a deficit model of practice. All work should be future-focused and built upon empowering the child through supportive relationships allowing them to fulfil their potential and make positive contributions to society.</w:t>
      </w:r>
    </w:p>
    <w:p w14:paraId="2E8602CE" w14:textId="77B067AC" w:rsidR="003E58DF" w:rsidRDefault="003E58DF" w:rsidP="003E58DF">
      <w:pPr>
        <w:numPr>
          <w:ilvl w:val="0"/>
          <w:numId w:val="5"/>
        </w:numPr>
        <w:spacing w:after="120"/>
        <w:ind w:hanging="720"/>
        <w:jc w:val="left"/>
        <w:rPr>
          <w:szCs w:val="24"/>
          <w:lang w:val="en-GB" w:eastAsia="en-US"/>
        </w:rPr>
      </w:pPr>
      <w:r w:rsidRPr="003E58DF">
        <w:rPr>
          <w:szCs w:val="24"/>
          <w:lang w:val="en-GB" w:eastAsia="en-US"/>
        </w:rPr>
        <w:t xml:space="preserve">Based on the 5 principles, Bolton </w:t>
      </w:r>
      <w:r w:rsidR="00D53152">
        <w:rPr>
          <w:szCs w:val="24"/>
          <w:lang w:val="en-GB" w:eastAsia="en-US"/>
        </w:rPr>
        <w:t>YJS</w:t>
      </w:r>
      <w:r w:rsidRPr="003E58DF">
        <w:rPr>
          <w:szCs w:val="24"/>
          <w:lang w:val="en-GB" w:eastAsia="en-US"/>
        </w:rPr>
        <w:t xml:space="preserve"> should deliver work that is:</w:t>
      </w:r>
    </w:p>
    <w:p w14:paraId="662670BA" w14:textId="3A23062A" w:rsidR="003E58DF" w:rsidRDefault="003E58DF" w:rsidP="003E58DF">
      <w:pPr>
        <w:spacing w:after="120"/>
        <w:ind w:left="720"/>
        <w:jc w:val="left"/>
        <w:rPr>
          <w:szCs w:val="24"/>
          <w:lang w:val="en-GB" w:eastAsia="en-US"/>
        </w:rPr>
      </w:pPr>
      <w:r w:rsidRPr="003E58DF">
        <w:rPr>
          <w:b/>
          <w:bCs/>
          <w:szCs w:val="24"/>
          <w:lang w:val="en-GB" w:eastAsia="en-US"/>
        </w:rPr>
        <w:t>Constructive</w:t>
      </w:r>
      <w:r w:rsidRPr="003E58DF">
        <w:rPr>
          <w:szCs w:val="24"/>
          <w:lang w:val="en-GB" w:eastAsia="en-US"/>
        </w:rPr>
        <w:t xml:space="preserve"> – focused on the future, positive and useful, with an emphasis on strengths within the family and of the child. In addition, the resettlement of children in Bolton will be mindful of the need to work in a trauma informed way, </w:t>
      </w:r>
      <w:proofErr w:type="gramStart"/>
      <w:r w:rsidRPr="003E58DF">
        <w:rPr>
          <w:szCs w:val="24"/>
          <w:lang w:val="en-GB" w:eastAsia="en-US"/>
        </w:rPr>
        <w:t>taking into account</w:t>
      </w:r>
      <w:proofErr w:type="gramEnd"/>
      <w:r w:rsidRPr="003E58DF">
        <w:rPr>
          <w:szCs w:val="24"/>
          <w:lang w:val="en-GB" w:eastAsia="en-US"/>
        </w:rPr>
        <w:t xml:space="preserve"> the Adverse Childhood Experiences that a child may have experienced and the impact of these ACEs upon behaviour and needs.</w:t>
      </w:r>
    </w:p>
    <w:p w14:paraId="6BBF6BE1" w14:textId="77777777" w:rsidR="003E58DF" w:rsidRDefault="003E58DF" w:rsidP="003E58DF">
      <w:pPr>
        <w:spacing w:after="120"/>
        <w:ind w:left="720"/>
        <w:jc w:val="left"/>
        <w:rPr>
          <w:szCs w:val="24"/>
          <w:lang w:val="en-GB" w:eastAsia="en-US"/>
        </w:rPr>
      </w:pPr>
    </w:p>
    <w:p w14:paraId="299A8E8D" w14:textId="77777777" w:rsidR="003E58DF" w:rsidRDefault="003E58DF" w:rsidP="003E58DF">
      <w:pPr>
        <w:spacing w:after="120"/>
        <w:ind w:left="720"/>
        <w:jc w:val="left"/>
        <w:rPr>
          <w:szCs w:val="24"/>
          <w:lang w:val="en-GB" w:eastAsia="en-US"/>
        </w:rPr>
      </w:pPr>
    </w:p>
    <w:p w14:paraId="295B7BC9" w14:textId="77777777" w:rsidR="003E58DF" w:rsidRDefault="003E58DF" w:rsidP="003E58DF">
      <w:pPr>
        <w:spacing w:after="120"/>
        <w:ind w:left="720"/>
        <w:jc w:val="left"/>
        <w:rPr>
          <w:szCs w:val="24"/>
          <w:lang w:val="en-GB" w:eastAsia="en-US"/>
        </w:rPr>
      </w:pPr>
    </w:p>
    <w:p w14:paraId="35A88937" w14:textId="77777777" w:rsidR="003E58DF" w:rsidRDefault="003E58DF" w:rsidP="003E58DF">
      <w:pPr>
        <w:spacing w:after="120"/>
        <w:ind w:left="720"/>
        <w:jc w:val="left"/>
        <w:rPr>
          <w:szCs w:val="24"/>
          <w:lang w:val="en-GB" w:eastAsia="en-US"/>
        </w:rPr>
      </w:pPr>
      <w:r w:rsidRPr="003E58DF">
        <w:rPr>
          <w:b/>
          <w:bCs/>
          <w:szCs w:val="24"/>
          <w:lang w:val="en-GB" w:eastAsia="en-US"/>
        </w:rPr>
        <w:lastRenderedPageBreak/>
        <w:t>Co-created</w:t>
      </w:r>
      <w:r w:rsidRPr="003E58DF">
        <w:rPr>
          <w:szCs w:val="24"/>
          <w:lang w:val="en-GB" w:eastAsia="en-US"/>
        </w:rPr>
        <w:t xml:space="preserve"> – assessment and effective planning produced in collaboration with child, family and social and professional network. The voice of the child and parents should be evidenced throughout the whole journey with the child – in each stage of assessment, planning, intervention delivery and reviewing.</w:t>
      </w:r>
    </w:p>
    <w:p w14:paraId="1DA4C97E" w14:textId="77777777" w:rsidR="003E58DF" w:rsidRPr="003E58DF" w:rsidRDefault="003E58DF" w:rsidP="003E58DF">
      <w:pPr>
        <w:spacing w:after="120"/>
        <w:ind w:left="720"/>
        <w:jc w:val="left"/>
        <w:rPr>
          <w:szCs w:val="24"/>
          <w:lang w:val="en-GB" w:eastAsia="en-US"/>
        </w:rPr>
      </w:pPr>
      <w:r w:rsidRPr="003E58DF">
        <w:rPr>
          <w:b/>
          <w:bCs/>
          <w:szCs w:val="24"/>
          <w:lang w:val="en-GB" w:eastAsia="en-US"/>
        </w:rPr>
        <w:t>Customised</w:t>
      </w:r>
      <w:r w:rsidRPr="003E58DF">
        <w:rPr>
          <w:szCs w:val="24"/>
          <w:lang w:val="en-GB" w:eastAsia="en-US"/>
        </w:rPr>
        <w:t xml:space="preserve"> – individual plans and interventions that are tailored to meet the needs of the individual child, designed to be delivered in the way that suits their needs and at a level that best supports them to make a positive identify shift</w:t>
      </w:r>
    </w:p>
    <w:p w14:paraId="55D29753" w14:textId="4484C4BC" w:rsidR="003E58DF" w:rsidRPr="003E58DF" w:rsidRDefault="003E58DF" w:rsidP="003E58DF">
      <w:pPr>
        <w:spacing w:after="120"/>
        <w:ind w:left="720"/>
        <w:jc w:val="left"/>
        <w:rPr>
          <w:szCs w:val="24"/>
          <w:lang w:val="en-GB" w:eastAsia="en-US"/>
        </w:rPr>
      </w:pPr>
      <w:r w:rsidRPr="003E58DF">
        <w:rPr>
          <w:b/>
          <w:bCs/>
          <w:szCs w:val="24"/>
          <w:lang w:val="en-GB" w:eastAsia="en-US"/>
        </w:rPr>
        <w:t>Consistent</w:t>
      </w:r>
      <w:r w:rsidRPr="003E58DF">
        <w:rPr>
          <w:szCs w:val="24"/>
          <w:lang w:val="en-GB" w:eastAsia="en-US"/>
        </w:rPr>
        <w:t xml:space="preserve"> – planning for Resettlement will start at the first opportunity when a </w:t>
      </w:r>
      <w:r w:rsidR="00276AC3">
        <w:rPr>
          <w:szCs w:val="24"/>
          <w:lang w:val="en-GB" w:eastAsia="en-US"/>
        </w:rPr>
        <w:t>child</w:t>
      </w:r>
      <w:r w:rsidRPr="003E58DF">
        <w:rPr>
          <w:szCs w:val="24"/>
          <w:lang w:val="en-GB" w:eastAsia="en-US"/>
        </w:rPr>
        <w:t xml:space="preserve"> enters custody and continues throughout the journey. The resettlement work should be a fluid process which provides a seamless transition through custody, into the community and throughout the life transitions that the child will experience. The structure of the team will allow for consistency of worker from assessment throughout sentence. </w:t>
      </w:r>
    </w:p>
    <w:p w14:paraId="3D16C763" w14:textId="29355189" w:rsidR="003E58DF" w:rsidRPr="00106E1F" w:rsidRDefault="003E58DF" w:rsidP="00106E1F">
      <w:pPr>
        <w:spacing w:after="120"/>
        <w:ind w:left="720"/>
        <w:jc w:val="left"/>
        <w:rPr>
          <w:szCs w:val="24"/>
          <w:lang w:val="en-GB" w:eastAsia="en-US"/>
        </w:rPr>
      </w:pPr>
      <w:r w:rsidRPr="003E58DF">
        <w:rPr>
          <w:b/>
          <w:bCs/>
          <w:szCs w:val="24"/>
          <w:lang w:val="en-GB" w:eastAsia="en-US"/>
        </w:rPr>
        <w:t>Co-ordinated</w:t>
      </w:r>
      <w:r w:rsidRPr="003E58DF">
        <w:rPr>
          <w:szCs w:val="24"/>
          <w:lang w:val="en-GB" w:eastAsia="en-US"/>
        </w:rPr>
        <w:t xml:space="preserve"> – working in partnership across agencies and with the child and their family to dovetail with any additional agency plans and interventions for the child. The </w:t>
      </w:r>
      <w:r w:rsidR="00D53152">
        <w:rPr>
          <w:szCs w:val="24"/>
          <w:lang w:val="en-GB" w:eastAsia="en-US"/>
        </w:rPr>
        <w:t>YJS</w:t>
      </w:r>
      <w:r w:rsidRPr="003E58DF">
        <w:rPr>
          <w:szCs w:val="24"/>
          <w:lang w:val="en-GB" w:eastAsia="en-US"/>
        </w:rPr>
        <w:t xml:space="preserve"> will work alongside partners to ensure that resettlement work complements and is complemented by the work of other agencies. This will be particularly important when looking at the 7 Pathways in planning for resettlement.</w:t>
      </w:r>
    </w:p>
    <w:p w14:paraId="52D32D8E" w14:textId="26691AC9" w:rsidR="003E58DF" w:rsidRPr="00C112FC" w:rsidRDefault="00106E1F" w:rsidP="00BD24FF">
      <w:pPr>
        <w:pStyle w:val="Title"/>
      </w:pPr>
      <w:bookmarkStart w:id="10" w:name="_Toc154137630"/>
      <w:r>
        <w:t>S</w:t>
      </w:r>
      <w:r w:rsidR="003E58DF" w:rsidRPr="00C112FC">
        <w:t>ervice Development</w:t>
      </w:r>
      <w:bookmarkEnd w:id="10"/>
    </w:p>
    <w:p w14:paraId="526D3CA7" w14:textId="1D16FF28" w:rsidR="00F41DDC" w:rsidRPr="00106E1F" w:rsidRDefault="003E58DF" w:rsidP="00106E1F">
      <w:pPr>
        <w:numPr>
          <w:ilvl w:val="0"/>
          <w:numId w:val="5"/>
        </w:numPr>
        <w:spacing w:after="120"/>
        <w:ind w:hanging="720"/>
        <w:jc w:val="left"/>
        <w:rPr>
          <w:szCs w:val="24"/>
          <w:lang w:val="en-GB" w:eastAsia="en-US"/>
        </w:rPr>
      </w:pPr>
      <w:proofErr w:type="gramStart"/>
      <w:r w:rsidRPr="003E58DF">
        <w:rPr>
          <w:szCs w:val="24"/>
          <w:lang w:val="en-GB" w:eastAsia="en-US"/>
        </w:rPr>
        <w:t>In order to</w:t>
      </w:r>
      <w:proofErr w:type="gramEnd"/>
      <w:r w:rsidRPr="003E58DF">
        <w:rPr>
          <w:szCs w:val="24"/>
          <w:lang w:val="en-GB" w:eastAsia="en-US"/>
        </w:rPr>
        <w:t xml:space="preserve"> ensure that service delivery around resettlement is dynamic and responsive to need, </w:t>
      </w:r>
      <w:proofErr w:type="gramStart"/>
      <w:r w:rsidRPr="003E58DF">
        <w:rPr>
          <w:szCs w:val="24"/>
          <w:lang w:val="en-GB" w:eastAsia="en-US"/>
        </w:rPr>
        <w:t>a number of</w:t>
      </w:r>
      <w:proofErr w:type="gramEnd"/>
      <w:r w:rsidRPr="003E58DF">
        <w:rPr>
          <w:szCs w:val="24"/>
          <w:lang w:val="en-GB" w:eastAsia="en-US"/>
        </w:rPr>
        <w:t xml:space="preserve"> monitoring processes will be written into the local </w:t>
      </w:r>
      <w:r w:rsidR="00276AC3">
        <w:rPr>
          <w:szCs w:val="24"/>
          <w:lang w:val="en-GB" w:eastAsia="en-US"/>
        </w:rPr>
        <w:t>a</w:t>
      </w:r>
      <w:r w:rsidRPr="003E58DF">
        <w:rPr>
          <w:szCs w:val="24"/>
          <w:lang w:val="en-GB" w:eastAsia="en-US"/>
        </w:rPr>
        <w:t xml:space="preserve">ppendix to ensure that any disproportionality, local offending trends and recidivism factors are tacked and factored in to service delivery. Bolton </w:t>
      </w:r>
      <w:r w:rsidR="00D53152">
        <w:rPr>
          <w:szCs w:val="24"/>
          <w:lang w:val="en-GB" w:eastAsia="en-US"/>
        </w:rPr>
        <w:t>YJS</w:t>
      </w:r>
      <w:r w:rsidRPr="003E58DF">
        <w:rPr>
          <w:szCs w:val="24"/>
          <w:lang w:val="en-GB" w:eastAsia="en-US"/>
        </w:rPr>
        <w:t xml:space="preserve"> is part of the Greater Manchester Resettlement </w:t>
      </w:r>
      <w:r w:rsidR="009D2563">
        <w:rPr>
          <w:szCs w:val="24"/>
          <w:lang w:val="en-GB" w:eastAsia="en-US"/>
        </w:rPr>
        <w:t>Consortium</w:t>
      </w:r>
      <w:r w:rsidRPr="003E58DF">
        <w:rPr>
          <w:szCs w:val="24"/>
          <w:lang w:val="en-GB" w:eastAsia="en-US"/>
        </w:rPr>
        <w:t xml:space="preserve"> which provides an opportunity to share practice and develop collaborative approaches. Greater Manchester </w:t>
      </w:r>
      <w:r w:rsidR="00D53152">
        <w:rPr>
          <w:szCs w:val="24"/>
          <w:lang w:val="en-GB" w:eastAsia="en-US"/>
        </w:rPr>
        <w:t>YJS</w:t>
      </w:r>
      <w:r w:rsidR="00395541">
        <w:rPr>
          <w:szCs w:val="24"/>
          <w:lang w:val="en-GB" w:eastAsia="en-US"/>
        </w:rPr>
        <w:t>’</w:t>
      </w:r>
      <w:r w:rsidRPr="003E58DF">
        <w:rPr>
          <w:szCs w:val="24"/>
          <w:lang w:val="en-GB" w:eastAsia="en-US"/>
        </w:rPr>
        <w:t xml:space="preserve"> also provide funding for a</w:t>
      </w:r>
      <w:r w:rsidR="009D2563">
        <w:rPr>
          <w:szCs w:val="24"/>
          <w:lang w:val="en-GB" w:eastAsia="en-US"/>
        </w:rPr>
        <w:t xml:space="preserve"> </w:t>
      </w:r>
      <w:r w:rsidR="00306CBB">
        <w:rPr>
          <w:szCs w:val="24"/>
          <w:lang w:val="en-GB" w:eastAsia="en-US"/>
        </w:rPr>
        <w:t>1.0</w:t>
      </w:r>
      <w:r w:rsidR="009D2563">
        <w:rPr>
          <w:szCs w:val="24"/>
          <w:lang w:val="en-GB" w:eastAsia="en-US"/>
        </w:rPr>
        <w:t xml:space="preserve"> FTE</w:t>
      </w:r>
      <w:r w:rsidRPr="003E58DF">
        <w:rPr>
          <w:szCs w:val="24"/>
          <w:lang w:val="en-GB" w:eastAsia="en-US"/>
        </w:rPr>
        <w:t xml:space="preserve"> Greater Manchester Safeguarding Social Worker based in Wetherby </w:t>
      </w:r>
      <w:r>
        <w:rPr>
          <w:szCs w:val="24"/>
          <w:lang w:val="en-GB" w:eastAsia="en-US"/>
        </w:rPr>
        <w:t>Y</w:t>
      </w:r>
      <w:r w:rsidRPr="003E58DF">
        <w:rPr>
          <w:szCs w:val="24"/>
          <w:lang w:val="en-GB" w:eastAsia="en-US"/>
        </w:rPr>
        <w:t xml:space="preserve">oung </w:t>
      </w:r>
      <w:r>
        <w:rPr>
          <w:szCs w:val="24"/>
          <w:lang w:val="en-GB" w:eastAsia="en-US"/>
        </w:rPr>
        <w:t>O</w:t>
      </w:r>
      <w:r w:rsidRPr="003E58DF">
        <w:rPr>
          <w:szCs w:val="24"/>
          <w:lang w:val="en-GB" w:eastAsia="en-US"/>
        </w:rPr>
        <w:t xml:space="preserve">ffender </w:t>
      </w:r>
      <w:r>
        <w:rPr>
          <w:szCs w:val="24"/>
          <w:lang w:val="en-GB" w:eastAsia="en-US"/>
        </w:rPr>
        <w:t>I</w:t>
      </w:r>
      <w:r w:rsidRPr="003E58DF">
        <w:rPr>
          <w:szCs w:val="24"/>
          <w:lang w:val="en-GB" w:eastAsia="en-US"/>
        </w:rPr>
        <w:t>nstitution</w:t>
      </w:r>
      <w:r>
        <w:rPr>
          <w:szCs w:val="24"/>
          <w:lang w:val="en-GB" w:eastAsia="en-US"/>
        </w:rPr>
        <w:t xml:space="preserve"> (</w:t>
      </w:r>
      <w:r w:rsidRPr="003E58DF">
        <w:rPr>
          <w:szCs w:val="24"/>
          <w:lang w:val="en-GB" w:eastAsia="en-US"/>
        </w:rPr>
        <w:t>YOI</w:t>
      </w:r>
      <w:r>
        <w:rPr>
          <w:szCs w:val="24"/>
          <w:lang w:val="en-GB" w:eastAsia="en-US"/>
        </w:rPr>
        <w:t>)</w:t>
      </w:r>
      <w:r w:rsidRPr="003E58DF">
        <w:rPr>
          <w:szCs w:val="24"/>
          <w:lang w:val="en-GB" w:eastAsia="en-US"/>
        </w:rPr>
        <w:t xml:space="preserve"> who provides the Resettlement Group with data around </w:t>
      </w:r>
      <w:r w:rsidR="00FC4C5E">
        <w:rPr>
          <w:szCs w:val="24"/>
          <w:lang w:val="en-GB" w:eastAsia="en-US"/>
        </w:rPr>
        <w:t>children</w:t>
      </w:r>
      <w:r w:rsidRPr="003E58DF">
        <w:rPr>
          <w:szCs w:val="24"/>
          <w:lang w:val="en-GB" w:eastAsia="en-US"/>
        </w:rPr>
        <w:t xml:space="preserve"> from Greater Manchester in Wetherby YOI.</w:t>
      </w:r>
    </w:p>
    <w:p w14:paraId="43BCC48F" w14:textId="77777777" w:rsidR="00F41DDC" w:rsidRPr="00C112FC" w:rsidRDefault="00F41DDC" w:rsidP="00BD24FF">
      <w:pPr>
        <w:pStyle w:val="Title"/>
      </w:pPr>
      <w:bookmarkStart w:id="11" w:name="_Toc154137631"/>
      <w:r w:rsidRPr="00C112FC">
        <w:t>Governance</w:t>
      </w:r>
      <w:bookmarkEnd w:id="11"/>
    </w:p>
    <w:p w14:paraId="3BCD7F63" w14:textId="48DE7D46" w:rsidR="00F41DDC" w:rsidRDefault="00F41DDC" w:rsidP="00F41DDC">
      <w:pPr>
        <w:numPr>
          <w:ilvl w:val="0"/>
          <w:numId w:val="5"/>
        </w:numPr>
        <w:spacing w:after="120"/>
        <w:ind w:hanging="720"/>
        <w:jc w:val="left"/>
        <w:rPr>
          <w:szCs w:val="24"/>
          <w:lang w:val="en-GB" w:eastAsia="en-US"/>
        </w:rPr>
      </w:pPr>
      <w:r w:rsidRPr="00F41DDC">
        <w:rPr>
          <w:szCs w:val="24"/>
          <w:lang w:val="en-GB" w:eastAsia="en-US"/>
        </w:rPr>
        <w:t xml:space="preserve">The </w:t>
      </w:r>
      <w:r w:rsidR="00D53152">
        <w:rPr>
          <w:szCs w:val="24"/>
          <w:lang w:val="en-GB" w:eastAsia="en-US"/>
        </w:rPr>
        <w:t>YJS</w:t>
      </w:r>
      <w:r w:rsidRPr="00F41DDC">
        <w:rPr>
          <w:szCs w:val="24"/>
          <w:lang w:val="en-GB" w:eastAsia="en-US"/>
        </w:rPr>
        <w:t xml:space="preserve"> Head of Service will provide quarterly data to the </w:t>
      </w:r>
      <w:r w:rsidR="00D53152">
        <w:rPr>
          <w:szCs w:val="24"/>
          <w:lang w:val="en-GB" w:eastAsia="en-US"/>
        </w:rPr>
        <w:t>YJS</w:t>
      </w:r>
      <w:r w:rsidRPr="00F41DDC">
        <w:rPr>
          <w:szCs w:val="24"/>
          <w:lang w:val="en-GB" w:eastAsia="en-US"/>
        </w:rPr>
        <w:t xml:space="preserve"> Management Board representatives including outcome measures for </w:t>
      </w:r>
      <w:r w:rsidR="00FC4C5E">
        <w:rPr>
          <w:szCs w:val="24"/>
          <w:lang w:val="en-GB" w:eastAsia="en-US"/>
        </w:rPr>
        <w:t>children</w:t>
      </w:r>
      <w:r w:rsidRPr="00F41DDC">
        <w:rPr>
          <w:szCs w:val="24"/>
          <w:lang w:val="en-GB" w:eastAsia="en-US"/>
        </w:rPr>
        <w:t xml:space="preserve"> in custody and resettlement. This will provide an opportunity for a multi-agency response to changing need which will ensure a collaborative approach across services</w:t>
      </w:r>
      <w:r w:rsidRPr="003E58DF">
        <w:rPr>
          <w:szCs w:val="24"/>
          <w:lang w:val="en-GB" w:eastAsia="en-US"/>
        </w:rPr>
        <w:t>.</w:t>
      </w:r>
    </w:p>
    <w:p w14:paraId="559CBFD9" w14:textId="77777777" w:rsidR="003E58DF" w:rsidRDefault="003E58DF" w:rsidP="003E58DF">
      <w:pPr>
        <w:spacing w:after="120"/>
        <w:ind w:left="720"/>
        <w:jc w:val="left"/>
        <w:rPr>
          <w:szCs w:val="24"/>
          <w:lang w:val="en-GB" w:eastAsia="en-US"/>
        </w:rPr>
      </w:pPr>
    </w:p>
    <w:p w14:paraId="7978BB39" w14:textId="77777777" w:rsidR="00F41DDC" w:rsidRDefault="00F41DDC" w:rsidP="00D74C1F">
      <w:pPr>
        <w:widowControl w:val="0"/>
        <w:autoSpaceDE w:val="0"/>
        <w:autoSpaceDN w:val="0"/>
        <w:adjustRightInd w:val="0"/>
        <w:rPr>
          <w:rFonts w:cs="Arial"/>
          <w:b/>
          <w:bCs/>
          <w:szCs w:val="24"/>
        </w:rPr>
      </w:pPr>
      <w:r>
        <w:rPr>
          <w:rFonts w:cs="Arial"/>
          <w:b/>
          <w:bCs/>
          <w:szCs w:val="24"/>
        </w:rPr>
        <w:br w:type="page"/>
      </w:r>
    </w:p>
    <w:p w14:paraId="27B38048" w14:textId="384D4829" w:rsidR="003E58DF" w:rsidRPr="00C112FC" w:rsidRDefault="00F41DDC" w:rsidP="00BD24FF">
      <w:pPr>
        <w:pStyle w:val="Title"/>
      </w:pPr>
      <w:bookmarkStart w:id="12" w:name="_Toc154137632"/>
      <w:r w:rsidRPr="00C112FC">
        <w:lastRenderedPageBreak/>
        <w:t xml:space="preserve">Bolton </w:t>
      </w:r>
      <w:r w:rsidR="00D53152">
        <w:t>YJS</w:t>
      </w:r>
      <w:r w:rsidRPr="00C112FC">
        <w:t xml:space="preserve"> Resettlement Practice Guidance</w:t>
      </w:r>
      <w:bookmarkEnd w:id="12"/>
    </w:p>
    <w:p w14:paraId="2C4D0653" w14:textId="31E04C31" w:rsidR="00F41DDC" w:rsidRPr="00F41DDC" w:rsidRDefault="00F41DDC" w:rsidP="00F41DDC">
      <w:pPr>
        <w:numPr>
          <w:ilvl w:val="0"/>
          <w:numId w:val="5"/>
        </w:numPr>
        <w:spacing w:after="120"/>
        <w:ind w:hanging="720"/>
        <w:jc w:val="left"/>
        <w:rPr>
          <w:szCs w:val="24"/>
          <w:lang w:val="en-GB" w:eastAsia="en-US"/>
        </w:rPr>
      </w:pPr>
      <w:r w:rsidRPr="00F41DDC">
        <w:rPr>
          <w:b/>
          <w:bCs/>
          <w:szCs w:val="24"/>
          <w:lang w:val="en-GB" w:eastAsia="en-US"/>
        </w:rPr>
        <w:t>If</w:t>
      </w:r>
      <w:r w:rsidR="004C16E7">
        <w:rPr>
          <w:b/>
          <w:bCs/>
          <w:szCs w:val="24"/>
          <w:lang w:val="en-GB" w:eastAsia="en-US"/>
        </w:rPr>
        <w:t xml:space="preserve"> a</w:t>
      </w:r>
      <w:r w:rsidRPr="00F41DDC">
        <w:rPr>
          <w:b/>
          <w:bCs/>
          <w:szCs w:val="24"/>
          <w:lang w:val="en-GB" w:eastAsia="en-US"/>
        </w:rPr>
        <w:t xml:space="preserve"> </w:t>
      </w:r>
      <w:r w:rsidR="00276AC3">
        <w:rPr>
          <w:b/>
          <w:bCs/>
          <w:szCs w:val="24"/>
          <w:lang w:val="en-GB" w:eastAsia="en-US"/>
        </w:rPr>
        <w:t>child</w:t>
      </w:r>
      <w:r w:rsidRPr="00F41DDC">
        <w:rPr>
          <w:b/>
          <w:bCs/>
          <w:szCs w:val="24"/>
          <w:lang w:val="en-GB" w:eastAsia="en-US"/>
        </w:rPr>
        <w:t xml:space="preserve"> is at risk of entering custody:</w:t>
      </w:r>
    </w:p>
    <w:p w14:paraId="21F87286" w14:textId="74BD5052" w:rsidR="00F41DDC" w:rsidRPr="00CA043B" w:rsidRDefault="00D53152" w:rsidP="00094926">
      <w:pPr>
        <w:pStyle w:val="Secondlistbullet"/>
      </w:pPr>
      <w:r>
        <w:t>YJS</w:t>
      </w:r>
      <w:r w:rsidR="00CA043B" w:rsidRPr="00CA043B">
        <w:t xml:space="preserve"> complete </w:t>
      </w:r>
      <w:proofErr w:type="spellStart"/>
      <w:r w:rsidR="00CA043B" w:rsidRPr="00CA043B">
        <w:t>Assetplus</w:t>
      </w:r>
      <w:proofErr w:type="spellEnd"/>
      <w:r w:rsidR="00CA043B" w:rsidRPr="00CA043B">
        <w:t xml:space="preserve"> PSR, Bail Recommendation, or Placement Notification Stage including </w:t>
      </w:r>
      <w:r w:rsidR="00276AC3">
        <w:t>c</w:t>
      </w:r>
      <w:r w:rsidR="00CA043B" w:rsidRPr="00CA043B">
        <w:t xml:space="preserve">ustody </w:t>
      </w:r>
      <w:r w:rsidR="00276AC3">
        <w:t>m</w:t>
      </w:r>
      <w:r w:rsidR="00CA043B" w:rsidRPr="00CA043B">
        <w:t xml:space="preserve">odule and send to YJB. This should be done no later than </w:t>
      </w:r>
      <w:r w:rsidR="00CA043B">
        <w:t xml:space="preserve">the </w:t>
      </w:r>
      <w:r w:rsidR="00CA043B" w:rsidRPr="00CA043B">
        <w:t>day before sentence.</w:t>
      </w:r>
    </w:p>
    <w:p w14:paraId="534E4663" w14:textId="168C6B84" w:rsidR="00F41DDC" w:rsidRDefault="00F41DDC" w:rsidP="00094926">
      <w:pPr>
        <w:pStyle w:val="Secondlistbullet"/>
      </w:pPr>
      <w:r>
        <w:t xml:space="preserve">Refer to </w:t>
      </w:r>
      <w:r w:rsidR="00D53152">
        <w:t>YJS</w:t>
      </w:r>
      <w:r>
        <w:t xml:space="preserve"> Health Practitioner to complete CHAT health assessment prior to </w:t>
      </w:r>
      <w:r w:rsidR="00276AC3">
        <w:t>c</w:t>
      </w:r>
      <w:r>
        <w:t>ourt where possible.</w:t>
      </w:r>
    </w:p>
    <w:p w14:paraId="7CEF1748" w14:textId="77777777" w:rsidR="00F41DDC" w:rsidRDefault="00F41DDC" w:rsidP="00F41DDC">
      <w:pPr>
        <w:spacing w:after="120"/>
        <w:ind w:left="720"/>
        <w:jc w:val="left"/>
        <w:rPr>
          <w:szCs w:val="24"/>
          <w:lang w:val="en-GB" w:eastAsia="en-US"/>
        </w:rPr>
      </w:pPr>
    </w:p>
    <w:p w14:paraId="7B5D24C1" w14:textId="659722A5" w:rsidR="00F41DDC" w:rsidRPr="00F41DDC" w:rsidRDefault="00F41DDC" w:rsidP="00F41DDC">
      <w:pPr>
        <w:numPr>
          <w:ilvl w:val="0"/>
          <w:numId w:val="5"/>
        </w:numPr>
        <w:spacing w:after="120"/>
        <w:ind w:hanging="720"/>
        <w:jc w:val="left"/>
        <w:rPr>
          <w:szCs w:val="24"/>
          <w:lang w:val="en-GB" w:eastAsia="en-US"/>
        </w:rPr>
      </w:pPr>
      <w:r w:rsidRPr="00F41DDC">
        <w:rPr>
          <w:b/>
          <w:bCs/>
          <w:szCs w:val="24"/>
          <w:lang w:val="en-GB" w:eastAsia="en-US"/>
        </w:rPr>
        <w:t>Once</w:t>
      </w:r>
      <w:r w:rsidR="004C16E7">
        <w:rPr>
          <w:b/>
          <w:bCs/>
          <w:szCs w:val="24"/>
          <w:lang w:val="en-GB" w:eastAsia="en-US"/>
        </w:rPr>
        <w:t xml:space="preserve"> a</w:t>
      </w:r>
      <w:r w:rsidRPr="00F41DDC">
        <w:rPr>
          <w:b/>
          <w:bCs/>
          <w:szCs w:val="24"/>
          <w:lang w:val="en-GB" w:eastAsia="en-US"/>
        </w:rPr>
        <w:t xml:space="preserve"> </w:t>
      </w:r>
      <w:r w:rsidR="00276AC3">
        <w:rPr>
          <w:b/>
          <w:bCs/>
          <w:szCs w:val="24"/>
          <w:lang w:val="en-GB" w:eastAsia="en-US"/>
        </w:rPr>
        <w:t>child</w:t>
      </w:r>
      <w:r w:rsidRPr="00F41DDC">
        <w:rPr>
          <w:b/>
          <w:bCs/>
          <w:szCs w:val="24"/>
          <w:lang w:val="en-GB" w:eastAsia="en-US"/>
        </w:rPr>
        <w:t xml:space="preserve"> is sent to custody:</w:t>
      </w:r>
    </w:p>
    <w:p w14:paraId="3F580D34" w14:textId="7CA3109E" w:rsidR="00F41DDC" w:rsidRDefault="004C16E7" w:rsidP="00094926">
      <w:pPr>
        <w:pStyle w:val="Secondlistbullet"/>
      </w:pPr>
      <w:r>
        <w:t>The c</w:t>
      </w:r>
      <w:r w:rsidR="00276AC3">
        <w:t>hild</w:t>
      </w:r>
      <w:r w:rsidR="00F41DDC">
        <w:t xml:space="preserve"> </w:t>
      </w:r>
      <w:proofErr w:type="gramStart"/>
      <w:r w:rsidR="00F41DDC">
        <w:t>to</w:t>
      </w:r>
      <w:proofErr w:type="gramEnd"/>
      <w:r w:rsidR="00F41DDC">
        <w:t xml:space="preserve"> be seen in </w:t>
      </w:r>
      <w:r w:rsidR="00276AC3">
        <w:t>c</w:t>
      </w:r>
      <w:r w:rsidR="00F41DDC">
        <w:t>ourt cells and assessed for safeguarding/risk concerns.</w:t>
      </w:r>
    </w:p>
    <w:p w14:paraId="2FFF5EEE" w14:textId="77777777" w:rsidR="00F41DDC" w:rsidRDefault="00F41DDC" w:rsidP="00094926">
      <w:pPr>
        <w:pStyle w:val="Secondlistbullet"/>
      </w:pPr>
      <w:r>
        <w:t xml:space="preserve">Complete Post Court Section of </w:t>
      </w:r>
      <w:proofErr w:type="spellStart"/>
      <w:r>
        <w:t>Assetplus</w:t>
      </w:r>
      <w:proofErr w:type="spellEnd"/>
      <w:r>
        <w:t xml:space="preserve"> ensuring any concerns from Post Court interview are recorded clearly.</w:t>
      </w:r>
    </w:p>
    <w:p w14:paraId="72E99E89" w14:textId="77777777" w:rsidR="00F41DDC" w:rsidRDefault="00F41DDC" w:rsidP="00094926">
      <w:pPr>
        <w:pStyle w:val="Secondlistbullet"/>
      </w:pPr>
      <w:r>
        <w:t xml:space="preserve">Notify YJB Placement Team and send </w:t>
      </w:r>
      <w:proofErr w:type="spellStart"/>
      <w:r>
        <w:t>Assetplus</w:t>
      </w:r>
      <w:proofErr w:type="spellEnd"/>
      <w:r>
        <w:t xml:space="preserve"> – also verbally advise if there are concerns. </w:t>
      </w:r>
    </w:p>
    <w:p w14:paraId="0773D1F4" w14:textId="740CC3B8" w:rsidR="00F41DDC" w:rsidRDefault="00F41DDC" w:rsidP="00094926">
      <w:pPr>
        <w:pStyle w:val="Secondlistbullet"/>
      </w:pPr>
      <w:r>
        <w:t xml:space="preserve">Ensure </w:t>
      </w:r>
      <w:r w:rsidR="00276AC3">
        <w:t>p</w:t>
      </w:r>
      <w:r>
        <w:t>arents are aware of sentence and placement details.</w:t>
      </w:r>
    </w:p>
    <w:p w14:paraId="014A2B93" w14:textId="42770F09" w:rsidR="00F41DDC" w:rsidRDefault="00F41DDC" w:rsidP="00094926">
      <w:pPr>
        <w:pStyle w:val="Secondlistbullet"/>
      </w:pPr>
      <w:r>
        <w:t xml:space="preserve">Notify other relevant </w:t>
      </w:r>
      <w:proofErr w:type="gramStart"/>
      <w:r>
        <w:t>agencies</w:t>
      </w:r>
      <w:proofErr w:type="gramEnd"/>
      <w:r>
        <w:t xml:space="preserve"> e.g. Social </w:t>
      </w:r>
      <w:proofErr w:type="gramStart"/>
      <w:r>
        <w:t>Care</w:t>
      </w:r>
      <w:proofErr w:type="gramEnd"/>
      <w:r>
        <w:t xml:space="preserve"> if</w:t>
      </w:r>
      <w:r w:rsidR="004C16E7">
        <w:t xml:space="preserve"> the </w:t>
      </w:r>
      <w:r w:rsidR="00276AC3">
        <w:t>child</w:t>
      </w:r>
      <w:r>
        <w:t xml:space="preserve"> is a </w:t>
      </w:r>
      <w:r w:rsidR="004C16E7">
        <w:t>c</w:t>
      </w:r>
      <w:r>
        <w:t xml:space="preserve">hild </w:t>
      </w:r>
      <w:r w:rsidR="004C16E7">
        <w:t>l</w:t>
      </w:r>
      <w:r>
        <w:t xml:space="preserve">ooked </w:t>
      </w:r>
      <w:r w:rsidR="004C16E7">
        <w:t>a</w:t>
      </w:r>
      <w:r>
        <w:t>fter (CLA).</w:t>
      </w:r>
    </w:p>
    <w:p w14:paraId="15766725" w14:textId="782242CB" w:rsidR="00F41DDC" w:rsidRDefault="00D53152" w:rsidP="00094926">
      <w:pPr>
        <w:pStyle w:val="Secondlistbullet"/>
      </w:pPr>
      <w:r>
        <w:t>YJS</w:t>
      </w:r>
      <w:r w:rsidR="00F41DDC">
        <w:t xml:space="preserve"> </w:t>
      </w:r>
      <w:r w:rsidR="00276AC3">
        <w:t>c</w:t>
      </w:r>
      <w:r w:rsidR="00F41DDC">
        <w:t>ase manager to book slot in Custody, Resettlement and Transition Panel</w:t>
      </w:r>
      <w:r w:rsidR="00C14130">
        <w:t xml:space="preserve">. If there are accommodation issues for release planning, these will be referred </w:t>
      </w:r>
      <w:r w:rsidR="000F5166">
        <w:t>in</w:t>
      </w:r>
      <w:r w:rsidR="00C14130">
        <w:t xml:space="preserve">to Children’s Social Care accordingly. </w:t>
      </w:r>
    </w:p>
    <w:p w14:paraId="7A5FA784" w14:textId="5081BB8B" w:rsidR="003E58DF" w:rsidRDefault="00F41DDC" w:rsidP="00094926">
      <w:pPr>
        <w:pStyle w:val="Secondlistbullet"/>
      </w:pPr>
      <w:r>
        <w:t xml:space="preserve">Notify </w:t>
      </w:r>
      <w:r w:rsidR="00D53152">
        <w:t>YJS</w:t>
      </w:r>
      <w:r>
        <w:t xml:space="preserve"> </w:t>
      </w:r>
      <w:r w:rsidR="004C16E7">
        <w:t>e</w:t>
      </w:r>
      <w:r>
        <w:t xml:space="preserve">ducation </w:t>
      </w:r>
      <w:proofErr w:type="gramStart"/>
      <w:r>
        <w:t>worker</w:t>
      </w:r>
      <w:proofErr w:type="gramEnd"/>
      <w:r>
        <w:t xml:space="preserve"> who will begin their process</w:t>
      </w:r>
      <w:r w:rsidRPr="00F41DDC">
        <w:t>.</w:t>
      </w:r>
    </w:p>
    <w:p w14:paraId="42AA7DAF" w14:textId="77777777" w:rsidR="003E58DF" w:rsidRPr="00832146" w:rsidRDefault="003E58DF" w:rsidP="00832146">
      <w:pPr>
        <w:spacing w:after="120"/>
        <w:ind w:left="720"/>
        <w:jc w:val="left"/>
        <w:rPr>
          <w:szCs w:val="24"/>
          <w:lang w:val="en-GB" w:eastAsia="en-US"/>
        </w:rPr>
      </w:pPr>
    </w:p>
    <w:p w14:paraId="21A47513" w14:textId="77777777" w:rsidR="00F41DDC" w:rsidRPr="00F41DDC" w:rsidRDefault="00F41DDC" w:rsidP="00F41DDC">
      <w:pPr>
        <w:numPr>
          <w:ilvl w:val="0"/>
          <w:numId w:val="5"/>
        </w:numPr>
        <w:spacing w:after="120"/>
        <w:ind w:hanging="720"/>
        <w:jc w:val="left"/>
        <w:rPr>
          <w:szCs w:val="24"/>
          <w:lang w:val="en-GB" w:eastAsia="en-US"/>
        </w:rPr>
      </w:pPr>
      <w:r w:rsidRPr="00F41DDC">
        <w:rPr>
          <w:b/>
          <w:bCs/>
          <w:szCs w:val="24"/>
          <w:lang w:val="en-GB" w:eastAsia="en-US"/>
        </w:rPr>
        <w:t xml:space="preserve">Youth Justice Application Framework </w:t>
      </w:r>
      <w:r>
        <w:rPr>
          <w:b/>
          <w:bCs/>
          <w:szCs w:val="24"/>
          <w:lang w:val="en-GB" w:eastAsia="en-US"/>
        </w:rPr>
        <w:t>(</w:t>
      </w:r>
      <w:r w:rsidRPr="00F41DDC">
        <w:rPr>
          <w:b/>
          <w:bCs/>
          <w:szCs w:val="24"/>
          <w:lang w:val="en-GB" w:eastAsia="en-US"/>
        </w:rPr>
        <w:t>YJAF</w:t>
      </w:r>
      <w:r>
        <w:rPr>
          <w:b/>
          <w:bCs/>
          <w:szCs w:val="24"/>
          <w:lang w:val="en-GB" w:eastAsia="en-US"/>
        </w:rPr>
        <w:t>)</w:t>
      </w:r>
      <w:r w:rsidRPr="00F41DDC">
        <w:rPr>
          <w:b/>
          <w:bCs/>
          <w:szCs w:val="24"/>
          <w:lang w:val="en-GB" w:eastAsia="en-US"/>
        </w:rPr>
        <w:t>:</w:t>
      </w:r>
    </w:p>
    <w:p w14:paraId="3D2C0CDB" w14:textId="2F7D7545" w:rsidR="00F41DDC" w:rsidRPr="00106E1F" w:rsidRDefault="00F41DDC" w:rsidP="00094926">
      <w:pPr>
        <w:pStyle w:val="Secondlistbullet"/>
      </w:pPr>
      <w:r w:rsidRPr="00106E1F">
        <w:t xml:space="preserve">Once </w:t>
      </w:r>
      <w:r w:rsidR="004C16E7">
        <w:t xml:space="preserve">a </w:t>
      </w:r>
      <w:r w:rsidR="00276AC3">
        <w:t>child</w:t>
      </w:r>
      <w:r w:rsidRPr="00106E1F">
        <w:t xml:space="preserve"> arrives in Secure Establishment (SE) the </w:t>
      </w:r>
      <w:proofErr w:type="spellStart"/>
      <w:r w:rsidRPr="00106E1F">
        <w:t>Assetplus</w:t>
      </w:r>
      <w:proofErr w:type="spellEnd"/>
      <w:r w:rsidRPr="00106E1F">
        <w:t xml:space="preserve"> should be reviewed and updated by SE and Bolton </w:t>
      </w:r>
      <w:r w:rsidR="00D53152" w:rsidRPr="00106E1F">
        <w:t>YJS</w:t>
      </w:r>
      <w:r w:rsidRPr="00106E1F">
        <w:t xml:space="preserve"> </w:t>
      </w:r>
      <w:r w:rsidR="00276AC3">
        <w:t>c</w:t>
      </w:r>
      <w:r w:rsidRPr="00106E1F">
        <w:t xml:space="preserve">ase holder should follow Bolton </w:t>
      </w:r>
      <w:r w:rsidR="00D53152" w:rsidRPr="00106E1F">
        <w:t>YJS</w:t>
      </w:r>
      <w:r w:rsidRPr="00106E1F">
        <w:t xml:space="preserve"> YJAF guidance for the process throughout</w:t>
      </w:r>
      <w:r w:rsidR="004C16E7">
        <w:t xml:space="preserve"> the</w:t>
      </w:r>
      <w:r w:rsidRPr="00106E1F">
        <w:t xml:space="preserve"> </w:t>
      </w:r>
      <w:r w:rsidR="00276AC3">
        <w:t xml:space="preserve">child’s </w:t>
      </w:r>
      <w:r w:rsidRPr="00106E1F">
        <w:t xml:space="preserve">time in SE. It is important to use YJAF to access information from the SE including case notes and any assessments </w:t>
      </w:r>
      <w:r w:rsidR="00276AC3" w:rsidRPr="00106E1F">
        <w:t>completed,</w:t>
      </w:r>
      <w:r w:rsidRPr="00106E1F">
        <w:t xml:space="preserve"> and these should be recorded into IYSS records. </w:t>
      </w:r>
    </w:p>
    <w:p w14:paraId="5DF5F4D0" w14:textId="77777777" w:rsidR="00F41DDC" w:rsidRPr="00106E1F" w:rsidRDefault="00F41DDC" w:rsidP="00094926">
      <w:pPr>
        <w:pStyle w:val="Secondlistbullet"/>
      </w:pPr>
      <w:r w:rsidRPr="00106E1F">
        <w:t xml:space="preserve">Where there are issues with SE not using YJAF these should be addressed initially by a discussion with SE caseworker and if this is not effective </w:t>
      </w:r>
      <w:proofErr w:type="gramStart"/>
      <w:r w:rsidRPr="00106E1F">
        <w:t>then</w:t>
      </w:r>
      <w:proofErr w:type="gramEnd"/>
      <w:r w:rsidRPr="00106E1F">
        <w:t xml:space="preserve"> should be discussed with manager who can escalate.</w:t>
      </w:r>
    </w:p>
    <w:p w14:paraId="3FBDC5CD" w14:textId="77777777" w:rsidR="00832146" w:rsidRPr="00832146" w:rsidRDefault="00832146" w:rsidP="00832146">
      <w:pPr>
        <w:spacing w:after="120"/>
        <w:jc w:val="left"/>
        <w:rPr>
          <w:szCs w:val="24"/>
          <w:lang w:val="en-GB" w:eastAsia="en-US"/>
        </w:rPr>
      </w:pPr>
    </w:p>
    <w:p w14:paraId="6E5A1513" w14:textId="77777777" w:rsidR="004F1AE0" w:rsidRPr="00F41DDC" w:rsidRDefault="004F1AE0" w:rsidP="004F1AE0">
      <w:pPr>
        <w:numPr>
          <w:ilvl w:val="0"/>
          <w:numId w:val="5"/>
        </w:numPr>
        <w:spacing w:after="120"/>
        <w:ind w:hanging="720"/>
        <w:jc w:val="left"/>
        <w:rPr>
          <w:szCs w:val="24"/>
          <w:lang w:val="en-GB" w:eastAsia="en-US"/>
        </w:rPr>
      </w:pPr>
      <w:r w:rsidRPr="004F1AE0">
        <w:rPr>
          <w:b/>
          <w:bCs/>
          <w:szCs w:val="24"/>
          <w:lang w:val="en-GB" w:eastAsia="en-US"/>
        </w:rPr>
        <w:t>Initial Planning Meeting</w:t>
      </w:r>
      <w:r w:rsidRPr="00F41DDC">
        <w:rPr>
          <w:b/>
          <w:bCs/>
          <w:szCs w:val="24"/>
          <w:lang w:val="en-GB" w:eastAsia="en-US"/>
        </w:rPr>
        <w:t>:</w:t>
      </w:r>
    </w:p>
    <w:p w14:paraId="10E75E4F" w14:textId="02995799" w:rsidR="004F1AE0" w:rsidRDefault="004F1AE0" w:rsidP="00094926">
      <w:pPr>
        <w:pStyle w:val="Secondlistbullet"/>
      </w:pPr>
      <w:r>
        <w:t xml:space="preserve">Initial </w:t>
      </w:r>
      <w:r w:rsidR="00276AC3">
        <w:t>p</w:t>
      </w:r>
      <w:r>
        <w:t xml:space="preserve">lanning </w:t>
      </w:r>
      <w:r w:rsidR="00276AC3">
        <w:t>m</w:t>
      </w:r>
      <w:r>
        <w:t xml:space="preserve">eeting to be held within 10 working days – this should be face to face meeting unless this is not logistically possible, due to distance for example, but any change to this would need to be by exception and only with agreement </w:t>
      </w:r>
      <w:r w:rsidR="000F5166">
        <w:t>with</w:t>
      </w:r>
      <w:r>
        <w:t xml:space="preserve"> a manager. </w:t>
      </w:r>
    </w:p>
    <w:p w14:paraId="1719BF77" w14:textId="1A5D8C0C" w:rsidR="004F1AE0" w:rsidRDefault="00D53152" w:rsidP="00094926">
      <w:pPr>
        <w:pStyle w:val="Secondlistbullet"/>
      </w:pPr>
      <w:r>
        <w:t>YJS</w:t>
      </w:r>
      <w:r w:rsidR="004F1AE0">
        <w:t xml:space="preserve"> </w:t>
      </w:r>
      <w:proofErr w:type="gramStart"/>
      <w:r w:rsidR="00276AC3">
        <w:t>c</w:t>
      </w:r>
      <w:r w:rsidR="004F1AE0">
        <w:t>aseworker</w:t>
      </w:r>
      <w:proofErr w:type="gramEnd"/>
      <w:r w:rsidR="004F1AE0">
        <w:t xml:space="preserve"> will invite parents/carers to the meeting and facilitate their journey by taking them with them. If this is not possible this to be agreed by </w:t>
      </w:r>
      <w:proofErr w:type="gramStart"/>
      <w:r w:rsidR="004F1AE0">
        <w:t>manager</w:t>
      </w:r>
      <w:proofErr w:type="gramEnd"/>
      <w:r w:rsidR="004F1AE0">
        <w:t xml:space="preserve">. </w:t>
      </w:r>
    </w:p>
    <w:p w14:paraId="51D2E5A3" w14:textId="728D34CA" w:rsidR="004F1AE0" w:rsidRDefault="004F1AE0" w:rsidP="00094926">
      <w:pPr>
        <w:pStyle w:val="Secondlistbullet"/>
      </w:pPr>
      <w:r>
        <w:t xml:space="preserve">Relevant external agencies/internal Bolton </w:t>
      </w:r>
      <w:r w:rsidR="00D53152">
        <w:t>YJS</w:t>
      </w:r>
      <w:r>
        <w:t xml:space="preserve"> specialists will be invited to </w:t>
      </w:r>
      <w:proofErr w:type="gramStart"/>
      <w:r>
        <w:t>meeting</w:t>
      </w:r>
      <w:proofErr w:type="gramEnd"/>
      <w:r>
        <w:t xml:space="preserve">. </w:t>
      </w:r>
    </w:p>
    <w:p w14:paraId="22C07AE7" w14:textId="4F30517B" w:rsidR="004F1AE0" w:rsidRDefault="004F1AE0" w:rsidP="00094926">
      <w:pPr>
        <w:pStyle w:val="Secondlistbullet"/>
      </w:pPr>
      <w:r>
        <w:t xml:space="preserve">Resettlement </w:t>
      </w:r>
      <w:r w:rsidR="00276AC3">
        <w:t>p</w:t>
      </w:r>
      <w:r>
        <w:t xml:space="preserve">lanning begins at this meeting as per </w:t>
      </w:r>
      <w:proofErr w:type="gramStart"/>
      <w:r>
        <w:t>Bolton</w:t>
      </w:r>
      <w:proofErr w:type="gramEnd"/>
      <w:r>
        <w:t xml:space="preserve"> </w:t>
      </w:r>
      <w:r w:rsidR="00D53152">
        <w:t>YJS</w:t>
      </w:r>
      <w:r>
        <w:t xml:space="preserve"> Resettlement Policy. Sentence </w:t>
      </w:r>
      <w:r w:rsidR="00276AC3">
        <w:t>p</w:t>
      </w:r>
      <w:r>
        <w:t>lanning should include expectations on</w:t>
      </w:r>
      <w:r w:rsidR="004C16E7">
        <w:t xml:space="preserve"> the</w:t>
      </w:r>
      <w:r>
        <w:t xml:space="preserve"> </w:t>
      </w:r>
      <w:r w:rsidR="00276AC3">
        <w:t>child</w:t>
      </w:r>
      <w:r>
        <w:t xml:space="preserve"> whilst in </w:t>
      </w:r>
      <w:r w:rsidR="000F5166">
        <w:t>c</w:t>
      </w:r>
      <w:r>
        <w:t xml:space="preserve">ustody, management of risk and safeguarding across custody and community, and should have a focus on the Resettlement Pathways from the start. </w:t>
      </w:r>
    </w:p>
    <w:p w14:paraId="4D37BDD8" w14:textId="77777777" w:rsidR="004F1AE0" w:rsidRDefault="004F1AE0" w:rsidP="00094926">
      <w:pPr>
        <w:pStyle w:val="Secondlistbullet"/>
      </w:pPr>
      <w:r>
        <w:t>Sentence Planning dates (future meetings) should be agreed at this meeting and recorded in IYSS as forward meetings.</w:t>
      </w:r>
    </w:p>
    <w:p w14:paraId="6E7ADDB5" w14:textId="4DF9869A" w:rsidR="004F1AE0" w:rsidRDefault="004F1AE0" w:rsidP="00094926">
      <w:pPr>
        <w:pStyle w:val="Secondlistbullet"/>
      </w:pPr>
      <w:proofErr w:type="gramStart"/>
      <w:r>
        <w:lastRenderedPageBreak/>
        <w:t>Record</w:t>
      </w:r>
      <w:proofErr w:type="gramEnd"/>
      <w:r>
        <w:t xml:space="preserve"> of </w:t>
      </w:r>
      <w:proofErr w:type="gramStart"/>
      <w:r>
        <w:t>details</w:t>
      </w:r>
      <w:proofErr w:type="gramEnd"/>
      <w:r>
        <w:t xml:space="preserve"> of </w:t>
      </w:r>
      <w:proofErr w:type="gramStart"/>
      <w:r>
        <w:t>meeting</w:t>
      </w:r>
      <w:proofErr w:type="gramEnd"/>
      <w:r>
        <w:t xml:space="preserve"> in IYSS and </w:t>
      </w:r>
      <w:proofErr w:type="spellStart"/>
      <w:proofErr w:type="gramStart"/>
      <w:r>
        <w:t>Assetplus</w:t>
      </w:r>
      <w:proofErr w:type="spellEnd"/>
      <w:proofErr w:type="gramEnd"/>
      <w:r>
        <w:t xml:space="preserve"> review should take place. </w:t>
      </w:r>
      <w:proofErr w:type="spellStart"/>
      <w:r>
        <w:t>Assetplus</w:t>
      </w:r>
      <w:proofErr w:type="spellEnd"/>
      <w:r>
        <w:t xml:space="preserve"> </w:t>
      </w:r>
      <w:r w:rsidR="00A25EB9">
        <w:t>r</w:t>
      </w:r>
      <w:r>
        <w:t xml:space="preserve">eview to be completed as per YJAF guidance. Bolton </w:t>
      </w:r>
      <w:r w:rsidR="00D53152">
        <w:t>YJS</w:t>
      </w:r>
      <w:r>
        <w:t xml:space="preserve"> </w:t>
      </w:r>
      <w:r w:rsidR="00276AC3">
        <w:t>c</w:t>
      </w:r>
      <w:r>
        <w:t xml:space="preserve">ase manager is responsible for ensuring that Pathways and Planning document meets our </w:t>
      </w:r>
      <w:r w:rsidR="00276AC3">
        <w:t>re</w:t>
      </w:r>
      <w:r>
        <w:t xml:space="preserve">settlement </w:t>
      </w:r>
      <w:r w:rsidR="00276AC3">
        <w:t>p</w:t>
      </w:r>
      <w:r>
        <w:t>olicy requirements.</w:t>
      </w:r>
    </w:p>
    <w:p w14:paraId="23C5E54F" w14:textId="154B64B9" w:rsidR="00D14657" w:rsidRPr="00C370F9" w:rsidRDefault="00CA45AE" w:rsidP="00094926">
      <w:pPr>
        <w:pStyle w:val="Secondlistbullet"/>
      </w:pPr>
      <w:r w:rsidRPr="00C370F9">
        <w:t xml:space="preserve">The Pathways and Planning section of </w:t>
      </w:r>
      <w:proofErr w:type="spellStart"/>
      <w:r w:rsidRPr="00C370F9">
        <w:t>Assetplus</w:t>
      </w:r>
      <w:proofErr w:type="spellEnd"/>
      <w:r w:rsidRPr="00C370F9">
        <w:t xml:space="preserve"> is the </w:t>
      </w:r>
      <w:r w:rsidR="00276AC3">
        <w:t>r</w:t>
      </w:r>
      <w:r w:rsidRPr="00C370F9">
        <w:t xml:space="preserve">esettlement </w:t>
      </w:r>
      <w:r w:rsidR="00276AC3">
        <w:t>p</w:t>
      </w:r>
      <w:r w:rsidRPr="00C370F9">
        <w:t xml:space="preserve">lan. This will focus on the 7 </w:t>
      </w:r>
      <w:r w:rsidR="00A25EB9">
        <w:t>p</w:t>
      </w:r>
      <w:r w:rsidRPr="00C370F9">
        <w:t xml:space="preserve">athways with a specific additional objective around </w:t>
      </w:r>
      <w:r w:rsidR="00A25EB9">
        <w:t>o</w:t>
      </w:r>
      <w:r w:rsidRPr="00C370F9">
        <w:t xml:space="preserve">ffence </w:t>
      </w:r>
      <w:r w:rsidR="00A25EB9">
        <w:t>f</w:t>
      </w:r>
      <w:r w:rsidRPr="00C370F9">
        <w:t xml:space="preserve">ocused work. Each will have an objective of the relevant </w:t>
      </w:r>
      <w:r w:rsidR="00A25EB9">
        <w:t>p</w:t>
      </w:r>
      <w:r w:rsidRPr="00C370F9">
        <w:t xml:space="preserve">athway with an additional objective that covers </w:t>
      </w:r>
      <w:r w:rsidR="00AD2205">
        <w:t>c</w:t>
      </w:r>
      <w:r w:rsidRPr="00C370F9">
        <w:t xml:space="preserve">ompliance expectations and Interventions.  Workers can use the template provided to ensure that the model is </w:t>
      </w:r>
      <w:r w:rsidR="009D2563" w:rsidRPr="00C370F9">
        <w:t>followed,</w:t>
      </w:r>
      <w:r w:rsidRPr="00C370F9">
        <w:t xml:space="preserve"> and this will in turn ensure that all aspects of </w:t>
      </w:r>
      <w:r w:rsidR="00AD2205">
        <w:t>r</w:t>
      </w:r>
      <w:r w:rsidRPr="00C370F9">
        <w:t xml:space="preserve">esettlement </w:t>
      </w:r>
      <w:r w:rsidR="00AD2205">
        <w:t>p</w:t>
      </w:r>
      <w:r w:rsidRPr="00C370F9">
        <w:t xml:space="preserve">lanning are in line with the </w:t>
      </w:r>
      <w:r w:rsidR="00AD2205">
        <w:t>p</w:t>
      </w:r>
      <w:r w:rsidRPr="00C370F9">
        <w:t xml:space="preserve">olicy. This plan will then be discussed </w:t>
      </w:r>
      <w:proofErr w:type="gramStart"/>
      <w:r w:rsidRPr="00C370F9">
        <w:t>at Custody</w:t>
      </w:r>
      <w:proofErr w:type="gramEnd"/>
      <w:r w:rsidRPr="00C370F9">
        <w:t>, Resettlement and Transitions (</w:t>
      </w:r>
      <w:r w:rsidR="00DE654D">
        <w:t>CART</w:t>
      </w:r>
      <w:r w:rsidRPr="00C370F9">
        <w:t xml:space="preserve">) Panel to ensure we have met the needs of the </w:t>
      </w:r>
      <w:r w:rsidR="00AD2205">
        <w:t>y</w:t>
      </w:r>
      <w:r w:rsidRPr="00C370F9">
        <w:t xml:space="preserve">oung </w:t>
      </w:r>
      <w:r w:rsidR="00AD2205">
        <w:t>p</w:t>
      </w:r>
      <w:r w:rsidRPr="00C370F9">
        <w:t>erson.</w:t>
      </w:r>
    </w:p>
    <w:p w14:paraId="7A986B93" w14:textId="77777777" w:rsidR="004F1AE0" w:rsidRPr="00832146" w:rsidRDefault="004F1AE0" w:rsidP="00832146">
      <w:pPr>
        <w:spacing w:after="120"/>
        <w:jc w:val="left"/>
        <w:rPr>
          <w:szCs w:val="24"/>
          <w:lang w:val="en-GB" w:eastAsia="en-US"/>
        </w:rPr>
      </w:pPr>
    </w:p>
    <w:p w14:paraId="4463EC4D" w14:textId="77777777" w:rsidR="004F1AE0" w:rsidRPr="00F41DDC" w:rsidRDefault="004F1AE0" w:rsidP="004F1AE0">
      <w:pPr>
        <w:numPr>
          <w:ilvl w:val="0"/>
          <w:numId w:val="5"/>
        </w:numPr>
        <w:spacing w:after="120"/>
        <w:ind w:hanging="720"/>
        <w:jc w:val="left"/>
        <w:rPr>
          <w:szCs w:val="24"/>
          <w:lang w:val="en-GB" w:eastAsia="en-US"/>
        </w:rPr>
      </w:pPr>
      <w:r w:rsidRPr="004F1AE0">
        <w:rPr>
          <w:b/>
          <w:bCs/>
          <w:szCs w:val="24"/>
          <w:lang w:val="en-GB" w:eastAsia="en-US"/>
        </w:rPr>
        <w:t>Review Meetings</w:t>
      </w:r>
      <w:r w:rsidRPr="00F41DDC">
        <w:rPr>
          <w:b/>
          <w:bCs/>
          <w:szCs w:val="24"/>
          <w:lang w:val="en-GB" w:eastAsia="en-US"/>
        </w:rPr>
        <w:t>:</w:t>
      </w:r>
    </w:p>
    <w:p w14:paraId="486D103A" w14:textId="77777777" w:rsidR="004F1AE0" w:rsidRDefault="004F1AE0" w:rsidP="00094926">
      <w:pPr>
        <w:pStyle w:val="Secondlistbullet"/>
      </w:pPr>
      <w:r>
        <w:t>Review meetings to take place at a minimum of three-monthly intervals. These to be face to face as above.</w:t>
      </w:r>
    </w:p>
    <w:p w14:paraId="1B145B23" w14:textId="77777777" w:rsidR="004F1AE0" w:rsidRDefault="004F1AE0" w:rsidP="00094926">
      <w:pPr>
        <w:pStyle w:val="Secondlistbullet"/>
      </w:pPr>
      <w:r>
        <w:t>Where sentence is less than 6 months; Review meeting to take place in line with SE guidance.</w:t>
      </w:r>
    </w:p>
    <w:p w14:paraId="76F90DED" w14:textId="4181A391" w:rsidR="004F1AE0" w:rsidRDefault="004F1AE0" w:rsidP="00094926">
      <w:pPr>
        <w:pStyle w:val="Secondlistbullet"/>
      </w:pPr>
      <w:proofErr w:type="spellStart"/>
      <w:r>
        <w:t>Assetplus</w:t>
      </w:r>
      <w:proofErr w:type="spellEnd"/>
      <w:r>
        <w:t xml:space="preserve"> </w:t>
      </w:r>
      <w:r w:rsidR="00A25EB9">
        <w:t>R</w:t>
      </w:r>
      <w:r>
        <w:t xml:space="preserve">eview to be completed as per YJAF guidance. Bolton </w:t>
      </w:r>
      <w:r w:rsidR="00D53152">
        <w:t>YJS</w:t>
      </w:r>
      <w:r>
        <w:t xml:space="preserve"> </w:t>
      </w:r>
      <w:r w:rsidR="00276AC3">
        <w:t>c</w:t>
      </w:r>
      <w:r>
        <w:t xml:space="preserve">ase manager is responsible for ensuring that Pathways and Planning document </w:t>
      </w:r>
      <w:r w:rsidR="00276AC3">
        <w:t>is in line with</w:t>
      </w:r>
      <w:r>
        <w:t xml:space="preserve"> our </w:t>
      </w:r>
      <w:r w:rsidR="00276AC3">
        <w:t>r</w:t>
      </w:r>
      <w:r>
        <w:t xml:space="preserve">esettlement </w:t>
      </w:r>
      <w:r w:rsidR="00276AC3">
        <w:t>p</w:t>
      </w:r>
      <w:r>
        <w:t xml:space="preserve">olicy. </w:t>
      </w:r>
    </w:p>
    <w:p w14:paraId="4B98307D" w14:textId="77777777" w:rsidR="004F1AE0" w:rsidRPr="00832146" w:rsidRDefault="004F1AE0" w:rsidP="00094926">
      <w:pPr>
        <w:pStyle w:val="Secondlistbullet"/>
        <w:numPr>
          <w:ilvl w:val="0"/>
          <w:numId w:val="0"/>
        </w:numPr>
        <w:ind w:left="1208"/>
        <w:rPr>
          <w:lang w:val="en-GB" w:eastAsia="en-US"/>
        </w:rPr>
      </w:pPr>
    </w:p>
    <w:p w14:paraId="2888FAC3" w14:textId="77777777" w:rsidR="004F1AE0" w:rsidRPr="00F41DDC" w:rsidRDefault="004F1AE0" w:rsidP="004F1AE0">
      <w:pPr>
        <w:numPr>
          <w:ilvl w:val="0"/>
          <w:numId w:val="5"/>
        </w:numPr>
        <w:spacing w:after="120"/>
        <w:ind w:hanging="720"/>
        <w:jc w:val="left"/>
        <w:rPr>
          <w:szCs w:val="24"/>
          <w:lang w:val="en-GB" w:eastAsia="en-US"/>
        </w:rPr>
      </w:pPr>
      <w:r w:rsidRPr="004F1AE0">
        <w:rPr>
          <w:b/>
          <w:bCs/>
          <w:szCs w:val="24"/>
          <w:lang w:val="en-GB" w:eastAsia="en-US"/>
        </w:rPr>
        <w:t>Pre- Release Meetings</w:t>
      </w:r>
      <w:r w:rsidRPr="00F41DDC">
        <w:rPr>
          <w:b/>
          <w:bCs/>
          <w:szCs w:val="24"/>
          <w:lang w:val="en-GB" w:eastAsia="en-US"/>
        </w:rPr>
        <w:t>:</w:t>
      </w:r>
    </w:p>
    <w:p w14:paraId="2A08CC07" w14:textId="73907631" w:rsidR="004F1AE0" w:rsidRDefault="004F1AE0" w:rsidP="00094926">
      <w:pPr>
        <w:pStyle w:val="Secondlistbullet"/>
      </w:pPr>
      <w:r>
        <w:t xml:space="preserve">Release Preparation Meeting – penultimate meeting which must be no later than one month prior to date of release. This should trigger the opening of the </w:t>
      </w:r>
      <w:proofErr w:type="spellStart"/>
      <w:r>
        <w:t>Assetplus</w:t>
      </w:r>
      <w:proofErr w:type="spellEnd"/>
      <w:r>
        <w:t xml:space="preserve"> </w:t>
      </w:r>
      <w:r w:rsidR="00053E32">
        <w:t>R</w:t>
      </w:r>
      <w:r>
        <w:t xml:space="preserve">elease from </w:t>
      </w:r>
      <w:r w:rsidR="00053E32">
        <w:t>C</w:t>
      </w:r>
      <w:r>
        <w:t xml:space="preserve">ustody stage which should be completed prior to </w:t>
      </w:r>
      <w:proofErr w:type="gramStart"/>
      <w:r w:rsidR="00053E32">
        <w:t>f</w:t>
      </w:r>
      <w:r>
        <w:t>inal</w:t>
      </w:r>
      <w:proofErr w:type="gramEnd"/>
      <w:r>
        <w:t xml:space="preserve"> </w:t>
      </w:r>
      <w:r w:rsidR="00053E32">
        <w:t>r</w:t>
      </w:r>
      <w:r>
        <w:t xml:space="preserve">elease </w:t>
      </w:r>
      <w:r w:rsidR="00053E32">
        <w:t>m</w:t>
      </w:r>
      <w:r>
        <w:t xml:space="preserve">eeting. This meeting will </w:t>
      </w:r>
      <w:proofErr w:type="spellStart"/>
      <w:r>
        <w:t>finalise</w:t>
      </w:r>
      <w:proofErr w:type="spellEnd"/>
      <w:r>
        <w:t xml:space="preserve"> arrangements for the </w:t>
      </w:r>
      <w:r w:rsidR="00053E32">
        <w:t>c</w:t>
      </w:r>
      <w:r>
        <w:t xml:space="preserve">ommunity element of </w:t>
      </w:r>
      <w:r w:rsidR="00053E32">
        <w:t>r</w:t>
      </w:r>
      <w:r>
        <w:t>esettlement (notice of supervision/</w:t>
      </w:r>
      <w:proofErr w:type="spellStart"/>
      <w:r>
        <w:t>licence</w:t>
      </w:r>
      <w:proofErr w:type="spellEnd"/>
      <w:r>
        <w:t xml:space="preserve">) ensuring that </w:t>
      </w:r>
      <w:r w:rsidR="00276AC3">
        <w:t>r</w:t>
      </w:r>
      <w:r>
        <w:t xml:space="preserve">esettlement </w:t>
      </w:r>
      <w:r w:rsidR="00276AC3">
        <w:t>p</w:t>
      </w:r>
      <w:r>
        <w:t xml:space="preserve">lans are focused on the Resettlement Pathways, promote </w:t>
      </w:r>
      <w:proofErr w:type="gramStart"/>
      <w:r w:rsidR="00053E32">
        <w:t>d</w:t>
      </w:r>
      <w:r>
        <w:t>esistance</w:t>
      </w:r>
      <w:proofErr w:type="gramEnd"/>
      <w:r>
        <w:t xml:space="preserve">, and support the </w:t>
      </w:r>
      <w:r w:rsidR="00276AC3">
        <w:t>child</w:t>
      </w:r>
      <w:r>
        <w:t xml:space="preserve"> in a positive identity shift using a model of Child First</w:t>
      </w:r>
      <w:r w:rsidR="00053E32">
        <w:t>.</w:t>
      </w:r>
    </w:p>
    <w:p w14:paraId="22AFA8FE" w14:textId="77777777" w:rsidR="00777E8E" w:rsidRPr="00570892" w:rsidRDefault="00777E8E" w:rsidP="00777E8E">
      <w:pPr>
        <w:pStyle w:val="Secondlistbullet"/>
        <w:rPr>
          <w:b/>
          <w:bCs/>
        </w:rPr>
      </w:pPr>
      <w:proofErr w:type="spellStart"/>
      <w:r>
        <w:t>Licence</w:t>
      </w:r>
      <w:proofErr w:type="spellEnd"/>
      <w:r>
        <w:t xml:space="preserve"> conditions must be proportionate and designed to promote a </w:t>
      </w:r>
      <w:proofErr w:type="gramStart"/>
      <w:r>
        <w:t>child</w:t>
      </w:r>
      <w:proofErr w:type="gramEnd"/>
      <w:r>
        <w:t xml:space="preserve"> first approach, be strengths based and reduce concerns for the safety of the child, alongside requirements necessary to reduce likelihood of re-offending and reduce concerns for safety of others</w:t>
      </w:r>
      <w:r w:rsidRPr="00570892">
        <w:rPr>
          <w:b/>
          <w:bCs/>
        </w:rPr>
        <w:t xml:space="preserve">. In considering these conditions notice must be taken of the notice of supervision list of available requirements and the YJB case management guidance around managing post custody periods. </w:t>
      </w:r>
    </w:p>
    <w:p w14:paraId="47F2D8C9" w14:textId="77777777" w:rsidR="00777E8E" w:rsidRDefault="00777E8E" w:rsidP="00777E8E">
      <w:pPr>
        <w:pStyle w:val="Secondlistbullet"/>
      </w:pPr>
      <w:r>
        <w:t xml:space="preserve">NB. The Youth Justice Board strongly recommends that ISS is not used as a </w:t>
      </w:r>
      <w:proofErr w:type="spellStart"/>
      <w:r>
        <w:t>licence</w:t>
      </w:r>
      <w:proofErr w:type="spellEnd"/>
      <w:r>
        <w:t xml:space="preserve"> condition.  It notes that Intensive Supervision and Surveillance is an important alternative to custody. However, the evidence shows that it is not effective in supporting children post custody, and may encourage, rather than reduce, future offending </w:t>
      </w:r>
      <w:proofErr w:type="spellStart"/>
      <w:r>
        <w:t>behaviour</w:t>
      </w:r>
      <w:proofErr w:type="spellEnd"/>
      <w:r>
        <w:t xml:space="preserve">. Intensive Supervision and Surveillance is therefore unlikely to ever be appropriate or proportionate as a </w:t>
      </w:r>
      <w:proofErr w:type="spellStart"/>
      <w:r>
        <w:t>licence</w:t>
      </w:r>
      <w:proofErr w:type="spellEnd"/>
      <w:r>
        <w:t xml:space="preserve"> condition.</w:t>
      </w:r>
    </w:p>
    <w:p w14:paraId="2E88036F" w14:textId="0E960492" w:rsidR="004F1AE0" w:rsidRDefault="004F1AE0" w:rsidP="00094926">
      <w:pPr>
        <w:pStyle w:val="Secondlistbullet"/>
      </w:pPr>
      <w:r>
        <w:t xml:space="preserve">Final </w:t>
      </w:r>
      <w:r w:rsidR="00053E32">
        <w:t>r</w:t>
      </w:r>
      <w:r>
        <w:t xml:space="preserve">elease </w:t>
      </w:r>
      <w:r w:rsidR="00053E32">
        <w:t>m</w:t>
      </w:r>
      <w:r>
        <w:t xml:space="preserve">eeting – this should take place no less than 10 working days before release date. This meeting will agree transport arrangements for release, </w:t>
      </w:r>
      <w:r w:rsidR="00D53152">
        <w:t>YJS</w:t>
      </w:r>
      <w:r>
        <w:t xml:space="preserve"> contact on release and </w:t>
      </w:r>
      <w:proofErr w:type="gramStart"/>
      <w:r>
        <w:t>remind</w:t>
      </w:r>
      <w:proofErr w:type="gramEnd"/>
      <w:r>
        <w:t xml:space="preserve"> of final </w:t>
      </w:r>
      <w:proofErr w:type="spellStart"/>
      <w:r>
        <w:t>licence</w:t>
      </w:r>
      <w:proofErr w:type="spellEnd"/>
      <w:r>
        <w:t xml:space="preserve"> conditions. </w:t>
      </w:r>
    </w:p>
    <w:p w14:paraId="32F87977" w14:textId="40BB1EAB" w:rsidR="004F1AE0" w:rsidRDefault="004F1AE0" w:rsidP="00094926">
      <w:pPr>
        <w:pStyle w:val="Secondlistbullet"/>
      </w:pPr>
      <w:proofErr w:type="spellStart"/>
      <w:r>
        <w:t>Assetplus</w:t>
      </w:r>
      <w:proofErr w:type="spellEnd"/>
      <w:r>
        <w:t xml:space="preserve"> </w:t>
      </w:r>
      <w:r w:rsidR="00053E32">
        <w:t>r</w:t>
      </w:r>
      <w:r>
        <w:t xml:space="preserve">eview to be completed as per YJAF guidance. Bolton </w:t>
      </w:r>
      <w:r w:rsidR="00D53152">
        <w:t>YJS</w:t>
      </w:r>
      <w:r>
        <w:t xml:space="preserve"> </w:t>
      </w:r>
      <w:r w:rsidR="00276AC3">
        <w:t>c</w:t>
      </w:r>
      <w:r>
        <w:t xml:space="preserve">ase manager is responsible for ensuring that Pathways and Planning document </w:t>
      </w:r>
      <w:r w:rsidR="00091C1E">
        <w:t>is in line with</w:t>
      </w:r>
      <w:r>
        <w:t xml:space="preserve"> our </w:t>
      </w:r>
      <w:r w:rsidR="00276AC3">
        <w:t>r</w:t>
      </w:r>
      <w:r>
        <w:t xml:space="preserve">esettlement </w:t>
      </w:r>
      <w:r w:rsidR="00276AC3">
        <w:t>p</w:t>
      </w:r>
      <w:r>
        <w:t>olicy.</w:t>
      </w:r>
    </w:p>
    <w:p w14:paraId="436F9848" w14:textId="4320D2A5" w:rsidR="00094926" w:rsidRDefault="00094926" w:rsidP="00094926">
      <w:pPr>
        <w:pStyle w:val="Secondlistbullet"/>
        <w:numPr>
          <w:ilvl w:val="0"/>
          <w:numId w:val="0"/>
        </w:numPr>
        <w:ind w:left="1208"/>
        <w:rPr>
          <w:sz w:val="24"/>
          <w:lang w:val="en-GB"/>
        </w:rPr>
      </w:pPr>
      <w:r>
        <w:t> </w:t>
      </w:r>
    </w:p>
    <w:p w14:paraId="58EB377F" w14:textId="77777777" w:rsidR="00094926" w:rsidRDefault="00094926" w:rsidP="00094926">
      <w:pPr>
        <w:pStyle w:val="Secondlistbullet"/>
        <w:numPr>
          <w:ilvl w:val="0"/>
          <w:numId w:val="0"/>
        </w:numPr>
        <w:ind w:left="1208"/>
      </w:pPr>
    </w:p>
    <w:p w14:paraId="37A1F542" w14:textId="77777777" w:rsidR="00446D82" w:rsidRDefault="00446D82" w:rsidP="00094926">
      <w:pPr>
        <w:pStyle w:val="Secondlistbullet"/>
        <w:numPr>
          <w:ilvl w:val="0"/>
          <w:numId w:val="0"/>
        </w:numPr>
        <w:ind w:left="1208"/>
      </w:pPr>
    </w:p>
    <w:p w14:paraId="0158904B" w14:textId="77777777" w:rsidR="004F1AE0" w:rsidRPr="00832146" w:rsidRDefault="004F1AE0" w:rsidP="00832146">
      <w:pPr>
        <w:spacing w:after="120"/>
        <w:jc w:val="left"/>
        <w:rPr>
          <w:szCs w:val="24"/>
          <w:lang w:val="en-GB" w:eastAsia="en-US"/>
        </w:rPr>
      </w:pPr>
    </w:p>
    <w:p w14:paraId="3DA43A5A" w14:textId="77777777" w:rsidR="004F1AE0" w:rsidRPr="00F41DDC" w:rsidRDefault="004F1AE0" w:rsidP="004F1AE0">
      <w:pPr>
        <w:numPr>
          <w:ilvl w:val="0"/>
          <w:numId w:val="5"/>
        </w:numPr>
        <w:spacing w:after="120"/>
        <w:ind w:hanging="720"/>
        <w:jc w:val="left"/>
        <w:rPr>
          <w:szCs w:val="24"/>
          <w:lang w:val="en-GB" w:eastAsia="en-US"/>
        </w:rPr>
      </w:pPr>
      <w:r>
        <w:rPr>
          <w:b/>
          <w:bCs/>
          <w:szCs w:val="24"/>
          <w:lang w:val="en-GB" w:eastAsia="en-US"/>
        </w:rPr>
        <w:t>Additional Support</w:t>
      </w:r>
      <w:r w:rsidRPr="00F41DDC">
        <w:rPr>
          <w:b/>
          <w:bCs/>
          <w:szCs w:val="24"/>
          <w:lang w:val="en-GB" w:eastAsia="en-US"/>
        </w:rPr>
        <w:t>:</w:t>
      </w:r>
    </w:p>
    <w:p w14:paraId="605F75DF" w14:textId="67AAC762" w:rsidR="004F1AE0" w:rsidRDefault="00D53152" w:rsidP="00094926">
      <w:pPr>
        <w:pStyle w:val="Secondlistbullet"/>
      </w:pPr>
      <w:r>
        <w:t>YJS</w:t>
      </w:r>
      <w:r w:rsidR="004F1AE0">
        <w:t xml:space="preserve"> </w:t>
      </w:r>
      <w:r w:rsidR="00276AC3">
        <w:t>c</w:t>
      </w:r>
      <w:r w:rsidR="004F1AE0">
        <w:t xml:space="preserve">ase </w:t>
      </w:r>
      <w:r w:rsidR="00276AC3">
        <w:t>m</w:t>
      </w:r>
      <w:r w:rsidR="004F1AE0">
        <w:t xml:space="preserve">anager will visit </w:t>
      </w:r>
      <w:r w:rsidR="004C16E7">
        <w:t>the child</w:t>
      </w:r>
      <w:r w:rsidR="004F1AE0">
        <w:t xml:space="preserve"> </w:t>
      </w:r>
      <w:r w:rsidR="00091C1E">
        <w:t xml:space="preserve">no less than </w:t>
      </w:r>
      <w:r w:rsidR="004F1AE0">
        <w:t xml:space="preserve">monthly unless this is not logistically possible. Where this is the case (and has been agreed with </w:t>
      </w:r>
      <w:proofErr w:type="gramStart"/>
      <w:r w:rsidR="004F1AE0">
        <w:t>manager</w:t>
      </w:r>
      <w:proofErr w:type="gramEnd"/>
      <w:r w:rsidR="004F1AE0">
        <w:t>) other methods of contact should be used to maintain regular contact with</w:t>
      </w:r>
      <w:r w:rsidR="004C16E7">
        <w:t xml:space="preserve"> the</w:t>
      </w:r>
      <w:r w:rsidR="004F1AE0">
        <w:t xml:space="preserve"> </w:t>
      </w:r>
      <w:r w:rsidR="00276AC3">
        <w:t>child</w:t>
      </w:r>
      <w:r w:rsidR="004F1AE0">
        <w:t xml:space="preserve">. These visits will focus on the </w:t>
      </w:r>
      <w:r w:rsidR="00091C1E">
        <w:t>r</w:t>
      </w:r>
      <w:r w:rsidR="004F1AE0">
        <w:t xml:space="preserve">esettlement </w:t>
      </w:r>
      <w:r w:rsidR="00091C1E">
        <w:t>p</w:t>
      </w:r>
      <w:r w:rsidR="004F1AE0">
        <w:t xml:space="preserve">athways and </w:t>
      </w:r>
      <w:r w:rsidR="00091C1E">
        <w:t>r</w:t>
      </w:r>
      <w:r w:rsidR="004F1AE0">
        <w:t xml:space="preserve">esettlement </w:t>
      </w:r>
      <w:r w:rsidR="00091C1E">
        <w:t>p</w:t>
      </w:r>
      <w:r w:rsidR="004F1AE0">
        <w:t xml:space="preserve">lanning. </w:t>
      </w:r>
    </w:p>
    <w:p w14:paraId="4939D5E3" w14:textId="383CD266" w:rsidR="004F1AE0" w:rsidRDefault="00D53152" w:rsidP="00094926">
      <w:pPr>
        <w:pStyle w:val="Secondlistbullet"/>
      </w:pPr>
      <w:r>
        <w:t>YJS</w:t>
      </w:r>
      <w:r w:rsidR="004F1AE0">
        <w:t xml:space="preserve"> Resettlement Support Worker will visit</w:t>
      </w:r>
      <w:r w:rsidR="004C16E7">
        <w:t xml:space="preserve"> the</w:t>
      </w:r>
      <w:r w:rsidR="004F1AE0">
        <w:t xml:space="preserve"> </w:t>
      </w:r>
      <w:r w:rsidR="00276AC3">
        <w:t>child</w:t>
      </w:r>
      <w:r w:rsidR="004F1AE0">
        <w:t xml:space="preserve"> additionally and separately from the visit by </w:t>
      </w:r>
      <w:proofErr w:type="gramStart"/>
      <w:r w:rsidR="00276AC3">
        <w:t>c</w:t>
      </w:r>
      <w:r w:rsidR="004F1AE0">
        <w:t>ase</w:t>
      </w:r>
      <w:proofErr w:type="gramEnd"/>
      <w:r w:rsidR="004F1AE0">
        <w:t xml:space="preserve"> </w:t>
      </w:r>
      <w:r w:rsidR="00276AC3">
        <w:t>m</w:t>
      </w:r>
      <w:r w:rsidR="004F1AE0">
        <w:t xml:space="preserve">anager. This is to increase </w:t>
      </w:r>
      <w:proofErr w:type="gramStart"/>
      <w:r w:rsidR="004F1AE0">
        <w:t>level</w:t>
      </w:r>
      <w:proofErr w:type="gramEnd"/>
      <w:r w:rsidR="004F1AE0">
        <w:t xml:space="preserve"> of contact by </w:t>
      </w:r>
      <w:r>
        <w:t>YJS</w:t>
      </w:r>
      <w:r w:rsidR="004F1AE0">
        <w:t xml:space="preserve"> during time in SE. These sessions will be</w:t>
      </w:r>
      <w:r w:rsidR="00091C1E">
        <w:t xml:space="preserve"> relational but with an element of</w:t>
      </w:r>
      <w:r w:rsidR="004F1AE0">
        <w:t xml:space="preserve"> structure focusing on the </w:t>
      </w:r>
      <w:r w:rsidR="00091C1E">
        <w:t>r</w:t>
      </w:r>
      <w:r w:rsidR="004F1AE0">
        <w:t xml:space="preserve">esettlement </w:t>
      </w:r>
      <w:r w:rsidR="00091C1E">
        <w:t>p</w:t>
      </w:r>
      <w:r w:rsidR="004F1AE0">
        <w:t xml:space="preserve">lanning and delivering interventions to support the plan. These visits will be no less than monthly unless this is not logistically possible at which point other methods of communication will take place. </w:t>
      </w:r>
      <w:proofErr w:type="gramStart"/>
      <w:r w:rsidR="009D2563">
        <w:t>A key function</w:t>
      </w:r>
      <w:proofErr w:type="gramEnd"/>
      <w:r w:rsidR="009D2563">
        <w:t xml:space="preserve"> of these visits is to develop a positive relationship between </w:t>
      </w:r>
      <w:r w:rsidR="00276AC3">
        <w:t>r</w:t>
      </w:r>
      <w:r w:rsidR="009D2563">
        <w:t xml:space="preserve">esettlement </w:t>
      </w:r>
      <w:r w:rsidR="00276AC3">
        <w:t>s</w:t>
      </w:r>
      <w:r w:rsidR="009D2563">
        <w:t xml:space="preserve">upport </w:t>
      </w:r>
      <w:proofErr w:type="gramStart"/>
      <w:r w:rsidR="00276AC3">
        <w:t>w</w:t>
      </w:r>
      <w:r w:rsidR="009D2563">
        <w:t>orker</w:t>
      </w:r>
      <w:proofErr w:type="gramEnd"/>
      <w:r w:rsidR="009D2563">
        <w:t xml:space="preserve"> and </w:t>
      </w:r>
      <w:r w:rsidR="00091C1E">
        <w:t>y</w:t>
      </w:r>
      <w:r w:rsidR="009D2563">
        <w:t xml:space="preserve">oung </w:t>
      </w:r>
      <w:proofErr w:type="gramStart"/>
      <w:r w:rsidR="00091C1E">
        <w:t>p</w:t>
      </w:r>
      <w:r w:rsidR="009D2563">
        <w:t>erson</w:t>
      </w:r>
      <w:proofErr w:type="gramEnd"/>
      <w:r w:rsidR="009D2563">
        <w:t xml:space="preserve"> and in doing so identify the strengths, skills, support network, aspirations and goals that can be built upon to support a pro social identity shift. The worker will also work with parents to support the identity shift. </w:t>
      </w:r>
    </w:p>
    <w:p w14:paraId="4ACF3231" w14:textId="08BEA811" w:rsidR="004F1AE0" w:rsidRDefault="00D53152" w:rsidP="00094926">
      <w:pPr>
        <w:pStyle w:val="Secondlistbullet"/>
      </w:pPr>
      <w:r>
        <w:t>YJS</w:t>
      </w:r>
      <w:r w:rsidR="004F1AE0">
        <w:t xml:space="preserve"> </w:t>
      </w:r>
      <w:r w:rsidR="00276AC3">
        <w:t>c</w:t>
      </w:r>
      <w:r w:rsidR="004F1AE0">
        <w:t xml:space="preserve">ase </w:t>
      </w:r>
      <w:r w:rsidR="00276AC3">
        <w:t>m</w:t>
      </w:r>
      <w:r w:rsidR="004F1AE0">
        <w:t xml:space="preserve">anager will visit parents/carers at least monthly for duration of time in SE. The focus of these visits will be to engage parents/carers in the </w:t>
      </w:r>
      <w:r w:rsidR="00091C1E">
        <w:t>r</w:t>
      </w:r>
      <w:r w:rsidR="004F1AE0">
        <w:t xml:space="preserve">esettlement </w:t>
      </w:r>
      <w:r w:rsidR="00091C1E">
        <w:t>p</w:t>
      </w:r>
      <w:r w:rsidR="004F1AE0">
        <w:t xml:space="preserve">athways planning for </w:t>
      </w:r>
      <w:r w:rsidR="00091C1E">
        <w:t>c</w:t>
      </w:r>
      <w:r w:rsidR="004F1AE0">
        <w:t xml:space="preserve">onstructive </w:t>
      </w:r>
      <w:r w:rsidR="00091C1E">
        <w:t>r</w:t>
      </w:r>
      <w:r w:rsidR="004F1AE0">
        <w:t xml:space="preserve">esettlement. This may include an offer of parenting </w:t>
      </w:r>
      <w:proofErr w:type="spellStart"/>
      <w:r w:rsidR="004F1AE0">
        <w:t>programme</w:t>
      </w:r>
      <w:proofErr w:type="spellEnd"/>
      <w:r w:rsidR="004F1AE0">
        <w:t xml:space="preserve"> which would be delivered by Support Worker in </w:t>
      </w:r>
      <w:r>
        <w:t>YJS</w:t>
      </w:r>
      <w:r w:rsidR="004F1AE0">
        <w:t xml:space="preserve">. </w:t>
      </w:r>
    </w:p>
    <w:p w14:paraId="6ECC25E0" w14:textId="380EB1DF" w:rsidR="004F1AE0" w:rsidRDefault="004F1AE0" w:rsidP="00094926">
      <w:pPr>
        <w:pStyle w:val="Secondlistbullet"/>
      </w:pPr>
      <w:r>
        <w:t xml:space="preserve">Resettlement </w:t>
      </w:r>
      <w:r w:rsidR="00276AC3">
        <w:t>s</w:t>
      </w:r>
      <w:r>
        <w:t xml:space="preserve">upport </w:t>
      </w:r>
      <w:proofErr w:type="gramStart"/>
      <w:r w:rsidR="00276AC3">
        <w:t>w</w:t>
      </w:r>
      <w:r>
        <w:t>orker</w:t>
      </w:r>
      <w:proofErr w:type="gramEnd"/>
      <w:r>
        <w:t xml:space="preserve"> will support </w:t>
      </w:r>
      <w:r w:rsidR="00D53152">
        <w:t>YJS</w:t>
      </w:r>
      <w:r>
        <w:t xml:space="preserve"> </w:t>
      </w:r>
      <w:r w:rsidR="00276AC3">
        <w:t>c</w:t>
      </w:r>
      <w:r>
        <w:t xml:space="preserve">ase </w:t>
      </w:r>
      <w:r w:rsidR="00276AC3">
        <w:t>m</w:t>
      </w:r>
      <w:r>
        <w:t xml:space="preserve">anager and </w:t>
      </w:r>
      <w:r w:rsidR="00D53152">
        <w:t>YJS</w:t>
      </w:r>
      <w:r>
        <w:t xml:space="preserve"> </w:t>
      </w:r>
      <w:r w:rsidR="00276AC3">
        <w:t>e</w:t>
      </w:r>
      <w:r>
        <w:t xml:space="preserve">ducation </w:t>
      </w:r>
      <w:r w:rsidR="00276AC3">
        <w:t>w</w:t>
      </w:r>
      <w:r>
        <w:t xml:space="preserve">orker, alongside any additional specialist workers, to ensure that all identified aspects of </w:t>
      </w:r>
      <w:r w:rsidR="00091C1E">
        <w:t>r</w:t>
      </w:r>
      <w:r>
        <w:t xml:space="preserve">esettlement </w:t>
      </w:r>
      <w:r w:rsidR="00091C1E">
        <w:t>p</w:t>
      </w:r>
      <w:r>
        <w:t>lanning are in place. This may include setting up appropriate positive activities/mentors ready for release.</w:t>
      </w:r>
    </w:p>
    <w:p w14:paraId="1A5C0DD5" w14:textId="24443673" w:rsidR="00256001" w:rsidRPr="00944CF1" w:rsidRDefault="00256001" w:rsidP="00094926">
      <w:pPr>
        <w:pStyle w:val="Secondlistbullet"/>
      </w:pPr>
      <w:r w:rsidRPr="00944CF1">
        <w:t xml:space="preserve">All </w:t>
      </w:r>
      <w:r w:rsidR="00FC4C5E">
        <w:t>children</w:t>
      </w:r>
      <w:r w:rsidRPr="00944CF1">
        <w:t xml:space="preserve"> who are sentenced to </w:t>
      </w:r>
      <w:r w:rsidR="00091C1E">
        <w:t>c</w:t>
      </w:r>
      <w:r w:rsidRPr="00944CF1">
        <w:t xml:space="preserve">ustody will be assessed by Bolton </w:t>
      </w:r>
      <w:r w:rsidR="00D53152">
        <w:t>YJS</w:t>
      </w:r>
      <w:r w:rsidRPr="00944CF1">
        <w:t xml:space="preserve"> SALT unless it is agreed that there is a recent/relevant assessment (within last year) hence a new assessment is unnecessary. If </w:t>
      </w:r>
      <w:proofErr w:type="gramStart"/>
      <w:r w:rsidRPr="00944CF1">
        <w:t>decision</w:t>
      </w:r>
      <w:proofErr w:type="gramEnd"/>
      <w:r w:rsidRPr="00944CF1">
        <w:t xml:space="preserve"> is made not to complete a new assessment this should </w:t>
      </w:r>
      <w:proofErr w:type="gramStart"/>
      <w:r w:rsidRPr="00944CF1">
        <w:t>recorded</w:t>
      </w:r>
      <w:proofErr w:type="gramEnd"/>
      <w:r w:rsidRPr="00944CF1">
        <w:t xml:space="preserve"> along with rationale in Pathways and Planning document. </w:t>
      </w:r>
      <w:proofErr w:type="gramStart"/>
      <w:r w:rsidRPr="00944CF1">
        <w:t>Follow up</w:t>
      </w:r>
      <w:proofErr w:type="gramEnd"/>
      <w:r w:rsidRPr="00944CF1">
        <w:t xml:space="preserve"> support in custody can be done by </w:t>
      </w:r>
      <w:r w:rsidR="00D53152">
        <w:t>YJS</w:t>
      </w:r>
      <w:r w:rsidRPr="00944CF1">
        <w:t xml:space="preserve"> SALT as required. </w:t>
      </w:r>
    </w:p>
    <w:p w14:paraId="588B7779" w14:textId="349EAFD1" w:rsidR="00256001" w:rsidRPr="00944CF1" w:rsidRDefault="00D53152" w:rsidP="00094926">
      <w:pPr>
        <w:pStyle w:val="Secondlistbullet"/>
      </w:pPr>
      <w:r>
        <w:t>YJS</w:t>
      </w:r>
      <w:r w:rsidR="00256001" w:rsidRPr="00944CF1">
        <w:t xml:space="preserve"> </w:t>
      </w:r>
      <w:r w:rsidR="00276AC3">
        <w:t>h</w:t>
      </w:r>
      <w:r w:rsidR="00256001" w:rsidRPr="00944CF1">
        <w:t xml:space="preserve">ealth </w:t>
      </w:r>
      <w:r w:rsidR="00276AC3">
        <w:t>p</w:t>
      </w:r>
      <w:r w:rsidR="00256001" w:rsidRPr="00944CF1">
        <w:t xml:space="preserve">ractitioner will liaise with SE and </w:t>
      </w:r>
      <w:r>
        <w:t>YJS</w:t>
      </w:r>
      <w:r w:rsidR="00256001" w:rsidRPr="00944CF1">
        <w:t xml:space="preserve"> </w:t>
      </w:r>
      <w:r w:rsidR="00276AC3">
        <w:t>c</w:t>
      </w:r>
      <w:r w:rsidR="00256001" w:rsidRPr="00944CF1">
        <w:t xml:space="preserve">ase </w:t>
      </w:r>
      <w:r w:rsidR="00276AC3">
        <w:t>m</w:t>
      </w:r>
      <w:r w:rsidR="00256001" w:rsidRPr="00944CF1">
        <w:t>anager to agree what health support will be given during time in SE. This may include visits to</w:t>
      </w:r>
      <w:r w:rsidR="004C16E7">
        <w:t xml:space="preserve"> the</w:t>
      </w:r>
      <w:r w:rsidR="00276AC3">
        <w:t xml:space="preserve"> child</w:t>
      </w:r>
      <w:r w:rsidR="00256001" w:rsidRPr="00944CF1">
        <w:t xml:space="preserve">, liaison with SE Health staff, liaison with community health provision and will include completion of CHAT/input into CHAT done by SE. All identified needs will be </w:t>
      </w:r>
      <w:proofErr w:type="gramStart"/>
      <w:r w:rsidR="00256001" w:rsidRPr="00944CF1">
        <w:t>planned for</w:t>
      </w:r>
      <w:proofErr w:type="gramEnd"/>
      <w:r w:rsidR="00256001" w:rsidRPr="00944CF1">
        <w:t xml:space="preserve"> as part of resettlement plan in order that there is smooth transition into services in the community.</w:t>
      </w:r>
    </w:p>
    <w:p w14:paraId="797347A7" w14:textId="536AB282" w:rsidR="00256001" w:rsidRPr="00944CF1" w:rsidRDefault="00D53152" w:rsidP="00094926">
      <w:pPr>
        <w:pStyle w:val="Secondlistbullet"/>
      </w:pPr>
      <w:r>
        <w:t>YJS</w:t>
      </w:r>
      <w:r w:rsidR="00256001" w:rsidRPr="00944CF1">
        <w:t xml:space="preserve"> </w:t>
      </w:r>
      <w:r w:rsidR="004C4ACC">
        <w:t>e</w:t>
      </w:r>
      <w:r w:rsidR="00256001" w:rsidRPr="00944CF1">
        <w:t>motional/</w:t>
      </w:r>
      <w:r w:rsidR="004C4ACC">
        <w:t>m</w:t>
      </w:r>
      <w:r w:rsidR="00256001" w:rsidRPr="00944CF1">
        <w:t xml:space="preserve">ental </w:t>
      </w:r>
      <w:r w:rsidR="004C4ACC">
        <w:t>h</w:t>
      </w:r>
      <w:r w:rsidR="00256001" w:rsidRPr="00944CF1">
        <w:t xml:space="preserve">ealth </w:t>
      </w:r>
      <w:proofErr w:type="gramStart"/>
      <w:r w:rsidR="004C4ACC">
        <w:t>p</w:t>
      </w:r>
      <w:r w:rsidR="00256001" w:rsidRPr="00944CF1">
        <w:t>ractitioner</w:t>
      </w:r>
      <w:proofErr w:type="gramEnd"/>
      <w:r w:rsidR="00256001" w:rsidRPr="00944CF1">
        <w:t xml:space="preserve"> will visit</w:t>
      </w:r>
      <w:r w:rsidR="004C16E7">
        <w:t xml:space="preserve"> the</w:t>
      </w:r>
      <w:r w:rsidR="00256001" w:rsidRPr="00944CF1">
        <w:t xml:space="preserve"> </w:t>
      </w:r>
      <w:r w:rsidR="004C4ACC">
        <w:t xml:space="preserve">child </w:t>
      </w:r>
      <w:r w:rsidR="00256001" w:rsidRPr="00944CF1">
        <w:t xml:space="preserve">for initial well-being </w:t>
      </w:r>
      <w:proofErr w:type="gramStart"/>
      <w:r w:rsidR="00256001" w:rsidRPr="00944CF1">
        <w:t>check</w:t>
      </w:r>
      <w:proofErr w:type="gramEnd"/>
      <w:r w:rsidR="00256001" w:rsidRPr="00944CF1">
        <w:t xml:space="preserve"> and will continue to offer monthly well-being checks which may be by visits, telephone calls. Any concerns will be addressed by direct support or intervention, liaison with SE or community provision. All identified needs will be </w:t>
      </w:r>
      <w:proofErr w:type="gramStart"/>
      <w:r w:rsidR="00256001" w:rsidRPr="00944CF1">
        <w:t>planned for</w:t>
      </w:r>
      <w:proofErr w:type="gramEnd"/>
      <w:r w:rsidR="00256001" w:rsidRPr="00944CF1">
        <w:t xml:space="preserve"> as part of resettlement plan in order that there is smooth transition into services in the community.</w:t>
      </w:r>
    </w:p>
    <w:p w14:paraId="36FC8AAC" w14:textId="6ABA66C9" w:rsidR="00256001" w:rsidRDefault="00D53152" w:rsidP="00094926">
      <w:pPr>
        <w:pStyle w:val="Secondlistbullet"/>
      </w:pPr>
      <w:r>
        <w:t>YJS</w:t>
      </w:r>
      <w:r w:rsidR="00256001" w:rsidRPr="00944CF1">
        <w:t xml:space="preserve"> </w:t>
      </w:r>
      <w:r w:rsidR="004C4ACC">
        <w:t>v</w:t>
      </w:r>
      <w:r w:rsidR="00256001" w:rsidRPr="00944CF1">
        <w:t xml:space="preserve">ictim </w:t>
      </w:r>
      <w:proofErr w:type="gramStart"/>
      <w:r w:rsidR="004C4ACC">
        <w:t>w</w:t>
      </w:r>
      <w:r w:rsidR="00256001" w:rsidRPr="00944CF1">
        <w:t>orker</w:t>
      </w:r>
      <w:proofErr w:type="gramEnd"/>
      <w:r w:rsidR="00256001" w:rsidRPr="00944CF1">
        <w:t xml:space="preserve"> will work with </w:t>
      </w:r>
      <w:r w:rsidR="00FC4C5E">
        <w:t>children</w:t>
      </w:r>
      <w:r w:rsidR="00256001" w:rsidRPr="00944CF1">
        <w:t xml:space="preserve"> in SE to provide opportunities for </w:t>
      </w:r>
      <w:r w:rsidR="004C4ACC">
        <w:t>r</w:t>
      </w:r>
      <w:r w:rsidR="00256001" w:rsidRPr="00944CF1">
        <w:t xml:space="preserve">estorative </w:t>
      </w:r>
      <w:r w:rsidR="004C4ACC">
        <w:t>j</w:t>
      </w:r>
      <w:r w:rsidR="00256001" w:rsidRPr="00944CF1">
        <w:t>ustice if appropriate.</w:t>
      </w:r>
      <w:r w:rsidR="009D2563">
        <w:t xml:space="preserve"> Consideration of any victim safety issues will take place during sentence to ensure a robust response to manage any risks is in place for release and any </w:t>
      </w:r>
      <w:r w:rsidR="00DD4841" w:rsidRPr="00DD4841">
        <w:rPr>
          <w:rFonts w:cs="Arial"/>
        </w:rPr>
        <w:t xml:space="preserve">Release on Temporary </w:t>
      </w:r>
      <w:proofErr w:type="spellStart"/>
      <w:r w:rsidR="00DD4841" w:rsidRPr="00DD4841">
        <w:rPr>
          <w:rFonts w:cs="Arial"/>
        </w:rPr>
        <w:t>Licence</w:t>
      </w:r>
      <w:proofErr w:type="spellEnd"/>
      <w:r w:rsidR="00DD4841">
        <w:t xml:space="preserve"> (</w:t>
      </w:r>
      <w:r w:rsidR="009D2563">
        <w:t>ROTL</w:t>
      </w:r>
      <w:r w:rsidR="00DD4841">
        <w:t>)</w:t>
      </w:r>
      <w:r w:rsidR="009D2563">
        <w:t xml:space="preserve"> opportunities and plans. These will be discussed and agreed with </w:t>
      </w:r>
      <w:proofErr w:type="gramStart"/>
      <w:r w:rsidR="004C4ACC">
        <w:t>c</w:t>
      </w:r>
      <w:r w:rsidR="009D2563">
        <w:t>ase</w:t>
      </w:r>
      <w:proofErr w:type="gramEnd"/>
      <w:r w:rsidR="009D2563">
        <w:t xml:space="preserve"> </w:t>
      </w:r>
      <w:r w:rsidR="004C4ACC">
        <w:t>m</w:t>
      </w:r>
      <w:r w:rsidR="009D2563">
        <w:t xml:space="preserve">anager and </w:t>
      </w:r>
      <w:r w:rsidR="004C4ACC">
        <w:t>o</w:t>
      </w:r>
      <w:r w:rsidR="009D2563">
        <w:t xml:space="preserve">perational </w:t>
      </w:r>
      <w:r w:rsidR="004C4ACC">
        <w:t>m</w:t>
      </w:r>
      <w:r w:rsidR="009D2563">
        <w:t xml:space="preserve">anager. </w:t>
      </w:r>
    </w:p>
    <w:p w14:paraId="1171338C" w14:textId="13248208" w:rsidR="007B37A3" w:rsidRPr="00091C1E" w:rsidRDefault="007B37A3" w:rsidP="00094926">
      <w:pPr>
        <w:pStyle w:val="Secondlistbullet"/>
      </w:pPr>
      <w:r w:rsidRPr="00091C1E">
        <w:t>Consideration of referral to City Wall</w:t>
      </w:r>
      <w:r w:rsidR="00FF422E">
        <w:t xml:space="preserve"> for transition</w:t>
      </w:r>
      <w:r w:rsidRPr="00091C1E">
        <w:t xml:space="preserve"> mentor to take place. C</w:t>
      </w:r>
      <w:r w:rsidR="00AA7ECC" w:rsidRPr="00091C1E">
        <w:t>i</w:t>
      </w:r>
      <w:r w:rsidRPr="00091C1E">
        <w:t xml:space="preserve">ty </w:t>
      </w:r>
      <w:r w:rsidR="00550DAD" w:rsidRPr="00091C1E">
        <w:t>W</w:t>
      </w:r>
      <w:r w:rsidRPr="00091C1E">
        <w:t xml:space="preserve">all </w:t>
      </w:r>
      <w:proofErr w:type="gramStart"/>
      <w:r w:rsidR="004C4ACC">
        <w:t>m</w:t>
      </w:r>
      <w:r w:rsidRPr="00091C1E">
        <w:t>entor</w:t>
      </w:r>
      <w:proofErr w:type="gramEnd"/>
      <w:r w:rsidRPr="00091C1E">
        <w:t xml:space="preserve"> can visit </w:t>
      </w:r>
      <w:r w:rsidR="00FC4C5E">
        <w:t>children</w:t>
      </w:r>
      <w:r w:rsidRPr="00091C1E">
        <w:t xml:space="preserve"> in SE and build </w:t>
      </w:r>
      <w:proofErr w:type="gramStart"/>
      <w:r w:rsidRPr="00091C1E">
        <w:t>relationship</w:t>
      </w:r>
      <w:proofErr w:type="gramEnd"/>
      <w:r w:rsidRPr="00091C1E">
        <w:t xml:space="preserve"> ready to support resettlement in custody and on release. </w:t>
      </w:r>
    </w:p>
    <w:p w14:paraId="36C433BD" w14:textId="7F91D0F1" w:rsidR="00C00927" w:rsidRDefault="009D2563" w:rsidP="00094926">
      <w:pPr>
        <w:pStyle w:val="Secondlistbullet"/>
      </w:pPr>
      <w:r>
        <w:lastRenderedPageBreak/>
        <w:t xml:space="preserve">Additional diversity needs must be considered in all aspects of </w:t>
      </w:r>
      <w:r w:rsidR="00FF422E">
        <w:t>r</w:t>
      </w:r>
      <w:r>
        <w:t xml:space="preserve">esettlement </w:t>
      </w:r>
      <w:r w:rsidR="00FF7C28">
        <w:t xml:space="preserve">work </w:t>
      </w:r>
      <w:r>
        <w:t xml:space="preserve">throughout custodial and community stages of any remand/sentence. This must include consideration of cultural, religious </w:t>
      </w:r>
      <w:r w:rsidR="00FF7C28">
        <w:t>needs</w:t>
      </w:r>
      <w:r>
        <w:t>, disability</w:t>
      </w:r>
      <w:r w:rsidR="00FF7C28">
        <w:t>, gender and sexual orientation. Referrals to support services</w:t>
      </w:r>
      <w:r w:rsidR="00B6462F">
        <w:t>, for example BAME support projects,</w:t>
      </w:r>
      <w:r w:rsidR="00FF7C28">
        <w:t xml:space="preserve"> should be considered and built into</w:t>
      </w:r>
      <w:r w:rsidR="00FF422E">
        <w:t xml:space="preserve"> r</w:t>
      </w:r>
      <w:r w:rsidR="00FF7C28">
        <w:t>esettlement work both in and out of custody</w:t>
      </w:r>
      <w:r w:rsidR="00B6462F">
        <w:t>,</w:t>
      </w:r>
      <w:r w:rsidR="00FF7C28">
        <w:t xml:space="preserve"> and work should </w:t>
      </w:r>
      <w:r w:rsidR="002952A3">
        <w:t>be in line with the relevant policies for example,</w:t>
      </w:r>
      <w:r w:rsidR="00B6462F">
        <w:t xml:space="preserve"> GM</w:t>
      </w:r>
      <w:r w:rsidR="002952A3">
        <w:t xml:space="preserve"> Working with Girls</w:t>
      </w:r>
      <w:r w:rsidR="00B6462F">
        <w:t xml:space="preserve"> Policy</w:t>
      </w:r>
      <w:r w:rsidR="002952A3">
        <w:t xml:space="preserve"> for females. </w:t>
      </w:r>
    </w:p>
    <w:p w14:paraId="7B2AD45C" w14:textId="77777777" w:rsidR="00C00927" w:rsidRPr="00832146" w:rsidRDefault="00C00927" w:rsidP="00832146">
      <w:pPr>
        <w:spacing w:after="120"/>
        <w:jc w:val="left"/>
        <w:rPr>
          <w:szCs w:val="24"/>
          <w:lang w:val="en-GB" w:eastAsia="en-US"/>
        </w:rPr>
      </w:pPr>
    </w:p>
    <w:p w14:paraId="341CA5B9" w14:textId="77777777" w:rsidR="004F1AE0" w:rsidRPr="00F41DDC" w:rsidRDefault="004F1AE0" w:rsidP="004F1AE0">
      <w:pPr>
        <w:numPr>
          <w:ilvl w:val="0"/>
          <w:numId w:val="5"/>
        </w:numPr>
        <w:spacing w:after="120"/>
        <w:ind w:hanging="720"/>
        <w:jc w:val="left"/>
        <w:rPr>
          <w:szCs w:val="24"/>
          <w:lang w:val="en-GB" w:eastAsia="en-US"/>
        </w:rPr>
      </w:pPr>
      <w:r>
        <w:rPr>
          <w:b/>
          <w:bCs/>
          <w:szCs w:val="24"/>
          <w:lang w:val="en-GB" w:eastAsia="en-US"/>
        </w:rPr>
        <w:t>On release</w:t>
      </w:r>
      <w:r w:rsidRPr="00F41DDC">
        <w:rPr>
          <w:b/>
          <w:bCs/>
          <w:szCs w:val="24"/>
          <w:lang w:val="en-GB" w:eastAsia="en-US"/>
        </w:rPr>
        <w:t>:</w:t>
      </w:r>
    </w:p>
    <w:p w14:paraId="4A0E8B77" w14:textId="78149255" w:rsidR="004F1AE0" w:rsidRDefault="004F1AE0" w:rsidP="00094926">
      <w:pPr>
        <w:pStyle w:val="Secondlistbullet"/>
      </w:pPr>
      <w:r>
        <w:t xml:space="preserve">If </w:t>
      </w:r>
      <w:r w:rsidR="00D53152">
        <w:t>YJS</w:t>
      </w:r>
      <w:r>
        <w:t xml:space="preserve"> are transporting </w:t>
      </w:r>
      <w:r w:rsidR="00C75B7B">
        <w:t xml:space="preserve">the </w:t>
      </w:r>
      <w:r w:rsidR="004C4ACC">
        <w:t>child</w:t>
      </w:r>
      <w:r>
        <w:t xml:space="preserve"> from </w:t>
      </w:r>
      <w:proofErr w:type="gramStart"/>
      <w:r>
        <w:t>SE</w:t>
      </w:r>
      <w:proofErr w:type="gramEnd"/>
      <w:r>
        <w:t xml:space="preserve"> it is likely that they will take the </w:t>
      </w:r>
      <w:r w:rsidR="004C4ACC">
        <w:t>child</w:t>
      </w:r>
      <w:r>
        <w:t xml:space="preserve"> home at the end of the journey. </w:t>
      </w:r>
      <w:proofErr w:type="gramStart"/>
      <w:r>
        <w:t>If,</w:t>
      </w:r>
      <w:proofErr w:type="gramEnd"/>
      <w:r>
        <w:t xml:space="preserve"> </w:t>
      </w:r>
      <w:proofErr w:type="gramStart"/>
      <w:r>
        <w:t>however</w:t>
      </w:r>
      <w:proofErr w:type="gramEnd"/>
      <w:r>
        <w:t xml:space="preserve"> the </w:t>
      </w:r>
      <w:r w:rsidR="004C4ACC">
        <w:t>child</w:t>
      </w:r>
      <w:r>
        <w:t xml:space="preserve"> is subject to </w:t>
      </w:r>
      <w:r w:rsidR="00E05F5E" w:rsidRPr="00E05F5E">
        <w:t xml:space="preserve">Intensive Supervision and Surveillance </w:t>
      </w:r>
      <w:r w:rsidR="00E05F5E">
        <w:t>(ISS)</w:t>
      </w:r>
      <w:r>
        <w:t xml:space="preserve"> </w:t>
      </w:r>
      <w:proofErr w:type="spellStart"/>
      <w:r w:rsidR="004C4ACC">
        <w:t>l</w:t>
      </w:r>
      <w:r>
        <w:t>icence</w:t>
      </w:r>
      <w:proofErr w:type="spellEnd"/>
      <w:r>
        <w:t xml:space="preserve"> they must attend the </w:t>
      </w:r>
      <w:r w:rsidR="00D53152">
        <w:t>YJS</w:t>
      </w:r>
      <w:r>
        <w:t xml:space="preserve"> </w:t>
      </w:r>
      <w:proofErr w:type="gramStart"/>
      <w:r>
        <w:t>in order to</w:t>
      </w:r>
      <w:proofErr w:type="gramEnd"/>
      <w:r>
        <w:t xml:space="preserve"> be given the timetable and meet the </w:t>
      </w:r>
      <w:r w:rsidR="00E05F5E">
        <w:t>ISS</w:t>
      </w:r>
      <w:r>
        <w:t xml:space="preserve"> worker. </w:t>
      </w:r>
    </w:p>
    <w:p w14:paraId="2B09253B" w14:textId="64253F98" w:rsidR="004F1AE0" w:rsidRDefault="004F1AE0" w:rsidP="00094926">
      <w:pPr>
        <w:pStyle w:val="Secondlistbullet"/>
      </w:pPr>
      <w:r>
        <w:t xml:space="preserve">If the </w:t>
      </w:r>
      <w:r w:rsidR="004C4ACC">
        <w:t>child</w:t>
      </w:r>
      <w:r>
        <w:t xml:space="preserve"> is not being collected from SE by </w:t>
      </w:r>
      <w:r w:rsidR="00D53152">
        <w:t>YJS</w:t>
      </w:r>
      <w:r>
        <w:t xml:space="preserve"> the </w:t>
      </w:r>
      <w:r w:rsidR="004C4ACC">
        <w:t>child</w:t>
      </w:r>
      <w:r>
        <w:t xml:space="preserve"> must be seen at the </w:t>
      </w:r>
      <w:r w:rsidR="00D53152">
        <w:t>YJS</w:t>
      </w:r>
      <w:r>
        <w:t xml:space="preserve"> that day – appointment will be given at Pre-Release Meeting</w:t>
      </w:r>
      <w:r w:rsidR="00E05F5E">
        <w:t>.</w:t>
      </w:r>
    </w:p>
    <w:p w14:paraId="18E60979" w14:textId="38A04715" w:rsidR="004F1AE0" w:rsidRDefault="004F1AE0" w:rsidP="00094926">
      <w:pPr>
        <w:pStyle w:val="Secondlistbullet"/>
      </w:pPr>
      <w:r>
        <w:t xml:space="preserve">Contact for all </w:t>
      </w:r>
      <w:r w:rsidR="00FC4C5E">
        <w:t>children</w:t>
      </w:r>
      <w:r>
        <w:t xml:space="preserve"> released from custody will be a minimum of twice per week regardless of length or risk levels. This is to provide support around the </w:t>
      </w:r>
      <w:r w:rsidR="004C4ACC">
        <w:t>r</w:t>
      </w:r>
      <w:r>
        <w:t xml:space="preserve">esettlement </w:t>
      </w:r>
      <w:r w:rsidR="004C4ACC">
        <w:t>p</w:t>
      </w:r>
      <w:r>
        <w:t xml:space="preserve">lan. </w:t>
      </w:r>
    </w:p>
    <w:p w14:paraId="4C0633E8" w14:textId="51F7E0B7" w:rsidR="004F1AE0" w:rsidRDefault="004F1AE0" w:rsidP="00094926">
      <w:pPr>
        <w:pStyle w:val="Secondlistbullet"/>
      </w:pPr>
      <w:proofErr w:type="gramStart"/>
      <w:r>
        <w:t>Case</w:t>
      </w:r>
      <w:proofErr w:type="gramEnd"/>
      <w:r>
        <w:t xml:space="preserve"> Manager will carry out </w:t>
      </w:r>
      <w:proofErr w:type="gramStart"/>
      <w:r w:rsidR="00FF422E">
        <w:t>h</w:t>
      </w:r>
      <w:r>
        <w:t>ome</w:t>
      </w:r>
      <w:proofErr w:type="gramEnd"/>
      <w:r>
        <w:t xml:space="preserve"> </w:t>
      </w:r>
      <w:r w:rsidR="00FF422E">
        <w:t>v</w:t>
      </w:r>
      <w:r>
        <w:t xml:space="preserve">isit within 5 working days of release, speak to </w:t>
      </w:r>
      <w:proofErr w:type="gramStart"/>
      <w:r w:rsidR="00FF422E">
        <w:t>p</w:t>
      </w:r>
      <w:r>
        <w:t>arents</w:t>
      </w:r>
      <w:proofErr w:type="gramEnd"/>
      <w:r>
        <w:t>/</w:t>
      </w:r>
      <w:r w:rsidR="00FF422E">
        <w:t>c</w:t>
      </w:r>
      <w:r>
        <w:t xml:space="preserve">arer twice per week and have ongoing </w:t>
      </w:r>
      <w:proofErr w:type="gramStart"/>
      <w:r>
        <w:t>face to face</w:t>
      </w:r>
      <w:proofErr w:type="gramEnd"/>
      <w:r>
        <w:t xml:space="preserve"> contact at least once every two weeks. </w:t>
      </w:r>
    </w:p>
    <w:p w14:paraId="25023A07" w14:textId="15CCB215" w:rsidR="004F1AE0" w:rsidRDefault="004F1AE0" w:rsidP="00094926">
      <w:pPr>
        <w:pStyle w:val="Secondlistbullet"/>
      </w:pPr>
      <w:r>
        <w:t xml:space="preserve">If a </w:t>
      </w:r>
      <w:r w:rsidR="00C75B7B">
        <w:t>child</w:t>
      </w:r>
      <w:r>
        <w:t xml:space="preserve"> has </w:t>
      </w:r>
      <w:r w:rsidR="00C75B7B">
        <w:t>turned</w:t>
      </w:r>
      <w:r>
        <w:t xml:space="preserve"> 18 years old whilst in custody before the mid-point of their sentence, they will be subject to an extended period of supervision which will be in place for 12 months from the mid-point of sentence. This extended period is a rehabilitative support measure not punitive and any decision to breach should be balanced with overall progress and be in the best interest of </w:t>
      </w:r>
      <w:r w:rsidR="00C75B7B">
        <w:t>the child</w:t>
      </w:r>
      <w:r>
        <w:t xml:space="preserve"> and public</w:t>
      </w:r>
      <w:r w:rsidR="00E05F5E">
        <w:t>.</w:t>
      </w:r>
    </w:p>
    <w:p w14:paraId="6178E3DA" w14:textId="3C3B4C71" w:rsidR="004F1AE0" w:rsidRDefault="004F1AE0" w:rsidP="00094926">
      <w:pPr>
        <w:pStyle w:val="Secondlistbullet"/>
      </w:pPr>
      <w:r>
        <w:t xml:space="preserve">Planning meeting for resettlement should take place within 5 working days of release. This must include </w:t>
      </w:r>
      <w:r w:rsidR="00F8506E">
        <w:t>the child</w:t>
      </w:r>
      <w:r>
        <w:t>, parent or carer,</w:t>
      </w:r>
      <w:r w:rsidR="00E05F5E">
        <w:t xml:space="preserve"> </w:t>
      </w:r>
      <w:r w:rsidR="00D53152">
        <w:t>YJS</w:t>
      </w:r>
      <w:r>
        <w:t xml:space="preserve"> workers and any other relevant professional where possible. </w:t>
      </w:r>
    </w:p>
    <w:p w14:paraId="60F095C7" w14:textId="61505286" w:rsidR="00832146" w:rsidRDefault="004F1AE0" w:rsidP="00094926">
      <w:pPr>
        <w:pStyle w:val="Secondlistbullet"/>
      </w:pPr>
      <w:r>
        <w:t xml:space="preserve">A review of progress should take place within 1 month of release and no less than three months thereafter. </w:t>
      </w:r>
      <w:proofErr w:type="gramStart"/>
      <w:r w:rsidR="00FF422E">
        <w:t>Resettlement</w:t>
      </w:r>
      <w:proofErr w:type="gramEnd"/>
      <w:r w:rsidR="00FF422E">
        <w:t xml:space="preserve"> practitioner from SE should be invited to attend. </w:t>
      </w:r>
      <w:r>
        <w:t xml:space="preserve">The reviews should focus on progress against Resettlement Pathways and Planning which should be reviewed fully </w:t>
      </w:r>
      <w:proofErr w:type="gramStart"/>
      <w:r>
        <w:t>in order to</w:t>
      </w:r>
      <w:proofErr w:type="gramEnd"/>
      <w:r>
        <w:t xml:space="preserve"> be responsive to progress </w:t>
      </w:r>
      <w:r w:rsidR="00EC7D57">
        <w:t>made, changes</w:t>
      </w:r>
      <w:r>
        <w:t xml:space="preserve"> in circumstances and the needs of the</w:t>
      </w:r>
      <w:r w:rsidR="00F8506E">
        <w:t xml:space="preserve"> child</w:t>
      </w:r>
      <w:r>
        <w:t>/</w:t>
      </w:r>
      <w:r w:rsidR="00FF422E">
        <w:t>p</w:t>
      </w:r>
      <w:r>
        <w:t xml:space="preserve">arents and </w:t>
      </w:r>
      <w:r w:rsidR="00FF422E">
        <w:t>c</w:t>
      </w:r>
      <w:r>
        <w:t>arers</w:t>
      </w:r>
      <w:r w:rsidR="00FF422E">
        <w:t>,</w:t>
      </w:r>
      <w:r>
        <w:t xml:space="preserve"> </w:t>
      </w:r>
      <w:r w:rsidR="00FF422E">
        <w:t>d</w:t>
      </w:r>
      <w:r>
        <w:t xml:space="preserve">esistance factors/ risk and safeguarding concerns. </w:t>
      </w:r>
    </w:p>
    <w:p w14:paraId="26C01F5C" w14:textId="77777777" w:rsidR="00106E1F" w:rsidRPr="00106E1F" w:rsidRDefault="00106E1F" w:rsidP="00094926">
      <w:pPr>
        <w:pStyle w:val="Secondlistbullet"/>
        <w:numPr>
          <w:ilvl w:val="0"/>
          <w:numId w:val="0"/>
        </w:numPr>
        <w:ind w:left="1208"/>
      </w:pPr>
    </w:p>
    <w:p w14:paraId="08AECE09" w14:textId="77777777" w:rsidR="00E05F5E" w:rsidRPr="00F41DDC" w:rsidRDefault="00E05F5E" w:rsidP="00E05F5E">
      <w:pPr>
        <w:numPr>
          <w:ilvl w:val="0"/>
          <w:numId w:val="5"/>
        </w:numPr>
        <w:spacing w:after="120"/>
        <w:ind w:hanging="720"/>
        <w:jc w:val="left"/>
        <w:rPr>
          <w:szCs w:val="24"/>
          <w:lang w:val="en-GB" w:eastAsia="en-US"/>
        </w:rPr>
      </w:pPr>
      <w:r w:rsidRPr="00E05F5E">
        <w:rPr>
          <w:b/>
          <w:bCs/>
          <w:szCs w:val="24"/>
          <w:lang w:val="en-GB" w:eastAsia="en-US"/>
        </w:rPr>
        <w:t>Enforcement</w:t>
      </w:r>
      <w:r w:rsidRPr="00F41DDC">
        <w:rPr>
          <w:b/>
          <w:bCs/>
          <w:szCs w:val="24"/>
          <w:lang w:val="en-GB" w:eastAsia="en-US"/>
        </w:rPr>
        <w:t>:</w:t>
      </w:r>
    </w:p>
    <w:p w14:paraId="3522E179" w14:textId="530BD1F5" w:rsidR="00E05F5E" w:rsidRDefault="00E05F5E" w:rsidP="00094926">
      <w:pPr>
        <w:pStyle w:val="Secondlistbullet"/>
      </w:pPr>
      <w:r>
        <w:t xml:space="preserve">Process will be the same as in community orders. </w:t>
      </w:r>
      <w:r w:rsidR="00F8506E">
        <w:t>The child</w:t>
      </w:r>
      <w:r>
        <w:t xml:space="preserve"> may receive </w:t>
      </w:r>
      <w:proofErr w:type="gramStart"/>
      <w:r>
        <w:t>a first</w:t>
      </w:r>
      <w:proofErr w:type="gramEnd"/>
      <w:r>
        <w:t xml:space="preserve"> then a final warning, followed by a breach review chaired by a manager to try to re-gain compliance. As in community orders, if the </w:t>
      </w:r>
      <w:r w:rsidR="00FF422E">
        <w:t>c</w:t>
      </w:r>
      <w:r>
        <w:t xml:space="preserve">ase </w:t>
      </w:r>
      <w:r w:rsidR="00FF422E">
        <w:t>w</w:t>
      </w:r>
      <w:r>
        <w:t xml:space="preserve">orker considers that the breach is so serious that this should result in breach action outside of the warning process this will be discussed with a manager. </w:t>
      </w:r>
    </w:p>
    <w:p w14:paraId="1630AD43" w14:textId="6691A657" w:rsidR="00E05F5E" w:rsidRDefault="00E05F5E" w:rsidP="00094926">
      <w:pPr>
        <w:pStyle w:val="Secondlistbullet"/>
      </w:pPr>
      <w:r>
        <w:t>Greater Manchester</w:t>
      </w:r>
      <w:r w:rsidR="00FF422E">
        <w:t xml:space="preserve"> Court</w:t>
      </w:r>
      <w:r>
        <w:t xml:space="preserve"> </w:t>
      </w:r>
      <w:r w:rsidR="00FF422E">
        <w:t>b</w:t>
      </w:r>
      <w:r>
        <w:t xml:space="preserve">reach paperwork will be completed. </w:t>
      </w:r>
    </w:p>
    <w:p w14:paraId="64738FB2" w14:textId="3A8A35C0" w:rsidR="00E05F5E" w:rsidRDefault="00E05F5E" w:rsidP="00094926">
      <w:pPr>
        <w:pStyle w:val="Secondlistbullet"/>
      </w:pPr>
      <w:r>
        <w:t xml:space="preserve">Breach proceedings can be brought to </w:t>
      </w:r>
      <w:r w:rsidR="00FF422E">
        <w:t>c</w:t>
      </w:r>
      <w:r>
        <w:t xml:space="preserve">ourt even after the order has ended </w:t>
      </w:r>
      <w:proofErr w:type="gramStart"/>
      <w:r>
        <w:t>as long as</w:t>
      </w:r>
      <w:proofErr w:type="gramEnd"/>
      <w:r>
        <w:t xml:space="preserve"> the summons or warrant was issued whilst the order was in force</w:t>
      </w:r>
      <w:r w:rsidR="00832146">
        <w:t>.</w:t>
      </w:r>
    </w:p>
    <w:p w14:paraId="405C8DE2" w14:textId="32B74490" w:rsidR="00E05F5E" w:rsidRDefault="00E05F5E" w:rsidP="00094926">
      <w:pPr>
        <w:pStyle w:val="Secondlistbullet"/>
      </w:pPr>
      <w:r>
        <w:t xml:space="preserve">The </w:t>
      </w:r>
      <w:r w:rsidR="00FF422E">
        <w:t>c</w:t>
      </w:r>
      <w:r>
        <w:t>ourt can issue a period of detention or a period of supervision of three months starting fr</w:t>
      </w:r>
      <w:r w:rsidR="00832146">
        <w:t>o</w:t>
      </w:r>
      <w:r>
        <w:t xml:space="preserve">m the date of the failure to comply. This can run concurrently </w:t>
      </w:r>
      <w:proofErr w:type="gramStart"/>
      <w:r>
        <w:t>to</w:t>
      </w:r>
      <w:proofErr w:type="gramEnd"/>
      <w:r>
        <w:t xml:space="preserve"> the </w:t>
      </w:r>
      <w:proofErr w:type="spellStart"/>
      <w:r>
        <w:t>licence</w:t>
      </w:r>
      <w:proofErr w:type="spellEnd"/>
      <w:r>
        <w:t xml:space="preserve"> and further periods can be imposed for further breaches.</w:t>
      </w:r>
    </w:p>
    <w:p w14:paraId="34A209C1" w14:textId="77777777" w:rsidR="002B4282" w:rsidRPr="002B4282" w:rsidRDefault="002B4282" w:rsidP="002B4282">
      <w:pPr>
        <w:spacing w:after="120"/>
        <w:ind w:left="720"/>
        <w:jc w:val="left"/>
        <w:rPr>
          <w:szCs w:val="24"/>
          <w:lang w:val="en-GB" w:eastAsia="en-US"/>
        </w:rPr>
      </w:pPr>
    </w:p>
    <w:p w14:paraId="743B3C61" w14:textId="02CAAED6" w:rsidR="00832146" w:rsidRPr="00F41DDC" w:rsidRDefault="00832146" w:rsidP="00832146">
      <w:pPr>
        <w:numPr>
          <w:ilvl w:val="0"/>
          <w:numId w:val="5"/>
        </w:numPr>
        <w:spacing w:after="120"/>
        <w:ind w:hanging="720"/>
        <w:jc w:val="left"/>
        <w:rPr>
          <w:szCs w:val="24"/>
          <w:lang w:val="en-GB" w:eastAsia="en-US"/>
        </w:rPr>
      </w:pPr>
      <w:r w:rsidRPr="00832146">
        <w:rPr>
          <w:b/>
          <w:bCs/>
          <w:szCs w:val="24"/>
          <w:lang w:val="en-GB" w:eastAsia="en-US"/>
        </w:rPr>
        <w:t>Recording</w:t>
      </w:r>
      <w:r>
        <w:rPr>
          <w:b/>
          <w:bCs/>
          <w:szCs w:val="24"/>
          <w:lang w:val="en-GB" w:eastAsia="en-US"/>
        </w:rPr>
        <w:t xml:space="preserve"> </w:t>
      </w:r>
      <w:r w:rsidRPr="00832146">
        <w:rPr>
          <w:b/>
          <w:bCs/>
          <w:szCs w:val="24"/>
          <w:lang w:val="en-GB" w:eastAsia="en-US"/>
        </w:rPr>
        <w:t>/</w:t>
      </w:r>
      <w:r>
        <w:rPr>
          <w:b/>
          <w:bCs/>
          <w:szCs w:val="24"/>
          <w:lang w:val="en-GB" w:eastAsia="en-US"/>
        </w:rPr>
        <w:t xml:space="preserve"> </w:t>
      </w:r>
      <w:r w:rsidRPr="00832146">
        <w:rPr>
          <w:b/>
          <w:bCs/>
          <w:szCs w:val="24"/>
          <w:lang w:val="en-GB" w:eastAsia="en-US"/>
        </w:rPr>
        <w:t>IYSS</w:t>
      </w:r>
      <w:r w:rsidRPr="00F41DDC">
        <w:rPr>
          <w:b/>
          <w:bCs/>
          <w:szCs w:val="24"/>
          <w:lang w:val="en-GB" w:eastAsia="en-US"/>
        </w:rPr>
        <w:t>:</w:t>
      </w:r>
    </w:p>
    <w:p w14:paraId="1F8843FC" w14:textId="77777777" w:rsidR="00832146" w:rsidRDefault="00832146" w:rsidP="00094926">
      <w:pPr>
        <w:pStyle w:val="Secondlistbullet"/>
      </w:pPr>
      <w:r>
        <w:lastRenderedPageBreak/>
        <w:t>Ensure all meetings are recorded in IYSS.</w:t>
      </w:r>
    </w:p>
    <w:p w14:paraId="49A4E001" w14:textId="77777777" w:rsidR="00832146" w:rsidRDefault="00832146" w:rsidP="00094926">
      <w:pPr>
        <w:pStyle w:val="Secondlistbullet"/>
      </w:pPr>
      <w:r>
        <w:t xml:space="preserve">Record meetings as planning meeting or review meeting not as a prison visit. Prison visits should be recorded as such. </w:t>
      </w:r>
    </w:p>
    <w:p w14:paraId="004EE7BB" w14:textId="47F183F9" w:rsidR="0039181C" w:rsidRDefault="00832146" w:rsidP="00094926">
      <w:pPr>
        <w:pStyle w:val="Secondlistbullet"/>
      </w:pPr>
      <w:r>
        <w:t xml:space="preserve">Record evidence of all contact with </w:t>
      </w:r>
      <w:r w:rsidR="00FC4C5E">
        <w:t>children</w:t>
      </w:r>
      <w:r>
        <w:t>, parents/carers and other relevant contacts in IYSS.</w:t>
      </w:r>
    </w:p>
    <w:p w14:paraId="0AD20359" w14:textId="77777777" w:rsidR="00832146" w:rsidRDefault="00832146" w:rsidP="00094926">
      <w:pPr>
        <w:pStyle w:val="Secondlistbullet"/>
      </w:pPr>
      <w:r>
        <w:t xml:space="preserve">Ensure all information from SE is recorded in IYSS, </w:t>
      </w:r>
      <w:proofErr w:type="gramStart"/>
      <w:r>
        <w:t>and also</w:t>
      </w:r>
      <w:proofErr w:type="gramEnd"/>
      <w:r>
        <w:t xml:space="preserve"> upload assessments, reports, minutes from meetings or other documents into IYSS Multimedia saved with title and date. If you record ‘minutes to follow’ these need to </w:t>
      </w:r>
      <w:proofErr w:type="gramStart"/>
      <w:r>
        <w:t>be then</w:t>
      </w:r>
      <w:proofErr w:type="gramEnd"/>
      <w:r>
        <w:t xml:space="preserve"> added. If there are minutes to </w:t>
      </w:r>
      <w:proofErr w:type="gramStart"/>
      <w:r>
        <w:t>follow</w:t>
      </w:r>
      <w:proofErr w:type="gramEnd"/>
      <w:r>
        <w:t xml:space="preserve"> please record the key points and actions from the meeting so that these can be carried out</w:t>
      </w:r>
      <w:r w:rsidR="00664298">
        <w:t>.</w:t>
      </w:r>
    </w:p>
    <w:p w14:paraId="35D72262" w14:textId="595C4EA1" w:rsidR="00832146" w:rsidRDefault="00832146" w:rsidP="00094926">
      <w:pPr>
        <w:pStyle w:val="Secondlistbullet"/>
      </w:pPr>
      <w:r>
        <w:t xml:space="preserve">Copies </w:t>
      </w:r>
      <w:r w:rsidR="008D219F">
        <w:t>o</w:t>
      </w:r>
      <w:r>
        <w:t xml:space="preserve">f sentence plans and reviews should be sourced and stored in IYSS Multimedia. If there are issues accessing these </w:t>
      </w:r>
      <w:r w:rsidR="00664298">
        <w:t>plans,</w:t>
      </w:r>
      <w:r>
        <w:t xml:space="preserve"> </w:t>
      </w:r>
      <w:r w:rsidR="00664298">
        <w:t xml:space="preserve">this should be </w:t>
      </w:r>
      <w:r>
        <w:t>discuss</w:t>
      </w:r>
      <w:r w:rsidR="00664298">
        <w:t>ed</w:t>
      </w:r>
      <w:r>
        <w:t xml:space="preserve"> with</w:t>
      </w:r>
      <w:r w:rsidR="00664298">
        <w:t xml:space="preserve"> </w:t>
      </w:r>
      <w:proofErr w:type="gramStart"/>
      <w:r w:rsidR="00664298">
        <w:t>a</w:t>
      </w:r>
      <w:r>
        <w:t xml:space="preserve"> manager</w:t>
      </w:r>
      <w:proofErr w:type="gramEnd"/>
      <w:r w:rsidR="00664298">
        <w:t>.</w:t>
      </w:r>
    </w:p>
    <w:p w14:paraId="194ED428" w14:textId="77777777" w:rsidR="00832146" w:rsidRDefault="00832146" w:rsidP="00094926">
      <w:pPr>
        <w:pStyle w:val="Secondlistbullet"/>
      </w:pPr>
      <w:r>
        <w:t xml:space="preserve">When recording meetings or contacts please ensure you record who was present </w:t>
      </w:r>
      <w:proofErr w:type="gramStart"/>
      <w:r>
        <w:t>including,</w:t>
      </w:r>
      <w:proofErr w:type="gramEnd"/>
      <w:r>
        <w:t xml:space="preserve"> YP and parent/carer. </w:t>
      </w:r>
    </w:p>
    <w:p w14:paraId="002DD21C" w14:textId="77777777" w:rsidR="00832146" w:rsidRDefault="00832146" w:rsidP="00094926">
      <w:pPr>
        <w:pStyle w:val="Secondlistbullet"/>
      </w:pPr>
      <w:r>
        <w:t xml:space="preserve">When recording contacts/meetings please include strengths and positives however small. </w:t>
      </w:r>
    </w:p>
    <w:p w14:paraId="78E22BE6" w14:textId="758B0A76" w:rsidR="00832146" w:rsidRDefault="00832146" w:rsidP="00094926">
      <w:pPr>
        <w:pStyle w:val="Secondlistbullet"/>
      </w:pPr>
      <w:r>
        <w:t xml:space="preserve">A review of </w:t>
      </w:r>
      <w:proofErr w:type="spellStart"/>
      <w:r>
        <w:t>Assetplus</w:t>
      </w:r>
      <w:proofErr w:type="spellEnd"/>
      <w:r>
        <w:t xml:space="preserve"> and Pathways and Planning must take place at each transition. This includes entering or leaving custody, </w:t>
      </w:r>
      <w:proofErr w:type="gramStart"/>
      <w:r>
        <w:t>move</w:t>
      </w:r>
      <w:proofErr w:type="gramEnd"/>
      <w:r>
        <w:t xml:space="preserve"> to another SE, </w:t>
      </w:r>
      <w:proofErr w:type="gramStart"/>
      <w:r>
        <w:t>change</w:t>
      </w:r>
      <w:proofErr w:type="gramEnd"/>
      <w:r>
        <w:t xml:space="preserve"> from </w:t>
      </w:r>
      <w:r w:rsidR="00DF3EC7">
        <w:t>r</w:t>
      </w:r>
      <w:r>
        <w:t xml:space="preserve">emand to </w:t>
      </w:r>
      <w:r w:rsidR="00DF3EC7">
        <w:t>s</w:t>
      </w:r>
      <w:r>
        <w:t xml:space="preserve">entence or </w:t>
      </w:r>
      <w:r w:rsidR="00DF3EC7">
        <w:t>b</w:t>
      </w:r>
      <w:r>
        <w:t xml:space="preserve">ail, </w:t>
      </w:r>
      <w:r w:rsidR="00DF3EC7">
        <w:t>c</w:t>
      </w:r>
      <w:r>
        <w:t xml:space="preserve">ase </w:t>
      </w:r>
      <w:r w:rsidR="00DF3EC7">
        <w:t>c</w:t>
      </w:r>
      <w:r>
        <w:t xml:space="preserve">losure. </w:t>
      </w:r>
    </w:p>
    <w:p w14:paraId="17BB0B72" w14:textId="77777777" w:rsidR="00832146" w:rsidRDefault="00832146" w:rsidP="00094926">
      <w:pPr>
        <w:pStyle w:val="Secondlistbullet"/>
      </w:pPr>
      <w:r>
        <w:t xml:space="preserve">Remand cases – Pathways and Planning in </w:t>
      </w:r>
      <w:proofErr w:type="spellStart"/>
      <w:r>
        <w:t>Assetplus</w:t>
      </w:r>
      <w:proofErr w:type="spellEnd"/>
      <w:r>
        <w:t xml:space="preserve"> needs to also plan for possible bail application and outline any community planning to manage risk and safeguarding as a contingency until P&amp;P reviewed within </w:t>
      </w:r>
      <w:proofErr w:type="spellStart"/>
      <w:r>
        <w:t>Assetplus</w:t>
      </w:r>
      <w:proofErr w:type="spellEnd"/>
      <w:r>
        <w:t xml:space="preserve"> review on transition. </w:t>
      </w:r>
    </w:p>
    <w:p w14:paraId="766C7290" w14:textId="752F70C5" w:rsidR="00F52BF8" w:rsidRDefault="00F52BF8" w:rsidP="00094926">
      <w:pPr>
        <w:pStyle w:val="Secondlistbullet"/>
      </w:pPr>
      <w:r w:rsidRPr="00F52BF8">
        <w:t xml:space="preserve">Bail cases – Pathways and Planning in </w:t>
      </w:r>
      <w:proofErr w:type="spellStart"/>
      <w:r w:rsidRPr="00F52BF8">
        <w:t>Assetplus</w:t>
      </w:r>
      <w:proofErr w:type="spellEnd"/>
      <w:r w:rsidRPr="00F52BF8">
        <w:t xml:space="preserve"> needs to include plan for community </w:t>
      </w:r>
      <w:proofErr w:type="gramStart"/>
      <w:r w:rsidRPr="00F52BF8">
        <w:t>and also</w:t>
      </w:r>
      <w:proofErr w:type="gramEnd"/>
      <w:r w:rsidRPr="00F52BF8">
        <w:t xml:space="preserve"> custody, including planning for management of risk and safeguarding for each contingency. If this is Bail Recommendation </w:t>
      </w:r>
      <w:proofErr w:type="spellStart"/>
      <w:r w:rsidRPr="00F52BF8">
        <w:t>Assetplus</w:t>
      </w:r>
      <w:proofErr w:type="spellEnd"/>
      <w:r w:rsidRPr="00F52BF8">
        <w:t xml:space="preserve"> and outcome is remand, a strong plan at this stage will allow </w:t>
      </w:r>
      <w:proofErr w:type="gramStart"/>
      <w:r w:rsidRPr="00F52BF8">
        <w:t>worker</w:t>
      </w:r>
      <w:proofErr w:type="gramEnd"/>
      <w:r w:rsidRPr="00F52BF8">
        <w:t xml:space="preserve"> to use that plan for </w:t>
      </w:r>
      <w:proofErr w:type="gramStart"/>
      <w:r w:rsidRPr="00F52BF8">
        <w:t>first</w:t>
      </w:r>
      <w:proofErr w:type="gramEnd"/>
      <w:r w:rsidRPr="00F52BF8">
        <w:t xml:space="preserve"> month of custody. </w:t>
      </w:r>
      <w:proofErr w:type="spellStart"/>
      <w:r w:rsidRPr="00F52BF8">
        <w:t>Assetplus</w:t>
      </w:r>
      <w:proofErr w:type="spellEnd"/>
      <w:r w:rsidRPr="00F52BF8">
        <w:t xml:space="preserve"> review should then be done at </w:t>
      </w:r>
      <w:proofErr w:type="gramStart"/>
      <w:r w:rsidRPr="00F52BF8">
        <w:t>1-</w:t>
      </w:r>
      <w:proofErr w:type="gramEnd"/>
      <w:r w:rsidRPr="00F52BF8">
        <w:t xml:space="preserve">month stage to incorporate </w:t>
      </w:r>
      <w:r w:rsidR="00DF3EC7">
        <w:t>i</w:t>
      </w:r>
      <w:r w:rsidRPr="00F52BF8">
        <w:t xml:space="preserve">nitial </w:t>
      </w:r>
      <w:r w:rsidR="00DF3EC7">
        <w:t>p</w:t>
      </w:r>
      <w:r w:rsidRPr="00F52BF8">
        <w:t xml:space="preserve">lanning </w:t>
      </w:r>
      <w:r w:rsidR="00DF3EC7">
        <w:t>m</w:t>
      </w:r>
      <w:r w:rsidRPr="00F52BF8">
        <w:t>eeting information.</w:t>
      </w:r>
    </w:p>
    <w:p w14:paraId="52E416DF" w14:textId="07A63650" w:rsidR="00832146" w:rsidRDefault="00832146" w:rsidP="00094926">
      <w:pPr>
        <w:pStyle w:val="Secondlistbullet"/>
      </w:pPr>
      <w:r>
        <w:t xml:space="preserve">Ensure Pathways and Planning reflects the </w:t>
      </w:r>
      <w:r w:rsidR="00DF3EC7">
        <w:t>r</w:t>
      </w:r>
      <w:r>
        <w:t xml:space="preserve">esettlement </w:t>
      </w:r>
      <w:r w:rsidR="00DF3EC7">
        <w:t>p</w:t>
      </w:r>
      <w:r>
        <w:t xml:space="preserve">athways and is strengths based, supports identity shift, </w:t>
      </w:r>
      <w:proofErr w:type="spellStart"/>
      <w:r>
        <w:t>recognises</w:t>
      </w:r>
      <w:proofErr w:type="spellEnd"/>
      <w:r>
        <w:t xml:space="preserve"> diversity needs and manages risks to young person and community. Try to build some enjoyable experiences in P&amp;P for </w:t>
      </w:r>
      <w:r w:rsidR="00F8506E">
        <w:t>the child</w:t>
      </w:r>
      <w:r>
        <w:t xml:space="preserve"> where possible based on their views</w:t>
      </w:r>
      <w:r w:rsidR="00664298">
        <w:t>.</w:t>
      </w:r>
    </w:p>
    <w:p w14:paraId="134E59EF" w14:textId="27996909" w:rsidR="00832146" w:rsidRDefault="00832146" w:rsidP="00094926">
      <w:pPr>
        <w:pStyle w:val="Secondlistbullet"/>
      </w:pPr>
      <w:proofErr w:type="gramStart"/>
      <w:r>
        <w:t>Evidence</w:t>
      </w:r>
      <w:proofErr w:type="gramEnd"/>
      <w:r>
        <w:t xml:space="preserve"> the use of the </w:t>
      </w:r>
      <w:r w:rsidR="00DF3EC7">
        <w:t>p</w:t>
      </w:r>
      <w:r>
        <w:t xml:space="preserve">lanning tool in the recording of </w:t>
      </w:r>
      <w:r w:rsidR="00DF3EC7">
        <w:t>p</w:t>
      </w:r>
      <w:r>
        <w:t xml:space="preserve">lanning process. This should be used with every </w:t>
      </w:r>
      <w:r w:rsidR="00F8506E">
        <w:t>child</w:t>
      </w:r>
      <w:r>
        <w:t xml:space="preserve">/parent as part of the planning process. This should be uploaded into Multimedia and saved with name, </w:t>
      </w:r>
      <w:r w:rsidR="00664298">
        <w:t>title,</w:t>
      </w:r>
      <w:r>
        <w:t xml:space="preserve"> and date. </w:t>
      </w:r>
    </w:p>
    <w:p w14:paraId="3FDCCF09" w14:textId="77777777" w:rsidR="00832146" w:rsidRDefault="00832146" w:rsidP="00094926">
      <w:pPr>
        <w:pStyle w:val="Secondlistbullet"/>
      </w:pPr>
      <w:r>
        <w:t xml:space="preserve">Ensure actions from </w:t>
      </w:r>
      <w:r w:rsidR="008F173B" w:rsidRPr="008F173B">
        <w:t xml:space="preserve">Multi-Agency Risk Meetings </w:t>
      </w:r>
      <w:r w:rsidR="008F173B">
        <w:t>(</w:t>
      </w:r>
      <w:proofErr w:type="spellStart"/>
      <w:r>
        <w:t>Marms</w:t>
      </w:r>
      <w:proofErr w:type="spellEnd"/>
      <w:r w:rsidR="008F173B">
        <w:t>)</w:t>
      </w:r>
      <w:r>
        <w:t xml:space="preserve"> are evidenced in P&amp;P and case recording. </w:t>
      </w:r>
    </w:p>
    <w:p w14:paraId="14FF625D" w14:textId="77777777" w:rsidR="00832146" w:rsidRDefault="00832146" w:rsidP="00094926">
      <w:pPr>
        <w:pStyle w:val="Secondlistbullet"/>
      </w:pPr>
      <w:r>
        <w:t xml:space="preserve">Transition planning should be done prior to any transition/move – for example pre-release for transition from custody to community to ensure plans are in place before release. </w:t>
      </w:r>
    </w:p>
    <w:p w14:paraId="246D5850" w14:textId="583CA44C" w:rsidR="00832146" w:rsidRDefault="00832146" w:rsidP="00094926">
      <w:pPr>
        <w:pStyle w:val="Secondlistbullet"/>
      </w:pPr>
      <w:r>
        <w:t xml:space="preserve">Transition planning should show how the </w:t>
      </w:r>
      <w:r w:rsidR="00DF3EC7">
        <w:t>r</w:t>
      </w:r>
      <w:r>
        <w:t xml:space="preserve">esettlement </w:t>
      </w:r>
      <w:r w:rsidR="00DF3EC7">
        <w:t>p</w:t>
      </w:r>
      <w:r>
        <w:t xml:space="preserve">athways will continue through the journey from custody to community or vice versa. </w:t>
      </w:r>
    </w:p>
    <w:p w14:paraId="11E1B654" w14:textId="77777777" w:rsidR="00F41DDC" w:rsidRPr="00981224" w:rsidRDefault="00664298" w:rsidP="00D74C1F">
      <w:pPr>
        <w:widowControl w:val="0"/>
        <w:autoSpaceDE w:val="0"/>
        <w:autoSpaceDN w:val="0"/>
        <w:adjustRightInd w:val="0"/>
        <w:rPr>
          <w:rFonts w:cs="Arial"/>
          <w:b/>
          <w:bCs/>
          <w:sz w:val="12"/>
          <w:szCs w:val="12"/>
        </w:rPr>
      </w:pPr>
      <w:r>
        <w:rPr>
          <w:rFonts w:cs="Arial"/>
          <w:b/>
          <w:bCs/>
          <w:szCs w:val="24"/>
        </w:rPr>
        <w:br w:type="page"/>
      </w:r>
    </w:p>
    <w:p w14:paraId="1B1C7003" w14:textId="77777777" w:rsidR="00D74C1F" w:rsidRPr="00C112FC" w:rsidRDefault="00D74C1F" w:rsidP="00BD24FF">
      <w:pPr>
        <w:pStyle w:val="Title"/>
      </w:pPr>
      <w:bookmarkStart w:id="13" w:name="_Toc154137633"/>
      <w:r w:rsidRPr="00C112FC">
        <w:lastRenderedPageBreak/>
        <w:t>Appendix 1</w:t>
      </w:r>
      <w:r w:rsidR="00877C32" w:rsidRPr="00C112FC">
        <w:t xml:space="preserve"> – </w:t>
      </w:r>
      <w:r w:rsidR="00664298" w:rsidRPr="00C112FC">
        <w:t>Local Model of Delivery</w:t>
      </w:r>
      <w:bookmarkEnd w:id="13"/>
    </w:p>
    <w:p w14:paraId="2D01DF1C" w14:textId="77777777" w:rsidR="00877C32" w:rsidRPr="00981224" w:rsidRDefault="00877C32" w:rsidP="00D74C1F">
      <w:pPr>
        <w:widowControl w:val="0"/>
        <w:autoSpaceDE w:val="0"/>
        <w:autoSpaceDN w:val="0"/>
        <w:adjustRightInd w:val="0"/>
        <w:rPr>
          <w:rFonts w:ascii="Times New Roman" w:hAnsi="Times New Roman"/>
          <w:sz w:val="8"/>
          <w:szCs w:val="8"/>
        </w:rPr>
      </w:pPr>
    </w:p>
    <w:p w14:paraId="3BD8FB9B" w14:textId="776B40B1" w:rsidR="00073477" w:rsidRDefault="00664298" w:rsidP="00664298">
      <w:pPr>
        <w:numPr>
          <w:ilvl w:val="0"/>
          <w:numId w:val="8"/>
        </w:numPr>
        <w:ind w:left="426" w:hanging="426"/>
        <w:jc w:val="left"/>
      </w:pPr>
      <w:r>
        <w:t xml:space="preserve">This appendix details the model of local processes for the resettlement of children and </w:t>
      </w:r>
      <w:r w:rsidR="00FC4C5E">
        <w:t>children</w:t>
      </w:r>
      <w:r>
        <w:t xml:space="preserve"> in Bolton. It is designed to be read in conjunction with the Bolton </w:t>
      </w:r>
      <w:r w:rsidR="00D53152">
        <w:t>YJS</w:t>
      </w:r>
      <w:r>
        <w:t xml:space="preserve"> Resettlement Policy, the Youth Justice Board Case Management Guidance on Custody and Resettlement and Bolton </w:t>
      </w:r>
      <w:r w:rsidR="00D53152">
        <w:t>YJS</w:t>
      </w:r>
      <w:r w:rsidR="002A68DA">
        <w:t xml:space="preserve"> Local Operating Standards</w:t>
      </w:r>
      <w:r w:rsidR="00163408">
        <w:t xml:space="preserve"> (Appendix 2)</w:t>
      </w:r>
      <w:r>
        <w:t>.</w:t>
      </w:r>
    </w:p>
    <w:p w14:paraId="0E393943" w14:textId="4F358D66" w:rsidR="00664298" w:rsidRDefault="00485AA8" w:rsidP="00664298">
      <w:pPr>
        <w:ind w:left="426"/>
        <w:jc w:val="left"/>
      </w:pPr>
      <w:r>
        <w:rPr>
          <w:noProof/>
        </w:rPr>
        <mc:AlternateContent>
          <mc:Choice Requires="wpg">
            <w:drawing>
              <wp:anchor distT="0" distB="0" distL="114300" distR="114300" simplePos="0" relativeHeight="251658240" behindDoc="0" locked="0" layoutInCell="1" allowOverlap="1" wp14:anchorId="162C728A" wp14:editId="12C94A56">
                <wp:simplePos x="0" y="0"/>
                <wp:positionH relativeFrom="column">
                  <wp:posOffset>152400</wp:posOffset>
                </wp:positionH>
                <wp:positionV relativeFrom="paragraph">
                  <wp:posOffset>506730</wp:posOffset>
                </wp:positionV>
                <wp:extent cx="6020435" cy="3609975"/>
                <wp:effectExtent l="0" t="0" r="0" b="0"/>
                <wp:wrapTopAndBottom/>
                <wp:docPr id="2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3609975"/>
                          <a:chOff x="0" y="0"/>
                          <a:chExt cx="60204" cy="36099"/>
                        </a:xfrm>
                      </wpg:grpSpPr>
                      <wps:wsp>
                        <wps:cNvPr id="27" name="Rectangle 3"/>
                        <wps:cNvSpPr>
                          <a:spLocks noChangeArrowheads="1"/>
                        </wps:cNvSpPr>
                        <wps:spPr bwMode="auto">
                          <a:xfrm>
                            <a:off x="571" y="0"/>
                            <a:ext cx="59392" cy="3810"/>
                          </a:xfrm>
                          <a:prstGeom prst="rect">
                            <a:avLst/>
                          </a:prstGeom>
                          <a:solidFill>
                            <a:srgbClr val="D9D9D9"/>
                          </a:solidFill>
                          <a:ln w="12700">
                            <a:solidFill>
                              <a:srgbClr val="000000"/>
                            </a:solidFill>
                            <a:miter lim="800000"/>
                            <a:headEnd/>
                            <a:tailEnd/>
                          </a:ln>
                        </wps:spPr>
                        <wps:txbx>
                          <w:txbxContent>
                            <w:p w14:paraId="3DD78DA5" w14:textId="270E712C" w:rsidR="00981224" w:rsidRDefault="00D53152" w:rsidP="00981224">
                              <w:pPr>
                                <w:spacing w:before="60" w:after="120"/>
                                <w:jc w:val="center"/>
                                <w:rPr>
                                  <w:szCs w:val="24"/>
                                </w:rPr>
                              </w:pPr>
                              <w:r>
                                <w:rPr>
                                  <w:rFonts w:cs="Arial"/>
                                  <w:b/>
                                  <w:bCs/>
                                  <w:color w:val="000000"/>
                                  <w:kern w:val="24"/>
                                  <w:sz w:val="28"/>
                                  <w:szCs w:val="28"/>
                                </w:rPr>
                                <w:t>YJS</w:t>
                              </w:r>
                              <w:r w:rsidR="00981224" w:rsidRPr="00981224">
                                <w:rPr>
                                  <w:rFonts w:cs="Arial"/>
                                  <w:b/>
                                  <w:bCs/>
                                  <w:color w:val="000000"/>
                                  <w:kern w:val="24"/>
                                  <w:sz w:val="28"/>
                                  <w:szCs w:val="28"/>
                                </w:rPr>
                                <w:t xml:space="preserve"> Management Board Senior Manager Oversight</w:t>
                              </w:r>
                            </w:p>
                          </w:txbxContent>
                        </wps:txbx>
                        <wps:bodyPr rot="0" vert="horz" wrap="square" lIns="91440" tIns="45720" rIns="91440" bIns="45720" anchor="ctr" anchorCtr="0" upright="1">
                          <a:noAutofit/>
                        </wps:bodyPr>
                      </wps:wsp>
                      <wps:wsp>
                        <wps:cNvPr id="28" name="Rectangle 4"/>
                        <wps:cNvSpPr>
                          <a:spLocks noChangeArrowheads="1"/>
                        </wps:cNvSpPr>
                        <wps:spPr bwMode="auto">
                          <a:xfrm>
                            <a:off x="476" y="5429"/>
                            <a:ext cx="37103" cy="3715"/>
                          </a:xfrm>
                          <a:prstGeom prst="rect">
                            <a:avLst/>
                          </a:prstGeom>
                          <a:solidFill>
                            <a:srgbClr val="D9D9D9"/>
                          </a:solidFill>
                          <a:ln w="12700">
                            <a:solidFill>
                              <a:srgbClr val="000000"/>
                            </a:solidFill>
                            <a:miter lim="800000"/>
                            <a:headEnd/>
                            <a:tailEnd/>
                          </a:ln>
                        </wps:spPr>
                        <wps:txbx>
                          <w:txbxContent>
                            <w:p w14:paraId="71E57036" w14:textId="667D2A88" w:rsidR="00981224" w:rsidRPr="003E26BA" w:rsidRDefault="003E26BA" w:rsidP="00981224">
                              <w:pPr>
                                <w:spacing w:before="60"/>
                                <w:jc w:val="center"/>
                                <w:rPr>
                                  <w:b/>
                                  <w:bCs/>
                                  <w:szCs w:val="24"/>
                                </w:rPr>
                              </w:pPr>
                              <w:r w:rsidRPr="003E26BA">
                                <w:rPr>
                                  <w:b/>
                                  <w:bCs/>
                                  <w:sz w:val="28"/>
                                  <w:szCs w:val="28"/>
                                </w:rPr>
                                <w:t>YJ Operational Manager</w:t>
                              </w:r>
                              <w:r w:rsidRPr="003E26BA">
                                <w:rPr>
                                  <w:b/>
                                  <w:bCs/>
                                  <w:szCs w:val="24"/>
                                </w:rPr>
                                <w:t xml:space="preserve"> </w:t>
                              </w:r>
                              <w:r w:rsidRPr="003E26BA">
                                <w:rPr>
                                  <w:b/>
                                  <w:bCs/>
                                  <w:sz w:val="28"/>
                                  <w:szCs w:val="28"/>
                                </w:rPr>
                                <w:t>Oversight</w:t>
                              </w:r>
                            </w:p>
                          </w:txbxContent>
                        </wps:txbx>
                        <wps:bodyPr rot="0" vert="horz" wrap="square" lIns="91440" tIns="45720" rIns="91440" bIns="45720" anchor="ctr" anchorCtr="0" upright="1">
                          <a:noAutofit/>
                        </wps:bodyPr>
                      </wps:wsp>
                      <wps:wsp>
                        <wps:cNvPr id="29" name="Rectangle 5"/>
                        <wps:cNvSpPr>
                          <a:spLocks noChangeArrowheads="1"/>
                        </wps:cNvSpPr>
                        <wps:spPr bwMode="auto">
                          <a:xfrm>
                            <a:off x="285" y="13525"/>
                            <a:ext cx="18041" cy="6763"/>
                          </a:xfrm>
                          <a:prstGeom prst="rect">
                            <a:avLst/>
                          </a:prstGeom>
                          <a:solidFill>
                            <a:srgbClr val="D9D9D9"/>
                          </a:solidFill>
                          <a:ln w="12700">
                            <a:solidFill>
                              <a:srgbClr val="000000"/>
                            </a:solidFill>
                            <a:miter lim="800000"/>
                            <a:headEnd/>
                            <a:tailEnd/>
                          </a:ln>
                        </wps:spPr>
                        <wps:txbx>
                          <w:txbxContent>
                            <w:p w14:paraId="71E40E2D" w14:textId="77777777" w:rsidR="00981224" w:rsidRPr="00151675" w:rsidRDefault="00981224" w:rsidP="00981224">
                              <w:pPr>
                                <w:jc w:val="center"/>
                                <w:rPr>
                                  <w:sz w:val="26"/>
                                  <w:szCs w:val="26"/>
                                </w:rPr>
                              </w:pPr>
                              <w:r w:rsidRPr="00981224">
                                <w:rPr>
                                  <w:rFonts w:cs="Arial"/>
                                  <w:b/>
                                  <w:bCs/>
                                  <w:color w:val="000000"/>
                                  <w:kern w:val="24"/>
                                  <w:sz w:val="26"/>
                                  <w:szCs w:val="26"/>
                                </w:rPr>
                                <w:t>Custody Resettlement and Transition Panels</w:t>
                              </w:r>
                            </w:p>
                          </w:txbxContent>
                        </wps:txbx>
                        <wps:bodyPr rot="0" vert="horz" wrap="square" lIns="91440" tIns="45720" rIns="91440" bIns="45720" anchor="ctr" anchorCtr="0" upright="1">
                          <a:noAutofit/>
                        </wps:bodyPr>
                      </wps:wsp>
                      <wps:wsp>
                        <wps:cNvPr id="30" name="Rectangle 6"/>
                        <wps:cNvSpPr>
                          <a:spLocks noChangeArrowheads="1"/>
                        </wps:cNvSpPr>
                        <wps:spPr bwMode="auto">
                          <a:xfrm>
                            <a:off x="20288" y="13525"/>
                            <a:ext cx="17500" cy="6763"/>
                          </a:xfrm>
                          <a:prstGeom prst="rect">
                            <a:avLst/>
                          </a:prstGeom>
                          <a:solidFill>
                            <a:srgbClr val="D9D9D9"/>
                          </a:solidFill>
                          <a:ln w="12700">
                            <a:solidFill>
                              <a:srgbClr val="000000"/>
                            </a:solidFill>
                            <a:miter lim="800000"/>
                            <a:headEnd/>
                            <a:tailEnd/>
                          </a:ln>
                        </wps:spPr>
                        <wps:txbx>
                          <w:txbxContent>
                            <w:p w14:paraId="1B881B51" w14:textId="77777777" w:rsidR="00981224" w:rsidRPr="00151675" w:rsidRDefault="00981224" w:rsidP="00981224">
                              <w:pPr>
                                <w:jc w:val="center"/>
                                <w:rPr>
                                  <w:sz w:val="26"/>
                                  <w:szCs w:val="26"/>
                                </w:rPr>
                              </w:pPr>
                              <w:r w:rsidRPr="00981224">
                                <w:rPr>
                                  <w:rFonts w:cs="Arial"/>
                                  <w:b/>
                                  <w:bCs/>
                                  <w:color w:val="000000"/>
                                  <w:kern w:val="24"/>
                                  <w:sz w:val="26"/>
                                  <w:szCs w:val="26"/>
                                </w:rPr>
                                <w:t>Multi-agency Risk Management Meetings</w:t>
                              </w:r>
                            </w:p>
                          </w:txbxContent>
                        </wps:txbx>
                        <wps:bodyPr rot="0" vert="horz" wrap="square" lIns="91440" tIns="45720" rIns="91440" bIns="45720" anchor="ctr" anchorCtr="0" upright="1">
                          <a:noAutofit/>
                        </wps:bodyPr>
                      </wps:wsp>
                      <wps:wsp>
                        <wps:cNvPr id="31" name="Rectangle 7"/>
                        <wps:cNvSpPr>
                          <a:spLocks noChangeArrowheads="1"/>
                        </wps:cNvSpPr>
                        <wps:spPr bwMode="auto">
                          <a:xfrm>
                            <a:off x="40005" y="13525"/>
                            <a:ext cx="19894" cy="6763"/>
                          </a:xfrm>
                          <a:prstGeom prst="rect">
                            <a:avLst/>
                          </a:prstGeom>
                          <a:solidFill>
                            <a:srgbClr val="D9D9D9"/>
                          </a:solidFill>
                          <a:ln w="12700">
                            <a:solidFill>
                              <a:srgbClr val="000000"/>
                            </a:solidFill>
                            <a:miter lim="800000"/>
                            <a:headEnd/>
                            <a:tailEnd/>
                          </a:ln>
                        </wps:spPr>
                        <wps:txbx>
                          <w:txbxContent>
                            <w:p w14:paraId="612D0771" w14:textId="77777777" w:rsidR="00981224" w:rsidRPr="00151675" w:rsidRDefault="00981224" w:rsidP="00981224">
                              <w:pPr>
                                <w:jc w:val="center"/>
                                <w:rPr>
                                  <w:sz w:val="26"/>
                                  <w:szCs w:val="26"/>
                                </w:rPr>
                              </w:pPr>
                              <w:r w:rsidRPr="00981224">
                                <w:rPr>
                                  <w:rFonts w:cs="Arial"/>
                                  <w:b/>
                                  <w:bCs/>
                                  <w:color w:val="000000"/>
                                  <w:kern w:val="24"/>
                                  <w:sz w:val="26"/>
                                  <w:szCs w:val="26"/>
                                </w:rPr>
                                <w:t>Greater Manchester Resettlement Group</w:t>
                              </w:r>
                            </w:p>
                          </w:txbxContent>
                        </wps:txbx>
                        <wps:bodyPr rot="0" vert="horz" wrap="square" lIns="91440" tIns="45720" rIns="91440" bIns="45720" anchor="ctr" anchorCtr="0" upright="1">
                          <a:noAutofit/>
                        </wps:bodyPr>
                      </wps:wsp>
                      <wps:wsp>
                        <wps:cNvPr id="32" name="Rectangle 8"/>
                        <wps:cNvSpPr>
                          <a:spLocks noChangeArrowheads="1"/>
                        </wps:cNvSpPr>
                        <wps:spPr bwMode="auto">
                          <a:xfrm>
                            <a:off x="95" y="24669"/>
                            <a:ext cx="59633" cy="4001"/>
                          </a:xfrm>
                          <a:prstGeom prst="rect">
                            <a:avLst/>
                          </a:prstGeom>
                          <a:solidFill>
                            <a:srgbClr val="D9D9D9"/>
                          </a:solidFill>
                          <a:ln w="12700">
                            <a:solidFill>
                              <a:srgbClr val="000000"/>
                            </a:solidFill>
                            <a:miter lim="800000"/>
                            <a:headEnd/>
                            <a:tailEnd/>
                          </a:ln>
                        </wps:spPr>
                        <wps:txbx>
                          <w:txbxContent>
                            <w:p w14:paraId="2821565E" w14:textId="7187D2B7" w:rsidR="00981224" w:rsidRDefault="00981224" w:rsidP="00981224">
                              <w:pPr>
                                <w:spacing w:before="60"/>
                                <w:jc w:val="center"/>
                                <w:rPr>
                                  <w:szCs w:val="24"/>
                                </w:rPr>
                              </w:pPr>
                              <w:r w:rsidRPr="00981224">
                                <w:rPr>
                                  <w:rFonts w:cs="Arial"/>
                                  <w:b/>
                                  <w:bCs/>
                                  <w:color w:val="000000"/>
                                  <w:kern w:val="24"/>
                                  <w:sz w:val="28"/>
                                  <w:szCs w:val="28"/>
                                </w:rPr>
                                <w:t xml:space="preserve">Bolton </w:t>
                              </w:r>
                              <w:r w:rsidR="00D53152">
                                <w:rPr>
                                  <w:rFonts w:cs="Arial"/>
                                  <w:b/>
                                  <w:bCs/>
                                  <w:color w:val="000000"/>
                                  <w:kern w:val="24"/>
                                  <w:sz w:val="28"/>
                                  <w:szCs w:val="28"/>
                                </w:rPr>
                                <w:t>YJS</w:t>
                              </w:r>
                              <w:r w:rsidRPr="00981224">
                                <w:rPr>
                                  <w:rFonts w:cs="Arial"/>
                                  <w:b/>
                                  <w:bCs/>
                                  <w:color w:val="000000"/>
                                  <w:kern w:val="24"/>
                                  <w:sz w:val="28"/>
                                  <w:szCs w:val="28"/>
                                </w:rPr>
                                <w:t xml:space="preserve"> Resettlement Support Team</w:t>
                              </w:r>
                            </w:p>
                          </w:txbxContent>
                        </wps:txbx>
                        <wps:bodyPr rot="0" vert="horz" wrap="square" lIns="91440" tIns="45720" rIns="91440" bIns="45720" anchor="ctr" anchorCtr="0" upright="1">
                          <a:noAutofit/>
                        </wps:bodyPr>
                      </wps:wsp>
                      <wps:wsp>
                        <wps:cNvPr id="33" name="Rectangle 9"/>
                        <wps:cNvSpPr>
                          <a:spLocks noChangeArrowheads="1"/>
                        </wps:cNvSpPr>
                        <wps:spPr bwMode="auto">
                          <a:xfrm>
                            <a:off x="476" y="32385"/>
                            <a:ext cx="59214" cy="3714"/>
                          </a:xfrm>
                          <a:prstGeom prst="rect">
                            <a:avLst/>
                          </a:prstGeom>
                          <a:solidFill>
                            <a:srgbClr val="D9D9D9"/>
                          </a:solidFill>
                          <a:ln w="12700">
                            <a:solidFill>
                              <a:srgbClr val="000000"/>
                            </a:solidFill>
                            <a:miter lim="800000"/>
                            <a:headEnd/>
                            <a:tailEnd/>
                          </a:ln>
                        </wps:spPr>
                        <wps:txbx>
                          <w:txbxContent>
                            <w:p w14:paraId="393D55D2" w14:textId="77777777" w:rsidR="00981224" w:rsidRDefault="00981224" w:rsidP="00981224">
                              <w:pPr>
                                <w:spacing w:before="60"/>
                                <w:jc w:val="center"/>
                                <w:rPr>
                                  <w:szCs w:val="24"/>
                                </w:rPr>
                              </w:pPr>
                              <w:r w:rsidRPr="00981224">
                                <w:rPr>
                                  <w:rFonts w:cs="Arial"/>
                                  <w:b/>
                                  <w:bCs/>
                                  <w:color w:val="000000"/>
                                  <w:kern w:val="24"/>
                                  <w:sz w:val="28"/>
                                  <w:szCs w:val="28"/>
                                </w:rPr>
                                <w:t>Young Person in Secure Estate</w:t>
                              </w:r>
                            </w:p>
                          </w:txbxContent>
                        </wps:txbx>
                        <wps:bodyPr rot="0" vert="horz" wrap="square" lIns="91440" tIns="45720" rIns="91440" bIns="45720" anchor="ctr" anchorCtr="0" upright="1">
                          <a:noAutofit/>
                        </wps:bodyPr>
                      </wps:wsp>
                      <wps:wsp>
                        <wps:cNvPr id="34" name="Connector: Elbow 17"/>
                        <wps:cNvCnPr>
                          <a:cxnSpLocks/>
                        </wps:cNvCnPr>
                        <wps:spPr bwMode="auto">
                          <a:xfrm rot="10800000" flipV="1">
                            <a:off x="0" y="2000"/>
                            <a:ext cx="450" cy="25051"/>
                          </a:xfrm>
                          <a:prstGeom prst="bentConnector3">
                            <a:avLst>
                              <a:gd name="adj1" fmla="val 737269"/>
                            </a:avLst>
                          </a:prstGeom>
                          <a:noFill/>
                          <a:ln w="2857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5" name="Straight Arrow Connector 23"/>
                        <wps:cNvCnPr>
                          <a:cxnSpLocks/>
                        </wps:cNvCnPr>
                        <wps:spPr bwMode="auto">
                          <a:xfrm>
                            <a:off x="10001" y="9144"/>
                            <a:ext cx="0" cy="4356"/>
                          </a:xfrm>
                          <a:prstGeom prst="straightConnector1">
                            <a:avLst/>
                          </a:prstGeom>
                          <a:noFill/>
                          <a:ln w="2857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6" name="Straight Arrow Connector 25"/>
                        <wps:cNvCnPr>
                          <a:cxnSpLocks/>
                        </wps:cNvCnPr>
                        <wps:spPr bwMode="auto">
                          <a:xfrm>
                            <a:off x="28670" y="9144"/>
                            <a:ext cx="0" cy="4356"/>
                          </a:xfrm>
                          <a:prstGeom prst="straightConnector1">
                            <a:avLst/>
                          </a:prstGeom>
                          <a:noFill/>
                          <a:ln w="2857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7" name="Straight Arrow Connector 32"/>
                        <wps:cNvCnPr>
                          <a:cxnSpLocks/>
                        </wps:cNvCnPr>
                        <wps:spPr bwMode="auto">
                          <a:xfrm flipH="1" flipV="1">
                            <a:off x="29146" y="28765"/>
                            <a:ext cx="19" cy="3645"/>
                          </a:xfrm>
                          <a:prstGeom prst="straightConnector1">
                            <a:avLst/>
                          </a:prstGeom>
                          <a:noFill/>
                          <a:ln w="2857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8" name="Connector: Elbow 17"/>
                        <wps:cNvCnPr>
                          <a:cxnSpLocks/>
                        </wps:cNvCnPr>
                        <wps:spPr bwMode="auto">
                          <a:xfrm rot="10800000" flipV="1">
                            <a:off x="59721" y="1809"/>
                            <a:ext cx="483" cy="24765"/>
                          </a:xfrm>
                          <a:prstGeom prst="bentConnector3">
                            <a:avLst>
                              <a:gd name="adj1" fmla="val -593718"/>
                            </a:avLst>
                          </a:prstGeom>
                          <a:noFill/>
                          <a:ln w="2857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9" name="Straight Arrow Connector 23"/>
                        <wps:cNvCnPr>
                          <a:cxnSpLocks/>
                        </wps:cNvCnPr>
                        <wps:spPr bwMode="auto">
                          <a:xfrm>
                            <a:off x="9715" y="20288"/>
                            <a:ext cx="0" cy="4356"/>
                          </a:xfrm>
                          <a:prstGeom prst="straightConnector1">
                            <a:avLst/>
                          </a:prstGeom>
                          <a:noFill/>
                          <a:ln w="2857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0" name="Straight Arrow Connector 23"/>
                        <wps:cNvCnPr>
                          <a:cxnSpLocks/>
                        </wps:cNvCnPr>
                        <wps:spPr bwMode="auto">
                          <a:xfrm>
                            <a:off x="28956" y="20288"/>
                            <a:ext cx="0" cy="4356"/>
                          </a:xfrm>
                          <a:prstGeom prst="straightConnector1">
                            <a:avLst/>
                          </a:prstGeom>
                          <a:noFill/>
                          <a:ln w="2857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1" name="Straight Arrow Connector 23"/>
                        <wps:cNvCnPr>
                          <a:cxnSpLocks/>
                        </wps:cNvCnPr>
                        <wps:spPr bwMode="auto">
                          <a:xfrm>
                            <a:off x="50387" y="20288"/>
                            <a:ext cx="0" cy="4356"/>
                          </a:xfrm>
                          <a:prstGeom prst="straightConnector1">
                            <a:avLst/>
                          </a:prstGeom>
                          <a:noFill/>
                          <a:ln w="2857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2C728A" id="Group 79" o:spid="_x0000_s1028" style="position:absolute;left:0;text-align:left;margin-left:12pt;margin-top:39.9pt;width:474.05pt;height:284.25pt;z-index:251658240" coordsize="60204,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">
                <v:rect id="Rectangle 3" o:spid="_x0000_s1029" style="position:absolute;left:571;width:593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" fillcolor="#d9d9d9" strokeweight="1pt">
                  <v:textbox>
                    <w:txbxContent>
                      <w:p w14:paraId="3DD78DA5" w14:textId="270E712C" w:rsidR="00981224" w:rsidRDefault="00D53152" w:rsidP="00981224">
                        <w:pPr>
                          <w:spacing w:before="60" w:after="120"/>
                          <w:jc w:val="center"/>
                          <w:rPr>
                            <w:szCs w:val="24"/>
                          </w:rPr>
                        </w:pPr>
                        <w:r>
                          <w:rPr>
                            <w:rFonts w:cs="Arial"/>
                            <w:b/>
                            <w:bCs/>
                            <w:color w:val="000000"/>
                            <w:kern w:val="24"/>
                            <w:sz w:val="28"/>
                            <w:szCs w:val="28"/>
                          </w:rPr>
                          <w:t>YJS</w:t>
                        </w:r>
                        <w:r w:rsidR="00981224" w:rsidRPr="00981224">
                          <w:rPr>
                            <w:rFonts w:cs="Arial"/>
                            <w:b/>
                            <w:bCs/>
                            <w:color w:val="000000"/>
                            <w:kern w:val="24"/>
                            <w:sz w:val="28"/>
                            <w:szCs w:val="28"/>
                          </w:rPr>
                          <w:t xml:space="preserve"> Management Board Senior Manager Oversight</w:t>
                        </w:r>
                      </w:p>
                    </w:txbxContent>
                  </v:textbox>
                </v:rect>
                <v:rect id="Rectangle 4" o:spid="_x0000_s1030" style="position:absolute;left:476;top:5429;width:37103;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" fillcolor="#d9d9d9" strokeweight="1pt">
                  <v:textbox>
                    <w:txbxContent>
                      <w:p w14:paraId="71E57036" w14:textId="667D2A88" w:rsidR="00981224" w:rsidRPr="003E26BA" w:rsidRDefault="003E26BA" w:rsidP="00981224">
                        <w:pPr>
                          <w:spacing w:before="60"/>
                          <w:jc w:val="center"/>
                          <w:rPr>
                            <w:b/>
                            <w:bCs/>
                            <w:szCs w:val="24"/>
                          </w:rPr>
                        </w:pPr>
                        <w:r w:rsidRPr="003E26BA">
                          <w:rPr>
                            <w:b/>
                            <w:bCs/>
                            <w:sz w:val="28"/>
                            <w:szCs w:val="28"/>
                          </w:rPr>
                          <w:t>YJ Operational Manager</w:t>
                        </w:r>
                        <w:r w:rsidRPr="003E26BA">
                          <w:rPr>
                            <w:b/>
                            <w:bCs/>
                            <w:szCs w:val="24"/>
                          </w:rPr>
                          <w:t xml:space="preserve"> </w:t>
                        </w:r>
                        <w:r w:rsidRPr="003E26BA">
                          <w:rPr>
                            <w:b/>
                            <w:bCs/>
                            <w:sz w:val="28"/>
                            <w:szCs w:val="28"/>
                          </w:rPr>
                          <w:t>Oversight</w:t>
                        </w:r>
                      </w:p>
                    </w:txbxContent>
                  </v:textbox>
                </v:rect>
                <v:rect id="Rectangle 5" o:spid="_x0000_s1031" style="position:absolute;left:285;top:13525;width:18041;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" fillcolor="#d9d9d9" strokeweight="1pt">
                  <v:textbox>
                    <w:txbxContent>
                      <w:p w14:paraId="71E40E2D" w14:textId="77777777" w:rsidR="00981224" w:rsidRPr="00151675" w:rsidRDefault="00981224" w:rsidP="00981224">
                        <w:pPr>
                          <w:jc w:val="center"/>
                          <w:rPr>
                            <w:sz w:val="26"/>
                            <w:szCs w:val="26"/>
                          </w:rPr>
                        </w:pPr>
                        <w:r w:rsidRPr="00981224">
                          <w:rPr>
                            <w:rFonts w:cs="Arial"/>
                            <w:b/>
                            <w:bCs/>
                            <w:color w:val="000000"/>
                            <w:kern w:val="24"/>
                            <w:sz w:val="26"/>
                            <w:szCs w:val="26"/>
                          </w:rPr>
                          <w:t>Custody Resettlement and Transition Panels</w:t>
                        </w:r>
                      </w:p>
                    </w:txbxContent>
                  </v:textbox>
                </v:rect>
                <v:rect id="Rectangle 6" o:spid="_x0000_s1032" style="position:absolute;left:20288;top:13525;width:1750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" fillcolor="#d9d9d9" strokeweight="1pt">
                  <v:textbox>
                    <w:txbxContent>
                      <w:p w14:paraId="1B881B51" w14:textId="77777777" w:rsidR="00981224" w:rsidRPr="00151675" w:rsidRDefault="00981224" w:rsidP="00981224">
                        <w:pPr>
                          <w:jc w:val="center"/>
                          <w:rPr>
                            <w:sz w:val="26"/>
                            <w:szCs w:val="26"/>
                          </w:rPr>
                        </w:pPr>
                        <w:r w:rsidRPr="00981224">
                          <w:rPr>
                            <w:rFonts w:cs="Arial"/>
                            <w:b/>
                            <w:bCs/>
                            <w:color w:val="000000"/>
                            <w:kern w:val="24"/>
                            <w:sz w:val="26"/>
                            <w:szCs w:val="26"/>
                          </w:rPr>
                          <w:t>Multi-agency Risk Management Meetings</w:t>
                        </w:r>
                      </w:p>
                    </w:txbxContent>
                  </v:textbox>
                </v:rect>
                <v:rect id="Rectangle 7" o:spid="_x0000_s1033" style="position:absolute;left:40005;top:13525;width:19894;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" fillcolor="#d9d9d9" strokeweight="1pt">
                  <v:textbox>
                    <w:txbxContent>
                      <w:p w14:paraId="612D0771" w14:textId="77777777" w:rsidR="00981224" w:rsidRPr="00151675" w:rsidRDefault="00981224" w:rsidP="00981224">
                        <w:pPr>
                          <w:jc w:val="center"/>
                          <w:rPr>
                            <w:sz w:val="26"/>
                            <w:szCs w:val="26"/>
                          </w:rPr>
                        </w:pPr>
                        <w:r w:rsidRPr="00981224">
                          <w:rPr>
                            <w:rFonts w:cs="Arial"/>
                            <w:b/>
                            <w:bCs/>
                            <w:color w:val="000000"/>
                            <w:kern w:val="24"/>
                            <w:sz w:val="26"/>
                            <w:szCs w:val="26"/>
                          </w:rPr>
                          <w:t>Greater Manchester Resettlement Group</w:t>
                        </w:r>
                      </w:p>
                    </w:txbxContent>
                  </v:textbox>
                </v:rect>
                <v:rect id="Rectangle 8" o:spid="_x0000_s1034" style="position:absolute;left:95;top:24669;width:59633;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" fillcolor="#d9d9d9" strokeweight="1pt">
                  <v:textbox>
                    <w:txbxContent>
                      <w:p w14:paraId="2821565E" w14:textId="7187D2B7" w:rsidR="00981224" w:rsidRDefault="00981224" w:rsidP="00981224">
                        <w:pPr>
                          <w:spacing w:before="60"/>
                          <w:jc w:val="center"/>
                          <w:rPr>
                            <w:szCs w:val="24"/>
                          </w:rPr>
                        </w:pPr>
                        <w:r w:rsidRPr="00981224">
                          <w:rPr>
                            <w:rFonts w:cs="Arial"/>
                            <w:b/>
                            <w:bCs/>
                            <w:color w:val="000000"/>
                            <w:kern w:val="24"/>
                            <w:sz w:val="28"/>
                            <w:szCs w:val="28"/>
                          </w:rPr>
                          <w:t xml:space="preserve">Bolton </w:t>
                        </w:r>
                        <w:r w:rsidR="00D53152">
                          <w:rPr>
                            <w:rFonts w:cs="Arial"/>
                            <w:b/>
                            <w:bCs/>
                            <w:color w:val="000000"/>
                            <w:kern w:val="24"/>
                            <w:sz w:val="28"/>
                            <w:szCs w:val="28"/>
                          </w:rPr>
                          <w:t>YJS</w:t>
                        </w:r>
                        <w:r w:rsidRPr="00981224">
                          <w:rPr>
                            <w:rFonts w:cs="Arial"/>
                            <w:b/>
                            <w:bCs/>
                            <w:color w:val="000000"/>
                            <w:kern w:val="24"/>
                            <w:sz w:val="28"/>
                            <w:szCs w:val="28"/>
                          </w:rPr>
                          <w:t xml:space="preserve"> Resettlement Support Team</w:t>
                        </w:r>
                      </w:p>
                    </w:txbxContent>
                  </v:textbox>
                </v:rect>
                <v:rect id="Rectangle 9" o:spid="_x0000_s1035" style="position:absolute;left:476;top:32385;width:59214;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" fillcolor="#d9d9d9" strokeweight="1pt">
                  <v:textbox>
                    <w:txbxContent>
                      <w:p w14:paraId="393D55D2" w14:textId="77777777" w:rsidR="00981224" w:rsidRDefault="00981224" w:rsidP="00981224">
                        <w:pPr>
                          <w:spacing w:before="60"/>
                          <w:jc w:val="center"/>
                          <w:rPr>
                            <w:szCs w:val="24"/>
                          </w:rPr>
                        </w:pPr>
                        <w:r w:rsidRPr="00981224">
                          <w:rPr>
                            <w:rFonts w:cs="Arial"/>
                            <w:b/>
                            <w:bCs/>
                            <w:color w:val="000000"/>
                            <w:kern w:val="24"/>
                            <w:sz w:val="28"/>
                            <w:szCs w:val="28"/>
                          </w:rPr>
                          <w:t>Young Person in Secure Estate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 o:spid="_x0000_s1036" type="#_x0000_t34" style="position:absolute;top:2000;width:450;height:2505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" adj="159250" strokeweight="2.25pt">
                  <v:stroke startarrow="block" endarrow="block"/>
                  <o:lock v:ext="edit" shapetype="f"/>
                </v:shape>
                <v:shapetype id="_x0000_t32" coordsize="21600,21600" o:spt="32" o:oned="t" path="m,l21600,21600e" filled="f">
                  <v:path arrowok="t" fillok="f" o:connecttype="none"/>
                  <o:lock v:ext="edit" shapetype="t"/>
                </v:shapetype>
                <v:shape id="Straight Arrow Connector 23" o:spid="_x0000_s1037" type="#_x0000_t32" style="position:absolute;left:10001;top:9144;width:0;height:4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" strokeweight="2.25pt">
                  <v:stroke startarrow="block" endarrow="block" joinstyle="miter"/>
                  <o:lock v:ext="edit" shapetype="f"/>
                </v:shape>
                <v:shape id="Straight Arrow Connector 25" o:spid="_x0000_s1038" type="#_x0000_t32" style="position:absolute;left:28670;top:9144;width:0;height:4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" strokeweight="2.25pt">
                  <v:stroke startarrow="block" endarrow="block" joinstyle="miter"/>
                  <o:lock v:ext="edit" shapetype="f"/>
                </v:shape>
                <v:shape id="Straight Arrow Connector 32" o:spid="_x0000_s1039" type="#_x0000_t32" style="position:absolute;left:29146;top:28765;width:19;height:36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" strokeweight="2.25pt">
                  <v:stroke startarrow="block" endarrow="block" joinstyle="miter"/>
                  <o:lock v:ext="edit" shapetype="f"/>
                </v:shape>
                <v:shape id="Connector: Elbow 17" o:spid="_x0000_s1040" type="#_x0000_t34" style="position:absolute;left:59721;top:1809;width:483;height:247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" adj="-128243" strokeweight="2.25pt">
                  <v:stroke startarrow="block" endarrow="block"/>
                  <o:lock v:ext="edit" shapetype="f"/>
                </v:shape>
                <v:shape id="Straight Arrow Connector 23" o:spid="_x0000_s1041" type="#_x0000_t32" style="position:absolute;left:9715;top:20288;width:0;height:4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" strokeweight="2.25pt">
                  <v:stroke startarrow="block" endarrow="block" joinstyle="miter"/>
                  <o:lock v:ext="edit" shapetype="f"/>
                </v:shape>
                <v:shape id="Straight Arrow Connector 23" o:spid="_x0000_s1042" type="#_x0000_t32" style="position:absolute;left:28956;top:20288;width:0;height:4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" strokeweight="2.25pt">
                  <v:stroke startarrow="block" endarrow="block" joinstyle="miter"/>
                  <o:lock v:ext="edit" shapetype="f"/>
                </v:shape>
                <v:shape id="Straight Arrow Connector 23" o:spid="_x0000_s1043" type="#_x0000_t32" style="position:absolute;left:50387;top:20288;width:0;height:4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" strokeweight="2.25pt">
                  <v:stroke startarrow="block" endarrow="block" joinstyle="miter"/>
                  <o:lock v:ext="edit" shapetype="f"/>
                </v:shape>
                <w10:wrap type="topAndBottom"/>
              </v:group>
            </w:pict>
          </mc:Fallback>
        </mc:AlternateContent>
      </w:r>
    </w:p>
    <w:p w14:paraId="44566B8C" w14:textId="1B8882DD" w:rsidR="00664298" w:rsidRDefault="00664298" w:rsidP="00664298">
      <w:pPr>
        <w:spacing w:after="160" w:line="259" w:lineRule="auto"/>
        <w:jc w:val="center"/>
        <w:rPr>
          <w:rFonts w:eastAsia="Calibri" w:cs="Arial"/>
          <w:b/>
          <w:bCs/>
          <w:sz w:val="28"/>
          <w:szCs w:val="28"/>
          <w:lang w:val="en-GB" w:eastAsia="en-US"/>
        </w:rPr>
      </w:pPr>
      <w:r w:rsidRPr="00664298">
        <w:rPr>
          <w:rFonts w:eastAsia="Calibri" w:cs="Arial"/>
          <w:b/>
          <w:bCs/>
          <w:sz w:val="28"/>
          <w:szCs w:val="28"/>
          <w:lang w:val="en-GB" w:eastAsia="en-US"/>
        </w:rPr>
        <w:t xml:space="preserve">Bolton </w:t>
      </w:r>
      <w:r w:rsidR="00D53152">
        <w:rPr>
          <w:rFonts w:eastAsia="Calibri" w:cs="Arial"/>
          <w:b/>
          <w:bCs/>
          <w:sz w:val="28"/>
          <w:szCs w:val="28"/>
          <w:lang w:val="en-GB" w:eastAsia="en-US"/>
        </w:rPr>
        <w:t>YJS</w:t>
      </w:r>
      <w:r w:rsidRPr="00664298">
        <w:rPr>
          <w:rFonts w:eastAsia="Calibri" w:cs="Arial"/>
          <w:b/>
          <w:bCs/>
          <w:sz w:val="28"/>
          <w:szCs w:val="28"/>
          <w:lang w:val="en-GB" w:eastAsia="en-US"/>
        </w:rPr>
        <w:t xml:space="preserve"> Local Delivery Model</w:t>
      </w:r>
    </w:p>
    <w:p w14:paraId="4268BA24" w14:textId="77777777" w:rsidR="00981224" w:rsidRPr="00981224" w:rsidRDefault="00981224" w:rsidP="00664298">
      <w:pPr>
        <w:spacing w:after="160" w:line="259" w:lineRule="auto"/>
        <w:jc w:val="center"/>
        <w:rPr>
          <w:rFonts w:eastAsia="Calibri" w:cs="Arial"/>
          <w:b/>
          <w:bCs/>
          <w:szCs w:val="22"/>
          <w:lang w:val="en-GB" w:eastAsia="en-US"/>
        </w:rPr>
      </w:pPr>
    </w:p>
    <w:p w14:paraId="46B9E094" w14:textId="6D8026E6" w:rsidR="00664298" w:rsidRDefault="00D53152" w:rsidP="00A707BA">
      <w:pPr>
        <w:numPr>
          <w:ilvl w:val="0"/>
          <w:numId w:val="8"/>
        </w:numPr>
        <w:ind w:left="426" w:hanging="426"/>
        <w:jc w:val="left"/>
      </w:pPr>
      <w:r>
        <w:rPr>
          <w:b/>
          <w:bCs/>
        </w:rPr>
        <w:t>YJS</w:t>
      </w:r>
      <w:r w:rsidR="00A707BA" w:rsidRPr="00A707BA">
        <w:rPr>
          <w:b/>
          <w:bCs/>
        </w:rPr>
        <w:t xml:space="preserve"> Management Board</w:t>
      </w:r>
      <w:r w:rsidR="00A707BA" w:rsidRPr="00A707BA">
        <w:t xml:space="preserve"> – </w:t>
      </w:r>
      <w:r>
        <w:t>YJS</w:t>
      </w:r>
      <w:r w:rsidR="00A707BA" w:rsidRPr="00A707BA">
        <w:t xml:space="preserve"> Head of Service will present data to </w:t>
      </w:r>
      <w:r w:rsidR="00A707BA">
        <w:t xml:space="preserve">the </w:t>
      </w:r>
      <w:r w:rsidR="00627434">
        <w:t>b</w:t>
      </w:r>
      <w:r w:rsidR="00A707BA" w:rsidRPr="00A707BA">
        <w:t>oard on</w:t>
      </w:r>
      <w:r w:rsidR="00A707BA">
        <w:t xml:space="preserve"> a</w:t>
      </w:r>
      <w:r w:rsidR="00A707BA" w:rsidRPr="00A707BA">
        <w:t xml:space="preserve"> quarterly basis – to include short brief on each </w:t>
      </w:r>
      <w:r w:rsidR="00627434">
        <w:t>y</w:t>
      </w:r>
      <w:r w:rsidR="00A707BA" w:rsidRPr="00A707BA">
        <w:t xml:space="preserve">oung </w:t>
      </w:r>
      <w:r w:rsidR="00627434">
        <w:t>p</w:t>
      </w:r>
      <w:r w:rsidR="00A707BA" w:rsidRPr="00A707BA">
        <w:t xml:space="preserve">erson in custody – offences, journey to custody, bail applications, any risk or safeguarding issues in custody, update on resettlement planning, feed in info from the Custody, Resettlement and Transitions Panel. </w:t>
      </w:r>
      <w:proofErr w:type="gramStart"/>
      <w:r w:rsidR="00A707BA" w:rsidRPr="00A707BA">
        <w:t>Board</w:t>
      </w:r>
      <w:proofErr w:type="gramEnd"/>
      <w:r w:rsidR="00A707BA" w:rsidRPr="00A707BA">
        <w:t xml:space="preserve"> will provide a multi-agency opportunity to remove blockages to effective and constructive resettlement. In addition, the </w:t>
      </w:r>
      <w:r>
        <w:t>YJS</w:t>
      </w:r>
      <w:r w:rsidR="00A707BA" w:rsidRPr="00A707BA">
        <w:t xml:space="preserve"> Head of Service will discuss </w:t>
      </w:r>
      <w:r w:rsidR="00FC4C5E">
        <w:t>children</w:t>
      </w:r>
      <w:r w:rsidR="00A707BA" w:rsidRPr="00A707BA">
        <w:t xml:space="preserve"> who are </w:t>
      </w:r>
      <w:r w:rsidR="00627434">
        <w:t>l</w:t>
      </w:r>
      <w:r w:rsidR="00A707BA" w:rsidRPr="00A707BA">
        <w:t xml:space="preserve">ooked </w:t>
      </w:r>
      <w:r w:rsidR="00627434">
        <w:t>a</w:t>
      </w:r>
      <w:r w:rsidR="00A707BA" w:rsidRPr="00A707BA">
        <w:t>fter within the Senior Leadership Team Meetings.</w:t>
      </w:r>
    </w:p>
    <w:p w14:paraId="4A046291" w14:textId="77777777" w:rsidR="00212123" w:rsidRDefault="00212123" w:rsidP="00E003BA">
      <w:pPr>
        <w:jc w:val="left"/>
      </w:pPr>
    </w:p>
    <w:p w14:paraId="25463FAD" w14:textId="2543C556" w:rsidR="00212123" w:rsidRDefault="00A707BA" w:rsidP="008E00B2">
      <w:pPr>
        <w:numPr>
          <w:ilvl w:val="0"/>
          <w:numId w:val="8"/>
        </w:numPr>
        <w:ind w:left="426" w:hanging="426"/>
        <w:jc w:val="left"/>
      </w:pPr>
      <w:r w:rsidRPr="00A707BA">
        <w:rPr>
          <w:b/>
          <w:bCs/>
        </w:rPr>
        <w:t>Custody, Resettlement and Transitions Panel</w:t>
      </w:r>
      <w:r w:rsidRPr="00A707BA">
        <w:t xml:space="preserve"> – monthly multi-agency panel which will discuss all children placed in the secure estate and all cases preparing for transition into adult provision (</w:t>
      </w:r>
      <w:r w:rsidR="008F173B">
        <w:t>Appendix 3</w:t>
      </w:r>
      <w:r w:rsidRPr="00A707BA">
        <w:t xml:space="preserve">). Extraordinary meetings will be </w:t>
      </w:r>
      <w:proofErr w:type="gramStart"/>
      <w:r w:rsidRPr="00A707BA">
        <w:t>convened</w:t>
      </w:r>
      <w:proofErr w:type="gramEnd"/>
      <w:r w:rsidRPr="00A707BA">
        <w:t xml:space="preserve"> when </w:t>
      </w:r>
      <w:r w:rsidR="00FC4C5E">
        <w:t>children</w:t>
      </w:r>
      <w:r w:rsidRPr="00A707BA">
        <w:t xml:space="preserve"> are remanded into custody to ensure </w:t>
      </w:r>
      <w:proofErr w:type="gramStart"/>
      <w:r w:rsidRPr="00A707BA">
        <w:t>response</w:t>
      </w:r>
      <w:proofErr w:type="gramEnd"/>
      <w:r w:rsidRPr="00A707BA">
        <w:t xml:space="preserve"> is swift. Cases will return to Custody, Resettlement and Transition Panel for review a month after release, </w:t>
      </w:r>
      <w:proofErr w:type="gramStart"/>
      <w:r w:rsidRPr="00A707BA">
        <w:t>in order to</w:t>
      </w:r>
      <w:proofErr w:type="gramEnd"/>
      <w:r w:rsidRPr="00A707BA">
        <w:t xml:space="preserve"> discuss progress and identify any barriers to effective resettlement which will be escalated to </w:t>
      </w:r>
      <w:r w:rsidR="00D53152">
        <w:t>YJS</w:t>
      </w:r>
      <w:r w:rsidRPr="00A707BA">
        <w:t xml:space="preserve"> Head of Service</w:t>
      </w:r>
      <w:r w:rsidR="008F173B">
        <w:t xml:space="preserve"> </w:t>
      </w:r>
      <w:r w:rsidRPr="00A707BA">
        <w:t>/</w:t>
      </w:r>
      <w:r w:rsidR="008F173B">
        <w:t xml:space="preserve"> </w:t>
      </w:r>
      <w:r w:rsidRPr="00A707BA">
        <w:t>Management Board if necessary.</w:t>
      </w:r>
      <w:r w:rsidR="00212123">
        <w:t xml:space="preserve"> </w:t>
      </w:r>
      <w:r w:rsidR="000E0423">
        <w:t xml:space="preserve">Accommodation is a key part of resettlement planning and there is an agreed Key Standards agreement across GM DCS’. See Appendix 6. Should there be concerns around accommodation planning for </w:t>
      </w:r>
      <w:r w:rsidR="00FC4C5E">
        <w:t>children</w:t>
      </w:r>
      <w:r w:rsidR="008C30C5">
        <w:t>, an</w:t>
      </w:r>
      <w:r w:rsidR="000E0423">
        <w:t xml:space="preserve"> escalation process to be followed is to escalate from Operational Manager to Head of Service who will then escalate to Assistant Director/Director as appropriate.  </w:t>
      </w:r>
    </w:p>
    <w:p w14:paraId="13059203" w14:textId="77777777" w:rsidR="00212123" w:rsidRDefault="00212123" w:rsidP="00E003BA">
      <w:pPr>
        <w:jc w:val="left"/>
      </w:pPr>
    </w:p>
    <w:p w14:paraId="57BF3F7A" w14:textId="2EAE6D7E" w:rsidR="00212123" w:rsidRDefault="008F173B" w:rsidP="008E00B2">
      <w:pPr>
        <w:numPr>
          <w:ilvl w:val="0"/>
          <w:numId w:val="8"/>
        </w:numPr>
        <w:ind w:left="426" w:hanging="426"/>
        <w:jc w:val="left"/>
      </w:pPr>
      <w:r w:rsidRPr="008F173B">
        <w:rPr>
          <w:b/>
          <w:bCs/>
        </w:rPr>
        <w:t>Multi-Agency Risk Meetings (M</w:t>
      </w:r>
      <w:r w:rsidR="00106E1F">
        <w:rPr>
          <w:b/>
          <w:bCs/>
        </w:rPr>
        <w:t>ARM</w:t>
      </w:r>
      <w:r w:rsidRPr="008F173B">
        <w:rPr>
          <w:b/>
          <w:bCs/>
        </w:rPr>
        <w:t>s)</w:t>
      </w:r>
      <w:r w:rsidRPr="008F173B">
        <w:t xml:space="preserve"> – M</w:t>
      </w:r>
      <w:r w:rsidR="00106E1F">
        <w:t>ARM</w:t>
      </w:r>
      <w:r w:rsidRPr="008F173B">
        <w:t xml:space="preserve">s will be held on </w:t>
      </w:r>
      <w:r w:rsidR="00FC4C5E">
        <w:t>children</w:t>
      </w:r>
      <w:r w:rsidRPr="008F173B">
        <w:t xml:space="preserve"> in custody. These will take place in the secure </w:t>
      </w:r>
      <w:proofErr w:type="gramStart"/>
      <w:r w:rsidRPr="008F173B">
        <w:t>estate</w:t>
      </w:r>
      <w:proofErr w:type="gramEnd"/>
      <w:r w:rsidRPr="008F173B">
        <w:t xml:space="preserve"> and will include the </w:t>
      </w:r>
      <w:r w:rsidR="008C30C5">
        <w:t>child</w:t>
      </w:r>
      <w:r w:rsidRPr="008F173B">
        <w:t xml:space="preserve"> and parent/carer plus additional relevant agencies as appropriate.</w:t>
      </w:r>
      <w:r w:rsidR="008D219F">
        <w:t xml:space="preserve"> Where possible these will be amalgamated with the sentence planning </w:t>
      </w:r>
      <w:r w:rsidR="008D219F">
        <w:lastRenderedPageBreak/>
        <w:t>and review meetings held by</w:t>
      </w:r>
      <w:r w:rsidR="00C70C67">
        <w:t xml:space="preserve"> the</w:t>
      </w:r>
      <w:r w:rsidR="008D219F">
        <w:t xml:space="preserve"> secure establishment and will be attended</w:t>
      </w:r>
      <w:r w:rsidRPr="008F173B">
        <w:t xml:space="preserve"> by</w:t>
      </w:r>
      <w:r w:rsidR="00C70C67">
        <w:t xml:space="preserve"> </w:t>
      </w:r>
      <w:r w:rsidR="00D53152">
        <w:t>YJS</w:t>
      </w:r>
      <w:r w:rsidRPr="008F173B">
        <w:t xml:space="preserve"> Operational Managers</w:t>
      </w:r>
      <w:r w:rsidR="00C70C67">
        <w:t xml:space="preserve"> who will widen discussion to include risk management</w:t>
      </w:r>
      <w:r w:rsidR="00FE00A6">
        <w:t xml:space="preserve">. </w:t>
      </w:r>
    </w:p>
    <w:p w14:paraId="5EF3029C" w14:textId="77777777" w:rsidR="00FE00A6" w:rsidRDefault="00FE00A6" w:rsidP="00E003BA">
      <w:pPr>
        <w:jc w:val="left"/>
      </w:pPr>
    </w:p>
    <w:p w14:paraId="2BB80BF7" w14:textId="1C7AB983" w:rsidR="00FE00A6" w:rsidRDefault="008F173B" w:rsidP="008E00B2">
      <w:pPr>
        <w:numPr>
          <w:ilvl w:val="0"/>
          <w:numId w:val="8"/>
        </w:numPr>
        <w:ind w:left="426" w:hanging="426"/>
        <w:jc w:val="left"/>
      </w:pPr>
      <w:r w:rsidRPr="008F173B">
        <w:rPr>
          <w:b/>
          <w:bCs/>
        </w:rPr>
        <w:t>Greater Manchester Resettlement Consortium</w:t>
      </w:r>
      <w:r w:rsidRPr="008F173B">
        <w:t xml:space="preserve"> – </w:t>
      </w:r>
      <w:r w:rsidR="00D53152">
        <w:t>YJS</w:t>
      </w:r>
      <w:r w:rsidRPr="008F173B">
        <w:t xml:space="preserve"> Operational Manager and </w:t>
      </w:r>
      <w:r w:rsidR="00D53152">
        <w:t>YJS</w:t>
      </w:r>
      <w:r w:rsidRPr="008F173B">
        <w:t xml:space="preserve"> Education Worker will continue to attend the Resettlement Group and ensure initiatives and learning from that group is incorporated into Bolton </w:t>
      </w:r>
      <w:r w:rsidR="00D53152">
        <w:t>YJS</w:t>
      </w:r>
      <w:r w:rsidRPr="008F173B">
        <w:t xml:space="preserve"> practice</w:t>
      </w:r>
      <w:r w:rsidR="00FE00A6">
        <w:t>.</w:t>
      </w:r>
    </w:p>
    <w:p w14:paraId="4EAFCEC8" w14:textId="77777777" w:rsidR="00FE00A6" w:rsidRDefault="00FE00A6" w:rsidP="00E003BA">
      <w:pPr>
        <w:jc w:val="left"/>
      </w:pPr>
    </w:p>
    <w:p w14:paraId="499CB682" w14:textId="243EEF2B" w:rsidR="00FE00A6" w:rsidRDefault="00D53152" w:rsidP="008E00B2">
      <w:pPr>
        <w:numPr>
          <w:ilvl w:val="0"/>
          <w:numId w:val="8"/>
        </w:numPr>
        <w:ind w:left="426" w:hanging="426"/>
        <w:jc w:val="left"/>
      </w:pPr>
      <w:r>
        <w:rPr>
          <w:b/>
          <w:bCs/>
        </w:rPr>
        <w:t>YJS</w:t>
      </w:r>
      <w:r w:rsidR="008F173B" w:rsidRPr="008F173B">
        <w:rPr>
          <w:b/>
          <w:bCs/>
        </w:rPr>
        <w:t xml:space="preserve"> Resettlement Support Team</w:t>
      </w:r>
      <w:r w:rsidR="008F173B" w:rsidRPr="008F173B">
        <w:t xml:space="preserve"> (</w:t>
      </w:r>
      <w:r w:rsidR="008F173B">
        <w:t>Appendix 4)</w:t>
      </w:r>
      <w:r w:rsidR="008F173B" w:rsidRPr="008F173B">
        <w:t xml:space="preserve"> – whilst this is not a dedicated team or change to roles, there will be several individuals who take a key role in the resettlement of </w:t>
      </w:r>
      <w:r w:rsidR="00FC4C5E">
        <w:t>children</w:t>
      </w:r>
      <w:r w:rsidR="008F173B" w:rsidRPr="008F173B">
        <w:t xml:space="preserve"> in addition to the role played by the </w:t>
      </w:r>
      <w:r>
        <w:t>YJS</w:t>
      </w:r>
      <w:r w:rsidR="008F173B" w:rsidRPr="008F173B">
        <w:t xml:space="preserve"> </w:t>
      </w:r>
      <w:r w:rsidR="00627434">
        <w:t>c</w:t>
      </w:r>
      <w:r w:rsidR="008F173B" w:rsidRPr="008F173B">
        <w:t xml:space="preserve">ase </w:t>
      </w:r>
      <w:r w:rsidR="00627434">
        <w:t>h</w:t>
      </w:r>
      <w:r w:rsidR="008F173B" w:rsidRPr="008F173B">
        <w:t>older</w:t>
      </w:r>
      <w:r w:rsidR="00FE00A6">
        <w:t xml:space="preserve">. </w:t>
      </w:r>
    </w:p>
    <w:p w14:paraId="1C1269A1" w14:textId="77777777" w:rsidR="00FE00A6" w:rsidRDefault="00FE00A6" w:rsidP="00E003BA">
      <w:pPr>
        <w:jc w:val="left"/>
      </w:pPr>
    </w:p>
    <w:p w14:paraId="096AF525" w14:textId="3D5F628A" w:rsidR="008F173B" w:rsidRDefault="008F173B" w:rsidP="00094926">
      <w:pPr>
        <w:pStyle w:val="Secondlistbullet"/>
      </w:pPr>
      <w:r>
        <w:t xml:space="preserve">Operational Manager – to oversee processes and provide feedback to </w:t>
      </w:r>
      <w:r w:rsidR="00D53152">
        <w:t>YJS</w:t>
      </w:r>
      <w:r>
        <w:t xml:space="preserve"> Management Team/HOS</w:t>
      </w:r>
      <w:r w:rsidR="00032F7E">
        <w:t>.</w:t>
      </w:r>
      <w:r w:rsidR="0051363D">
        <w:t xml:space="preserve"> This Operational Manager will also chair Custody, Resettlement and Transition Panels.</w:t>
      </w:r>
    </w:p>
    <w:p w14:paraId="674B53FF" w14:textId="061214CA" w:rsidR="008F173B" w:rsidRDefault="008F173B" w:rsidP="00094926">
      <w:pPr>
        <w:pStyle w:val="Secondlistbullet"/>
      </w:pPr>
      <w:r>
        <w:t xml:space="preserve">Individual </w:t>
      </w:r>
      <w:r w:rsidR="00D53152">
        <w:t>YJS</w:t>
      </w:r>
      <w:r>
        <w:t xml:space="preserve"> Officer (</w:t>
      </w:r>
      <w:r w:rsidR="00627434">
        <w:t>c</w:t>
      </w:r>
      <w:r>
        <w:t xml:space="preserve">ase holder) – this will be regular case holder of the case to ensure consistency. </w:t>
      </w:r>
    </w:p>
    <w:p w14:paraId="4FE24962" w14:textId="50A5720D" w:rsidR="008F173B" w:rsidRDefault="008F173B" w:rsidP="00094926">
      <w:pPr>
        <w:pStyle w:val="Secondlistbullet"/>
      </w:pPr>
      <w:r>
        <w:t xml:space="preserve">Resettlement Support Worker – to build a relationship </w:t>
      </w:r>
      <w:r w:rsidR="008C30C5">
        <w:t xml:space="preserve">with </w:t>
      </w:r>
      <w:r w:rsidR="00FC4C5E">
        <w:t>children</w:t>
      </w:r>
      <w:r>
        <w:t xml:space="preserve"> in custody by undertaking additional visits, delivering interventions in custodial environment, identify and develop links to resources in the community for constructive resettlement, support case holder to plan for effective resettlement</w:t>
      </w:r>
      <w:r w:rsidR="00627434">
        <w:t>, support parents</w:t>
      </w:r>
      <w:r w:rsidR="00032F7E">
        <w:t>.</w:t>
      </w:r>
    </w:p>
    <w:p w14:paraId="37261616" w14:textId="76154971" w:rsidR="008F173B" w:rsidRDefault="00D53152" w:rsidP="00094926">
      <w:pPr>
        <w:pStyle w:val="Secondlistbullet"/>
      </w:pPr>
      <w:r>
        <w:t>YJS</w:t>
      </w:r>
      <w:r w:rsidR="008F173B">
        <w:t xml:space="preserve"> Education Worker – this is a key </w:t>
      </w:r>
      <w:proofErr w:type="gramStart"/>
      <w:r w:rsidR="008F173B">
        <w:t>role</w:t>
      </w:r>
      <w:proofErr w:type="gramEnd"/>
      <w:r w:rsidR="008F173B">
        <w:t xml:space="preserve"> and the Education worker will follow current process when </w:t>
      </w:r>
      <w:r w:rsidR="00FC4C5E">
        <w:t>children</w:t>
      </w:r>
      <w:r w:rsidR="008F173B">
        <w:t xml:space="preserve"> enter secure estate (</w:t>
      </w:r>
      <w:r w:rsidR="00032F7E">
        <w:t>Appendix 2)</w:t>
      </w:r>
    </w:p>
    <w:p w14:paraId="4B2A0988" w14:textId="29AF6365" w:rsidR="008F173B" w:rsidRDefault="00D53152" w:rsidP="00094926">
      <w:pPr>
        <w:pStyle w:val="Secondlistbullet"/>
      </w:pPr>
      <w:r>
        <w:t>YJS</w:t>
      </w:r>
      <w:r w:rsidR="008F173B">
        <w:t xml:space="preserve"> link Nurse – to complete CHAT (Health Assessment) when </w:t>
      </w:r>
      <w:r w:rsidR="00FC4C5E">
        <w:t>children</w:t>
      </w:r>
      <w:r w:rsidR="008F173B">
        <w:t xml:space="preserve"> are at risk of entering into secure estate. To share that assessment with the </w:t>
      </w:r>
      <w:r w:rsidR="00627434">
        <w:t>s</w:t>
      </w:r>
      <w:r w:rsidR="008F173B">
        <w:t xml:space="preserve">ecure </w:t>
      </w:r>
      <w:r w:rsidR="00627434">
        <w:t>e</w:t>
      </w:r>
      <w:r w:rsidR="008F173B">
        <w:t xml:space="preserve">state and to monitor the health needs of those in the </w:t>
      </w:r>
      <w:proofErr w:type="gramStart"/>
      <w:r w:rsidR="00627434">
        <w:t>s</w:t>
      </w:r>
      <w:r w:rsidR="008F173B">
        <w:t>ecure</w:t>
      </w:r>
      <w:proofErr w:type="gramEnd"/>
      <w:r w:rsidR="008F173B">
        <w:t xml:space="preserve"> </w:t>
      </w:r>
      <w:r w:rsidR="00627434">
        <w:t>e</w:t>
      </w:r>
      <w:r w:rsidR="008F173B">
        <w:t xml:space="preserve">state. To ensure the smooth transition of health needs as we prepare for transition back into the community. </w:t>
      </w:r>
    </w:p>
    <w:p w14:paraId="26BC8172" w14:textId="3E4C1954" w:rsidR="008F173B" w:rsidRDefault="00D53152" w:rsidP="00094926">
      <w:pPr>
        <w:pStyle w:val="Secondlistbullet"/>
      </w:pPr>
      <w:r>
        <w:t>YJS</w:t>
      </w:r>
      <w:r w:rsidR="008F173B">
        <w:t xml:space="preserve"> Emotional/Mental Health Practitioner – to provide consultation and support to </w:t>
      </w:r>
      <w:r>
        <w:t>YJS</w:t>
      </w:r>
      <w:r w:rsidR="008F173B">
        <w:t xml:space="preserve"> staff in managing the </w:t>
      </w:r>
      <w:r w:rsidR="00627434">
        <w:t>e</w:t>
      </w:r>
      <w:r w:rsidR="008F173B">
        <w:t>motional/</w:t>
      </w:r>
      <w:r w:rsidR="00627434">
        <w:t>m</w:t>
      </w:r>
      <w:r w:rsidR="008F173B">
        <w:t xml:space="preserve">ental </w:t>
      </w:r>
      <w:r w:rsidR="00627434">
        <w:t>h</w:t>
      </w:r>
      <w:r w:rsidR="008F173B">
        <w:t xml:space="preserve">ealth needs of </w:t>
      </w:r>
      <w:r w:rsidR="00FC4C5E">
        <w:t>children</w:t>
      </w:r>
      <w:r w:rsidR="008F173B">
        <w:t xml:space="preserve"> in the </w:t>
      </w:r>
      <w:r w:rsidR="00627434">
        <w:t>s</w:t>
      </w:r>
      <w:r w:rsidR="008F173B">
        <w:t xml:space="preserve">ecure </w:t>
      </w:r>
      <w:r w:rsidR="00627434">
        <w:t>e</w:t>
      </w:r>
      <w:r w:rsidR="008F173B">
        <w:t xml:space="preserve">state. To provide a link between </w:t>
      </w:r>
      <w:proofErr w:type="spellStart"/>
      <w:r w:rsidR="008F173B">
        <w:t>Camhs</w:t>
      </w:r>
      <w:proofErr w:type="spellEnd"/>
      <w:r w:rsidR="008F173B">
        <w:t xml:space="preserve"> in the community and </w:t>
      </w:r>
      <w:r w:rsidR="00627434">
        <w:t>s</w:t>
      </w:r>
      <w:r w:rsidR="008F173B">
        <w:t xml:space="preserve">ecure </w:t>
      </w:r>
      <w:r w:rsidR="00627434">
        <w:t>e</w:t>
      </w:r>
      <w:r w:rsidR="008F173B">
        <w:t xml:space="preserve">state as appropriate. To support the resettlement </w:t>
      </w:r>
      <w:proofErr w:type="gramStart"/>
      <w:r w:rsidR="008F173B">
        <w:t>planning</w:t>
      </w:r>
      <w:proofErr w:type="gramEnd"/>
      <w:r w:rsidR="008F173B">
        <w:t xml:space="preserve"> to ensure the emotional/mental health needs of </w:t>
      </w:r>
      <w:r w:rsidR="00FC4C5E">
        <w:t>children</w:t>
      </w:r>
      <w:r w:rsidR="008F173B">
        <w:t xml:space="preserve"> are met. To support all staff to work in a trauma informed way to ensure consideration is given to </w:t>
      </w:r>
      <w:r w:rsidR="00627434">
        <w:t xml:space="preserve">ACEs </w:t>
      </w:r>
      <w:r w:rsidR="008F173B">
        <w:t xml:space="preserve">throughout the resettlement journey. </w:t>
      </w:r>
    </w:p>
    <w:p w14:paraId="28BEC07E" w14:textId="2F19A9D2" w:rsidR="00A11D3E" w:rsidRDefault="008F173B" w:rsidP="00094926">
      <w:pPr>
        <w:pStyle w:val="Secondlistbullet"/>
      </w:pPr>
      <w:r>
        <w:t xml:space="preserve">Other relevant </w:t>
      </w:r>
      <w:proofErr w:type="gramStart"/>
      <w:r>
        <w:t>workers</w:t>
      </w:r>
      <w:proofErr w:type="gramEnd"/>
      <w:r>
        <w:t xml:space="preserve"> for example Serious Youth Violence Worker</w:t>
      </w:r>
      <w:r w:rsidR="00BC49F6">
        <w:t xml:space="preserve">/City Walls </w:t>
      </w:r>
      <w:proofErr w:type="gramStart"/>
      <w:r w:rsidR="00BC49F6">
        <w:t>Mentor</w:t>
      </w:r>
      <w:proofErr w:type="gramEnd"/>
      <w:r>
        <w:t xml:space="preserve"> will also play a role within the process</w:t>
      </w:r>
      <w:r w:rsidR="00DF031A">
        <w:t>.</w:t>
      </w:r>
    </w:p>
    <w:p w14:paraId="38EB5F97" w14:textId="77777777" w:rsidR="00A11D3E" w:rsidRDefault="00A11D3E" w:rsidP="00012CBA">
      <w:pPr>
        <w:jc w:val="left"/>
      </w:pPr>
    </w:p>
    <w:p w14:paraId="38BEF813" w14:textId="626DF57B" w:rsidR="00012CBA" w:rsidRPr="00C112FC" w:rsidRDefault="00012CBA" w:rsidP="00BD24FF">
      <w:pPr>
        <w:pStyle w:val="Title"/>
      </w:pPr>
      <w:r>
        <w:br w:type="page"/>
      </w:r>
      <w:bookmarkStart w:id="14" w:name="_Toc154137634"/>
      <w:r w:rsidRPr="00C112FC">
        <w:lastRenderedPageBreak/>
        <w:t xml:space="preserve">Appendix 2 – Bolton </w:t>
      </w:r>
      <w:r w:rsidR="002A68DA">
        <w:t>YJS Local Operating Standards.</w:t>
      </w:r>
      <w:bookmarkEnd w:id="14"/>
      <w:r w:rsidR="002A68DA">
        <w:t xml:space="preserve"> </w:t>
      </w:r>
    </w:p>
    <w:p w14:paraId="113FD10A" w14:textId="77777777" w:rsidR="00012CBA" w:rsidRDefault="00012CBA" w:rsidP="00012CBA">
      <w:pPr>
        <w:jc w:val="left"/>
      </w:pPr>
    </w:p>
    <w:tbl>
      <w:tblPr>
        <w:tblStyle w:val="TableGrid"/>
        <w:tblW w:w="0" w:type="auto"/>
        <w:tblLook w:val="04A0" w:firstRow="1" w:lastRow="0" w:firstColumn="1" w:lastColumn="0" w:noHBand="0" w:noVBand="1"/>
      </w:tblPr>
      <w:tblGrid>
        <w:gridCol w:w="3219"/>
        <w:gridCol w:w="3219"/>
        <w:gridCol w:w="3221"/>
      </w:tblGrid>
      <w:tr w:rsidR="002A68DA" w:rsidRPr="009A4CFD" w14:paraId="3DDAAB91" w14:textId="77777777" w:rsidTr="00106E1F">
        <w:trPr>
          <w:trHeight w:val="506"/>
        </w:trPr>
        <w:tc>
          <w:tcPr>
            <w:tcW w:w="3219" w:type="dxa"/>
            <w:shd w:val="clear" w:color="auto" w:fill="B4C6E7" w:themeFill="accent1" w:themeFillTint="66"/>
          </w:tcPr>
          <w:p w14:paraId="081A28D3" w14:textId="77777777" w:rsidR="002A68DA" w:rsidRPr="00410278" w:rsidRDefault="002A68DA" w:rsidP="00106E1F">
            <w:pPr>
              <w:spacing w:before="120" w:after="120"/>
              <w:rPr>
                <w:b/>
                <w:bCs/>
                <w:szCs w:val="24"/>
              </w:rPr>
            </w:pPr>
            <w:r w:rsidRPr="00410278">
              <w:rPr>
                <w:b/>
                <w:bCs/>
                <w:szCs w:val="24"/>
              </w:rPr>
              <w:t>Activity</w:t>
            </w:r>
          </w:p>
        </w:tc>
        <w:tc>
          <w:tcPr>
            <w:tcW w:w="3219" w:type="dxa"/>
            <w:shd w:val="clear" w:color="auto" w:fill="B4C6E7" w:themeFill="accent1" w:themeFillTint="66"/>
          </w:tcPr>
          <w:p w14:paraId="6E9CE6B7" w14:textId="77777777" w:rsidR="002A68DA" w:rsidRPr="00410278" w:rsidRDefault="002A68DA" w:rsidP="00106E1F">
            <w:pPr>
              <w:spacing w:before="120" w:after="120"/>
              <w:jc w:val="left"/>
              <w:rPr>
                <w:b/>
                <w:bCs/>
                <w:szCs w:val="24"/>
              </w:rPr>
            </w:pPr>
            <w:r w:rsidRPr="00410278">
              <w:rPr>
                <w:b/>
                <w:bCs/>
                <w:szCs w:val="24"/>
              </w:rPr>
              <w:t xml:space="preserve">Time scale </w:t>
            </w:r>
          </w:p>
        </w:tc>
        <w:tc>
          <w:tcPr>
            <w:tcW w:w="3221" w:type="dxa"/>
            <w:shd w:val="clear" w:color="auto" w:fill="B4C6E7" w:themeFill="accent1" w:themeFillTint="66"/>
          </w:tcPr>
          <w:p w14:paraId="144BDFF0" w14:textId="77777777" w:rsidR="002A68DA" w:rsidRPr="00410278" w:rsidRDefault="002A68DA" w:rsidP="00106E1F">
            <w:pPr>
              <w:spacing w:before="120" w:after="120"/>
              <w:jc w:val="left"/>
              <w:rPr>
                <w:b/>
                <w:bCs/>
                <w:szCs w:val="24"/>
              </w:rPr>
            </w:pPr>
            <w:r w:rsidRPr="00410278">
              <w:rPr>
                <w:b/>
                <w:bCs/>
                <w:szCs w:val="24"/>
              </w:rPr>
              <w:t xml:space="preserve">Responsible </w:t>
            </w:r>
          </w:p>
        </w:tc>
      </w:tr>
      <w:tr w:rsidR="002A68DA" w:rsidRPr="009A4CFD" w14:paraId="5C63EE27" w14:textId="77777777" w:rsidTr="00106E1F">
        <w:trPr>
          <w:trHeight w:val="368"/>
        </w:trPr>
        <w:tc>
          <w:tcPr>
            <w:tcW w:w="3219" w:type="dxa"/>
            <w:shd w:val="clear" w:color="auto" w:fill="E7E6E6" w:themeFill="background2"/>
          </w:tcPr>
          <w:p w14:paraId="08F4A80E" w14:textId="77777777" w:rsidR="002A68DA" w:rsidRPr="009A4CFD" w:rsidRDefault="002A68DA" w:rsidP="00106E1F">
            <w:pPr>
              <w:spacing w:before="60" w:after="60"/>
              <w:rPr>
                <w:szCs w:val="24"/>
              </w:rPr>
            </w:pPr>
            <w:r>
              <w:rPr>
                <w:szCs w:val="24"/>
              </w:rPr>
              <w:t xml:space="preserve">Initial </w:t>
            </w:r>
            <w:r w:rsidRPr="009A4CFD">
              <w:rPr>
                <w:szCs w:val="24"/>
              </w:rPr>
              <w:t xml:space="preserve">meeting </w:t>
            </w:r>
          </w:p>
        </w:tc>
        <w:tc>
          <w:tcPr>
            <w:tcW w:w="3219" w:type="dxa"/>
            <w:shd w:val="clear" w:color="auto" w:fill="E7E6E6" w:themeFill="background2"/>
          </w:tcPr>
          <w:p w14:paraId="2CDFD46A" w14:textId="77777777" w:rsidR="002A68DA" w:rsidRPr="009A4CFD" w:rsidRDefault="002A68DA" w:rsidP="00106E1F">
            <w:pPr>
              <w:spacing w:before="60" w:after="60"/>
              <w:jc w:val="left"/>
              <w:rPr>
                <w:szCs w:val="24"/>
              </w:rPr>
            </w:pPr>
            <w:r w:rsidRPr="009A4CFD">
              <w:rPr>
                <w:szCs w:val="24"/>
              </w:rPr>
              <w:t xml:space="preserve">10 working days </w:t>
            </w:r>
          </w:p>
        </w:tc>
        <w:tc>
          <w:tcPr>
            <w:tcW w:w="3221" w:type="dxa"/>
            <w:shd w:val="clear" w:color="auto" w:fill="E7E6E6" w:themeFill="background2"/>
          </w:tcPr>
          <w:p w14:paraId="21E4AA3F" w14:textId="77777777" w:rsidR="002A68DA" w:rsidRPr="009A4CFD" w:rsidRDefault="002A68DA" w:rsidP="00106E1F">
            <w:pPr>
              <w:spacing w:before="60" w:after="60"/>
              <w:jc w:val="left"/>
              <w:rPr>
                <w:szCs w:val="24"/>
              </w:rPr>
            </w:pPr>
            <w:r w:rsidRPr="009A4CFD">
              <w:rPr>
                <w:szCs w:val="24"/>
              </w:rPr>
              <w:t xml:space="preserve">Case manager </w:t>
            </w:r>
          </w:p>
        </w:tc>
      </w:tr>
      <w:tr w:rsidR="002A68DA" w:rsidRPr="009A4CFD" w14:paraId="230A5581" w14:textId="77777777" w:rsidTr="00106E1F">
        <w:trPr>
          <w:trHeight w:val="383"/>
        </w:trPr>
        <w:tc>
          <w:tcPr>
            <w:tcW w:w="3219" w:type="dxa"/>
            <w:shd w:val="clear" w:color="auto" w:fill="E7E6E6" w:themeFill="background2"/>
          </w:tcPr>
          <w:p w14:paraId="00B44203" w14:textId="77777777" w:rsidR="002A68DA" w:rsidRPr="009A4CFD" w:rsidRDefault="002A68DA" w:rsidP="00106E1F">
            <w:pPr>
              <w:spacing w:before="60" w:after="60"/>
              <w:rPr>
                <w:szCs w:val="24"/>
              </w:rPr>
            </w:pPr>
            <w:r w:rsidRPr="009A4CFD">
              <w:rPr>
                <w:szCs w:val="24"/>
              </w:rPr>
              <w:t xml:space="preserve">Asset </w:t>
            </w:r>
            <w:r>
              <w:rPr>
                <w:szCs w:val="24"/>
              </w:rPr>
              <w:t xml:space="preserve">Plus </w:t>
            </w:r>
            <w:r w:rsidRPr="009A4CFD">
              <w:rPr>
                <w:szCs w:val="24"/>
              </w:rPr>
              <w:t xml:space="preserve">completed </w:t>
            </w:r>
          </w:p>
        </w:tc>
        <w:tc>
          <w:tcPr>
            <w:tcW w:w="3219" w:type="dxa"/>
            <w:shd w:val="clear" w:color="auto" w:fill="E7E6E6" w:themeFill="background2"/>
          </w:tcPr>
          <w:p w14:paraId="1E551986" w14:textId="77777777" w:rsidR="002A68DA" w:rsidRPr="009A4CFD" w:rsidRDefault="002A68DA" w:rsidP="00106E1F">
            <w:pPr>
              <w:spacing w:before="60" w:after="60"/>
              <w:jc w:val="left"/>
              <w:rPr>
                <w:szCs w:val="24"/>
              </w:rPr>
            </w:pPr>
            <w:r>
              <w:rPr>
                <w:szCs w:val="24"/>
              </w:rPr>
              <w:t xml:space="preserve">20 working days </w:t>
            </w:r>
          </w:p>
        </w:tc>
        <w:tc>
          <w:tcPr>
            <w:tcW w:w="3221" w:type="dxa"/>
            <w:shd w:val="clear" w:color="auto" w:fill="E7E6E6" w:themeFill="background2"/>
          </w:tcPr>
          <w:p w14:paraId="41C0F881" w14:textId="77777777" w:rsidR="002A68DA" w:rsidRPr="009A4CFD" w:rsidRDefault="002A68DA" w:rsidP="00106E1F">
            <w:pPr>
              <w:spacing w:before="60" w:after="60"/>
              <w:jc w:val="left"/>
              <w:rPr>
                <w:szCs w:val="24"/>
              </w:rPr>
            </w:pPr>
            <w:r w:rsidRPr="009A4CFD">
              <w:rPr>
                <w:szCs w:val="24"/>
              </w:rPr>
              <w:t xml:space="preserve">Case manager </w:t>
            </w:r>
          </w:p>
        </w:tc>
      </w:tr>
      <w:tr w:rsidR="002A68DA" w:rsidRPr="009A4CFD" w14:paraId="4D66C321" w14:textId="77777777" w:rsidTr="00106E1F">
        <w:trPr>
          <w:trHeight w:val="368"/>
        </w:trPr>
        <w:tc>
          <w:tcPr>
            <w:tcW w:w="3219" w:type="dxa"/>
            <w:shd w:val="clear" w:color="auto" w:fill="E7E6E6" w:themeFill="background2"/>
          </w:tcPr>
          <w:p w14:paraId="5E7EEF8E" w14:textId="77777777" w:rsidR="002A68DA" w:rsidRPr="009A4CFD" w:rsidRDefault="002A68DA" w:rsidP="00106E1F">
            <w:pPr>
              <w:spacing w:before="60" w:after="60"/>
              <w:rPr>
                <w:szCs w:val="24"/>
              </w:rPr>
            </w:pPr>
            <w:r w:rsidRPr="009A4CFD">
              <w:rPr>
                <w:szCs w:val="24"/>
              </w:rPr>
              <w:t xml:space="preserve">Plan completed </w:t>
            </w:r>
          </w:p>
        </w:tc>
        <w:tc>
          <w:tcPr>
            <w:tcW w:w="3219" w:type="dxa"/>
            <w:shd w:val="clear" w:color="auto" w:fill="E7E6E6" w:themeFill="background2"/>
          </w:tcPr>
          <w:p w14:paraId="46B9158B" w14:textId="77777777" w:rsidR="002A68DA" w:rsidRPr="009A4CFD" w:rsidRDefault="002A68DA" w:rsidP="00106E1F">
            <w:pPr>
              <w:spacing w:before="60" w:after="60"/>
              <w:jc w:val="left"/>
              <w:rPr>
                <w:szCs w:val="24"/>
              </w:rPr>
            </w:pPr>
            <w:r>
              <w:rPr>
                <w:szCs w:val="24"/>
              </w:rPr>
              <w:t xml:space="preserve">20 working days </w:t>
            </w:r>
          </w:p>
        </w:tc>
        <w:tc>
          <w:tcPr>
            <w:tcW w:w="3221" w:type="dxa"/>
            <w:shd w:val="clear" w:color="auto" w:fill="E7E6E6" w:themeFill="background2"/>
          </w:tcPr>
          <w:p w14:paraId="457C521C" w14:textId="77777777" w:rsidR="002A68DA" w:rsidRPr="009A4CFD" w:rsidRDefault="002A68DA" w:rsidP="00106E1F">
            <w:pPr>
              <w:spacing w:before="60" w:after="60"/>
              <w:jc w:val="left"/>
              <w:rPr>
                <w:szCs w:val="24"/>
              </w:rPr>
            </w:pPr>
            <w:r w:rsidRPr="009A4CFD">
              <w:rPr>
                <w:szCs w:val="24"/>
              </w:rPr>
              <w:t xml:space="preserve">Case manager </w:t>
            </w:r>
          </w:p>
        </w:tc>
      </w:tr>
      <w:tr w:rsidR="002A68DA" w:rsidRPr="009A4CFD" w14:paraId="34F31B08" w14:textId="77777777" w:rsidTr="00106E1F">
        <w:trPr>
          <w:trHeight w:val="383"/>
        </w:trPr>
        <w:tc>
          <w:tcPr>
            <w:tcW w:w="3219" w:type="dxa"/>
            <w:shd w:val="clear" w:color="auto" w:fill="E7E6E6" w:themeFill="background2"/>
          </w:tcPr>
          <w:p w14:paraId="7A58A359" w14:textId="77777777" w:rsidR="002A68DA" w:rsidRPr="009A4CFD" w:rsidRDefault="002A68DA" w:rsidP="00106E1F">
            <w:pPr>
              <w:spacing w:before="60" w:after="60"/>
              <w:rPr>
                <w:szCs w:val="24"/>
              </w:rPr>
            </w:pPr>
            <w:r>
              <w:rPr>
                <w:szCs w:val="24"/>
              </w:rPr>
              <w:t xml:space="preserve">Contact </w:t>
            </w:r>
          </w:p>
        </w:tc>
        <w:tc>
          <w:tcPr>
            <w:tcW w:w="3219" w:type="dxa"/>
            <w:shd w:val="clear" w:color="auto" w:fill="E7E6E6" w:themeFill="background2"/>
          </w:tcPr>
          <w:p w14:paraId="357F8FC8" w14:textId="77777777" w:rsidR="002A68DA" w:rsidRPr="009A4CFD" w:rsidRDefault="002A68DA" w:rsidP="00106E1F">
            <w:pPr>
              <w:spacing w:before="60" w:after="60"/>
              <w:jc w:val="left"/>
              <w:rPr>
                <w:szCs w:val="24"/>
              </w:rPr>
            </w:pPr>
            <w:r>
              <w:rPr>
                <w:szCs w:val="24"/>
              </w:rPr>
              <w:t xml:space="preserve">Monthly </w:t>
            </w:r>
          </w:p>
        </w:tc>
        <w:tc>
          <w:tcPr>
            <w:tcW w:w="3221" w:type="dxa"/>
            <w:shd w:val="clear" w:color="auto" w:fill="E7E6E6" w:themeFill="background2"/>
          </w:tcPr>
          <w:p w14:paraId="79BBCEA2" w14:textId="77777777" w:rsidR="002A68DA" w:rsidRPr="009A4CFD" w:rsidRDefault="002A68DA" w:rsidP="00106E1F">
            <w:pPr>
              <w:spacing w:before="60" w:after="60"/>
              <w:jc w:val="left"/>
              <w:rPr>
                <w:szCs w:val="24"/>
              </w:rPr>
            </w:pPr>
            <w:r w:rsidRPr="009A4CFD">
              <w:rPr>
                <w:szCs w:val="24"/>
              </w:rPr>
              <w:t xml:space="preserve">Case manager </w:t>
            </w:r>
          </w:p>
        </w:tc>
      </w:tr>
      <w:tr w:rsidR="002A68DA" w:rsidRPr="009A4CFD" w14:paraId="714EB1E7" w14:textId="77777777" w:rsidTr="00106E1F">
        <w:trPr>
          <w:trHeight w:val="628"/>
        </w:trPr>
        <w:tc>
          <w:tcPr>
            <w:tcW w:w="3219" w:type="dxa"/>
            <w:shd w:val="clear" w:color="auto" w:fill="E7E6E6" w:themeFill="background2"/>
          </w:tcPr>
          <w:p w14:paraId="6D60D73F" w14:textId="77777777" w:rsidR="002A68DA" w:rsidRPr="009A4CFD" w:rsidRDefault="002A68DA" w:rsidP="00106E1F">
            <w:pPr>
              <w:spacing w:before="60" w:after="60"/>
              <w:rPr>
                <w:szCs w:val="24"/>
              </w:rPr>
            </w:pPr>
            <w:r>
              <w:rPr>
                <w:szCs w:val="24"/>
              </w:rPr>
              <w:t>Contact</w:t>
            </w:r>
          </w:p>
        </w:tc>
        <w:tc>
          <w:tcPr>
            <w:tcW w:w="3219" w:type="dxa"/>
            <w:shd w:val="clear" w:color="auto" w:fill="E7E6E6" w:themeFill="background2"/>
          </w:tcPr>
          <w:p w14:paraId="372E87D2" w14:textId="77777777" w:rsidR="002A68DA" w:rsidRPr="009A4CFD" w:rsidRDefault="002A68DA" w:rsidP="00106E1F">
            <w:pPr>
              <w:spacing w:before="60" w:after="60"/>
              <w:jc w:val="left"/>
              <w:rPr>
                <w:szCs w:val="24"/>
              </w:rPr>
            </w:pPr>
            <w:r>
              <w:rPr>
                <w:szCs w:val="24"/>
              </w:rPr>
              <w:t>At least monthly separately to Case manager</w:t>
            </w:r>
          </w:p>
        </w:tc>
        <w:tc>
          <w:tcPr>
            <w:tcW w:w="3221" w:type="dxa"/>
            <w:shd w:val="clear" w:color="auto" w:fill="E7E6E6" w:themeFill="background2"/>
          </w:tcPr>
          <w:p w14:paraId="0F1D478D" w14:textId="77777777" w:rsidR="002A68DA" w:rsidRPr="009A4CFD" w:rsidRDefault="002A68DA" w:rsidP="00106E1F">
            <w:pPr>
              <w:spacing w:before="60" w:after="60"/>
              <w:jc w:val="left"/>
              <w:rPr>
                <w:szCs w:val="24"/>
              </w:rPr>
            </w:pPr>
            <w:r>
              <w:rPr>
                <w:szCs w:val="24"/>
              </w:rPr>
              <w:t>Resettlement Support Worker</w:t>
            </w:r>
          </w:p>
        </w:tc>
      </w:tr>
      <w:tr w:rsidR="002A68DA" w:rsidRPr="009A4CFD" w14:paraId="149B6D44" w14:textId="77777777" w:rsidTr="00106E1F">
        <w:trPr>
          <w:trHeight w:val="628"/>
        </w:trPr>
        <w:tc>
          <w:tcPr>
            <w:tcW w:w="3219" w:type="dxa"/>
            <w:shd w:val="clear" w:color="auto" w:fill="E7E6E6" w:themeFill="background2"/>
          </w:tcPr>
          <w:p w14:paraId="730BE845" w14:textId="77777777" w:rsidR="002A68DA" w:rsidRDefault="002A68DA" w:rsidP="00106E1F">
            <w:pPr>
              <w:spacing w:before="60" w:after="60"/>
              <w:rPr>
                <w:szCs w:val="24"/>
              </w:rPr>
            </w:pPr>
            <w:r>
              <w:rPr>
                <w:szCs w:val="24"/>
              </w:rPr>
              <w:t>Contact</w:t>
            </w:r>
          </w:p>
        </w:tc>
        <w:tc>
          <w:tcPr>
            <w:tcW w:w="3219" w:type="dxa"/>
            <w:shd w:val="clear" w:color="auto" w:fill="E7E6E6" w:themeFill="background2"/>
          </w:tcPr>
          <w:p w14:paraId="2ADA9AED" w14:textId="77777777" w:rsidR="002A68DA" w:rsidRDefault="002A68DA" w:rsidP="00106E1F">
            <w:pPr>
              <w:spacing w:before="60" w:after="60"/>
              <w:jc w:val="left"/>
              <w:rPr>
                <w:szCs w:val="24"/>
              </w:rPr>
            </w:pPr>
            <w:r>
              <w:rPr>
                <w:szCs w:val="24"/>
              </w:rPr>
              <w:t>As required but at least once every two months</w:t>
            </w:r>
          </w:p>
        </w:tc>
        <w:tc>
          <w:tcPr>
            <w:tcW w:w="3221" w:type="dxa"/>
            <w:shd w:val="clear" w:color="auto" w:fill="E7E6E6" w:themeFill="background2"/>
          </w:tcPr>
          <w:p w14:paraId="1F763351" w14:textId="77777777" w:rsidR="002A68DA" w:rsidRDefault="002A68DA" w:rsidP="00106E1F">
            <w:pPr>
              <w:spacing w:before="60" w:after="60"/>
              <w:jc w:val="left"/>
              <w:rPr>
                <w:szCs w:val="24"/>
              </w:rPr>
            </w:pPr>
            <w:r>
              <w:rPr>
                <w:szCs w:val="24"/>
              </w:rPr>
              <w:t>Specialist Workers</w:t>
            </w:r>
          </w:p>
        </w:tc>
      </w:tr>
    </w:tbl>
    <w:p w14:paraId="29BB7E14" w14:textId="77777777" w:rsidR="002A68DA" w:rsidRPr="00CD7E65" w:rsidRDefault="002A68DA" w:rsidP="002A68DA">
      <w:pPr>
        <w:pStyle w:val="ListParagraph"/>
        <w:numPr>
          <w:ilvl w:val="0"/>
          <w:numId w:val="43"/>
        </w:numPr>
        <w:spacing w:after="160" w:line="259" w:lineRule="auto"/>
        <w:rPr>
          <w:b/>
          <w:sz w:val="28"/>
          <w:szCs w:val="28"/>
        </w:rPr>
      </w:pPr>
      <w:bookmarkStart w:id="15" w:name="_Hlk32561269"/>
      <w:r w:rsidRPr="00CD7E65">
        <w:rPr>
          <w:b/>
          <w:sz w:val="28"/>
          <w:szCs w:val="28"/>
        </w:rPr>
        <w:t xml:space="preserve">DTO licences </w:t>
      </w:r>
    </w:p>
    <w:tbl>
      <w:tblPr>
        <w:tblStyle w:val="TableGrid"/>
        <w:tblW w:w="0" w:type="auto"/>
        <w:tblLook w:val="04A0" w:firstRow="1" w:lastRow="0" w:firstColumn="1" w:lastColumn="0" w:noHBand="0" w:noVBand="1"/>
      </w:tblPr>
      <w:tblGrid>
        <w:gridCol w:w="3239"/>
        <w:gridCol w:w="3239"/>
        <w:gridCol w:w="3241"/>
      </w:tblGrid>
      <w:tr w:rsidR="002A68DA" w:rsidRPr="00410278" w14:paraId="7E0D1BAD" w14:textId="77777777" w:rsidTr="00106E1F">
        <w:trPr>
          <w:trHeight w:val="368"/>
        </w:trPr>
        <w:tc>
          <w:tcPr>
            <w:tcW w:w="3239" w:type="dxa"/>
            <w:shd w:val="clear" w:color="auto" w:fill="E91F59"/>
          </w:tcPr>
          <w:bookmarkEnd w:id="15"/>
          <w:p w14:paraId="18E09DD5" w14:textId="77777777" w:rsidR="002A68DA" w:rsidRPr="00410278" w:rsidRDefault="002A68DA" w:rsidP="00106E1F">
            <w:pPr>
              <w:spacing w:before="120" w:after="120"/>
              <w:jc w:val="left"/>
              <w:rPr>
                <w:b/>
                <w:szCs w:val="22"/>
              </w:rPr>
            </w:pPr>
            <w:r w:rsidRPr="00410278">
              <w:rPr>
                <w:b/>
                <w:szCs w:val="22"/>
              </w:rPr>
              <w:t xml:space="preserve">Activity </w:t>
            </w:r>
          </w:p>
        </w:tc>
        <w:tc>
          <w:tcPr>
            <w:tcW w:w="3239" w:type="dxa"/>
            <w:shd w:val="clear" w:color="auto" w:fill="E91F59"/>
          </w:tcPr>
          <w:p w14:paraId="7C13C2AD" w14:textId="77777777" w:rsidR="002A68DA" w:rsidRPr="00410278" w:rsidRDefault="002A68DA" w:rsidP="00106E1F">
            <w:pPr>
              <w:spacing w:before="120" w:after="120"/>
              <w:jc w:val="left"/>
              <w:rPr>
                <w:b/>
                <w:szCs w:val="22"/>
              </w:rPr>
            </w:pPr>
            <w:r w:rsidRPr="00410278">
              <w:rPr>
                <w:b/>
                <w:szCs w:val="22"/>
              </w:rPr>
              <w:t>Time scale</w:t>
            </w:r>
          </w:p>
        </w:tc>
        <w:tc>
          <w:tcPr>
            <w:tcW w:w="3241" w:type="dxa"/>
            <w:shd w:val="clear" w:color="auto" w:fill="E91F59"/>
          </w:tcPr>
          <w:p w14:paraId="1D205FEF" w14:textId="77777777" w:rsidR="002A68DA" w:rsidRPr="00410278" w:rsidRDefault="002A68DA" w:rsidP="00106E1F">
            <w:pPr>
              <w:spacing w:before="120" w:after="120"/>
              <w:jc w:val="left"/>
              <w:rPr>
                <w:b/>
                <w:szCs w:val="22"/>
              </w:rPr>
            </w:pPr>
            <w:r w:rsidRPr="00410278">
              <w:rPr>
                <w:b/>
                <w:szCs w:val="22"/>
              </w:rPr>
              <w:t xml:space="preserve">Responsible </w:t>
            </w:r>
          </w:p>
        </w:tc>
      </w:tr>
      <w:tr w:rsidR="002A68DA" w:rsidRPr="00410278" w14:paraId="7678E7B5" w14:textId="77777777" w:rsidTr="00106E1F">
        <w:trPr>
          <w:trHeight w:val="239"/>
        </w:trPr>
        <w:tc>
          <w:tcPr>
            <w:tcW w:w="3239" w:type="dxa"/>
            <w:shd w:val="clear" w:color="auto" w:fill="EF5B85"/>
          </w:tcPr>
          <w:p w14:paraId="57EBC377" w14:textId="77777777" w:rsidR="002A68DA" w:rsidRPr="00410278" w:rsidRDefault="002A68DA" w:rsidP="00106E1F">
            <w:pPr>
              <w:spacing w:before="40" w:after="40"/>
              <w:jc w:val="left"/>
              <w:rPr>
                <w:szCs w:val="22"/>
              </w:rPr>
            </w:pPr>
            <w:r w:rsidRPr="00410278">
              <w:rPr>
                <w:szCs w:val="22"/>
              </w:rPr>
              <w:t xml:space="preserve">First contact on release </w:t>
            </w:r>
          </w:p>
        </w:tc>
        <w:tc>
          <w:tcPr>
            <w:tcW w:w="3239" w:type="dxa"/>
            <w:shd w:val="clear" w:color="auto" w:fill="EF5B85"/>
          </w:tcPr>
          <w:p w14:paraId="0AB6A3BF" w14:textId="77777777" w:rsidR="002A68DA" w:rsidRPr="00410278" w:rsidRDefault="002A68DA" w:rsidP="00106E1F">
            <w:pPr>
              <w:spacing w:before="40" w:after="40"/>
              <w:jc w:val="left"/>
              <w:rPr>
                <w:szCs w:val="22"/>
              </w:rPr>
            </w:pPr>
            <w:r w:rsidRPr="00410278">
              <w:rPr>
                <w:szCs w:val="22"/>
              </w:rPr>
              <w:t xml:space="preserve">Day of release </w:t>
            </w:r>
          </w:p>
        </w:tc>
        <w:tc>
          <w:tcPr>
            <w:tcW w:w="3241" w:type="dxa"/>
            <w:shd w:val="clear" w:color="auto" w:fill="EF5B85"/>
          </w:tcPr>
          <w:p w14:paraId="1BB47F00" w14:textId="77777777" w:rsidR="002A68DA" w:rsidRPr="00410278" w:rsidRDefault="002A68DA" w:rsidP="00106E1F">
            <w:pPr>
              <w:spacing w:before="40" w:after="40"/>
              <w:jc w:val="left"/>
              <w:rPr>
                <w:szCs w:val="22"/>
              </w:rPr>
            </w:pPr>
            <w:r w:rsidRPr="00410278">
              <w:rPr>
                <w:szCs w:val="22"/>
              </w:rPr>
              <w:t>Case manager/</w:t>
            </w:r>
            <w:proofErr w:type="spellStart"/>
            <w:r w:rsidRPr="00410278">
              <w:rPr>
                <w:szCs w:val="22"/>
              </w:rPr>
              <w:t>Iss</w:t>
            </w:r>
            <w:proofErr w:type="spellEnd"/>
            <w:r w:rsidRPr="00410278">
              <w:rPr>
                <w:szCs w:val="22"/>
              </w:rPr>
              <w:t xml:space="preserve"> worker </w:t>
            </w:r>
          </w:p>
        </w:tc>
      </w:tr>
      <w:tr w:rsidR="002A68DA" w:rsidRPr="00410278" w14:paraId="6807FD2B" w14:textId="77777777" w:rsidTr="00106E1F">
        <w:trPr>
          <w:trHeight w:val="254"/>
        </w:trPr>
        <w:tc>
          <w:tcPr>
            <w:tcW w:w="3239" w:type="dxa"/>
            <w:shd w:val="clear" w:color="auto" w:fill="EF5B85"/>
          </w:tcPr>
          <w:p w14:paraId="175DFA40" w14:textId="77777777" w:rsidR="002A68DA" w:rsidRPr="00410278" w:rsidRDefault="002A68DA" w:rsidP="00106E1F">
            <w:pPr>
              <w:spacing w:before="40" w:after="40"/>
              <w:jc w:val="left"/>
              <w:rPr>
                <w:szCs w:val="22"/>
              </w:rPr>
            </w:pPr>
            <w:proofErr w:type="spellStart"/>
            <w:r w:rsidRPr="00410278">
              <w:rPr>
                <w:szCs w:val="22"/>
              </w:rPr>
              <w:t>AssetPlus</w:t>
            </w:r>
            <w:proofErr w:type="spellEnd"/>
            <w:r w:rsidRPr="00410278">
              <w:rPr>
                <w:szCs w:val="22"/>
              </w:rPr>
              <w:t xml:space="preserve"> completed </w:t>
            </w:r>
          </w:p>
        </w:tc>
        <w:tc>
          <w:tcPr>
            <w:tcW w:w="3239" w:type="dxa"/>
            <w:shd w:val="clear" w:color="auto" w:fill="EF5B85"/>
          </w:tcPr>
          <w:p w14:paraId="0B562785" w14:textId="77777777" w:rsidR="002A68DA" w:rsidRPr="00410278" w:rsidRDefault="002A68DA" w:rsidP="00106E1F">
            <w:pPr>
              <w:spacing w:before="40" w:after="40"/>
              <w:jc w:val="left"/>
              <w:rPr>
                <w:szCs w:val="22"/>
              </w:rPr>
            </w:pPr>
            <w:r w:rsidRPr="00410278">
              <w:rPr>
                <w:szCs w:val="22"/>
              </w:rPr>
              <w:t xml:space="preserve">Day of release </w:t>
            </w:r>
          </w:p>
        </w:tc>
        <w:tc>
          <w:tcPr>
            <w:tcW w:w="3241" w:type="dxa"/>
            <w:shd w:val="clear" w:color="auto" w:fill="EF5B85"/>
          </w:tcPr>
          <w:p w14:paraId="0336CAA0" w14:textId="77777777" w:rsidR="002A68DA" w:rsidRPr="00410278" w:rsidRDefault="002A68DA" w:rsidP="00106E1F">
            <w:pPr>
              <w:spacing w:before="40" w:after="40"/>
              <w:jc w:val="left"/>
              <w:rPr>
                <w:szCs w:val="22"/>
              </w:rPr>
            </w:pPr>
            <w:r w:rsidRPr="00410278">
              <w:rPr>
                <w:szCs w:val="22"/>
              </w:rPr>
              <w:t xml:space="preserve">Case manager </w:t>
            </w:r>
          </w:p>
        </w:tc>
      </w:tr>
      <w:tr w:rsidR="002A68DA" w:rsidRPr="00410278" w14:paraId="613D4E91" w14:textId="77777777" w:rsidTr="00106E1F">
        <w:trPr>
          <w:trHeight w:val="494"/>
        </w:trPr>
        <w:tc>
          <w:tcPr>
            <w:tcW w:w="3239" w:type="dxa"/>
            <w:shd w:val="clear" w:color="auto" w:fill="EF5B85"/>
          </w:tcPr>
          <w:p w14:paraId="15883870" w14:textId="77777777" w:rsidR="002A68DA" w:rsidRPr="00410278" w:rsidRDefault="002A68DA" w:rsidP="00106E1F">
            <w:pPr>
              <w:spacing w:before="40" w:after="40"/>
              <w:jc w:val="left"/>
              <w:rPr>
                <w:szCs w:val="22"/>
              </w:rPr>
            </w:pPr>
            <w:proofErr w:type="spellStart"/>
            <w:r w:rsidRPr="00410278">
              <w:rPr>
                <w:color w:val="000000" w:themeColor="text1"/>
                <w:szCs w:val="22"/>
              </w:rPr>
              <w:t>AssetPlus</w:t>
            </w:r>
            <w:proofErr w:type="spellEnd"/>
            <w:r w:rsidRPr="00410278">
              <w:rPr>
                <w:color w:val="000000" w:themeColor="text1"/>
                <w:szCs w:val="22"/>
              </w:rPr>
              <w:t xml:space="preserve"> and report sent for Q/A manager </w:t>
            </w:r>
          </w:p>
        </w:tc>
        <w:tc>
          <w:tcPr>
            <w:tcW w:w="3239" w:type="dxa"/>
            <w:shd w:val="clear" w:color="auto" w:fill="EF5B85"/>
          </w:tcPr>
          <w:p w14:paraId="16914007" w14:textId="77777777" w:rsidR="002A68DA" w:rsidRPr="00410278" w:rsidRDefault="002A68DA" w:rsidP="00106E1F">
            <w:pPr>
              <w:spacing w:before="40" w:after="40"/>
              <w:jc w:val="left"/>
              <w:rPr>
                <w:szCs w:val="22"/>
              </w:rPr>
            </w:pPr>
            <w:r w:rsidRPr="00410278">
              <w:rPr>
                <w:color w:val="000000" w:themeColor="text1"/>
                <w:szCs w:val="22"/>
              </w:rPr>
              <w:t xml:space="preserve">15 working days </w:t>
            </w:r>
          </w:p>
        </w:tc>
        <w:tc>
          <w:tcPr>
            <w:tcW w:w="3241" w:type="dxa"/>
            <w:shd w:val="clear" w:color="auto" w:fill="EF5B85"/>
          </w:tcPr>
          <w:p w14:paraId="2F3361D7" w14:textId="77777777" w:rsidR="002A68DA" w:rsidRPr="00410278" w:rsidRDefault="002A68DA" w:rsidP="00106E1F">
            <w:pPr>
              <w:spacing w:before="40" w:after="40"/>
              <w:jc w:val="left"/>
              <w:rPr>
                <w:szCs w:val="22"/>
              </w:rPr>
            </w:pPr>
            <w:r w:rsidRPr="00410278">
              <w:rPr>
                <w:color w:val="000000" w:themeColor="text1"/>
                <w:szCs w:val="22"/>
              </w:rPr>
              <w:t xml:space="preserve">Case manager </w:t>
            </w:r>
          </w:p>
        </w:tc>
      </w:tr>
      <w:tr w:rsidR="002A68DA" w:rsidRPr="00410278" w14:paraId="1440EB80" w14:textId="77777777" w:rsidTr="00106E1F">
        <w:trPr>
          <w:trHeight w:val="494"/>
        </w:trPr>
        <w:tc>
          <w:tcPr>
            <w:tcW w:w="3239" w:type="dxa"/>
            <w:shd w:val="clear" w:color="auto" w:fill="EF5B85"/>
          </w:tcPr>
          <w:p w14:paraId="07FC0C3C" w14:textId="77777777" w:rsidR="002A68DA" w:rsidRPr="00410278" w:rsidRDefault="002A68DA" w:rsidP="00106E1F">
            <w:pPr>
              <w:spacing w:before="40" w:after="40"/>
              <w:jc w:val="left"/>
              <w:rPr>
                <w:szCs w:val="22"/>
              </w:rPr>
            </w:pPr>
            <w:r w:rsidRPr="00410278">
              <w:rPr>
                <w:color w:val="000000" w:themeColor="text1"/>
                <w:szCs w:val="22"/>
              </w:rPr>
              <w:t xml:space="preserve">QA changes to be completed </w:t>
            </w:r>
          </w:p>
        </w:tc>
        <w:tc>
          <w:tcPr>
            <w:tcW w:w="3239" w:type="dxa"/>
            <w:shd w:val="clear" w:color="auto" w:fill="EF5B85"/>
          </w:tcPr>
          <w:p w14:paraId="6B6E216D" w14:textId="77777777" w:rsidR="002A68DA" w:rsidRPr="00410278" w:rsidRDefault="002A68DA" w:rsidP="00106E1F">
            <w:pPr>
              <w:spacing w:before="40" w:after="40"/>
              <w:jc w:val="left"/>
              <w:rPr>
                <w:szCs w:val="22"/>
              </w:rPr>
            </w:pPr>
            <w:r w:rsidRPr="00410278">
              <w:rPr>
                <w:color w:val="000000" w:themeColor="text1"/>
                <w:szCs w:val="22"/>
              </w:rPr>
              <w:t xml:space="preserve">2 working days </w:t>
            </w:r>
          </w:p>
        </w:tc>
        <w:tc>
          <w:tcPr>
            <w:tcW w:w="3241" w:type="dxa"/>
            <w:shd w:val="clear" w:color="auto" w:fill="EF5B85"/>
          </w:tcPr>
          <w:p w14:paraId="7B05454F" w14:textId="77777777" w:rsidR="002A68DA" w:rsidRPr="00410278" w:rsidRDefault="002A68DA" w:rsidP="00106E1F">
            <w:pPr>
              <w:spacing w:before="40" w:after="40"/>
              <w:jc w:val="left"/>
              <w:rPr>
                <w:szCs w:val="22"/>
              </w:rPr>
            </w:pPr>
            <w:r w:rsidRPr="00410278">
              <w:rPr>
                <w:color w:val="000000" w:themeColor="text1"/>
                <w:szCs w:val="22"/>
              </w:rPr>
              <w:t>Case Manager</w:t>
            </w:r>
          </w:p>
        </w:tc>
      </w:tr>
      <w:tr w:rsidR="002A68DA" w:rsidRPr="00410278" w14:paraId="20744534" w14:textId="77777777" w:rsidTr="00106E1F">
        <w:trPr>
          <w:trHeight w:val="509"/>
        </w:trPr>
        <w:tc>
          <w:tcPr>
            <w:tcW w:w="3239" w:type="dxa"/>
            <w:shd w:val="clear" w:color="auto" w:fill="EF5B85"/>
          </w:tcPr>
          <w:p w14:paraId="19975476" w14:textId="77777777" w:rsidR="002A68DA" w:rsidRPr="00410278" w:rsidRDefault="002A68DA" w:rsidP="00106E1F">
            <w:pPr>
              <w:spacing w:before="40" w:after="40"/>
              <w:jc w:val="left"/>
              <w:rPr>
                <w:szCs w:val="22"/>
              </w:rPr>
            </w:pPr>
            <w:proofErr w:type="spellStart"/>
            <w:r w:rsidRPr="00410278">
              <w:rPr>
                <w:szCs w:val="22"/>
              </w:rPr>
              <w:t>AssetPlus</w:t>
            </w:r>
            <w:proofErr w:type="spellEnd"/>
            <w:r w:rsidRPr="00410278">
              <w:rPr>
                <w:szCs w:val="22"/>
              </w:rPr>
              <w:t xml:space="preserve"> and report signed by manager  </w:t>
            </w:r>
          </w:p>
        </w:tc>
        <w:tc>
          <w:tcPr>
            <w:tcW w:w="3239" w:type="dxa"/>
            <w:shd w:val="clear" w:color="auto" w:fill="EF5B85"/>
          </w:tcPr>
          <w:p w14:paraId="5D8FE6DE" w14:textId="77777777" w:rsidR="002A68DA" w:rsidRPr="00410278" w:rsidRDefault="002A68DA" w:rsidP="00106E1F">
            <w:pPr>
              <w:spacing w:before="40" w:after="40"/>
              <w:jc w:val="left"/>
              <w:rPr>
                <w:szCs w:val="22"/>
              </w:rPr>
            </w:pPr>
            <w:r w:rsidRPr="00410278">
              <w:rPr>
                <w:szCs w:val="22"/>
              </w:rPr>
              <w:t xml:space="preserve">20 working days </w:t>
            </w:r>
          </w:p>
        </w:tc>
        <w:tc>
          <w:tcPr>
            <w:tcW w:w="3241" w:type="dxa"/>
            <w:shd w:val="clear" w:color="auto" w:fill="EF5B85"/>
          </w:tcPr>
          <w:p w14:paraId="7498AEBC" w14:textId="77777777" w:rsidR="002A68DA" w:rsidRPr="00410278" w:rsidRDefault="002A68DA" w:rsidP="00106E1F">
            <w:pPr>
              <w:spacing w:before="40" w:after="40"/>
              <w:jc w:val="left"/>
              <w:rPr>
                <w:szCs w:val="22"/>
              </w:rPr>
            </w:pPr>
            <w:r w:rsidRPr="00410278">
              <w:rPr>
                <w:szCs w:val="22"/>
              </w:rPr>
              <w:t>Operational manager</w:t>
            </w:r>
          </w:p>
        </w:tc>
      </w:tr>
      <w:tr w:rsidR="002A68DA" w:rsidRPr="00410278" w14:paraId="635147EB" w14:textId="77777777" w:rsidTr="00106E1F">
        <w:trPr>
          <w:trHeight w:val="748"/>
        </w:trPr>
        <w:tc>
          <w:tcPr>
            <w:tcW w:w="3239" w:type="dxa"/>
            <w:shd w:val="clear" w:color="auto" w:fill="EF5B85"/>
          </w:tcPr>
          <w:p w14:paraId="278FACBD" w14:textId="77777777" w:rsidR="002A68DA" w:rsidRPr="00410278" w:rsidRDefault="002A68DA" w:rsidP="00106E1F">
            <w:pPr>
              <w:spacing w:before="40" w:after="40"/>
              <w:jc w:val="left"/>
              <w:rPr>
                <w:szCs w:val="22"/>
              </w:rPr>
            </w:pPr>
            <w:r w:rsidRPr="00410278">
              <w:rPr>
                <w:i/>
                <w:iCs/>
                <w:szCs w:val="22"/>
              </w:rPr>
              <w:t xml:space="preserve"> Intervention Plan</w:t>
            </w:r>
            <w:r w:rsidRPr="00410278">
              <w:rPr>
                <w:szCs w:val="22"/>
              </w:rPr>
              <w:t xml:space="preserve"> completed with and signed by child and parent/carer.</w:t>
            </w:r>
          </w:p>
        </w:tc>
        <w:tc>
          <w:tcPr>
            <w:tcW w:w="3239" w:type="dxa"/>
            <w:shd w:val="clear" w:color="auto" w:fill="EF5B85"/>
          </w:tcPr>
          <w:p w14:paraId="4DE2A820" w14:textId="77777777" w:rsidR="002A68DA" w:rsidRPr="00410278" w:rsidRDefault="002A68DA" w:rsidP="00106E1F">
            <w:pPr>
              <w:spacing w:before="40" w:after="40"/>
              <w:jc w:val="left"/>
              <w:rPr>
                <w:szCs w:val="22"/>
              </w:rPr>
            </w:pPr>
            <w:r w:rsidRPr="00410278">
              <w:rPr>
                <w:szCs w:val="22"/>
              </w:rPr>
              <w:t>15 working days</w:t>
            </w:r>
          </w:p>
        </w:tc>
        <w:tc>
          <w:tcPr>
            <w:tcW w:w="3241" w:type="dxa"/>
            <w:shd w:val="clear" w:color="auto" w:fill="EF5B85"/>
          </w:tcPr>
          <w:p w14:paraId="0B58A8D2" w14:textId="77777777" w:rsidR="002A68DA" w:rsidRPr="00410278" w:rsidRDefault="002A68DA" w:rsidP="00106E1F">
            <w:pPr>
              <w:spacing w:before="40" w:after="40"/>
              <w:jc w:val="left"/>
              <w:rPr>
                <w:szCs w:val="22"/>
              </w:rPr>
            </w:pPr>
            <w:r w:rsidRPr="00410278">
              <w:rPr>
                <w:szCs w:val="22"/>
              </w:rPr>
              <w:t xml:space="preserve">Case manager </w:t>
            </w:r>
          </w:p>
        </w:tc>
      </w:tr>
      <w:tr w:rsidR="002A68DA" w:rsidRPr="00410278" w14:paraId="12F5BBFA" w14:textId="77777777" w:rsidTr="00106E1F">
        <w:trPr>
          <w:trHeight w:val="1003"/>
        </w:trPr>
        <w:tc>
          <w:tcPr>
            <w:tcW w:w="3239" w:type="dxa"/>
            <w:shd w:val="clear" w:color="auto" w:fill="EF5B85"/>
          </w:tcPr>
          <w:p w14:paraId="4040F516" w14:textId="77777777" w:rsidR="002A68DA" w:rsidRPr="00410278" w:rsidRDefault="002A68DA" w:rsidP="00106E1F">
            <w:pPr>
              <w:spacing w:before="40" w:after="40"/>
              <w:jc w:val="left"/>
              <w:rPr>
                <w:szCs w:val="22"/>
              </w:rPr>
            </w:pPr>
            <w:r w:rsidRPr="00410278">
              <w:rPr>
                <w:szCs w:val="22"/>
              </w:rPr>
              <w:t xml:space="preserve">Frequency of contact </w:t>
            </w:r>
          </w:p>
        </w:tc>
        <w:tc>
          <w:tcPr>
            <w:tcW w:w="3239" w:type="dxa"/>
            <w:shd w:val="clear" w:color="auto" w:fill="EF5B85"/>
          </w:tcPr>
          <w:p w14:paraId="17072A5B" w14:textId="77777777" w:rsidR="002A68DA" w:rsidRPr="00410278" w:rsidRDefault="002A68DA" w:rsidP="00106E1F">
            <w:pPr>
              <w:spacing w:before="40" w:after="40"/>
              <w:jc w:val="left"/>
              <w:rPr>
                <w:szCs w:val="22"/>
              </w:rPr>
            </w:pPr>
            <w:r w:rsidRPr="00410278">
              <w:rPr>
                <w:szCs w:val="22"/>
              </w:rPr>
              <w:t>Min twice a week but more likely to be more frequent</w:t>
            </w:r>
          </w:p>
        </w:tc>
        <w:tc>
          <w:tcPr>
            <w:tcW w:w="3241" w:type="dxa"/>
            <w:shd w:val="clear" w:color="auto" w:fill="EF5B85"/>
          </w:tcPr>
          <w:p w14:paraId="08F0A4FA" w14:textId="77777777" w:rsidR="002A68DA" w:rsidRPr="00410278" w:rsidRDefault="002A68DA" w:rsidP="00106E1F">
            <w:pPr>
              <w:spacing w:before="40" w:after="40"/>
              <w:jc w:val="left"/>
              <w:rPr>
                <w:szCs w:val="22"/>
              </w:rPr>
            </w:pPr>
            <w:r w:rsidRPr="00410278">
              <w:rPr>
                <w:szCs w:val="22"/>
              </w:rPr>
              <w:t>Case manager/Resettlement Support worker/Specialist workers</w:t>
            </w:r>
          </w:p>
        </w:tc>
      </w:tr>
      <w:tr w:rsidR="002A68DA" w:rsidRPr="00410278" w14:paraId="1E6FAB0C" w14:textId="77777777" w:rsidTr="00B906C5">
        <w:trPr>
          <w:trHeight w:val="983"/>
        </w:trPr>
        <w:tc>
          <w:tcPr>
            <w:tcW w:w="3239" w:type="dxa"/>
            <w:shd w:val="clear" w:color="auto" w:fill="EF5B85"/>
          </w:tcPr>
          <w:p w14:paraId="78391F4A" w14:textId="77777777" w:rsidR="002A68DA" w:rsidRPr="00410278" w:rsidRDefault="002A68DA" w:rsidP="00106E1F">
            <w:pPr>
              <w:spacing w:before="40" w:after="40"/>
              <w:jc w:val="left"/>
              <w:rPr>
                <w:szCs w:val="22"/>
              </w:rPr>
            </w:pPr>
            <w:r w:rsidRPr="00410278">
              <w:rPr>
                <w:szCs w:val="22"/>
              </w:rPr>
              <w:t>Home visits</w:t>
            </w:r>
          </w:p>
        </w:tc>
        <w:tc>
          <w:tcPr>
            <w:tcW w:w="3239" w:type="dxa"/>
            <w:shd w:val="clear" w:color="auto" w:fill="EF5B85"/>
          </w:tcPr>
          <w:p w14:paraId="42723FEF" w14:textId="77777777" w:rsidR="002A68DA" w:rsidRPr="00410278" w:rsidRDefault="002A68DA" w:rsidP="00106E1F">
            <w:pPr>
              <w:spacing w:before="40" w:after="40"/>
              <w:jc w:val="left"/>
              <w:rPr>
                <w:szCs w:val="22"/>
              </w:rPr>
            </w:pPr>
            <w:r w:rsidRPr="00410278">
              <w:rPr>
                <w:szCs w:val="22"/>
              </w:rPr>
              <w:t>Within 5 working days of release then at least weekly thereafter</w:t>
            </w:r>
          </w:p>
        </w:tc>
        <w:tc>
          <w:tcPr>
            <w:tcW w:w="3241" w:type="dxa"/>
            <w:shd w:val="clear" w:color="auto" w:fill="EF5B85"/>
          </w:tcPr>
          <w:p w14:paraId="3C90EA0C" w14:textId="36BAAB49" w:rsidR="002A68DA" w:rsidRPr="00410278" w:rsidRDefault="002A68DA" w:rsidP="00106E1F">
            <w:pPr>
              <w:spacing w:before="40" w:after="40"/>
              <w:jc w:val="left"/>
              <w:rPr>
                <w:szCs w:val="22"/>
              </w:rPr>
            </w:pPr>
            <w:r w:rsidRPr="00410278">
              <w:rPr>
                <w:szCs w:val="22"/>
              </w:rPr>
              <w:t>Case manager/Resettlement Support worker/Specialist workers</w:t>
            </w:r>
          </w:p>
        </w:tc>
      </w:tr>
      <w:tr w:rsidR="002A68DA" w:rsidRPr="00410278" w14:paraId="28F76B19" w14:textId="77777777" w:rsidTr="00106E1F">
        <w:trPr>
          <w:trHeight w:val="2515"/>
        </w:trPr>
        <w:tc>
          <w:tcPr>
            <w:tcW w:w="3239" w:type="dxa"/>
            <w:shd w:val="clear" w:color="auto" w:fill="EF5B85"/>
          </w:tcPr>
          <w:p w14:paraId="3D01B949" w14:textId="77777777" w:rsidR="002A68DA" w:rsidRPr="00410278" w:rsidRDefault="002A68DA" w:rsidP="00106E1F">
            <w:pPr>
              <w:spacing w:before="40" w:after="40"/>
              <w:jc w:val="left"/>
              <w:rPr>
                <w:szCs w:val="22"/>
              </w:rPr>
            </w:pPr>
            <w:proofErr w:type="spellStart"/>
            <w:r w:rsidRPr="00410278">
              <w:rPr>
                <w:szCs w:val="22"/>
              </w:rPr>
              <w:t>AssetPlus</w:t>
            </w:r>
            <w:proofErr w:type="spellEnd"/>
            <w:r w:rsidRPr="00410278">
              <w:rPr>
                <w:szCs w:val="22"/>
              </w:rPr>
              <w:t xml:space="preserve"> reviews</w:t>
            </w:r>
          </w:p>
        </w:tc>
        <w:tc>
          <w:tcPr>
            <w:tcW w:w="3239" w:type="dxa"/>
            <w:shd w:val="clear" w:color="auto" w:fill="EF5B85"/>
          </w:tcPr>
          <w:p w14:paraId="062DFBC4" w14:textId="77777777" w:rsidR="002A68DA" w:rsidRPr="00410278" w:rsidRDefault="002A68DA" w:rsidP="00106E1F">
            <w:pPr>
              <w:spacing w:before="40" w:after="40"/>
              <w:jc w:val="left"/>
              <w:rPr>
                <w:szCs w:val="22"/>
              </w:rPr>
            </w:pPr>
            <w:r w:rsidRPr="00410278">
              <w:rPr>
                <w:szCs w:val="22"/>
              </w:rPr>
              <w:t xml:space="preserve">6 </w:t>
            </w:r>
            <w:proofErr w:type="gramStart"/>
            <w:r w:rsidRPr="00410278">
              <w:rPr>
                <w:szCs w:val="22"/>
              </w:rPr>
              <w:t>monthly</w:t>
            </w:r>
            <w:proofErr w:type="gramEnd"/>
            <w:r w:rsidRPr="00410278">
              <w:rPr>
                <w:szCs w:val="22"/>
              </w:rPr>
              <w:t xml:space="preserve"> unless</w:t>
            </w:r>
          </w:p>
          <w:p w14:paraId="2D20444E" w14:textId="77777777" w:rsidR="002A68DA" w:rsidRPr="00410278" w:rsidRDefault="002A68DA" w:rsidP="00106E1F">
            <w:pPr>
              <w:spacing w:before="40" w:after="40"/>
              <w:jc w:val="left"/>
              <w:rPr>
                <w:szCs w:val="22"/>
              </w:rPr>
            </w:pPr>
            <w:r w:rsidRPr="00410278">
              <w:rPr>
                <w:szCs w:val="22"/>
              </w:rPr>
              <w:t>order less than 3 months.</w:t>
            </w:r>
          </w:p>
          <w:p w14:paraId="49E91D5B" w14:textId="77777777" w:rsidR="002A68DA" w:rsidRPr="00410278" w:rsidRDefault="002A68DA" w:rsidP="00106E1F">
            <w:pPr>
              <w:spacing w:before="40" w:after="40"/>
              <w:jc w:val="left"/>
              <w:rPr>
                <w:szCs w:val="22"/>
              </w:rPr>
            </w:pPr>
            <w:r w:rsidRPr="00410278">
              <w:rPr>
                <w:szCs w:val="22"/>
              </w:rPr>
              <w:t xml:space="preserve">3 monthly if child </w:t>
            </w:r>
            <w:proofErr w:type="gramStart"/>
            <w:r w:rsidRPr="00410278">
              <w:rPr>
                <w:szCs w:val="22"/>
              </w:rPr>
              <w:t>assessed</w:t>
            </w:r>
            <w:proofErr w:type="gramEnd"/>
            <w:r w:rsidRPr="00410278">
              <w:rPr>
                <w:szCs w:val="22"/>
              </w:rPr>
              <w:t xml:space="preserve"> as Very High Rosh or S&amp;W and/or High in all three risk areas. Any significant change in circumstances or transition (see guidance list) would trigger </w:t>
            </w:r>
            <w:proofErr w:type="spellStart"/>
            <w:r w:rsidRPr="00410278">
              <w:rPr>
                <w:szCs w:val="22"/>
              </w:rPr>
              <w:t>Assetplus</w:t>
            </w:r>
            <w:proofErr w:type="spellEnd"/>
            <w:r w:rsidRPr="00410278">
              <w:rPr>
                <w:szCs w:val="22"/>
              </w:rPr>
              <w:t xml:space="preserve"> Review</w:t>
            </w:r>
            <w:r w:rsidRPr="00410278" w:rsidDel="00AA590C">
              <w:rPr>
                <w:szCs w:val="22"/>
              </w:rPr>
              <w:t xml:space="preserve"> </w:t>
            </w:r>
          </w:p>
        </w:tc>
        <w:tc>
          <w:tcPr>
            <w:tcW w:w="3241" w:type="dxa"/>
            <w:shd w:val="clear" w:color="auto" w:fill="EF5B85"/>
          </w:tcPr>
          <w:p w14:paraId="0F180EAB" w14:textId="77777777" w:rsidR="002A68DA" w:rsidRPr="00410278" w:rsidRDefault="002A68DA" w:rsidP="00106E1F">
            <w:pPr>
              <w:spacing w:before="40" w:after="40"/>
              <w:jc w:val="left"/>
              <w:rPr>
                <w:szCs w:val="22"/>
              </w:rPr>
            </w:pPr>
            <w:r w:rsidRPr="00410278">
              <w:rPr>
                <w:szCs w:val="22"/>
              </w:rPr>
              <w:t xml:space="preserve">Case manager </w:t>
            </w:r>
          </w:p>
        </w:tc>
      </w:tr>
      <w:tr w:rsidR="002A68DA" w:rsidRPr="00410278" w14:paraId="79FEE6FC" w14:textId="77777777" w:rsidTr="00106E1F">
        <w:trPr>
          <w:trHeight w:val="509"/>
        </w:trPr>
        <w:tc>
          <w:tcPr>
            <w:tcW w:w="3239" w:type="dxa"/>
            <w:shd w:val="clear" w:color="auto" w:fill="EF5B85"/>
          </w:tcPr>
          <w:p w14:paraId="36D461AB" w14:textId="77777777" w:rsidR="002A68DA" w:rsidRPr="00410278" w:rsidRDefault="002A68DA" w:rsidP="00106E1F">
            <w:pPr>
              <w:spacing w:before="40" w:after="40"/>
              <w:jc w:val="left"/>
              <w:rPr>
                <w:szCs w:val="22"/>
              </w:rPr>
            </w:pPr>
            <w:r w:rsidRPr="00410278">
              <w:rPr>
                <w:szCs w:val="22"/>
              </w:rPr>
              <w:t xml:space="preserve">Plan review </w:t>
            </w:r>
          </w:p>
        </w:tc>
        <w:tc>
          <w:tcPr>
            <w:tcW w:w="3239" w:type="dxa"/>
            <w:shd w:val="clear" w:color="auto" w:fill="EF5B85"/>
          </w:tcPr>
          <w:p w14:paraId="0CB3B0D2" w14:textId="77777777" w:rsidR="002A68DA" w:rsidRPr="00410278" w:rsidRDefault="002A68DA" w:rsidP="00106E1F">
            <w:pPr>
              <w:spacing w:before="40" w:after="40"/>
              <w:jc w:val="left"/>
              <w:rPr>
                <w:szCs w:val="22"/>
              </w:rPr>
            </w:pPr>
            <w:r w:rsidRPr="00410278">
              <w:rPr>
                <w:szCs w:val="22"/>
              </w:rPr>
              <w:t xml:space="preserve">3 </w:t>
            </w:r>
            <w:proofErr w:type="gramStart"/>
            <w:r w:rsidRPr="00410278">
              <w:rPr>
                <w:szCs w:val="22"/>
              </w:rPr>
              <w:t>monthly</w:t>
            </w:r>
            <w:proofErr w:type="gramEnd"/>
            <w:r w:rsidRPr="00410278">
              <w:rPr>
                <w:szCs w:val="22"/>
              </w:rPr>
              <w:t xml:space="preserve"> or when the child makes a transition.</w:t>
            </w:r>
          </w:p>
        </w:tc>
        <w:tc>
          <w:tcPr>
            <w:tcW w:w="3241" w:type="dxa"/>
            <w:shd w:val="clear" w:color="auto" w:fill="EF5B85"/>
          </w:tcPr>
          <w:p w14:paraId="649317A4" w14:textId="77777777" w:rsidR="002A68DA" w:rsidRPr="00410278" w:rsidRDefault="002A68DA" w:rsidP="00106E1F">
            <w:pPr>
              <w:spacing w:before="40" w:after="40"/>
              <w:jc w:val="left"/>
              <w:rPr>
                <w:szCs w:val="22"/>
              </w:rPr>
            </w:pPr>
            <w:r w:rsidRPr="00410278">
              <w:rPr>
                <w:szCs w:val="22"/>
              </w:rPr>
              <w:t xml:space="preserve">Case manager and Operational manager </w:t>
            </w:r>
          </w:p>
        </w:tc>
      </w:tr>
      <w:tr w:rsidR="002A68DA" w:rsidRPr="00410278" w14:paraId="73BD0D62" w14:textId="77777777" w:rsidTr="00106E1F">
        <w:trPr>
          <w:trHeight w:val="494"/>
        </w:trPr>
        <w:tc>
          <w:tcPr>
            <w:tcW w:w="3239" w:type="dxa"/>
            <w:shd w:val="clear" w:color="auto" w:fill="EF5B85"/>
          </w:tcPr>
          <w:p w14:paraId="42F04DC7" w14:textId="77777777" w:rsidR="002A68DA" w:rsidRPr="00410278" w:rsidRDefault="002A68DA" w:rsidP="00410278">
            <w:pPr>
              <w:jc w:val="left"/>
              <w:rPr>
                <w:szCs w:val="22"/>
              </w:rPr>
            </w:pPr>
            <w:r w:rsidRPr="00410278">
              <w:rPr>
                <w:szCs w:val="22"/>
              </w:rPr>
              <w:t xml:space="preserve">End </w:t>
            </w:r>
            <w:proofErr w:type="spellStart"/>
            <w:r w:rsidRPr="00410278">
              <w:rPr>
                <w:szCs w:val="22"/>
              </w:rPr>
              <w:t>AssetPlus</w:t>
            </w:r>
            <w:proofErr w:type="spellEnd"/>
          </w:p>
        </w:tc>
        <w:tc>
          <w:tcPr>
            <w:tcW w:w="3239" w:type="dxa"/>
            <w:shd w:val="clear" w:color="auto" w:fill="EF5B85"/>
          </w:tcPr>
          <w:p w14:paraId="17E4AB6E" w14:textId="77777777" w:rsidR="002A68DA" w:rsidRPr="00410278" w:rsidRDefault="002A68DA" w:rsidP="00410278">
            <w:pPr>
              <w:jc w:val="left"/>
              <w:rPr>
                <w:szCs w:val="22"/>
              </w:rPr>
            </w:pPr>
            <w:r w:rsidRPr="00410278">
              <w:rPr>
                <w:szCs w:val="22"/>
              </w:rPr>
              <w:t xml:space="preserve">15 working days of end of </w:t>
            </w:r>
            <w:proofErr w:type="spellStart"/>
            <w:r w:rsidRPr="00410278">
              <w:rPr>
                <w:szCs w:val="22"/>
              </w:rPr>
              <w:t>licence</w:t>
            </w:r>
            <w:proofErr w:type="spellEnd"/>
            <w:r w:rsidRPr="00410278">
              <w:rPr>
                <w:szCs w:val="22"/>
              </w:rPr>
              <w:t xml:space="preserve"> </w:t>
            </w:r>
          </w:p>
        </w:tc>
        <w:tc>
          <w:tcPr>
            <w:tcW w:w="3241" w:type="dxa"/>
            <w:shd w:val="clear" w:color="auto" w:fill="EF5B85"/>
          </w:tcPr>
          <w:p w14:paraId="3A915029" w14:textId="77777777" w:rsidR="002A68DA" w:rsidRPr="00410278" w:rsidRDefault="002A68DA" w:rsidP="00410278">
            <w:pPr>
              <w:jc w:val="left"/>
              <w:rPr>
                <w:szCs w:val="22"/>
              </w:rPr>
            </w:pPr>
            <w:r w:rsidRPr="00410278">
              <w:rPr>
                <w:szCs w:val="22"/>
              </w:rPr>
              <w:t xml:space="preserve">Case manager </w:t>
            </w:r>
          </w:p>
        </w:tc>
      </w:tr>
    </w:tbl>
    <w:p w14:paraId="1A74F259" w14:textId="5F9F0511" w:rsidR="00012CBA" w:rsidRPr="00C112FC" w:rsidRDefault="00012CBA" w:rsidP="00BD24FF">
      <w:pPr>
        <w:pStyle w:val="Title"/>
      </w:pPr>
      <w:r>
        <w:br w:type="page"/>
      </w:r>
      <w:bookmarkStart w:id="16" w:name="_Toc154137635"/>
      <w:r w:rsidRPr="00C112FC">
        <w:lastRenderedPageBreak/>
        <w:t xml:space="preserve">Appendix 3 – Bolton </w:t>
      </w:r>
      <w:r w:rsidR="00D53152">
        <w:t>YJS</w:t>
      </w:r>
      <w:r w:rsidRPr="00C112FC">
        <w:t xml:space="preserve"> Custody, Resettlement and Transitions Panel</w:t>
      </w:r>
      <w:bookmarkEnd w:id="16"/>
    </w:p>
    <w:p w14:paraId="1381F0D0" w14:textId="77777777" w:rsidR="00012CBA" w:rsidRPr="00944CF1" w:rsidRDefault="00012CBA" w:rsidP="00012CBA">
      <w:pPr>
        <w:jc w:val="left"/>
        <w:rPr>
          <w:sz w:val="16"/>
          <w:szCs w:val="12"/>
        </w:rPr>
      </w:pPr>
    </w:p>
    <w:p w14:paraId="7B00230A" w14:textId="77777777" w:rsidR="00012CBA" w:rsidRPr="00F85117" w:rsidRDefault="00012CBA" w:rsidP="00012CBA">
      <w:pPr>
        <w:jc w:val="left"/>
        <w:rPr>
          <w:b/>
          <w:bCs/>
          <w:sz w:val="24"/>
          <w:szCs w:val="24"/>
        </w:rPr>
      </w:pPr>
      <w:r w:rsidRPr="00F85117">
        <w:rPr>
          <w:b/>
          <w:bCs/>
          <w:sz w:val="24"/>
          <w:szCs w:val="24"/>
        </w:rPr>
        <w:t>Monthly Custody, Resettlement and Transitions Panel</w:t>
      </w:r>
    </w:p>
    <w:p w14:paraId="4F4D41C6" w14:textId="77777777" w:rsidR="00012CBA" w:rsidRDefault="00012CBA" w:rsidP="00012CBA">
      <w:pPr>
        <w:jc w:val="left"/>
        <w:rPr>
          <w:sz w:val="12"/>
          <w:szCs w:val="8"/>
        </w:rPr>
      </w:pPr>
    </w:p>
    <w:p w14:paraId="21D1C229" w14:textId="77777777" w:rsidR="00B906C5" w:rsidRPr="00944CF1" w:rsidRDefault="00B906C5" w:rsidP="00012CBA">
      <w:pPr>
        <w:jc w:val="left"/>
        <w:rPr>
          <w:sz w:val="12"/>
          <w:szCs w:val="8"/>
        </w:rPr>
      </w:pPr>
    </w:p>
    <w:p w14:paraId="61E12E9B" w14:textId="69813AAF" w:rsidR="00012CBA" w:rsidRPr="00012CBA" w:rsidRDefault="00012CBA" w:rsidP="000550C5">
      <w:pPr>
        <w:spacing w:after="160" w:line="259" w:lineRule="auto"/>
        <w:jc w:val="left"/>
      </w:pPr>
      <w:r w:rsidRPr="00106E1F">
        <w:rPr>
          <w:b/>
          <w:bCs/>
        </w:rPr>
        <w:t xml:space="preserve">Panel to </w:t>
      </w:r>
      <w:proofErr w:type="gramStart"/>
      <w:r w:rsidRPr="00106E1F">
        <w:rPr>
          <w:b/>
          <w:bCs/>
        </w:rPr>
        <w:t>include:</w:t>
      </w:r>
      <w:proofErr w:type="gramEnd"/>
      <w:r w:rsidRPr="00012CBA">
        <w:t xml:space="preserve"> Operational Manager (Chair); </w:t>
      </w:r>
      <w:r w:rsidR="00D53152">
        <w:t>YJS</w:t>
      </w:r>
      <w:r w:rsidRPr="00012CBA">
        <w:t xml:space="preserve"> Police Officer; </w:t>
      </w:r>
      <w:r w:rsidR="00D53152">
        <w:t>YJS</w:t>
      </w:r>
      <w:r w:rsidRPr="00012CBA">
        <w:t xml:space="preserve"> Education </w:t>
      </w:r>
      <w:r w:rsidR="007D5C1D">
        <w:t>W</w:t>
      </w:r>
      <w:r w:rsidRPr="00012CBA">
        <w:t xml:space="preserve">orker; </w:t>
      </w:r>
      <w:r w:rsidR="00D53152">
        <w:t>YJS</w:t>
      </w:r>
      <w:r w:rsidRPr="00012CBA">
        <w:t xml:space="preserve"> Health </w:t>
      </w:r>
      <w:r w:rsidR="007D5C1D">
        <w:t>W</w:t>
      </w:r>
      <w:r w:rsidRPr="00012CBA">
        <w:t xml:space="preserve">orker; </w:t>
      </w:r>
      <w:r w:rsidR="00D53152">
        <w:t>YJS</w:t>
      </w:r>
      <w:r w:rsidRPr="00012CBA">
        <w:t xml:space="preserve"> Officer (independent of case who will be </w:t>
      </w:r>
      <w:r w:rsidR="00D53152">
        <w:t>YJS</w:t>
      </w:r>
      <w:r w:rsidRPr="00012CBA">
        <w:t xml:space="preserve"> Duty Worker), </w:t>
      </w:r>
      <w:r w:rsidR="00D53152">
        <w:t>YJS</w:t>
      </w:r>
      <w:r w:rsidRPr="00012CBA">
        <w:t xml:space="preserve"> Resettlement Support Worker, Victim </w:t>
      </w:r>
      <w:r w:rsidR="007D5C1D">
        <w:t>W</w:t>
      </w:r>
      <w:r w:rsidRPr="00012CBA">
        <w:t>orker</w:t>
      </w:r>
      <w:r w:rsidR="00883A23">
        <w:t xml:space="preserve">, </w:t>
      </w:r>
      <w:r w:rsidR="00D53152">
        <w:t>YJS</w:t>
      </w:r>
      <w:r w:rsidR="00883A23">
        <w:t xml:space="preserve"> Emotional Health Worker, </w:t>
      </w:r>
      <w:r w:rsidR="00D53152">
        <w:t>YJS</w:t>
      </w:r>
      <w:r w:rsidR="00883A23">
        <w:t xml:space="preserve"> SALT</w:t>
      </w:r>
    </w:p>
    <w:p w14:paraId="16C5DCCF" w14:textId="4E70EB3E" w:rsidR="00012CBA" w:rsidRPr="00012CBA" w:rsidRDefault="00012CBA" w:rsidP="000550C5">
      <w:pPr>
        <w:spacing w:after="160" w:line="259" w:lineRule="auto"/>
        <w:jc w:val="left"/>
      </w:pPr>
      <w:r w:rsidRPr="00106E1F">
        <w:rPr>
          <w:b/>
          <w:bCs/>
        </w:rPr>
        <w:t>Attendees at Panel:</w:t>
      </w:r>
      <w:r w:rsidRPr="00012CBA">
        <w:t xml:space="preserve"> </w:t>
      </w:r>
      <w:r w:rsidR="00D53152">
        <w:t>YJS</w:t>
      </w:r>
      <w:r w:rsidRPr="00012CBA">
        <w:t xml:space="preserve"> Case holder; Intensive Supervision and Surveillance Worker (if applicable); Local Authority Social Worker (if applicable); Probation Officer (if transitions case); other relevant workers as applicable. </w:t>
      </w:r>
    </w:p>
    <w:p w14:paraId="3FB4A546" w14:textId="77777777" w:rsidR="00012CBA" w:rsidRPr="00012CBA" w:rsidRDefault="00012CBA" w:rsidP="000550C5">
      <w:pPr>
        <w:spacing w:after="160" w:line="259" w:lineRule="auto"/>
        <w:jc w:val="left"/>
      </w:pPr>
      <w:proofErr w:type="gramStart"/>
      <w:r w:rsidRPr="00012CBA">
        <w:t>Panel</w:t>
      </w:r>
      <w:proofErr w:type="gramEnd"/>
      <w:r w:rsidRPr="00012CBA">
        <w:t xml:space="preserve"> will sit on </w:t>
      </w:r>
      <w:proofErr w:type="gramStart"/>
      <w:r w:rsidRPr="00012CBA">
        <w:t>monthly</w:t>
      </w:r>
      <w:proofErr w:type="gramEnd"/>
      <w:r w:rsidRPr="00012CBA">
        <w:t xml:space="preserve"> basis in regular </w:t>
      </w:r>
      <w:proofErr w:type="gramStart"/>
      <w:r w:rsidRPr="00012CBA">
        <w:t>slot</w:t>
      </w:r>
      <w:proofErr w:type="gramEnd"/>
      <w:r w:rsidRPr="00012CBA">
        <w:t xml:space="preserve">. </w:t>
      </w:r>
    </w:p>
    <w:p w14:paraId="1035517D" w14:textId="03DC2184" w:rsidR="00012CBA" w:rsidRPr="00012CBA" w:rsidRDefault="00012CBA" w:rsidP="000550C5">
      <w:pPr>
        <w:spacing w:after="160" w:line="259" w:lineRule="auto"/>
        <w:jc w:val="left"/>
      </w:pPr>
      <w:r w:rsidRPr="00012CBA">
        <w:t>A member of the admin team will be responsible for management of the panel process and will manage the agenda, type up the notes into key summary of discussion and action points and record in IYSS (</w:t>
      </w:r>
      <w:r w:rsidR="00D53152">
        <w:t>YJS</w:t>
      </w:r>
      <w:r w:rsidRPr="00012CBA">
        <w:t xml:space="preserve"> Case Management System). </w:t>
      </w:r>
    </w:p>
    <w:p w14:paraId="6883E0D4" w14:textId="780A2304" w:rsidR="00012CBA" w:rsidRPr="00012CBA" w:rsidRDefault="00012CBA" w:rsidP="000550C5">
      <w:pPr>
        <w:jc w:val="left"/>
      </w:pPr>
      <w:r w:rsidRPr="00012CBA">
        <w:t xml:space="preserve">Chairing of </w:t>
      </w:r>
      <w:proofErr w:type="gramStart"/>
      <w:r w:rsidRPr="00012CBA">
        <w:t>panel</w:t>
      </w:r>
      <w:proofErr w:type="gramEnd"/>
      <w:r w:rsidRPr="00012CBA">
        <w:t xml:space="preserve"> will be done by Operational Managers. Case Managers will be responsible for </w:t>
      </w:r>
      <w:proofErr w:type="gramStart"/>
      <w:r w:rsidRPr="00012CBA">
        <w:t>referral of</w:t>
      </w:r>
      <w:proofErr w:type="gramEnd"/>
      <w:r w:rsidRPr="00012CBA">
        <w:t xml:space="preserve"> </w:t>
      </w:r>
      <w:r w:rsidR="00FC4C5E">
        <w:t>children</w:t>
      </w:r>
      <w:r w:rsidRPr="00012CBA">
        <w:t xml:space="preserve"> into panel </w:t>
      </w:r>
      <w:proofErr w:type="gramStart"/>
      <w:r w:rsidRPr="00012CBA">
        <w:t>process</w:t>
      </w:r>
      <w:proofErr w:type="gramEnd"/>
      <w:r w:rsidRPr="00012CBA">
        <w:t>.</w:t>
      </w:r>
    </w:p>
    <w:p w14:paraId="26551C9A" w14:textId="77777777" w:rsidR="00012CBA" w:rsidRPr="00944CF1" w:rsidRDefault="00012CBA" w:rsidP="000550C5">
      <w:pPr>
        <w:jc w:val="left"/>
        <w:rPr>
          <w:sz w:val="18"/>
          <w:szCs w:val="14"/>
        </w:rPr>
      </w:pPr>
    </w:p>
    <w:p w14:paraId="2A3715E4" w14:textId="77777777" w:rsidR="00012CBA" w:rsidRDefault="00012CBA" w:rsidP="000550C5">
      <w:pPr>
        <w:jc w:val="left"/>
      </w:pPr>
    </w:p>
    <w:p w14:paraId="1E4F8C6B" w14:textId="77777777" w:rsidR="00012CBA" w:rsidRPr="00F85117" w:rsidRDefault="00012CBA" w:rsidP="000550C5">
      <w:pPr>
        <w:jc w:val="left"/>
        <w:rPr>
          <w:b/>
          <w:bCs/>
          <w:sz w:val="24"/>
          <w:szCs w:val="24"/>
        </w:rPr>
      </w:pPr>
      <w:r w:rsidRPr="00F85117">
        <w:rPr>
          <w:b/>
          <w:bCs/>
          <w:sz w:val="24"/>
          <w:szCs w:val="24"/>
        </w:rPr>
        <w:t>Purpose of Monthly Panel</w:t>
      </w:r>
    </w:p>
    <w:p w14:paraId="6CCAAE60" w14:textId="77777777" w:rsidR="00012CBA" w:rsidRPr="00012CBA" w:rsidRDefault="00012CBA" w:rsidP="000550C5">
      <w:pPr>
        <w:jc w:val="left"/>
        <w:rPr>
          <w:sz w:val="16"/>
          <w:szCs w:val="12"/>
        </w:rPr>
      </w:pPr>
    </w:p>
    <w:p w14:paraId="369079FC" w14:textId="77777777" w:rsidR="00012CBA" w:rsidRDefault="00012CBA" w:rsidP="000550C5">
      <w:pPr>
        <w:jc w:val="left"/>
      </w:pPr>
      <w:r>
        <w:t>To discuss any case where:</w:t>
      </w:r>
    </w:p>
    <w:p w14:paraId="5FA47B9B" w14:textId="01BEED58" w:rsidR="00012CBA" w:rsidRDefault="00012CBA" w:rsidP="00094926">
      <w:pPr>
        <w:pStyle w:val="Secondlistbullet"/>
      </w:pPr>
      <w:r>
        <w:t xml:space="preserve">The </w:t>
      </w:r>
      <w:r w:rsidR="001A5C9D">
        <w:t>child</w:t>
      </w:r>
      <w:r>
        <w:t xml:space="preserve"> receives a custodial sentence (custody review and resettlement planning)</w:t>
      </w:r>
    </w:p>
    <w:p w14:paraId="4426D8F4" w14:textId="3BBF497E" w:rsidR="00012CBA" w:rsidRDefault="00012CBA" w:rsidP="00094926">
      <w:pPr>
        <w:pStyle w:val="Secondlistbullet"/>
      </w:pPr>
      <w:r>
        <w:t xml:space="preserve">The </w:t>
      </w:r>
      <w:r w:rsidR="001A5C9D">
        <w:t>child</w:t>
      </w:r>
      <w:r>
        <w:t xml:space="preserve"> begins a transition process from youth to adult provision</w:t>
      </w:r>
    </w:p>
    <w:p w14:paraId="27BB31E5" w14:textId="3DC7D79B" w:rsidR="00012CBA" w:rsidRDefault="00012CBA" w:rsidP="000550C5">
      <w:pPr>
        <w:jc w:val="left"/>
      </w:pPr>
      <w:r>
        <w:t>NB</w:t>
      </w:r>
      <w:proofErr w:type="gramStart"/>
      <w:r>
        <w:t>:  where</w:t>
      </w:r>
      <w:proofErr w:type="gramEnd"/>
      <w:r>
        <w:t xml:space="preserve"> a </w:t>
      </w:r>
      <w:r w:rsidR="001A5C9D">
        <w:t>child</w:t>
      </w:r>
      <w:r>
        <w:t xml:space="preserve"> is remanded into custody the case will be discussed at an extraordinary panel (see below).</w:t>
      </w:r>
    </w:p>
    <w:p w14:paraId="5375E659" w14:textId="77777777" w:rsidR="00012CBA" w:rsidRPr="00944CF1" w:rsidRDefault="00012CBA" w:rsidP="000550C5">
      <w:pPr>
        <w:jc w:val="left"/>
        <w:rPr>
          <w:sz w:val="16"/>
          <w:szCs w:val="12"/>
        </w:rPr>
      </w:pPr>
    </w:p>
    <w:p w14:paraId="6D12BB19" w14:textId="77777777" w:rsidR="00012CBA" w:rsidRDefault="00012CBA" w:rsidP="000550C5">
      <w:pPr>
        <w:jc w:val="left"/>
      </w:pPr>
    </w:p>
    <w:p w14:paraId="02A094F6" w14:textId="77777777" w:rsidR="00012CBA" w:rsidRPr="00F85117" w:rsidRDefault="00012CBA" w:rsidP="000550C5">
      <w:pPr>
        <w:jc w:val="left"/>
        <w:rPr>
          <w:b/>
          <w:bCs/>
          <w:sz w:val="24"/>
          <w:szCs w:val="24"/>
        </w:rPr>
      </w:pPr>
      <w:r w:rsidRPr="00F85117">
        <w:rPr>
          <w:b/>
          <w:bCs/>
          <w:sz w:val="24"/>
          <w:szCs w:val="24"/>
        </w:rPr>
        <w:t>Custodial Sentences</w:t>
      </w:r>
    </w:p>
    <w:p w14:paraId="7F818F3B" w14:textId="77777777" w:rsidR="00B906C5" w:rsidRPr="00B906C5" w:rsidRDefault="00B906C5" w:rsidP="000550C5">
      <w:pPr>
        <w:jc w:val="left"/>
        <w:rPr>
          <w:b/>
          <w:bCs/>
        </w:rPr>
      </w:pPr>
    </w:p>
    <w:p w14:paraId="657F63FA" w14:textId="4C00B5B5" w:rsidR="00012CBA" w:rsidRDefault="00012CBA" w:rsidP="000550C5">
      <w:pPr>
        <w:jc w:val="left"/>
      </w:pPr>
      <w:r>
        <w:t xml:space="preserve">The purpose of the panel in relation to </w:t>
      </w:r>
      <w:r w:rsidR="00FC4C5E">
        <w:t>children</w:t>
      </w:r>
      <w:r>
        <w:t xml:space="preserve"> who have received a custodial sentence is twofold:</w:t>
      </w:r>
    </w:p>
    <w:p w14:paraId="40390FD0" w14:textId="77777777" w:rsidR="00B906C5" w:rsidRDefault="00B906C5" w:rsidP="000550C5">
      <w:pPr>
        <w:jc w:val="left"/>
      </w:pPr>
    </w:p>
    <w:p w14:paraId="632B5A04" w14:textId="088A733A" w:rsidR="00012CBA" w:rsidRPr="00B906C5" w:rsidRDefault="00012CBA" w:rsidP="00B906C5">
      <w:pPr>
        <w:numPr>
          <w:ilvl w:val="0"/>
          <w:numId w:val="45"/>
        </w:numPr>
        <w:jc w:val="left"/>
      </w:pPr>
      <w:r w:rsidRPr="00B906C5">
        <w:t xml:space="preserve">To review the Pre-Sentence Report (PSR) proposal along with PSR, and to consider whether the </w:t>
      </w:r>
      <w:r w:rsidR="00D53152" w:rsidRPr="00B906C5">
        <w:t>YJS</w:t>
      </w:r>
      <w:r w:rsidRPr="00B906C5">
        <w:t xml:space="preserve"> has managed the case effectively; to identify any areas where we could have worked differently, which may have impacted upon the outcomes for the </w:t>
      </w:r>
      <w:r w:rsidR="001A5C9D">
        <w:t>child</w:t>
      </w:r>
      <w:r w:rsidRPr="00B906C5">
        <w:t xml:space="preserve"> and to use these to drive development of future practice; to identify any gaps in provision that may have provided opportunities to change the outcome and to examine how these gaps may be addressed in future. </w:t>
      </w:r>
    </w:p>
    <w:p w14:paraId="6B1723AB" w14:textId="77777777" w:rsidR="00B906C5" w:rsidRPr="00B906C5" w:rsidRDefault="00B906C5" w:rsidP="00B906C5">
      <w:pPr>
        <w:ind w:left="360"/>
        <w:jc w:val="left"/>
      </w:pPr>
    </w:p>
    <w:p w14:paraId="11294763" w14:textId="4C7E4554" w:rsidR="00012CBA" w:rsidRDefault="00944CF1" w:rsidP="00B906C5">
      <w:pPr>
        <w:numPr>
          <w:ilvl w:val="0"/>
          <w:numId w:val="45"/>
        </w:numPr>
        <w:jc w:val="left"/>
      </w:pPr>
      <w:r w:rsidRPr="00B906C5">
        <w:t xml:space="preserve">To discuss the resettlement process in preparation for release from custody. The Resettlement Plan which focuses on the 7 </w:t>
      </w:r>
      <w:r w:rsidR="005327AF" w:rsidRPr="00B906C5">
        <w:t>p</w:t>
      </w:r>
      <w:r w:rsidRPr="00B906C5">
        <w:t xml:space="preserve">athways will be drawn up as part of the </w:t>
      </w:r>
      <w:proofErr w:type="spellStart"/>
      <w:r w:rsidRPr="00B906C5">
        <w:t>Assetplus</w:t>
      </w:r>
      <w:proofErr w:type="spellEnd"/>
      <w:r w:rsidRPr="00B906C5">
        <w:t xml:space="preserve"> and including information from the </w:t>
      </w:r>
      <w:r w:rsidR="005327AF" w:rsidRPr="00B906C5">
        <w:t>i</w:t>
      </w:r>
      <w:r w:rsidRPr="00B906C5">
        <w:t xml:space="preserve">nitial </w:t>
      </w:r>
      <w:r w:rsidR="005327AF" w:rsidRPr="00B906C5">
        <w:t>p</w:t>
      </w:r>
      <w:r w:rsidRPr="00B906C5">
        <w:t xml:space="preserve">lanning </w:t>
      </w:r>
      <w:r w:rsidR="005327AF" w:rsidRPr="00B906C5">
        <w:t>m</w:t>
      </w:r>
      <w:r w:rsidRPr="00B906C5">
        <w:t>eeting and any M</w:t>
      </w:r>
      <w:r w:rsidR="003075B4">
        <w:t>ARM</w:t>
      </w:r>
      <w:r w:rsidRPr="00B906C5">
        <w:t xml:space="preserve"> and then will be brought to the initial </w:t>
      </w:r>
      <w:proofErr w:type="spellStart"/>
      <w:r w:rsidR="00DE654D" w:rsidRPr="00B906C5">
        <w:t>CaRT</w:t>
      </w:r>
      <w:proofErr w:type="spellEnd"/>
      <w:r w:rsidRPr="00B906C5">
        <w:t xml:space="preserve"> Panel and any gaps identified and actions agreed. Any additional input from specialist workers can also be agreed alongside any victim safety issues and RJ options. If accommodation is a concern or the </w:t>
      </w:r>
      <w:r w:rsidR="001A5C9D">
        <w:t>child</w:t>
      </w:r>
      <w:r w:rsidRPr="00B906C5">
        <w:t xml:space="preserve"> is </w:t>
      </w:r>
      <w:r w:rsidR="005327AF" w:rsidRPr="00B906C5">
        <w:t>a child looked after,</w:t>
      </w:r>
      <w:r w:rsidRPr="00B906C5">
        <w:t xml:space="preserve"> this</w:t>
      </w:r>
      <w:r w:rsidR="005327AF" w:rsidRPr="00B906C5">
        <w:t xml:space="preserve"> will be discussed and </w:t>
      </w:r>
      <w:proofErr w:type="gramStart"/>
      <w:r w:rsidR="005327AF" w:rsidRPr="00B906C5">
        <w:t>referral</w:t>
      </w:r>
      <w:proofErr w:type="gramEnd"/>
      <w:r w:rsidR="005327AF" w:rsidRPr="00B906C5">
        <w:t xml:space="preserve"> made to Children’s Social Care as appropriate</w:t>
      </w:r>
      <w:r w:rsidRPr="00B906C5">
        <w:t xml:space="preserve">. The worker can then take away any agreed actions and make amendments to Pathways and Planning </w:t>
      </w:r>
      <w:r w:rsidR="005327AF" w:rsidRPr="00B906C5">
        <w:t>p</w:t>
      </w:r>
      <w:r w:rsidRPr="00B906C5">
        <w:t xml:space="preserve">lan.  The </w:t>
      </w:r>
      <w:r w:rsidR="005327AF" w:rsidRPr="00B906C5">
        <w:t>r</w:t>
      </w:r>
      <w:r w:rsidRPr="00B906C5">
        <w:t xml:space="preserve">esettlement </w:t>
      </w:r>
      <w:r w:rsidR="005327AF" w:rsidRPr="00B906C5">
        <w:t>p</w:t>
      </w:r>
      <w:r w:rsidRPr="00B906C5">
        <w:t xml:space="preserve">lan will support the </w:t>
      </w:r>
      <w:r w:rsidR="005327AF" w:rsidRPr="00B906C5">
        <w:t>p</w:t>
      </w:r>
      <w:r w:rsidRPr="00B906C5">
        <w:t xml:space="preserve">athways throughout </w:t>
      </w:r>
      <w:proofErr w:type="gramStart"/>
      <w:r w:rsidRPr="00B906C5">
        <w:t>sentence</w:t>
      </w:r>
      <w:proofErr w:type="gramEnd"/>
      <w:r w:rsidRPr="00B906C5">
        <w:t xml:space="preserve"> and for shorter sentences focus on </w:t>
      </w:r>
      <w:r w:rsidR="005327AF" w:rsidRPr="00B906C5">
        <w:t>r</w:t>
      </w:r>
      <w:r w:rsidRPr="00B906C5">
        <w:t xml:space="preserve">esettlement in the community from initial </w:t>
      </w:r>
      <w:proofErr w:type="spellStart"/>
      <w:r w:rsidR="00DE654D" w:rsidRPr="00B906C5">
        <w:t>CaRT</w:t>
      </w:r>
      <w:proofErr w:type="spellEnd"/>
      <w:r w:rsidR="005327AF" w:rsidRPr="00B906C5">
        <w:t xml:space="preserve"> </w:t>
      </w:r>
      <w:r w:rsidRPr="00B906C5">
        <w:t xml:space="preserve">Panel, whilst for longer sentences the </w:t>
      </w:r>
      <w:r w:rsidR="005327AF" w:rsidRPr="00B906C5">
        <w:t>r</w:t>
      </w:r>
      <w:r w:rsidRPr="00B906C5">
        <w:t xml:space="preserve">esettlement </w:t>
      </w:r>
      <w:r w:rsidR="005327AF" w:rsidRPr="00B906C5">
        <w:t>p</w:t>
      </w:r>
      <w:r w:rsidRPr="00B906C5">
        <w:t xml:space="preserve">lan will support the </w:t>
      </w:r>
      <w:r w:rsidR="005327AF" w:rsidRPr="00B906C5">
        <w:t>p</w:t>
      </w:r>
      <w:r w:rsidRPr="00B906C5">
        <w:t>athways through the sentence and from 6 months prior to release focus will move to specific actions to prepare for release. This will ensure that resettlement is effective</w:t>
      </w:r>
      <w:r w:rsidR="00B906C5">
        <w:t xml:space="preserve"> </w:t>
      </w:r>
      <w:r w:rsidRPr="00C370F9">
        <w:t xml:space="preserve">(refer </w:t>
      </w:r>
      <w:r w:rsidR="00243052" w:rsidRPr="00C370F9">
        <w:t>to</w:t>
      </w:r>
      <w:r w:rsidR="00243052">
        <w:t xml:space="preserve"> </w:t>
      </w:r>
      <w:hyperlink r:id="rId22" w:history="1">
        <w:r w:rsidR="00243052" w:rsidRPr="00243052">
          <w:rPr>
            <w:rStyle w:val="Hyperlink"/>
          </w:rPr>
          <w:t>YJB Constructive Resettlement Guidance</w:t>
        </w:r>
      </w:hyperlink>
      <w:r w:rsidR="00243052">
        <w:t>).</w:t>
      </w:r>
    </w:p>
    <w:p w14:paraId="7BC1AEBE" w14:textId="16250F00" w:rsidR="00F2481D" w:rsidRDefault="00F2481D" w:rsidP="00F2481D">
      <w:pPr>
        <w:rPr>
          <w:b/>
          <w:bCs/>
        </w:rPr>
      </w:pPr>
    </w:p>
    <w:p w14:paraId="5059BA9D" w14:textId="476D8A49" w:rsidR="00F2481D" w:rsidRPr="005D1458" w:rsidRDefault="00F2481D" w:rsidP="00B906C5">
      <w:pPr>
        <w:numPr>
          <w:ilvl w:val="0"/>
          <w:numId w:val="45"/>
        </w:numPr>
        <w:jc w:val="left"/>
      </w:pPr>
      <w:r w:rsidRPr="00B906C5">
        <w:rPr>
          <w:b/>
          <w:bCs/>
        </w:rPr>
        <w:t>Custody:</w:t>
      </w:r>
      <w:r w:rsidRPr="00B906C5">
        <w:t xml:space="preserve"> </w:t>
      </w:r>
      <w:r w:rsidRPr="005D1458">
        <w:t>To review</w:t>
      </w:r>
      <w:r w:rsidRPr="00B906C5">
        <w:t xml:space="preserve"> </w:t>
      </w:r>
      <w:r>
        <w:t xml:space="preserve">case of any </w:t>
      </w:r>
      <w:r w:rsidR="00797ECC">
        <w:t>child</w:t>
      </w:r>
      <w:r>
        <w:t xml:space="preserve"> who receives a custodial sentence to identify good practice in that case or identify any learning points to improve service delivery. To provide relevant information </w:t>
      </w:r>
      <w:r>
        <w:lastRenderedPageBreak/>
        <w:t xml:space="preserve">to </w:t>
      </w:r>
      <w:r w:rsidR="00D53152">
        <w:t>YJS</w:t>
      </w:r>
      <w:r>
        <w:t xml:space="preserve"> Head of Service and </w:t>
      </w:r>
      <w:r w:rsidR="00D53152">
        <w:t>YJS</w:t>
      </w:r>
      <w:r>
        <w:t xml:space="preserve"> Management Board to identify any resources needed to improve resettlement work in the YJS, or to escalate concerns re any individual or pattern of needs. NB. Remand reviews should take place out of this model as </w:t>
      </w:r>
      <w:proofErr w:type="gramStart"/>
      <w:r>
        <w:t>timescales</w:t>
      </w:r>
      <w:proofErr w:type="gramEnd"/>
      <w:r>
        <w:t xml:space="preserve"> should be within five working days of the initial </w:t>
      </w:r>
      <w:proofErr w:type="gramStart"/>
      <w:r>
        <w:t>remand</w:t>
      </w:r>
      <w:proofErr w:type="gramEnd"/>
      <w:r>
        <w:t xml:space="preserve"> to identify any action that should be taken to consider and/or support a bail package. Remand reviews would be chaired by </w:t>
      </w:r>
      <w:proofErr w:type="gramStart"/>
      <w:r>
        <w:t>case</w:t>
      </w:r>
      <w:proofErr w:type="gramEnd"/>
      <w:r>
        <w:t xml:space="preserve"> manager’s line manager.  </w:t>
      </w:r>
    </w:p>
    <w:p w14:paraId="14AA6AC9" w14:textId="77777777" w:rsidR="00F2481D" w:rsidRPr="00B906C5" w:rsidRDefault="00F2481D" w:rsidP="00B906C5">
      <w:pPr>
        <w:ind w:left="360"/>
        <w:jc w:val="left"/>
      </w:pPr>
    </w:p>
    <w:p w14:paraId="47295FEA" w14:textId="1063DAC0" w:rsidR="00F2481D" w:rsidRDefault="00F2481D" w:rsidP="00B906C5">
      <w:pPr>
        <w:numPr>
          <w:ilvl w:val="0"/>
          <w:numId w:val="45"/>
        </w:numPr>
        <w:jc w:val="left"/>
      </w:pPr>
      <w:r w:rsidRPr="00B906C5">
        <w:rPr>
          <w:b/>
          <w:bCs/>
        </w:rPr>
        <w:t>Resettlement:</w:t>
      </w:r>
      <w:r w:rsidRPr="00B906C5">
        <w:t xml:space="preserve"> </w:t>
      </w:r>
      <w:r w:rsidRPr="00BB40B6">
        <w:t>To identify any issues, barriers or gaps in provision relating to each resettlement pathway and to agree actions</w:t>
      </w:r>
      <w:r>
        <w:t xml:space="preserve"> across the multi-agency resettlement practitioners</w:t>
      </w:r>
      <w:r w:rsidRPr="00BB40B6">
        <w:t xml:space="preserve"> to ensure resettlement is effective and constructive. </w:t>
      </w:r>
    </w:p>
    <w:p w14:paraId="60AD9CA0" w14:textId="77777777" w:rsidR="00B906C5" w:rsidRPr="00B906C5" w:rsidRDefault="00B906C5" w:rsidP="00B906C5">
      <w:pPr>
        <w:jc w:val="left"/>
      </w:pPr>
    </w:p>
    <w:p w14:paraId="7AB4B2A9" w14:textId="251047EB" w:rsidR="00F2481D" w:rsidRPr="00C80805" w:rsidRDefault="00F2481D" w:rsidP="00B906C5">
      <w:pPr>
        <w:numPr>
          <w:ilvl w:val="0"/>
          <w:numId w:val="45"/>
        </w:numPr>
        <w:jc w:val="left"/>
      </w:pPr>
      <w:r w:rsidRPr="00B906C5">
        <w:rPr>
          <w:b/>
          <w:bCs/>
        </w:rPr>
        <w:t>Transitions:</w:t>
      </w:r>
      <w:r w:rsidRPr="00B906C5">
        <w:t xml:space="preserve"> </w:t>
      </w:r>
      <w:r>
        <w:t xml:space="preserve">To monitor the transition planning for individual </w:t>
      </w:r>
      <w:r w:rsidR="00FC4C5E">
        <w:t>children</w:t>
      </w:r>
      <w:r>
        <w:t xml:space="preserve"> regarding the transition to adult Probation Service. To identify any issues or barriers to effective transition and to escalate those to YJS Head of Service and/or </w:t>
      </w:r>
      <w:r w:rsidR="00D53152">
        <w:t>YJS</w:t>
      </w:r>
      <w:r>
        <w:t xml:space="preserve"> Management Board. To feed into the monthly YJS and Probation Service transition meetings. </w:t>
      </w:r>
    </w:p>
    <w:p w14:paraId="01370073" w14:textId="77777777" w:rsidR="00F2481D" w:rsidRDefault="00F2481D" w:rsidP="00F2481D"/>
    <w:p w14:paraId="3618E36A" w14:textId="286E9E46" w:rsidR="00F2481D" w:rsidRPr="00F85117" w:rsidRDefault="00F2481D" w:rsidP="00F2481D">
      <w:pPr>
        <w:rPr>
          <w:b/>
          <w:bCs/>
          <w:sz w:val="24"/>
          <w:szCs w:val="24"/>
        </w:rPr>
      </w:pPr>
      <w:r w:rsidRPr="00F85117">
        <w:rPr>
          <w:b/>
          <w:bCs/>
          <w:sz w:val="24"/>
          <w:szCs w:val="24"/>
        </w:rPr>
        <w:t>Model</w:t>
      </w:r>
    </w:p>
    <w:p w14:paraId="17FC7F64" w14:textId="77777777" w:rsidR="00DE654D" w:rsidRDefault="00DE654D" w:rsidP="00F2481D"/>
    <w:p w14:paraId="73D936B8" w14:textId="1FB7D090" w:rsidR="00F2481D" w:rsidRDefault="00F2481D" w:rsidP="00F2481D">
      <w:r>
        <w:t>Case discussions around the resettlement work for each individual</w:t>
      </w:r>
      <w:r w:rsidR="00797ECC">
        <w:t xml:space="preserve"> child</w:t>
      </w:r>
      <w:r>
        <w:t xml:space="preserve"> will take place within regular supervision sessions with line managers and practitioners. </w:t>
      </w:r>
    </w:p>
    <w:p w14:paraId="6F1514A5" w14:textId="77777777" w:rsidR="00F2481D" w:rsidRDefault="00F2481D" w:rsidP="00F2481D">
      <w:r>
        <w:t xml:space="preserve">Risk management oversight will take place within case supervision and multi-agency risk meeting processes (MARMS). </w:t>
      </w:r>
    </w:p>
    <w:p w14:paraId="16C5FC0C" w14:textId="77777777" w:rsidR="00F2481D" w:rsidRDefault="00F2481D" w:rsidP="00F2481D"/>
    <w:p w14:paraId="446326CF" w14:textId="36C225BC" w:rsidR="00F2481D" w:rsidRDefault="00DE654D" w:rsidP="00F2481D">
      <w:proofErr w:type="spellStart"/>
      <w:r>
        <w:t>CaRT</w:t>
      </w:r>
      <w:proofErr w:type="spellEnd"/>
      <w:r w:rsidR="00F2481D" w:rsidRPr="00F2481D">
        <w:t xml:space="preserve"> meeting</w:t>
      </w:r>
      <w:r w:rsidR="00F2481D">
        <w:t xml:space="preserve"> – monthly meeting consisting of a standard panel of resettlement practitioners including YJS Police Officer, YJS Probation Officer, YJS ETE Worker, YJS link Nurse, YJS EMH Practitioner, YJS Victim Liaison Worker, YJS SALT and chaired by YJS Operational Manager. In addition, other specialist workers including 360 Substance </w:t>
      </w:r>
      <w:proofErr w:type="gramStart"/>
      <w:r w:rsidR="00F2481D">
        <w:t>Misuse</w:t>
      </w:r>
      <w:r>
        <w:t>,</w:t>
      </w:r>
      <w:proofErr w:type="gramEnd"/>
      <w:r>
        <w:t xml:space="preserve"> City Wall Transition </w:t>
      </w:r>
      <w:r w:rsidR="00797ECC">
        <w:t>t</w:t>
      </w:r>
      <w:r>
        <w:t xml:space="preserve">eam </w:t>
      </w:r>
      <w:r w:rsidR="00F2481D">
        <w:t xml:space="preserve">may also attend if relevant. This panel will provide resettlement support and actions to support effective and constructive resettlement across resettlement pathways. YJS Case Managers and Resettlement Support Workers will attend for their individual cases. YJS admin lead for resettlement will provide a record of the discussion and actions agreed on the </w:t>
      </w:r>
      <w:proofErr w:type="spellStart"/>
      <w:r>
        <w:t>CaRT</w:t>
      </w:r>
      <w:proofErr w:type="spellEnd"/>
      <w:r w:rsidR="00F2481D">
        <w:t xml:space="preserve"> proforma. </w:t>
      </w:r>
    </w:p>
    <w:p w14:paraId="5A86ADAD" w14:textId="77777777" w:rsidR="00F2481D" w:rsidRDefault="00F2481D" w:rsidP="000550C5">
      <w:pPr>
        <w:ind w:left="851" w:hanging="425"/>
        <w:jc w:val="left"/>
      </w:pPr>
    </w:p>
    <w:p w14:paraId="4FABB6E5" w14:textId="77777777" w:rsidR="000550C5" w:rsidRDefault="000550C5" w:rsidP="000550C5">
      <w:pPr>
        <w:jc w:val="left"/>
      </w:pPr>
    </w:p>
    <w:p w14:paraId="099459D1" w14:textId="77777777" w:rsidR="00012CBA" w:rsidRPr="00B906C5" w:rsidRDefault="00012CBA" w:rsidP="000550C5">
      <w:pPr>
        <w:jc w:val="left"/>
        <w:rPr>
          <w:b/>
          <w:bCs/>
          <w:sz w:val="24"/>
          <w:szCs w:val="24"/>
        </w:rPr>
      </w:pPr>
      <w:r w:rsidRPr="00B906C5">
        <w:rPr>
          <w:b/>
          <w:bCs/>
          <w:sz w:val="24"/>
          <w:szCs w:val="24"/>
        </w:rPr>
        <w:t>Transitions from youth to adult provision</w:t>
      </w:r>
    </w:p>
    <w:p w14:paraId="36C86A41" w14:textId="77777777" w:rsidR="00956008" w:rsidRPr="000550C5" w:rsidRDefault="00956008" w:rsidP="000550C5">
      <w:pPr>
        <w:jc w:val="left"/>
        <w:rPr>
          <w:u w:val="single"/>
        </w:rPr>
      </w:pPr>
    </w:p>
    <w:p w14:paraId="1B466C9D" w14:textId="234E3672" w:rsidR="00012CBA" w:rsidRDefault="00012CBA" w:rsidP="000550C5">
      <w:pPr>
        <w:spacing w:after="160" w:line="259" w:lineRule="auto"/>
        <w:jc w:val="left"/>
      </w:pPr>
      <w:proofErr w:type="gramStart"/>
      <w:r>
        <w:t>The majority of</w:t>
      </w:r>
      <w:proofErr w:type="gramEnd"/>
      <w:r>
        <w:t xml:space="preserve"> these cases will be those </w:t>
      </w:r>
      <w:r w:rsidR="00FC4C5E">
        <w:t>children</w:t>
      </w:r>
      <w:r>
        <w:t xml:space="preserve"> who are approaching 17 years and 6 months and are ready to begin the transition process from </w:t>
      </w:r>
      <w:r w:rsidR="00D53152">
        <w:t>YJS</w:t>
      </w:r>
      <w:r>
        <w:t xml:space="preserve"> to Probation Service. There may also be </w:t>
      </w:r>
      <w:r w:rsidR="00FC4C5E">
        <w:t>children</w:t>
      </w:r>
      <w:r>
        <w:t xml:space="preserve"> who </w:t>
      </w:r>
      <w:proofErr w:type="gramStart"/>
      <w:r>
        <w:t>as a result of</w:t>
      </w:r>
      <w:proofErr w:type="gramEnd"/>
      <w:r>
        <w:t xml:space="preserve"> age (18) and length of custodial sentence will be transitioning from the youth to adult secure estate. The panel will be used for both these groups. </w:t>
      </w:r>
    </w:p>
    <w:p w14:paraId="77C173A9" w14:textId="419C52BC" w:rsidR="00012CBA" w:rsidRDefault="00FC4C5E" w:rsidP="000550C5">
      <w:pPr>
        <w:spacing w:after="160" w:line="259" w:lineRule="auto"/>
        <w:jc w:val="left"/>
      </w:pPr>
      <w:r>
        <w:t>Children</w:t>
      </w:r>
      <w:r w:rsidR="00012CBA">
        <w:t xml:space="preserve"> on </w:t>
      </w:r>
      <w:proofErr w:type="gramStart"/>
      <w:r w:rsidR="00DE654D">
        <w:t>c</w:t>
      </w:r>
      <w:r w:rsidR="00012CBA">
        <w:t>ommunity based</w:t>
      </w:r>
      <w:proofErr w:type="gramEnd"/>
      <w:r w:rsidR="00012CBA">
        <w:t xml:space="preserve"> sentences </w:t>
      </w:r>
      <w:r w:rsidR="00A846DF">
        <w:t>–</w:t>
      </w:r>
      <w:r w:rsidR="00012CBA">
        <w:t xml:space="preserve"> </w:t>
      </w:r>
      <w:r w:rsidR="00A846DF">
        <w:t xml:space="preserve">see Bolton YJS/Probation Service Transitions Policy </w:t>
      </w:r>
      <w:r w:rsidR="00012CBA">
        <w:t xml:space="preserve">for local arrangements on which </w:t>
      </w:r>
      <w:r>
        <w:t>children</w:t>
      </w:r>
      <w:r w:rsidR="00012CBA">
        <w:t xml:space="preserve"> are eligible for </w:t>
      </w:r>
      <w:r w:rsidR="007D5C1D">
        <w:t>transition who</w:t>
      </w:r>
      <w:r w:rsidR="00012CBA">
        <w:t xml:space="preserve"> are approaching 17 y</w:t>
      </w:r>
      <w:r w:rsidR="000550C5">
        <w:t>ears</w:t>
      </w:r>
      <w:r w:rsidR="00012CBA">
        <w:t xml:space="preserve"> and 6 m</w:t>
      </w:r>
      <w:r w:rsidR="000550C5">
        <w:t>onths</w:t>
      </w:r>
      <w:r w:rsidR="00012CBA">
        <w:t xml:space="preserve"> should be booked into panel for discussion</w:t>
      </w:r>
      <w:r w:rsidR="007D5C1D">
        <w:t xml:space="preserve"> after discussion between Case Manager and Op</w:t>
      </w:r>
      <w:r w:rsidR="002D6F54">
        <w:t>eration</w:t>
      </w:r>
      <w:r w:rsidR="007D5C1D">
        <w:t xml:space="preserve"> Manager in supervision process</w:t>
      </w:r>
      <w:r w:rsidR="00012CBA">
        <w:t>. The outcome of this will be recorded and shared with Probation Service</w:t>
      </w:r>
      <w:r w:rsidR="000550C5">
        <w:t xml:space="preserve"> </w:t>
      </w:r>
      <w:r w:rsidR="00012CBA">
        <w:t>/</w:t>
      </w:r>
      <w:r w:rsidR="000550C5">
        <w:t xml:space="preserve"> </w:t>
      </w:r>
      <w:r w:rsidR="00012CBA">
        <w:t xml:space="preserve">Community Rehabilitation Centre at the quarterly transition planning meeting by </w:t>
      </w:r>
      <w:r w:rsidR="00D53152">
        <w:t>YJS</w:t>
      </w:r>
      <w:r w:rsidR="00012CBA">
        <w:t xml:space="preserve"> Head of Service </w:t>
      </w:r>
      <w:r w:rsidR="000550C5">
        <w:t>and</w:t>
      </w:r>
      <w:r w:rsidR="00012CBA">
        <w:t xml:space="preserve"> </w:t>
      </w:r>
      <w:r w:rsidR="00D53152">
        <w:t>YJS</w:t>
      </w:r>
      <w:r w:rsidR="00012CBA">
        <w:t xml:space="preserve"> seconded Probation Officer and a consensus will be agreed. </w:t>
      </w:r>
    </w:p>
    <w:p w14:paraId="537F162D" w14:textId="7E13C56F" w:rsidR="00012CBA" w:rsidRDefault="00012CBA" w:rsidP="000550C5">
      <w:pPr>
        <w:spacing w:after="160" w:line="259" w:lineRule="auto"/>
        <w:jc w:val="left"/>
      </w:pPr>
      <w:r w:rsidRPr="00D62C14">
        <w:t>Discussion will take place at panel to form the basis of the draft transition plan (</w:t>
      </w:r>
      <w:r>
        <w:t xml:space="preserve">The </w:t>
      </w:r>
      <w:r w:rsidR="00D53152">
        <w:t>YJS</w:t>
      </w:r>
      <w:r>
        <w:t xml:space="preserve"> Officer will then work </w:t>
      </w:r>
      <w:proofErr w:type="gramStart"/>
      <w:r>
        <w:t>to</w:t>
      </w:r>
      <w:proofErr w:type="gramEnd"/>
      <w:r>
        <w:t xml:space="preserve"> transition planning guidance to include any actions or decisions from panel. </w:t>
      </w:r>
    </w:p>
    <w:p w14:paraId="4D8298E2" w14:textId="6467F71A" w:rsidR="00B906C5" w:rsidRDefault="00B906C5">
      <w:pPr>
        <w:jc w:val="left"/>
      </w:pPr>
      <w:r>
        <w:br w:type="page"/>
      </w:r>
    </w:p>
    <w:p w14:paraId="262FFC75" w14:textId="77777777" w:rsidR="00012CBA" w:rsidRPr="00B906C5" w:rsidRDefault="00012CBA" w:rsidP="00012CBA">
      <w:pPr>
        <w:rPr>
          <w:b/>
          <w:bCs/>
          <w:sz w:val="24"/>
          <w:szCs w:val="24"/>
        </w:rPr>
      </w:pPr>
      <w:r w:rsidRPr="00B906C5">
        <w:rPr>
          <w:b/>
          <w:bCs/>
          <w:sz w:val="24"/>
          <w:szCs w:val="24"/>
        </w:rPr>
        <w:lastRenderedPageBreak/>
        <w:t>Remands into Custody – extraordinary panel to be convened within five working days of initial remand</w:t>
      </w:r>
    </w:p>
    <w:p w14:paraId="78A17C05" w14:textId="77777777" w:rsidR="00BE1F3C" w:rsidRDefault="00BE1F3C" w:rsidP="00012CBA">
      <w:pPr>
        <w:rPr>
          <w:u w:val="single"/>
        </w:rPr>
      </w:pPr>
    </w:p>
    <w:p w14:paraId="693C77AB" w14:textId="0A3A4F43" w:rsidR="00BE1F3C" w:rsidRPr="00740BDD" w:rsidRDefault="00BE1F3C" w:rsidP="00012CBA">
      <w:r w:rsidRPr="00797ECC">
        <w:rPr>
          <w:color w:val="000000" w:themeColor="text1"/>
        </w:rPr>
        <w:t>See</w:t>
      </w:r>
      <w:r w:rsidR="00797ECC">
        <w:rPr>
          <w:color w:val="000000" w:themeColor="text1"/>
        </w:rPr>
        <w:t xml:space="preserve"> -</w:t>
      </w:r>
      <w:r w:rsidRPr="00B906C5">
        <w:rPr>
          <w:color w:val="000000" w:themeColor="text1"/>
        </w:rPr>
        <w:t xml:space="preserve"> Youth Remand Concordat – Working together to improve the experiences and outcomes of children on remand – Feb 2025, Ministry of Justice.</w:t>
      </w:r>
      <w:r w:rsidR="004922CD" w:rsidRPr="00B906C5">
        <w:rPr>
          <w:color w:val="000000" w:themeColor="text1"/>
        </w:rPr>
        <w:t xml:space="preserve"> </w:t>
      </w:r>
      <w:hyperlink r:id="rId23" w:history="1">
        <w:r w:rsidR="004922CD" w:rsidRPr="004922CD">
          <w:rPr>
            <w:color w:val="0000FF"/>
            <w:u w:val="single"/>
          </w:rPr>
          <w:t>Youth Remand Concordat - GOV.UK</w:t>
        </w:r>
      </w:hyperlink>
      <w:r w:rsidR="002C157D">
        <w:rPr>
          <w:b/>
          <w:bCs/>
        </w:rPr>
        <w:t xml:space="preserve"> </w:t>
      </w:r>
      <w:r w:rsidR="00740BDD">
        <w:rPr>
          <w:b/>
          <w:bCs/>
        </w:rPr>
        <w:t xml:space="preserve">. </w:t>
      </w:r>
      <w:r w:rsidR="00740BDD" w:rsidRPr="00740BDD">
        <w:t xml:space="preserve">See also Bolton Bail and Remand Strategy. </w:t>
      </w:r>
    </w:p>
    <w:p w14:paraId="42D16F87" w14:textId="77777777" w:rsidR="00505D7C" w:rsidRDefault="00505D7C" w:rsidP="000550C5">
      <w:pPr>
        <w:spacing w:after="160" w:line="259" w:lineRule="auto"/>
        <w:jc w:val="left"/>
      </w:pPr>
    </w:p>
    <w:p w14:paraId="19F4CCA1" w14:textId="15218AAB" w:rsidR="00012CBA" w:rsidRDefault="00012CBA" w:rsidP="000550C5">
      <w:pPr>
        <w:spacing w:after="160" w:line="259" w:lineRule="auto"/>
        <w:jc w:val="left"/>
      </w:pPr>
      <w:r>
        <w:t xml:space="preserve">All cases appearing in </w:t>
      </w:r>
      <w:r w:rsidR="00B32683">
        <w:t>c</w:t>
      </w:r>
      <w:r>
        <w:t xml:space="preserve">ourt at risk of </w:t>
      </w:r>
      <w:proofErr w:type="gramStart"/>
      <w:r>
        <w:t>remand</w:t>
      </w:r>
      <w:proofErr w:type="gramEnd"/>
      <w:r>
        <w:t xml:space="preserve"> </w:t>
      </w:r>
      <w:proofErr w:type="gramStart"/>
      <w:r>
        <w:t>into</w:t>
      </w:r>
      <w:proofErr w:type="gramEnd"/>
      <w:r>
        <w:t xml:space="preserve"> custody should be assessed at </w:t>
      </w:r>
      <w:proofErr w:type="gramStart"/>
      <w:r>
        <w:t>initial</w:t>
      </w:r>
      <w:proofErr w:type="gramEnd"/>
      <w:r>
        <w:t xml:space="preserve"> stage at </w:t>
      </w:r>
      <w:r w:rsidR="00B32683">
        <w:t>c</w:t>
      </w:r>
      <w:r>
        <w:t xml:space="preserve">ourt for suitability and availability of possible bail packages to avoid remand into custody unless risk is too great. It may not be possible to source the resources available to support a bail package at the time of the initial </w:t>
      </w:r>
      <w:r w:rsidR="00B32683">
        <w:t>c</w:t>
      </w:r>
      <w:r>
        <w:t xml:space="preserve">ourt hearing and in these instances the case should be booked into the next panel and the process below followed. </w:t>
      </w:r>
    </w:p>
    <w:p w14:paraId="5F5AF1D6" w14:textId="2BB04E8B" w:rsidR="00012CBA" w:rsidRDefault="00012CBA" w:rsidP="000550C5">
      <w:pPr>
        <w:spacing w:after="160" w:line="259" w:lineRule="auto"/>
        <w:jc w:val="left"/>
      </w:pPr>
      <w:r>
        <w:t xml:space="preserve">The purpose of the panel in relation to </w:t>
      </w:r>
      <w:r w:rsidR="00FC4C5E">
        <w:t>children</w:t>
      </w:r>
      <w:r>
        <w:t xml:space="preserve"> who are remanded into custody is to review the case to examine possible interventions or placements that may provide an opportunity to support a bail application and to support release into the community which may not have been possible at time of remand. </w:t>
      </w:r>
      <w:proofErr w:type="gramStart"/>
      <w:r>
        <w:t>Panel</w:t>
      </w:r>
      <w:proofErr w:type="gramEnd"/>
      <w:r>
        <w:t xml:space="preserve"> should be</w:t>
      </w:r>
      <w:r w:rsidR="00B32683">
        <w:t xml:space="preserve"> instigated and chaired by the operational manager for the case </w:t>
      </w:r>
      <w:r w:rsidR="00777400">
        <w:t>manager and</w:t>
      </w:r>
      <w:r w:rsidR="00B32683">
        <w:t xml:space="preserve"> should be</w:t>
      </w:r>
      <w:r>
        <w:t xml:space="preserve"> held within 5 working days of the remand to ensure that action to support bail is taken as soon as possible. Workers should not wait until the </w:t>
      </w:r>
      <w:proofErr w:type="gramStart"/>
      <w:r>
        <w:t>panel to</w:t>
      </w:r>
      <w:proofErr w:type="gramEnd"/>
      <w:r>
        <w:t xml:space="preserve"> liaise with family and other agencies to determine possible addresses that may be available for a bail package and should </w:t>
      </w:r>
      <w:proofErr w:type="gramStart"/>
      <w:r>
        <w:t>attend</w:t>
      </w:r>
      <w:proofErr w:type="gramEnd"/>
      <w:r>
        <w:t xml:space="preserve"> panel with this information. If it may be necessary to request funding for a placement in the community, this discussion should take place with line manager immediately after remand in order that that this can be discussed with Assistant Director of People and steps taken to identify possibilities prior to panel. </w:t>
      </w:r>
    </w:p>
    <w:p w14:paraId="4117A136" w14:textId="778F0E60" w:rsidR="00777400" w:rsidRDefault="00777400" w:rsidP="000550C5">
      <w:pPr>
        <w:spacing w:after="160" w:line="259" w:lineRule="auto"/>
        <w:jc w:val="left"/>
      </w:pPr>
      <w:r>
        <w:t xml:space="preserve">If a suitable bail package can be identified, case manager should contact </w:t>
      </w:r>
      <w:proofErr w:type="spellStart"/>
      <w:r>
        <w:t>defence</w:t>
      </w:r>
      <w:proofErr w:type="spellEnd"/>
      <w:r>
        <w:t xml:space="preserve"> to allow them to consider a bail application. </w:t>
      </w:r>
    </w:p>
    <w:p w14:paraId="6F5A9441" w14:textId="61E7FDB2" w:rsidR="00777400" w:rsidRPr="004922CD" w:rsidRDefault="00777400" w:rsidP="000550C5">
      <w:pPr>
        <w:spacing w:after="160" w:line="259" w:lineRule="auto"/>
        <w:jc w:val="left"/>
      </w:pPr>
      <w:r w:rsidRPr="004922CD">
        <w:t xml:space="preserve">NB – Consideration of referral to the GM Remand </w:t>
      </w:r>
      <w:r w:rsidR="005507E2" w:rsidRPr="004922CD">
        <w:t xml:space="preserve">Accommodation </w:t>
      </w:r>
      <w:r w:rsidRPr="004922CD">
        <w:t>should be given</w:t>
      </w:r>
      <w:r w:rsidR="00B906C5">
        <w:t xml:space="preserve"> </w:t>
      </w:r>
      <w:hyperlink r:id="rId24" w:history="1">
        <w:r w:rsidR="004922CD" w:rsidRPr="004922CD">
          <w:rPr>
            <w:rStyle w:val="Hyperlink"/>
          </w:rPr>
          <w:t>GM Remand Accommodation</w:t>
        </w:r>
      </w:hyperlink>
    </w:p>
    <w:p w14:paraId="3EFC852B" w14:textId="76365CFE" w:rsidR="00012CBA" w:rsidRDefault="00012CBA" w:rsidP="000550C5">
      <w:pPr>
        <w:spacing w:after="160" w:line="259" w:lineRule="auto"/>
        <w:jc w:val="left"/>
      </w:pPr>
      <w:r>
        <w:t xml:space="preserve">If resources or addresses become available through the remand period which were not initially available but may provide a new opportunity for the </w:t>
      </w:r>
      <w:r w:rsidR="00797ECC">
        <w:t>child</w:t>
      </w:r>
      <w:r>
        <w:t xml:space="preserve"> to be released on a bail package the case should be booked into a second extraordinary panel.</w:t>
      </w:r>
    </w:p>
    <w:p w14:paraId="788DA812" w14:textId="6924739A" w:rsidR="00012CBA" w:rsidRPr="00C112FC" w:rsidRDefault="00A94F67" w:rsidP="00BD24FF">
      <w:pPr>
        <w:pStyle w:val="Title"/>
      </w:pPr>
      <w:r>
        <w:br w:type="page"/>
      </w:r>
      <w:bookmarkStart w:id="17" w:name="_Toc154137636"/>
      <w:r w:rsidR="00CD5F59" w:rsidRPr="00C112FC">
        <w:lastRenderedPageBreak/>
        <w:t xml:space="preserve">Appendix 4 – Bolton </w:t>
      </w:r>
      <w:r w:rsidR="00D53152">
        <w:t>YJS</w:t>
      </w:r>
      <w:r w:rsidR="00CD5F59" w:rsidRPr="00C112FC">
        <w:t xml:space="preserve"> Resettlement Sub-Team</w:t>
      </w:r>
      <w:bookmarkEnd w:id="17"/>
    </w:p>
    <w:p w14:paraId="6D75B87E" w14:textId="77777777" w:rsidR="00CD5F59" w:rsidRDefault="00CD5F59" w:rsidP="00CD5F59">
      <w:pPr>
        <w:widowControl w:val="0"/>
        <w:autoSpaceDE w:val="0"/>
        <w:autoSpaceDN w:val="0"/>
        <w:adjustRightInd w:val="0"/>
        <w:rPr>
          <w:rFonts w:cs="Arial"/>
          <w:szCs w:val="24"/>
        </w:rPr>
      </w:pPr>
    </w:p>
    <w:bookmarkStart w:id="18" w:name="_MON_1653743891"/>
    <w:bookmarkEnd w:id="18"/>
    <w:p w14:paraId="5833A0A6" w14:textId="58F783A1" w:rsidR="00CD5F59" w:rsidRDefault="003075B4" w:rsidP="00CD5F59">
      <w:pPr>
        <w:widowControl w:val="0"/>
        <w:autoSpaceDE w:val="0"/>
        <w:autoSpaceDN w:val="0"/>
        <w:adjustRightInd w:val="0"/>
        <w:rPr>
          <w:rFonts w:cs="Arial"/>
          <w:szCs w:val="24"/>
        </w:rPr>
      </w:pPr>
      <w:r>
        <w:rPr>
          <w:rFonts w:cs="Arial"/>
          <w:szCs w:val="24"/>
        </w:rPr>
        <w:object w:dxaOrig="9810" w:dyaOrig="11970" w14:anchorId="71B69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597pt" o:ole="">
            <v:imagedata r:id="rId25" o:title=""/>
          </v:shape>
          <o:OLEObject Type="Embed" ProgID="Word.Document.12" ShapeID="_x0000_i1025" DrawAspect="Content" ObjectID="_1819511060" r:id="rId26">
            <o:FieldCodes>\s</o:FieldCodes>
          </o:OLEObject>
        </w:object>
      </w:r>
    </w:p>
    <w:p w14:paraId="4FA6E947" w14:textId="77777777" w:rsidR="00CD5F59" w:rsidRDefault="00CD5F59" w:rsidP="00CD5F59">
      <w:pPr>
        <w:widowControl w:val="0"/>
        <w:autoSpaceDE w:val="0"/>
        <w:autoSpaceDN w:val="0"/>
        <w:adjustRightInd w:val="0"/>
        <w:rPr>
          <w:rFonts w:cs="Arial"/>
          <w:szCs w:val="24"/>
        </w:rPr>
      </w:pPr>
    </w:p>
    <w:p w14:paraId="0D0DB2D8" w14:textId="0363A5CA" w:rsidR="00CD5F59" w:rsidRPr="00956008" w:rsidRDefault="00CD5F59" w:rsidP="00BD24FF">
      <w:pPr>
        <w:pStyle w:val="Title"/>
      </w:pPr>
      <w:r>
        <w:rPr>
          <w:rFonts w:cs="Arial"/>
          <w:szCs w:val="24"/>
        </w:rPr>
        <w:br w:type="page"/>
      </w:r>
      <w:bookmarkStart w:id="19" w:name="_Toc154137637"/>
      <w:r w:rsidRPr="00C112FC">
        <w:lastRenderedPageBreak/>
        <w:t xml:space="preserve">Appendix 5 – Role of </w:t>
      </w:r>
      <w:r w:rsidR="00D53152">
        <w:t>YJS</w:t>
      </w:r>
      <w:r w:rsidRPr="00C112FC">
        <w:t xml:space="preserve"> Education </w:t>
      </w:r>
      <w:r w:rsidR="00FB3899">
        <w:t>w</w:t>
      </w:r>
      <w:r w:rsidRPr="00C112FC">
        <w:t xml:space="preserve">orker when </w:t>
      </w:r>
      <w:r w:rsidR="00FB3899">
        <w:t>child</w:t>
      </w:r>
      <w:r w:rsidRPr="00C112FC">
        <w:t xml:space="preserve"> enters custody</w:t>
      </w:r>
      <w:bookmarkEnd w:id="19"/>
      <w:r w:rsidRPr="00C112FC">
        <w:t xml:space="preserve"> </w:t>
      </w:r>
    </w:p>
    <w:p w14:paraId="31B7590A" w14:textId="77777777" w:rsidR="00956008" w:rsidRDefault="00956008" w:rsidP="00956008">
      <w:pPr>
        <w:rPr>
          <w:rFonts w:cs="Arial"/>
          <w:b/>
          <w:bCs/>
          <w:szCs w:val="24"/>
        </w:rPr>
      </w:pPr>
    </w:p>
    <w:p w14:paraId="1BE9BDDA" w14:textId="0A397FA0" w:rsidR="00956008" w:rsidRPr="00956008" w:rsidRDefault="00D85B3B" w:rsidP="00956008">
      <w:pPr>
        <w:jc w:val="center"/>
        <w:rPr>
          <w:rFonts w:cs="Arial"/>
          <w:b/>
          <w:bCs/>
          <w:szCs w:val="24"/>
        </w:rPr>
      </w:pPr>
      <w:r w:rsidRPr="00031787">
        <w:rPr>
          <w:rFonts w:cs="Arial"/>
          <w:b/>
          <w:bCs/>
          <w:szCs w:val="24"/>
        </w:rPr>
        <w:t>Resettlement ETE Process</w:t>
      </w:r>
    </w:p>
    <w:p w14:paraId="712525CA" w14:textId="5AE1E428" w:rsidR="00956008" w:rsidRPr="00956008" w:rsidRDefault="00956008" w:rsidP="00956008">
      <w:pPr>
        <w:widowControl w:val="0"/>
        <w:autoSpaceDE w:val="0"/>
        <w:autoSpaceDN w:val="0"/>
        <w:spacing w:before="1"/>
        <w:ind w:right="504"/>
        <w:jc w:val="center"/>
        <w:rPr>
          <w:rFonts w:eastAsia="Arial" w:cs="Arial"/>
          <w:sz w:val="19"/>
          <w:szCs w:val="22"/>
          <w:lang w:eastAsia="en-US"/>
        </w:rPr>
      </w:pPr>
    </w:p>
    <w:p w14:paraId="7AD2FD3F" w14:textId="1AEEA19A" w:rsidR="00956008" w:rsidRDefault="00460AE8">
      <w:pPr>
        <w:jc w:val="left"/>
        <w:rPr>
          <w:rFonts w:cs="Arial"/>
          <w:szCs w:val="24"/>
        </w:rPr>
      </w:pPr>
      <w:r>
        <w:rPr>
          <w:noProof/>
        </w:rPr>
        <mc:AlternateContent>
          <mc:Choice Requires="wps">
            <w:drawing>
              <wp:anchor distT="0" distB="0" distL="114300" distR="114300" simplePos="0" relativeHeight="251664384" behindDoc="0" locked="0" layoutInCell="1" allowOverlap="1" wp14:anchorId="439EDD5A" wp14:editId="6D2C401E">
                <wp:simplePos x="0" y="0"/>
                <wp:positionH relativeFrom="margin">
                  <wp:posOffset>5076825</wp:posOffset>
                </wp:positionH>
                <wp:positionV relativeFrom="paragraph">
                  <wp:posOffset>428625</wp:posOffset>
                </wp:positionV>
                <wp:extent cx="819150" cy="8001000"/>
                <wp:effectExtent l="0" t="0" r="19050" b="1905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8001000"/>
                        </a:xfrm>
                        <a:prstGeom prst="rect">
                          <a:avLst/>
                        </a:prstGeom>
                        <a:solidFill>
                          <a:sysClr val="window" lastClr="FFFFFF"/>
                        </a:solidFill>
                        <a:ln w="6350">
                          <a:solidFill>
                            <a:prstClr val="black"/>
                          </a:solidFill>
                        </a:ln>
                      </wps:spPr>
                      <wps:txbx>
                        <w:txbxContent>
                          <w:p w14:paraId="6A81C000" w14:textId="77777777" w:rsidR="00460AE8" w:rsidRDefault="00460AE8" w:rsidP="00460AE8">
                            <w:pPr>
                              <w:ind w:left="435"/>
                              <w:rPr>
                                <w:rFonts w:cs="Arial"/>
                              </w:rPr>
                            </w:pPr>
                          </w:p>
                          <w:p w14:paraId="0EAFA8D4" w14:textId="77777777" w:rsidR="00460AE8" w:rsidRPr="000C5C3A" w:rsidRDefault="00460AE8" w:rsidP="00460AE8">
                            <w:pPr>
                              <w:ind w:left="435"/>
                              <w:jc w:val="center"/>
                              <w:rPr>
                                <w:rFonts w:cs="Arial"/>
                              </w:rPr>
                            </w:pPr>
                            <w:r w:rsidRPr="00B1588E">
                              <w:rPr>
                                <w:rFonts w:cs="Arial"/>
                              </w:rPr>
                              <w:t>During sentence/remand ETE Worker liaises on regular basis with Education Worker in Secure Estate, ETE providers as part of Resettlement Planning Process</w:t>
                            </w:r>
                            <w:r>
                              <w:rPr>
                                <w:rFonts w:cs="Arial"/>
                              </w:rPr>
                              <w:t>,</w:t>
                            </w:r>
                            <w:r w:rsidRPr="00B1588E">
                              <w:rPr>
                                <w:rFonts w:cs="Arial"/>
                              </w:rPr>
                              <w:t xml:space="preserve"> and Parents</w:t>
                            </w:r>
                            <w:r>
                              <w:rPr>
                                <w:rFonts w:cs="Arial"/>
                              </w:rPr>
                              <w:t>,</w:t>
                            </w:r>
                            <w:r w:rsidRPr="00B1588E">
                              <w:rPr>
                                <w:rFonts w:cs="Arial"/>
                              </w:rPr>
                              <w:t xml:space="preserve"> as appropriate</w:t>
                            </w:r>
                          </w:p>
                          <w:p w14:paraId="03EC84EB" w14:textId="77777777" w:rsidR="00460AE8" w:rsidRPr="006F57EE" w:rsidRDefault="00460AE8" w:rsidP="00460AE8">
                            <w:pPr>
                              <w:rPr>
                                <w:rFonts w:cs="Arial"/>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EDD5A" id="Text Box 11" o:spid="_x0000_s1044" type="#_x0000_t202" style="position:absolute;margin-left:399.75pt;margin-top:33.75pt;width:64.5pt;height:63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" fillcolor="window" strokeweight=".5pt">
                <v:path arrowok="t"/>
                <v:textbox style="layout-flow:vertical">
                  <w:txbxContent>
                    <w:p w14:paraId="6A81C000" w14:textId="77777777" w:rsidR="00460AE8" w:rsidRDefault="00460AE8" w:rsidP="00460AE8">
                      <w:pPr>
                        <w:ind w:left="435"/>
                        <w:rPr>
                          <w:rFonts w:cs="Arial"/>
                        </w:rPr>
                      </w:pPr>
                    </w:p>
                    <w:p w14:paraId="0EAFA8D4" w14:textId="77777777" w:rsidR="00460AE8" w:rsidRPr="000C5C3A" w:rsidRDefault="00460AE8" w:rsidP="00460AE8">
                      <w:pPr>
                        <w:ind w:left="435"/>
                        <w:jc w:val="center"/>
                        <w:rPr>
                          <w:rFonts w:cs="Arial"/>
                        </w:rPr>
                      </w:pPr>
                      <w:r w:rsidRPr="00B1588E">
                        <w:rPr>
                          <w:rFonts w:cs="Arial"/>
                        </w:rPr>
                        <w:t>During sentence/remand ETE Worker liaises on regular basis with Education Worker in Secure Estate, ETE providers as part of Resettlement Planning Process</w:t>
                      </w:r>
                      <w:r>
                        <w:rPr>
                          <w:rFonts w:cs="Arial"/>
                        </w:rPr>
                        <w:t>,</w:t>
                      </w:r>
                      <w:r w:rsidRPr="00B1588E">
                        <w:rPr>
                          <w:rFonts w:cs="Arial"/>
                        </w:rPr>
                        <w:t xml:space="preserve"> and Parents</w:t>
                      </w:r>
                      <w:r>
                        <w:rPr>
                          <w:rFonts w:cs="Arial"/>
                        </w:rPr>
                        <w:t>,</w:t>
                      </w:r>
                      <w:r w:rsidRPr="00B1588E">
                        <w:rPr>
                          <w:rFonts w:cs="Arial"/>
                        </w:rPr>
                        <w:t xml:space="preserve"> as appropriate</w:t>
                      </w:r>
                    </w:p>
                    <w:p w14:paraId="03EC84EB" w14:textId="77777777" w:rsidR="00460AE8" w:rsidRPr="006F57EE" w:rsidRDefault="00460AE8" w:rsidP="00460AE8">
                      <w:pPr>
                        <w:rPr>
                          <w:rFonts w:cs="Arial"/>
                        </w:rPr>
                      </w:pPr>
                    </w:p>
                  </w:txbxContent>
                </v:textbox>
                <w10:wrap anchorx="margin"/>
              </v:shape>
            </w:pict>
          </mc:Fallback>
        </mc:AlternateContent>
      </w:r>
      <w:r>
        <w:rPr>
          <w:noProof/>
        </w:rPr>
        <mc:AlternateContent>
          <mc:Choice Requires="wps">
            <w:drawing>
              <wp:anchor distT="0" distB="0" distL="114300" distR="114300" simplePos="0" relativeHeight="251662336" behindDoc="1" locked="0" layoutInCell="1" allowOverlap="1" wp14:anchorId="21A0D288" wp14:editId="1096E907">
                <wp:simplePos x="0" y="0"/>
                <wp:positionH relativeFrom="column">
                  <wp:posOffset>2952750</wp:posOffset>
                </wp:positionH>
                <wp:positionV relativeFrom="paragraph">
                  <wp:posOffset>667464</wp:posOffset>
                </wp:positionV>
                <wp:extent cx="0" cy="7124700"/>
                <wp:effectExtent l="0" t="0" r="38100" b="19050"/>
                <wp:wrapNone/>
                <wp:docPr id="1027746177" name="Straight Connector 2"/>
                <wp:cNvGraphicFramePr/>
                <a:graphic xmlns:a="http://schemas.openxmlformats.org/drawingml/2006/main">
                  <a:graphicData uri="http://schemas.microsoft.com/office/word/2010/wordprocessingShape">
                    <wps:wsp>
                      <wps:cNvCnPr/>
                      <wps:spPr>
                        <a:xfrm flipH="1">
                          <a:off x="0" y="0"/>
                          <a:ext cx="0" cy="7124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394D9D" id="Straight Connector 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52.55pt" to="232.5pt,6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" strokecolor="#4472c4" strokeweight=".5pt">
                <v:stroke joinstyle="miter"/>
              </v:line>
            </w:pict>
          </mc:Fallback>
        </mc:AlternateContent>
      </w:r>
      <w:r>
        <w:rPr>
          <w:noProof/>
        </w:rPr>
        <mc:AlternateContent>
          <mc:Choice Requires="wpg">
            <w:drawing>
              <wp:anchor distT="0" distB="0" distL="114300" distR="114300" simplePos="0" relativeHeight="251659264" behindDoc="0" locked="0" layoutInCell="1" allowOverlap="1" wp14:anchorId="33A29B5C" wp14:editId="0D0B249A">
                <wp:simplePos x="0" y="0"/>
                <wp:positionH relativeFrom="column">
                  <wp:posOffset>853439</wp:posOffset>
                </wp:positionH>
                <wp:positionV relativeFrom="paragraph">
                  <wp:posOffset>404495</wp:posOffset>
                </wp:positionV>
                <wp:extent cx="3986530" cy="8029575"/>
                <wp:effectExtent l="0" t="0" r="13970" b="28575"/>
                <wp:wrapThrough wrapText="bothSides">
                  <wp:wrapPolygon edited="0">
                    <wp:start x="0" y="0"/>
                    <wp:lineTo x="0" y="769"/>
                    <wp:lineTo x="10838" y="820"/>
                    <wp:lineTo x="0" y="1230"/>
                    <wp:lineTo x="0" y="5535"/>
                    <wp:lineTo x="10838" y="5740"/>
                    <wp:lineTo x="0" y="6098"/>
                    <wp:lineTo x="0" y="8148"/>
                    <wp:lineTo x="10838" y="8199"/>
                    <wp:lineTo x="0" y="8814"/>
                    <wp:lineTo x="0" y="18807"/>
                    <wp:lineTo x="10838" y="18858"/>
                    <wp:lineTo x="103" y="19166"/>
                    <wp:lineTo x="103" y="21626"/>
                    <wp:lineTo x="21572" y="21626"/>
                    <wp:lineTo x="21572" y="19166"/>
                    <wp:lineTo x="10838" y="18858"/>
                    <wp:lineTo x="20437" y="18858"/>
                    <wp:lineTo x="21572" y="18756"/>
                    <wp:lineTo x="21572" y="8814"/>
                    <wp:lineTo x="10838" y="8199"/>
                    <wp:lineTo x="21572" y="8148"/>
                    <wp:lineTo x="21572" y="6098"/>
                    <wp:lineTo x="10838" y="5740"/>
                    <wp:lineTo x="21572" y="5535"/>
                    <wp:lineTo x="21572" y="1230"/>
                    <wp:lineTo x="20953" y="1230"/>
                    <wp:lineTo x="10838" y="820"/>
                    <wp:lineTo x="21572" y="769"/>
                    <wp:lineTo x="21572" y="0"/>
                    <wp:lineTo x="0" y="0"/>
                  </wp:wrapPolygon>
                </wp:wrapThrough>
                <wp:docPr id="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8029575"/>
                          <a:chOff x="2579" y="1854"/>
                          <a:chExt cx="6459" cy="13482"/>
                        </a:xfrm>
                      </wpg:grpSpPr>
                      <wps:wsp>
                        <wps:cNvPr id="12" name="Text Box 3"/>
                        <wps:cNvSpPr txBox="1">
                          <a:spLocks noChangeArrowheads="1"/>
                        </wps:cNvSpPr>
                        <wps:spPr bwMode="auto">
                          <a:xfrm>
                            <a:off x="2632" y="1854"/>
                            <a:ext cx="6329" cy="449"/>
                          </a:xfrm>
                          <a:prstGeom prst="rect">
                            <a:avLst/>
                          </a:prstGeom>
                          <a:solidFill>
                            <a:srgbClr val="FFFFFF"/>
                          </a:solidFill>
                          <a:ln w="6350">
                            <a:solidFill>
                              <a:srgbClr val="000000"/>
                            </a:solidFill>
                            <a:miter lim="800000"/>
                            <a:headEnd/>
                            <a:tailEnd/>
                          </a:ln>
                        </wps:spPr>
                        <wps:txbx>
                          <w:txbxContent>
                            <w:p w14:paraId="6EB95B12" w14:textId="77F0165B" w:rsidR="00CD5F59" w:rsidRPr="004F32EC" w:rsidRDefault="00FB3899" w:rsidP="00CD5F59">
                              <w:pPr>
                                <w:ind w:left="-142"/>
                                <w:jc w:val="center"/>
                                <w:rPr>
                                  <w:rFonts w:cs="Arial"/>
                                </w:rPr>
                              </w:pPr>
                              <w:r>
                                <w:rPr>
                                  <w:rFonts w:cs="Arial"/>
                                </w:rPr>
                                <w:t>Child</w:t>
                              </w:r>
                              <w:r w:rsidR="00CD5F59" w:rsidRPr="004F32EC">
                                <w:rPr>
                                  <w:rFonts w:cs="Arial"/>
                                </w:rPr>
                                <w:t xml:space="preserve"> enters Secure Estate</w:t>
                              </w:r>
                            </w:p>
                          </w:txbxContent>
                        </wps:txbx>
                        <wps:bodyPr rot="0" vert="horz" wrap="square" lIns="91440" tIns="45720" rIns="91440" bIns="45720" anchor="t" anchorCtr="0" upright="1">
                          <a:noAutofit/>
                        </wps:bodyPr>
                      </wps:wsp>
                      <wps:wsp>
                        <wps:cNvPr id="13" name="Text Box 6"/>
                        <wps:cNvSpPr txBox="1">
                          <a:spLocks noChangeArrowheads="1"/>
                        </wps:cNvSpPr>
                        <wps:spPr bwMode="auto">
                          <a:xfrm>
                            <a:off x="2602" y="5694"/>
                            <a:ext cx="6414" cy="1221"/>
                          </a:xfrm>
                          <a:prstGeom prst="rect">
                            <a:avLst/>
                          </a:prstGeom>
                          <a:solidFill>
                            <a:srgbClr val="FFFFFF"/>
                          </a:solidFill>
                          <a:ln w="6350">
                            <a:solidFill>
                              <a:srgbClr val="000000"/>
                            </a:solidFill>
                            <a:miter lim="800000"/>
                            <a:headEnd/>
                            <a:tailEnd/>
                          </a:ln>
                        </wps:spPr>
                        <wps:txbx>
                          <w:txbxContent>
                            <w:p w14:paraId="7120066B" w14:textId="77777777" w:rsidR="00CD5F59" w:rsidRPr="004F32EC" w:rsidRDefault="00CD5F59" w:rsidP="00CD5F59">
                              <w:pPr>
                                <w:jc w:val="center"/>
                                <w:rPr>
                                  <w:rFonts w:cs="Arial"/>
                                  <w:b/>
                                  <w:bCs/>
                                </w:rPr>
                              </w:pPr>
                              <w:r w:rsidRPr="004F32EC">
                                <w:rPr>
                                  <w:rFonts w:cs="Arial"/>
                                  <w:b/>
                                  <w:bCs/>
                                </w:rPr>
                                <w:t>Within 10 working days</w:t>
                              </w:r>
                            </w:p>
                            <w:p w14:paraId="74A33D97" w14:textId="04FC02D7" w:rsidR="00CD5F59" w:rsidRPr="00956008" w:rsidRDefault="00CD5F59" w:rsidP="00CD5F59">
                              <w:pPr>
                                <w:rPr>
                                  <w:rFonts w:cs="Arial"/>
                                  <w:sz w:val="21"/>
                                  <w:szCs w:val="21"/>
                                </w:rPr>
                              </w:pPr>
                              <w:r w:rsidRPr="00956008">
                                <w:rPr>
                                  <w:rFonts w:cs="Arial"/>
                                  <w:sz w:val="21"/>
                                  <w:szCs w:val="21"/>
                                </w:rPr>
                                <w:t xml:space="preserve">Initial Planning Meeting – </w:t>
                              </w:r>
                              <w:r w:rsidR="00D53152" w:rsidRPr="00956008">
                                <w:rPr>
                                  <w:rFonts w:cs="Arial"/>
                                  <w:sz w:val="21"/>
                                  <w:szCs w:val="21"/>
                                </w:rPr>
                                <w:t>YJS</w:t>
                              </w:r>
                              <w:r w:rsidRPr="00956008">
                                <w:rPr>
                                  <w:rFonts w:cs="Arial"/>
                                  <w:sz w:val="21"/>
                                  <w:szCs w:val="21"/>
                                </w:rPr>
                                <w:t xml:space="preserve"> ETE </w:t>
                              </w:r>
                              <w:r w:rsidR="00FB3899">
                                <w:rPr>
                                  <w:rFonts w:cs="Arial"/>
                                  <w:sz w:val="21"/>
                                  <w:szCs w:val="21"/>
                                </w:rPr>
                                <w:t>w</w:t>
                              </w:r>
                              <w:r w:rsidRPr="00956008">
                                <w:rPr>
                                  <w:rFonts w:cs="Arial"/>
                                  <w:sz w:val="21"/>
                                  <w:szCs w:val="21"/>
                                </w:rPr>
                                <w:t xml:space="preserve">orker has statutory duty to attend Initial Planning Meeting. ETE </w:t>
                              </w:r>
                              <w:r w:rsidR="00FB3899">
                                <w:rPr>
                                  <w:rFonts w:cs="Arial"/>
                                  <w:sz w:val="21"/>
                                  <w:szCs w:val="21"/>
                                </w:rPr>
                                <w:t>w</w:t>
                              </w:r>
                              <w:r w:rsidRPr="00956008">
                                <w:rPr>
                                  <w:rFonts w:cs="Arial"/>
                                  <w:sz w:val="21"/>
                                  <w:szCs w:val="21"/>
                                </w:rPr>
                                <w:t xml:space="preserve">orker will explain role and support on offer to </w:t>
                              </w:r>
                              <w:r w:rsidR="00FB3899">
                                <w:rPr>
                                  <w:rFonts w:cs="Arial"/>
                                  <w:sz w:val="21"/>
                                  <w:szCs w:val="21"/>
                                </w:rPr>
                                <w:t>child</w:t>
                              </w:r>
                            </w:p>
                            <w:p w14:paraId="357EBA79" w14:textId="77777777" w:rsidR="00CD5F59" w:rsidRPr="004F32EC" w:rsidRDefault="00CD5F59" w:rsidP="00CD5F59">
                              <w:pPr>
                                <w:rPr>
                                  <w:rFonts w:cs="Arial"/>
                                </w:rPr>
                              </w:pPr>
                            </w:p>
                          </w:txbxContent>
                        </wps:txbx>
                        <wps:bodyPr rot="0" vert="horz" wrap="square" lIns="91440" tIns="45720" rIns="91440" bIns="45720" anchor="t" anchorCtr="0" upright="1">
                          <a:noAutofit/>
                        </wps:bodyPr>
                      </wps:wsp>
                      <wps:wsp>
                        <wps:cNvPr id="14" name="Text Box 12"/>
                        <wps:cNvSpPr txBox="1">
                          <a:spLocks noChangeArrowheads="1"/>
                        </wps:cNvSpPr>
                        <wps:spPr bwMode="auto">
                          <a:xfrm>
                            <a:off x="2602" y="7372"/>
                            <a:ext cx="6436" cy="1186"/>
                          </a:xfrm>
                          <a:prstGeom prst="rect">
                            <a:avLst/>
                          </a:prstGeom>
                          <a:solidFill>
                            <a:srgbClr val="FFFFFF"/>
                          </a:solidFill>
                          <a:ln w="6350">
                            <a:solidFill>
                              <a:srgbClr val="000000"/>
                            </a:solidFill>
                            <a:miter lim="800000"/>
                            <a:headEnd/>
                            <a:tailEnd/>
                          </a:ln>
                        </wps:spPr>
                        <wps:txbx>
                          <w:txbxContent>
                            <w:p w14:paraId="648C1C43" w14:textId="77777777" w:rsidR="00CD5F59" w:rsidRPr="00D76FA7" w:rsidRDefault="00CD5F59" w:rsidP="00CD5F59">
                              <w:pPr>
                                <w:jc w:val="center"/>
                                <w:rPr>
                                  <w:rFonts w:cs="Arial"/>
                                  <w:b/>
                                  <w:bCs/>
                                </w:rPr>
                              </w:pPr>
                              <w:r w:rsidRPr="00D76FA7">
                                <w:rPr>
                                  <w:rFonts w:cs="Arial"/>
                                  <w:b/>
                                  <w:bCs/>
                                </w:rPr>
                                <w:t>During sentence/remand</w:t>
                              </w:r>
                            </w:p>
                            <w:p w14:paraId="6E25259B" w14:textId="15A11827"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 may attend additional meetings in Secure Estate, e.g. to take potential ETE providers to meet </w:t>
                              </w:r>
                              <w:r w:rsidR="00FB3899">
                                <w:rPr>
                                  <w:rFonts w:cs="Arial"/>
                                  <w:sz w:val="21"/>
                                  <w:szCs w:val="21"/>
                                </w:rPr>
                                <w:t>child</w:t>
                              </w:r>
                              <w:r w:rsidR="00CD5F59" w:rsidRPr="00956008">
                                <w:rPr>
                                  <w:rFonts w:cs="Arial"/>
                                  <w:sz w:val="21"/>
                                  <w:szCs w:val="21"/>
                                </w:rPr>
                                <w:t xml:space="preserve"> and plan for release. </w:t>
                              </w:r>
                            </w:p>
                            <w:p w14:paraId="2220A166" w14:textId="77777777" w:rsidR="00CD5F59" w:rsidRPr="00D76FA7" w:rsidRDefault="00CD5F59" w:rsidP="00CD5F59">
                              <w:pPr>
                                <w:rPr>
                                  <w:rFonts w:cs="Arial"/>
                                </w:rPr>
                              </w:pPr>
                            </w:p>
                          </w:txbxContent>
                        </wps:txbx>
                        <wps:bodyPr rot="0" vert="horz" wrap="square" lIns="91440" tIns="45720" rIns="91440" bIns="45720" anchor="t" anchorCtr="0" upright="1">
                          <a:noAutofit/>
                        </wps:bodyPr>
                      </wps:wsp>
                      <wps:wsp>
                        <wps:cNvPr id="15" name="Text Box 7"/>
                        <wps:cNvSpPr txBox="1">
                          <a:spLocks noChangeArrowheads="1"/>
                        </wps:cNvSpPr>
                        <wps:spPr bwMode="auto">
                          <a:xfrm>
                            <a:off x="2626" y="8909"/>
                            <a:ext cx="6335" cy="1781"/>
                          </a:xfrm>
                          <a:prstGeom prst="rect">
                            <a:avLst/>
                          </a:prstGeom>
                          <a:solidFill>
                            <a:srgbClr val="FFFFFF"/>
                          </a:solidFill>
                          <a:ln w="6350">
                            <a:solidFill>
                              <a:srgbClr val="000000"/>
                            </a:solidFill>
                            <a:miter lim="800000"/>
                            <a:headEnd/>
                            <a:tailEnd/>
                          </a:ln>
                        </wps:spPr>
                        <wps:txbx>
                          <w:txbxContent>
                            <w:p w14:paraId="1EB6167E" w14:textId="77777777" w:rsidR="00CD5F59" w:rsidRPr="00D76FA7" w:rsidRDefault="00CD5F59" w:rsidP="00CD5F59">
                              <w:pPr>
                                <w:jc w:val="center"/>
                                <w:rPr>
                                  <w:rFonts w:cs="Arial"/>
                                  <w:b/>
                                  <w:bCs/>
                                </w:rPr>
                              </w:pPr>
                              <w:r w:rsidRPr="00D76FA7">
                                <w:rPr>
                                  <w:rFonts w:cs="Arial"/>
                                  <w:b/>
                                  <w:bCs/>
                                </w:rPr>
                                <w:t xml:space="preserve">6 Weeks prior to eligibility for Release on Temporary </w:t>
                              </w:r>
                              <w:proofErr w:type="spellStart"/>
                              <w:r w:rsidRPr="00D76FA7">
                                <w:rPr>
                                  <w:rFonts w:cs="Arial"/>
                                  <w:b/>
                                  <w:bCs/>
                                </w:rPr>
                                <w:t>Licence</w:t>
                              </w:r>
                              <w:proofErr w:type="spellEnd"/>
                              <w:r w:rsidRPr="00D76FA7">
                                <w:rPr>
                                  <w:rFonts w:cs="Arial"/>
                                  <w:b/>
                                  <w:bCs/>
                                </w:rPr>
                                <w:t xml:space="preserve"> (ROTL)</w:t>
                              </w:r>
                            </w:p>
                            <w:p w14:paraId="4A89A1C9" w14:textId="196621BF"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Worker will play part in arranging/supervising of ROTL. </w:t>
                              </w: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orker’s role will be to facilitate ROTL, focusing on ETE resettlement planning. Pre-planning early will allow for engagement in ROTL from first day of eligibility. </w:t>
                              </w:r>
                            </w:p>
                            <w:p w14:paraId="1D1076D6" w14:textId="77777777" w:rsidR="00CD5F59" w:rsidRPr="00D76FA7" w:rsidRDefault="00CD5F59" w:rsidP="00CD5F59">
                              <w:pPr>
                                <w:rPr>
                                  <w:rFonts w:cs="Arial"/>
                                </w:rPr>
                              </w:pPr>
                            </w:p>
                          </w:txbxContent>
                        </wps:txbx>
                        <wps:bodyPr rot="0" vert="horz" wrap="square" lIns="91440" tIns="45720" rIns="91440" bIns="45720" anchor="t" anchorCtr="0" upright="1">
                          <a:noAutofit/>
                        </wps:bodyPr>
                      </wps:wsp>
                      <wps:wsp>
                        <wps:cNvPr id="16" name="Text Box 8"/>
                        <wps:cNvSpPr txBox="1">
                          <a:spLocks noChangeArrowheads="1"/>
                        </wps:cNvSpPr>
                        <wps:spPr bwMode="auto">
                          <a:xfrm>
                            <a:off x="2647" y="11037"/>
                            <a:ext cx="6289" cy="1038"/>
                          </a:xfrm>
                          <a:prstGeom prst="rect">
                            <a:avLst/>
                          </a:prstGeom>
                          <a:solidFill>
                            <a:srgbClr val="FFFFFF"/>
                          </a:solidFill>
                          <a:ln w="6350">
                            <a:solidFill>
                              <a:srgbClr val="000000"/>
                            </a:solidFill>
                            <a:miter lim="800000"/>
                            <a:headEnd/>
                            <a:tailEnd/>
                          </a:ln>
                        </wps:spPr>
                        <wps:txbx>
                          <w:txbxContent>
                            <w:p w14:paraId="237BE330" w14:textId="77777777" w:rsidR="00CD5F59" w:rsidRPr="00D76FA7" w:rsidRDefault="00CD5F59" w:rsidP="00CD5F59">
                              <w:pPr>
                                <w:jc w:val="center"/>
                                <w:rPr>
                                  <w:rFonts w:cs="Arial"/>
                                  <w:b/>
                                  <w:bCs/>
                                </w:rPr>
                              </w:pPr>
                              <w:r w:rsidRPr="00D76FA7">
                                <w:rPr>
                                  <w:rFonts w:cs="Arial"/>
                                  <w:b/>
                                  <w:bCs/>
                                </w:rPr>
                                <w:t>10 days prior to release</w:t>
                              </w:r>
                            </w:p>
                            <w:p w14:paraId="62C77B88" w14:textId="2EAEB5A9"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 has statutory duty to attend Pre-Release Meeting. Focus on ETE plan for release. </w:t>
                              </w:r>
                            </w:p>
                            <w:p w14:paraId="19DAFB1B" w14:textId="77777777" w:rsidR="00CD5F59" w:rsidRPr="00CD5F59" w:rsidRDefault="00CD5F59" w:rsidP="00CD5F59">
                              <w:pPr>
                                <w:rPr>
                                  <w:rFonts w:cs="Arial"/>
                                  <w:szCs w:val="22"/>
                                </w:rPr>
                              </w:pPr>
                            </w:p>
                          </w:txbxContent>
                        </wps:txbx>
                        <wps:bodyPr rot="0" vert="horz" wrap="square" lIns="91440" tIns="45720" rIns="91440" bIns="45720" anchor="t" anchorCtr="0" upright="1">
                          <a:noAutofit/>
                        </wps:bodyPr>
                      </wps:wsp>
                      <wps:wsp>
                        <wps:cNvPr id="17" name="Text Box 9"/>
                        <wps:cNvSpPr txBox="1">
                          <a:spLocks noChangeArrowheads="1"/>
                        </wps:cNvSpPr>
                        <wps:spPr bwMode="auto">
                          <a:xfrm>
                            <a:off x="2632" y="12512"/>
                            <a:ext cx="6299" cy="1049"/>
                          </a:xfrm>
                          <a:prstGeom prst="rect">
                            <a:avLst/>
                          </a:prstGeom>
                          <a:solidFill>
                            <a:srgbClr val="FFFFFF"/>
                          </a:solidFill>
                          <a:ln w="6350">
                            <a:solidFill>
                              <a:srgbClr val="000000"/>
                            </a:solidFill>
                            <a:miter lim="800000"/>
                            <a:headEnd/>
                            <a:tailEnd/>
                          </a:ln>
                        </wps:spPr>
                        <wps:txbx>
                          <w:txbxContent>
                            <w:p w14:paraId="2D8B0CBD" w14:textId="77777777" w:rsidR="00CD5F59" w:rsidRPr="00D76FA7" w:rsidRDefault="00CD5F59" w:rsidP="00CD5F59">
                              <w:pPr>
                                <w:jc w:val="center"/>
                                <w:rPr>
                                  <w:rFonts w:cs="Arial"/>
                                  <w:b/>
                                  <w:bCs/>
                                </w:rPr>
                              </w:pPr>
                              <w:r w:rsidRPr="00D76FA7">
                                <w:rPr>
                                  <w:rFonts w:cs="Arial"/>
                                  <w:b/>
                                  <w:bCs/>
                                </w:rPr>
                                <w:t>Day of Release</w:t>
                              </w:r>
                            </w:p>
                            <w:p w14:paraId="4A748474" w14:textId="4C78931F"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 will meet young person as part of release appointment at </w:t>
                              </w:r>
                              <w:r w:rsidRPr="00956008">
                                <w:rPr>
                                  <w:rFonts w:cs="Arial"/>
                                  <w:sz w:val="21"/>
                                  <w:szCs w:val="21"/>
                                </w:rPr>
                                <w:t>YJS</w:t>
                              </w:r>
                              <w:r w:rsidR="00CD5F59" w:rsidRPr="00956008">
                                <w:rPr>
                                  <w:rFonts w:cs="Arial"/>
                                  <w:sz w:val="21"/>
                                  <w:szCs w:val="21"/>
                                </w:rPr>
                                <w:t xml:space="preserve"> where possible</w:t>
                              </w:r>
                            </w:p>
                            <w:p w14:paraId="730A3AA7" w14:textId="77777777" w:rsidR="00CD5F59" w:rsidRPr="00D76FA7" w:rsidRDefault="00CD5F59" w:rsidP="00CD5F59">
                              <w:pPr>
                                <w:rPr>
                                  <w:rFonts w:cs="Arial"/>
                                </w:rPr>
                              </w:pPr>
                            </w:p>
                          </w:txbxContent>
                        </wps:txbx>
                        <wps:bodyPr rot="0" vert="horz" wrap="square" lIns="91440" tIns="45720" rIns="91440" bIns="45720" anchor="t" anchorCtr="0" upright="1">
                          <a:noAutofit/>
                        </wps:bodyPr>
                      </wps:wsp>
                      <wps:wsp>
                        <wps:cNvPr id="18" name="Text Box 10"/>
                        <wps:cNvSpPr txBox="1">
                          <a:spLocks noChangeArrowheads="1"/>
                        </wps:cNvSpPr>
                        <wps:spPr bwMode="auto">
                          <a:xfrm>
                            <a:off x="2662" y="13839"/>
                            <a:ext cx="6299" cy="1497"/>
                          </a:xfrm>
                          <a:prstGeom prst="rect">
                            <a:avLst/>
                          </a:prstGeom>
                          <a:solidFill>
                            <a:srgbClr val="FFFFFF"/>
                          </a:solidFill>
                          <a:ln w="6350">
                            <a:solidFill>
                              <a:srgbClr val="000000"/>
                            </a:solidFill>
                            <a:miter lim="800000"/>
                            <a:headEnd/>
                            <a:tailEnd/>
                          </a:ln>
                        </wps:spPr>
                        <wps:txbx>
                          <w:txbxContent>
                            <w:p w14:paraId="43B60995" w14:textId="77777777" w:rsidR="00CD5F59" w:rsidRPr="006F57EE" w:rsidRDefault="00CD5F59" w:rsidP="00CD5F59">
                              <w:pPr>
                                <w:jc w:val="center"/>
                                <w:rPr>
                                  <w:rFonts w:cs="Arial"/>
                                  <w:b/>
                                  <w:bCs/>
                                </w:rPr>
                              </w:pPr>
                              <w:proofErr w:type="spellStart"/>
                              <w:r w:rsidRPr="006F57EE">
                                <w:rPr>
                                  <w:rFonts w:cs="Arial"/>
                                  <w:b/>
                                  <w:bCs/>
                                </w:rPr>
                                <w:t>Licence</w:t>
                              </w:r>
                              <w:proofErr w:type="spellEnd"/>
                              <w:r w:rsidRPr="006F57EE">
                                <w:rPr>
                                  <w:rFonts w:cs="Arial"/>
                                  <w:b/>
                                  <w:bCs/>
                                </w:rPr>
                                <w:t xml:space="preserve"> period</w:t>
                              </w:r>
                            </w:p>
                            <w:p w14:paraId="399A7332" w14:textId="3D1DA0C8"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 will have regular contact with young person through </w:t>
                              </w:r>
                              <w:proofErr w:type="spellStart"/>
                              <w:r w:rsidR="00CD5F59" w:rsidRPr="00956008">
                                <w:rPr>
                                  <w:rFonts w:cs="Arial"/>
                                  <w:sz w:val="21"/>
                                  <w:szCs w:val="21"/>
                                </w:rPr>
                                <w:t>licence</w:t>
                              </w:r>
                              <w:proofErr w:type="spellEnd"/>
                              <w:r w:rsidR="00CD5F59" w:rsidRPr="00956008">
                                <w:rPr>
                                  <w:rFonts w:cs="Arial"/>
                                  <w:sz w:val="21"/>
                                  <w:szCs w:val="21"/>
                                </w:rPr>
                                <w:t xml:space="preserve"> period as appropriate. This will include facilitating ETE visits, Careers </w:t>
                              </w:r>
                              <w:r w:rsidR="00FB3899">
                                <w:rPr>
                                  <w:rFonts w:cs="Arial"/>
                                  <w:sz w:val="21"/>
                                  <w:szCs w:val="21"/>
                                </w:rPr>
                                <w:t>s</w:t>
                              </w:r>
                              <w:r w:rsidR="00CD5F59" w:rsidRPr="00956008">
                                <w:rPr>
                                  <w:rFonts w:cs="Arial"/>
                                  <w:sz w:val="21"/>
                                  <w:szCs w:val="21"/>
                                </w:rPr>
                                <w:t xml:space="preserve">upport, support to complete application forms for example. </w:t>
                              </w:r>
                            </w:p>
                            <w:p w14:paraId="75420560" w14:textId="77777777" w:rsidR="00CD5F59" w:rsidRDefault="00CD5F59" w:rsidP="00CD5F59"/>
                          </w:txbxContent>
                        </wps:txbx>
                        <wps:bodyPr rot="0" vert="horz" wrap="square" lIns="91440" tIns="45720" rIns="91440" bIns="45720" anchor="t" anchorCtr="0" upright="1">
                          <a:noAutofit/>
                        </wps:bodyPr>
                      </wps:wsp>
                      <wps:wsp>
                        <wps:cNvPr id="22" name="Text Box 4"/>
                        <wps:cNvSpPr txBox="1">
                          <a:spLocks noChangeArrowheads="1"/>
                        </wps:cNvSpPr>
                        <wps:spPr bwMode="auto">
                          <a:xfrm>
                            <a:off x="2579" y="2649"/>
                            <a:ext cx="6427" cy="1417"/>
                          </a:xfrm>
                          <a:prstGeom prst="rect">
                            <a:avLst/>
                          </a:prstGeom>
                          <a:solidFill>
                            <a:srgbClr val="FFFFFF"/>
                          </a:solidFill>
                          <a:ln w="6350">
                            <a:solidFill>
                              <a:srgbClr val="000000"/>
                            </a:solidFill>
                            <a:miter lim="800000"/>
                            <a:headEnd/>
                            <a:tailEnd/>
                          </a:ln>
                        </wps:spPr>
                        <wps:txbx>
                          <w:txbxContent>
                            <w:p w14:paraId="0C502B0E" w14:textId="77777777" w:rsidR="00CD5F59" w:rsidRPr="004F32EC" w:rsidRDefault="00CD5F59" w:rsidP="00CD5F59">
                              <w:pPr>
                                <w:jc w:val="center"/>
                                <w:rPr>
                                  <w:rFonts w:cs="Arial"/>
                                  <w:b/>
                                  <w:bCs/>
                                </w:rPr>
                              </w:pPr>
                              <w:r w:rsidRPr="004F32EC">
                                <w:rPr>
                                  <w:rFonts w:cs="Arial"/>
                                  <w:b/>
                                  <w:bCs/>
                                </w:rPr>
                                <w:t>Day 1-2</w:t>
                              </w:r>
                            </w:p>
                            <w:p w14:paraId="7A907945" w14:textId="013599E0"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 contacts relevant school/community education provider to share information. Information requested including historic/current education information including copy of EHCP if completed. </w:t>
                              </w:r>
                            </w:p>
                            <w:p w14:paraId="138958D2" w14:textId="77777777" w:rsidR="00CD5F59" w:rsidRPr="004F32EC" w:rsidRDefault="00CD5F59" w:rsidP="00CD5F59">
                              <w:pPr>
                                <w:rPr>
                                  <w:rFonts w:cs="Arial"/>
                                </w:rPr>
                              </w:pPr>
                            </w:p>
                          </w:txbxContent>
                        </wps:txbx>
                        <wps:bodyPr rot="0" vert="horz" wrap="square" lIns="91440" tIns="45720" rIns="91440" bIns="45720" anchor="t" anchorCtr="0" upright="1">
                          <a:noAutofit/>
                        </wps:bodyPr>
                      </wps:wsp>
                      <wps:wsp>
                        <wps:cNvPr id="23" name="Text Box 5"/>
                        <wps:cNvSpPr txBox="1">
                          <a:spLocks noChangeArrowheads="1"/>
                        </wps:cNvSpPr>
                        <wps:spPr bwMode="auto">
                          <a:xfrm>
                            <a:off x="2587" y="4359"/>
                            <a:ext cx="6451" cy="933"/>
                          </a:xfrm>
                          <a:prstGeom prst="rect">
                            <a:avLst/>
                          </a:prstGeom>
                          <a:solidFill>
                            <a:srgbClr val="FFFFFF"/>
                          </a:solidFill>
                          <a:ln w="6350">
                            <a:solidFill>
                              <a:srgbClr val="000000"/>
                            </a:solidFill>
                            <a:miter lim="800000"/>
                            <a:headEnd/>
                            <a:tailEnd/>
                          </a:ln>
                        </wps:spPr>
                        <wps:txbx>
                          <w:txbxContent>
                            <w:p w14:paraId="7181F88A" w14:textId="77777777" w:rsidR="00CD5F59" w:rsidRPr="004F32EC" w:rsidRDefault="00CD5F59" w:rsidP="00CD5F59">
                              <w:pPr>
                                <w:jc w:val="center"/>
                                <w:rPr>
                                  <w:rFonts w:cs="Arial"/>
                                  <w:b/>
                                  <w:bCs/>
                                </w:rPr>
                              </w:pPr>
                              <w:r w:rsidRPr="004F32EC">
                                <w:rPr>
                                  <w:rFonts w:cs="Arial"/>
                                  <w:b/>
                                  <w:bCs/>
                                </w:rPr>
                                <w:t>Week 1</w:t>
                              </w:r>
                            </w:p>
                            <w:p w14:paraId="2228B9C0" w14:textId="1C23C5FE" w:rsidR="00CD5F59" w:rsidRPr="00956008" w:rsidRDefault="00CD5F59" w:rsidP="00CD5F59">
                              <w:pPr>
                                <w:rPr>
                                  <w:rFonts w:cs="Arial"/>
                                  <w:sz w:val="21"/>
                                  <w:szCs w:val="21"/>
                                </w:rPr>
                              </w:pPr>
                              <w:r w:rsidRPr="00956008">
                                <w:rPr>
                                  <w:rFonts w:cs="Arial"/>
                                  <w:sz w:val="21"/>
                                  <w:szCs w:val="21"/>
                                </w:rPr>
                                <w:t xml:space="preserve">Information received forwarded to relevant Education </w:t>
                              </w:r>
                              <w:r w:rsidR="00FB3899">
                                <w:rPr>
                                  <w:rFonts w:cs="Arial"/>
                                  <w:sz w:val="21"/>
                                  <w:szCs w:val="21"/>
                                </w:rPr>
                                <w:t>w</w:t>
                              </w:r>
                              <w:r w:rsidRPr="00956008">
                                <w:rPr>
                                  <w:rFonts w:cs="Arial"/>
                                  <w:sz w:val="21"/>
                                  <w:szCs w:val="21"/>
                                </w:rPr>
                                <w:t>orker in Secure Estate</w:t>
                              </w:r>
                            </w:p>
                            <w:p w14:paraId="0F6AB8B8" w14:textId="77777777" w:rsidR="00CD5F59" w:rsidRPr="004F32EC" w:rsidRDefault="00CD5F59" w:rsidP="00CD5F59">
                              <w:pPr>
                                <w:rPr>
                                  <w:rFonts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29B5C" id="Group 303" o:spid="_x0000_s1045" style="position:absolute;margin-left:67.2pt;margin-top:31.85pt;width:313.9pt;height:632.25pt;z-index:251659264" coordorigin="2579,1854" coordsize="6459,1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">
                <v:shape id="Text Box 3" o:spid="_x0000_s1046" type="#_x0000_t202" style="position:absolute;left:2632;top:1854;width:632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6EB95B12" w14:textId="77F0165B" w:rsidR="00CD5F59" w:rsidRPr="004F32EC" w:rsidRDefault="00FB3899" w:rsidP="00CD5F59">
                        <w:pPr>
                          <w:ind w:left="-142"/>
                          <w:jc w:val="center"/>
                          <w:rPr>
                            <w:rFonts w:cs="Arial"/>
                          </w:rPr>
                        </w:pPr>
                        <w:r>
                          <w:rPr>
                            <w:rFonts w:cs="Arial"/>
                          </w:rPr>
                          <w:t>Child</w:t>
                        </w:r>
                        <w:r w:rsidR="00CD5F59" w:rsidRPr="004F32EC">
                          <w:rPr>
                            <w:rFonts w:cs="Arial"/>
                          </w:rPr>
                          <w:t xml:space="preserve"> enters Secure Estate</w:t>
                        </w:r>
                      </w:p>
                    </w:txbxContent>
                  </v:textbox>
                </v:shape>
                <v:shape id="Text Box 6" o:spid="_x0000_s1047" type="#_x0000_t202" style="position:absolute;left:2602;top:5694;width:6414;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" strokeweight=".5pt">
                  <v:textbox>
                    <w:txbxContent>
                      <w:p w14:paraId="7120066B" w14:textId="77777777" w:rsidR="00CD5F59" w:rsidRPr="004F32EC" w:rsidRDefault="00CD5F59" w:rsidP="00CD5F59">
                        <w:pPr>
                          <w:jc w:val="center"/>
                          <w:rPr>
                            <w:rFonts w:cs="Arial"/>
                            <w:b/>
                            <w:bCs/>
                          </w:rPr>
                        </w:pPr>
                        <w:r w:rsidRPr="004F32EC">
                          <w:rPr>
                            <w:rFonts w:cs="Arial"/>
                            <w:b/>
                            <w:bCs/>
                          </w:rPr>
                          <w:t>Within 10 working days</w:t>
                        </w:r>
                      </w:p>
                      <w:p w14:paraId="74A33D97" w14:textId="04FC02D7" w:rsidR="00CD5F59" w:rsidRPr="00956008" w:rsidRDefault="00CD5F59" w:rsidP="00CD5F59">
                        <w:pPr>
                          <w:rPr>
                            <w:rFonts w:cs="Arial"/>
                            <w:sz w:val="21"/>
                            <w:szCs w:val="21"/>
                          </w:rPr>
                        </w:pPr>
                        <w:r w:rsidRPr="00956008">
                          <w:rPr>
                            <w:rFonts w:cs="Arial"/>
                            <w:sz w:val="21"/>
                            <w:szCs w:val="21"/>
                          </w:rPr>
                          <w:t xml:space="preserve">Initial Planning Meeting – </w:t>
                        </w:r>
                        <w:r w:rsidR="00D53152" w:rsidRPr="00956008">
                          <w:rPr>
                            <w:rFonts w:cs="Arial"/>
                            <w:sz w:val="21"/>
                            <w:szCs w:val="21"/>
                          </w:rPr>
                          <w:t>YJS</w:t>
                        </w:r>
                        <w:r w:rsidRPr="00956008">
                          <w:rPr>
                            <w:rFonts w:cs="Arial"/>
                            <w:sz w:val="21"/>
                            <w:szCs w:val="21"/>
                          </w:rPr>
                          <w:t xml:space="preserve"> ETE </w:t>
                        </w:r>
                        <w:r w:rsidR="00FB3899">
                          <w:rPr>
                            <w:rFonts w:cs="Arial"/>
                            <w:sz w:val="21"/>
                            <w:szCs w:val="21"/>
                          </w:rPr>
                          <w:t>w</w:t>
                        </w:r>
                        <w:r w:rsidRPr="00956008">
                          <w:rPr>
                            <w:rFonts w:cs="Arial"/>
                            <w:sz w:val="21"/>
                            <w:szCs w:val="21"/>
                          </w:rPr>
                          <w:t xml:space="preserve">orker has statutory duty to attend Initial Planning Meeting. ETE </w:t>
                        </w:r>
                        <w:r w:rsidR="00FB3899">
                          <w:rPr>
                            <w:rFonts w:cs="Arial"/>
                            <w:sz w:val="21"/>
                            <w:szCs w:val="21"/>
                          </w:rPr>
                          <w:t>w</w:t>
                        </w:r>
                        <w:r w:rsidRPr="00956008">
                          <w:rPr>
                            <w:rFonts w:cs="Arial"/>
                            <w:sz w:val="21"/>
                            <w:szCs w:val="21"/>
                          </w:rPr>
                          <w:t xml:space="preserve">orker will explain role and support on offer to </w:t>
                        </w:r>
                        <w:r w:rsidR="00FB3899">
                          <w:rPr>
                            <w:rFonts w:cs="Arial"/>
                            <w:sz w:val="21"/>
                            <w:szCs w:val="21"/>
                          </w:rPr>
                          <w:t>child</w:t>
                        </w:r>
                      </w:p>
                      <w:p w14:paraId="357EBA79" w14:textId="77777777" w:rsidR="00CD5F59" w:rsidRPr="004F32EC" w:rsidRDefault="00CD5F59" w:rsidP="00CD5F59">
                        <w:pPr>
                          <w:rPr>
                            <w:rFonts w:cs="Arial"/>
                          </w:rPr>
                        </w:pPr>
                      </w:p>
                    </w:txbxContent>
                  </v:textbox>
                </v:shape>
                <v:shape id="Text Box 12" o:spid="_x0000_s1048" type="#_x0000_t202" style="position:absolute;left:2602;top:7372;width:6436;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qvwAAANsAAAAPAAAAZHJzL2Rvd25yZXYueG1sRE9Na4NA&#10;EL0H+h+WKfQW18Qi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Cc/NcqvwAAANsAAAAPAAAAAAAA&#10;AAAAAAAAAAcCAABkcnMvZG93bnJldi54bWxQSwUGAAAAAAMAAwC3AAAA8wIAAAAA&#10;" strokeweight=".5pt">
                  <v:textbox>
                    <w:txbxContent>
                      <w:p w14:paraId="648C1C43" w14:textId="77777777" w:rsidR="00CD5F59" w:rsidRPr="00D76FA7" w:rsidRDefault="00CD5F59" w:rsidP="00CD5F59">
                        <w:pPr>
                          <w:jc w:val="center"/>
                          <w:rPr>
                            <w:rFonts w:cs="Arial"/>
                            <w:b/>
                            <w:bCs/>
                          </w:rPr>
                        </w:pPr>
                        <w:r w:rsidRPr="00D76FA7">
                          <w:rPr>
                            <w:rFonts w:cs="Arial"/>
                            <w:b/>
                            <w:bCs/>
                          </w:rPr>
                          <w:t>During sentence/remand</w:t>
                        </w:r>
                      </w:p>
                      <w:p w14:paraId="6E25259B" w14:textId="15A11827"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 may attend additional meetings in Secure Estate, e.g. to take potential ETE providers to meet </w:t>
                        </w:r>
                        <w:r w:rsidR="00FB3899">
                          <w:rPr>
                            <w:rFonts w:cs="Arial"/>
                            <w:sz w:val="21"/>
                            <w:szCs w:val="21"/>
                          </w:rPr>
                          <w:t>child</w:t>
                        </w:r>
                        <w:r w:rsidR="00CD5F59" w:rsidRPr="00956008">
                          <w:rPr>
                            <w:rFonts w:cs="Arial"/>
                            <w:sz w:val="21"/>
                            <w:szCs w:val="21"/>
                          </w:rPr>
                          <w:t xml:space="preserve"> and plan for release. </w:t>
                        </w:r>
                      </w:p>
                      <w:p w14:paraId="2220A166" w14:textId="77777777" w:rsidR="00CD5F59" w:rsidRPr="00D76FA7" w:rsidRDefault="00CD5F59" w:rsidP="00CD5F59">
                        <w:pPr>
                          <w:rPr>
                            <w:rFonts w:cs="Arial"/>
                          </w:rPr>
                        </w:pPr>
                      </w:p>
                    </w:txbxContent>
                  </v:textbox>
                </v:shape>
                <v:shape id="_x0000_s1049" type="#_x0000_t202" style="position:absolute;left:2626;top:8909;width:633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KxvwAAANsAAAAPAAAAZHJzL2Rvd25yZXYueG1sRE9Na4NA&#10;EL0H+h+WKfQW10Qq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DzsHKxvwAAANsAAAAPAAAAAAAA&#10;AAAAAAAAAAcCAABkcnMvZG93bnJldi54bWxQSwUGAAAAAAMAAwC3AAAA8wIAAAAA&#10;" strokeweight=".5pt">
                  <v:textbox>
                    <w:txbxContent>
                      <w:p w14:paraId="1EB6167E" w14:textId="77777777" w:rsidR="00CD5F59" w:rsidRPr="00D76FA7" w:rsidRDefault="00CD5F59" w:rsidP="00CD5F59">
                        <w:pPr>
                          <w:jc w:val="center"/>
                          <w:rPr>
                            <w:rFonts w:cs="Arial"/>
                            <w:b/>
                            <w:bCs/>
                          </w:rPr>
                        </w:pPr>
                        <w:r w:rsidRPr="00D76FA7">
                          <w:rPr>
                            <w:rFonts w:cs="Arial"/>
                            <w:b/>
                            <w:bCs/>
                          </w:rPr>
                          <w:t>6 Weeks prior to eligibility for Release on Temporary Licence (ROTL)</w:t>
                        </w:r>
                      </w:p>
                      <w:p w14:paraId="4A89A1C9" w14:textId="196621BF"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Worker will play part in arranging/supervising of ROTL. </w:t>
                        </w: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orker’s role will be to facilitate ROTL, focusing on ETE resettlement planning. Pre-planning early will allow for engagement in ROTL from first day of eligibility. </w:t>
                        </w:r>
                      </w:p>
                      <w:p w14:paraId="1D1076D6" w14:textId="77777777" w:rsidR="00CD5F59" w:rsidRPr="00D76FA7" w:rsidRDefault="00CD5F59" w:rsidP="00CD5F59">
                        <w:pPr>
                          <w:rPr>
                            <w:rFonts w:cs="Arial"/>
                          </w:rPr>
                        </w:pPr>
                      </w:p>
                    </w:txbxContent>
                  </v:textbox>
                </v:shape>
                <v:shape id="Text Box 8" o:spid="_x0000_s1050" type="#_x0000_t202" style="position:absolute;left:2647;top:11037;width:6289;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" strokeweight=".5pt">
                  <v:textbox>
                    <w:txbxContent>
                      <w:p w14:paraId="237BE330" w14:textId="77777777" w:rsidR="00CD5F59" w:rsidRPr="00D76FA7" w:rsidRDefault="00CD5F59" w:rsidP="00CD5F59">
                        <w:pPr>
                          <w:jc w:val="center"/>
                          <w:rPr>
                            <w:rFonts w:cs="Arial"/>
                            <w:b/>
                            <w:bCs/>
                          </w:rPr>
                        </w:pPr>
                        <w:r w:rsidRPr="00D76FA7">
                          <w:rPr>
                            <w:rFonts w:cs="Arial"/>
                            <w:b/>
                            <w:bCs/>
                          </w:rPr>
                          <w:t>10 days prior to release</w:t>
                        </w:r>
                      </w:p>
                      <w:p w14:paraId="62C77B88" w14:textId="2EAEB5A9"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 has statutory duty to attend Pre-Release Meeting. Focus on ETE plan for release. </w:t>
                        </w:r>
                      </w:p>
                      <w:p w14:paraId="19DAFB1B" w14:textId="77777777" w:rsidR="00CD5F59" w:rsidRPr="00CD5F59" w:rsidRDefault="00CD5F59" w:rsidP="00CD5F59">
                        <w:pPr>
                          <w:rPr>
                            <w:rFonts w:cs="Arial"/>
                            <w:szCs w:val="22"/>
                          </w:rPr>
                        </w:pPr>
                      </w:p>
                    </w:txbxContent>
                  </v:textbox>
                </v:shape>
                <v:shape id="Text Box 9" o:spid="_x0000_s1051" type="#_x0000_t202" style="position:absolute;left:2632;top:12512;width:6299;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" strokeweight=".5pt">
                  <v:textbox>
                    <w:txbxContent>
                      <w:p w14:paraId="2D8B0CBD" w14:textId="77777777" w:rsidR="00CD5F59" w:rsidRPr="00D76FA7" w:rsidRDefault="00CD5F59" w:rsidP="00CD5F59">
                        <w:pPr>
                          <w:jc w:val="center"/>
                          <w:rPr>
                            <w:rFonts w:cs="Arial"/>
                            <w:b/>
                            <w:bCs/>
                          </w:rPr>
                        </w:pPr>
                        <w:r w:rsidRPr="00D76FA7">
                          <w:rPr>
                            <w:rFonts w:cs="Arial"/>
                            <w:b/>
                            <w:bCs/>
                          </w:rPr>
                          <w:t>Day of Release</w:t>
                        </w:r>
                      </w:p>
                      <w:p w14:paraId="4A748474" w14:textId="4C78931F"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 will meet young person as part of release appointment at </w:t>
                        </w:r>
                        <w:r w:rsidRPr="00956008">
                          <w:rPr>
                            <w:rFonts w:cs="Arial"/>
                            <w:sz w:val="21"/>
                            <w:szCs w:val="21"/>
                          </w:rPr>
                          <w:t>YJS</w:t>
                        </w:r>
                        <w:r w:rsidR="00CD5F59" w:rsidRPr="00956008">
                          <w:rPr>
                            <w:rFonts w:cs="Arial"/>
                            <w:sz w:val="21"/>
                            <w:szCs w:val="21"/>
                          </w:rPr>
                          <w:t xml:space="preserve"> where possible</w:t>
                        </w:r>
                      </w:p>
                      <w:p w14:paraId="730A3AA7" w14:textId="77777777" w:rsidR="00CD5F59" w:rsidRPr="00D76FA7" w:rsidRDefault="00CD5F59" w:rsidP="00CD5F59">
                        <w:pPr>
                          <w:rPr>
                            <w:rFonts w:cs="Arial"/>
                          </w:rPr>
                        </w:pPr>
                      </w:p>
                    </w:txbxContent>
                  </v:textbox>
                </v:shape>
                <v:shape id="_x0000_s1052" type="#_x0000_t202" style="position:absolute;left:2662;top:13839;width:6299;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" strokeweight=".5pt">
                  <v:textbox>
                    <w:txbxContent>
                      <w:p w14:paraId="43B60995" w14:textId="77777777" w:rsidR="00CD5F59" w:rsidRPr="006F57EE" w:rsidRDefault="00CD5F59" w:rsidP="00CD5F59">
                        <w:pPr>
                          <w:jc w:val="center"/>
                          <w:rPr>
                            <w:rFonts w:cs="Arial"/>
                            <w:b/>
                            <w:bCs/>
                          </w:rPr>
                        </w:pPr>
                        <w:r w:rsidRPr="006F57EE">
                          <w:rPr>
                            <w:rFonts w:cs="Arial"/>
                            <w:b/>
                            <w:bCs/>
                          </w:rPr>
                          <w:t>Licence period</w:t>
                        </w:r>
                      </w:p>
                      <w:p w14:paraId="399A7332" w14:textId="3D1DA0C8"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 will have regular contact with young person through licence period as appropriate. This will include facilitating ETE visits, Careers </w:t>
                        </w:r>
                        <w:r w:rsidR="00FB3899">
                          <w:rPr>
                            <w:rFonts w:cs="Arial"/>
                            <w:sz w:val="21"/>
                            <w:szCs w:val="21"/>
                          </w:rPr>
                          <w:t>s</w:t>
                        </w:r>
                        <w:r w:rsidR="00CD5F59" w:rsidRPr="00956008">
                          <w:rPr>
                            <w:rFonts w:cs="Arial"/>
                            <w:sz w:val="21"/>
                            <w:szCs w:val="21"/>
                          </w:rPr>
                          <w:t xml:space="preserve">upport, support to complete application forms for example. </w:t>
                        </w:r>
                      </w:p>
                      <w:p w14:paraId="75420560" w14:textId="77777777" w:rsidR="00CD5F59" w:rsidRDefault="00CD5F59" w:rsidP="00CD5F59"/>
                    </w:txbxContent>
                  </v:textbox>
                </v:shape>
                <v:shape id="Text Box 4" o:spid="_x0000_s1053" type="#_x0000_t202" style="position:absolute;left:2579;top:2649;width:642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" strokeweight=".5pt">
                  <v:textbox>
                    <w:txbxContent>
                      <w:p w14:paraId="0C502B0E" w14:textId="77777777" w:rsidR="00CD5F59" w:rsidRPr="004F32EC" w:rsidRDefault="00CD5F59" w:rsidP="00CD5F59">
                        <w:pPr>
                          <w:jc w:val="center"/>
                          <w:rPr>
                            <w:rFonts w:cs="Arial"/>
                            <w:b/>
                            <w:bCs/>
                          </w:rPr>
                        </w:pPr>
                        <w:r w:rsidRPr="004F32EC">
                          <w:rPr>
                            <w:rFonts w:cs="Arial"/>
                            <w:b/>
                            <w:bCs/>
                          </w:rPr>
                          <w:t>Day 1-2</w:t>
                        </w:r>
                      </w:p>
                      <w:p w14:paraId="7A907945" w14:textId="013599E0" w:rsidR="00CD5F59" w:rsidRPr="00956008" w:rsidRDefault="00D53152" w:rsidP="00CD5F59">
                        <w:pPr>
                          <w:rPr>
                            <w:rFonts w:cs="Arial"/>
                            <w:sz w:val="21"/>
                            <w:szCs w:val="21"/>
                          </w:rPr>
                        </w:pPr>
                        <w:r w:rsidRPr="00956008">
                          <w:rPr>
                            <w:rFonts w:cs="Arial"/>
                            <w:sz w:val="21"/>
                            <w:szCs w:val="21"/>
                          </w:rPr>
                          <w:t>YJS</w:t>
                        </w:r>
                        <w:r w:rsidR="00CD5F59" w:rsidRPr="00956008">
                          <w:rPr>
                            <w:rFonts w:cs="Arial"/>
                            <w:sz w:val="21"/>
                            <w:szCs w:val="21"/>
                          </w:rPr>
                          <w:t xml:space="preserve"> ETE </w:t>
                        </w:r>
                        <w:r w:rsidR="00FB3899">
                          <w:rPr>
                            <w:rFonts w:cs="Arial"/>
                            <w:sz w:val="21"/>
                            <w:szCs w:val="21"/>
                          </w:rPr>
                          <w:t>w</w:t>
                        </w:r>
                        <w:r w:rsidR="00CD5F59" w:rsidRPr="00956008">
                          <w:rPr>
                            <w:rFonts w:cs="Arial"/>
                            <w:sz w:val="21"/>
                            <w:szCs w:val="21"/>
                          </w:rPr>
                          <w:t xml:space="preserve">orker contacts relevant school/community education provider to share information. Information requested including historic/current education information including copy of EHCP if completed. </w:t>
                        </w:r>
                      </w:p>
                      <w:p w14:paraId="138958D2" w14:textId="77777777" w:rsidR="00CD5F59" w:rsidRPr="004F32EC" w:rsidRDefault="00CD5F59" w:rsidP="00CD5F59">
                        <w:pPr>
                          <w:rPr>
                            <w:rFonts w:cs="Arial"/>
                          </w:rPr>
                        </w:pPr>
                      </w:p>
                    </w:txbxContent>
                  </v:textbox>
                </v:shape>
                <v:shape id="Text Box 5" o:spid="_x0000_s1054" type="#_x0000_t202" style="position:absolute;left:2587;top:4359;width:645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" strokeweight=".5pt">
                  <v:textbox>
                    <w:txbxContent>
                      <w:p w14:paraId="7181F88A" w14:textId="77777777" w:rsidR="00CD5F59" w:rsidRPr="004F32EC" w:rsidRDefault="00CD5F59" w:rsidP="00CD5F59">
                        <w:pPr>
                          <w:jc w:val="center"/>
                          <w:rPr>
                            <w:rFonts w:cs="Arial"/>
                            <w:b/>
                            <w:bCs/>
                          </w:rPr>
                        </w:pPr>
                        <w:r w:rsidRPr="004F32EC">
                          <w:rPr>
                            <w:rFonts w:cs="Arial"/>
                            <w:b/>
                            <w:bCs/>
                          </w:rPr>
                          <w:t>Week 1</w:t>
                        </w:r>
                      </w:p>
                      <w:p w14:paraId="2228B9C0" w14:textId="1C23C5FE" w:rsidR="00CD5F59" w:rsidRPr="00956008" w:rsidRDefault="00CD5F59" w:rsidP="00CD5F59">
                        <w:pPr>
                          <w:rPr>
                            <w:rFonts w:cs="Arial"/>
                            <w:sz w:val="21"/>
                            <w:szCs w:val="21"/>
                          </w:rPr>
                        </w:pPr>
                        <w:r w:rsidRPr="00956008">
                          <w:rPr>
                            <w:rFonts w:cs="Arial"/>
                            <w:sz w:val="21"/>
                            <w:szCs w:val="21"/>
                          </w:rPr>
                          <w:t xml:space="preserve">Information received forwarded to relevant Education </w:t>
                        </w:r>
                        <w:r w:rsidR="00FB3899">
                          <w:rPr>
                            <w:rFonts w:cs="Arial"/>
                            <w:sz w:val="21"/>
                            <w:szCs w:val="21"/>
                          </w:rPr>
                          <w:t>w</w:t>
                        </w:r>
                        <w:r w:rsidRPr="00956008">
                          <w:rPr>
                            <w:rFonts w:cs="Arial"/>
                            <w:sz w:val="21"/>
                            <w:szCs w:val="21"/>
                          </w:rPr>
                          <w:t>orker in Secure Estate</w:t>
                        </w:r>
                      </w:p>
                      <w:p w14:paraId="0F6AB8B8" w14:textId="77777777" w:rsidR="00CD5F59" w:rsidRPr="004F32EC" w:rsidRDefault="00CD5F59" w:rsidP="00CD5F59">
                        <w:pPr>
                          <w:rPr>
                            <w:rFonts w:cs="Arial"/>
                          </w:rPr>
                        </w:pPr>
                      </w:p>
                    </w:txbxContent>
                  </v:textbox>
                </v:shape>
                <w10:wrap type="through"/>
              </v:group>
            </w:pict>
          </mc:Fallback>
        </mc:AlternateContent>
      </w:r>
      <w:r w:rsidR="00956008">
        <w:rPr>
          <w:rFonts w:cs="Arial"/>
          <w:szCs w:val="24"/>
        </w:rPr>
        <w:br w:type="page"/>
      </w:r>
    </w:p>
    <w:p w14:paraId="2844E54E" w14:textId="41C55496" w:rsidR="00460AE8" w:rsidRPr="00460AE8" w:rsidRDefault="00460AE8" w:rsidP="00BD24FF">
      <w:pPr>
        <w:pStyle w:val="Title"/>
      </w:pPr>
      <w:bookmarkStart w:id="20" w:name="_Toc154137638"/>
      <w:r w:rsidRPr="00460AE8">
        <w:lastRenderedPageBreak/>
        <w:t>Appendix 6 –</w:t>
      </w:r>
      <w:r w:rsidRPr="00460AE8">
        <w:rPr>
          <w:noProof/>
        </w:rPr>
        <mc:AlternateContent>
          <mc:Choice Requires="wps">
            <w:drawing>
              <wp:anchor distT="0" distB="0" distL="0" distR="0" simplePos="0" relativeHeight="251666432" behindDoc="0" locked="0" layoutInCell="1" allowOverlap="1" wp14:anchorId="112D7596" wp14:editId="1804B171">
                <wp:simplePos x="0" y="0"/>
                <wp:positionH relativeFrom="page">
                  <wp:posOffset>7512829</wp:posOffset>
                </wp:positionH>
                <wp:positionV relativeFrom="page">
                  <wp:posOffset>8658335</wp:posOffset>
                </wp:positionV>
                <wp:extent cx="1270" cy="1870075"/>
                <wp:effectExtent l="0" t="0" r="0" b="0"/>
                <wp:wrapNone/>
                <wp:docPr id="70321698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70075"/>
                        </a:xfrm>
                        <a:custGeom>
                          <a:avLst/>
                          <a:gdLst/>
                          <a:ahLst/>
                          <a:cxnLst/>
                          <a:rect l="l" t="t" r="r" b="b"/>
                          <a:pathLst>
                            <a:path h="1870075">
                              <a:moveTo>
                                <a:pt x="0" y="1870061"/>
                              </a:moveTo>
                              <a:lnTo>
                                <a:pt x="0" y="0"/>
                              </a:lnTo>
                            </a:path>
                          </a:pathLst>
                        </a:custGeom>
                        <a:ln w="152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C5DCCD" id="Graphic 1" o:spid="_x0000_s1026" style="position:absolute;margin-left:591.55pt;margin-top:681.75pt;width:.1pt;height:147.25pt;z-index:251666432;visibility:visible;mso-wrap-style:square;mso-wrap-distance-left:0;mso-wrap-distance-top:0;mso-wrap-distance-right:0;mso-wrap-distance-bottom:0;mso-position-horizontal:absolute;mso-position-horizontal-relative:page;mso-position-vertical:absolute;mso-position-vertical-relative:page;v-text-anchor:top" coordsize="1270,187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" path="m,1870061l,e" filled="f" strokeweight=".42397mm">
                <v:path arrowok="t"/>
                <w10:wrap anchorx="page" anchory="page"/>
              </v:shape>
            </w:pict>
          </mc:Fallback>
        </mc:AlternateContent>
      </w:r>
      <w:r w:rsidRPr="00460AE8">
        <w:t>Key Standards</w:t>
      </w:r>
      <w:bookmarkEnd w:id="20"/>
    </w:p>
    <w:p w14:paraId="6B5259A9" w14:textId="77777777" w:rsidR="00460AE8" w:rsidRPr="00460AE8" w:rsidRDefault="00460AE8" w:rsidP="00460AE8">
      <w:pPr>
        <w:widowControl w:val="0"/>
        <w:autoSpaceDE w:val="0"/>
        <w:autoSpaceDN w:val="0"/>
        <w:adjustRightInd w:val="0"/>
        <w:rPr>
          <w:rFonts w:cs="Arial"/>
          <w:szCs w:val="24"/>
        </w:rPr>
      </w:pPr>
    </w:p>
    <w:p w14:paraId="514686BB" w14:textId="31888703" w:rsidR="00460AE8" w:rsidRPr="00460AE8" w:rsidRDefault="00460AE8" w:rsidP="00460AE8">
      <w:pPr>
        <w:widowControl w:val="0"/>
        <w:numPr>
          <w:ilvl w:val="0"/>
          <w:numId w:val="44"/>
        </w:numPr>
        <w:autoSpaceDE w:val="0"/>
        <w:autoSpaceDN w:val="0"/>
        <w:adjustRightInd w:val="0"/>
        <w:rPr>
          <w:rFonts w:cs="Arial"/>
          <w:szCs w:val="24"/>
        </w:rPr>
      </w:pPr>
      <w:r w:rsidRPr="00460AE8">
        <w:rPr>
          <w:rFonts w:cs="Arial"/>
          <w:szCs w:val="24"/>
        </w:rPr>
        <w:tab/>
        <w:t>Children in custody should know at least 6 weeks in advance of their release day where they will be living</w:t>
      </w:r>
      <w:r>
        <w:rPr>
          <w:rFonts w:cs="Arial"/>
          <w:szCs w:val="24"/>
        </w:rPr>
        <w:t>.</w:t>
      </w:r>
    </w:p>
    <w:p w14:paraId="639ECB4B" w14:textId="5DB0560E" w:rsidR="00460AE8" w:rsidRPr="00460AE8" w:rsidRDefault="00460AE8" w:rsidP="00460AE8">
      <w:pPr>
        <w:widowControl w:val="0"/>
        <w:numPr>
          <w:ilvl w:val="0"/>
          <w:numId w:val="44"/>
        </w:numPr>
        <w:autoSpaceDE w:val="0"/>
        <w:autoSpaceDN w:val="0"/>
        <w:adjustRightInd w:val="0"/>
        <w:rPr>
          <w:rFonts w:cs="Arial"/>
          <w:szCs w:val="24"/>
        </w:rPr>
      </w:pPr>
      <w:r w:rsidRPr="00460AE8">
        <w:rPr>
          <w:rFonts w:cs="Arial"/>
          <w:szCs w:val="24"/>
        </w:rPr>
        <w:t>Escalation should take place as soon as a difficulty in obtaining suitable accommodation is identified, by the Case Manager to their Manager and Head of Service, at a minimum of 8 weeks in advance of their release date</w:t>
      </w:r>
      <w:r>
        <w:rPr>
          <w:rFonts w:cs="Arial"/>
          <w:szCs w:val="24"/>
        </w:rPr>
        <w:t>.</w:t>
      </w:r>
    </w:p>
    <w:p w14:paraId="6FC99006" w14:textId="53867569" w:rsidR="00460AE8" w:rsidRPr="00460AE8" w:rsidRDefault="00460AE8" w:rsidP="00460AE8">
      <w:pPr>
        <w:widowControl w:val="0"/>
        <w:numPr>
          <w:ilvl w:val="0"/>
          <w:numId w:val="44"/>
        </w:numPr>
        <w:autoSpaceDE w:val="0"/>
        <w:autoSpaceDN w:val="0"/>
        <w:adjustRightInd w:val="0"/>
        <w:rPr>
          <w:rFonts w:cs="Arial"/>
          <w:szCs w:val="24"/>
        </w:rPr>
      </w:pPr>
      <w:r w:rsidRPr="00460AE8">
        <w:rPr>
          <w:rFonts w:cs="Arial"/>
          <w:szCs w:val="24"/>
        </w:rPr>
        <w:t xml:space="preserve">Heads of Service should raise issues with the Director of Children's Services as soon as a difficulty is identified, at a minimum of 8 </w:t>
      </w:r>
      <w:r w:rsidR="00EA0EED" w:rsidRPr="00460AE8">
        <w:rPr>
          <w:rFonts w:cs="Arial"/>
          <w:szCs w:val="24"/>
        </w:rPr>
        <w:t>weeks in</w:t>
      </w:r>
      <w:r w:rsidRPr="00460AE8">
        <w:rPr>
          <w:rFonts w:cs="Arial"/>
          <w:szCs w:val="24"/>
        </w:rPr>
        <w:t xml:space="preserve"> advance of their release</w:t>
      </w:r>
      <w:r>
        <w:rPr>
          <w:rFonts w:cs="Arial"/>
          <w:szCs w:val="24"/>
        </w:rPr>
        <w:t>.</w:t>
      </w:r>
    </w:p>
    <w:p w14:paraId="7FF5CC5A" w14:textId="11E5F57A" w:rsidR="00460AE8" w:rsidRPr="00460AE8" w:rsidRDefault="00460AE8" w:rsidP="00460AE8">
      <w:pPr>
        <w:widowControl w:val="0"/>
        <w:numPr>
          <w:ilvl w:val="0"/>
          <w:numId w:val="44"/>
        </w:numPr>
        <w:autoSpaceDE w:val="0"/>
        <w:autoSpaceDN w:val="0"/>
        <w:adjustRightInd w:val="0"/>
        <w:rPr>
          <w:rFonts w:cs="Arial"/>
          <w:szCs w:val="24"/>
        </w:rPr>
      </w:pPr>
      <w:r w:rsidRPr="00460AE8">
        <w:rPr>
          <w:rFonts w:cs="Arial"/>
          <w:szCs w:val="24"/>
        </w:rPr>
        <w:tab/>
        <w:t>Where eligible, Release on Temporary License should be considered to support successful placement</w:t>
      </w:r>
      <w:r>
        <w:rPr>
          <w:rFonts w:cs="Arial"/>
          <w:szCs w:val="24"/>
        </w:rPr>
        <w:t>.</w:t>
      </w:r>
    </w:p>
    <w:p w14:paraId="5FA66E3D" w14:textId="7F1EEA7D" w:rsidR="00460AE8" w:rsidRPr="00B906C5" w:rsidRDefault="00460AE8" w:rsidP="00460AE8">
      <w:pPr>
        <w:widowControl w:val="0"/>
        <w:numPr>
          <w:ilvl w:val="0"/>
          <w:numId w:val="44"/>
        </w:numPr>
        <w:autoSpaceDE w:val="0"/>
        <w:autoSpaceDN w:val="0"/>
        <w:adjustRightInd w:val="0"/>
        <w:rPr>
          <w:rFonts w:cs="Arial"/>
          <w:szCs w:val="24"/>
        </w:rPr>
      </w:pPr>
      <w:r w:rsidRPr="00460AE8">
        <w:rPr>
          <w:rFonts w:cs="Arial"/>
          <w:szCs w:val="24"/>
        </w:rPr>
        <w:t>No child should leave custody into short term or temporary accommodation, or to present as homeless to local agencies</w:t>
      </w:r>
      <w:r>
        <w:rPr>
          <w:rFonts w:cs="Arial"/>
          <w:szCs w:val="24"/>
        </w:rPr>
        <w:t>.</w:t>
      </w:r>
    </w:p>
    <w:p w14:paraId="0EDFFD72" w14:textId="2FB7D1C7" w:rsidR="00460AE8" w:rsidRPr="00460AE8" w:rsidRDefault="00460AE8" w:rsidP="00460AE8">
      <w:pPr>
        <w:widowControl w:val="0"/>
        <w:numPr>
          <w:ilvl w:val="0"/>
          <w:numId w:val="44"/>
        </w:numPr>
        <w:autoSpaceDE w:val="0"/>
        <w:autoSpaceDN w:val="0"/>
        <w:adjustRightInd w:val="0"/>
        <w:rPr>
          <w:rFonts w:cs="Arial"/>
          <w:szCs w:val="24"/>
        </w:rPr>
      </w:pPr>
      <w:r w:rsidRPr="00460AE8">
        <w:rPr>
          <w:rFonts w:cs="Arial"/>
          <w:szCs w:val="24"/>
        </w:rPr>
        <w:tab/>
        <w:t>Multi agency plans should align to ensure that support is available to support the child to maintain their placement and hold regular multi- agency meeting to ensure targets are met</w:t>
      </w:r>
      <w:r>
        <w:rPr>
          <w:rFonts w:cs="Arial"/>
          <w:szCs w:val="24"/>
        </w:rPr>
        <w:t>.</w:t>
      </w:r>
    </w:p>
    <w:p w14:paraId="420ABC61" w14:textId="77777777" w:rsidR="00460AE8" w:rsidRPr="00460AE8" w:rsidRDefault="00460AE8" w:rsidP="00460AE8">
      <w:pPr>
        <w:widowControl w:val="0"/>
        <w:autoSpaceDE w:val="0"/>
        <w:autoSpaceDN w:val="0"/>
        <w:adjustRightInd w:val="0"/>
        <w:rPr>
          <w:rFonts w:cs="Arial"/>
          <w:szCs w:val="24"/>
        </w:rPr>
      </w:pPr>
    </w:p>
    <w:p w14:paraId="30E9B765" w14:textId="77777777" w:rsidR="00460AE8" w:rsidRPr="00460AE8" w:rsidRDefault="00460AE8" w:rsidP="00460AE8">
      <w:pPr>
        <w:widowControl w:val="0"/>
        <w:autoSpaceDE w:val="0"/>
        <w:autoSpaceDN w:val="0"/>
        <w:adjustRightInd w:val="0"/>
        <w:rPr>
          <w:rFonts w:cs="Arial"/>
          <w:szCs w:val="24"/>
        </w:rPr>
      </w:pPr>
    </w:p>
    <w:p w14:paraId="535B3A71" w14:textId="7C3A7AB1" w:rsidR="00CD5F59" w:rsidRPr="00CD5F59" w:rsidRDefault="00CD5F59" w:rsidP="00CD5F59">
      <w:pPr>
        <w:widowControl w:val="0"/>
        <w:autoSpaceDE w:val="0"/>
        <w:autoSpaceDN w:val="0"/>
        <w:adjustRightInd w:val="0"/>
        <w:rPr>
          <w:rFonts w:cs="Arial"/>
          <w:szCs w:val="24"/>
        </w:rPr>
      </w:pPr>
    </w:p>
    <w:sectPr w:rsidR="00CD5F59" w:rsidRPr="00CD5F59" w:rsidSect="00106E1F">
      <w:headerReference w:type="even" r:id="rId27"/>
      <w:headerReference w:type="default" r:id="rId28"/>
      <w:headerReference w:type="first" r:id="rId29"/>
      <w:pgSz w:w="11909" w:h="16834" w:code="9"/>
      <w:pgMar w:top="737" w:right="907" w:bottom="737" w:left="907" w:header="850"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17F60" w14:textId="77777777" w:rsidR="00670B47" w:rsidRDefault="00670B47">
      <w:r>
        <w:separator/>
      </w:r>
    </w:p>
  </w:endnote>
  <w:endnote w:type="continuationSeparator" w:id="0">
    <w:p w14:paraId="78C5690A" w14:textId="77777777" w:rsidR="00670B47" w:rsidRDefault="00670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F09B1" w14:textId="77777777" w:rsidR="00CE0B54" w:rsidRDefault="00CE0B54" w:rsidP="000E77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C3BA6C" w14:textId="77777777" w:rsidR="00CE0B54" w:rsidRDefault="00CE0B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922F6" w14:textId="0FB05A65" w:rsidR="00CE0B54" w:rsidRPr="00C76598" w:rsidRDefault="00485AA8" w:rsidP="004E7A2B">
    <w:pPr>
      <w:pStyle w:val="Footer"/>
      <w:ind w:left="-810"/>
    </w:pPr>
    <w:r>
      <w:rPr>
        <w:noProof/>
      </w:rPr>
      <mc:AlternateContent>
        <mc:Choice Requires="wpc">
          <w:drawing>
            <wp:inline distT="0" distB="0" distL="0" distR="0" wp14:anchorId="461BAB95" wp14:editId="533ABEA3">
              <wp:extent cx="7193915" cy="1126490"/>
              <wp:effectExtent l="0" t="1905" r="127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27"/>
                      <wps:cNvSpPr>
                        <a:spLocks noChangeArrowheads="1"/>
                      </wps:cNvSpPr>
                      <wps:spPr bwMode="auto">
                        <a:xfrm>
                          <a:off x="622300" y="5715"/>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9CF1F" w14:textId="77777777" w:rsidR="00CE0B54" w:rsidRDefault="00CE0B54">
                            <w:r>
                              <w:rPr>
                                <w:color w:val="000000"/>
                                <w:sz w:val="88"/>
                                <w:szCs w:val="88"/>
                              </w:rPr>
                              <w:t xml:space="preserve"> </w:t>
                            </w:r>
                          </w:p>
                        </w:txbxContent>
                      </wps:txbx>
                      <wps:bodyPr rot="0" vert="horz" wrap="none" lIns="0" tIns="0" rIns="0" bIns="0" anchor="t" anchorCtr="0" upright="1">
                        <a:spAutoFit/>
                      </wps:bodyPr>
                    </wps:wsp>
                    <pic:pic xmlns:pic="http://schemas.openxmlformats.org/drawingml/2006/picture">
                      <pic:nvPicPr>
                        <pic:cNvPr id="3" name="Picture 28"/>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193915" cy="112649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61BAB95" id="Canvas 26" o:spid="_x0000_s1055" editas="canvas" style="width:566.45pt;height:88.7pt;mso-position-horizontal-relative:char;mso-position-vertical-relative:line" coordsize="71939,1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71939;height:11264;visibility:visible;mso-wrap-style:square">
                <v:fill o:detectmouseclick="t"/>
                <v:path o:connecttype="none"/>
              </v:shape>
              <v:rect id="Rectangle 27" o:spid="_x0000_s1057" style="position:absolute;left:6223;top:57;width:155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1AE9CF1F" w14:textId="77777777" w:rsidR="00CE0B54" w:rsidRDefault="00CE0B54">
                      <w:r>
                        <w:rPr>
                          <w:color w:val="000000"/>
                          <w:sz w:val="88"/>
                          <w:szCs w:val="88"/>
                        </w:rPr>
                        <w:t xml:space="preserve"> </w:t>
                      </w:r>
                    </w:p>
                  </w:txbxContent>
                </v:textbox>
              </v:rect>
              <v:shape id="Picture 28" o:spid="_x0000_s1058" type="#_x0000_t75" style="position:absolute;width:71939;height:1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">
                <v:imagedata r:id="rId2" o:title="" grayscale="t"/>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ADA16" w14:textId="77777777" w:rsidR="00CE0B54" w:rsidRDefault="00CE0B54">
    <w:pPr>
      <w:pStyle w:val="Footer"/>
      <w:rPr>
        <w:lang w:val="en-GB"/>
      </w:rPr>
    </w:pPr>
    <w:r>
      <w:rPr>
        <w:lang w:val="en-GB"/>
      </w:rPr>
      <w:t>90431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9B91" w14:textId="77777777" w:rsidR="00CE0B54" w:rsidRPr="00BF2DC1" w:rsidRDefault="00766CF6" w:rsidP="00BF2DC1">
    <w:pPr>
      <w:pStyle w:val="Footer"/>
      <w:pBdr>
        <w:top w:val="thinThickSmallGap" w:sz="24" w:space="1" w:color="622423"/>
      </w:pBdr>
      <w:tabs>
        <w:tab w:val="clear" w:pos="4153"/>
        <w:tab w:val="clear" w:pos="8306"/>
        <w:tab w:val="right" w:pos="9641"/>
      </w:tabs>
      <w:rPr>
        <w:rFonts w:ascii="Cambria" w:hAnsi="Cambria"/>
      </w:rPr>
    </w:pPr>
    <w:r>
      <w:rPr>
        <w:rFonts w:ascii="Cambria" w:hAnsi="Cambria"/>
      </w:rPr>
      <w:t>Resettlement Policy</w:t>
    </w:r>
    <w:r w:rsidR="00CE0B54" w:rsidRPr="00BF2DC1">
      <w:rPr>
        <w:rFonts w:ascii="Cambria" w:hAnsi="Cambria"/>
      </w:rPr>
      <w:tab/>
      <w:t xml:space="preserve">Page </w:t>
    </w:r>
    <w:r w:rsidR="00CE0B54" w:rsidRPr="00BF2DC1">
      <w:rPr>
        <w:rFonts w:ascii="Calibri" w:hAnsi="Calibri"/>
      </w:rPr>
      <w:fldChar w:fldCharType="begin"/>
    </w:r>
    <w:r w:rsidR="00CE0B54">
      <w:instrText xml:space="preserve"> PAGE   \* MERGEFORMAT </w:instrText>
    </w:r>
    <w:r w:rsidR="00CE0B54" w:rsidRPr="00BF2DC1">
      <w:rPr>
        <w:rFonts w:ascii="Calibri" w:hAnsi="Calibri"/>
      </w:rPr>
      <w:fldChar w:fldCharType="separate"/>
    </w:r>
    <w:r w:rsidR="00CE0B54" w:rsidRPr="005F4BE3">
      <w:rPr>
        <w:rFonts w:ascii="Cambria" w:hAnsi="Cambria"/>
        <w:noProof/>
      </w:rPr>
      <w:t>2</w:t>
    </w:r>
    <w:r w:rsidR="00CE0B54" w:rsidRPr="00BF2DC1">
      <w:rPr>
        <w:rFonts w:ascii="Cambria" w:hAnsi="Cambria"/>
        <w:noProof/>
      </w:rPr>
      <w:fldChar w:fldCharType="end"/>
    </w:r>
  </w:p>
  <w:p w14:paraId="11731412" w14:textId="77777777" w:rsidR="00CE0B54" w:rsidRPr="00C76598" w:rsidRDefault="00CE0B54" w:rsidP="00C765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2DBC6" w14:textId="77777777" w:rsidR="00670B47" w:rsidRDefault="00670B47">
      <w:r>
        <w:separator/>
      </w:r>
    </w:p>
  </w:footnote>
  <w:footnote w:type="continuationSeparator" w:id="0">
    <w:p w14:paraId="2CEA8FEA" w14:textId="77777777" w:rsidR="00670B47" w:rsidRDefault="00670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F45D8" w14:textId="77777777" w:rsidR="00CE0B54" w:rsidRPr="00051E60" w:rsidRDefault="00CE0B54" w:rsidP="00051E60">
    <w:pPr>
      <w:pStyle w:val="Header"/>
      <w:jc w:val="right"/>
      <w:rPr>
        <w:sz w:val="8"/>
        <w:szCs w:val="8"/>
      </w:rPr>
    </w:pPr>
  </w:p>
  <w:p w14:paraId="3437408B" w14:textId="418E3700" w:rsidR="00CE0B54" w:rsidRDefault="00485AA8" w:rsidP="00512BBE">
    <w:pPr>
      <w:pStyle w:val="Header"/>
      <w:jc w:val="left"/>
    </w:pPr>
    <w:r>
      <w:rPr>
        <w:noProof/>
      </w:rPr>
      <w:drawing>
        <wp:inline distT="0" distB="0" distL="0" distR="0" wp14:anchorId="4B4D5B5B" wp14:editId="75405F20">
          <wp:extent cx="2286000"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009650"/>
                  </a:xfrm>
                  <a:prstGeom prst="rect">
                    <a:avLst/>
                  </a:prstGeom>
                  <a:noFill/>
                  <a:ln>
                    <a:noFill/>
                  </a:ln>
                </pic:spPr>
              </pic:pic>
            </a:graphicData>
          </a:graphic>
        </wp:inline>
      </w:drawing>
    </w:r>
    <w:r w:rsidR="00CE0B54">
      <w:tab/>
    </w:r>
    <w:r w:rsidR="00CE0B5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AD789" w14:textId="77777777" w:rsidR="00CE0B54" w:rsidRDefault="00CE0B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8C89" w14:textId="77777777" w:rsidR="00CE0B54" w:rsidRDefault="00CE0B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7A0C6" w14:textId="77777777" w:rsidR="00CE0B54" w:rsidRDefault="00CE0B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72734" w14:textId="77777777" w:rsidR="00CE0B54" w:rsidRDefault="00CE0B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9AEB3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96235D"/>
    <w:multiLevelType w:val="hybridMultilevel"/>
    <w:tmpl w:val="49605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12DB1"/>
    <w:multiLevelType w:val="hybridMultilevel"/>
    <w:tmpl w:val="1A383EDA"/>
    <w:lvl w:ilvl="0" w:tplc="A9C8C78C">
      <w:start w:val="1"/>
      <w:numFmt w:val="bullet"/>
      <w:lvlText w:val="-"/>
      <w:lvlJc w:val="left"/>
      <w:pPr>
        <w:ind w:left="1429" w:hanging="360"/>
      </w:pPr>
      <w:rPr>
        <w:rFonts w:ascii="Arial" w:eastAsia="Times New Roman" w:hAnsi="Arial" w:cs="Aria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199656D5"/>
    <w:multiLevelType w:val="hybridMultilevel"/>
    <w:tmpl w:val="85FA31AA"/>
    <w:lvl w:ilvl="0" w:tplc="8D5ED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4F621B"/>
    <w:multiLevelType w:val="hybridMultilevel"/>
    <w:tmpl w:val="E674B212"/>
    <w:lvl w:ilvl="0" w:tplc="A9C8C78C">
      <w:start w:val="1"/>
      <w:numFmt w:val="bullet"/>
      <w:lvlText w:val="-"/>
      <w:lvlJc w:val="left"/>
      <w:pPr>
        <w:ind w:left="1429" w:hanging="360"/>
      </w:pPr>
      <w:rPr>
        <w:rFonts w:ascii="Arial" w:eastAsia="Times New Roman" w:hAnsi="Arial" w:cs="Arial" w:hint="default"/>
      </w:rPr>
    </w:lvl>
    <w:lvl w:ilvl="1" w:tplc="A9C8C78C">
      <w:start w:val="1"/>
      <w:numFmt w:val="bullet"/>
      <w:lvlText w:val="-"/>
      <w:lvlJc w:val="left"/>
      <w:pPr>
        <w:ind w:left="2149" w:hanging="360"/>
      </w:pPr>
      <w:rPr>
        <w:rFonts w:ascii="Arial" w:eastAsia="Times New Roman" w:hAnsi="Arial"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BC5085A"/>
    <w:multiLevelType w:val="hybridMultilevel"/>
    <w:tmpl w:val="B5D66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2B543C7"/>
    <w:multiLevelType w:val="hybridMultilevel"/>
    <w:tmpl w:val="85FA31AA"/>
    <w:lvl w:ilvl="0" w:tplc="8D5ED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3606B6"/>
    <w:multiLevelType w:val="hybridMultilevel"/>
    <w:tmpl w:val="CDC4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366995"/>
    <w:multiLevelType w:val="hybridMultilevel"/>
    <w:tmpl w:val="85FA31AA"/>
    <w:lvl w:ilvl="0" w:tplc="8D5ED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3370D3"/>
    <w:multiLevelType w:val="hybridMultilevel"/>
    <w:tmpl w:val="D44617AC"/>
    <w:lvl w:ilvl="0" w:tplc="A9C8C78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3E2AC6"/>
    <w:multiLevelType w:val="hybridMultilevel"/>
    <w:tmpl w:val="59625700"/>
    <w:lvl w:ilvl="0" w:tplc="0809000F">
      <w:start w:val="1"/>
      <w:numFmt w:val="decimal"/>
      <w:lvlText w:val="%1."/>
      <w:lvlJc w:val="left"/>
      <w:pPr>
        <w:ind w:left="720" w:hanging="360"/>
      </w:pPr>
    </w:lvl>
    <w:lvl w:ilvl="1" w:tplc="BA3C2670">
      <w:start w:val="8"/>
      <w:numFmt w:val="bullet"/>
      <w:lvlText w:val="•"/>
      <w:lvlJc w:val="left"/>
      <w:pPr>
        <w:ind w:left="1440" w:hanging="360"/>
      </w:pPr>
      <w:rPr>
        <w:rFonts w:ascii="Arial" w:eastAsia="Times New Roman" w:hAnsi="Arial" w:cs="Aria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D7F1159"/>
    <w:multiLevelType w:val="hybridMultilevel"/>
    <w:tmpl w:val="69206A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3F501C8"/>
    <w:multiLevelType w:val="singleLevel"/>
    <w:tmpl w:val="4A447358"/>
    <w:lvl w:ilvl="0">
      <w:start w:val="1"/>
      <w:numFmt w:val="bullet"/>
      <w:pStyle w:val="IndentedBullet"/>
      <w:lvlText w:val=""/>
      <w:lvlJc w:val="left"/>
      <w:pPr>
        <w:tabs>
          <w:tab w:val="num" w:pos="1854"/>
        </w:tabs>
        <w:ind w:left="1854" w:hanging="567"/>
      </w:pPr>
      <w:rPr>
        <w:rFonts w:ascii="Symbol" w:hAnsi="Symbol" w:hint="default"/>
      </w:rPr>
    </w:lvl>
  </w:abstractNum>
  <w:abstractNum w:abstractNumId="13" w15:restartNumberingAfterBreak="0">
    <w:nsid w:val="35151A95"/>
    <w:multiLevelType w:val="hybridMultilevel"/>
    <w:tmpl w:val="85FA31AA"/>
    <w:lvl w:ilvl="0" w:tplc="8D5ED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7E6873"/>
    <w:multiLevelType w:val="hybridMultilevel"/>
    <w:tmpl w:val="85FA31AA"/>
    <w:lvl w:ilvl="0" w:tplc="8D5ED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006634"/>
    <w:multiLevelType w:val="hybridMultilevel"/>
    <w:tmpl w:val="E4CE42FC"/>
    <w:lvl w:ilvl="0" w:tplc="1D08340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9C924DB"/>
    <w:multiLevelType w:val="hybridMultilevel"/>
    <w:tmpl w:val="59A80F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090212"/>
    <w:multiLevelType w:val="hybridMultilevel"/>
    <w:tmpl w:val="2F7AD2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FE4AB5"/>
    <w:multiLevelType w:val="hybridMultilevel"/>
    <w:tmpl w:val="8D4E7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D6EDC"/>
    <w:multiLevelType w:val="hybridMultilevel"/>
    <w:tmpl w:val="6712B9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43C06CF"/>
    <w:multiLevelType w:val="hybridMultilevel"/>
    <w:tmpl w:val="B3CC48F8"/>
    <w:lvl w:ilvl="0" w:tplc="CB749782">
      <w:start w:val="1"/>
      <w:numFmt w:val="bullet"/>
      <w:pStyle w:val="Secondlist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DE72D0"/>
    <w:multiLevelType w:val="singleLevel"/>
    <w:tmpl w:val="F63AA8EA"/>
    <w:lvl w:ilvl="0">
      <w:start w:val="1"/>
      <w:numFmt w:val="bullet"/>
      <w:pStyle w:val="GreenBullet"/>
      <w:lvlText w:val=""/>
      <w:lvlJc w:val="left"/>
      <w:pPr>
        <w:tabs>
          <w:tab w:val="num" w:pos="1287"/>
        </w:tabs>
        <w:ind w:left="1287" w:hanging="567"/>
      </w:pPr>
      <w:rPr>
        <w:rFonts w:ascii="Symbol" w:hAnsi="Symbol" w:hint="default"/>
      </w:rPr>
    </w:lvl>
  </w:abstractNum>
  <w:abstractNum w:abstractNumId="22" w15:restartNumberingAfterBreak="0">
    <w:nsid w:val="4A0F5CF0"/>
    <w:multiLevelType w:val="hybridMultilevel"/>
    <w:tmpl w:val="69206A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50146A"/>
    <w:multiLevelType w:val="singleLevel"/>
    <w:tmpl w:val="F75E5796"/>
    <w:lvl w:ilvl="0">
      <w:start w:val="1"/>
      <w:numFmt w:val="bullet"/>
      <w:pStyle w:val="PinkBullet"/>
      <w:lvlText w:val=""/>
      <w:lvlJc w:val="left"/>
      <w:pPr>
        <w:tabs>
          <w:tab w:val="num" w:pos="1287"/>
        </w:tabs>
        <w:ind w:left="1287" w:hanging="567"/>
      </w:pPr>
      <w:rPr>
        <w:rFonts w:ascii="Symbol" w:hAnsi="Symbol" w:hint="default"/>
      </w:rPr>
    </w:lvl>
  </w:abstractNum>
  <w:abstractNum w:abstractNumId="24" w15:restartNumberingAfterBreak="0">
    <w:nsid w:val="4B2C1989"/>
    <w:multiLevelType w:val="hybridMultilevel"/>
    <w:tmpl w:val="A7643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781E6A"/>
    <w:multiLevelType w:val="hybridMultilevel"/>
    <w:tmpl w:val="540E087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0E07055"/>
    <w:multiLevelType w:val="hybridMultilevel"/>
    <w:tmpl w:val="9732D558"/>
    <w:lvl w:ilvl="0" w:tplc="8D5ED7E8">
      <w:start w:val="1"/>
      <w:numFmt w:val="decimal"/>
      <w:lvlText w:val="%1."/>
      <w:lvlJc w:val="left"/>
      <w:pPr>
        <w:ind w:left="720" w:hanging="360"/>
      </w:pPr>
      <w:rPr>
        <w:rFonts w:hint="default"/>
      </w:rPr>
    </w:lvl>
    <w:lvl w:ilvl="1" w:tplc="1A3CE456">
      <w:numFmt w:val="bullet"/>
      <w:lvlText w:val="•"/>
      <w:lvlJc w:val="left"/>
      <w:pPr>
        <w:ind w:left="1515" w:hanging="435"/>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9528A1"/>
    <w:multiLevelType w:val="hybridMultilevel"/>
    <w:tmpl w:val="85FA31AA"/>
    <w:lvl w:ilvl="0" w:tplc="8D5ED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3060CE"/>
    <w:multiLevelType w:val="hybridMultilevel"/>
    <w:tmpl w:val="99C0C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A428AB"/>
    <w:multiLevelType w:val="hybridMultilevel"/>
    <w:tmpl w:val="E160D6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EA1C11"/>
    <w:multiLevelType w:val="hybridMultilevel"/>
    <w:tmpl w:val="E91C6942"/>
    <w:lvl w:ilvl="0" w:tplc="A9C8C78C">
      <w:start w:val="1"/>
      <w:numFmt w:val="bullet"/>
      <w:lvlText w:val="-"/>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62DB2A94"/>
    <w:multiLevelType w:val="hybridMultilevel"/>
    <w:tmpl w:val="1706B5B8"/>
    <w:lvl w:ilvl="0" w:tplc="5EB2569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3020A31"/>
    <w:multiLevelType w:val="hybridMultilevel"/>
    <w:tmpl w:val="85FA31AA"/>
    <w:lvl w:ilvl="0" w:tplc="8D5ED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D35A5A"/>
    <w:multiLevelType w:val="hybridMultilevel"/>
    <w:tmpl w:val="D8C2165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AB74708"/>
    <w:multiLevelType w:val="hybridMultilevel"/>
    <w:tmpl w:val="85FA31AA"/>
    <w:lvl w:ilvl="0" w:tplc="8D5ED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0A7E8D"/>
    <w:multiLevelType w:val="hybridMultilevel"/>
    <w:tmpl w:val="E77E7AD0"/>
    <w:lvl w:ilvl="0" w:tplc="F3409BC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8705F6"/>
    <w:multiLevelType w:val="hybridMultilevel"/>
    <w:tmpl w:val="D2ACB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42643A"/>
    <w:multiLevelType w:val="hybridMultilevel"/>
    <w:tmpl w:val="85FA31AA"/>
    <w:lvl w:ilvl="0" w:tplc="8D5ED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EA3EBB"/>
    <w:multiLevelType w:val="hybridMultilevel"/>
    <w:tmpl w:val="A55667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8626FB"/>
    <w:multiLevelType w:val="multilevel"/>
    <w:tmpl w:val="FE00D400"/>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39C0386"/>
    <w:multiLevelType w:val="hybridMultilevel"/>
    <w:tmpl w:val="C98444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064061"/>
    <w:multiLevelType w:val="hybridMultilevel"/>
    <w:tmpl w:val="85FA31AA"/>
    <w:lvl w:ilvl="0" w:tplc="8D5ED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D039CE"/>
    <w:multiLevelType w:val="hybridMultilevel"/>
    <w:tmpl w:val="5D34F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0D6231"/>
    <w:multiLevelType w:val="hybridMultilevel"/>
    <w:tmpl w:val="18BC59AE"/>
    <w:lvl w:ilvl="0" w:tplc="F3409BC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D02AC9"/>
    <w:multiLevelType w:val="hybridMultilevel"/>
    <w:tmpl w:val="145A2E3C"/>
    <w:lvl w:ilvl="0" w:tplc="13D64C20">
      <w:numFmt w:val="bullet"/>
      <w:lvlText w:val="•"/>
      <w:lvlJc w:val="left"/>
      <w:pPr>
        <w:ind w:left="697" w:hanging="588"/>
      </w:pPr>
      <w:rPr>
        <w:rFonts w:ascii="Arial" w:eastAsia="Arial" w:hAnsi="Arial" w:cs="Arial" w:hint="default"/>
        <w:b w:val="0"/>
        <w:bCs w:val="0"/>
        <w:i w:val="0"/>
        <w:iCs w:val="0"/>
        <w:color w:val="070707"/>
        <w:spacing w:val="0"/>
        <w:w w:val="97"/>
        <w:sz w:val="33"/>
        <w:szCs w:val="33"/>
        <w:lang w:val="en-US" w:eastAsia="en-US" w:bidi="ar-SA"/>
      </w:rPr>
    </w:lvl>
    <w:lvl w:ilvl="1" w:tplc="B59A64D2">
      <w:numFmt w:val="bullet"/>
      <w:lvlText w:val="•"/>
      <w:lvlJc w:val="left"/>
      <w:pPr>
        <w:ind w:left="1652" w:hanging="588"/>
      </w:pPr>
      <w:rPr>
        <w:rFonts w:hint="default"/>
        <w:lang w:val="en-US" w:eastAsia="en-US" w:bidi="ar-SA"/>
      </w:rPr>
    </w:lvl>
    <w:lvl w:ilvl="2" w:tplc="5E928A02">
      <w:numFmt w:val="bullet"/>
      <w:lvlText w:val="•"/>
      <w:lvlJc w:val="left"/>
      <w:pPr>
        <w:ind w:left="2604" w:hanging="588"/>
      </w:pPr>
      <w:rPr>
        <w:rFonts w:hint="default"/>
        <w:lang w:val="en-US" w:eastAsia="en-US" w:bidi="ar-SA"/>
      </w:rPr>
    </w:lvl>
    <w:lvl w:ilvl="3" w:tplc="E72C39C6">
      <w:numFmt w:val="bullet"/>
      <w:lvlText w:val="•"/>
      <w:lvlJc w:val="left"/>
      <w:pPr>
        <w:ind w:left="3556" w:hanging="588"/>
      </w:pPr>
      <w:rPr>
        <w:rFonts w:hint="default"/>
        <w:lang w:val="en-US" w:eastAsia="en-US" w:bidi="ar-SA"/>
      </w:rPr>
    </w:lvl>
    <w:lvl w:ilvl="4" w:tplc="AF40A16A">
      <w:numFmt w:val="bullet"/>
      <w:lvlText w:val="•"/>
      <w:lvlJc w:val="left"/>
      <w:pPr>
        <w:ind w:left="4508" w:hanging="588"/>
      </w:pPr>
      <w:rPr>
        <w:rFonts w:hint="default"/>
        <w:lang w:val="en-US" w:eastAsia="en-US" w:bidi="ar-SA"/>
      </w:rPr>
    </w:lvl>
    <w:lvl w:ilvl="5" w:tplc="E7347718">
      <w:numFmt w:val="bullet"/>
      <w:lvlText w:val="•"/>
      <w:lvlJc w:val="left"/>
      <w:pPr>
        <w:ind w:left="5460" w:hanging="588"/>
      </w:pPr>
      <w:rPr>
        <w:rFonts w:hint="default"/>
        <w:lang w:val="en-US" w:eastAsia="en-US" w:bidi="ar-SA"/>
      </w:rPr>
    </w:lvl>
    <w:lvl w:ilvl="6" w:tplc="782EE556">
      <w:numFmt w:val="bullet"/>
      <w:lvlText w:val="•"/>
      <w:lvlJc w:val="left"/>
      <w:pPr>
        <w:ind w:left="6412" w:hanging="588"/>
      </w:pPr>
      <w:rPr>
        <w:rFonts w:hint="default"/>
        <w:lang w:val="en-US" w:eastAsia="en-US" w:bidi="ar-SA"/>
      </w:rPr>
    </w:lvl>
    <w:lvl w:ilvl="7" w:tplc="9C26FE38">
      <w:numFmt w:val="bullet"/>
      <w:lvlText w:val="•"/>
      <w:lvlJc w:val="left"/>
      <w:pPr>
        <w:ind w:left="7364" w:hanging="588"/>
      </w:pPr>
      <w:rPr>
        <w:rFonts w:hint="default"/>
        <w:lang w:val="en-US" w:eastAsia="en-US" w:bidi="ar-SA"/>
      </w:rPr>
    </w:lvl>
    <w:lvl w:ilvl="8" w:tplc="32E27126">
      <w:numFmt w:val="bullet"/>
      <w:lvlText w:val="•"/>
      <w:lvlJc w:val="left"/>
      <w:pPr>
        <w:ind w:left="8316" w:hanging="588"/>
      </w:pPr>
      <w:rPr>
        <w:rFonts w:hint="default"/>
        <w:lang w:val="en-US" w:eastAsia="en-US" w:bidi="ar-SA"/>
      </w:rPr>
    </w:lvl>
  </w:abstractNum>
  <w:num w:numId="1" w16cid:durableId="289827953">
    <w:abstractNumId w:val="21"/>
  </w:num>
  <w:num w:numId="2" w16cid:durableId="1869247182">
    <w:abstractNumId w:val="12"/>
  </w:num>
  <w:num w:numId="3" w16cid:durableId="1716419335">
    <w:abstractNumId w:val="0"/>
  </w:num>
  <w:num w:numId="4" w16cid:durableId="765880556">
    <w:abstractNumId w:val="23"/>
  </w:num>
  <w:num w:numId="5" w16cid:durableId="69900890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8418918">
    <w:abstractNumId w:val="36"/>
  </w:num>
  <w:num w:numId="7" w16cid:durableId="2105178660">
    <w:abstractNumId w:val="31"/>
  </w:num>
  <w:num w:numId="8" w16cid:durableId="304235644">
    <w:abstractNumId w:val="22"/>
  </w:num>
  <w:num w:numId="9" w16cid:durableId="456224085">
    <w:abstractNumId w:val="9"/>
  </w:num>
  <w:num w:numId="10" w16cid:durableId="1584224568">
    <w:abstractNumId w:val="14"/>
  </w:num>
  <w:num w:numId="11" w16cid:durableId="413941081">
    <w:abstractNumId w:val="5"/>
  </w:num>
  <w:num w:numId="12" w16cid:durableId="1354067819">
    <w:abstractNumId w:val="34"/>
  </w:num>
  <w:num w:numId="13" w16cid:durableId="2064985697">
    <w:abstractNumId w:val="41"/>
  </w:num>
  <w:num w:numId="14" w16cid:durableId="543449945">
    <w:abstractNumId w:val="13"/>
  </w:num>
  <w:num w:numId="15" w16cid:durableId="1667510731">
    <w:abstractNumId w:val="6"/>
  </w:num>
  <w:num w:numId="16" w16cid:durableId="2006392420">
    <w:abstractNumId w:val="29"/>
  </w:num>
  <w:num w:numId="17" w16cid:durableId="1907957601">
    <w:abstractNumId w:val="27"/>
  </w:num>
  <w:num w:numId="18" w16cid:durableId="967777359">
    <w:abstractNumId w:val="17"/>
  </w:num>
  <w:num w:numId="19" w16cid:durableId="1902013954">
    <w:abstractNumId w:val="40"/>
  </w:num>
  <w:num w:numId="20" w16cid:durableId="1870332107">
    <w:abstractNumId w:val="37"/>
  </w:num>
  <w:num w:numId="21" w16cid:durableId="1122849190">
    <w:abstractNumId w:val="16"/>
  </w:num>
  <w:num w:numId="22" w16cid:durableId="351610030">
    <w:abstractNumId w:val="8"/>
  </w:num>
  <w:num w:numId="23" w16cid:durableId="1640528557">
    <w:abstractNumId w:val="25"/>
  </w:num>
  <w:num w:numId="24" w16cid:durableId="23986210">
    <w:abstractNumId w:val="19"/>
  </w:num>
  <w:num w:numId="25" w16cid:durableId="1631127244">
    <w:abstractNumId w:val="3"/>
  </w:num>
  <w:num w:numId="26" w16cid:durableId="977611341">
    <w:abstractNumId w:val="32"/>
  </w:num>
  <w:num w:numId="27" w16cid:durableId="285698509">
    <w:abstractNumId w:val="1"/>
  </w:num>
  <w:num w:numId="28" w16cid:durableId="846407723">
    <w:abstractNumId w:val="28"/>
  </w:num>
  <w:num w:numId="29" w16cid:durableId="1220291199">
    <w:abstractNumId w:val="42"/>
  </w:num>
  <w:num w:numId="30" w16cid:durableId="2119447896">
    <w:abstractNumId w:val="26"/>
  </w:num>
  <w:num w:numId="31" w16cid:durableId="1460732142">
    <w:abstractNumId w:val="2"/>
  </w:num>
  <w:num w:numId="32" w16cid:durableId="479422440">
    <w:abstractNumId w:val="4"/>
  </w:num>
  <w:num w:numId="33" w16cid:durableId="557284243">
    <w:abstractNumId w:val="30"/>
  </w:num>
  <w:num w:numId="34" w16cid:durableId="843545796">
    <w:abstractNumId w:val="43"/>
  </w:num>
  <w:num w:numId="35" w16cid:durableId="481773230">
    <w:abstractNumId w:val="35"/>
  </w:num>
  <w:num w:numId="36" w16cid:durableId="994063819">
    <w:abstractNumId w:val="39"/>
  </w:num>
  <w:num w:numId="37" w16cid:durableId="794056384">
    <w:abstractNumId w:val="38"/>
  </w:num>
  <w:num w:numId="38" w16cid:durableId="691807889">
    <w:abstractNumId w:val="20"/>
  </w:num>
  <w:num w:numId="39" w16cid:durableId="915017805">
    <w:abstractNumId w:val="33"/>
  </w:num>
  <w:num w:numId="40" w16cid:durableId="99566270">
    <w:abstractNumId w:val="24"/>
  </w:num>
  <w:num w:numId="41" w16cid:durableId="1507864859">
    <w:abstractNumId w:val="18"/>
  </w:num>
  <w:num w:numId="42" w16cid:durableId="1975484347">
    <w:abstractNumId w:val="7"/>
  </w:num>
  <w:num w:numId="43" w16cid:durableId="1324240173">
    <w:abstractNumId w:val="15"/>
  </w:num>
  <w:num w:numId="44" w16cid:durableId="537162816">
    <w:abstractNumId w:val="44"/>
  </w:num>
  <w:num w:numId="45" w16cid:durableId="1030717008">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0" w:nlCheck="1" w:checkStyle="0"/>
  <w:activeWritingStyle w:appName="MSWord" w:lang="en-GB" w:vendorID="64" w:dllVersion="0" w:nlCheck="1" w:checkStyle="0"/>
  <w:activeWritingStyle w:appName="MSWord" w:lang="en-GB" w:vendorID="8" w:dllVersion="513" w:checkStyle="1"/>
  <w:activeWritingStyle w:appName="MSWord" w:lang="en-US" w:vendorID="8"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C2C"/>
    <w:rsid w:val="00000D4F"/>
    <w:rsid w:val="00001925"/>
    <w:rsid w:val="00003B06"/>
    <w:rsid w:val="00012CBA"/>
    <w:rsid w:val="00012E94"/>
    <w:rsid w:val="000205EA"/>
    <w:rsid w:val="00032D3E"/>
    <w:rsid w:val="00032F7E"/>
    <w:rsid w:val="000371C5"/>
    <w:rsid w:val="000372F4"/>
    <w:rsid w:val="00042215"/>
    <w:rsid w:val="000503DE"/>
    <w:rsid w:val="00051E60"/>
    <w:rsid w:val="00053E32"/>
    <w:rsid w:val="000550C5"/>
    <w:rsid w:val="00062A6A"/>
    <w:rsid w:val="0006467E"/>
    <w:rsid w:val="00067DB3"/>
    <w:rsid w:val="00073477"/>
    <w:rsid w:val="0008340C"/>
    <w:rsid w:val="00087151"/>
    <w:rsid w:val="00091C1E"/>
    <w:rsid w:val="00092093"/>
    <w:rsid w:val="00094926"/>
    <w:rsid w:val="000960EE"/>
    <w:rsid w:val="000A0353"/>
    <w:rsid w:val="000A2726"/>
    <w:rsid w:val="000A4DBD"/>
    <w:rsid w:val="000B33B1"/>
    <w:rsid w:val="000B3F78"/>
    <w:rsid w:val="000B40F6"/>
    <w:rsid w:val="000B5A75"/>
    <w:rsid w:val="000B7CCF"/>
    <w:rsid w:val="000C7C2C"/>
    <w:rsid w:val="000D46E4"/>
    <w:rsid w:val="000E0423"/>
    <w:rsid w:val="000E30DF"/>
    <w:rsid w:val="000E3D7F"/>
    <w:rsid w:val="000E7713"/>
    <w:rsid w:val="000F005B"/>
    <w:rsid w:val="000F301F"/>
    <w:rsid w:val="000F5166"/>
    <w:rsid w:val="00101AC3"/>
    <w:rsid w:val="00102641"/>
    <w:rsid w:val="0010269B"/>
    <w:rsid w:val="00106E1F"/>
    <w:rsid w:val="001122AC"/>
    <w:rsid w:val="00112E96"/>
    <w:rsid w:val="001263E5"/>
    <w:rsid w:val="001367F6"/>
    <w:rsid w:val="001423A6"/>
    <w:rsid w:val="00143092"/>
    <w:rsid w:val="00152679"/>
    <w:rsid w:val="001545A7"/>
    <w:rsid w:val="0015527D"/>
    <w:rsid w:val="00160839"/>
    <w:rsid w:val="00160C7D"/>
    <w:rsid w:val="00163408"/>
    <w:rsid w:val="00167CF3"/>
    <w:rsid w:val="00175270"/>
    <w:rsid w:val="00182D99"/>
    <w:rsid w:val="001A0229"/>
    <w:rsid w:val="001A3034"/>
    <w:rsid w:val="001A3BF4"/>
    <w:rsid w:val="001A5C9D"/>
    <w:rsid w:val="001B0FC2"/>
    <w:rsid w:val="001C2AD1"/>
    <w:rsid w:val="001C6772"/>
    <w:rsid w:val="001D03C8"/>
    <w:rsid w:val="001D53D4"/>
    <w:rsid w:val="001D7AF0"/>
    <w:rsid w:val="001E6F88"/>
    <w:rsid w:val="001F2ED2"/>
    <w:rsid w:val="001F7068"/>
    <w:rsid w:val="002004FE"/>
    <w:rsid w:val="002006A9"/>
    <w:rsid w:val="0020410F"/>
    <w:rsid w:val="00212123"/>
    <w:rsid w:val="00220C25"/>
    <w:rsid w:val="00227A08"/>
    <w:rsid w:val="00230FBD"/>
    <w:rsid w:val="00240F66"/>
    <w:rsid w:val="00243052"/>
    <w:rsid w:val="00244A61"/>
    <w:rsid w:val="00246B1A"/>
    <w:rsid w:val="00247519"/>
    <w:rsid w:val="00252286"/>
    <w:rsid w:val="002537C0"/>
    <w:rsid w:val="00256001"/>
    <w:rsid w:val="002560E6"/>
    <w:rsid w:val="00260A59"/>
    <w:rsid w:val="00270580"/>
    <w:rsid w:val="00271021"/>
    <w:rsid w:val="0027148F"/>
    <w:rsid w:val="00272810"/>
    <w:rsid w:val="00276AC3"/>
    <w:rsid w:val="00283146"/>
    <w:rsid w:val="0028567E"/>
    <w:rsid w:val="00290816"/>
    <w:rsid w:val="00292514"/>
    <w:rsid w:val="002952A3"/>
    <w:rsid w:val="002A012F"/>
    <w:rsid w:val="002A68DA"/>
    <w:rsid w:val="002B4282"/>
    <w:rsid w:val="002B7872"/>
    <w:rsid w:val="002C157D"/>
    <w:rsid w:val="002C49BC"/>
    <w:rsid w:val="002D0FAF"/>
    <w:rsid w:val="002D6F54"/>
    <w:rsid w:val="002E5F83"/>
    <w:rsid w:val="002E7667"/>
    <w:rsid w:val="002F1640"/>
    <w:rsid w:val="002F24A0"/>
    <w:rsid w:val="002F2A7C"/>
    <w:rsid w:val="002F31DC"/>
    <w:rsid w:val="002F3D0A"/>
    <w:rsid w:val="002F562B"/>
    <w:rsid w:val="002F6C22"/>
    <w:rsid w:val="00306381"/>
    <w:rsid w:val="00306CBB"/>
    <w:rsid w:val="003075B4"/>
    <w:rsid w:val="00317E89"/>
    <w:rsid w:val="003247AF"/>
    <w:rsid w:val="003311BD"/>
    <w:rsid w:val="00331429"/>
    <w:rsid w:val="00332CA8"/>
    <w:rsid w:val="00337461"/>
    <w:rsid w:val="00340579"/>
    <w:rsid w:val="00341763"/>
    <w:rsid w:val="003442D8"/>
    <w:rsid w:val="0034574F"/>
    <w:rsid w:val="0035743B"/>
    <w:rsid w:val="00367048"/>
    <w:rsid w:val="00376A12"/>
    <w:rsid w:val="00387338"/>
    <w:rsid w:val="0039071E"/>
    <w:rsid w:val="0039181C"/>
    <w:rsid w:val="003926F0"/>
    <w:rsid w:val="00395541"/>
    <w:rsid w:val="003B66F7"/>
    <w:rsid w:val="003C2A3F"/>
    <w:rsid w:val="003C545B"/>
    <w:rsid w:val="003C5951"/>
    <w:rsid w:val="003C7792"/>
    <w:rsid w:val="003D2CC7"/>
    <w:rsid w:val="003D48B3"/>
    <w:rsid w:val="003D5E8A"/>
    <w:rsid w:val="003D6DB4"/>
    <w:rsid w:val="003D7360"/>
    <w:rsid w:val="003E26BA"/>
    <w:rsid w:val="003E2C8B"/>
    <w:rsid w:val="003E39EC"/>
    <w:rsid w:val="003E58DF"/>
    <w:rsid w:val="003F219E"/>
    <w:rsid w:val="003F2B4F"/>
    <w:rsid w:val="0040667F"/>
    <w:rsid w:val="004066AC"/>
    <w:rsid w:val="00410278"/>
    <w:rsid w:val="00412EAA"/>
    <w:rsid w:val="004200A1"/>
    <w:rsid w:val="00421530"/>
    <w:rsid w:val="00423F06"/>
    <w:rsid w:val="00425DBC"/>
    <w:rsid w:val="00431356"/>
    <w:rsid w:val="0043283F"/>
    <w:rsid w:val="004334D2"/>
    <w:rsid w:val="004370ED"/>
    <w:rsid w:val="00446D82"/>
    <w:rsid w:val="00446EA5"/>
    <w:rsid w:val="00447F71"/>
    <w:rsid w:val="00460327"/>
    <w:rsid w:val="00460AE8"/>
    <w:rsid w:val="00466D4C"/>
    <w:rsid w:val="0047093B"/>
    <w:rsid w:val="00473C3E"/>
    <w:rsid w:val="00480721"/>
    <w:rsid w:val="00485AA8"/>
    <w:rsid w:val="004922CD"/>
    <w:rsid w:val="004A07EE"/>
    <w:rsid w:val="004A4703"/>
    <w:rsid w:val="004A501B"/>
    <w:rsid w:val="004A5811"/>
    <w:rsid w:val="004A7488"/>
    <w:rsid w:val="004A79EF"/>
    <w:rsid w:val="004B3627"/>
    <w:rsid w:val="004B44D6"/>
    <w:rsid w:val="004B4E35"/>
    <w:rsid w:val="004B4FAE"/>
    <w:rsid w:val="004B6BF1"/>
    <w:rsid w:val="004C16E7"/>
    <w:rsid w:val="004C2909"/>
    <w:rsid w:val="004C4ACC"/>
    <w:rsid w:val="004C6917"/>
    <w:rsid w:val="004E3ECE"/>
    <w:rsid w:val="004E5770"/>
    <w:rsid w:val="004E7A2B"/>
    <w:rsid w:val="004F1AE0"/>
    <w:rsid w:val="004F4684"/>
    <w:rsid w:val="004F51BF"/>
    <w:rsid w:val="004F765F"/>
    <w:rsid w:val="004F77CD"/>
    <w:rsid w:val="00502BD7"/>
    <w:rsid w:val="00505D7C"/>
    <w:rsid w:val="005066FC"/>
    <w:rsid w:val="00510444"/>
    <w:rsid w:val="00512BBE"/>
    <w:rsid w:val="0051363D"/>
    <w:rsid w:val="00515C68"/>
    <w:rsid w:val="005201A0"/>
    <w:rsid w:val="005248B8"/>
    <w:rsid w:val="00527EC8"/>
    <w:rsid w:val="00531AE5"/>
    <w:rsid w:val="005327AF"/>
    <w:rsid w:val="00544C45"/>
    <w:rsid w:val="00547538"/>
    <w:rsid w:val="005507E2"/>
    <w:rsid w:val="00550DAD"/>
    <w:rsid w:val="00552406"/>
    <w:rsid w:val="005656C8"/>
    <w:rsid w:val="00565DB7"/>
    <w:rsid w:val="00570892"/>
    <w:rsid w:val="0057366D"/>
    <w:rsid w:val="005747F5"/>
    <w:rsid w:val="00574EF7"/>
    <w:rsid w:val="005775CD"/>
    <w:rsid w:val="00577627"/>
    <w:rsid w:val="00577CAE"/>
    <w:rsid w:val="00581097"/>
    <w:rsid w:val="00583E6F"/>
    <w:rsid w:val="0059258F"/>
    <w:rsid w:val="005A112E"/>
    <w:rsid w:val="005B2463"/>
    <w:rsid w:val="005B69F3"/>
    <w:rsid w:val="005C2A89"/>
    <w:rsid w:val="005C2D54"/>
    <w:rsid w:val="005D287D"/>
    <w:rsid w:val="005D46F9"/>
    <w:rsid w:val="005D5703"/>
    <w:rsid w:val="005D6BEB"/>
    <w:rsid w:val="005E00E9"/>
    <w:rsid w:val="005E0BA2"/>
    <w:rsid w:val="005E3104"/>
    <w:rsid w:val="005E5659"/>
    <w:rsid w:val="005E78DA"/>
    <w:rsid w:val="005E7C0B"/>
    <w:rsid w:val="005F2F61"/>
    <w:rsid w:val="005F4BE3"/>
    <w:rsid w:val="005F4CE8"/>
    <w:rsid w:val="005F5800"/>
    <w:rsid w:val="00616BF3"/>
    <w:rsid w:val="00622A04"/>
    <w:rsid w:val="00627434"/>
    <w:rsid w:val="0063342E"/>
    <w:rsid w:val="00641220"/>
    <w:rsid w:val="00641F46"/>
    <w:rsid w:val="00654D35"/>
    <w:rsid w:val="00664298"/>
    <w:rsid w:val="00665164"/>
    <w:rsid w:val="0067062B"/>
    <w:rsid w:val="00670B47"/>
    <w:rsid w:val="0067656A"/>
    <w:rsid w:val="00683883"/>
    <w:rsid w:val="00686D63"/>
    <w:rsid w:val="006901B4"/>
    <w:rsid w:val="00694892"/>
    <w:rsid w:val="00694E64"/>
    <w:rsid w:val="006A5ACE"/>
    <w:rsid w:val="006A73BD"/>
    <w:rsid w:val="006A7E11"/>
    <w:rsid w:val="006A7E7D"/>
    <w:rsid w:val="006B078B"/>
    <w:rsid w:val="006B648D"/>
    <w:rsid w:val="006C0A49"/>
    <w:rsid w:val="006C2EA7"/>
    <w:rsid w:val="006C757E"/>
    <w:rsid w:val="006D4526"/>
    <w:rsid w:val="006D606C"/>
    <w:rsid w:val="006E085E"/>
    <w:rsid w:val="006F0941"/>
    <w:rsid w:val="006F1573"/>
    <w:rsid w:val="006F1935"/>
    <w:rsid w:val="006F4010"/>
    <w:rsid w:val="0070045F"/>
    <w:rsid w:val="00701859"/>
    <w:rsid w:val="00706535"/>
    <w:rsid w:val="00707076"/>
    <w:rsid w:val="00712AF4"/>
    <w:rsid w:val="00713AF4"/>
    <w:rsid w:val="00717D2D"/>
    <w:rsid w:val="00721A42"/>
    <w:rsid w:val="00726A90"/>
    <w:rsid w:val="007302B0"/>
    <w:rsid w:val="007322E6"/>
    <w:rsid w:val="00740BDD"/>
    <w:rsid w:val="00746F45"/>
    <w:rsid w:val="00764023"/>
    <w:rsid w:val="007642D6"/>
    <w:rsid w:val="00766CF6"/>
    <w:rsid w:val="00767F50"/>
    <w:rsid w:val="00770B07"/>
    <w:rsid w:val="00772F4C"/>
    <w:rsid w:val="00777400"/>
    <w:rsid w:val="00777E8E"/>
    <w:rsid w:val="00782747"/>
    <w:rsid w:val="007856CF"/>
    <w:rsid w:val="00792F99"/>
    <w:rsid w:val="00795284"/>
    <w:rsid w:val="00797ECC"/>
    <w:rsid w:val="007A7891"/>
    <w:rsid w:val="007B1C35"/>
    <w:rsid w:val="007B37A3"/>
    <w:rsid w:val="007C059A"/>
    <w:rsid w:val="007C1537"/>
    <w:rsid w:val="007D37CD"/>
    <w:rsid w:val="007D5C1D"/>
    <w:rsid w:val="007D684B"/>
    <w:rsid w:val="007E1380"/>
    <w:rsid w:val="007E2368"/>
    <w:rsid w:val="007F15DC"/>
    <w:rsid w:val="00803CB7"/>
    <w:rsid w:val="00805AB3"/>
    <w:rsid w:val="0081170A"/>
    <w:rsid w:val="00813B0C"/>
    <w:rsid w:val="0082203F"/>
    <w:rsid w:val="00822AD5"/>
    <w:rsid w:val="00830147"/>
    <w:rsid w:val="00832146"/>
    <w:rsid w:val="00836588"/>
    <w:rsid w:val="00836A15"/>
    <w:rsid w:val="008375AD"/>
    <w:rsid w:val="008411B9"/>
    <w:rsid w:val="008456B1"/>
    <w:rsid w:val="00847370"/>
    <w:rsid w:val="008564F4"/>
    <w:rsid w:val="00860A5C"/>
    <w:rsid w:val="008634AD"/>
    <w:rsid w:val="00871E21"/>
    <w:rsid w:val="00874CF2"/>
    <w:rsid w:val="00877C32"/>
    <w:rsid w:val="00883A23"/>
    <w:rsid w:val="00886A2F"/>
    <w:rsid w:val="00887261"/>
    <w:rsid w:val="00892587"/>
    <w:rsid w:val="008936BF"/>
    <w:rsid w:val="008A0432"/>
    <w:rsid w:val="008A05FB"/>
    <w:rsid w:val="008A143A"/>
    <w:rsid w:val="008A2764"/>
    <w:rsid w:val="008A3584"/>
    <w:rsid w:val="008A547E"/>
    <w:rsid w:val="008A7FE9"/>
    <w:rsid w:val="008B07EE"/>
    <w:rsid w:val="008B3F35"/>
    <w:rsid w:val="008B7EA6"/>
    <w:rsid w:val="008C2540"/>
    <w:rsid w:val="008C30C5"/>
    <w:rsid w:val="008D219F"/>
    <w:rsid w:val="008E00B2"/>
    <w:rsid w:val="008E08A0"/>
    <w:rsid w:val="008E6769"/>
    <w:rsid w:val="008F173B"/>
    <w:rsid w:val="008F4920"/>
    <w:rsid w:val="008F60F0"/>
    <w:rsid w:val="008F6789"/>
    <w:rsid w:val="00901B25"/>
    <w:rsid w:val="00904758"/>
    <w:rsid w:val="00906D04"/>
    <w:rsid w:val="00911D22"/>
    <w:rsid w:val="00914FFF"/>
    <w:rsid w:val="00917D6E"/>
    <w:rsid w:val="009213C9"/>
    <w:rsid w:val="00921461"/>
    <w:rsid w:val="0092769B"/>
    <w:rsid w:val="009313CF"/>
    <w:rsid w:val="009336BD"/>
    <w:rsid w:val="00935035"/>
    <w:rsid w:val="00941458"/>
    <w:rsid w:val="0094200E"/>
    <w:rsid w:val="00944CF1"/>
    <w:rsid w:val="00951CFA"/>
    <w:rsid w:val="00956008"/>
    <w:rsid w:val="00957E81"/>
    <w:rsid w:val="0096060C"/>
    <w:rsid w:val="00960C21"/>
    <w:rsid w:val="00972BA5"/>
    <w:rsid w:val="0097691C"/>
    <w:rsid w:val="00981224"/>
    <w:rsid w:val="00987683"/>
    <w:rsid w:val="00987FB9"/>
    <w:rsid w:val="009A30B5"/>
    <w:rsid w:val="009B6DC5"/>
    <w:rsid w:val="009C3BB6"/>
    <w:rsid w:val="009C5CF5"/>
    <w:rsid w:val="009D0520"/>
    <w:rsid w:val="009D2563"/>
    <w:rsid w:val="009D340E"/>
    <w:rsid w:val="009D3DD3"/>
    <w:rsid w:val="009E1776"/>
    <w:rsid w:val="009E3362"/>
    <w:rsid w:val="009E5B57"/>
    <w:rsid w:val="009F3380"/>
    <w:rsid w:val="00A02239"/>
    <w:rsid w:val="00A04079"/>
    <w:rsid w:val="00A0620E"/>
    <w:rsid w:val="00A070B6"/>
    <w:rsid w:val="00A11D3E"/>
    <w:rsid w:val="00A11F40"/>
    <w:rsid w:val="00A13F44"/>
    <w:rsid w:val="00A21266"/>
    <w:rsid w:val="00A24971"/>
    <w:rsid w:val="00A24F1F"/>
    <w:rsid w:val="00A25EB9"/>
    <w:rsid w:val="00A31D4D"/>
    <w:rsid w:val="00A34BE7"/>
    <w:rsid w:val="00A37BA5"/>
    <w:rsid w:val="00A42B91"/>
    <w:rsid w:val="00A43017"/>
    <w:rsid w:val="00A447E3"/>
    <w:rsid w:val="00A64EAB"/>
    <w:rsid w:val="00A707BA"/>
    <w:rsid w:val="00A735B7"/>
    <w:rsid w:val="00A77072"/>
    <w:rsid w:val="00A81258"/>
    <w:rsid w:val="00A827FB"/>
    <w:rsid w:val="00A82B1D"/>
    <w:rsid w:val="00A846DF"/>
    <w:rsid w:val="00A86CCA"/>
    <w:rsid w:val="00A91FB3"/>
    <w:rsid w:val="00A92496"/>
    <w:rsid w:val="00A92B72"/>
    <w:rsid w:val="00A94F67"/>
    <w:rsid w:val="00A95E84"/>
    <w:rsid w:val="00A97CA3"/>
    <w:rsid w:val="00AA5977"/>
    <w:rsid w:val="00AA7ECC"/>
    <w:rsid w:val="00AB3956"/>
    <w:rsid w:val="00AB4AA9"/>
    <w:rsid w:val="00AC4001"/>
    <w:rsid w:val="00AD2205"/>
    <w:rsid w:val="00AD4F5E"/>
    <w:rsid w:val="00AD7856"/>
    <w:rsid w:val="00AD7EE8"/>
    <w:rsid w:val="00AE0B0D"/>
    <w:rsid w:val="00AE1F4B"/>
    <w:rsid w:val="00AE6478"/>
    <w:rsid w:val="00AF5CD8"/>
    <w:rsid w:val="00B00DA3"/>
    <w:rsid w:val="00B01A6B"/>
    <w:rsid w:val="00B01B3E"/>
    <w:rsid w:val="00B01DE5"/>
    <w:rsid w:val="00B04463"/>
    <w:rsid w:val="00B04A30"/>
    <w:rsid w:val="00B13049"/>
    <w:rsid w:val="00B2089B"/>
    <w:rsid w:val="00B26044"/>
    <w:rsid w:val="00B2715F"/>
    <w:rsid w:val="00B272F5"/>
    <w:rsid w:val="00B27DFD"/>
    <w:rsid w:val="00B30498"/>
    <w:rsid w:val="00B32683"/>
    <w:rsid w:val="00B3699C"/>
    <w:rsid w:val="00B40726"/>
    <w:rsid w:val="00B5277E"/>
    <w:rsid w:val="00B54DE1"/>
    <w:rsid w:val="00B55409"/>
    <w:rsid w:val="00B57033"/>
    <w:rsid w:val="00B57739"/>
    <w:rsid w:val="00B60948"/>
    <w:rsid w:val="00B611CA"/>
    <w:rsid w:val="00B6283C"/>
    <w:rsid w:val="00B6462F"/>
    <w:rsid w:val="00B67D67"/>
    <w:rsid w:val="00B71D96"/>
    <w:rsid w:val="00B823A3"/>
    <w:rsid w:val="00B826F3"/>
    <w:rsid w:val="00B855B2"/>
    <w:rsid w:val="00B906C5"/>
    <w:rsid w:val="00B9514A"/>
    <w:rsid w:val="00B970FB"/>
    <w:rsid w:val="00BA648D"/>
    <w:rsid w:val="00BB15EA"/>
    <w:rsid w:val="00BB72EB"/>
    <w:rsid w:val="00BB7D4F"/>
    <w:rsid w:val="00BC0260"/>
    <w:rsid w:val="00BC1314"/>
    <w:rsid w:val="00BC39E4"/>
    <w:rsid w:val="00BC3C38"/>
    <w:rsid w:val="00BC49F6"/>
    <w:rsid w:val="00BC5C03"/>
    <w:rsid w:val="00BC63C2"/>
    <w:rsid w:val="00BC71A7"/>
    <w:rsid w:val="00BD1DAE"/>
    <w:rsid w:val="00BD24FF"/>
    <w:rsid w:val="00BD78F5"/>
    <w:rsid w:val="00BE1F3C"/>
    <w:rsid w:val="00BE425C"/>
    <w:rsid w:val="00BE4357"/>
    <w:rsid w:val="00BE6471"/>
    <w:rsid w:val="00BF03F8"/>
    <w:rsid w:val="00BF122F"/>
    <w:rsid w:val="00BF2DC1"/>
    <w:rsid w:val="00BF7D21"/>
    <w:rsid w:val="00C00927"/>
    <w:rsid w:val="00C01930"/>
    <w:rsid w:val="00C02B36"/>
    <w:rsid w:val="00C06023"/>
    <w:rsid w:val="00C112FC"/>
    <w:rsid w:val="00C13BEF"/>
    <w:rsid w:val="00C14130"/>
    <w:rsid w:val="00C207E2"/>
    <w:rsid w:val="00C20A4C"/>
    <w:rsid w:val="00C21643"/>
    <w:rsid w:val="00C2174D"/>
    <w:rsid w:val="00C23A21"/>
    <w:rsid w:val="00C2661C"/>
    <w:rsid w:val="00C27E03"/>
    <w:rsid w:val="00C31F15"/>
    <w:rsid w:val="00C32F83"/>
    <w:rsid w:val="00C370F9"/>
    <w:rsid w:val="00C37B18"/>
    <w:rsid w:val="00C40A99"/>
    <w:rsid w:val="00C433E5"/>
    <w:rsid w:val="00C46BE0"/>
    <w:rsid w:val="00C54A1B"/>
    <w:rsid w:val="00C63763"/>
    <w:rsid w:val="00C63E09"/>
    <w:rsid w:val="00C64160"/>
    <w:rsid w:val="00C70C67"/>
    <w:rsid w:val="00C74AC1"/>
    <w:rsid w:val="00C75B7B"/>
    <w:rsid w:val="00C76598"/>
    <w:rsid w:val="00C87588"/>
    <w:rsid w:val="00C91CCB"/>
    <w:rsid w:val="00C93C7B"/>
    <w:rsid w:val="00CA043B"/>
    <w:rsid w:val="00CA3B62"/>
    <w:rsid w:val="00CA45AE"/>
    <w:rsid w:val="00CA5937"/>
    <w:rsid w:val="00CB026D"/>
    <w:rsid w:val="00CB15A6"/>
    <w:rsid w:val="00CB2DBD"/>
    <w:rsid w:val="00CB6660"/>
    <w:rsid w:val="00CB6A32"/>
    <w:rsid w:val="00CD0000"/>
    <w:rsid w:val="00CD3F47"/>
    <w:rsid w:val="00CD4167"/>
    <w:rsid w:val="00CD5F59"/>
    <w:rsid w:val="00CD7F80"/>
    <w:rsid w:val="00CE09B8"/>
    <w:rsid w:val="00CE0B54"/>
    <w:rsid w:val="00CE344F"/>
    <w:rsid w:val="00CE4BE0"/>
    <w:rsid w:val="00CF0204"/>
    <w:rsid w:val="00CF264F"/>
    <w:rsid w:val="00CF720F"/>
    <w:rsid w:val="00D048F5"/>
    <w:rsid w:val="00D049FD"/>
    <w:rsid w:val="00D11D4B"/>
    <w:rsid w:val="00D14657"/>
    <w:rsid w:val="00D15775"/>
    <w:rsid w:val="00D157D1"/>
    <w:rsid w:val="00D31086"/>
    <w:rsid w:val="00D31159"/>
    <w:rsid w:val="00D32D06"/>
    <w:rsid w:val="00D41070"/>
    <w:rsid w:val="00D41B20"/>
    <w:rsid w:val="00D429D4"/>
    <w:rsid w:val="00D44096"/>
    <w:rsid w:val="00D53152"/>
    <w:rsid w:val="00D564A3"/>
    <w:rsid w:val="00D62C14"/>
    <w:rsid w:val="00D74C1F"/>
    <w:rsid w:val="00D80CE3"/>
    <w:rsid w:val="00D8489B"/>
    <w:rsid w:val="00D8516A"/>
    <w:rsid w:val="00D85B3B"/>
    <w:rsid w:val="00D86D65"/>
    <w:rsid w:val="00D8777D"/>
    <w:rsid w:val="00DA08E2"/>
    <w:rsid w:val="00DA5060"/>
    <w:rsid w:val="00DB1C2D"/>
    <w:rsid w:val="00DB1C71"/>
    <w:rsid w:val="00DB385B"/>
    <w:rsid w:val="00DC03B3"/>
    <w:rsid w:val="00DC1F81"/>
    <w:rsid w:val="00DD0B78"/>
    <w:rsid w:val="00DD4841"/>
    <w:rsid w:val="00DD72DE"/>
    <w:rsid w:val="00DE10A8"/>
    <w:rsid w:val="00DE2B07"/>
    <w:rsid w:val="00DE5AEC"/>
    <w:rsid w:val="00DE654D"/>
    <w:rsid w:val="00DF031A"/>
    <w:rsid w:val="00DF3EC7"/>
    <w:rsid w:val="00DF48E4"/>
    <w:rsid w:val="00E003BA"/>
    <w:rsid w:val="00E0474A"/>
    <w:rsid w:val="00E05F5E"/>
    <w:rsid w:val="00E14432"/>
    <w:rsid w:val="00E153F4"/>
    <w:rsid w:val="00E241D3"/>
    <w:rsid w:val="00E30C9F"/>
    <w:rsid w:val="00E317AD"/>
    <w:rsid w:val="00E54645"/>
    <w:rsid w:val="00E60D2D"/>
    <w:rsid w:val="00E63262"/>
    <w:rsid w:val="00E77B8C"/>
    <w:rsid w:val="00E90AD7"/>
    <w:rsid w:val="00E92BC5"/>
    <w:rsid w:val="00E9454C"/>
    <w:rsid w:val="00E9525D"/>
    <w:rsid w:val="00EA0DC9"/>
    <w:rsid w:val="00EA0EED"/>
    <w:rsid w:val="00EA1C3C"/>
    <w:rsid w:val="00EB114F"/>
    <w:rsid w:val="00EB3A78"/>
    <w:rsid w:val="00EB4CCA"/>
    <w:rsid w:val="00EB6450"/>
    <w:rsid w:val="00EC0AF1"/>
    <w:rsid w:val="00EC2CD6"/>
    <w:rsid w:val="00EC703E"/>
    <w:rsid w:val="00EC7D57"/>
    <w:rsid w:val="00ED2162"/>
    <w:rsid w:val="00ED67F0"/>
    <w:rsid w:val="00EE212B"/>
    <w:rsid w:val="00EE495D"/>
    <w:rsid w:val="00F0320C"/>
    <w:rsid w:val="00F07875"/>
    <w:rsid w:val="00F106BE"/>
    <w:rsid w:val="00F13356"/>
    <w:rsid w:val="00F16567"/>
    <w:rsid w:val="00F2481D"/>
    <w:rsid w:val="00F274E0"/>
    <w:rsid w:val="00F35482"/>
    <w:rsid w:val="00F36C2A"/>
    <w:rsid w:val="00F41DDC"/>
    <w:rsid w:val="00F427EF"/>
    <w:rsid w:val="00F436FA"/>
    <w:rsid w:val="00F462C5"/>
    <w:rsid w:val="00F46B9E"/>
    <w:rsid w:val="00F52BF8"/>
    <w:rsid w:val="00F54C0E"/>
    <w:rsid w:val="00F60C4F"/>
    <w:rsid w:val="00F62B4F"/>
    <w:rsid w:val="00F63700"/>
    <w:rsid w:val="00F70D06"/>
    <w:rsid w:val="00F81EF6"/>
    <w:rsid w:val="00F823D1"/>
    <w:rsid w:val="00F8506E"/>
    <w:rsid w:val="00F85117"/>
    <w:rsid w:val="00F8698D"/>
    <w:rsid w:val="00F91BAB"/>
    <w:rsid w:val="00F9493F"/>
    <w:rsid w:val="00FA03FE"/>
    <w:rsid w:val="00FA06E3"/>
    <w:rsid w:val="00FB3899"/>
    <w:rsid w:val="00FB3C45"/>
    <w:rsid w:val="00FB42F5"/>
    <w:rsid w:val="00FB6AA3"/>
    <w:rsid w:val="00FB78DC"/>
    <w:rsid w:val="00FC4C5E"/>
    <w:rsid w:val="00FC50AD"/>
    <w:rsid w:val="00FD04B2"/>
    <w:rsid w:val="00FD0560"/>
    <w:rsid w:val="00FD24AA"/>
    <w:rsid w:val="00FD40B3"/>
    <w:rsid w:val="00FE00A6"/>
    <w:rsid w:val="00FE2F8A"/>
    <w:rsid w:val="00FE6129"/>
    <w:rsid w:val="00FF014F"/>
    <w:rsid w:val="00FF0919"/>
    <w:rsid w:val="00FF2783"/>
    <w:rsid w:val="00FF422E"/>
    <w:rsid w:val="00FF7A8C"/>
    <w:rsid w:val="00FF7C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D06EF65"/>
  <w15:chartTrackingRefBased/>
  <w15:docId w15:val="{9926A5A6-2CB0-4610-8595-B4DBDDFA0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4FF"/>
    <w:pPr>
      <w:jc w:val="both"/>
    </w:pPr>
    <w:rPr>
      <w:rFonts w:ascii="Arial" w:hAnsi="Arial"/>
      <w:sz w:val="22"/>
      <w:lang w:val="en-US"/>
    </w:rPr>
  </w:style>
  <w:style w:type="paragraph" w:styleId="Heading1">
    <w:name w:val="heading 1"/>
    <w:aliases w:val="Pinkborder"/>
    <w:basedOn w:val="NoteHeading"/>
    <w:next w:val="Normal"/>
    <w:qFormat/>
    <w:rsid w:val="0043283F"/>
    <w:pPr>
      <w:keepNext/>
      <w:pBdr>
        <w:top w:val="single" w:sz="8" w:space="1" w:color="FF00FF"/>
        <w:left w:val="single" w:sz="8" w:space="4" w:color="FF00FF"/>
        <w:bottom w:val="single" w:sz="8" w:space="1" w:color="FF00FF"/>
        <w:right w:val="single" w:sz="8" w:space="4" w:color="FF00FF"/>
      </w:pBdr>
      <w:shd w:val="pct12" w:color="auto" w:fill="FFFFFF"/>
      <w:jc w:val="left"/>
      <w:outlineLvl w:val="0"/>
    </w:pPr>
    <w:rPr>
      <w:b/>
      <w:caps/>
      <w:sz w:val="28"/>
      <w:lang w:val="en-GB"/>
    </w:rPr>
  </w:style>
  <w:style w:type="paragraph" w:styleId="Heading2">
    <w:name w:val="heading 2"/>
    <w:basedOn w:val="Normal"/>
    <w:next w:val="Normal"/>
    <w:qFormat/>
    <w:rsid w:val="0043283F"/>
    <w:pPr>
      <w:keepNext/>
      <w:spacing w:before="240" w:after="60"/>
      <w:outlineLvl w:val="1"/>
    </w:pPr>
    <w:rPr>
      <w:b/>
      <w:i/>
    </w:rPr>
  </w:style>
  <w:style w:type="paragraph" w:styleId="Heading3">
    <w:name w:val="heading 3"/>
    <w:basedOn w:val="Normal"/>
    <w:next w:val="Normal"/>
    <w:qFormat/>
    <w:rsid w:val="0043283F"/>
    <w:pPr>
      <w:keepNext/>
      <w:jc w:val="center"/>
      <w:outlineLvl w:val="2"/>
    </w:pPr>
    <w:rPr>
      <w:b/>
      <w:sz w:val="36"/>
      <w:u w:val="single"/>
    </w:rPr>
  </w:style>
  <w:style w:type="paragraph" w:styleId="Heading4">
    <w:name w:val="heading 4"/>
    <w:basedOn w:val="Normal"/>
    <w:next w:val="Normal"/>
    <w:qFormat/>
    <w:rsid w:val="0043283F"/>
    <w:pPr>
      <w:keepNext/>
      <w:outlineLvl w:val="3"/>
    </w:pPr>
    <w:rPr>
      <w:u w:val="single"/>
    </w:rPr>
  </w:style>
  <w:style w:type="paragraph" w:styleId="Heading5">
    <w:name w:val="heading 5"/>
    <w:basedOn w:val="Normal"/>
    <w:next w:val="Normal"/>
    <w:qFormat/>
    <w:rsid w:val="0043283F"/>
    <w:pPr>
      <w:keepNext/>
      <w:jc w:val="right"/>
      <w:outlineLvl w:val="4"/>
    </w:pPr>
    <w:rPr>
      <w:b/>
      <w:sz w:val="36"/>
    </w:rPr>
  </w:style>
  <w:style w:type="paragraph" w:styleId="Heading6">
    <w:name w:val="heading 6"/>
    <w:basedOn w:val="Normal"/>
    <w:next w:val="Normal"/>
    <w:qFormat/>
    <w:rsid w:val="0043283F"/>
    <w:pPr>
      <w:keepNext/>
      <w:jc w:val="right"/>
      <w:outlineLvl w:val="5"/>
    </w:pPr>
    <w:rPr>
      <w:b/>
    </w:rPr>
  </w:style>
  <w:style w:type="paragraph" w:styleId="Heading7">
    <w:name w:val="heading 7"/>
    <w:basedOn w:val="Normal"/>
    <w:next w:val="Normal"/>
    <w:qFormat/>
    <w:rsid w:val="0043283F"/>
    <w:pPr>
      <w:keepNext/>
      <w:outlineLvl w:val="6"/>
    </w:pPr>
    <w:rPr>
      <w:b/>
    </w:rPr>
  </w:style>
  <w:style w:type="paragraph" w:styleId="Heading8">
    <w:name w:val="heading 8"/>
    <w:basedOn w:val="Normal"/>
    <w:next w:val="Normal"/>
    <w:qFormat/>
    <w:pPr>
      <w:keepNext/>
      <w:ind w:left="720" w:hanging="720"/>
      <w:outlineLvl w:val="7"/>
    </w:pPr>
    <w:rPr>
      <w:b/>
      <w:lang w:val="en-GB"/>
    </w:rPr>
  </w:style>
  <w:style w:type="paragraph" w:styleId="Heading9">
    <w:name w:val="heading 9"/>
    <w:basedOn w:val="Normal"/>
    <w:next w:val="Normal"/>
    <w:qFormat/>
    <w:pPr>
      <w:keepNext/>
      <w:jc w:val="center"/>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283F"/>
    <w:pPr>
      <w:tabs>
        <w:tab w:val="center" w:pos="4153"/>
        <w:tab w:val="right" w:pos="8306"/>
      </w:tabs>
    </w:pPr>
  </w:style>
  <w:style w:type="paragraph" w:styleId="Footer">
    <w:name w:val="footer"/>
    <w:basedOn w:val="Normal"/>
    <w:link w:val="FooterChar"/>
    <w:uiPriority w:val="99"/>
    <w:rsid w:val="0043283F"/>
    <w:pPr>
      <w:tabs>
        <w:tab w:val="center" w:pos="4153"/>
        <w:tab w:val="right" w:pos="8306"/>
      </w:tabs>
    </w:pPr>
  </w:style>
  <w:style w:type="character" w:styleId="PageNumber">
    <w:name w:val="page number"/>
    <w:basedOn w:val="DefaultParagraphFont"/>
    <w:uiPriority w:val="99"/>
    <w:rsid w:val="0043283F"/>
  </w:style>
  <w:style w:type="paragraph" w:styleId="BodyText">
    <w:name w:val="Body Text"/>
    <w:basedOn w:val="Normal"/>
    <w:rsid w:val="0043283F"/>
    <w:pPr>
      <w:spacing w:line="360" w:lineRule="auto"/>
      <w:jc w:val="center"/>
    </w:pPr>
    <w:rPr>
      <w:b/>
      <w:sz w:val="68"/>
    </w:rPr>
  </w:style>
  <w:style w:type="paragraph" w:styleId="DocumentMap">
    <w:name w:val="Document Map"/>
    <w:basedOn w:val="Normal"/>
    <w:semiHidden/>
    <w:rsid w:val="0043283F"/>
    <w:rPr>
      <w:color w:val="0000FF"/>
      <w:sz w:val="20"/>
    </w:rPr>
  </w:style>
  <w:style w:type="paragraph" w:customStyle="1" w:styleId="PinkBullet">
    <w:name w:val="PinkBullet"/>
    <w:basedOn w:val="Normal"/>
    <w:rsid w:val="0043283F"/>
    <w:pPr>
      <w:numPr>
        <w:numId w:val="4"/>
      </w:numPr>
      <w:ind w:right="1440"/>
    </w:pPr>
  </w:style>
  <w:style w:type="paragraph" w:styleId="ListBullet">
    <w:name w:val="List Bullet"/>
    <w:basedOn w:val="Normal"/>
    <w:autoRedefine/>
    <w:pPr>
      <w:numPr>
        <w:numId w:val="3"/>
      </w:numPr>
    </w:pPr>
  </w:style>
  <w:style w:type="paragraph" w:styleId="BodyTextIndent">
    <w:name w:val="Body Text Indent"/>
    <w:basedOn w:val="Normal"/>
    <w:pPr>
      <w:ind w:left="720" w:hanging="720"/>
    </w:pPr>
    <w:rPr>
      <w:lang w:val="en-GB"/>
    </w:rPr>
  </w:style>
  <w:style w:type="paragraph" w:styleId="BodyText2">
    <w:name w:val="Body Text 2"/>
    <w:basedOn w:val="Normal"/>
    <w:pPr>
      <w:tabs>
        <w:tab w:val="left" w:pos="720"/>
        <w:tab w:val="left" w:pos="1440"/>
        <w:tab w:val="left" w:pos="2160"/>
        <w:tab w:val="left" w:pos="2880"/>
      </w:tabs>
    </w:pPr>
    <w:rPr>
      <w:rFonts w:ascii="CG Omega" w:hAnsi="CG Omega"/>
      <w:lang w:val="en-GB"/>
    </w:rPr>
  </w:style>
  <w:style w:type="paragraph" w:styleId="NoteHeading">
    <w:name w:val="Note Heading"/>
    <w:basedOn w:val="Normal"/>
    <w:next w:val="Normal"/>
    <w:rsid w:val="0043283F"/>
  </w:style>
  <w:style w:type="paragraph" w:customStyle="1" w:styleId="IndentedBullet">
    <w:name w:val="Indented Bullet"/>
    <w:basedOn w:val="Normal"/>
    <w:rsid w:val="0043283F"/>
    <w:pPr>
      <w:numPr>
        <w:numId w:val="2"/>
      </w:numPr>
      <w:ind w:right="1440"/>
    </w:pPr>
  </w:style>
  <w:style w:type="paragraph" w:styleId="BodyText3">
    <w:name w:val="Body Text 3"/>
    <w:basedOn w:val="Normal"/>
    <w:pPr>
      <w:tabs>
        <w:tab w:val="left" w:leader="dot" w:pos="9000"/>
      </w:tabs>
      <w:jc w:val="left"/>
      <w:outlineLvl w:val="0"/>
    </w:pPr>
    <w:rPr>
      <w:sz w:val="19"/>
    </w:rPr>
  </w:style>
  <w:style w:type="paragraph" w:styleId="BodyTextIndent2">
    <w:name w:val="Body Text Indent 2"/>
    <w:basedOn w:val="Normal"/>
    <w:pPr>
      <w:tabs>
        <w:tab w:val="left" w:pos="720"/>
        <w:tab w:val="left" w:pos="1260"/>
      </w:tabs>
      <w:ind w:left="1260" w:hanging="1260"/>
    </w:pPr>
    <w:rPr>
      <w:lang w:val="en-GB"/>
    </w:rPr>
  </w:style>
  <w:style w:type="paragraph" w:customStyle="1" w:styleId="HeadGreenborder">
    <w:name w:val="HeadGreenborder"/>
    <w:basedOn w:val="Heading1"/>
    <w:rsid w:val="0043283F"/>
    <w:pPr>
      <w:pBdr>
        <w:top w:val="single" w:sz="8" w:space="1" w:color="008000"/>
        <w:left w:val="single" w:sz="8" w:space="4" w:color="008000"/>
        <w:bottom w:val="single" w:sz="8" w:space="1" w:color="008000"/>
        <w:right w:val="single" w:sz="8" w:space="4" w:color="008000"/>
      </w:pBdr>
    </w:pPr>
  </w:style>
  <w:style w:type="paragraph" w:customStyle="1" w:styleId="GreenBullet">
    <w:name w:val="GreenBullet"/>
    <w:basedOn w:val="PinkBullet"/>
    <w:rsid w:val="0043283F"/>
    <w:pPr>
      <w:numPr>
        <w:numId w:val="1"/>
      </w:numPr>
    </w:pPr>
  </w:style>
  <w:style w:type="paragraph" w:styleId="BodyTextIndent3">
    <w:name w:val="Body Text Indent 3"/>
    <w:basedOn w:val="Normal"/>
    <w:pPr>
      <w:ind w:left="720"/>
    </w:pPr>
  </w:style>
  <w:style w:type="paragraph" w:styleId="BlockText">
    <w:name w:val="Block Text"/>
    <w:basedOn w:val="Normal"/>
    <w:pPr>
      <w:ind w:left="360" w:right="345"/>
      <w:jc w:val="left"/>
    </w:pPr>
  </w:style>
  <w:style w:type="paragraph" w:styleId="BalloonText">
    <w:name w:val="Balloon Text"/>
    <w:basedOn w:val="Normal"/>
    <w:semiHidden/>
    <w:rsid w:val="000C7C2C"/>
    <w:rPr>
      <w:rFonts w:ascii="Tahoma" w:hAnsi="Tahoma" w:cs="Tahoma"/>
      <w:sz w:val="16"/>
      <w:szCs w:val="16"/>
    </w:rPr>
  </w:style>
  <w:style w:type="table" w:styleId="TableGrid">
    <w:name w:val="Table Grid"/>
    <w:basedOn w:val="TableNormal"/>
    <w:uiPriority w:val="39"/>
    <w:rsid w:val="00425DB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eft0Hanging05">
    <w:name w:val="Style Left:  0&quot; Hanging:  0.5&quot;"/>
    <w:basedOn w:val="Normal"/>
    <w:rsid w:val="00E90AD7"/>
    <w:pPr>
      <w:spacing w:line="264" w:lineRule="auto"/>
      <w:ind w:left="720" w:hanging="720"/>
    </w:pPr>
  </w:style>
  <w:style w:type="paragraph" w:customStyle="1" w:styleId="StyleLeft0Hanging051">
    <w:name w:val="Style Left:  0&quot; Hanging:  0.5&quot;1"/>
    <w:basedOn w:val="Normal"/>
    <w:rsid w:val="00F63700"/>
    <w:pPr>
      <w:spacing w:line="264" w:lineRule="auto"/>
      <w:ind w:left="720" w:hanging="720"/>
    </w:pPr>
    <w:rPr>
      <w:szCs w:val="22"/>
    </w:rPr>
  </w:style>
  <w:style w:type="character" w:customStyle="1" w:styleId="FooterChar">
    <w:name w:val="Footer Char"/>
    <w:link w:val="Footer"/>
    <w:uiPriority w:val="99"/>
    <w:rsid w:val="00BF2DC1"/>
    <w:rPr>
      <w:rFonts w:ascii="Arial" w:hAnsi="Arial"/>
      <w:sz w:val="24"/>
      <w:lang w:val="en-US"/>
    </w:rPr>
  </w:style>
  <w:style w:type="table" w:customStyle="1" w:styleId="TableGrid1">
    <w:name w:val="Table Grid1"/>
    <w:basedOn w:val="TableNormal"/>
    <w:next w:val="TableGrid"/>
    <w:uiPriority w:val="59"/>
    <w:rsid w:val="00CF26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C1F"/>
    <w:pPr>
      <w:spacing w:after="200" w:line="276" w:lineRule="auto"/>
      <w:ind w:left="720"/>
      <w:contextualSpacing/>
      <w:jc w:val="left"/>
    </w:pPr>
    <w:rPr>
      <w:rFonts w:ascii="Calibri" w:eastAsia="Calibri" w:hAnsi="Calibri"/>
      <w:szCs w:val="22"/>
      <w:lang w:val="en-GB" w:eastAsia="en-US"/>
    </w:rPr>
  </w:style>
  <w:style w:type="paragraph" w:customStyle="1" w:styleId="Default">
    <w:name w:val="Default"/>
    <w:rsid w:val="00D74C1F"/>
    <w:pPr>
      <w:autoSpaceDE w:val="0"/>
      <w:autoSpaceDN w:val="0"/>
      <w:adjustRightInd w:val="0"/>
    </w:pPr>
    <w:rPr>
      <w:rFonts w:ascii="Arial" w:eastAsia="Calibri" w:hAnsi="Arial" w:cs="Arial"/>
      <w:color w:val="000000"/>
      <w:sz w:val="24"/>
      <w:szCs w:val="24"/>
      <w:lang w:eastAsia="en-US"/>
    </w:rPr>
  </w:style>
  <w:style w:type="character" w:styleId="Hyperlink">
    <w:name w:val="Hyperlink"/>
    <w:uiPriority w:val="99"/>
    <w:unhideWhenUsed/>
    <w:rsid w:val="00877C32"/>
    <w:rPr>
      <w:color w:val="0000FF"/>
      <w:u w:val="single"/>
    </w:rPr>
  </w:style>
  <w:style w:type="character" w:styleId="CommentReference">
    <w:name w:val="annotation reference"/>
    <w:uiPriority w:val="99"/>
    <w:semiHidden/>
    <w:unhideWhenUsed/>
    <w:rsid w:val="00CF720F"/>
    <w:rPr>
      <w:sz w:val="16"/>
      <w:szCs w:val="16"/>
    </w:rPr>
  </w:style>
  <w:style w:type="paragraph" w:styleId="CommentText">
    <w:name w:val="annotation text"/>
    <w:basedOn w:val="Normal"/>
    <w:link w:val="CommentTextChar"/>
    <w:uiPriority w:val="99"/>
    <w:semiHidden/>
    <w:unhideWhenUsed/>
    <w:rsid w:val="00CF720F"/>
    <w:rPr>
      <w:sz w:val="20"/>
    </w:rPr>
  </w:style>
  <w:style w:type="character" w:customStyle="1" w:styleId="CommentTextChar">
    <w:name w:val="Comment Text Char"/>
    <w:link w:val="CommentText"/>
    <w:uiPriority w:val="99"/>
    <w:semiHidden/>
    <w:rsid w:val="00CF720F"/>
    <w:rPr>
      <w:rFonts w:ascii="Arial" w:hAnsi="Arial"/>
      <w:lang w:val="en-US"/>
    </w:rPr>
  </w:style>
  <w:style w:type="paragraph" w:styleId="CommentSubject">
    <w:name w:val="annotation subject"/>
    <w:basedOn w:val="CommentText"/>
    <w:next w:val="CommentText"/>
    <w:link w:val="CommentSubjectChar"/>
    <w:uiPriority w:val="99"/>
    <w:semiHidden/>
    <w:unhideWhenUsed/>
    <w:rsid w:val="00CF720F"/>
    <w:rPr>
      <w:b/>
      <w:bCs/>
    </w:rPr>
  </w:style>
  <w:style w:type="character" w:customStyle="1" w:styleId="CommentSubjectChar">
    <w:name w:val="Comment Subject Char"/>
    <w:link w:val="CommentSubject"/>
    <w:uiPriority w:val="99"/>
    <w:semiHidden/>
    <w:rsid w:val="00CF720F"/>
    <w:rPr>
      <w:rFonts w:ascii="Arial" w:hAnsi="Arial"/>
      <w:b/>
      <w:bCs/>
      <w:lang w:val="en-US"/>
    </w:rPr>
  </w:style>
  <w:style w:type="character" w:styleId="UnresolvedMention">
    <w:name w:val="Unresolved Mention"/>
    <w:uiPriority w:val="99"/>
    <w:semiHidden/>
    <w:unhideWhenUsed/>
    <w:rsid w:val="001122AC"/>
    <w:rPr>
      <w:color w:val="605E5C"/>
      <w:shd w:val="clear" w:color="auto" w:fill="E1DFDD"/>
    </w:rPr>
  </w:style>
  <w:style w:type="character" w:styleId="FollowedHyperlink">
    <w:name w:val="FollowedHyperlink"/>
    <w:uiPriority w:val="99"/>
    <w:semiHidden/>
    <w:unhideWhenUsed/>
    <w:rsid w:val="00F35482"/>
    <w:rPr>
      <w:color w:val="954F72"/>
      <w:u w:val="single"/>
    </w:rPr>
  </w:style>
  <w:style w:type="character" w:styleId="Emphasis">
    <w:name w:val="Emphasis"/>
    <w:uiPriority w:val="20"/>
    <w:qFormat/>
    <w:rsid w:val="00F41DDC"/>
    <w:rPr>
      <w:i/>
      <w:iCs/>
    </w:rPr>
  </w:style>
  <w:style w:type="paragraph" w:styleId="TOC1">
    <w:name w:val="toc 1"/>
    <w:basedOn w:val="Normal"/>
    <w:next w:val="Normal"/>
    <w:autoRedefine/>
    <w:uiPriority w:val="39"/>
    <w:unhideWhenUsed/>
    <w:rsid w:val="00160C7D"/>
    <w:pPr>
      <w:pBdr>
        <w:top w:val="single" w:sz="4" w:space="1" w:color="auto"/>
        <w:left w:val="single" w:sz="4" w:space="4" w:color="auto"/>
        <w:bottom w:val="single" w:sz="4" w:space="1" w:color="auto"/>
        <w:right w:val="single" w:sz="4" w:space="4" w:color="auto"/>
      </w:pBdr>
      <w:spacing w:before="120" w:line="360" w:lineRule="auto"/>
    </w:pPr>
  </w:style>
  <w:style w:type="paragraph" w:customStyle="1" w:styleId="TableofContents">
    <w:name w:val="Table of Contents"/>
    <w:basedOn w:val="Normal"/>
    <w:next w:val="Normal"/>
    <w:qFormat/>
    <w:rsid w:val="0063342E"/>
    <w:pPr>
      <w:spacing w:after="120"/>
      <w:jc w:val="left"/>
    </w:pPr>
    <w:rPr>
      <w:b/>
      <w:szCs w:val="24"/>
      <w:lang w:val="en-GB" w:eastAsia="en-US"/>
    </w:rPr>
  </w:style>
  <w:style w:type="paragraph" w:styleId="TOCHeading">
    <w:name w:val="TOC Heading"/>
    <w:basedOn w:val="Heading1"/>
    <w:next w:val="Normal"/>
    <w:uiPriority w:val="39"/>
    <w:unhideWhenUsed/>
    <w:qFormat/>
    <w:rsid w:val="009B6DC5"/>
    <w:pPr>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Calibri Light" w:hAnsi="Calibri Light"/>
      <w:b w:val="0"/>
      <w:caps w:val="0"/>
      <w:color w:val="2F5496"/>
      <w:sz w:val="32"/>
      <w:szCs w:val="32"/>
      <w:lang w:val="en-US" w:eastAsia="en-US"/>
    </w:rPr>
  </w:style>
  <w:style w:type="paragraph" w:styleId="TOC2">
    <w:name w:val="toc 2"/>
    <w:basedOn w:val="Normal"/>
    <w:next w:val="Normal"/>
    <w:autoRedefine/>
    <w:uiPriority w:val="39"/>
    <w:unhideWhenUsed/>
    <w:rsid w:val="009B6DC5"/>
    <w:pPr>
      <w:spacing w:after="100" w:line="259" w:lineRule="auto"/>
      <w:ind w:left="220"/>
      <w:jc w:val="left"/>
    </w:pPr>
    <w:rPr>
      <w:rFonts w:ascii="Calibri" w:hAnsi="Calibri"/>
      <w:szCs w:val="22"/>
      <w:lang w:eastAsia="en-US"/>
    </w:rPr>
  </w:style>
  <w:style w:type="paragraph" w:styleId="TOC3">
    <w:name w:val="toc 3"/>
    <w:basedOn w:val="Normal"/>
    <w:next w:val="Normal"/>
    <w:autoRedefine/>
    <w:uiPriority w:val="39"/>
    <w:unhideWhenUsed/>
    <w:rsid w:val="009B6DC5"/>
    <w:pPr>
      <w:spacing w:after="100" w:line="259" w:lineRule="auto"/>
      <w:ind w:left="440"/>
      <w:jc w:val="left"/>
    </w:pPr>
    <w:rPr>
      <w:rFonts w:ascii="Calibri" w:hAnsi="Calibri"/>
      <w:szCs w:val="22"/>
      <w:lang w:eastAsia="en-US"/>
    </w:rPr>
  </w:style>
  <w:style w:type="paragraph" w:styleId="Title">
    <w:name w:val="Title"/>
    <w:basedOn w:val="Normal"/>
    <w:next w:val="Normal"/>
    <w:link w:val="TitleChar"/>
    <w:autoRedefine/>
    <w:uiPriority w:val="10"/>
    <w:qFormat/>
    <w:rsid w:val="00BD24FF"/>
    <w:pPr>
      <w:spacing w:before="240" w:after="240"/>
      <w:jc w:val="left"/>
      <w:outlineLvl w:val="0"/>
    </w:pPr>
    <w:rPr>
      <w:b/>
      <w:bCs/>
      <w:color w:val="44546A" w:themeColor="text2"/>
      <w:kern w:val="28"/>
      <w:sz w:val="24"/>
      <w:szCs w:val="32"/>
    </w:rPr>
  </w:style>
  <w:style w:type="character" w:customStyle="1" w:styleId="TitleChar">
    <w:name w:val="Title Char"/>
    <w:link w:val="Title"/>
    <w:uiPriority w:val="10"/>
    <w:rsid w:val="00BD24FF"/>
    <w:rPr>
      <w:rFonts w:ascii="Arial" w:hAnsi="Arial"/>
      <w:b/>
      <w:bCs/>
      <w:color w:val="44546A" w:themeColor="text2"/>
      <w:kern w:val="28"/>
      <w:sz w:val="24"/>
      <w:szCs w:val="32"/>
      <w:lang w:val="en-US"/>
    </w:rPr>
  </w:style>
  <w:style w:type="paragraph" w:customStyle="1" w:styleId="Style1">
    <w:name w:val="Style1"/>
    <w:basedOn w:val="Title"/>
    <w:link w:val="Style1Char"/>
    <w:autoRedefine/>
    <w:qFormat/>
    <w:rsid w:val="00BD24FF"/>
    <w:pPr>
      <w:spacing w:after="120"/>
    </w:pPr>
  </w:style>
  <w:style w:type="character" w:customStyle="1" w:styleId="Style1Char">
    <w:name w:val="Style1 Char"/>
    <w:basedOn w:val="TitleChar"/>
    <w:link w:val="Style1"/>
    <w:rsid w:val="00BD24FF"/>
    <w:rPr>
      <w:rFonts w:ascii="Arial" w:hAnsi="Arial"/>
      <w:b/>
      <w:bCs/>
      <w:color w:val="44546A" w:themeColor="text2"/>
      <w:kern w:val="28"/>
      <w:sz w:val="24"/>
      <w:szCs w:val="32"/>
      <w:lang w:val="en-US"/>
    </w:rPr>
  </w:style>
  <w:style w:type="paragraph" w:customStyle="1" w:styleId="Secondlistbullet">
    <w:name w:val="Second list bullet"/>
    <w:basedOn w:val="Normal"/>
    <w:link w:val="SecondlistbulletChar"/>
    <w:autoRedefine/>
    <w:qFormat/>
    <w:rsid w:val="00094926"/>
    <w:pPr>
      <w:numPr>
        <w:numId w:val="38"/>
      </w:numPr>
      <w:spacing w:before="60" w:after="60"/>
      <w:jc w:val="left"/>
    </w:pPr>
  </w:style>
  <w:style w:type="character" w:customStyle="1" w:styleId="SecondlistbulletChar">
    <w:name w:val="Second list bullet Char"/>
    <w:basedOn w:val="DefaultParagraphFont"/>
    <w:link w:val="Secondlistbullet"/>
    <w:rsid w:val="00094926"/>
    <w:rPr>
      <w:rFonts w:ascii="Arial" w:hAnsi="Arial"/>
      <w:sz w:val="22"/>
      <w:lang w:val="en-US"/>
    </w:rPr>
  </w:style>
  <w:style w:type="paragraph" w:styleId="NormalWeb">
    <w:name w:val="Normal (Web)"/>
    <w:basedOn w:val="Normal"/>
    <w:uiPriority w:val="99"/>
    <w:semiHidden/>
    <w:unhideWhenUsed/>
    <w:rsid w:val="00094926"/>
    <w:pPr>
      <w:spacing w:before="100" w:beforeAutospacing="1" w:after="100" w:afterAutospacing="1"/>
      <w:jc w:val="left"/>
    </w:pPr>
    <w:rPr>
      <w:rFonts w:ascii="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640467">
      <w:bodyDiv w:val="1"/>
      <w:marLeft w:val="0"/>
      <w:marRight w:val="0"/>
      <w:marTop w:val="0"/>
      <w:marBottom w:val="0"/>
      <w:divBdr>
        <w:top w:val="none" w:sz="0" w:space="0" w:color="auto"/>
        <w:left w:val="none" w:sz="0" w:space="0" w:color="auto"/>
        <w:bottom w:val="none" w:sz="0" w:space="0" w:color="auto"/>
        <w:right w:val="none" w:sz="0" w:space="0" w:color="auto"/>
      </w:divBdr>
      <w:divsChild>
        <w:div w:id="1069419968">
          <w:marLeft w:val="0"/>
          <w:marRight w:val="0"/>
          <w:marTop w:val="0"/>
          <w:marBottom w:val="0"/>
          <w:divBdr>
            <w:top w:val="none" w:sz="0" w:space="0" w:color="auto"/>
            <w:left w:val="none" w:sz="0" w:space="0" w:color="auto"/>
            <w:bottom w:val="none" w:sz="0" w:space="0" w:color="auto"/>
            <w:right w:val="none" w:sz="0" w:space="0" w:color="auto"/>
          </w:divBdr>
          <w:divsChild>
            <w:div w:id="812017659">
              <w:marLeft w:val="0"/>
              <w:marRight w:val="0"/>
              <w:marTop w:val="0"/>
              <w:marBottom w:val="0"/>
              <w:divBdr>
                <w:top w:val="none" w:sz="0" w:space="0" w:color="auto"/>
                <w:left w:val="none" w:sz="0" w:space="0" w:color="auto"/>
                <w:bottom w:val="none" w:sz="0" w:space="0" w:color="auto"/>
                <w:right w:val="none" w:sz="0" w:space="0" w:color="auto"/>
              </w:divBdr>
              <w:divsChild>
                <w:div w:id="1829901641">
                  <w:marLeft w:val="0"/>
                  <w:marRight w:val="0"/>
                  <w:marTop w:val="0"/>
                  <w:marBottom w:val="0"/>
                  <w:divBdr>
                    <w:top w:val="none" w:sz="0" w:space="0" w:color="auto"/>
                    <w:left w:val="none" w:sz="0" w:space="0" w:color="auto"/>
                    <w:bottom w:val="none" w:sz="0" w:space="0" w:color="auto"/>
                    <w:right w:val="none" w:sz="0" w:space="0" w:color="auto"/>
                  </w:divBdr>
                  <w:divsChild>
                    <w:div w:id="2018772208">
                      <w:marLeft w:val="0"/>
                      <w:marRight w:val="0"/>
                      <w:marTop w:val="0"/>
                      <w:marBottom w:val="0"/>
                      <w:divBdr>
                        <w:top w:val="none" w:sz="0" w:space="0" w:color="auto"/>
                        <w:left w:val="none" w:sz="0" w:space="0" w:color="auto"/>
                        <w:bottom w:val="none" w:sz="0" w:space="0" w:color="auto"/>
                        <w:right w:val="none" w:sz="0" w:space="0" w:color="auto"/>
                      </w:divBdr>
                      <w:divsChild>
                        <w:div w:id="228007561">
                          <w:marLeft w:val="0"/>
                          <w:marRight w:val="0"/>
                          <w:marTop w:val="0"/>
                          <w:marBottom w:val="0"/>
                          <w:divBdr>
                            <w:top w:val="none" w:sz="0" w:space="0" w:color="auto"/>
                            <w:left w:val="none" w:sz="0" w:space="0" w:color="auto"/>
                            <w:bottom w:val="none" w:sz="0" w:space="0" w:color="auto"/>
                            <w:right w:val="none" w:sz="0" w:space="0" w:color="auto"/>
                          </w:divBdr>
                          <w:divsChild>
                            <w:div w:id="1740440667">
                              <w:marLeft w:val="0"/>
                              <w:marRight w:val="0"/>
                              <w:marTop w:val="0"/>
                              <w:marBottom w:val="0"/>
                              <w:divBdr>
                                <w:top w:val="none" w:sz="0" w:space="0" w:color="auto"/>
                                <w:left w:val="none" w:sz="0" w:space="0" w:color="auto"/>
                                <w:bottom w:val="none" w:sz="0" w:space="0" w:color="auto"/>
                                <w:right w:val="none" w:sz="0" w:space="0" w:color="auto"/>
                              </w:divBdr>
                              <w:divsChild>
                                <w:div w:id="794906048">
                                  <w:marLeft w:val="0"/>
                                  <w:marRight w:val="0"/>
                                  <w:marTop w:val="0"/>
                                  <w:marBottom w:val="0"/>
                                  <w:divBdr>
                                    <w:top w:val="none" w:sz="0" w:space="0" w:color="auto"/>
                                    <w:left w:val="none" w:sz="0" w:space="0" w:color="auto"/>
                                    <w:bottom w:val="none" w:sz="0" w:space="0" w:color="auto"/>
                                    <w:right w:val="none" w:sz="0" w:space="0" w:color="auto"/>
                                  </w:divBdr>
                                  <w:divsChild>
                                    <w:div w:id="168301771">
                                      <w:marLeft w:val="0"/>
                                      <w:marRight w:val="0"/>
                                      <w:marTop w:val="0"/>
                                      <w:marBottom w:val="0"/>
                                      <w:divBdr>
                                        <w:top w:val="none" w:sz="0" w:space="0" w:color="auto"/>
                                        <w:left w:val="none" w:sz="0" w:space="0" w:color="auto"/>
                                        <w:bottom w:val="none" w:sz="0" w:space="0" w:color="auto"/>
                                        <w:right w:val="none" w:sz="0" w:space="0" w:color="auto"/>
                                      </w:divBdr>
                                      <w:divsChild>
                                        <w:div w:id="997657120">
                                          <w:marLeft w:val="0"/>
                                          <w:marRight w:val="0"/>
                                          <w:marTop w:val="0"/>
                                          <w:marBottom w:val="0"/>
                                          <w:divBdr>
                                            <w:top w:val="none" w:sz="0" w:space="0" w:color="auto"/>
                                            <w:left w:val="none" w:sz="0" w:space="0" w:color="auto"/>
                                            <w:bottom w:val="none" w:sz="0" w:space="0" w:color="auto"/>
                                            <w:right w:val="none" w:sz="0" w:space="0" w:color="auto"/>
                                          </w:divBdr>
                                          <w:divsChild>
                                            <w:div w:id="1462262405">
                                              <w:marLeft w:val="0"/>
                                              <w:marRight w:val="0"/>
                                              <w:marTop w:val="0"/>
                                              <w:marBottom w:val="120"/>
                                              <w:divBdr>
                                                <w:top w:val="none" w:sz="0" w:space="0" w:color="auto"/>
                                                <w:left w:val="none" w:sz="0" w:space="0" w:color="auto"/>
                                                <w:bottom w:val="none" w:sz="0" w:space="0" w:color="auto"/>
                                                <w:right w:val="none" w:sz="0" w:space="0" w:color="auto"/>
                                              </w:divBdr>
                                              <w:divsChild>
                                                <w:div w:id="479930600">
                                                  <w:marLeft w:val="0"/>
                                                  <w:marRight w:val="0"/>
                                                  <w:marTop w:val="0"/>
                                                  <w:marBottom w:val="0"/>
                                                  <w:divBdr>
                                                    <w:top w:val="none" w:sz="0" w:space="0" w:color="auto"/>
                                                    <w:left w:val="none" w:sz="0" w:space="0" w:color="auto"/>
                                                    <w:bottom w:val="none" w:sz="0" w:space="0" w:color="auto"/>
                                                    <w:right w:val="none" w:sz="0" w:space="0" w:color="auto"/>
                                                  </w:divBdr>
                                                  <w:divsChild>
                                                    <w:div w:id="254094488">
                                                      <w:marLeft w:val="0"/>
                                                      <w:marRight w:val="0"/>
                                                      <w:marTop w:val="0"/>
                                                      <w:marBottom w:val="0"/>
                                                      <w:divBdr>
                                                        <w:top w:val="none" w:sz="0" w:space="0" w:color="auto"/>
                                                        <w:left w:val="none" w:sz="0" w:space="0" w:color="auto"/>
                                                        <w:bottom w:val="none" w:sz="0" w:space="0" w:color="auto"/>
                                                        <w:right w:val="none" w:sz="0" w:space="0" w:color="auto"/>
                                                      </w:divBdr>
                                                    </w:div>
                                                    <w:div w:id="377247527">
                                                      <w:marLeft w:val="0"/>
                                                      <w:marRight w:val="0"/>
                                                      <w:marTop w:val="0"/>
                                                      <w:marBottom w:val="0"/>
                                                      <w:divBdr>
                                                        <w:top w:val="none" w:sz="0" w:space="0" w:color="auto"/>
                                                        <w:left w:val="none" w:sz="0" w:space="0" w:color="auto"/>
                                                        <w:bottom w:val="none" w:sz="0" w:space="0" w:color="auto"/>
                                                        <w:right w:val="none" w:sz="0" w:space="0" w:color="auto"/>
                                                      </w:divBdr>
                                                    </w:div>
                                                    <w:div w:id="407458600">
                                                      <w:marLeft w:val="0"/>
                                                      <w:marRight w:val="0"/>
                                                      <w:marTop w:val="0"/>
                                                      <w:marBottom w:val="0"/>
                                                      <w:divBdr>
                                                        <w:top w:val="none" w:sz="0" w:space="0" w:color="auto"/>
                                                        <w:left w:val="none" w:sz="0" w:space="0" w:color="auto"/>
                                                        <w:bottom w:val="none" w:sz="0" w:space="0" w:color="auto"/>
                                                        <w:right w:val="none" w:sz="0" w:space="0" w:color="auto"/>
                                                      </w:divBdr>
                                                    </w:div>
                                                    <w:div w:id="509221252">
                                                      <w:marLeft w:val="0"/>
                                                      <w:marRight w:val="0"/>
                                                      <w:marTop w:val="0"/>
                                                      <w:marBottom w:val="0"/>
                                                      <w:divBdr>
                                                        <w:top w:val="none" w:sz="0" w:space="0" w:color="auto"/>
                                                        <w:left w:val="none" w:sz="0" w:space="0" w:color="auto"/>
                                                        <w:bottom w:val="none" w:sz="0" w:space="0" w:color="auto"/>
                                                        <w:right w:val="none" w:sz="0" w:space="0" w:color="auto"/>
                                                      </w:divBdr>
                                                    </w:div>
                                                    <w:div w:id="510872673">
                                                      <w:marLeft w:val="0"/>
                                                      <w:marRight w:val="0"/>
                                                      <w:marTop w:val="0"/>
                                                      <w:marBottom w:val="0"/>
                                                      <w:divBdr>
                                                        <w:top w:val="none" w:sz="0" w:space="0" w:color="auto"/>
                                                        <w:left w:val="none" w:sz="0" w:space="0" w:color="auto"/>
                                                        <w:bottom w:val="none" w:sz="0" w:space="0" w:color="auto"/>
                                                        <w:right w:val="none" w:sz="0" w:space="0" w:color="auto"/>
                                                      </w:divBdr>
                                                    </w:div>
                                                    <w:div w:id="647712427">
                                                      <w:marLeft w:val="0"/>
                                                      <w:marRight w:val="0"/>
                                                      <w:marTop w:val="0"/>
                                                      <w:marBottom w:val="0"/>
                                                      <w:divBdr>
                                                        <w:top w:val="none" w:sz="0" w:space="0" w:color="auto"/>
                                                        <w:left w:val="none" w:sz="0" w:space="0" w:color="auto"/>
                                                        <w:bottom w:val="none" w:sz="0" w:space="0" w:color="auto"/>
                                                        <w:right w:val="none" w:sz="0" w:space="0" w:color="auto"/>
                                                      </w:divBdr>
                                                    </w:div>
                                                    <w:div w:id="663511796">
                                                      <w:marLeft w:val="0"/>
                                                      <w:marRight w:val="0"/>
                                                      <w:marTop w:val="0"/>
                                                      <w:marBottom w:val="0"/>
                                                      <w:divBdr>
                                                        <w:top w:val="none" w:sz="0" w:space="0" w:color="auto"/>
                                                        <w:left w:val="none" w:sz="0" w:space="0" w:color="auto"/>
                                                        <w:bottom w:val="none" w:sz="0" w:space="0" w:color="auto"/>
                                                        <w:right w:val="none" w:sz="0" w:space="0" w:color="auto"/>
                                                      </w:divBdr>
                                                    </w:div>
                                                    <w:div w:id="791362252">
                                                      <w:marLeft w:val="0"/>
                                                      <w:marRight w:val="0"/>
                                                      <w:marTop w:val="0"/>
                                                      <w:marBottom w:val="0"/>
                                                      <w:divBdr>
                                                        <w:top w:val="none" w:sz="0" w:space="0" w:color="auto"/>
                                                        <w:left w:val="none" w:sz="0" w:space="0" w:color="auto"/>
                                                        <w:bottom w:val="none" w:sz="0" w:space="0" w:color="auto"/>
                                                        <w:right w:val="none" w:sz="0" w:space="0" w:color="auto"/>
                                                      </w:divBdr>
                                                    </w:div>
                                                    <w:div w:id="796602701">
                                                      <w:marLeft w:val="0"/>
                                                      <w:marRight w:val="0"/>
                                                      <w:marTop w:val="0"/>
                                                      <w:marBottom w:val="0"/>
                                                      <w:divBdr>
                                                        <w:top w:val="none" w:sz="0" w:space="0" w:color="auto"/>
                                                        <w:left w:val="none" w:sz="0" w:space="0" w:color="auto"/>
                                                        <w:bottom w:val="none" w:sz="0" w:space="0" w:color="auto"/>
                                                        <w:right w:val="none" w:sz="0" w:space="0" w:color="auto"/>
                                                      </w:divBdr>
                                                    </w:div>
                                                    <w:div w:id="892959789">
                                                      <w:marLeft w:val="0"/>
                                                      <w:marRight w:val="0"/>
                                                      <w:marTop w:val="0"/>
                                                      <w:marBottom w:val="0"/>
                                                      <w:divBdr>
                                                        <w:top w:val="none" w:sz="0" w:space="0" w:color="auto"/>
                                                        <w:left w:val="none" w:sz="0" w:space="0" w:color="auto"/>
                                                        <w:bottom w:val="none" w:sz="0" w:space="0" w:color="auto"/>
                                                        <w:right w:val="none" w:sz="0" w:space="0" w:color="auto"/>
                                                      </w:divBdr>
                                                    </w:div>
                                                    <w:div w:id="919411459">
                                                      <w:marLeft w:val="0"/>
                                                      <w:marRight w:val="0"/>
                                                      <w:marTop w:val="0"/>
                                                      <w:marBottom w:val="0"/>
                                                      <w:divBdr>
                                                        <w:top w:val="none" w:sz="0" w:space="0" w:color="auto"/>
                                                        <w:left w:val="none" w:sz="0" w:space="0" w:color="auto"/>
                                                        <w:bottom w:val="none" w:sz="0" w:space="0" w:color="auto"/>
                                                        <w:right w:val="none" w:sz="0" w:space="0" w:color="auto"/>
                                                      </w:divBdr>
                                                    </w:div>
                                                    <w:div w:id="958026296">
                                                      <w:marLeft w:val="0"/>
                                                      <w:marRight w:val="0"/>
                                                      <w:marTop w:val="0"/>
                                                      <w:marBottom w:val="0"/>
                                                      <w:divBdr>
                                                        <w:top w:val="none" w:sz="0" w:space="0" w:color="auto"/>
                                                        <w:left w:val="none" w:sz="0" w:space="0" w:color="auto"/>
                                                        <w:bottom w:val="none" w:sz="0" w:space="0" w:color="auto"/>
                                                        <w:right w:val="none" w:sz="0" w:space="0" w:color="auto"/>
                                                      </w:divBdr>
                                                    </w:div>
                                                    <w:div w:id="1062019793">
                                                      <w:marLeft w:val="0"/>
                                                      <w:marRight w:val="0"/>
                                                      <w:marTop w:val="0"/>
                                                      <w:marBottom w:val="0"/>
                                                      <w:divBdr>
                                                        <w:top w:val="none" w:sz="0" w:space="0" w:color="auto"/>
                                                        <w:left w:val="none" w:sz="0" w:space="0" w:color="auto"/>
                                                        <w:bottom w:val="none" w:sz="0" w:space="0" w:color="auto"/>
                                                        <w:right w:val="none" w:sz="0" w:space="0" w:color="auto"/>
                                                      </w:divBdr>
                                                    </w:div>
                                                    <w:div w:id="1095635487">
                                                      <w:marLeft w:val="0"/>
                                                      <w:marRight w:val="0"/>
                                                      <w:marTop w:val="0"/>
                                                      <w:marBottom w:val="0"/>
                                                      <w:divBdr>
                                                        <w:top w:val="none" w:sz="0" w:space="0" w:color="auto"/>
                                                        <w:left w:val="none" w:sz="0" w:space="0" w:color="auto"/>
                                                        <w:bottom w:val="none" w:sz="0" w:space="0" w:color="auto"/>
                                                        <w:right w:val="none" w:sz="0" w:space="0" w:color="auto"/>
                                                      </w:divBdr>
                                                    </w:div>
                                                    <w:div w:id="1113666222">
                                                      <w:marLeft w:val="0"/>
                                                      <w:marRight w:val="0"/>
                                                      <w:marTop w:val="0"/>
                                                      <w:marBottom w:val="0"/>
                                                      <w:divBdr>
                                                        <w:top w:val="none" w:sz="0" w:space="0" w:color="auto"/>
                                                        <w:left w:val="none" w:sz="0" w:space="0" w:color="auto"/>
                                                        <w:bottom w:val="none" w:sz="0" w:space="0" w:color="auto"/>
                                                        <w:right w:val="none" w:sz="0" w:space="0" w:color="auto"/>
                                                      </w:divBdr>
                                                    </w:div>
                                                    <w:div w:id="1296712520">
                                                      <w:marLeft w:val="0"/>
                                                      <w:marRight w:val="0"/>
                                                      <w:marTop w:val="0"/>
                                                      <w:marBottom w:val="0"/>
                                                      <w:divBdr>
                                                        <w:top w:val="none" w:sz="0" w:space="0" w:color="auto"/>
                                                        <w:left w:val="none" w:sz="0" w:space="0" w:color="auto"/>
                                                        <w:bottom w:val="none" w:sz="0" w:space="0" w:color="auto"/>
                                                        <w:right w:val="none" w:sz="0" w:space="0" w:color="auto"/>
                                                      </w:divBdr>
                                                    </w:div>
                                                    <w:div w:id="1323195599">
                                                      <w:marLeft w:val="0"/>
                                                      <w:marRight w:val="0"/>
                                                      <w:marTop w:val="0"/>
                                                      <w:marBottom w:val="0"/>
                                                      <w:divBdr>
                                                        <w:top w:val="none" w:sz="0" w:space="0" w:color="auto"/>
                                                        <w:left w:val="none" w:sz="0" w:space="0" w:color="auto"/>
                                                        <w:bottom w:val="none" w:sz="0" w:space="0" w:color="auto"/>
                                                        <w:right w:val="none" w:sz="0" w:space="0" w:color="auto"/>
                                                      </w:divBdr>
                                                    </w:div>
                                                    <w:div w:id="1464884411">
                                                      <w:marLeft w:val="0"/>
                                                      <w:marRight w:val="0"/>
                                                      <w:marTop w:val="0"/>
                                                      <w:marBottom w:val="0"/>
                                                      <w:divBdr>
                                                        <w:top w:val="none" w:sz="0" w:space="0" w:color="auto"/>
                                                        <w:left w:val="none" w:sz="0" w:space="0" w:color="auto"/>
                                                        <w:bottom w:val="none" w:sz="0" w:space="0" w:color="auto"/>
                                                        <w:right w:val="none" w:sz="0" w:space="0" w:color="auto"/>
                                                      </w:divBdr>
                                                    </w:div>
                                                    <w:div w:id="1476528776">
                                                      <w:marLeft w:val="0"/>
                                                      <w:marRight w:val="0"/>
                                                      <w:marTop w:val="0"/>
                                                      <w:marBottom w:val="0"/>
                                                      <w:divBdr>
                                                        <w:top w:val="none" w:sz="0" w:space="0" w:color="auto"/>
                                                        <w:left w:val="none" w:sz="0" w:space="0" w:color="auto"/>
                                                        <w:bottom w:val="none" w:sz="0" w:space="0" w:color="auto"/>
                                                        <w:right w:val="none" w:sz="0" w:space="0" w:color="auto"/>
                                                      </w:divBdr>
                                                    </w:div>
                                                    <w:div w:id="1508397252">
                                                      <w:marLeft w:val="0"/>
                                                      <w:marRight w:val="0"/>
                                                      <w:marTop w:val="0"/>
                                                      <w:marBottom w:val="0"/>
                                                      <w:divBdr>
                                                        <w:top w:val="none" w:sz="0" w:space="0" w:color="auto"/>
                                                        <w:left w:val="none" w:sz="0" w:space="0" w:color="auto"/>
                                                        <w:bottom w:val="none" w:sz="0" w:space="0" w:color="auto"/>
                                                        <w:right w:val="none" w:sz="0" w:space="0" w:color="auto"/>
                                                      </w:divBdr>
                                                    </w:div>
                                                    <w:div w:id="1542551348">
                                                      <w:marLeft w:val="0"/>
                                                      <w:marRight w:val="0"/>
                                                      <w:marTop w:val="0"/>
                                                      <w:marBottom w:val="0"/>
                                                      <w:divBdr>
                                                        <w:top w:val="none" w:sz="0" w:space="0" w:color="auto"/>
                                                        <w:left w:val="none" w:sz="0" w:space="0" w:color="auto"/>
                                                        <w:bottom w:val="none" w:sz="0" w:space="0" w:color="auto"/>
                                                        <w:right w:val="none" w:sz="0" w:space="0" w:color="auto"/>
                                                      </w:divBdr>
                                                    </w:div>
                                                    <w:div w:id="1571308210">
                                                      <w:marLeft w:val="0"/>
                                                      <w:marRight w:val="0"/>
                                                      <w:marTop w:val="0"/>
                                                      <w:marBottom w:val="0"/>
                                                      <w:divBdr>
                                                        <w:top w:val="none" w:sz="0" w:space="0" w:color="auto"/>
                                                        <w:left w:val="none" w:sz="0" w:space="0" w:color="auto"/>
                                                        <w:bottom w:val="none" w:sz="0" w:space="0" w:color="auto"/>
                                                        <w:right w:val="none" w:sz="0" w:space="0" w:color="auto"/>
                                                      </w:divBdr>
                                                    </w:div>
                                                    <w:div w:id="18666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82612">
      <w:bodyDiv w:val="1"/>
      <w:marLeft w:val="0"/>
      <w:marRight w:val="0"/>
      <w:marTop w:val="0"/>
      <w:marBottom w:val="0"/>
      <w:divBdr>
        <w:top w:val="none" w:sz="0" w:space="0" w:color="auto"/>
        <w:left w:val="none" w:sz="0" w:space="0" w:color="auto"/>
        <w:bottom w:val="none" w:sz="0" w:space="0" w:color="auto"/>
        <w:right w:val="none" w:sz="0" w:space="0" w:color="auto"/>
      </w:divBdr>
    </w:div>
    <w:div w:id="306516587">
      <w:bodyDiv w:val="1"/>
      <w:marLeft w:val="0"/>
      <w:marRight w:val="0"/>
      <w:marTop w:val="0"/>
      <w:marBottom w:val="0"/>
      <w:divBdr>
        <w:top w:val="none" w:sz="0" w:space="0" w:color="auto"/>
        <w:left w:val="none" w:sz="0" w:space="0" w:color="auto"/>
        <w:bottom w:val="none" w:sz="0" w:space="0" w:color="auto"/>
        <w:right w:val="none" w:sz="0" w:space="0" w:color="auto"/>
      </w:divBdr>
    </w:div>
    <w:div w:id="1691763349">
      <w:bodyDiv w:val="1"/>
      <w:marLeft w:val="0"/>
      <w:marRight w:val="0"/>
      <w:marTop w:val="0"/>
      <w:marBottom w:val="0"/>
      <w:divBdr>
        <w:top w:val="none" w:sz="0" w:space="0" w:color="auto"/>
        <w:left w:val="none" w:sz="0" w:space="0" w:color="auto"/>
        <w:bottom w:val="none" w:sz="0" w:space="0" w:color="auto"/>
        <w:right w:val="none" w:sz="0" w:space="0" w:color="auto"/>
      </w:divBdr>
      <w:divsChild>
        <w:div w:id="576599533">
          <w:marLeft w:val="0"/>
          <w:marRight w:val="0"/>
          <w:marTop w:val="0"/>
          <w:marBottom w:val="0"/>
          <w:divBdr>
            <w:top w:val="none" w:sz="0" w:space="0" w:color="auto"/>
            <w:left w:val="none" w:sz="0" w:space="0" w:color="auto"/>
            <w:bottom w:val="none" w:sz="0" w:space="0" w:color="auto"/>
            <w:right w:val="none" w:sz="0" w:space="0" w:color="auto"/>
          </w:divBdr>
          <w:divsChild>
            <w:div w:id="1454443965">
              <w:marLeft w:val="0"/>
              <w:marRight w:val="0"/>
              <w:marTop w:val="0"/>
              <w:marBottom w:val="0"/>
              <w:divBdr>
                <w:top w:val="none" w:sz="0" w:space="0" w:color="auto"/>
                <w:left w:val="none" w:sz="0" w:space="0" w:color="auto"/>
                <w:bottom w:val="none" w:sz="0" w:space="0" w:color="auto"/>
                <w:right w:val="none" w:sz="0" w:space="0" w:color="auto"/>
              </w:divBdr>
              <w:divsChild>
                <w:div w:id="1113093704">
                  <w:marLeft w:val="0"/>
                  <w:marRight w:val="0"/>
                  <w:marTop w:val="0"/>
                  <w:marBottom w:val="0"/>
                  <w:divBdr>
                    <w:top w:val="none" w:sz="0" w:space="0" w:color="auto"/>
                    <w:left w:val="none" w:sz="0" w:space="0" w:color="auto"/>
                    <w:bottom w:val="none" w:sz="0" w:space="0" w:color="auto"/>
                    <w:right w:val="none" w:sz="0" w:space="0" w:color="auto"/>
                  </w:divBdr>
                  <w:divsChild>
                    <w:div w:id="2089188182">
                      <w:marLeft w:val="0"/>
                      <w:marRight w:val="0"/>
                      <w:marTop w:val="0"/>
                      <w:marBottom w:val="0"/>
                      <w:divBdr>
                        <w:top w:val="none" w:sz="0" w:space="0" w:color="auto"/>
                        <w:left w:val="none" w:sz="0" w:space="0" w:color="auto"/>
                        <w:bottom w:val="none" w:sz="0" w:space="0" w:color="auto"/>
                        <w:right w:val="none" w:sz="0" w:space="0" w:color="auto"/>
                      </w:divBdr>
                      <w:divsChild>
                        <w:div w:id="968899925">
                          <w:marLeft w:val="0"/>
                          <w:marRight w:val="0"/>
                          <w:marTop w:val="0"/>
                          <w:marBottom w:val="0"/>
                          <w:divBdr>
                            <w:top w:val="none" w:sz="0" w:space="0" w:color="auto"/>
                            <w:left w:val="none" w:sz="0" w:space="0" w:color="auto"/>
                            <w:bottom w:val="none" w:sz="0" w:space="0" w:color="auto"/>
                            <w:right w:val="none" w:sz="0" w:space="0" w:color="auto"/>
                          </w:divBdr>
                          <w:divsChild>
                            <w:div w:id="519241960">
                              <w:marLeft w:val="0"/>
                              <w:marRight w:val="0"/>
                              <w:marTop w:val="0"/>
                              <w:marBottom w:val="0"/>
                              <w:divBdr>
                                <w:top w:val="none" w:sz="0" w:space="0" w:color="auto"/>
                                <w:left w:val="none" w:sz="0" w:space="0" w:color="auto"/>
                                <w:bottom w:val="none" w:sz="0" w:space="0" w:color="auto"/>
                                <w:right w:val="none" w:sz="0" w:space="0" w:color="auto"/>
                              </w:divBdr>
                              <w:divsChild>
                                <w:div w:id="360669742">
                                  <w:marLeft w:val="0"/>
                                  <w:marRight w:val="0"/>
                                  <w:marTop w:val="0"/>
                                  <w:marBottom w:val="0"/>
                                  <w:divBdr>
                                    <w:top w:val="none" w:sz="0" w:space="0" w:color="auto"/>
                                    <w:left w:val="none" w:sz="0" w:space="0" w:color="auto"/>
                                    <w:bottom w:val="none" w:sz="0" w:space="0" w:color="auto"/>
                                    <w:right w:val="none" w:sz="0" w:space="0" w:color="auto"/>
                                  </w:divBdr>
                                  <w:divsChild>
                                    <w:div w:id="95371986">
                                      <w:marLeft w:val="0"/>
                                      <w:marRight w:val="0"/>
                                      <w:marTop w:val="0"/>
                                      <w:marBottom w:val="0"/>
                                      <w:divBdr>
                                        <w:top w:val="none" w:sz="0" w:space="0" w:color="auto"/>
                                        <w:left w:val="none" w:sz="0" w:space="0" w:color="auto"/>
                                        <w:bottom w:val="none" w:sz="0" w:space="0" w:color="auto"/>
                                        <w:right w:val="none" w:sz="0" w:space="0" w:color="auto"/>
                                      </w:divBdr>
                                      <w:divsChild>
                                        <w:div w:id="2058238203">
                                          <w:marLeft w:val="0"/>
                                          <w:marRight w:val="0"/>
                                          <w:marTop w:val="0"/>
                                          <w:marBottom w:val="0"/>
                                          <w:divBdr>
                                            <w:top w:val="none" w:sz="0" w:space="0" w:color="auto"/>
                                            <w:left w:val="none" w:sz="0" w:space="0" w:color="auto"/>
                                            <w:bottom w:val="none" w:sz="0" w:space="0" w:color="auto"/>
                                            <w:right w:val="none" w:sz="0" w:space="0" w:color="auto"/>
                                          </w:divBdr>
                                          <w:divsChild>
                                            <w:div w:id="720060750">
                                              <w:marLeft w:val="0"/>
                                              <w:marRight w:val="0"/>
                                              <w:marTop w:val="0"/>
                                              <w:marBottom w:val="120"/>
                                              <w:divBdr>
                                                <w:top w:val="none" w:sz="0" w:space="0" w:color="auto"/>
                                                <w:left w:val="none" w:sz="0" w:space="0" w:color="auto"/>
                                                <w:bottom w:val="none" w:sz="0" w:space="0" w:color="auto"/>
                                                <w:right w:val="none" w:sz="0" w:space="0" w:color="auto"/>
                                              </w:divBdr>
                                              <w:divsChild>
                                                <w:div w:id="1020618617">
                                                  <w:marLeft w:val="0"/>
                                                  <w:marRight w:val="0"/>
                                                  <w:marTop w:val="0"/>
                                                  <w:marBottom w:val="0"/>
                                                  <w:divBdr>
                                                    <w:top w:val="none" w:sz="0" w:space="0" w:color="auto"/>
                                                    <w:left w:val="none" w:sz="0" w:space="0" w:color="auto"/>
                                                    <w:bottom w:val="none" w:sz="0" w:space="0" w:color="auto"/>
                                                    <w:right w:val="none" w:sz="0" w:space="0" w:color="auto"/>
                                                  </w:divBdr>
                                                  <w:divsChild>
                                                    <w:div w:id="47926708">
                                                      <w:marLeft w:val="0"/>
                                                      <w:marRight w:val="0"/>
                                                      <w:marTop w:val="0"/>
                                                      <w:marBottom w:val="0"/>
                                                      <w:divBdr>
                                                        <w:top w:val="none" w:sz="0" w:space="0" w:color="auto"/>
                                                        <w:left w:val="none" w:sz="0" w:space="0" w:color="auto"/>
                                                        <w:bottom w:val="none" w:sz="0" w:space="0" w:color="auto"/>
                                                        <w:right w:val="none" w:sz="0" w:space="0" w:color="auto"/>
                                                      </w:divBdr>
                                                    </w:div>
                                                    <w:div w:id="305663761">
                                                      <w:marLeft w:val="0"/>
                                                      <w:marRight w:val="0"/>
                                                      <w:marTop w:val="0"/>
                                                      <w:marBottom w:val="0"/>
                                                      <w:divBdr>
                                                        <w:top w:val="none" w:sz="0" w:space="0" w:color="auto"/>
                                                        <w:left w:val="none" w:sz="0" w:space="0" w:color="auto"/>
                                                        <w:bottom w:val="none" w:sz="0" w:space="0" w:color="auto"/>
                                                        <w:right w:val="none" w:sz="0" w:space="0" w:color="auto"/>
                                                      </w:divBdr>
                                                    </w:div>
                                                    <w:div w:id="313990077">
                                                      <w:marLeft w:val="0"/>
                                                      <w:marRight w:val="0"/>
                                                      <w:marTop w:val="0"/>
                                                      <w:marBottom w:val="0"/>
                                                      <w:divBdr>
                                                        <w:top w:val="none" w:sz="0" w:space="0" w:color="auto"/>
                                                        <w:left w:val="none" w:sz="0" w:space="0" w:color="auto"/>
                                                        <w:bottom w:val="none" w:sz="0" w:space="0" w:color="auto"/>
                                                        <w:right w:val="none" w:sz="0" w:space="0" w:color="auto"/>
                                                      </w:divBdr>
                                                    </w:div>
                                                    <w:div w:id="450133049">
                                                      <w:marLeft w:val="0"/>
                                                      <w:marRight w:val="0"/>
                                                      <w:marTop w:val="0"/>
                                                      <w:marBottom w:val="0"/>
                                                      <w:divBdr>
                                                        <w:top w:val="none" w:sz="0" w:space="0" w:color="auto"/>
                                                        <w:left w:val="none" w:sz="0" w:space="0" w:color="auto"/>
                                                        <w:bottom w:val="none" w:sz="0" w:space="0" w:color="auto"/>
                                                        <w:right w:val="none" w:sz="0" w:space="0" w:color="auto"/>
                                                      </w:divBdr>
                                                    </w:div>
                                                    <w:div w:id="518549670">
                                                      <w:marLeft w:val="0"/>
                                                      <w:marRight w:val="0"/>
                                                      <w:marTop w:val="0"/>
                                                      <w:marBottom w:val="0"/>
                                                      <w:divBdr>
                                                        <w:top w:val="none" w:sz="0" w:space="0" w:color="auto"/>
                                                        <w:left w:val="none" w:sz="0" w:space="0" w:color="auto"/>
                                                        <w:bottom w:val="none" w:sz="0" w:space="0" w:color="auto"/>
                                                        <w:right w:val="none" w:sz="0" w:space="0" w:color="auto"/>
                                                      </w:divBdr>
                                                    </w:div>
                                                    <w:div w:id="541284983">
                                                      <w:marLeft w:val="0"/>
                                                      <w:marRight w:val="0"/>
                                                      <w:marTop w:val="0"/>
                                                      <w:marBottom w:val="0"/>
                                                      <w:divBdr>
                                                        <w:top w:val="none" w:sz="0" w:space="0" w:color="auto"/>
                                                        <w:left w:val="none" w:sz="0" w:space="0" w:color="auto"/>
                                                        <w:bottom w:val="none" w:sz="0" w:space="0" w:color="auto"/>
                                                        <w:right w:val="none" w:sz="0" w:space="0" w:color="auto"/>
                                                      </w:divBdr>
                                                    </w:div>
                                                    <w:div w:id="586888911">
                                                      <w:marLeft w:val="0"/>
                                                      <w:marRight w:val="0"/>
                                                      <w:marTop w:val="0"/>
                                                      <w:marBottom w:val="0"/>
                                                      <w:divBdr>
                                                        <w:top w:val="none" w:sz="0" w:space="0" w:color="auto"/>
                                                        <w:left w:val="none" w:sz="0" w:space="0" w:color="auto"/>
                                                        <w:bottom w:val="none" w:sz="0" w:space="0" w:color="auto"/>
                                                        <w:right w:val="none" w:sz="0" w:space="0" w:color="auto"/>
                                                      </w:divBdr>
                                                    </w:div>
                                                    <w:div w:id="629483697">
                                                      <w:marLeft w:val="0"/>
                                                      <w:marRight w:val="0"/>
                                                      <w:marTop w:val="0"/>
                                                      <w:marBottom w:val="0"/>
                                                      <w:divBdr>
                                                        <w:top w:val="none" w:sz="0" w:space="0" w:color="auto"/>
                                                        <w:left w:val="none" w:sz="0" w:space="0" w:color="auto"/>
                                                        <w:bottom w:val="none" w:sz="0" w:space="0" w:color="auto"/>
                                                        <w:right w:val="none" w:sz="0" w:space="0" w:color="auto"/>
                                                      </w:divBdr>
                                                    </w:div>
                                                    <w:div w:id="770665039">
                                                      <w:marLeft w:val="0"/>
                                                      <w:marRight w:val="0"/>
                                                      <w:marTop w:val="0"/>
                                                      <w:marBottom w:val="0"/>
                                                      <w:divBdr>
                                                        <w:top w:val="none" w:sz="0" w:space="0" w:color="auto"/>
                                                        <w:left w:val="none" w:sz="0" w:space="0" w:color="auto"/>
                                                        <w:bottom w:val="none" w:sz="0" w:space="0" w:color="auto"/>
                                                        <w:right w:val="none" w:sz="0" w:space="0" w:color="auto"/>
                                                      </w:divBdr>
                                                    </w:div>
                                                    <w:div w:id="907955063">
                                                      <w:marLeft w:val="0"/>
                                                      <w:marRight w:val="0"/>
                                                      <w:marTop w:val="0"/>
                                                      <w:marBottom w:val="0"/>
                                                      <w:divBdr>
                                                        <w:top w:val="none" w:sz="0" w:space="0" w:color="auto"/>
                                                        <w:left w:val="none" w:sz="0" w:space="0" w:color="auto"/>
                                                        <w:bottom w:val="none" w:sz="0" w:space="0" w:color="auto"/>
                                                        <w:right w:val="none" w:sz="0" w:space="0" w:color="auto"/>
                                                      </w:divBdr>
                                                    </w:div>
                                                    <w:div w:id="989671350">
                                                      <w:marLeft w:val="0"/>
                                                      <w:marRight w:val="0"/>
                                                      <w:marTop w:val="0"/>
                                                      <w:marBottom w:val="0"/>
                                                      <w:divBdr>
                                                        <w:top w:val="none" w:sz="0" w:space="0" w:color="auto"/>
                                                        <w:left w:val="none" w:sz="0" w:space="0" w:color="auto"/>
                                                        <w:bottom w:val="none" w:sz="0" w:space="0" w:color="auto"/>
                                                        <w:right w:val="none" w:sz="0" w:space="0" w:color="auto"/>
                                                      </w:divBdr>
                                                    </w:div>
                                                    <w:div w:id="1011224341">
                                                      <w:marLeft w:val="0"/>
                                                      <w:marRight w:val="0"/>
                                                      <w:marTop w:val="0"/>
                                                      <w:marBottom w:val="0"/>
                                                      <w:divBdr>
                                                        <w:top w:val="none" w:sz="0" w:space="0" w:color="auto"/>
                                                        <w:left w:val="none" w:sz="0" w:space="0" w:color="auto"/>
                                                        <w:bottom w:val="none" w:sz="0" w:space="0" w:color="auto"/>
                                                        <w:right w:val="none" w:sz="0" w:space="0" w:color="auto"/>
                                                      </w:divBdr>
                                                    </w:div>
                                                    <w:div w:id="1194227658">
                                                      <w:marLeft w:val="0"/>
                                                      <w:marRight w:val="0"/>
                                                      <w:marTop w:val="0"/>
                                                      <w:marBottom w:val="0"/>
                                                      <w:divBdr>
                                                        <w:top w:val="none" w:sz="0" w:space="0" w:color="auto"/>
                                                        <w:left w:val="none" w:sz="0" w:space="0" w:color="auto"/>
                                                        <w:bottom w:val="none" w:sz="0" w:space="0" w:color="auto"/>
                                                        <w:right w:val="none" w:sz="0" w:space="0" w:color="auto"/>
                                                      </w:divBdr>
                                                    </w:div>
                                                    <w:div w:id="1214465345">
                                                      <w:marLeft w:val="0"/>
                                                      <w:marRight w:val="0"/>
                                                      <w:marTop w:val="0"/>
                                                      <w:marBottom w:val="0"/>
                                                      <w:divBdr>
                                                        <w:top w:val="none" w:sz="0" w:space="0" w:color="auto"/>
                                                        <w:left w:val="none" w:sz="0" w:space="0" w:color="auto"/>
                                                        <w:bottom w:val="none" w:sz="0" w:space="0" w:color="auto"/>
                                                        <w:right w:val="none" w:sz="0" w:space="0" w:color="auto"/>
                                                      </w:divBdr>
                                                    </w:div>
                                                    <w:div w:id="1318150358">
                                                      <w:marLeft w:val="0"/>
                                                      <w:marRight w:val="0"/>
                                                      <w:marTop w:val="0"/>
                                                      <w:marBottom w:val="0"/>
                                                      <w:divBdr>
                                                        <w:top w:val="none" w:sz="0" w:space="0" w:color="auto"/>
                                                        <w:left w:val="none" w:sz="0" w:space="0" w:color="auto"/>
                                                        <w:bottom w:val="none" w:sz="0" w:space="0" w:color="auto"/>
                                                        <w:right w:val="none" w:sz="0" w:space="0" w:color="auto"/>
                                                      </w:divBdr>
                                                    </w:div>
                                                    <w:div w:id="1373075261">
                                                      <w:marLeft w:val="0"/>
                                                      <w:marRight w:val="0"/>
                                                      <w:marTop w:val="0"/>
                                                      <w:marBottom w:val="0"/>
                                                      <w:divBdr>
                                                        <w:top w:val="none" w:sz="0" w:space="0" w:color="auto"/>
                                                        <w:left w:val="none" w:sz="0" w:space="0" w:color="auto"/>
                                                        <w:bottom w:val="none" w:sz="0" w:space="0" w:color="auto"/>
                                                        <w:right w:val="none" w:sz="0" w:space="0" w:color="auto"/>
                                                      </w:divBdr>
                                                    </w:div>
                                                    <w:div w:id="1630017440">
                                                      <w:marLeft w:val="0"/>
                                                      <w:marRight w:val="0"/>
                                                      <w:marTop w:val="0"/>
                                                      <w:marBottom w:val="0"/>
                                                      <w:divBdr>
                                                        <w:top w:val="none" w:sz="0" w:space="0" w:color="auto"/>
                                                        <w:left w:val="none" w:sz="0" w:space="0" w:color="auto"/>
                                                        <w:bottom w:val="none" w:sz="0" w:space="0" w:color="auto"/>
                                                        <w:right w:val="none" w:sz="0" w:space="0" w:color="auto"/>
                                                      </w:divBdr>
                                                    </w:div>
                                                    <w:div w:id="1649550736">
                                                      <w:marLeft w:val="0"/>
                                                      <w:marRight w:val="0"/>
                                                      <w:marTop w:val="0"/>
                                                      <w:marBottom w:val="0"/>
                                                      <w:divBdr>
                                                        <w:top w:val="none" w:sz="0" w:space="0" w:color="auto"/>
                                                        <w:left w:val="none" w:sz="0" w:space="0" w:color="auto"/>
                                                        <w:bottom w:val="none" w:sz="0" w:space="0" w:color="auto"/>
                                                        <w:right w:val="none" w:sz="0" w:space="0" w:color="auto"/>
                                                      </w:divBdr>
                                                    </w:div>
                                                    <w:div w:id="1789273927">
                                                      <w:marLeft w:val="0"/>
                                                      <w:marRight w:val="0"/>
                                                      <w:marTop w:val="0"/>
                                                      <w:marBottom w:val="0"/>
                                                      <w:divBdr>
                                                        <w:top w:val="none" w:sz="0" w:space="0" w:color="auto"/>
                                                        <w:left w:val="none" w:sz="0" w:space="0" w:color="auto"/>
                                                        <w:bottom w:val="none" w:sz="0" w:space="0" w:color="auto"/>
                                                        <w:right w:val="none" w:sz="0" w:space="0" w:color="auto"/>
                                                      </w:divBdr>
                                                    </w:div>
                                                    <w:div w:id="1809516966">
                                                      <w:marLeft w:val="0"/>
                                                      <w:marRight w:val="0"/>
                                                      <w:marTop w:val="0"/>
                                                      <w:marBottom w:val="0"/>
                                                      <w:divBdr>
                                                        <w:top w:val="none" w:sz="0" w:space="0" w:color="auto"/>
                                                        <w:left w:val="none" w:sz="0" w:space="0" w:color="auto"/>
                                                        <w:bottom w:val="none" w:sz="0" w:space="0" w:color="auto"/>
                                                        <w:right w:val="none" w:sz="0" w:space="0" w:color="auto"/>
                                                      </w:divBdr>
                                                    </w:div>
                                                    <w:div w:id="1837915211">
                                                      <w:marLeft w:val="0"/>
                                                      <w:marRight w:val="0"/>
                                                      <w:marTop w:val="0"/>
                                                      <w:marBottom w:val="0"/>
                                                      <w:divBdr>
                                                        <w:top w:val="none" w:sz="0" w:space="0" w:color="auto"/>
                                                        <w:left w:val="none" w:sz="0" w:space="0" w:color="auto"/>
                                                        <w:bottom w:val="none" w:sz="0" w:space="0" w:color="auto"/>
                                                        <w:right w:val="none" w:sz="0" w:space="0" w:color="auto"/>
                                                      </w:divBdr>
                                                    </w:div>
                                                    <w:div w:id="1875657080">
                                                      <w:marLeft w:val="0"/>
                                                      <w:marRight w:val="0"/>
                                                      <w:marTop w:val="0"/>
                                                      <w:marBottom w:val="0"/>
                                                      <w:divBdr>
                                                        <w:top w:val="none" w:sz="0" w:space="0" w:color="auto"/>
                                                        <w:left w:val="none" w:sz="0" w:space="0" w:color="auto"/>
                                                        <w:bottom w:val="none" w:sz="0" w:space="0" w:color="auto"/>
                                                        <w:right w:val="none" w:sz="0" w:space="0" w:color="auto"/>
                                                      </w:divBdr>
                                                    </w:div>
                                                    <w:div w:id="21212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282358">
      <w:bodyDiv w:val="1"/>
      <w:marLeft w:val="0"/>
      <w:marRight w:val="0"/>
      <w:marTop w:val="0"/>
      <w:marBottom w:val="0"/>
      <w:divBdr>
        <w:top w:val="none" w:sz="0" w:space="0" w:color="auto"/>
        <w:left w:val="none" w:sz="0" w:space="0" w:color="auto"/>
        <w:bottom w:val="none" w:sz="0" w:space="0" w:color="auto"/>
        <w:right w:val="none" w:sz="0" w:space="0" w:color="auto"/>
      </w:divBdr>
    </w:div>
    <w:div w:id="1826434446">
      <w:bodyDiv w:val="1"/>
      <w:marLeft w:val="0"/>
      <w:marRight w:val="0"/>
      <w:marTop w:val="0"/>
      <w:marBottom w:val="0"/>
      <w:divBdr>
        <w:top w:val="none" w:sz="0" w:space="0" w:color="auto"/>
        <w:left w:val="none" w:sz="0" w:space="0" w:color="auto"/>
        <w:bottom w:val="none" w:sz="0" w:space="0" w:color="auto"/>
        <w:right w:val="none" w:sz="0" w:space="0" w:color="auto"/>
      </w:divBdr>
      <w:divsChild>
        <w:div w:id="1530803570">
          <w:marLeft w:val="0"/>
          <w:marRight w:val="0"/>
          <w:marTop w:val="0"/>
          <w:marBottom w:val="0"/>
          <w:divBdr>
            <w:top w:val="none" w:sz="0" w:space="0" w:color="auto"/>
            <w:left w:val="none" w:sz="0" w:space="0" w:color="auto"/>
            <w:bottom w:val="none" w:sz="0" w:space="0" w:color="auto"/>
            <w:right w:val="none" w:sz="0" w:space="0" w:color="auto"/>
          </w:divBdr>
          <w:divsChild>
            <w:div w:id="818770727">
              <w:marLeft w:val="0"/>
              <w:marRight w:val="0"/>
              <w:marTop w:val="0"/>
              <w:marBottom w:val="0"/>
              <w:divBdr>
                <w:top w:val="none" w:sz="0" w:space="0" w:color="auto"/>
                <w:left w:val="none" w:sz="0" w:space="0" w:color="auto"/>
                <w:bottom w:val="none" w:sz="0" w:space="0" w:color="auto"/>
                <w:right w:val="none" w:sz="0" w:space="0" w:color="auto"/>
              </w:divBdr>
              <w:divsChild>
                <w:div w:id="1966613588">
                  <w:marLeft w:val="0"/>
                  <w:marRight w:val="0"/>
                  <w:marTop w:val="0"/>
                  <w:marBottom w:val="0"/>
                  <w:divBdr>
                    <w:top w:val="none" w:sz="0" w:space="0" w:color="auto"/>
                    <w:left w:val="none" w:sz="0" w:space="0" w:color="auto"/>
                    <w:bottom w:val="none" w:sz="0" w:space="0" w:color="auto"/>
                    <w:right w:val="none" w:sz="0" w:space="0" w:color="auto"/>
                  </w:divBdr>
                  <w:divsChild>
                    <w:div w:id="2016490442">
                      <w:marLeft w:val="0"/>
                      <w:marRight w:val="0"/>
                      <w:marTop w:val="0"/>
                      <w:marBottom w:val="0"/>
                      <w:divBdr>
                        <w:top w:val="none" w:sz="0" w:space="0" w:color="auto"/>
                        <w:left w:val="none" w:sz="0" w:space="0" w:color="auto"/>
                        <w:bottom w:val="none" w:sz="0" w:space="0" w:color="auto"/>
                        <w:right w:val="none" w:sz="0" w:space="0" w:color="auto"/>
                      </w:divBdr>
                      <w:divsChild>
                        <w:div w:id="1242645408">
                          <w:marLeft w:val="0"/>
                          <w:marRight w:val="0"/>
                          <w:marTop w:val="0"/>
                          <w:marBottom w:val="0"/>
                          <w:divBdr>
                            <w:top w:val="none" w:sz="0" w:space="0" w:color="auto"/>
                            <w:left w:val="none" w:sz="0" w:space="0" w:color="auto"/>
                            <w:bottom w:val="none" w:sz="0" w:space="0" w:color="auto"/>
                            <w:right w:val="none" w:sz="0" w:space="0" w:color="auto"/>
                          </w:divBdr>
                          <w:divsChild>
                            <w:div w:id="1421947919">
                              <w:marLeft w:val="0"/>
                              <w:marRight w:val="0"/>
                              <w:marTop w:val="0"/>
                              <w:marBottom w:val="0"/>
                              <w:divBdr>
                                <w:top w:val="none" w:sz="0" w:space="0" w:color="auto"/>
                                <w:left w:val="none" w:sz="0" w:space="0" w:color="auto"/>
                                <w:bottom w:val="none" w:sz="0" w:space="0" w:color="auto"/>
                                <w:right w:val="none" w:sz="0" w:space="0" w:color="auto"/>
                              </w:divBdr>
                              <w:divsChild>
                                <w:div w:id="106512344">
                                  <w:marLeft w:val="0"/>
                                  <w:marRight w:val="0"/>
                                  <w:marTop w:val="0"/>
                                  <w:marBottom w:val="0"/>
                                  <w:divBdr>
                                    <w:top w:val="none" w:sz="0" w:space="0" w:color="auto"/>
                                    <w:left w:val="none" w:sz="0" w:space="0" w:color="auto"/>
                                    <w:bottom w:val="none" w:sz="0" w:space="0" w:color="auto"/>
                                    <w:right w:val="none" w:sz="0" w:space="0" w:color="auto"/>
                                  </w:divBdr>
                                  <w:divsChild>
                                    <w:div w:id="395512019">
                                      <w:marLeft w:val="0"/>
                                      <w:marRight w:val="0"/>
                                      <w:marTop w:val="0"/>
                                      <w:marBottom w:val="0"/>
                                      <w:divBdr>
                                        <w:top w:val="none" w:sz="0" w:space="0" w:color="auto"/>
                                        <w:left w:val="none" w:sz="0" w:space="0" w:color="auto"/>
                                        <w:bottom w:val="none" w:sz="0" w:space="0" w:color="auto"/>
                                        <w:right w:val="none" w:sz="0" w:space="0" w:color="auto"/>
                                      </w:divBdr>
                                      <w:divsChild>
                                        <w:div w:id="1951204960">
                                          <w:marLeft w:val="0"/>
                                          <w:marRight w:val="0"/>
                                          <w:marTop w:val="0"/>
                                          <w:marBottom w:val="0"/>
                                          <w:divBdr>
                                            <w:top w:val="none" w:sz="0" w:space="0" w:color="auto"/>
                                            <w:left w:val="none" w:sz="0" w:space="0" w:color="auto"/>
                                            <w:bottom w:val="none" w:sz="0" w:space="0" w:color="auto"/>
                                            <w:right w:val="none" w:sz="0" w:space="0" w:color="auto"/>
                                          </w:divBdr>
                                          <w:divsChild>
                                            <w:div w:id="204373097">
                                              <w:marLeft w:val="0"/>
                                              <w:marRight w:val="0"/>
                                              <w:marTop w:val="0"/>
                                              <w:marBottom w:val="0"/>
                                              <w:divBdr>
                                                <w:top w:val="none" w:sz="0" w:space="0" w:color="auto"/>
                                                <w:left w:val="none" w:sz="0" w:space="0" w:color="auto"/>
                                                <w:bottom w:val="none" w:sz="0" w:space="0" w:color="auto"/>
                                                <w:right w:val="none" w:sz="0" w:space="0" w:color="auto"/>
                                              </w:divBdr>
                                              <w:divsChild>
                                                <w:div w:id="1848060317">
                                                  <w:marLeft w:val="0"/>
                                                  <w:marRight w:val="0"/>
                                                  <w:marTop w:val="0"/>
                                                  <w:marBottom w:val="0"/>
                                                  <w:divBdr>
                                                    <w:top w:val="none" w:sz="0" w:space="0" w:color="auto"/>
                                                    <w:left w:val="none" w:sz="0" w:space="0" w:color="auto"/>
                                                    <w:bottom w:val="none" w:sz="0" w:space="0" w:color="auto"/>
                                                    <w:right w:val="none" w:sz="0" w:space="0" w:color="auto"/>
                                                  </w:divBdr>
                                                  <w:divsChild>
                                                    <w:div w:id="925192747">
                                                      <w:marLeft w:val="0"/>
                                                      <w:marRight w:val="0"/>
                                                      <w:marTop w:val="0"/>
                                                      <w:marBottom w:val="0"/>
                                                      <w:divBdr>
                                                        <w:top w:val="none" w:sz="0" w:space="0" w:color="auto"/>
                                                        <w:left w:val="none" w:sz="0" w:space="0" w:color="auto"/>
                                                        <w:bottom w:val="none" w:sz="0" w:space="0" w:color="auto"/>
                                                        <w:right w:val="none" w:sz="0" w:space="0" w:color="auto"/>
                                                      </w:divBdr>
                                                      <w:divsChild>
                                                        <w:div w:id="1672564082">
                                                          <w:marLeft w:val="0"/>
                                                          <w:marRight w:val="0"/>
                                                          <w:marTop w:val="0"/>
                                                          <w:marBottom w:val="0"/>
                                                          <w:divBdr>
                                                            <w:top w:val="none" w:sz="0" w:space="0" w:color="auto"/>
                                                            <w:left w:val="none" w:sz="0" w:space="0" w:color="auto"/>
                                                            <w:bottom w:val="none" w:sz="0" w:space="0" w:color="auto"/>
                                                            <w:right w:val="none" w:sz="0" w:space="0" w:color="auto"/>
                                                          </w:divBdr>
                                                          <w:divsChild>
                                                            <w:div w:id="541328450">
                                                              <w:marLeft w:val="0"/>
                                                              <w:marRight w:val="0"/>
                                                              <w:marTop w:val="0"/>
                                                              <w:marBottom w:val="0"/>
                                                              <w:divBdr>
                                                                <w:top w:val="none" w:sz="0" w:space="0" w:color="auto"/>
                                                                <w:left w:val="none" w:sz="0" w:space="0" w:color="auto"/>
                                                                <w:bottom w:val="none" w:sz="0" w:space="0" w:color="auto"/>
                                                                <w:right w:val="none" w:sz="0" w:space="0" w:color="auto"/>
                                                              </w:divBdr>
                                                              <w:divsChild>
                                                                <w:div w:id="1498959988">
                                                                  <w:marLeft w:val="0"/>
                                                                  <w:marRight w:val="0"/>
                                                                  <w:marTop w:val="0"/>
                                                                  <w:marBottom w:val="0"/>
                                                                  <w:divBdr>
                                                                    <w:top w:val="none" w:sz="0" w:space="0" w:color="auto"/>
                                                                    <w:left w:val="none" w:sz="0" w:space="0" w:color="auto"/>
                                                                    <w:bottom w:val="none" w:sz="0" w:space="0" w:color="auto"/>
                                                                    <w:right w:val="none" w:sz="0" w:space="0" w:color="auto"/>
                                                                  </w:divBdr>
                                                                  <w:divsChild>
                                                                    <w:div w:id="1635452000">
                                                                      <w:marLeft w:val="0"/>
                                                                      <w:marRight w:val="0"/>
                                                                      <w:marTop w:val="0"/>
                                                                      <w:marBottom w:val="0"/>
                                                                      <w:divBdr>
                                                                        <w:top w:val="none" w:sz="0" w:space="0" w:color="auto"/>
                                                                        <w:left w:val="none" w:sz="0" w:space="0" w:color="auto"/>
                                                                        <w:bottom w:val="none" w:sz="0" w:space="0" w:color="auto"/>
                                                                        <w:right w:val="none" w:sz="0" w:space="0" w:color="auto"/>
                                                                      </w:divBdr>
                                                                      <w:divsChild>
                                                                        <w:div w:id="69815928">
                                                                          <w:marLeft w:val="0"/>
                                                                          <w:marRight w:val="0"/>
                                                                          <w:marTop w:val="0"/>
                                                                          <w:marBottom w:val="0"/>
                                                                          <w:divBdr>
                                                                            <w:top w:val="none" w:sz="0" w:space="0" w:color="auto"/>
                                                                            <w:left w:val="none" w:sz="0" w:space="0" w:color="auto"/>
                                                                            <w:bottom w:val="none" w:sz="0" w:space="0" w:color="auto"/>
                                                                            <w:right w:val="none" w:sz="0" w:space="0" w:color="auto"/>
                                                                          </w:divBdr>
                                                                          <w:divsChild>
                                                                            <w:div w:id="655764870">
                                                                              <w:marLeft w:val="0"/>
                                                                              <w:marRight w:val="0"/>
                                                                              <w:marTop w:val="0"/>
                                                                              <w:marBottom w:val="0"/>
                                                                              <w:divBdr>
                                                                                <w:top w:val="none" w:sz="0" w:space="0" w:color="auto"/>
                                                                                <w:left w:val="none" w:sz="0" w:space="0" w:color="auto"/>
                                                                                <w:bottom w:val="none" w:sz="0" w:space="0" w:color="auto"/>
                                                                                <w:right w:val="none" w:sz="0" w:space="0" w:color="auto"/>
                                                                              </w:divBdr>
                                                                              <w:divsChild>
                                                                                <w:div w:id="632834144">
                                                                                  <w:marLeft w:val="0"/>
                                                                                  <w:marRight w:val="0"/>
                                                                                  <w:marTop w:val="0"/>
                                                                                  <w:marBottom w:val="0"/>
                                                                                  <w:divBdr>
                                                                                    <w:top w:val="none" w:sz="0" w:space="0" w:color="auto"/>
                                                                                    <w:left w:val="none" w:sz="0" w:space="0" w:color="auto"/>
                                                                                    <w:bottom w:val="none" w:sz="0" w:space="0" w:color="auto"/>
                                                                                    <w:right w:val="none" w:sz="0" w:space="0" w:color="auto"/>
                                                                                  </w:divBdr>
                                                                                  <w:divsChild>
                                                                                    <w:div w:id="99645379">
                                                                                      <w:marLeft w:val="0"/>
                                                                                      <w:marRight w:val="0"/>
                                                                                      <w:marTop w:val="0"/>
                                                                                      <w:marBottom w:val="0"/>
                                                                                      <w:divBdr>
                                                                                        <w:top w:val="none" w:sz="0" w:space="0" w:color="auto"/>
                                                                                        <w:left w:val="none" w:sz="0" w:space="0" w:color="auto"/>
                                                                                        <w:bottom w:val="none" w:sz="0" w:space="0" w:color="auto"/>
                                                                                        <w:right w:val="none" w:sz="0" w:space="0" w:color="auto"/>
                                                                                      </w:divBdr>
                                                                                      <w:divsChild>
                                                                                        <w:div w:id="250701337">
                                                                                          <w:marLeft w:val="0"/>
                                                                                          <w:marRight w:val="0"/>
                                                                                          <w:marTop w:val="0"/>
                                                                                          <w:marBottom w:val="0"/>
                                                                                          <w:divBdr>
                                                                                            <w:top w:val="none" w:sz="0" w:space="0" w:color="auto"/>
                                                                                            <w:left w:val="none" w:sz="0" w:space="0" w:color="auto"/>
                                                                                            <w:bottom w:val="none" w:sz="0" w:space="0" w:color="auto"/>
                                                                                            <w:right w:val="none" w:sz="0" w:space="0" w:color="auto"/>
                                                                                          </w:divBdr>
                                                                                          <w:divsChild>
                                                                                            <w:div w:id="330261241">
                                                                                              <w:marLeft w:val="0"/>
                                                                                              <w:marRight w:val="0"/>
                                                                                              <w:marTop w:val="0"/>
                                                                                              <w:marBottom w:val="0"/>
                                                                                              <w:divBdr>
                                                                                                <w:top w:val="none" w:sz="0" w:space="0" w:color="auto"/>
                                                                                                <w:left w:val="none" w:sz="0" w:space="0" w:color="auto"/>
                                                                                                <w:bottom w:val="none" w:sz="0" w:space="0" w:color="auto"/>
                                                                                                <w:right w:val="none" w:sz="0" w:space="0" w:color="auto"/>
                                                                                              </w:divBdr>
                                                                                              <w:divsChild>
                                                                                                <w:div w:id="102305597">
                                                                                                  <w:marLeft w:val="0"/>
                                                                                                  <w:marRight w:val="0"/>
                                                                                                  <w:marTop w:val="0"/>
                                                                                                  <w:marBottom w:val="0"/>
                                                                                                  <w:divBdr>
                                                                                                    <w:top w:val="none" w:sz="0" w:space="0" w:color="auto"/>
                                                                                                    <w:left w:val="none" w:sz="0" w:space="0" w:color="auto"/>
                                                                                                    <w:bottom w:val="none" w:sz="0" w:space="0" w:color="auto"/>
                                                                                                    <w:right w:val="none" w:sz="0" w:space="0" w:color="auto"/>
                                                                                                  </w:divBdr>
                                                                                                  <w:divsChild>
                                                                                                    <w:div w:id="100417220">
                                                                                                      <w:marLeft w:val="0"/>
                                                                                                      <w:marRight w:val="0"/>
                                                                                                      <w:marTop w:val="0"/>
                                                                                                      <w:marBottom w:val="0"/>
                                                                                                      <w:divBdr>
                                                                                                        <w:top w:val="none" w:sz="0" w:space="0" w:color="auto"/>
                                                                                                        <w:left w:val="none" w:sz="0" w:space="0" w:color="auto"/>
                                                                                                        <w:bottom w:val="none" w:sz="0" w:space="0" w:color="auto"/>
                                                                                                        <w:right w:val="none" w:sz="0" w:space="0" w:color="auto"/>
                                                                                                      </w:divBdr>
                                                                                                      <w:divsChild>
                                                                                                        <w:div w:id="489907134">
                                                                                                          <w:marLeft w:val="0"/>
                                                                                                          <w:marRight w:val="0"/>
                                                                                                          <w:marTop w:val="0"/>
                                                                                                          <w:marBottom w:val="0"/>
                                                                                                          <w:divBdr>
                                                                                                            <w:top w:val="none" w:sz="0" w:space="0" w:color="auto"/>
                                                                                                            <w:left w:val="none" w:sz="0" w:space="0" w:color="auto"/>
                                                                                                            <w:bottom w:val="none" w:sz="0" w:space="0" w:color="auto"/>
                                                                                                            <w:right w:val="none" w:sz="0" w:space="0" w:color="auto"/>
                                                                                                          </w:divBdr>
                                                                                                          <w:divsChild>
                                                                                                            <w:div w:id="1955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gov.uk/guidance/case-management-guidance/custody-and-resettlement" TargetMode="External"/><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assets.publishing.service.gov.uk/government/uploads/system/uploads/attachment_data/file/799838/Section_7_annex_Pathways_to_Resettlement_v2_0_final.pdf"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quigleye\AppData\Local\Microsoft\Windows\INetCache\Content.Outlook\C1HP4FY0\GM%20Remand%20Accommodation" TargetMode="External"/><Relationship Id="rId32"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s://www.gov.uk/government/publications/youth-remand-concordat" TargetMode="Externa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yjresourcehub.uk/custody-and-resettlement/item/610-how-to-make-resettlement-constructive-yjb-document.html" TargetMode="External"/><Relationship Id="rId27" Type="http://schemas.openxmlformats.org/officeDocument/2006/relationships/header" Target="header3.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rkinsn\Local%20Settings\Temporary%20Internet%20Files\OLK6\Policy%20Document%20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XVTAZUJVTSQM-307003130-1900543</_dlc_DocId>
    <_dlc_DocIdUrl xmlns="2412a510-4c64-448d-9501-0e9bb7450609">
      <Url>https://onetouchhealth.sharepoint.com/sites/TrixData/_layouts/15/DocIdRedir.aspx?ID=XVTAZUJVTSQM-307003130-1900543</Url>
      <Description>XVTAZUJVTSQM-307003130-1900543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7AE7A62-B453-40D6-84DA-B8593F2780CF}">
  <ds:schemaRefs>
    <ds:schemaRef ds:uri="http://schemas.microsoft.com/office/2006/metadata/longProperties"/>
  </ds:schemaRefs>
</ds:datastoreItem>
</file>

<file path=customXml/itemProps2.xml><?xml version="1.0" encoding="utf-8"?>
<ds:datastoreItem xmlns:ds="http://schemas.openxmlformats.org/officeDocument/2006/customXml" ds:itemID="{54927E35-396D-4D25-8CF2-A03058BFCB32}">
  <ds:schemaRefs>
    <ds:schemaRef ds:uri="http://schemas.microsoft.com/sharepoint/v3/contenttype/forms"/>
  </ds:schemaRefs>
</ds:datastoreItem>
</file>

<file path=customXml/itemProps3.xml><?xml version="1.0" encoding="utf-8"?>
<ds:datastoreItem xmlns:ds="http://schemas.openxmlformats.org/officeDocument/2006/customXml" ds:itemID="{B8313794-19DB-43F9-97BC-24C642C451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2B1181-8715-42A6-A511-BE8CC69C8E23}"/>
</file>

<file path=customXml/itemProps5.xml><?xml version="1.0" encoding="utf-8"?>
<ds:datastoreItem xmlns:ds="http://schemas.openxmlformats.org/officeDocument/2006/customXml" ds:itemID="{5993C2D3-57AE-46AB-B244-75809D8DCDAA}">
  <ds:schemaRefs>
    <ds:schemaRef ds:uri="http://schemas.openxmlformats.org/officeDocument/2006/bibliography"/>
  </ds:schemaRefs>
</ds:datastoreItem>
</file>

<file path=customXml/itemProps6.xml><?xml version="1.0" encoding="utf-8"?>
<ds:datastoreItem xmlns:ds="http://schemas.openxmlformats.org/officeDocument/2006/customXml" ds:itemID="{49F50C0E-C8AC-4F49-8D91-6E6B89877FF9}"/>
</file>

<file path=docProps/app.xml><?xml version="1.0" encoding="utf-8"?>
<Properties xmlns="http://schemas.openxmlformats.org/officeDocument/2006/extended-properties" xmlns:vt="http://schemas.openxmlformats.org/officeDocument/2006/docPropsVTypes">
  <Template>Policy Document Master</Template>
  <TotalTime>1</TotalTime>
  <Pages>21</Pages>
  <Words>6319</Words>
  <Characters>35739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YOT Policy Template</vt:lpstr>
    </vt:vector>
  </TitlesOfParts>
  <Company>Bolton MBC</Company>
  <LinksUpToDate>false</LinksUpToDate>
  <CharactersWithSpaces>41975</CharactersWithSpaces>
  <SharedDoc>false</SharedDoc>
  <HLinks>
    <vt:vector size="96" baseType="variant">
      <vt:variant>
        <vt:i4>8126560</vt:i4>
      </vt:variant>
      <vt:variant>
        <vt:i4>93</vt:i4>
      </vt:variant>
      <vt:variant>
        <vt:i4>0</vt:i4>
      </vt:variant>
      <vt:variant>
        <vt:i4>5</vt:i4>
      </vt:variant>
      <vt:variant>
        <vt:lpwstr>C:\Users\foyj\AppData\Local\Microsoft\Windows\INetCache\Content.Outlook\65NRRO82\Section_7_annex_Pathways_to_Resettlement_v2_0_final.pdf</vt:lpwstr>
      </vt:variant>
      <vt:variant>
        <vt:lpwstr/>
      </vt:variant>
      <vt:variant>
        <vt:i4>2621546</vt:i4>
      </vt:variant>
      <vt:variant>
        <vt:i4>87</vt:i4>
      </vt:variant>
      <vt:variant>
        <vt:i4>0</vt:i4>
      </vt:variant>
      <vt:variant>
        <vt:i4>5</vt:i4>
      </vt:variant>
      <vt:variant>
        <vt:lpwstr>4.%09https:/www.gov.uk/government/publications/custody-and-resettlement/custody-and-resettlement-section-7-case-management-guidance</vt:lpwstr>
      </vt:variant>
      <vt:variant>
        <vt:lpwstr/>
      </vt:variant>
      <vt:variant>
        <vt:i4>1114175</vt:i4>
      </vt:variant>
      <vt:variant>
        <vt:i4>80</vt:i4>
      </vt:variant>
      <vt:variant>
        <vt:i4>0</vt:i4>
      </vt:variant>
      <vt:variant>
        <vt:i4>5</vt:i4>
      </vt:variant>
      <vt:variant>
        <vt:lpwstr/>
      </vt:variant>
      <vt:variant>
        <vt:lpwstr>_Toc43210591</vt:lpwstr>
      </vt:variant>
      <vt:variant>
        <vt:i4>1048639</vt:i4>
      </vt:variant>
      <vt:variant>
        <vt:i4>74</vt:i4>
      </vt:variant>
      <vt:variant>
        <vt:i4>0</vt:i4>
      </vt:variant>
      <vt:variant>
        <vt:i4>5</vt:i4>
      </vt:variant>
      <vt:variant>
        <vt:lpwstr/>
      </vt:variant>
      <vt:variant>
        <vt:lpwstr>_Toc43210590</vt:lpwstr>
      </vt:variant>
      <vt:variant>
        <vt:i4>1638462</vt:i4>
      </vt:variant>
      <vt:variant>
        <vt:i4>68</vt:i4>
      </vt:variant>
      <vt:variant>
        <vt:i4>0</vt:i4>
      </vt:variant>
      <vt:variant>
        <vt:i4>5</vt:i4>
      </vt:variant>
      <vt:variant>
        <vt:lpwstr/>
      </vt:variant>
      <vt:variant>
        <vt:lpwstr>_Toc43210589</vt:lpwstr>
      </vt:variant>
      <vt:variant>
        <vt:i4>1572926</vt:i4>
      </vt:variant>
      <vt:variant>
        <vt:i4>62</vt:i4>
      </vt:variant>
      <vt:variant>
        <vt:i4>0</vt:i4>
      </vt:variant>
      <vt:variant>
        <vt:i4>5</vt:i4>
      </vt:variant>
      <vt:variant>
        <vt:lpwstr/>
      </vt:variant>
      <vt:variant>
        <vt:lpwstr>_Toc43210588</vt:lpwstr>
      </vt:variant>
      <vt:variant>
        <vt:i4>1507390</vt:i4>
      </vt:variant>
      <vt:variant>
        <vt:i4>56</vt:i4>
      </vt:variant>
      <vt:variant>
        <vt:i4>0</vt:i4>
      </vt:variant>
      <vt:variant>
        <vt:i4>5</vt:i4>
      </vt:variant>
      <vt:variant>
        <vt:lpwstr/>
      </vt:variant>
      <vt:variant>
        <vt:lpwstr>_Toc43210587</vt:lpwstr>
      </vt:variant>
      <vt:variant>
        <vt:i4>1441854</vt:i4>
      </vt:variant>
      <vt:variant>
        <vt:i4>50</vt:i4>
      </vt:variant>
      <vt:variant>
        <vt:i4>0</vt:i4>
      </vt:variant>
      <vt:variant>
        <vt:i4>5</vt:i4>
      </vt:variant>
      <vt:variant>
        <vt:lpwstr/>
      </vt:variant>
      <vt:variant>
        <vt:lpwstr>_Toc43210586</vt:lpwstr>
      </vt:variant>
      <vt:variant>
        <vt:i4>1376318</vt:i4>
      </vt:variant>
      <vt:variant>
        <vt:i4>44</vt:i4>
      </vt:variant>
      <vt:variant>
        <vt:i4>0</vt:i4>
      </vt:variant>
      <vt:variant>
        <vt:i4>5</vt:i4>
      </vt:variant>
      <vt:variant>
        <vt:lpwstr/>
      </vt:variant>
      <vt:variant>
        <vt:lpwstr>_Toc43210585</vt:lpwstr>
      </vt:variant>
      <vt:variant>
        <vt:i4>1310782</vt:i4>
      </vt:variant>
      <vt:variant>
        <vt:i4>38</vt:i4>
      </vt:variant>
      <vt:variant>
        <vt:i4>0</vt:i4>
      </vt:variant>
      <vt:variant>
        <vt:i4>5</vt:i4>
      </vt:variant>
      <vt:variant>
        <vt:lpwstr/>
      </vt:variant>
      <vt:variant>
        <vt:lpwstr>_Toc43210584</vt:lpwstr>
      </vt:variant>
      <vt:variant>
        <vt:i4>1245246</vt:i4>
      </vt:variant>
      <vt:variant>
        <vt:i4>32</vt:i4>
      </vt:variant>
      <vt:variant>
        <vt:i4>0</vt:i4>
      </vt:variant>
      <vt:variant>
        <vt:i4>5</vt:i4>
      </vt:variant>
      <vt:variant>
        <vt:lpwstr/>
      </vt:variant>
      <vt:variant>
        <vt:lpwstr>_Toc43210583</vt:lpwstr>
      </vt:variant>
      <vt:variant>
        <vt:i4>1179710</vt:i4>
      </vt:variant>
      <vt:variant>
        <vt:i4>26</vt:i4>
      </vt:variant>
      <vt:variant>
        <vt:i4>0</vt:i4>
      </vt:variant>
      <vt:variant>
        <vt:i4>5</vt:i4>
      </vt:variant>
      <vt:variant>
        <vt:lpwstr/>
      </vt:variant>
      <vt:variant>
        <vt:lpwstr>_Toc43210582</vt:lpwstr>
      </vt:variant>
      <vt:variant>
        <vt:i4>1114174</vt:i4>
      </vt:variant>
      <vt:variant>
        <vt:i4>20</vt:i4>
      </vt:variant>
      <vt:variant>
        <vt:i4>0</vt:i4>
      </vt:variant>
      <vt:variant>
        <vt:i4>5</vt:i4>
      </vt:variant>
      <vt:variant>
        <vt:lpwstr/>
      </vt:variant>
      <vt:variant>
        <vt:lpwstr>_Toc43210581</vt:lpwstr>
      </vt:variant>
      <vt:variant>
        <vt:i4>1048638</vt:i4>
      </vt:variant>
      <vt:variant>
        <vt:i4>14</vt:i4>
      </vt:variant>
      <vt:variant>
        <vt:i4>0</vt:i4>
      </vt:variant>
      <vt:variant>
        <vt:i4>5</vt:i4>
      </vt:variant>
      <vt:variant>
        <vt:lpwstr/>
      </vt:variant>
      <vt:variant>
        <vt:lpwstr>_Toc43210580</vt:lpwstr>
      </vt:variant>
      <vt:variant>
        <vt:i4>1638449</vt:i4>
      </vt:variant>
      <vt:variant>
        <vt:i4>8</vt:i4>
      </vt:variant>
      <vt:variant>
        <vt:i4>0</vt:i4>
      </vt:variant>
      <vt:variant>
        <vt:i4>5</vt:i4>
      </vt:variant>
      <vt:variant>
        <vt:lpwstr/>
      </vt:variant>
      <vt:variant>
        <vt:lpwstr>_Toc43210579</vt:lpwstr>
      </vt:variant>
      <vt:variant>
        <vt:i4>1572913</vt:i4>
      </vt:variant>
      <vt:variant>
        <vt:i4>2</vt:i4>
      </vt:variant>
      <vt:variant>
        <vt:i4>0</vt:i4>
      </vt:variant>
      <vt:variant>
        <vt:i4>5</vt:i4>
      </vt:variant>
      <vt:variant>
        <vt:lpwstr/>
      </vt:variant>
      <vt:variant>
        <vt:lpwstr>_Toc43210578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YOT Policy Template</dc:title>
  <dc:subject/>
  <dc:creator>Nikki Larkins</dc:creator>
  <cp:keywords/>
  <cp:lastModifiedBy>Storey, Rachael</cp:lastModifiedBy>
  <cp:revision>2</cp:revision>
  <cp:lastPrinted>2025-03-26T09:34:00Z</cp:lastPrinted>
  <dcterms:created xsi:type="dcterms:W3CDTF">2025-09-16T05:58:00Z</dcterms:created>
  <dcterms:modified xsi:type="dcterms:W3CDTF">2025-09-16T05:58:00Z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Version">
    <vt:i4>1</vt:i4>
  </property>
  <property fmtid="{D5CDD505-2E9C-101B-9397-08002B2CF9AE}" pid="3" name="DMSOriginalVer">
    <vt:i4>2</vt:i4>
  </property>
  <property fmtid="{D5CDD505-2E9C-101B-9397-08002B2CF9AE}" pid="4" name="ContentType">
    <vt:lpwstr>Document</vt:lpwstr>
  </property>
  <property fmtid="{D5CDD505-2E9C-101B-9397-08002B2CF9AE}" pid="5" name="ContentTypeId">
    <vt:lpwstr>0x0101004C158C8ED44F9E48BBE01A42F74DC71E</vt:lpwstr>
  </property>
  <property fmtid="{D5CDD505-2E9C-101B-9397-08002B2CF9AE}" pid="6" name="_dlc_DocIdItemGuid">
    <vt:lpwstr>66c4c083-4a01-4c4a-8774-d134589b4ca1</vt:lpwstr>
  </property>
</Properties>
</file>