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43D5" w14:textId="2E953355" w:rsidR="00FB110B" w:rsidRDefault="002D1AFE" w:rsidP="002D1AFE">
      <w:pPr>
        <w:spacing w:line="276" w:lineRule="auto"/>
        <w:jc w:val="center"/>
        <w:rPr>
          <w:rFonts w:eastAsia="Calibri"/>
          <w:b/>
          <w:bCs/>
          <w:sz w:val="32"/>
          <w:szCs w:val="22"/>
          <w:u w:val="single"/>
        </w:rPr>
      </w:pPr>
      <w:r>
        <w:rPr>
          <w:rFonts w:asciiTheme="minorHAnsi" w:hAnsiTheme="minorHAnsi"/>
          <w:noProof/>
          <w:lang w:eastAsia="en-GB"/>
        </w:rPr>
        <w:drawing>
          <wp:inline distT="0" distB="0" distL="0" distR="0" wp14:anchorId="429F5042" wp14:editId="74D6D874">
            <wp:extent cx="5731510" cy="10325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SCP.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032510"/>
                    </a:xfrm>
                    <a:prstGeom prst="rect">
                      <a:avLst/>
                    </a:prstGeom>
                  </pic:spPr>
                </pic:pic>
              </a:graphicData>
            </a:graphic>
          </wp:inline>
        </w:drawing>
      </w:r>
    </w:p>
    <w:p w14:paraId="52CA1620" w14:textId="77777777" w:rsidR="00BE5D47" w:rsidRDefault="00A50229" w:rsidP="002D1AFE">
      <w:pPr>
        <w:spacing w:line="276" w:lineRule="auto"/>
        <w:jc w:val="center"/>
        <w:rPr>
          <w:rFonts w:eastAsia="Calibri"/>
          <w:b/>
          <w:bCs/>
          <w:sz w:val="32"/>
          <w:szCs w:val="22"/>
          <w:u w:val="single"/>
        </w:rPr>
      </w:pPr>
      <w:r>
        <w:rPr>
          <w:rFonts w:eastAsia="Calibri"/>
          <w:b/>
          <w:bCs/>
          <w:sz w:val="32"/>
          <w:szCs w:val="22"/>
          <w:u w:val="single"/>
        </w:rPr>
        <w:t xml:space="preserve">Pan Berkshire </w:t>
      </w:r>
      <w:r w:rsidR="00A71515" w:rsidRPr="00AC1F4C">
        <w:rPr>
          <w:rFonts w:eastAsia="Calibri"/>
          <w:b/>
          <w:bCs/>
          <w:sz w:val="32"/>
          <w:szCs w:val="22"/>
          <w:u w:val="single"/>
        </w:rPr>
        <w:t xml:space="preserve">Child </w:t>
      </w:r>
      <w:r w:rsidR="00A71515">
        <w:rPr>
          <w:rFonts w:eastAsia="Calibri"/>
          <w:b/>
          <w:bCs/>
          <w:sz w:val="32"/>
          <w:szCs w:val="22"/>
          <w:u w:val="single"/>
        </w:rPr>
        <w:t>Exploitation</w:t>
      </w:r>
      <w:r w:rsidR="00D167F1">
        <w:rPr>
          <w:rFonts w:eastAsia="Calibri"/>
          <w:b/>
          <w:bCs/>
          <w:sz w:val="32"/>
          <w:szCs w:val="22"/>
          <w:u w:val="single"/>
        </w:rPr>
        <w:t xml:space="preserve"> </w:t>
      </w:r>
    </w:p>
    <w:p w14:paraId="1CE643D7" w14:textId="22A298BC" w:rsidR="00A71515" w:rsidRPr="00841558" w:rsidRDefault="00A50229" w:rsidP="002D1AFE">
      <w:pPr>
        <w:spacing w:line="276" w:lineRule="auto"/>
        <w:jc w:val="center"/>
        <w:rPr>
          <w:rFonts w:eastAsia="Calibri"/>
          <w:b/>
          <w:bCs/>
          <w:strike/>
          <w:sz w:val="32"/>
          <w:szCs w:val="22"/>
          <w:u w:val="single"/>
        </w:rPr>
      </w:pPr>
      <w:r>
        <w:rPr>
          <w:rFonts w:eastAsia="Calibri"/>
          <w:b/>
          <w:bCs/>
          <w:sz w:val="32"/>
          <w:szCs w:val="22"/>
          <w:u w:val="single"/>
        </w:rPr>
        <w:t xml:space="preserve">Simple </w:t>
      </w:r>
      <w:r w:rsidR="00A71515">
        <w:rPr>
          <w:rFonts w:eastAsia="Calibri"/>
          <w:b/>
          <w:bCs/>
          <w:sz w:val="32"/>
          <w:szCs w:val="22"/>
          <w:u w:val="single"/>
        </w:rPr>
        <w:t>Screening Tool</w:t>
      </w:r>
    </w:p>
    <w:p w14:paraId="1CE643D8" w14:textId="2628D2FC" w:rsidR="00A71515" w:rsidRDefault="002D1AFE" w:rsidP="00A71515">
      <w:pPr>
        <w:rPr>
          <w:rFonts w:asciiTheme="minorHAnsi" w:hAnsiTheme="minorHAnsi"/>
          <w:b/>
          <w:bCs/>
        </w:rPr>
      </w:pPr>
      <w:r w:rsidRPr="00974BC0">
        <w:rPr>
          <w:rFonts w:asciiTheme="minorHAnsi" w:hAnsiTheme="minorHAnsi"/>
          <w:noProof/>
          <w:lang w:eastAsia="en-GB"/>
        </w:rPr>
        <mc:AlternateContent>
          <mc:Choice Requires="wps">
            <w:drawing>
              <wp:anchor distT="45720" distB="45720" distL="114300" distR="114300" simplePos="0" relativeHeight="251659264" behindDoc="0" locked="0" layoutInCell="1" allowOverlap="1" wp14:anchorId="1CE644C5" wp14:editId="5A51EA8E">
                <wp:simplePos x="0" y="0"/>
                <wp:positionH relativeFrom="margin">
                  <wp:posOffset>1465984</wp:posOffset>
                </wp:positionH>
                <wp:positionV relativeFrom="paragraph">
                  <wp:posOffset>128559</wp:posOffset>
                </wp:positionV>
                <wp:extent cx="3124200" cy="3714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71475"/>
                        </a:xfrm>
                        <a:prstGeom prst="rect">
                          <a:avLst/>
                        </a:prstGeom>
                        <a:solidFill>
                          <a:srgbClr val="FFFFFF"/>
                        </a:solidFill>
                        <a:ln w="9525">
                          <a:solidFill>
                            <a:srgbClr val="000000"/>
                          </a:solidFill>
                          <a:miter lim="800000"/>
                          <a:headEnd/>
                          <a:tailEnd/>
                        </a:ln>
                      </wps:spPr>
                      <wps:txbx>
                        <w:txbxContent>
                          <w:p w14:paraId="1CE644D7" w14:textId="77777777" w:rsidR="00A71515" w:rsidRPr="00E55ACA" w:rsidRDefault="00A71515" w:rsidP="00A71515">
                            <w:pPr>
                              <w:rPr>
                                <w:rFonts w:asciiTheme="minorHAnsi" w:hAnsiTheme="minorHAnsi"/>
                                <w:b/>
                                <w:bCs/>
                                <w:sz w:val="32"/>
                              </w:rPr>
                            </w:pPr>
                            <w:r w:rsidRPr="00E55ACA">
                              <w:rPr>
                                <w:rFonts w:asciiTheme="minorHAnsi" w:hAnsiTheme="minorHAnsi"/>
                                <w:b/>
                                <w:bCs/>
                                <w:sz w:val="32"/>
                              </w:rPr>
                              <w:t>Guidance on completing the 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644C5" id="_x0000_t202" coordsize="21600,21600" o:spt="202" path="m,l,21600r21600,l21600,xe">
                <v:stroke joinstyle="miter"/>
                <v:path gradientshapeok="t" o:connecttype="rect"/>
              </v:shapetype>
              <v:shape id="Text Box 2" o:spid="_x0000_s1026" type="#_x0000_t202" style="position:absolute;margin-left:115.45pt;margin-top:10.1pt;width:246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">
                <v:textbox>
                  <w:txbxContent>
                    <w:p w14:paraId="1CE644D7" w14:textId="77777777" w:rsidR="00A71515" w:rsidRPr="00E55ACA" w:rsidRDefault="00A71515" w:rsidP="00A71515">
                      <w:pPr>
                        <w:rPr>
                          <w:rFonts w:asciiTheme="minorHAnsi" w:hAnsiTheme="minorHAnsi"/>
                          <w:b/>
                          <w:bCs/>
                          <w:sz w:val="32"/>
                        </w:rPr>
                      </w:pPr>
                      <w:r w:rsidRPr="00E55ACA">
                        <w:rPr>
                          <w:rFonts w:asciiTheme="minorHAnsi" w:hAnsiTheme="minorHAnsi"/>
                          <w:b/>
                          <w:bCs/>
                          <w:sz w:val="32"/>
                        </w:rPr>
                        <w:t>Guidance on completing the tool</w:t>
                      </w:r>
                    </w:p>
                  </w:txbxContent>
                </v:textbox>
                <w10:wrap type="square" anchorx="margin"/>
              </v:shape>
            </w:pict>
          </mc:Fallback>
        </mc:AlternateContent>
      </w:r>
    </w:p>
    <w:p w14:paraId="1CE643D9" w14:textId="77777777" w:rsidR="00FB110B" w:rsidRDefault="00FB110B" w:rsidP="00A71515">
      <w:pPr>
        <w:rPr>
          <w:rFonts w:asciiTheme="minorHAnsi" w:hAnsiTheme="minorHAnsi"/>
          <w:b/>
          <w:bCs/>
        </w:rPr>
      </w:pPr>
    </w:p>
    <w:p w14:paraId="1CE643DA" w14:textId="059E54D3" w:rsidR="00A71515" w:rsidRDefault="00A71515" w:rsidP="00A71515">
      <w:pPr>
        <w:rPr>
          <w:rFonts w:asciiTheme="minorHAnsi" w:hAnsiTheme="minorHAnsi"/>
          <w:b/>
          <w:bCs/>
        </w:rPr>
      </w:pPr>
    </w:p>
    <w:p w14:paraId="1CE643DD" w14:textId="77777777" w:rsidR="00A71515" w:rsidRPr="002D1AFE" w:rsidRDefault="00A71515" w:rsidP="00A71515">
      <w:pPr>
        <w:rPr>
          <w:rFonts w:asciiTheme="minorHAnsi" w:hAnsiTheme="minorHAnsi" w:cstheme="minorHAnsi"/>
          <w:bCs/>
          <w:sz w:val="22"/>
          <w:szCs w:val="22"/>
        </w:rPr>
      </w:pPr>
    </w:p>
    <w:p w14:paraId="1CE643DE" w14:textId="77777777" w:rsidR="00A71515" w:rsidRPr="002D1AFE" w:rsidRDefault="00A71515" w:rsidP="00A71515">
      <w:pPr>
        <w:rPr>
          <w:rFonts w:asciiTheme="minorHAnsi" w:hAnsiTheme="minorHAnsi" w:cstheme="minorHAnsi"/>
          <w:bCs/>
          <w:sz w:val="22"/>
          <w:szCs w:val="22"/>
        </w:rPr>
      </w:pPr>
      <w:r w:rsidRPr="002D1AFE">
        <w:rPr>
          <w:rFonts w:asciiTheme="minorHAnsi" w:hAnsiTheme="minorHAnsi" w:cstheme="minorHAnsi"/>
          <w:bCs/>
          <w:sz w:val="22"/>
          <w:szCs w:val="22"/>
        </w:rPr>
        <w:t xml:space="preserve">The screening tool uses the term ‘child’ deliberately to remind us that a child at risk through exploitation is a child in need of protection and not a young adult making poor choices. It is designed to be used by </w:t>
      </w:r>
      <w:r w:rsidR="00E31C8F" w:rsidRPr="002D1AFE">
        <w:rPr>
          <w:rFonts w:asciiTheme="minorHAnsi" w:hAnsiTheme="minorHAnsi" w:cstheme="minorHAnsi"/>
          <w:bCs/>
          <w:sz w:val="22"/>
          <w:szCs w:val="22"/>
        </w:rPr>
        <w:t>anyone who has concerns for a child</w:t>
      </w:r>
      <w:r w:rsidRPr="002D1AFE">
        <w:rPr>
          <w:rFonts w:asciiTheme="minorHAnsi" w:hAnsiTheme="minorHAnsi" w:cstheme="minorHAnsi"/>
          <w:bCs/>
          <w:sz w:val="22"/>
          <w:szCs w:val="22"/>
        </w:rPr>
        <w:t>. A child is defined as person who is under 18 years of age.</w:t>
      </w:r>
    </w:p>
    <w:p w14:paraId="1CE643DF" w14:textId="77777777" w:rsidR="00A71515" w:rsidRPr="002D1AFE" w:rsidRDefault="00A71515" w:rsidP="00A71515">
      <w:pPr>
        <w:rPr>
          <w:rFonts w:asciiTheme="minorHAnsi" w:hAnsiTheme="minorHAnsi" w:cstheme="minorHAnsi"/>
          <w:bCs/>
          <w:sz w:val="22"/>
          <w:szCs w:val="22"/>
        </w:rPr>
      </w:pPr>
    </w:p>
    <w:p w14:paraId="1CE643E0" w14:textId="4FEA86F0" w:rsidR="00A71515" w:rsidRPr="002D1AFE" w:rsidRDefault="00A71515" w:rsidP="00A71515">
      <w:pPr>
        <w:rPr>
          <w:rFonts w:asciiTheme="minorHAnsi" w:hAnsiTheme="minorHAnsi" w:cstheme="minorHAnsi"/>
          <w:bCs/>
          <w:sz w:val="22"/>
          <w:szCs w:val="22"/>
        </w:rPr>
      </w:pPr>
      <w:r w:rsidRPr="002D1AFE">
        <w:rPr>
          <w:rFonts w:asciiTheme="minorHAnsi" w:hAnsiTheme="minorHAnsi" w:cstheme="minorHAnsi"/>
          <w:bCs/>
          <w:sz w:val="22"/>
          <w:szCs w:val="22"/>
        </w:rPr>
        <w:t>The screening tool is designed to help identify possible risks of exploitation</w:t>
      </w:r>
      <w:r w:rsidR="00D167F1" w:rsidRPr="002D1AFE">
        <w:rPr>
          <w:rFonts w:asciiTheme="minorHAnsi" w:hAnsiTheme="minorHAnsi" w:cstheme="minorHAnsi"/>
          <w:bCs/>
          <w:sz w:val="22"/>
          <w:szCs w:val="22"/>
        </w:rPr>
        <w:t xml:space="preserve"> and/or serious youth violence</w:t>
      </w:r>
      <w:r w:rsidR="00684CE1" w:rsidRPr="002D1AFE">
        <w:rPr>
          <w:rFonts w:asciiTheme="minorHAnsi" w:hAnsiTheme="minorHAnsi" w:cstheme="minorHAnsi"/>
          <w:bCs/>
          <w:sz w:val="22"/>
          <w:szCs w:val="22"/>
        </w:rPr>
        <w:t>.</w:t>
      </w:r>
      <w:r w:rsidRPr="002D1AFE">
        <w:rPr>
          <w:rFonts w:asciiTheme="minorHAnsi" w:hAnsiTheme="minorHAnsi" w:cstheme="minorHAnsi"/>
          <w:bCs/>
          <w:sz w:val="22"/>
          <w:szCs w:val="22"/>
        </w:rPr>
        <w:t xml:space="preserve"> Your observations of behaviours and any significant changes will be important as children will often deny or be unaware that they are being exploited. </w:t>
      </w:r>
    </w:p>
    <w:p w14:paraId="1CE643E1" w14:textId="77777777" w:rsidR="00A71515" w:rsidRPr="002D1AFE" w:rsidRDefault="00A71515" w:rsidP="00A71515">
      <w:pPr>
        <w:rPr>
          <w:rFonts w:asciiTheme="minorHAnsi" w:hAnsiTheme="minorHAnsi" w:cstheme="minorHAnsi"/>
          <w:bCs/>
          <w:sz w:val="22"/>
          <w:szCs w:val="22"/>
        </w:rPr>
      </w:pPr>
    </w:p>
    <w:p w14:paraId="1CE643E2" w14:textId="77777777" w:rsidR="00A71515" w:rsidRPr="002D1AFE" w:rsidRDefault="00A71515" w:rsidP="00A71515">
      <w:pPr>
        <w:rPr>
          <w:rFonts w:asciiTheme="minorHAnsi" w:hAnsiTheme="minorHAnsi" w:cstheme="minorHAnsi"/>
          <w:bCs/>
          <w:sz w:val="22"/>
          <w:szCs w:val="22"/>
        </w:rPr>
      </w:pPr>
      <w:r w:rsidRPr="002D1AFE">
        <w:rPr>
          <w:rFonts w:asciiTheme="minorHAnsi" w:hAnsiTheme="minorHAnsi" w:cstheme="minorHAnsi"/>
          <w:bCs/>
          <w:sz w:val="22"/>
          <w:szCs w:val="22"/>
        </w:rPr>
        <w:t>Significant changes in behaviours, a single high-risk episode or multiple risk factors may indicate that the child is a victim of abuse through exploitation</w:t>
      </w:r>
      <w:r w:rsidRPr="002D1AFE">
        <w:rPr>
          <w:rFonts w:asciiTheme="minorHAnsi" w:hAnsiTheme="minorHAnsi" w:cstheme="minorHAnsi"/>
          <w:b/>
          <w:bCs/>
          <w:sz w:val="22"/>
          <w:szCs w:val="22"/>
        </w:rPr>
        <w:t xml:space="preserve"> </w:t>
      </w:r>
      <w:r w:rsidRPr="002D1AFE">
        <w:rPr>
          <w:rFonts w:asciiTheme="minorHAnsi" w:hAnsiTheme="minorHAnsi" w:cstheme="minorHAnsi"/>
          <w:bCs/>
          <w:sz w:val="22"/>
          <w:szCs w:val="22"/>
        </w:rPr>
        <w:t>rather than a teenager experimenting with risk taking.</w:t>
      </w:r>
    </w:p>
    <w:p w14:paraId="1CE643E5" w14:textId="77777777" w:rsidR="00E31C8F" w:rsidRPr="002D1AFE" w:rsidRDefault="00E31C8F" w:rsidP="00A71515">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669"/>
      </w:tblGrid>
      <w:tr w:rsidR="001479AB" w:rsidRPr="002D1AFE" w14:paraId="1CE643E8" w14:textId="77777777" w:rsidTr="006A6874">
        <w:tc>
          <w:tcPr>
            <w:tcW w:w="1457" w:type="dxa"/>
            <w:shd w:val="clear" w:color="auto" w:fill="auto"/>
          </w:tcPr>
          <w:p w14:paraId="1CE643E6" w14:textId="77777777" w:rsidR="001479AB" w:rsidRPr="002D1AFE" w:rsidRDefault="001479AB" w:rsidP="00812CE7">
            <w:pPr>
              <w:rPr>
                <w:rFonts w:asciiTheme="minorHAnsi" w:hAnsiTheme="minorHAnsi" w:cstheme="minorHAnsi"/>
                <w:sz w:val="22"/>
                <w:szCs w:val="22"/>
              </w:rPr>
            </w:pPr>
            <w:r w:rsidRPr="002D1AFE">
              <w:rPr>
                <w:rFonts w:asciiTheme="minorHAnsi" w:hAnsiTheme="minorHAnsi" w:cstheme="minorHAnsi"/>
                <w:sz w:val="22"/>
                <w:szCs w:val="22"/>
              </w:rPr>
              <w:t>Sexual Exploitation</w:t>
            </w:r>
          </w:p>
        </w:tc>
        <w:tc>
          <w:tcPr>
            <w:tcW w:w="7669" w:type="dxa"/>
            <w:shd w:val="clear" w:color="auto" w:fill="auto"/>
          </w:tcPr>
          <w:p w14:paraId="1CE643E7" w14:textId="77777777" w:rsidR="001479AB" w:rsidRPr="002D1AFE" w:rsidRDefault="001479AB" w:rsidP="006A4B1B">
            <w:pPr>
              <w:rPr>
                <w:rFonts w:asciiTheme="minorHAnsi" w:hAnsiTheme="minorHAnsi" w:cstheme="minorHAnsi"/>
                <w:sz w:val="22"/>
                <w:szCs w:val="22"/>
              </w:rPr>
            </w:pPr>
            <w:r w:rsidRPr="002D1AFE">
              <w:rPr>
                <w:rFonts w:asciiTheme="minorHAnsi" w:hAnsiTheme="minorHAnsi" w:cstheme="minorHAnsi"/>
                <w:sz w:val="22"/>
                <w:szCs w:val="22"/>
              </w:rPr>
              <w:t xml:space="preserve">any sexual activity with a child in exchange or to either </w:t>
            </w:r>
            <w:proofErr w:type="gramStart"/>
            <w:r w:rsidRPr="002D1AFE">
              <w:rPr>
                <w:rFonts w:asciiTheme="minorHAnsi" w:hAnsiTheme="minorHAnsi" w:cstheme="minorHAnsi"/>
                <w:sz w:val="22"/>
                <w:szCs w:val="22"/>
              </w:rPr>
              <w:t>enhance  perpetrators</w:t>
            </w:r>
            <w:proofErr w:type="gramEnd"/>
            <w:r w:rsidRPr="002D1AFE">
              <w:rPr>
                <w:rFonts w:asciiTheme="minorHAnsi" w:hAnsiTheme="minorHAnsi" w:cstheme="minorHAnsi"/>
                <w:sz w:val="22"/>
                <w:szCs w:val="22"/>
              </w:rPr>
              <w:t xml:space="preserve"> reputation/status or for the financial gain of the perpetrator</w:t>
            </w:r>
          </w:p>
        </w:tc>
      </w:tr>
      <w:tr w:rsidR="001479AB" w:rsidRPr="002D1AFE" w14:paraId="1CE643EB" w14:textId="77777777" w:rsidTr="006A6874">
        <w:tc>
          <w:tcPr>
            <w:tcW w:w="1457" w:type="dxa"/>
            <w:shd w:val="clear" w:color="auto" w:fill="auto"/>
          </w:tcPr>
          <w:p w14:paraId="1CE643E9" w14:textId="77777777" w:rsidR="001479AB" w:rsidRPr="002D1AFE" w:rsidRDefault="001479AB" w:rsidP="00812CE7">
            <w:pPr>
              <w:rPr>
                <w:rFonts w:asciiTheme="minorHAnsi" w:hAnsiTheme="minorHAnsi" w:cstheme="minorHAnsi"/>
                <w:sz w:val="22"/>
                <w:szCs w:val="22"/>
              </w:rPr>
            </w:pPr>
            <w:r w:rsidRPr="002D1AFE">
              <w:rPr>
                <w:rFonts w:asciiTheme="minorHAnsi" w:hAnsiTheme="minorHAnsi" w:cstheme="minorHAnsi"/>
                <w:sz w:val="22"/>
                <w:szCs w:val="22"/>
              </w:rPr>
              <w:t>Criminal Exploitation</w:t>
            </w:r>
          </w:p>
        </w:tc>
        <w:tc>
          <w:tcPr>
            <w:tcW w:w="7669" w:type="dxa"/>
            <w:shd w:val="clear" w:color="auto" w:fill="auto"/>
          </w:tcPr>
          <w:p w14:paraId="1CE643EA" w14:textId="77777777" w:rsidR="001479AB" w:rsidRPr="002D1AFE" w:rsidRDefault="001479AB" w:rsidP="00812CE7">
            <w:pPr>
              <w:rPr>
                <w:rFonts w:asciiTheme="minorHAnsi" w:hAnsiTheme="minorHAnsi" w:cstheme="minorHAnsi"/>
                <w:sz w:val="22"/>
                <w:szCs w:val="22"/>
              </w:rPr>
            </w:pPr>
            <w:r w:rsidRPr="002D1AFE">
              <w:rPr>
                <w:rFonts w:asciiTheme="minorHAnsi" w:hAnsiTheme="minorHAnsi" w:cstheme="minorHAnsi"/>
                <w:sz w:val="22"/>
                <w:szCs w:val="22"/>
              </w:rPr>
              <w:t>Forcing/coercing a child to engage in criminal behaviour e.g.: drug dealing, county lines, holding weapons/drugs, ABH, GBH, shoplifting, burglary, mugging (robbery) etc.…</w:t>
            </w:r>
          </w:p>
        </w:tc>
      </w:tr>
      <w:tr w:rsidR="001479AB" w:rsidRPr="002D1AFE" w14:paraId="1CE643EE" w14:textId="77777777" w:rsidTr="006A6874">
        <w:tc>
          <w:tcPr>
            <w:tcW w:w="1457" w:type="dxa"/>
            <w:shd w:val="clear" w:color="auto" w:fill="auto"/>
          </w:tcPr>
          <w:p w14:paraId="1CE643EC" w14:textId="77777777" w:rsidR="001479AB" w:rsidRPr="002D1AFE" w:rsidRDefault="001479AB" w:rsidP="00812CE7">
            <w:pPr>
              <w:rPr>
                <w:rFonts w:asciiTheme="minorHAnsi" w:hAnsiTheme="minorHAnsi" w:cstheme="minorHAnsi"/>
                <w:sz w:val="22"/>
                <w:szCs w:val="22"/>
              </w:rPr>
            </w:pPr>
            <w:r w:rsidRPr="002D1AFE">
              <w:rPr>
                <w:rFonts w:asciiTheme="minorHAnsi" w:hAnsiTheme="minorHAnsi" w:cstheme="minorHAnsi"/>
                <w:sz w:val="22"/>
                <w:szCs w:val="22"/>
              </w:rPr>
              <w:t>Forced Labour</w:t>
            </w:r>
          </w:p>
        </w:tc>
        <w:tc>
          <w:tcPr>
            <w:tcW w:w="7669" w:type="dxa"/>
            <w:shd w:val="clear" w:color="auto" w:fill="auto"/>
          </w:tcPr>
          <w:p w14:paraId="1CE643ED" w14:textId="77777777" w:rsidR="001479AB" w:rsidRPr="002D1AFE" w:rsidRDefault="001479AB" w:rsidP="00812CE7">
            <w:pPr>
              <w:rPr>
                <w:rFonts w:asciiTheme="minorHAnsi" w:hAnsiTheme="minorHAnsi" w:cstheme="minorHAnsi"/>
                <w:sz w:val="22"/>
                <w:szCs w:val="22"/>
              </w:rPr>
            </w:pPr>
            <w:r w:rsidRPr="002D1AFE">
              <w:rPr>
                <w:rFonts w:asciiTheme="minorHAnsi" w:hAnsiTheme="minorHAnsi" w:cstheme="minorHAnsi"/>
                <w:sz w:val="22"/>
                <w:szCs w:val="22"/>
              </w:rPr>
              <w:t>Employing a child to undertake some form of employment to pay off any ‘debts’ or pay them minimal amounts. Engage in work that is illegal for their age. This can also include domestic servitude.</w:t>
            </w:r>
          </w:p>
        </w:tc>
      </w:tr>
      <w:tr w:rsidR="009A2AC1" w:rsidRPr="002D1AFE" w14:paraId="0432DCBD" w14:textId="77777777" w:rsidTr="006A6874">
        <w:tc>
          <w:tcPr>
            <w:tcW w:w="1457" w:type="dxa"/>
            <w:shd w:val="clear" w:color="auto" w:fill="auto"/>
          </w:tcPr>
          <w:p w14:paraId="225F6B6C" w14:textId="7908B859" w:rsidR="009A2AC1" w:rsidRPr="002D1AFE" w:rsidRDefault="009A2AC1" w:rsidP="00812CE7">
            <w:pPr>
              <w:rPr>
                <w:rFonts w:asciiTheme="minorHAnsi" w:hAnsiTheme="minorHAnsi" w:cstheme="minorHAnsi"/>
                <w:sz w:val="22"/>
                <w:szCs w:val="22"/>
              </w:rPr>
            </w:pPr>
            <w:r w:rsidRPr="002D1AFE">
              <w:rPr>
                <w:rFonts w:asciiTheme="minorHAnsi" w:hAnsiTheme="minorHAnsi" w:cstheme="minorHAnsi"/>
                <w:sz w:val="22"/>
                <w:szCs w:val="22"/>
              </w:rPr>
              <w:t>Serious Youth Violence</w:t>
            </w:r>
          </w:p>
        </w:tc>
        <w:tc>
          <w:tcPr>
            <w:tcW w:w="7669" w:type="dxa"/>
            <w:shd w:val="clear" w:color="auto" w:fill="auto"/>
          </w:tcPr>
          <w:p w14:paraId="41A8CFA6" w14:textId="77777777" w:rsidR="009A2AC1" w:rsidRPr="002D1AFE" w:rsidRDefault="009A2AC1" w:rsidP="00812CE7">
            <w:pPr>
              <w:rPr>
                <w:rFonts w:asciiTheme="minorHAnsi" w:hAnsiTheme="minorHAnsi" w:cstheme="minorHAnsi"/>
                <w:sz w:val="22"/>
                <w:szCs w:val="22"/>
              </w:rPr>
            </w:pPr>
          </w:p>
        </w:tc>
      </w:tr>
    </w:tbl>
    <w:p w14:paraId="1CE643EF" w14:textId="77777777" w:rsidR="00E31C8F" w:rsidRPr="002D1AFE" w:rsidRDefault="00E31C8F" w:rsidP="00E31C8F">
      <w:pPr>
        <w:pStyle w:val="NoSpacing"/>
        <w:rPr>
          <w:rFonts w:asciiTheme="minorHAnsi" w:hAnsiTheme="minorHAnsi" w:cstheme="minorHAnsi"/>
        </w:rPr>
      </w:pPr>
    </w:p>
    <w:p w14:paraId="1CE643F0" w14:textId="77777777" w:rsidR="00E31C8F" w:rsidRPr="002D1AFE" w:rsidRDefault="00E31C8F" w:rsidP="00A71515">
      <w:pPr>
        <w:rPr>
          <w:rFonts w:asciiTheme="minorHAnsi" w:hAnsiTheme="minorHAnsi" w:cstheme="minorHAnsi"/>
          <w:bCs/>
          <w:sz w:val="22"/>
          <w:szCs w:val="22"/>
        </w:rPr>
      </w:pPr>
      <w:r w:rsidRPr="002D1AFE">
        <w:rPr>
          <w:rFonts w:asciiTheme="minorHAnsi" w:hAnsiTheme="minorHAnsi" w:cstheme="minorHAnsi"/>
          <w:sz w:val="22"/>
          <w:szCs w:val="22"/>
        </w:rPr>
        <w:t xml:space="preserve">Often, children do not recognise themselves as victims, or that they are being groomed, and as a </w:t>
      </w:r>
      <w:proofErr w:type="gramStart"/>
      <w:r w:rsidRPr="002D1AFE">
        <w:rPr>
          <w:rFonts w:asciiTheme="minorHAnsi" w:hAnsiTheme="minorHAnsi" w:cstheme="minorHAnsi"/>
          <w:sz w:val="22"/>
          <w:szCs w:val="22"/>
        </w:rPr>
        <w:t>result disclosures of such abuse</w:t>
      </w:r>
      <w:proofErr w:type="gramEnd"/>
      <w:r w:rsidRPr="002D1AFE">
        <w:rPr>
          <w:rFonts w:asciiTheme="minorHAnsi" w:hAnsiTheme="minorHAnsi" w:cstheme="minorHAnsi"/>
          <w:sz w:val="22"/>
          <w:szCs w:val="22"/>
        </w:rPr>
        <w:t xml:space="preserve"> can be unlikely.  Therefore, this indicator tool aids the identification of exploitation.</w:t>
      </w:r>
    </w:p>
    <w:p w14:paraId="1CE643F1" w14:textId="77777777" w:rsidR="00A71515" w:rsidRPr="002D1AFE" w:rsidRDefault="00A71515" w:rsidP="00A71515">
      <w:pPr>
        <w:rPr>
          <w:rFonts w:asciiTheme="minorHAnsi" w:hAnsiTheme="minorHAnsi" w:cstheme="minorHAnsi"/>
          <w:bCs/>
          <w:sz w:val="22"/>
          <w:szCs w:val="22"/>
        </w:rPr>
      </w:pPr>
    </w:p>
    <w:p w14:paraId="1CE643F2" w14:textId="77777777" w:rsidR="004F3F1B" w:rsidRPr="002D1AFE" w:rsidRDefault="00A71515" w:rsidP="004F3F1B">
      <w:pPr>
        <w:rPr>
          <w:rFonts w:asciiTheme="minorHAnsi" w:hAnsiTheme="minorHAnsi" w:cstheme="minorHAnsi"/>
          <w:bCs/>
          <w:sz w:val="22"/>
          <w:szCs w:val="22"/>
        </w:rPr>
      </w:pPr>
      <w:r w:rsidRPr="002D1AFE">
        <w:rPr>
          <w:rFonts w:asciiTheme="minorHAnsi" w:hAnsiTheme="minorHAnsi" w:cstheme="minorHAnsi"/>
          <w:b/>
          <w:bCs/>
          <w:sz w:val="22"/>
          <w:szCs w:val="22"/>
        </w:rPr>
        <w:t>This is an initial screening tool, and not a risk assessment</w:t>
      </w:r>
      <w:r w:rsidRPr="002D1AFE">
        <w:rPr>
          <w:rFonts w:asciiTheme="minorHAnsi" w:hAnsiTheme="minorHAnsi" w:cstheme="minorHAnsi"/>
          <w:bCs/>
          <w:sz w:val="22"/>
          <w:szCs w:val="22"/>
        </w:rPr>
        <w:t>. Please</w:t>
      </w:r>
      <w:r w:rsidR="004F3F1B" w:rsidRPr="002D1AFE">
        <w:rPr>
          <w:rFonts w:asciiTheme="minorHAnsi" w:hAnsiTheme="minorHAnsi" w:cstheme="minorHAnsi"/>
          <w:bCs/>
          <w:sz w:val="22"/>
          <w:szCs w:val="22"/>
        </w:rPr>
        <w:t xml:space="preserve"> complete as fully as possible.  </w:t>
      </w:r>
      <w:r w:rsidRPr="002D1AFE">
        <w:rPr>
          <w:rFonts w:asciiTheme="minorHAnsi" w:hAnsiTheme="minorHAnsi" w:cstheme="minorHAnsi"/>
          <w:bCs/>
          <w:sz w:val="22"/>
          <w:szCs w:val="22"/>
        </w:rPr>
        <w:t xml:space="preserve">If there are indicators of Exploitation, </w:t>
      </w:r>
      <w:r w:rsidR="00E31C8F" w:rsidRPr="002D1AFE">
        <w:rPr>
          <w:rFonts w:asciiTheme="minorHAnsi" w:hAnsiTheme="minorHAnsi" w:cstheme="minorHAnsi"/>
          <w:bCs/>
          <w:sz w:val="22"/>
          <w:szCs w:val="22"/>
        </w:rPr>
        <w:t xml:space="preserve">please </w:t>
      </w:r>
      <w:r w:rsidR="003D443E" w:rsidRPr="002D1AFE">
        <w:rPr>
          <w:rFonts w:asciiTheme="minorHAnsi" w:hAnsiTheme="minorHAnsi" w:cstheme="minorHAnsi"/>
          <w:bCs/>
          <w:sz w:val="22"/>
          <w:szCs w:val="22"/>
        </w:rPr>
        <w:t>contact</w:t>
      </w:r>
      <w:r w:rsidR="004F3F1B" w:rsidRPr="002D1AFE">
        <w:rPr>
          <w:rFonts w:asciiTheme="minorHAnsi" w:hAnsiTheme="minorHAnsi" w:cstheme="minorHAnsi"/>
          <w:bCs/>
          <w:sz w:val="22"/>
          <w:szCs w:val="22"/>
        </w:rPr>
        <w:t>:</w:t>
      </w:r>
    </w:p>
    <w:p w14:paraId="1CE643F3" w14:textId="77777777" w:rsidR="004F3F1B" w:rsidRPr="002D1AFE" w:rsidRDefault="004F3F1B" w:rsidP="004F3F1B">
      <w:pPr>
        <w:rPr>
          <w:rFonts w:asciiTheme="minorHAnsi" w:hAnsiTheme="minorHAnsi" w:cstheme="minorHAnsi"/>
          <w:bCs/>
          <w:sz w:val="22"/>
          <w:szCs w:val="22"/>
        </w:rPr>
      </w:pPr>
    </w:p>
    <w:p w14:paraId="1CE643F4" w14:textId="77777777" w:rsidR="003D443E" w:rsidRPr="002D1AFE" w:rsidRDefault="003D443E" w:rsidP="003D443E">
      <w:pPr>
        <w:rPr>
          <w:rFonts w:asciiTheme="minorHAnsi" w:hAnsiTheme="minorHAnsi" w:cstheme="minorHAnsi"/>
          <w:bCs/>
          <w:sz w:val="22"/>
          <w:szCs w:val="22"/>
        </w:rPr>
      </w:pPr>
      <w:r w:rsidRPr="002D1AFE">
        <w:rPr>
          <w:rFonts w:asciiTheme="minorHAnsi" w:hAnsiTheme="minorHAnsi" w:cstheme="minorHAnsi"/>
          <w:bCs/>
          <w:sz w:val="22"/>
          <w:szCs w:val="22"/>
        </w:rPr>
        <w:t xml:space="preserve">Children’s Single Point of Access (Reading) </w:t>
      </w:r>
    </w:p>
    <w:p w14:paraId="1CE643F5" w14:textId="77777777" w:rsidR="003D443E" w:rsidRPr="002D1AFE" w:rsidRDefault="003D443E" w:rsidP="003D443E">
      <w:pPr>
        <w:rPr>
          <w:rFonts w:asciiTheme="minorHAnsi" w:hAnsiTheme="minorHAnsi" w:cstheme="minorHAnsi"/>
          <w:bCs/>
          <w:sz w:val="22"/>
          <w:szCs w:val="22"/>
        </w:rPr>
      </w:pPr>
    </w:p>
    <w:p w14:paraId="1CE643F6" w14:textId="77777777" w:rsidR="00A71515" w:rsidRPr="002D1AFE" w:rsidRDefault="000273A3" w:rsidP="003D443E">
      <w:pPr>
        <w:rPr>
          <w:rFonts w:asciiTheme="minorHAnsi" w:hAnsiTheme="minorHAnsi" w:cstheme="minorHAnsi"/>
          <w:bCs/>
          <w:sz w:val="22"/>
          <w:szCs w:val="22"/>
        </w:rPr>
      </w:pPr>
      <w:hyperlink r:id="rId8" w:history="1">
        <w:r w:rsidR="003D443E" w:rsidRPr="002D1AFE">
          <w:rPr>
            <w:rStyle w:val="Hyperlink"/>
            <w:rFonts w:asciiTheme="minorHAnsi" w:hAnsiTheme="minorHAnsi" w:cstheme="minorHAnsi"/>
            <w:bCs/>
            <w:sz w:val="22"/>
            <w:szCs w:val="22"/>
          </w:rPr>
          <w:t>www.reading.gov.uk/childrensreferralform</w:t>
        </w:r>
      </w:hyperlink>
      <w:r w:rsidR="003D443E" w:rsidRPr="002D1AFE">
        <w:rPr>
          <w:rFonts w:asciiTheme="minorHAnsi" w:hAnsiTheme="minorHAnsi" w:cstheme="minorHAnsi"/>
          <w:bCs/>
          <w:sz w:val="22"/>
          <w:szCs w:val="22"/>
        </w:rPr>
        <w:t xml:space="preserve">  Call: 0118 937 3641 (Mon – Fri 9am to 5pm)</w:t>
      </w:r>
    </w:p>
    <w:p w14:paraId="1CE643F7" w14:textId="77777777" w:rsidR="00684CE1" w:rsidRPr="002D1AFE" w:rsidRDefault="00684CE1" w:rsidP="00684CE1">
      <w:pPr>
        <w:pStyle w:val="ListParagraph"/>
        <w:rPr>
          <w:rFonts w:asciiTheme="minorHAnsi" w:hAnsiTheme="minorHAnsi" w:cstheme="minorHAnsi"/>
          <w:bCs/>
          <w:sz w:val="22"/>
          <w:szCs w:val="22"/>
        </w:rPr>
      </w:pPr>
    </w:p>
    <w:p w14:paraId="1CE643F9" w14:textId="706E2412" w:rsidR="00684CE1" w:rsidRPr="002D1AFE" w:rsidRDefault="001233C4" w:rsidP="001233C4">
      <w:pPr>
        <w:rPr>
          <w:rFonts w:asciiTheme="minorHAnsi" w:eastAsia="Calibri" w:hAnsiTheme="minorHAnsi" w:cstheme="minorHAnsi"/>
          <w:sz w:val="22"/>
          <w:szCs w:val="22"/>
        </w:rPr>
      </w:pPr>
      <w:r w:rsidRPr="002D1AFE">
        <w:rPr>
          <w:rFonts w:asciiTheme="minorHAnsi" w:hAnsiTheme="minorHAnsi" w:cstheme="minorHAnsi"/>
          <w:bCs/>
          <w:sz w:val="22"/>
          <w:szCs w:val="22"/>
        </w:rPr>
        <w:t xml:space="preserve">The list of questions and observations within this screening tool is not exhaustive. Therefore, regardless of </w:t>
      </w:r>
      <w:r w:rsidR="00684CE1" w:rsidRPr="002D1AFE">
        <w:rPr>
          <w:rFonts w:asciiTheme="minorHAnsi" w:hAnsiTheme="minorHAnsi" w:cstheme="minorHAnsi"/>
          <w:bCs/>
          <w:sz w:val="22"/>
          <w:szCs w:val="22"/>
        </w:rPr>
        <w:t>the lack of identified indicators</w:t>
      </w:r>
      <w:r w:rsidRPr="002D1AFE">
        <w:rPr>
          <w:rFonts w:asciiTheme="minorHAnsi" w:hAnsiTheme="minorHAnsi" w:cstheme="minorHAnsi"/>
          <w:bCs/>
          <w:sz w:val="22"/>
          <w:szCs w:val="22"/>
        </w:rPr>
        <w:t xml:space="preserve">, if you are still </w:t>
      </w:r>
      <w:r w:rsidRPr="002D1AFE">
        <w:rPr>
          <w:rFonts w:asciiTheme="minorHAnsi" w:eastAsia="Calibri" w:hAnsiTheme="minorHAnsi" w:cstheme="minorHAnsi"/>
          <w:sz w:val="22"/>
          <w:szCs w:val="22"/>
        </w:rPr>
        <w:t>concerned a</w:t>
      </w:r>
      <w:r w:rsidR="004F3F1B" w:rsidRPr="002D1AFE">
        <w:rPr>
          <w:rFonts w:asciiTheme="minorHAnsi" w:eastAsia="Calibri" w:hAnsiTheme="minorHAnsi" w:cstheme="minorHAnsi"/>
          <w:sz w:val="22"/>
          <w:szCs w:val="22"/>
        </w:rPr>
        <w:t xml:space="preserve">bout exploitation, please </w:t>
      </w:r>
      <w:r w:rsidR="00E31C8F" w:rsidRPr="002D1AFE">
        <w:rPr>
          <w:rFonts w:asciiTheme="minorHAnsi" w:eastAsia="Calibri" w:hAnsiTheme="minorHAnsi" w:cstheme="minorHAnsi"/>
          <w:sz w:val="22"/>
          <w:szCs w:val="22"/>
        </w:rPr>
        <w:t>contact</w:t>
      </w:r>
      <w:r w:rsidR="004F3F1B" w:rsidRPr="002D1AFE">
        <w:rPr>
          <w:rFonts w:asciiTheme="minorHAnsi" w:eastAsia="Calibri" w:hAnsiTheme="minorHAnsi" w:cstheme="minorHAnsi"/>
          <w:sz w:val="22"/>
          <w:szCs w:val="22"/>
        </w:rPr>
        <w:t xml:space="preserve"> </w:t>
      </w:r>
      <w:r w:rsidR="003D443E" w:rsidRPr="002D1AFE">
        <w:rPr>
          <w:rFonts w:asciiTheme="minorHAnsi" w:eastAsia="Calibri" w:hAnsiTheme="minorHAnsi" w:cstheme="minorHAnsi"/>
          <w:sz w:val="22"/>
          <w:szCs w:val="22"/>
        </w:rPr>
        <w:t>Children’s Single Point of Access</w:t>
      </w:r>
      <w:r w:rsidR="004F3F1B" w:rsidRPr="002D1AFE">
        <w:rPr>
          <w:rFonts w:asciiTheme="minorHAnsi" w:eastAsia="Calibri" w:hAnsiTheme="minorHAnsi" w:cstheme="minorHAnsi"/>
          <w:sz w:val="22"/>
          <w:szCs w:val="22"/>
        </w:rPr>
        <w:t xml:space="preserve">. </w:t>
      </w:r>
    </w:p>
    <w:p w14:paraId="1CE643FA" w14:textId="77777777" w:rsidR="00684CE1" w:rsidRDefault="00684CE1" w:rsidP="001233C4">
      <w:pPr>
        <w:rPr>
          <w:rFonts w:eastAsia="Calibr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2977"/>
      </w:tblGrid>
      <w:tr w:rsidR="00684CE1" w:rsidRPr="004B160A" w14:paraId="1CE643FD" w14:textId="77777777" w:rsidTr="00A85E57">
        <w:trPr>
          <w:trHeight w:val="352"/>
        </w:trPr>
        <w:tc>
          <w:tcPr>
            <w:tcW w:w="7479" w:type="dxa"/>
            <w:shd w:val="clear" w:color="auto" w:fill="CCFFFF"/>
            <w:vAlign w:val="center"/>
          </w:tcPr>
          <w:p w14:paraId="1CE643FB" w14:textId="77777777" w:rsidR="00684CE1" w:rsidRPr="004B160A" w:rsidRDefault="00684CE1" w:rsidP="006A6874">
            <w:pPr>
              <w:pStyle w:val="Default"/>
              <w:rPr>
                <w:rFonts w:asciiTheme="minorHAnsi" w:hAnsiTheme="minorHAnsi"/>
              </w:rPr>
            </w:pPr>
          </w:p>
        </w:tc>
        <w:tc>
          <w:tcPr>
            <w:tcW w:w="2977" w:type="dxa"/>
            <w:shd w:val="clear" w:color="auto" w:fill="CCFFFF"/>
            <w:vAlign w:val="center"/>
          </w:tcPr>
          <w:p w14:paraId="1CE643FC" w14:textId="77777777" w:rsidR="00684CE1" w:rsidRPr="004B160A" w:rsidRDefault="00684CE1" w:rsidP="004F3F1B">
            <w:pPr>
              <w:rPr>
                <w:rFonts w:asciiTheme="minorHAnsi" w:hAnsiTheme="minorHAnsi"/>
                <w:b/>
              </w:rPr>
            </w:pPr>
          </w:p>
        </w:tc>
      </w:tr>
      <w:tr w:rsidR="006A6874" w:rsidRPr="004B160A" w14:paraId="1CE64401" w14:textId="77777777" w:rsidTr="00A85E57">
        <w:trPr>
          <w:trHeight w:val="352"/>
        </w:trPr>
        <w:tc>
          <w:tcPr>
            <w:tcW w:w="7479" w:type="dxa"/>
            <w:shd w:val="clear" w:color="auto" w:fill="auto"/>
            <w:vAlign w:val="center"/>
          </w:tcPr>
          <w:p w14:paraId="1CE643FE" w14:textId="32B8EE89" w:rsidR="006A6874" w:rsidRPr="006A6874" w:rsidRDefault="006A6874" w:rsidP="006A6874">
            <w:pPr>
              <w:pStyle w:val="Default"/>
              <w:rPr>
                <w:rFonts w:asciiTheme="minorHAnsi" w:hAnsiTheme="minorHAnsi"/>
                <w:iCs/>
              </w:rPr>
            </w:pPr>
            <w:r>
              <w:rPr>
                <w:rFonts w:asciiTheme="minorHAnsi" w:hAnsiTheme="minorHAnsi"/>
                <w:iCs/>
              </w:rPr>
              <w:t>Child</w:t>
            </w:r>
            <w:r w:rsidR="00DA7056">
              <w:rPr>
                <w:rFonts w:asciiTheme="minorHAnsi" w:hAnsiTheme="minorHAnsi"/>
                <w:iCs/>
              </w:rPr>
              <w:t>’</w:t>
            </w:r>
            <w:r>
              <w:rPr>
                <w:rFonts w:asciiTheme="minorHAnsi" w:hAnsiTheme="minorHAnsi"/>
                <w:iCs/>
              </w:rPr>
              <w:t>s Name</w:t>
            </w:r>
          </w:p>
          <w:p w14:paraId="1CE643FF" w14:textId="77777777" w:rsidR="006A6874" w:rsidRDefault="006A6874" w:rsidP="00A85E57">
            <w:pPr>
              <w:rPr>
                <w:rFonts w:asciiTheme="minorHAnsi" w:hAnsiTheme="minorHAnsi"/>
              </w:rPr>
            </w:pPr>
          </w:p>
        </w:tc>
        <w:tc>
          <w:tcPr>
            <w:tcW w:w="2977" w:type="dxa"/>
            <w:shd w:val="clear" w:color="auto" w:fill="auto"/>
            <w:vAlign w:val="center"/>
          </w:tcPr>
          <w:p w14:paraId="1CE64400" w14:textId="51E5A77D" w:rsidR="006A6874" w:rsidRDefault="006A6874" w:rsidP="00A85E57">
            <w:pPr>
              <w:rPr>
                <w:rFonts w:eastAsia="Calibri"/>
              </w:rPr>
            </w:pPr>
          </w:p>
        </w:tc>
      </w:tr>
      <w:tr w:rsidR="00684CE1" w:rsidRPr="004B160A" w14:paraId="1CE64405" w14:textId="77777777" w:rsidTr="00A85E57">
        <w:trPr>
          <w:trHeight w:val="352"/>
        </w:trPr>
        <w:tc>
          <w:tcPr>
            <w:tcW w:w="7479" w:type="dxa"/>
            <w:shd w:val="clear" w:color="auto" w:fill="auto"/>
            <w:vAlign w:val="center"/>
          </w:tcPr>
          <w:p w14:paraId="1CE64402" w14:textId="77777777" w:rsidR="00684CE1" w:rsidRDefault="00684CE1" w:rsidP="00A85E57">
            <w:pPr>
              <w:rPr>
                <w:rFonts w:asciiTheme="minorHAnsi" w:hAnsiTheme="minorHAnsi"/>
              </w:rPr>
            </w:pPr>
            <w:r>
              <w:rPr>
                <w:rFonts w:asciiTheme="minorHAnsi" w:hAnsiTheme="minorHAnsi"/>
              </w:rPr>
              <w:t>Date of Birth</w:t>
            </w:r>
          </w:p>
          <w:p w14:paraId="1CE64403" w14:textId="77777777" w:rsidR="00684CE1" w:rsidRPr="004B160A" w:rsidRDefault="00684CE1" w:rsidP="00A85E57">
            <w:pPr>
              <w:rPr>
                <w:rFonts w:asciiTheme="minorHAnsi" w:hAnsiTheme="minorHAnsi"/>
                <w:b/>
              </w:rPr>
            </w:pPr>
          </w:p>
        </w:tc>
        <w:tc>
          <w:tcPr>
            <w:tcW w:w="2977" w:type="dxa"/>
            <w:shd w:val="clear" w:color="auto" w:fill="auto"/>
            <w:vAlign w:val="center"/>
          </w:tcPr>
          <w:p w14:paraId="1CE64404" w14:textId="34A8FC59" w:rsidR="00684CE1" w:rsidRPr="004B160A" w:rsidRDefault="00684CE1" w:rsidP="00A85E57">
            <w:pPr>
              <w:rPr>
                <w:rFonts w:asciiTheme="minorHAnsi" w:hAnsiTheme="minorHAnsi"/>
                <w:b/>
              </w:rPr>
            </w:pPr>
          </w:p>
        </w:tc>
      </w:tr>
      <w:tr w:rsidR="00684CE1" w14:paraId="1CE64408" w14:textId="77777777" w:rsidTr="00A85E57">
        <w:trPr>
          <w:trHeight w:val="352"/>
        </w:trPr>
        <w:tc>
          <w:tcPr>
            <w:tcW w:w="7479" w:type="dxa"/>
            <w:shd w:val="clear" w:color="auto" w:fill="auto"/>
            <w:vAlign w:val="center"/>
          </w:tcPr>
          <w:p w14:paraId="1CE64406" w14:textId="77777777" w:rsidR="00684CE1" w:rsidRPr="004B160A" w:rsidRDefault="00684CE1" w:rsidP="00A85E57">
            <w:pPr>
              <w:rPr>
                <w:rFonts w:asciiTheme="minorHAnsi" w:hAnsiTheme="minorHAnsi"/>
              </w:rPr>
            </w:pPr>
            <w:r>
              <w:rPr>
                <w:rFonts w:asciiTheme="minorHAnsi" w:hAnsiTheme="minorHAnsi"/>
              </w:rPr>
              <w:t>Gender</w:t>
            </w:r>
          </w:p>
        </w:tc>
        <w:tc>
          <w:tcPr>
            <w:tcW w:w="2977" w:type="dxa"/>
            <w:shd w:val="clear" w:color="auto" w:fill="auto"/>
          </w:tcPr>
          <w:p w14:paraId="1CE64407" w14:textId="72575959" w:rsidR="00684CE1" w:rsidRDefault="00684CE1" w:rsidP="00A85E57"/>
        </w:tc>
      </w:tr>
      <w:tr w:rsidR="00684CE1" w14:paraId="1CE6440B" w14:textId="77777777" w:rsidTr="00A85E57">
        <w:trPr>
          <w:trHeight w:val="352"/>
        </w:trPr>
        <w:tc>
          <w:tcPr>
            <w:tcW w:w="7479" w:type="dxa"/>
            <w:shd w:val="clear" w:color="auto" w:fill="auto"/>
            <w:vAlign w:val="center"/>
          </w:tcPr>
          <w:p w14:paraId="1CE64409" w14:textId="77777777" w:rsidR="00684CE1" w:rsidRPr="004B160A" w:rsidRDefault="00684CE1" w:rsidP="00A85E57">
            <w:pPr>
              <w:rPr>
                <w:rFonts w:asciiTheme="minorHAnsi" w:hAnsiTheme="minorHAnsi"/>
              </w:rPr>
            </w:pPr>
            <w:r>
              <w:rPr>
                <w:rFonts w:asciiTheme="minorHAnsi" w:hAnsiTheme="minorHAnsi"/>
              </w:rPr>
              <w:t>Home or placement address</w:t>
            </w:r>
          </w:p>
        </w:tc>
        <w:tc>
          <w:tcPr>
            <w:tcW w:w="2977" w:type="dxa"/>
            <w:shd w:val="clear" w:color="auto" w:fill="auto"/>
          </w:tcPr>
          <w:p w14:paraId="1CE6440A" w14:textId="1C0B9D9A" w:rsidR="00684CE1" w:rsidRDefault="00684CE1" w:rsidP="00A85E57"/>
        </w:tc>
      </w:tr>
      <w:tr w:rsidR="00684CE1" w14:paraId="1CE6440E" w14:textId="77777777" w:rsidTr="00A85E57">
        <w:trPr>
          <w:trHeight w:val="352"/>
        </w:trPr>
        <w:tc>
          <w:tcPr>
            <w:tcW w:w="7479" w:type="dxa"/>
            <w:shd w:val="clear" w:color="auto" w:fill="auto"/>
            <w:vAlign w:val="center"/>
          </w:tcPr>
          <w:p w14:paraId="1CE6440C" w14:textId="77777777" w:rsidR="00684CE1" w:rsidRPr="004B160A" w:rsidRDefault="00684CE1" w:rsidP="00A85E57">
            <w:pPr>
              <w:rPr>
                <w:rFonts w:asciiTheme="minorHAnsi" w:hAnsiTheme="minorHAnsi"/>
              </w:rPr>
            </w:pPr>
            <w:r>
              <w:rPr>
                <w:rFonts w:asciiTheme="minorHAnsi" w:hAnsiTheme="minorHAnsi"/>
              </w:rPr>
              <w:t>What is your relationship to the child?</w:t>
            </w:r>
          </w:p>
        </w:tc>
        <w:tc>
          <w:tcPr>
            <w:tcW w:w="2977" w:type="dxa"/>
            <w:shd w:val="clear" w:color="auto" w:fill="auto"/>
          </w:tcPr>
          <w:p w14:paraId="1CE6440D" w14:textId="04A9D093" w:rsidR="00684CE1" w:rsidRDefault="00684CE1" w:rsidP="00A85E57"/>
        </w:tc>
      </w:tr>
      <w:tr w:rsidR="00684CE1" w14:paraId="1CE64411" w14:textId="77777777" w:rsidTr="00A85E57">
        <w:trPr>
          <w:trHeight w:val="352"/>
        </w:trPr>
        <w:tc>
          <w:tcPr>
            <w:tcW w:w="7479" w:type="dxa"/>
            <w:shd w:val="clear" w:color="auto" w:fill="auto"/>
            <w:vAlign w:val="center"/>
          </w:tcPr>
          <w:p w14:paraId="1CE6440F" w14:textId="77777777" w:rsidR="00684CE1" w:rsidRPr="004B160A" w:rsidRDefault="00684CE1" w:rsidP="00A85E57">
            <w:pPr>
              <w:rPr>
                <w:rFonts w:asciiTheme="minorHAnsi" w:hAnsiTheme="minorHAnsi"/>
              </w:rPr>
            </w:pPr>
            <w:r>
              <w:rPr>
                <w:rFonts w:asciiTheme="minorHAnsi" w:hAnsiTheme="minorHAnsi"/>
              </w:rPr>
              <w:t xml:space="preserve">Name and contact phone number of </w:t>
            </w:r>
            <w:proofErr w:type="gramStart"/>
            <w:r>
              <w:rPr>
                <w:rFonts w:asciiTheme="minorHAnsi" w:hAnsiTheme="minorHAnsi"/>
              </w:rPr>
              <w:t>person</w:t>
            </w:r>
            <w:proofErr w:type="gramEnd"/>
            <w:r>
              <w:rPr>
                <w:rFonts w:asciiTheme="minorHAnsi" w:hAnsiTheme="minorHAnsi"/>
              </w:rPr>
              <w:t xml:space="preserve"> completing the screening tool</w:t>
            </w:r>
          </w:p>
        </w:tc>
        <w:tc>
          <w:tcPr>
            <w:tcW w:w="2977" w:type="dxa"/>
            <w:shd w:val="clear" w:color="auto" w:fill="auto"/>
          </w:tcPr>
          <w:p w14:paraId="1CE64410" w14:textId="01B350A7" w:rsidR="00684CE1" w:rsidRDefault="00684CE1" w:rsidP="00A85E57"/>
        </w:tc>
      </w:tr>
      <w:tr w:rsidR="00684CE1" w14:paraId="1CE64415" w14:textId="77777777" w:rsidTr="00A85E57">
        <w:trPr>
          <w:trHeight w:val="352"/>
        </w:trPr>
        <w:tc>
          <w:tcPr>
            <w:tcW w:w="7479" w:type="dxa"/>
            <w:shd w:val="clear" w:color="auto" w:fill="auto"/>
            <w:vAlign w:val="center"/>
          </w:tcPr>
          <w:p w14:paraId="1CE64412" w14:textId="77777777" w:rsidR="00684CE1" w:rsidRDefault="00684CE1" w:rsidP="00A85E57">
            <w:pPr>
              <w:rPr>
                <w:rFonts w:asciiTheme="minorHAnsi" w:hAnsiTheme="minorHAnsi"/>
              </w:rPr>
            </w:pPr>
            <w:r>
              <w:rPr>
                <w:rFonts w:asciiTheme="minorHAnsi" w:hAnsiTheme="minorHAnsi"/>
              </w:rPr>
              <w:t>School attended by child</w:t>
            </w:r>
          </w:p>
          <w:p w14:paraId="1CE64413" w14:textId="77777777" w:rsidR="00684CE1" w:rsidRDefault="00684CE1" w:rsidP="00A85E57">
            <w:pPr>
              <w:rPr>
                <w:rFonts w:asciiTheme="minorHAnsi" w:hAnsiTheme="minorHAnsi"/>
              </w:rPr>
            </w:pPr>
          </w:p>
        </w:tc>
        <w:tc>
          <w:tcPr>
            <w:tcW w:w="2977" w:type="dxa"/>
            <w:shd w:val="clear" w:color="auto" w:fill="auto"/>
          </w:tcPr>
          <w:p w14:paraId="1CE64414" w14:textId="5729C173" w:rsidR="00684CE1" w:rsidRPr="00E871DF" w:rsidRDefault="00684CE1" w:rsidP="00A85E57">
            <w:pPr>
              <w:rPr>
                <w:rFonts w:eastAsia="Calibri"/>
              </w:rPr>
            </w:pPr>
          </w:p>
        </w:tc>
      </w:tr>
    </w:tbl>
    <w:p w14:paraId="1CE64416" w14:textId="77777777" w:rsidR="00684CE1" w:rsidRDefault="00684CE1" w:rsidP="001233C4">
      <w:pPr>
        <w:rPr>
          <w:rFonts w:eastAsia="Calibri"/>
        </w:rPr>
      </w:pPr>
    </w:p>
    <w:p w14:paraId="1CE64417" w14:textId="77777777" w:rsidR="00684CE1" w:rsidRDefault="00684CE1" w:rsidP="001233C4">
      <w:pPr>
        <w:rPr>
          <w:rFonts w:eastAsia="Calibri"/>
        </w:rPr>
      </w:pPr>
    </w:p>
    <w:p w14:paraId="1CE64418" w14:textId="77777777" w:rsidR="00684CE1" w:rsidRDefault="00684CE1" w:rsidP="001233C4">
      <w:pPr>
        <w:rPr>
          <w:rFonts w:eastAsia="Calibr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2977"/>
      </w:tblGrid>
      <w:tr w:rsidR="00684CE1" w:rsidRPr="004B160A" w14:paraId="1CE6441D" w14:textId="77777777" w:rsidTr="00684CE1">
        <w:trPr>
          <w:trHeight w:val="352"/>
        </w:trPr>
        <w:tc>
          <w:tcPr>
            <w:tcW w:w="7479" w:type="dxa"/>
            <w:shd w:val="clear" w:color="auto" w:fill="CCFFFF"/>
            <w:vAlign w:val="center"/>
          </w:tcPr>
          <w:p w14:paraId="1CE64419" w14:textId="77777777" w:rsidR="00684CE1" w:rsidRPr="004B160A" w:rsidRDefault="00684CE1" w:rsidP="00684CE1">
            <w:pPr>
              <w:jc w:val="center"/>
              <w:rPr>
                <w:rFonts w:asciiTheme="minorHAnsi" w:hAnsiTheme="minorHAnsi"/>
                <w:b/>
              </w:rPr>
            </w:pPr>
            <w:r w:rsidRPr="004B160A">
              <w:rPr>
                <w:rFonts w:asciiTheme="minorHAnsi" w:hAnsiTheme="minorHAnsi"/>
                <w:b/>
              </w:rPr>
              <w:t>Risk Indicators</w:t>
            </w:r>
          </w:p>
          <w:p w14:paraId="1CE6441A" w14:textId="77777777" w:rsidR="00684CE1" w:rsidRPr="004B160A" w:rsidRDefault="00684CE1" w:rsidP="00A85E57">
            <w:pPr>
              <w:pStyle w:val="Default"/>
              <w:rPr>
                <w:rFonts w:asciiTheme="minorHAnsi" w:hAnsiTheme="minorHAnsi"/>
                <w:iCs/>
                <w:sz w:val="22"/>
                <w:szCs w:val="22"/>
              </w:rPr>
            </w:pPr>
            <w:r w:rsidRPr="004B160A">
              <w:rPr>
                <w:rFonts w:asciiTheme="minorHAnsi" w:hAnsiTheme="minorHAnsi"/>
                <w:iCs/>
                <w:sz w:val="22"/>
                <w:szCs w:val="22"/>
              </w:rPr>
              <w:t>Children are groomed and exploited in different ways. Below are some signs that may signify if the child is being groomed</w:t>
            </w:r>
            <w:r>
              <w:rPr>
                <w:rFonts w:asciiTheme="minorHAnsi" w:hAnsiTheme="minorHAnsi"/>
                <w:iCs/>
                <w:sz w:val="22"/>
                <w:szCs w:val="22"/>
              </w:rPr>
              <w:t xml:space="preserve"> for </w:t>
            </w:r>
            <w:r w:rsidRPr="004B160A">
              <w:rPr>
                <w:rFonts w:asciiTheme="minorHAnsi" w:hAnsiTheme="minorHAnsi"/>
                <w:iCs/>
                <w:sz w:val="22"/>
                <w:szCs w:val="22"/>
              </w:rPr>
              <w:t>explo</w:t>
            </w:r>
            <w:r>
              <w:rPr>
                <w:rFonts w:asciiTheme="minorHAnsi" w:hAnsiTheme="minorHAnsi"/>
                <w:iCs/>
                <w:sz w:val="22"/>
                <w:szCs w:val="22"/>
              </w:rPr>
              <w:t>itation</w:t>
            </w:r>
            <w:r w:rsidR="004F3F1B">
              <w:rPr>
                <w:rFonts w:asciiTheme="minorHAnsi" w:hAnsiTheme="minorHAnsi"/>
                <w:iCs/>
                <w:sz w:val="22"/>
                <w:szCs w:val="22"/>
              </w:rPr>
              <w:t>,</w:t>
            </w:r>
            <w:r>
              <w:rPr>
                <w:rFonts w:asciiTheme="minorHAnsi" w:hAnsiTheme="minorHAnsi"/>
                <w:iCs/>
                <w:sz w:val="22"/>
                <w:szCs w:val="22"/>
              </w:rPr>
              <w:t xml:space="preserve"> or </w:t>
            </w:r>
            <w:proofErr w:type="gramStart"/>
            <w:r>
              <w:rPr>
                <w:rFonts w:asciiTheme="minorHAnsi" w:hAnsiTheme="minorHAnsi"/>
                <w:iCs/>
                <w:sz w:val="22"/>
                <w:szCs w:val="22"/>
              </w:rPr>
              <w:t>actually being</w:t>
            </w:r>
            <w:proofErr w:type="gramEnd"/>
            <w:r w:rsidRPr="004B160A">
              <w:rPr>
                <w:rFonts w:asciiTheme="minorHAnsi" w:hAnsiTheme="minorHAnsi"/>
                <w:iCs/>
                <w:sz w:val="22"/>
                <w:szCs w:val="22"/>
              </w:rPr>
              <w:t xml:space="preserve"> exploited.</w:t>
            </w:r>
          </w:p>
          <w:p w14:paraId="1CE6441B" w14:textId="77777777" w:rsidR="00684CE1" w:rsidRPr="004B160A" w:rsidRDefault="00684CE1" w:rsidP="00A85E57">
            <w:pPr>
              <w:rPr>
                <w:rFonts w:asciiTheme="minorHAnsi" w:hAnsiTheme="minorHAnsi"/>
              </w:rPr>
            </w:pPr>
          </w:p>
        </w:tc>
        <w:tc>
          <w:tcPr>
            <w:tcW w:w="2977" w:type="dxa"/>
            <w:shd w:val="clear" w:color="auto" w:fill="CCFFFF"/>
            <w:vAlign w:val="center"/>
          </w:tcPr>
          <w:p w14:paraId="1CE6441C" w14:textId="77777777" w:rsidR="00684CE1" w:rsidRPr="004B160A" w:rsidRDefault="004F3F1B" w:rsidP="00684CE1">
            <w:pPr>
              <w:jc w:val="center"/>
              <w:rPr>
                <w:rFonts w:asciiTheme="minorHAnsi" w:hAnsiTheme="minorHAnsi"/>
                <w:b/>
              </w:rPr>
            </w:pPr>
            <w:r>
              <w:rPr>
                <w:rFonts w:asciiTheme="minorHAnsi" w:hAnsiTheme="minorHAnsi"/>
                <w:b/>
              </w:rPr>
              <w:t>Observations / Detail</w:t>
            </w:r>
          </w:p>
        </w:tc>
      </w:tr>
      <w:tr w:rsidR="00684CE1" w:rsidRPr="004B160A" w14:paraId="1CE64421" w14:textId="77777777" w:rsidTr="00684CE1">
        <w:trPr>
          <w:trHeight w:val="352"/>
        </w:trPr>
        <w:tc>
          <w:tcPr>
            <w:tcW w:w="7479" w:type="dxa"/>
            <w:shd w:val="clear" w:color="auto" w:fill="auto"/>
            <w:vAlign w:val="center"/>
          </w:tcPr>
          <w:p w14:paraId="1CE6441F" w14:textId="3911246D" w:rsidR="00684CE1" w:rsidRPr="00456439" w:rsidRDefault="00456439" w:rsidP="00A85E57">
            <w:pPr>
              <w:rPr>
                <w:rFonts w:asciiTheme="minorHAnsi" w:hAnsiTheme="minorHAnsi"/>
              </w:rPr>
            </w:pPr>
            <w:r>
              <w:rPr>
                <w:rFonts w:asciiTheme="minorHAnsi" w:hAnsiTheme="minorHAnsi"/>
              </w:rPr>
              <w:t xml:space="preserve">Child located in </w:t>
            </w:r>
            <w:r w:rsidR="00684CE1" w:rsidRPr="004B160A">
              <w:rPr>
                <w:rFonts w:asciiTheme="minorHAnsi" w:hAnsiTheme="minorHAnsi"/>
              </w:rPr>
              <w:t xml:space="preserve">areas known for on/off street sex </w:t>
            </w:r>
            <w:r w:rsidR="00684CE1">
              <w:rPr>
                <w:rFonts w:asciiTheme="minorHAnsi" w:hAnsiTheme="minorHAnsi"/>
              </w:rPr>
              <w:t>work and/or drug supply</w:t>
            </w:r>
          </w:p>
        </w:tc>
        <w:tc>
          <w:tcPr>
            <w:tcW w:w="2977" w:type="dxa"/>
            <w:shd w:val="clear" w:color="auto" w:fill="auto"/>
            <w:vAlign w:val="center"/>
          </w:tcPr>
          <w:p w14:paraId="1CE64420" w14:textId="7BA3C1E0" w:rsidR="00684CE1" w:rsidRPr="004B160A" w:rsidRDefault="00684CE1" w:rsidP="003D443E">
            <w:pPr>
              <w:rPr>
                <w:rFonts w:asciiTheme="minorHAnsi" w:hAnsiTheme="minorHAnsi"/>
                <w:b/>
              </w:rPr>
            </w:pPr>
          </w:p>
        </w:tc>
      </w:tr>
      <w:tr w:rsidR="00684CE1" w:rsidRPr="004B160A" w14:paraId="1CE64425" w14:textId="77777777" w:rsidTr="00787719">
        <w:trPr>
          <w:trHeight w:val="352"/>
        </w:trPr>
        <w:tc>
          <w:tcPr>
            <w:tcW w:w="7479" w:type="dxa"/>
            <w:shd w:val="clear" w:color="auto" w:fill="auto"/>
            <w:vAlign w:val="center"/>
          </w:tcPr>
          <w:p w14:paraId="1CE64422" w14:textId="453AAB3D" w:rsidR="00684CE1" w:rsidRDefault="00684CE1" w:rsidP="00684CE1">
            <w:pPr>
              <w:rPr>
                <w:rFonts w:asciiTheme="minorHAnsi" w:hAnsiTheme="minorHAnsi"/>
              </w:rPr>
            </w:pPr>
            <w:proofErr w:type="gramStart"/>
            <w:r w:rsidRPr="004B160A">
              <w:rPr>
                <w:rFonts w:asciiTheme="minorHAnsi" w:hAnsiTheme="minorHAnsi"/>
              </w:rPr>
              <w:t>Disclosure of sexual/physical assault</w:t>
            </w:r>
            <w:r w:rsidR="00456439">
              <w:rPr>
                <w:rFonts w:asciiTheme="minorHAnsi" w:hAnsiTheme="minorHAnsi"/>
              </w:rPr>
              <w:t>,</w:t>
            </w:r>
            <w:proofErr w:type="gramEnd"/>
            <w:r w:rsidRPr="004B160A">
              <w:rPr>
                <w:rFonts w:asciiTheme="minorHAnsi" w:hAnsiTheme="minorHAnsi"/>
              </w:rPr>
              <w:t xml:space="preserve"> </w:t>
            </w:r>
            <w:r w:rsidR="00456439">
              <w:rPr>
                <w:rFonts w:asciiTheme="minorHAnsi" w:hAnsiTheme="minorHAnsi"/>
              </w:rPr>
              <w:t xml:space="preserve">possibly </w:t>
            </w:r>
            <w:r w:rsidRPr="004B160A">
              <w:rPr>
                <w:rFonts w:asciiTheme="minorHAnsi" w:hAnsiTheme="minorHAnsi"/>
              </w:rPr>
              <w:t>followed by withdrawal of allegation.</w:t>
            </w:r>
          </w:p>
          <w:p w14:paraId="1CE64423" w14:textId="77777777" w:rsidR="00684CE1" w:rsidRPr="004B160A" w:rsidRDefault="00684CE1" w:rsidP="00684CE1">
            <w:pPr>
              <w:rPr>
                <w:rFonts w:asciiTheme="minorHAnsi" w:hAnsiTheme="minorHAnsi"/>
              </w:rPr>
            </w:pPr>
          </w:p>
        </w:tc>
        <w:tc>
          <w:tcPr>
            <w:tcW w:w="2977" w:type="dxa"/>
            <w:shd w:val="clear" w:color="auto" w:fill="auto"/>
          </w:tcPr>
          <w:p w14:paraId="1CE64424" w14:textId="5451B2D9" w:rsidR="00684CE1" w:rsidRDefault="00684CE1" w:rsidP="00684CE1"/>
        </w:tc>
      </w:tr>
      <w:tr w:rsidR="00684CE1" w:rsidRPr="004B160A" w14:paraId="1CE64429" w14:textId="77777777" w:rsidTr="00787719">
        <w:trPr>
          <w:trHeight w:val="352"/>
        </w:trPr>
        <w:tc>
          <w:tcPr>
            <w:tcW w:w="7479" w:type="dxa"/>
            <w:shd w:val="clear" w:color="auto" w:fill="auto"/>
            <w:vAlign w:val="center"/>
          </w:tcPr>
          <w:p w14:paraId="1CE64426" w14:textId="77777777" w:rsidR="00684CE1" w:rsidRDefault="00684CE1" w:rsidP="00684CE1">
            <w:pPr>
              <w:rPr>
                <w:rFonts w:asciiTheme="minorHAnsi" w:hAnsiTheme="minorHAnsi"/>
              </w:rPr>
            </w:pPr>
            <w:r w:rsidRPr="004B160A">
              <w:rPr>
                <w:rFonts w:asciiTheme="minorHAnsi" w:hAnsiTheme="minorHAnsi"/>
              </w:rPr>
              <w:t>Entering/leaving vehicles driven by unknown adults.</w:t>
            </w:r>
          </w:p>
          <w:p w14:paraId="1CE64427" w14:textId="77777777" w:rsidR="00684CE1" w:rsidRPr="004B160A" w:rsidRDefault="00684CE1" w:rsidP="00684CE1">
            <w:pPr>
              <w:rPr>
                <w:rFonts w:asciiTheme="minorHAnsi" w:hAnsiTheme="minorHAnsi"/>
              </w:rPr>
            </w:pPr>
          </w:p>
        </w:tc>
        <w:tc>
          <w:tcPr>
            <w:tcW w:w="2977" w:type="dxa"/>
            <w:shd w:val="clear" w:color="auto" w:fill="auto"/>
          </w:tcPr>
          <w:p w14:paraId="1CE64428" w14:textId="5D470E10" w:rsidR="00684CE1" w:rsidRDefault="00684CE1" w:rsidP="00684CE1"/>
        </w:tc>
      </w:tr>
      <w:tr w:rsidR="00684CE1" w:rsidRPr="004B160A" w14:paraId="1CE6442D" w14:textId="77777777" w:rsidTr="00787719">
        <w:trPr>
          <w:trHeight w:val="352"/>
        </w:trPr>
        <w:tc>
          <w:tcPr>
            <w:tcW w:w="7479" w:type="dxa"/>
            <w:shd w:val="clear" w:color="auto" w:fill="auto"/>
            <w:vAlign w:val="center"/>
          </w:tcPr>
          <w:p w14:paraId="1CE6442A" w14:textId="77777777" w:rsidR="00684CE1" w:rsidRDefault="00684CE1" w:rsidP="00684CE1">
            <w:pPr>
              <w:rPr>
                <w:rFonts w:asciiTheme="minorHAnsi" w:hAnsiTheme="minorHAnsi"/>
              </w:rPr>
            </w:pPr>
            <w:r w:rsidRPr="004B160A">
              <w:rPr>
                <w:rFonts w:asciiTheme="minorHAnsi" w:hAnsiTheme="minorHAnsi"/>
              </w:rPr>
              <w:t>Knowledge of/connection to town or cities child has no previous connection with.</w:t>
            </w:r>
          </w:p>
          <w:p w14:paraId="1CE6442B" w14:textId="77777777" w:rsidR="00684CE1" w:rsidRPr="004B160A" w:rsidRDefault="00684CE1" w:rsidP="00684CE1">
            <w:pPr>
              <w:rPr>
                <w:rFonts w:asciiTheme="minorHAnsi" w:hAnsiTheme="minorHAnsi"/>
              </w:rPr>
            </w:pPr>
          </w:p>
        </w:tc>
        <w:tc>
          <w:tcPr>
            <w:tcW w:w="2977" w:type="dxa"/>
            <w:shd w:val="clear" w:color="auto" w:fill="auto"/>
          </w:tcPr>
          <w:p w14:paraId="1CE6442C" w14:textId="448C29B0" w:rsidR="00684CE1" w:rsidRDefault="00684CE1" w:rsidP="00684CE1"/>
        </w:tc>
      </w:tr>
      <w:tr w:rsidR="00684CE1" w:rsidRPr="004B160A" w14:paraId="1CE64431" w14:textId="77777777" w:rsidTr="00787719">
        <w:trPr>
          <w:trHeight w:val="352"/>
        </w:trPr>
        <w:tc>
          <w:tcPr>
            <w:tcW w:w="7479" w:type="dxa"/>
            <w:shd w:val="clear" w:color="auto" w:fill="auto"/>
            <w:vAlign w:val="center"/>
          </w:tcPr>
          <w:p w14:paraId="1CE6442E" w14:textId="425E1557" w:rsidR="00684CE1" w:rsidRDefault="00D80439" w:rsidP="00684CE1">
            <w:pPr>
              <w:rPr>
                <w:rFonts w:asciiTheme="minorHAnsi" w:hAnsiTheme="minorHAnsi"/>
              </w:rPr>
            </w:pPr>
            <w:r>
              <w:rPr>
                <w:rFonts w:asciiTheme="minorHAnsi" w:hAnsiTheme="minorHAnsi"/>
              </w:rPr>
              <w:t>Identified links</w:t>
            </w:r>
            <w:r w:rsidR="00684CE1" w:rsidRPr="004B160A">
              <w:rPr>
                <w:rFonts w:asciiTheme="minorHAnsi" w:hAnsiTheme="minorHAnsi"/>
              </w:rPr>
              <w:t xml:space="preserve"> with taxi firms/takeaway owners/night</w:t>
            </w:r>
            <w:r w:rsidR="00684CE1">
              <w:rPr>
                <w:rFonts w:asciiTheme="minorHAnsi" w:hAnsiTheme="minorHAnsi"/>
              </w:rPr>
              <w:t>-</w:t>
            </w:r>
            <w:r w:rsidR="00684CE1" w:rsidRPr="004B160A">
              <w:rPr>
                <w:rFonts w:asciiTheme="minorHAnsi" w:hAnsiTheme="minorHAnsi"/>
              </w:rPr>
              <w:t>time economy.</w:t>
            </w:r>
          </w:p>
          <w:p w14:paraId="1CE6442F" w14:textId="77777777" w:rsidR="00684CE1" w:rsidRPr="004B160A" w:rsidRDefault="00684CE1" w:rsidP="00684CE1">
            <w:pPr>
              <w:rPr>
                <w:rFonts w:asciiTheme="minorHAnsi" w:hAnsiTheme="minorHAnsi"/>
              </w:rPr>
            </w:pPr>
          </w:p>
        </w:tc>
        <w:tc>
          <w:tcPr>
            <w:tcW w:w="2977" w:type="dxa"/>
            <w:shd w:val="clear" w:color="auto" w:fill="auto"/>
          </w:tcPr>
          <w:p w14:paraId="1CE64430" w14:textId="38F4FA0A" w:rsidR="00684CE1" w:rsidRDefault="00684CE1" w:rsidP="00684CE1"/>
        </w:tc>
      </w:tr>
      <w:tr w:rsidR="00684CE1" w:rsidRPr="004B160A" w14:paraId="1CE64434" w14:textId="77777777" w:rsidTr="00787719">
        <w:trPr>
          <w:trHeight w:val="352"/>
        </w:trPr>
        <w:tc>
          <w:tcPr>
            <w:tcW w:w="7479" w:type="dxa"/>
            <w:shd w:val="clear" w:color="auto" w:fill="auto"/>
            <w:vAlign w:val="center"/>
          </w:tcPr>
          <w:p w14:paraId="1CE64432" w14:textId="77777777" w:rsidR="00684CE1" w:rsidRPr="004B160A" w:rsidRDefault="00684CE1" w:rsidP="00684CE1">
            <w:pPr>
              <w:rPr>
                <w:rFonts w:asciiTheme="minorHAnsi" w:hAnsiTheme="minorHAnsi"/>
              </w:rPr>
            </w:pPr>
            <w:r>
              <w:rPr>
                <w:rFonts w:asciiTheme="minorHAnsi" w:hAnsiTheme="minorHAnsi"/>
              </w:rPr>
              <w:t xml:space="preserve">Evidence of </w:t>
            </w:r>
            <w:proofErr w:type="gramStart"/>
            <w:r>
              <w:rPr>
                <w:rFonts w:asciiTheme="minorHAnsi" w:hAnsiTheme="minorHAnsi"/>
              </w:rPr>
              <w:t>unexplained  /</w:t>
            </w:r>
            <w:proofErr w:type="gramEnd"/>
            <w:r>
              <w:rPr>
                <w:rFonts w:asciiTheme="minorHAnsi" w:hAnsiTheme="minorHAnsi"/>
              </w:rPr>
              <w:t xml:space="preserve"> suspicious public transport  - rail / bus tickets to places </w:t>
            </w:r>
            <w:r w:rsidR="006C6200">
              <w:rPr>
                <w:rFonts w:asciiTheme="minorHAnsi" w:hAnsiTheme="minorHAnsi"/>
              </w:rPr>
              <w:t xml:space="preserve">where </w:t>
            </w:r>
            <w:r>
              <w:rPr>
                <w:rFonts w:asciiTheme="minorHAnsi" w:hAnsiTheme="minorHAnsi"/>
              </w:rPr>
              <w:t>they have no trusted association</w:t>
            </w:r>
          </w:p>
        </w:tc>
        <w:tc>
          <w:tcPr>
            <w:tcW w:w="2977" w:type="dxa"/>
            <w:shd w:val="clear" w:color="auto" w:fill="auto"/>
          </w:tcPr>
          <w:p w14:paraId="1CE64433" w14:textId="187BF13E" w:rsidR="00684CE1" w:rsidRPr="00E871DF" w:rsidRDefault="00684CE1" w:rsidP="00684CE1">
            <w:pPr>
              <w:rPr>
                <w:rFonts w:eastAsia="Calibri"/>
              </w:rPr>
            </w:pPr>
          </w:p>
        </w:tc>
      </w:tr>
      <w:tr w:rsidR="006C6200" w:rsidRPr="004B160A" w14:paraId="1CE64438" w14:textId="77777777" w:rsidTr="00787719">
        <w:trPr>
          <w:trHeight w:val="352"/>
        </w:trPr>
        <w:tc>
          <w:tcPr>
            <w:tcW w:w="7479" w:type="dxa"/>
            <w:shd w:val="clear" w:color="auto" w:fill="auto"/>
            <w:vAlign w:val="center"/>
          </w:tcPr>
          <w:p w14:paraId="1CE64435" w14:textId="77777777" w:rsidR="006C6200" w:rsidRDefault="006C6200" w:rsidP="00684CE1">
            <w:pPr>
              <w:rPr>
                <w:rFonts w:asciiTheme="minorHAnsi" w:hAnsiTheme="minorHAnsi"/>
              </w:rPr>
            </w:pPr>
            <w:r>
              <w:rPr>
                <w:rFonts w:asciiTheme="minorHAnsi" w:hAnsiTheme="minorHAnsi"/>
              </w:rPr>
              <w:t>Possession of a knife / self-defence weapon</w:t>
            </w:r>
          </w:p>
          <w:p w14:paraId="1CE64436" w14:textId="77777777" w:rsidR="006C6200" w:rsidRDefault="006C6200" w:rsidP="00684CE1">
            <w:pPr>
              <w:rPr>
                <w:rFonts w:asciiTheme="minorHAnsi" w:hAnsiTheme="minorHAnsi"/>
              </w:rPr>
            </w:pPr>
          </w:p>
        </w:tc>
        <w:tc>
          <w:tcPr>
            <w:tcW w:w="2977" w:type="dxa"/>
            <w:shd w:val="clear" w:color="auto" w:fill="auto"/>
          </w:tcPr>
          <w:p w14:paraId="1CE64437" w14:textId="5E5AA1A4" w:rsidR="006C6200" w:rsidRDefault="006C6200" w:rsidP="00684CE1">
            <w:pPr>
              <w:rPr>
                <w:rFonts w:eastAsia="Calibri"/>
              </w:rPr>
            </w:pPr>
          </w:p>
        </w:tc>
      </w:tr>
      <w:tr w:rsidR="00684CE1" w:rsidRPr="004B160A" w14:paraId="1CE6443C" w14:textId="77777777" w:rsidTr="00787719">
        <w:trPr>
          <w:trHeight w:val="352"/>
        </w:trPr>
        <w:tc>
          <w:tcPr>
            <w:tcW w:w="7479" w:type="dxa"/>
            <w:shd w:val="clear" w:color="auto" w:fill="auto"/>
            <w:vAlign w:val="center"/>
          </w:tcPr>
          <w:p w14:paraId="1CE64439" w14:textId="237B62B1" w:rsidR="00684CE1" w:rsidRDefault="00684CE1" w:rsidP="00684CE1">
            <w:pPr>
              <w:rPr>
                <w:rFonts w:asciiTheme="minorHAnsi" w:hAnsiTheme="minorHAnsi"/>
              </w:rPr>
            </w:pPr>
            <w:r w:rsidRPr="004B160A">
              <w:rPr>
                <w:rFonts w:asciiTheme="minorHAnsi" w:hAnsiTheme="minorHAnsi"/>
              </w:rPr>
              <w:t xml:space="preserve">Seen in </w:t>
            </w:r>
            <w:r w:rsidR="00F34B23">
              <w:rPr>
                <w:rFonts w:asciiTheme="minorHAnsi" w:hAnsiTheme="minorHAnsi"/>
              </w:rPr>
              <w:t>hotspots/places of concern</w:t>
            </w:r>
          </w:p>
          <w:p w14:paraId="1CE6443A" w14:textId="77777777" w:rsidR="00684CE1" w:rsidRPr="004B160A" w:rsidRDefault="00684CE1" w:rsidP="00684CE1">
            <w:pPr>
              <w:rPr>
                <w:rFonts w:asciiTheme="minorHAnsi" w:hAnsiTheme="minorHAnsi"/>
              </w:rPr>
            </w:pPr>
          </w:p>
        </w:tc>
        <w:tc>
          <w:tcPr>
            <w:tcW w:w="2977" w:type="dxa"/>
            <w:shd w:val="clear" w:color="auto" w:fill="auto"/>
          </w:tcPr>
          <w:p w14:paraId="1CE6443B" w14:textId="249F4A91" w:rsidR="00684CE1" w:rsidRDefault="00684CE1" w:rsidP="00684CE1"/>
        </w:tc>
      </w:tr>
      <w:tr w:rsidR="00684CE1" w:rsidRPr="004B160A" w14:paraId="1CE64440" w14:textId="77777777" w:rsidTr="00787719">
        <w:trPr>
          <w:trHeight w:val="352"/>
        </w:trPr>
        <w:tc>
          <w:tcPr>
            <w:tcW w:w="7479" w:type="dxa"/>
            <w:shd w:val="clear" w:color="auto" w:fill="auto"/>
            <w:vAlign w:val="center"/>
          </w:tcPr>
          <w:p w14:paraId="1CE6443D" w14:textId="77777777" w:rsidR="00684CE1" w:rsidRDefault="00684CE1" w:rsidP="00684CE1">
            <w:pPr>
              <w:rPr>
                <w:rFonts w:asciiTheme="minorHAnsi" w:hAnsiTheme="minorHAnsi"/>
              </w:rPr>
            </w:pPr>
            <w:r w:rsidRPr="004B160A">
              <w:rPr>
                <w:rFonts w:asciiTheme="minorHAnsi" w:hAnsiTheme="minorHAnsi"/>
              </w:rPr>
              <w:t>Change in behaviour – being more secretive/ withdrawn/ isolated from peers and not mixing with usual friends.</w:t>
            </w:r>
          </w:p>
          <w:p w14:paraId="1CE6443E" w14:textId="77777777" w:rsidR="00684CE1" w:rsidRPr="004B160A" w:rsidRDefault="00684CE1" w:rsidP="00684CE1">
            <w:pPr>
              <w:rPr>
                <w:rFonts w:asciiTheme="minorHAnsi" w:hAnsiTheme="minorHAnsi"/>
              </w:rPr>
            </w:pPr>
          </w:p>
        </w:tc>
        <w:tc>
          <w:tcPr>
            <w:tcW w:w="2977" w:type="dxa"/>
            <w:shd w:val="clear" w:color="auto" w:fill="auto"/>
          </w:tcPr>
          <w:p w14:paraId="1CE6443F" w14:textId="2FA59BF5" w:rsidR="00684CE1" w:rsidRDefault="00684CE1" w:rsidP="00684CE1"/>
        </w:tc>
      </w:tr>
      <w:tr w:rsidR="00684CE1" w:rsidRPr="004B160A" w14:paraId="1CE64444" w14:textId="77777777" w:rsidTr="00787719">
        <w:trPr>
          <w:trHeight w:val="352"/>
        </w:trPr>
        <w:tc>
          <w:tcPr>
            <w:tcW w:w="7479" w:type="dxa"/>
            <w:shd w:val="clear" w:color="auto" w:fill="auto"/>
            <w:vAlign w:val="center"/>
          </w:tcPr>
          <w:p w14:paraId="1CE64441" w14:textId="77777777" w:rsidR="00684CE1" w:rsidRDefault="00684CE1" w:rsidP="00684CE1">
            <w:pPr>
              <w:rPr>
                <w:rFonts w:asciiTheme="minorHAnsi" w:hAnsiTheme="minorHAnsi"/>
              </w:rPr>
            </w:pPr>
            <w:r w:rsidRPr="004B160A">
              <w:rPr>
                <w:rFonts w:asciiTheme="minorHAnsi" w:hAnsiTheme="minorHAnsi"/>
              </w:rPr>
              <w:t>Increasingly disruptive, hostile or physically aggressive at home or school, including to animals, and the use of sexualised language.</w:t>
            </w:r>
          </w:p>
          <w:p w14:paraId="1CE64442" w14:textId="77777777" w:rsidR="00684CE1" w:rsidRPr="004B160A" w:rsidRDefault="00684CE1" w:rsidP="00684CE1">
            <w:pPr>
              <w:rPr>
                <w:rFonts w:asciiTheme="minorHAnsi" w:hAnsiTheme="minorHAnsi"/>
              </w:rPr>
            </w:pPr>
          </w:p>
        </w:tc>
        <w:tc>
          <w:tcPr>
            <w:tcW w:w="2977" w:type="dxa"/>
            <w:shd w:val="clear" w:color="auto" w:fill="auto"/>
          </w:tcPr>
          <w:p w14:paraId="1CE64443" w14:textId="59585820" w:rsidR="00684CE1" w:rsidRDefault="00684CE1" w:rsidP="00684CE1"/>
        </w:tc>
      </w:tr>
      <w:tr w:rsidR="00684CE1" w:rsidRPr="004B160A" w14:paraId="1CE64448" w14:textId="77777777" w:rsidTr="00787719">
        <w:trPr>
          <w:trHeight w:val="352"/>
        </w:trPr>
        <w:tc>
          <w:tcPr>
            <w:tcW w:w="7479" w:type="dxa"/>
            <w:shd w:val="clear" w:color="auto" w:fill="auto"/>
            <w:vAlign w:val="center"/>
          </w:tcPr>
          <w:p w14:paraId="0221DEAF" w14:textId="77777777" w:rsidR="00684CE1" w:rsidRDefault="009B0DE6" w:rsidP="00684CE1">
            <w:pPr>
              <w:rPr>
                <w:rFonts w:asciiTheme="minorHAnsi" w:hAnsiTheme="minorHAnsi"/>
              </w:rPr>
            </w:pPr>
            <w:r w:rsidRPr="009B0DE6">
              <w:rPr>
                <w:rFonts w:asciiTheme="minorHAnsi" w:hAnsiTheme="minorHAnsi"/>
              </w:rPr>
              <w:t>Older person(s) contacting the child online/offline, and encouraging emotional dependence, loyalty and isolation.</w:t>
            </w:r>
          </w:p>
          <w:p w14:paraId="1CE64446" w14:textId="3456D478" w:rsidR="009B0DE6" w:rsidRPr="004B160A" w:rsidRDefault="009B0DE6" w:rsidP="00684CE1">
            <w:pPr>
              <w:rPr>
                <w:rFonts w:asciiTheme="minorHAnsi" w:hAnsiTheme="minorHAnsi"/>
              </w:rPr>
            </w:pPr>
          </w:p>
        </w:tc>
        <w:tc>
          <w:tcPr>
            <w:tcW w:w="2977" w:type="dxa"/>
            <w:shd w:val="clear" w:color="auto" w:fill="auto"/>
          </w:tcPr>
          <w:p w14:paraId="1CE64447" w14:textId="0C4B3D45" w:rsidR="00684CE1" w:rsidRDefault="00684CE1" w:rsidP="00684CE1"/>
        </w:tc>
      </w:tr>
      <w:tr w:rsidR="00684CE1" w:rsidRPr="004B160A" w14:paraId="1CE6444C" w14:textId="77777777" w:rsidTr="00787719">
        <w:trPr>
          <w:trHeight w:val="352"/>
        </w:trPr>
        <w:tc>
          <w:tcPr>
            <w:tcW w:w="7479" w:type="dxa"/>
            <w:shd w:val="clear" w:color="auto" w:fill="auto"/>
            <w:vAlign w:val="center"/>
          </w:tcPr>
          <w:p w14:paraId="1CE64449" w14:textId="77777777" w:rsidR="00684CE1" w:rsidRDefault="00684CE1" w:rsidP="00684CE1">
            <w:pPr>
              <w:rPr>
                <w:rFonts w:asciiTheme="minorHAnsi" w:hAnsiTheme="minorHAnsi"/>
              </w:rPr>
            </w:pPr>
            <w:r w:rsidRPr="004B160A">
              <w:rPr>
                <w:rFonts w:asciiTheme="minorHAnsi" w:hAnsiTheme="minorHAnsi"/>
              </w:rPr>
              <w:t>Physical/emotional abuse from a partner, controlling adult or peer, including use of manipulation, violence and/or threats.</w:t>
            </w:r>
          </w:p>
          <w:p w14:paraId="1CE6444A" w14:textId="77777777" w:rsidR="00684CE1" w:rsidRPr="004B160A" w:rsidRDefault="00684CE1" w:rsidP="00684CE1">
            <w:pPr>
              <w:rPr>
                <w:rFonts w:asciiTheme="minorHAnsi" w:hAnsiTheme="minorHAnsi"/>
              </w:rPr>
            </w:pPr>
          </w:p>
        </w:tc>
        <w:tc>
          <w:tcPr>
            <w:tcW w:w="2977" w:type="dxa"/>
            <w:shd w:val="clear" w:color="auto" w:fill="auto"/>
          </w:tcPr>
          <w:p w14:paraId="1CE6444B" w14:textId="362AD88F" w:rsidR="00684CE1" w:rsidRDefault="00684CE1" w:rsidP="00684CE1"/>
        </w:tc>
      </w:tr>
      <w:tr w:rsidR="00684CE1" w:rsidRPr="004B160A" w14:paraId="1CE64450" w14:textId="77777777" w:rsidTr="00787719">
        <w:trPr>
          <w:trHeight w:val="352"/>
        </w:trPr>
        <w:tc>
          <w:tcPr>
            <w:tcW w:w="7479" w:type="dxa"/>
            <w:shd w:val="clear" w:color="auto" w:fill="auto"/>
            <w:vAlign w:val="center"/>
          </w:tcPr>
          <w:p w14:paraId="1CE6444D" w14:textId="77777777" w:rsidR="00684CE1" w:rsidRDefault="00684CE1" w:rsidP="00684CE1">
            <w:pPr>
              <w:rPr>
                <w:rFonts w:asciiTheme="minorHAnsi" w:hAnsiTheme="minorHAnsi"/>
              </w:rPr>
            </w:pPr>
            <w:r w:rsidRPr="004B160A">
              <w:rPr>
                <w:rFonts w:asciiTheme="minorHAnsi" w:hAnsiTheme="minorHAnsi"/>
              </w:rPr>
              <w:t>Possession of keys to unknown premises and/or hotel key cards.</w:t>
            </w:r>
          </w:p>
          <w:p w14:paraId="1CE6444E" w14:textId="77777777" w:rsidR="00684CE1" w:rsidRPr="004B160A" w:rsidRDefault="00684CE1" w:rsidP="00684CE1">
            <w:pPr>
              <w:rPr>
                <w:rFonts w:asciiTheme="minorHAnsi" w:hAnsiTheme="minorHAnsi"/>
              </w:rPr>
            </w:pPr>
          </w:p>
        </w:tc>
        <w:tc>
          <w:tcPr>
            <w:tcW w:w="2977" w:type="dxa"/>
            <w:shd w:val="clear" w:color="auto" w:fill="auto"/>
          </w:tcPr>
          <w:p w14:paraId="1CE6444F" w14:textId="24C2C616" w:rsidR="00684CE1" w:rsidRDefault="00684CE1" w:rsidP="00684CE1"/>
        </w:tc>
      </w:tr>
      <w:tr w:rsidR="00C43D2A" w:rsidRPr="004B160A" w14:paraId="48BFBC19" w14:textId="77777777" w:rsidTr="00787719">
        <w:trPr>
          <w:trHeight w:val="352"/>
        </w:trPr>
        <w:tc>
          <w:tcPr>
            <w:tcW w:w="7479" w:type="dxa"/>
            <w:shd w:val="clear" w:color="auto" w:fill="auto"/>
            <w:vAlign w:val="center"/>
          </w:tcPr>
          <w:p w14:paraId="137DA9A1" w14:textId="77777777" w:rsidR="00C43D2A" w:rsidRDefault="00B277F0" w:rsidP="00684CE1">
            <w:pPr>
              <w:rPr>
                <w:rFonts w:asciiTheme="minorHAnsi" w:hAnsiTheme="minorHAnsi"/>
              </w:rPr>
            </w:pPr>
            <w:r w:rsidRPr="004D49F7">
              <w:rPr>
                <w:rFonts w:asciiTheme="minorHAnsi" w:hAnsiTheme="minorHAnsi"/>
              </w:rPr>
              <w:t>Victim of a violent offence or threatened with violence/physical assault</w:t>
            </w:r>
          </w:p>
          <w:p w14:paraId="00C224BA" w14:textId="2019A939" w:rsidR="00B277F0" w:rsidRPr="004B160A" w:rsidRDefault="00B277F0" w:rsidP="00684CE1">
            <w:pPr>
              <w:rPr>
                <w:rFonts w:asciiTheme="minorHAnsi" w:hAnsiTheme="minorHAnsi"/>
              </w:rPr>
            </w:pPr>
          </w:p>
        </w:tc>
        <w:tc>
          <w:tcPr>
            <w:tcW w:w="2977" w:type="dxa"/>
            <w:shd w:val="clear" w:color="auto" w:fill="auto"/>
          </w:tcPr>
          <w:p w14:paraId="3307AE8A" w14:textId="77777777" w:rsidR="00C43D2A" w:rsidRDefault="00C43D2A" w:rsidP="00684CE1"/>
        </w:tc>
      </w:tr>
      <w:tr w:rsidR="00684CE1" w:rsidRPr="004B160A" w14:paraId="1CE64454" w14:textId="77777777" w:rsidTr="00787719">
        <w:trPr>
          <w:trHeight w:val="352"/>
        </w:trPr>
        <w:tc>
          <w:tcPr>
            <w:tcW w:w="7479" w:type="dxa"/>
            <w:shd w:val="clear" w:color="auto" w:fill="auto"/>
            <w:vAlign w:val="center"/>
          </w:tcPr>
          <w:p w14:paraId="1CE64451" w14:textId="77777777" w:rsidR="00684CE1" w:rsidRDefault="00684CE1" w:rsidP="00684CE1">
            <w:pPr>
              <w:rPr>
                <w:rFonts w:asciiTheme="minorHAnsi" w:hAnsiTheme="minorHAnsi"/>
              </w:rPr>
            </w:pPr>
            <w:r w:rsidRPr="004B160A">
              <w:rPr>
                <w:rFonts w:asciiTheme="minorHAnsi" w:hAnsiTheme="minorHAnsi"/>
              </w:rPr>
              <w:t>Phone calls, texts, letters from unknown adults.</w:t>
            </w:r>
          </w:p>
          <w:p w14:paraId="1CE64452" w14:textId="77777777" w:rsidR="00684CE1" w:rsidRPr="004B160A" w:rsidRDefault="00684CE1" w:rsidP="00684CE1">
            <w:pPr>
              <w:rPr>
                <w:rFonts w:asciiTheme="minorHAnsi" w:hAnsiTheme="minorHAnsi"/>
              </w:rPr>
            </w:pPr>
          </w:p>
        </w:tc>
        <w:tc>
          <w:tcPr>
            <w:tcW w:w="2977" w:type="dxa"/>
            <w:shd w:val="clear" w:color="auto" w:fill="auto"/>
          </w:tcPr>
          <w:p w14:paraId="1CE64453" w14:textId="7983D39B" w:rsidR="00684CE1" w:rsidRDefault="00684CE1" w:rsidP="00684CE1"/>
        </w:tc>
      </w:tr>
      <w:tr w:rsidR="00684CE1" w:rsidRPr="004B160A" w14:paraId="1CE64458" w14:textId="77777777" w:rsidTr="00787719">
        <w:trPr>
          <w:trHeight w:val="352"/>
        </w:trPr>
        <w:tc>
          <w:tcPr>
            <w:tcW w:w="7479" w:type="dxa"/>
            <w:shd w:val="clear" w:color="auto" w:fill="auto"/>
            <w:vAlign w:val="center"/>
          </w:tcPr>
          <w:p w14:paraId="1CE64455" w14:textId="77777777" w:rsidR="00684CE1" w:rsidRDefault="00684CE1" w:rsidP="00684CE1">
            <w:pPr>
              <w:rPr>
                <w:rFonts w:asciiTheme="minorHAnsi" w:hAnsiTheme="minorHAnsi"/>
              </w:rPr>
            </w:pPr>
            <w:r w:rsidRPr="004B160A">
              <w:rPr>
                <w:rFonts w:asciiTheme="minorHAnsi" w:hAnsiTheme="minorHAnsi"/>
              </w:rPr>
              <w:t>Persistently missing from home/care/school for different periods including overnight, including episodes that aren’t reported to Police.</w:t>
            </w:r>
          </w:p>
          <w:p w14:paraId="1CE64456" w14:textId="77777777" w:rsidR="00684CE1" w:rsidRPr="004B160A" w:rsidRDefault="00684CE1" w:rsidP="00684CE1">
            <w:pPr>
              <w:rPr>
                <w:rFonts w:asciiTheme="minorHAnsi" w:hAnsiTheme="minorHAnsi"/>
              </w:rPr>
            </w:pPr>
          </w:p>
        </w:tc>
        <w:tc>
          <w:tcPr>
            <w:tcW w:w="2977" w:type="dxa"/>
            <w:shd w:val="clear" w:color="auto" w:fill="auto"/>
          </w:tcPr>
          <w:p w14:paraId="1CE64457" w14:textId="5C9A0D69" w:rsidR="00684CE1" w:rsidRDefault="00684CE1" w:rsidP="00684CE1"/>
        </w:tc>
      </w:tr>
      <w:tr w:rsidR="00684CE1" w:rsidRPr="004B160A" w14:paraId="1CE6445C" w14:textId="77777777" w:rsidTr="00787719">
        <w:trPr>
          <w:trHeight w:val="352"/>
        </w:trPr>
        <w:tc>
          <w:tcPr>
            <w:tcW w:w="7479" w:type="dxa"/>
            <w:shd w:val="clear" w:color="auto" w:fill="auto"/>
            <w:vAlign w:val="center"/>
          </w:tcPr>
          <w:p w14:paraId="1CE64459" w14:textId="1107B8CF" w:rsidR="00684CE1" w:rsidRDefault="00684CE1" w:rsidP="00684CE1">
            <w:pPr>
              <w:rPr>
                <w:rFonts w:asciiTheme="minorHAnsi" w:hAnsiTheme="minorHAnsi"/>
              </w:rPr>
            </w:pPr>
            <w:r w:rsidRPr="004B160A">
              <w:rPr>
                <w:rFonts w:asciiTheme="minorHAnsi" w:hAnsiTheme="minorHAnsi"/>
              </w:rPr>
              <w:t xml:space="preserve">Returning home after long intervals appearing </w:t>
            </w:r>
            <w:r w:rsidR="00B277F0">
              <w:rPr>
                <w:rFonts w:asciiTheme="minorHAnsi" w:hAnsiTheme="minorHAnsi"/>
              </w:rPr>
              <w:t xml:space="preserve">well cared for or </w:t>
            </w:r>
            <w:r w:rsidRPr="004B160A">
              <w:rPr>
                <w:rFonts w:asciiTheme="minorHAnsi" w:hAnsiTheme="minorHAnsi"/>
              </w:rPr>
              <w:t>dirty/</w:t>
            </w:r>
            <w:r w:rsidR="00FB5EB6" w:rsidRPr="004B160A">
              <w:rPr>
                <w:rFonts w:asciiTheme="minorHAnsi" w:hAnsiTheme="minorHAnsi"/>
              </w:rPr>
              <w:t>dishevelled</w:t>
            </w:r>
            <w:r w:rsidRPr="004B160A">
              <w:rPr>
                <w:rFonts w:asciiTheme="minorHAnsi" w:hAnsiTheme="minorHAnsi"/>
              </w:rPr>
              <w:t>.</w:t>
            </w:r>
          </w:p>
          <w:p w14:paraId="1CE6445A" w14:textId="77777777" w:rsidR="00684CE1" w:rsidRPr="004B160A" w:rsidRDefault="00684CE1" w:rsidP="00684CE1">
            <w:pPr>
              <w:rPr>
                <w:rFonts w:asciiTheme="minorHAnsi" w:hAnsiTheme="minorHAnsi"/>
              </w:rPr>
            </w:pPr>
          </w:p>
        </w:tc>
        <w:tc>
          <w:tcPr>
            <w:tcW w:w="2977" w:type="dxa"/>
            <w:shd w:val="clear" w:color="auto" w:fill="auto"/>
          </w:tcPr>
          <w:p w14:paraId="1CE6445B" w14:textId="2CD1CB0A" w:rsidR="00684CE1" w:rsidRDefault="00684CE1" w:rsidP="00684CE1"/>
        </w:tc>
      </w:tr>
      <w:tr w:rsidR="00684CE1" w:rsidRPr="004B160A" w14:paraId="1CE64460" w14:textId="77777777" w:rsidTr="00787719">
        <w:trPr>
          <w:trHeight w:val="352"/>
        </w:trPr>
        <w:tc>
          <w:tcPr>
            <w:tcW w:w="7479" w:type="dxa"/>
            <w:shd w:val="clear" w:color="auto" w:fill="auto"/>
            <w:vAlign w:val="center"/>
          </w:tcPr>
          <w:p w14:paraId="1CE6445D" w14:textId="77777777" w:rsidR="00684CE1" w:rsidRDefault="00684CE1" w:rsidP="00684CE1">
            <w:pPr>
              <w:rPr>
                <w:rFonts w:asciiTheme="minorHAnsi" w:hAnsiTheme="minorHAnsi"/>
              </w:rPr>
            </w:pPr>
            <w:r w:rsidRPr="004B160A">
              <w:rPr>
                <w:rFonts w:asciiTheme="minorHAnsi" w:hAnsiTheme="minorHAnsi"/>
              </w:rPr>
              <w:t>Change in physical appearance (more/new clothes, more/less make up, weight gain/loss).</w:t>
            </w:r>
          </w:p>
          <w:p w14:paraId="1CE6445E" w14:textId="77777777" w:rsidR="00684CE1" w:rsidRPr="004B160A" w:rsidRDefault="00684CE1" w:rsidP="00684CE1">
            <w:pPr>
              <w:rPr>
                <w:rFonts w:asciiTheme="minorHAnsi" w:hAnsiTheme="minorHAnsi"/>
              </w:rPr>
            </w:pPr>
          </w:p>
        </w:tc>
        <w:tc>
          <w:tcPr>
            <w:tcW w:w="2977" w:type="dxa"/>
            <w:shd w:val="clear" w:color="auto" w:fill="auto"/>
          </w:tcPr>
          <w:p w14:paraId="1CE6445F" w14:textId="7093AF5D" w:rsidR="00684CE1" w:rsidRDefault="00684CE1" w:rsidP="00684CE1"/>
        </w:tc>
      </w:tr>
      <w:tr w:rsidR="00684CE1" w:rsidRPr="004B160A" w14:paraId="1CE64464" w14:textId="77777777" w:rsidTr="00787719">
        <w:trPr>
          <w:trHeight w:val="352"/>
        </w:trPr>
        <w:tc>
          <w:tcPr>
            <w:tcW w:w="7479" w:type="dxa"/>
            <w:shd w:val="clear" w:color="auto" w:fill="auto"/>
            <w:vAlign w:val="center"/>
          </w:tcPr>
          <w:p w14:paraId="1CE64461" w14:textId="77777777" w:rsidR="00684CE1" w:rsidRDefault="00684CE1" w:rsidP="00684CE1">
            <w:pPr>
              <w:rPr>
                <w:rFonts w:asciiTheme="minorHAnsi" w:hAnsiTheme="minorHAnsi"/>
              </w:rPr>
            </w:pPr>
            <w:r>
              <w:rPr>
                <w:rFonts w:asciiTheme="minorHAnsi" w:hAnsiTheme="minorHAnsi"/>
              </w:rPr>
              <w:t>Unexplained m</w:t>
            </w:r>
            <w:r w:rsidRPr="004B160A">
              <w:rPr>
                <w:rFonts w:asciiTheme="minorHAnsi" w:hAnsiTheme="minorHAnsi"/>
              </w:rPr>
              <w:t>arks/scars/physical injuri</w:t>
            </w:r>
            <w:r w:rsidR="00FB5EB6">
              <w:rPr>
                <w:rFonts w:asciiTheme="minorHAnsi" w:hAnsiTheme="minorHAnsi"/>
              </w:rPr>
              <w:t>es and attempts to conceal them</w:t>
            </w:r>
            <w:r w:rsidRPr="004B160A">
              <w:rPr>
                <w:rFonts w:asciiTheme="minorHAnsi" w:hAnsiTheme="minorHAnsi"/>
              </w:rPr>
              <w:t>.</w:t>
            </w:r>
          </w:p>
          <w:p w14:paraId="1CE64462" w14:textId="77777777" w:rsidR="00684CE1" w:rsidRPr="004B160A" w:rsidRDefault="00684CE1" w:rsidP="00684CE1">
            <w:pPr>
              <w:rPr>
                <w:rFonts w:asciiTheme="minorHAnsi" w:hAnsiTheme="minorHAnsi"/>
              </w:rPr>
            </w:pPr>
          </w:p>
        </w:tc>
        <w:tc>
          <w:tcPr>
            <w:tcW w:w="2977" w:type="dxa"/>
            <w:shd w:val="clear" w:color="auto" w:fill="auto"/>
          </w:tcPr>
          <w:p w14:paraId="1CE64463" w14:textId="35532DB5" w:rsidR="00684CE1" w:rsidRDefault="00684CE1" w:rsidP="00684CE1"/>
        </w:tc>
      </w:tr>
      <w:tr w:rsidR="006C6200" w:rsidRPr="004B160A" w14:paraId="1CE64468" w14:textId="77777777" w:rsidTr="00787719">
        <w:trPr>
          <w:trHeight w:val="352"/>
        </w:trPr>
        <w:tc>
          <w:tcPr>
            <w:tcW w:w="7479" w:type="dxa"/>
            <w:shd w:val="clear" w:color="auto" w:fill="auto"/>
            <w:vAlign w:val="center"/>
          </w:tcPr>
          <w:p w14:paraId="1CE64465" w14:textId="77777777" w:rsidR="006C6200" w:rsidRDefault="006C6200" w:rsidP="00684CE1">
            <w:pPr>
              <w:rPr>
                <w:rFonts w:asciiTheme="minorHAnsi" w:hAnsiTheme="minorHAnsi"/>
              </w:rPr>
            </w:pPr>
            <w:r>
              <w:rPr>
                <w:rFonts w:asciiTheme="minorHAnsi" w:hAnsiTheme="minorHAnsi"/>
              </w:rPr>
              <w:t>Attendance at a hospital / surgery with a stab wound</w:t>
            </w:r>
          </w:p>
          <w:p w14:paraId="1CE64466" w14:textId="77777777" w:rsidR="006C6200" w:rsidRDefault="006C6200" w:rsidP="00684CE1">
            <w:pPr>
              <w:rPr>
                <w:rFonts w:asciiTheme="minorHAnsi" w:hAnsiTheme="minorHAnsi"/>
              </w:rPr>
            </w:pPr>
          </w:p>
        </w:tc>
        <w:tc>
          <w:tcPr>
            <w:tcW w:w="2977" w:type="dxa"/>
            <w:shd w:val="clear" w:color="auto" w:fill="auto"/>
          </w:tcPr>
          <w:p w14:paraId="1CE64467" w14:textId="2C97C36D" w:rsidR="006C6200" w:rsidRDefault="006C6200" w:rsidP="00684CE1">
            <w:pPr>
              <w:rPr>
                <w:rFonts w:eastAsia="Calibri"/>
              </w:rPr>
            </w:pPr>
          </w:p>
        </w:tc>
      </w:tr>
      <w:tr w:rsidR="00684CE1" w:rsidRPr="004B160A" w14:paraId="1CE6446C" w14:textId="77777777" w:rsidTr="00787719">
        <w:trPr>
          <w:trHeight w:val="352"/>
        </w:trPr>
        <w:tc>
          <w:tcPr>
            <w:tcW w:w="7479" w:type="dxa"/>
            <w:shd w:val="clear" w:color="auto" w:fill="auto"/>
            <w:vAlign w:val="center"/>
          </w:tcPr>
          <w:p w14:paraId="1CE64469" w14:textId="77777777" w:rsidR="00684CE1" w:rsidRDefault="00684CE1" w:rsidP="00684CE1">
            <w:pPr>
              <w:rPr>
                <w:rFonts w:asciiTheme="minorHAnsi" w:hAnsiTheme="minorHAnsi"/>
              </w:rPr>
            </w:pPr>
            <w:r w:rsidRPr="004B160A">
              <w:rPr>
                <w:rFonts w:asciiTheme="minorHAnsi" w:hAnsiTheme="minorHAnsi"/>
              </w:rPr>
              <w:t>Expression of despair (depression, mental health, self-harm, suicidal thoughts/attempts, eating disorder).</w:t>
            </w:r>
          </w:p>
          <w:p w14:paraId="1CE6446A" w14:textId="77777777" w:rsidR="00684CE1" w:rsidRPr="004B160A" w:rsidRDefault="00684CE1" w:rsidP="00684CE1">
            <w:pPr>
              <w:rPr>
                <w:rFonts w:asciiTheme="minorHAnsi" w:hAnsiTheme="minorHAnsi"/>
              </w:rPr>
            </w:pPr>
          </w:p>
        </w:tc>
        <w:tc>
          <w:tcPr>
            <w:tcW w:w="2977" w:type="dxa"/>
            <w:shd w:val="clear" w:color="auto" w:fill="auto"/>
          </w:tcPr>
          <w:p w14:paraId="1CE6446B" w14:textId="6EA38518" w:rsidR="00684CE1" w:rsidRDefault="00684CE1" w:rsidP="00684CE1"/>
        </w:tc>
      </w:tr>
      <w:tr w:rsidR="00684CE1" w:rsidRPr="004B160A" w14:paraId="1CE64470" w14:textId="77777777" w:rsidTr="00787719">
        <w:trPr>
          <w:trHeight w:val="352"/>
        </w:trPr>
        <w:tc>
          <w:tcPr>
            <w:tcW w:w="7479" w:type="dxa"/>
            <w:shd w:val="clear" w:color="auto" w:fill="auto"/>
            <w:vAlign w:val="center"/>
          </w:tcPr>
          <w:p w14:paraId="1CE6446D" w14:textId="77777777" w:rsidR="00684CE1" w:rsidRDefault="00684CE1" w:rsidP="00684CE1">
            <w:pPr>
              <w:rPr>
                <w:rFonts w:asciiTheme="minorHAnsi" w:hAnsiTheme="minorHAnsi"/>
              </w:rPr>
            </w:pPr>
            <w:r w:rsidRPr="004B160A">
              <w:rPr>
                <w:rFonts w:asciiTheme="minorHAnsi" w:hAnsiTheme="minorHAnsi"/>
              </w:rPr>
              <w:t>Repeat/unplanned pregnancy(s) and/or seeking termination/emergency contraception.</w:t>
            </w:r>
          </w:p>
          <w:p w14:paraId="1CE6446E" w14:textId="77777777" w:rsidR="00684CE1" w:rsidRPr="004B160A" w:rsidRDefault="00684CE1" w:rsidP="00684CE1">
            <w:pPr>
              <w:rPr>
                <w:rFonts w:asciiTheme="minorHAnsi" w:hAnsiTheme="minorHAnsi"/>
              </w:rPr>
            </w:pPr>
          </w:p>
        </w:tc>
        <w:tc>
          <w:tcPr>
            <w:tcW w:w="2977" w:type="dxa"/>
            <w:shd w:val="clear" w:color="auto" w:fill="auto"/>
          </w:tcPr>
          <w:p w14:paraId="1CE6446F" w14:textId="4F79CDE9" w:rsidR="00684CE1" w:rsidRDefault="00684CE1" w:rsidP="00684CE1"/>
        </w:tc>
      </w:tr>
      <w:tr w:rsidR="00684CE1" w:rsidRPr="004B160A" w14:paraId="1CE64478" w14:textId="77777777" w:rsidTr="00787719">
        <w:trPr>
          <w:trHeight w:val="352"/>
        </w:trPr>
        <w:tc>
          <w:tcPr>
            <w:tcW w:w="7479" w:type="dxa"/>
            <w:shd w:val="clear" w:color="auto" w:fill="auto"/>
            <w:vAlign w:val="center"/>
          </w:tcPr>
          <w:p w14:paraId="1CE64475" w14:textId="77777777" w:rsidR="00FB5EB6" w:rsidRDefault="00FB5EB6" w:rsidP="00FB5EB6">
            <w:pPr>
              <w:rPr>
                <w:rFonts w:asciiTheme="minorHAnsi" w:hAnsiTheme="minorHAnsi"/>
              </w:rPr>
            </w:pPr>
            <w:r w:rsidRPr="004B160A">
              <w:rPr>
                <w:rFonts w:asciiTheme="minorHAnsi" w:hAnsiTheme="minorHAnsi"/>
              </w:rPr>
              <w:t>Sexually transmitted infections (STI’s) and/or repeat visits to the sexual health clinic.</w:t>
            </w:r>
          </w:p>
          <w:p w14:paraId="1CE64476" w14:textId="77777777" w:rsidR="00684CE1" w:rsidRPr="004B160A" w:rsidRDefault="00684CE1" w:rsidP="00FB5EB6">
            <w:pPr>
              <w:rPr>
                <w:rFonts w:asciiTheme="minorHAnsi" w:hAnsiTheme="minorHAnsi"/>
              </w:rPr>
            </w:pPr>
          </w:p>
        </w:tc>
        <w:tc>
          <w:tcPr>
            <w:tcW w:w="2977" w:type="dxa"/>
            <w:shd w:val="clear" w:color="auto" w:fill="auto"/>
          </w:tcPr>
          <w:p w14:paraId="1CE64477" w14:textId="65B610AB" w:rsidR="00684CE1" w:rsidRDefault="00684CE1" w:rsidP="00684CE1"/>
        </w:tc>
      </w:tr>
      <w:tr w:rsidR="00684CE1" w:rsidRPr="004B160A" w14:paraId="1CE6447C" w14:textId="77777777" w:rsidTr="00787719">
        <w:trPr>
          <w:trHeight w:val="352"/>
        </w:trPr>
        <w:tc>
          <w:tcPr>
            <w:tcW w:w="7479" w:type="dxa"/>
            <w:shd w:val="clear" w:color="auto" w:fill="auto"/>
            <w:vAlign w:val="center"/>
          </w:tcPr>
          <w:p w14:paraId="1CE64479" w14:textId="77777777" w:rsidR="00684CE1" w:rsidRDefault="00FB5EB6" w:rsidP="00FB5EB6">
            <w:pPr>
              <w:rPr>
                <w:rFonts w:asciiTheme="minorHAnsi" w:hAnsiTheme="minorHAnsi"/>
              </w:rPr>
            </w:pPr>
            <w:r w:rsidRPr="004B160A">
              <w:rPr>
                <w:rFonts w:asciiTheme="minorHAnsi" w:hAnsiTheme="minorHAnsi"/>
              </w:rPr>
              <w:t>Adults/unexplained person(s) loitering outside the child/young person’s usual place of residence or school.</w:t>
            </w:r>
          </w:p>
          <w:p w14:paraId="1CE6447A" w14:textId="77777777" w:rsidR="003D443E" w:rsidRPr="004B160A" w:rsidRDefault="003D443E" w:rsidP="00FB5EB6">
            <w:pPr>
              <w:rPr>
                <w:rFonts w:asciiTheme="minorHAnsi" w:hAnsiTheme="minorHAnsi"/>
              </w:rPr>
            </w:pPr>
          </w:p>
        </w:tc>
        <w:tc>
          <w:tcPr>
            <w:tcW w:w="2977" w:type="dxa"/>
            <w:shd w:val="clear" w:color="auto" w:fill="auto"/>
          </w:tcPr>
          <w:p w14:paraId="1CE6447B" w14:textId="523C1E37" w:rsidR="00684CE1" w:rsidRDefault="00684CE1" w:rsidP="00684CE1"/>
        </w:tc>
      </w:tr>
      <w:tr w:rsidR="00684CE1" w:rsidRPr="004B160A" w14:paraId="1CE64480" w14:textId="77777777" w:rsidTr="00787719">
        <w:trPr>
          <w:trHeight w:val="352"/>
        </w:trPr>
        <w:tc>
          <w:tcPr>
            <w:tcW w:w="7479" w:type="dxa"/>
            <w:shd w:val="clear" w:color="auto" w:fill="auto"/>
            <w:vAlign w:val="center"/>
          </w:tcPr>
          <w:p w14:paraId="1CE6447D" w14:textId="77777777" w:rsidR="00684CE1" w:rsidRDefault="00684CE1" w:rsidP="00684CE1">
            <w:pPr>
              <w:rPr>
                <w:rFonts w:asciiTheme="minorHAnsi" w:hAnsiTheme="minorHAnsi"/>
              </w:rPr>
            </w:pPr>
            <w:r w:rsidRPr="004B160A">
              <w:rPr>
                <w:rFonts w:asciiTheme="minorHAnsi" w:hAnsiTheme="minorHAnsi"/>
              </w:rPr>
              <w:t>Concealed/concerning use of the internet and/or mobile phone, including during the night (webcam, online gaming, web chat, social media, online dating apps/websites).</w:t>
            </w:r>
          </w:p>
          <w:p w14:paraId="1CE6447E" w14:textId="77777777" w:rsidR="00684CE1" w:rsidRPr="004B160A" w:rsidRDefault="00684CE1" w:rsidP="00684CE1">
            <w:pPr>
              <w:rPr>
                <w:rFonts w:asciiTheme="minorHAnsi" w:hAnsiTheme="minorHAnsi"/>
              </w:rPr>
            </w:pPr>
          </w:p>
        </w:tc>
        <w:tc>
          <w:tcPr>
            <w:tcW w:w="2977" w:type="dxa"/>
            <w:shd w:val="clear" w:color="auto" w:fill="auto"/>
          </w:tcPr>
          <w:p w14:paraId="1CE6447F" w14:textId="25F9DC48" w:rsidR="00684CE1" w:rsidRDefault="00684CE1" w:rsidP="00684CE1"/>
        </w:tc>
      </w:tr>
      <w:tr w:rsidR="00684CE1" w:rsidRPr="004B160A" w14:paraId="1CE64484" w14:textId="77777777" w:rsidTr="00787719">
        <w:trPr>
          <w:trHeight w:val="352"/>
        </w:trPr>
        <w:tc>
          <w:tcPr>
            <w:tcW w:w="7479" w:type="dxa"/>
            <w:shd w:val="clear" w:color="auto" w:fill="auto"/>
            <w:vAlign w:val="center"/>
          </w:tcPr>
          <w:p w14:paraId="1CE64481" w14:textId="77777777" w:rsidR="00684CE1" w:rsidRDefault="00684CE1" w:rsidP="00684CE1">
            <w:pPr>
              <w:rPr>
                <w:rFonts w:asciiTheme="minorHAnsi" w:hAnsiTheme="minorHAnsi"/>
              </w:rPr>
            </w:pPr>
            <w:r w:rsidRPr="004B160A">
              <w:rPr>
                <w:rFonts w:asciiTheme="minorHAnsi" w:hAnsiTheme="minorHAnsi"/>
              </w:rPr>
              <w:t>Concern that an online relationship has developed into an offline relationship.</w:t>
            </w:r>
          </w:p>
          <w:p w14:paraId="1CE64482" w14:textId="77777777" w:rsidR="00684CE1" w:rsidRPr="004B160A" w:rsidRDefault="00684CE1" w:rsidP="00684CE1">
            <w:pPr>
              <w:rPr>
                <w:rFonts w:asciiTheme="minorHAnsi" w:hAnsiTheme="minorHAnsi"/>
              </w:rPr>
            </w:pPr>
          </w:p>
        </w:tc>
        <w:tc>
          <w:tcPr>
            <w:tcW w:w="2977" w:type="dxa"/>
            <w:shd w:val="clear" w:color="auto" w:fill="auto"/>
          </w:tcPr>
          <w:p w14:paraId="1CE64483" w14:textId="5F7D6AEA" w:rsidR="00684CE1" w:rsidRDefault="00684CE1" w:rsidP="00684CE1"/>
        </w:tc>
      </w:tr>
      <w:tr w:rsidR="00684CE1" w:rsidRPr="004B160A" w14:paraId="1CE64488" w14:textId="77777777" w:rsidTr="00787719">
        <w:trPr>
          <w:trHeight w:val="352"/>
        </w:trPr>
        <w:tc>
          <w:tcPr>
            <w:tcW w:w="7479" w:type="dxa"/>
            <w:shd w:val="clear" w:color="auto" w:fill="auto"/>
            <w:vAlign w:val="center"/>
          </w:tcPr>
          <w:p w14:paraId="1CE64485" w14:textId="77777777" w:rsidR="00684CE1" w:rsidRDefault="00684CE1" w:rsidP="00684CE1">
            <w:pPr>
              <w:rPr>
                <w:rFonts w:asciiTheme="minorHAnsi" w:hAnsiTheme="minorHAnsi"/>
              </w:rPr>
            </w:pPr>
            <w:r w:rsidRPr="004B160A">
              <w:rPr>
                <w:rFonts w:asciiTheme="minorHAnsi" w:hAnsiTheme="minorHAnsi"/>
              </w:rPr>
              <w:t>Involvement in offending.</w:t>
            </w:r>
          </w:p>
          <w:p w14:paraId="1CE64486" w14:textId="77777777" w:rsidR="00684CE1" w:rsidRPr="004B160A" w:rsidRDefault="00684CE1" w:rsidP="00684CE1">
            <w:pPr>
              <w:rPr>
                <w:rFonts w:asciiTheme="minorHAnsi" w:hAnsiTheme="minorHAnsi"/>
              </w:rPr>
            </w:pPr>
          </w:p>
        </w:tc>
        <w:tc>
          <w:tcPr>
            <w:tcW w:w="2977" w:type="dxa"/>
            <w:shd w:val="clear" w:color="auto" w:fill="auto"/>
          </w:tcPr>
          <w:p w14:paraId="1CE64487" w14:textId="1ED9B1AA" w:rsidR="00684CE1" w:rsidRDefault="00684CE1" w:rsidP="00684CE1"/>
        </w:tc>
      </w:tr>
      <w:tr w:rsidR="00571C8A" w:rsidRPr="004B160A" w14:paraId="3D890F71" w14:textId="77777777" w:rsidTr="00787719">
        <w:trPr>
          <w:trHeight w:val="352"/>
        </w:trPr>
        <w:tc>
          <w:tcPr>
            <w:tcW w:w="7479" w:type="dxa"/>
            <w:shd w:val="clear" w:color="auto" w:fill="auto"/>
            <w:vAlign w:val="center"/>
          </w:tcPr>
          <w:p w14:paraId="3683D429" w14:textId="77777777" w:rsidR="00571C8A" w:rsidRDefault="00021F1E" w:rsidP="00684CE1">
            <w:pPr>
              <w:rPr>
                <w:rFonts w:asciiTheme="minorHAnsi" w:hAnsiTheme="minorHAnsi"/>
              </w:rPr>
            </w:pPr>
            <w:r w:rsidRPr="00021F1E">
              <w:rPr>
                <w:rFonts w:asciiTheme="minorHAnsi" w:hAnsiTheme="minorHAnsi"/>
              </w:rPr>
              <w:t xml:space="preserve">Peers / siblings involvement in violent offending / weapon carrying / </w:t>
            </w:r>
            <w:r>
              <w:rPr>
                <w:rFonts w:asciiTheme="minorHAnsi" w:hAnsiTheme="minorHAnsi"/>
              </w:rPr>
              <w:t>drug offences</w:t>
            </w:r>
          </w:p>
          <w:p w14:paraId="59CD190E" w14:textId="23C77943" w:rsidR="00021F1E" w:rsidRPr="004B160A" w:rsidRDefault="00021F1E" w:rsidP="00684CE1">
            <w:pPr>
              <w:rPr>
                <w:rFonts w:asciiTheme="minorHAnsi" w:hAnsiTheme="minorHAnsi"/>
              </w:rPr>
            </w:pPr>
          </w:p>
        </w:tc>
        <w:tc>
          <w:tcPr>
            <w:tcW w:w="2977" w:type="dxa"/>
            <w:shd w:val="clear" w:color="auto" w:fill="auto"/>
          </w:tcPr>
          <w:p w14:paraId="2C4711F8" w14:textId="77777777" w:rsidR="00571C8A" w:rsidRDefault="00571C8A" w:rsidP="00684CE1"/>
        </w:tc>
      </w:tr>
      <w:tr w:rsidR="00684CE1" w:rsidRPr="004B160A" w14:paraId="1CE6448C" w14:textId="77777777" w:rsidTr="00787719">
        <w:trPr>
          <w:trHeight w:val="352"/>
        </w:trPr>
        <w:tc>
          <w:tcPr>
            <w:tcW w:w="7479" w:type="dxa"/>
            <w:shd w:val="clear" w:color="auto" w:fill="auto"/>
            <w:vAlign w:val="center"/>
          </w:tcPr>
          <w:p w14:paraId="1CE64489" w14:textId="77777777" w:rsidR="00684CE1" w:rsidRDefault="00684CE1" w:rsidP="00684CE1">
            <w:pPr>
              <w:rPr>
                <w:rFonts w:asciiTheme="minorHAnsi" w:hAnsiTheme="minorHAnsi"/>
              </w:rPr>
            </w:pPr>
            <w:r w:rsidRPr="004B160A">
              <w:rPr>
                <w:rFonts w:asciiTheme="minorHAnsi" w:hAnsiTheme="minorHAnsi"/>
              </w:rPr>
              <w:t>Exclusion from school, disengaged from education, unexplained absences from school.</w:t>
            </w:r>
          </w:p>
          <w:p w14:paraId="1CE6448A" w14:textId="77777777" w:rsidR="00684CE1" w:rsidRPr="004B160A" w:rsidRDefault="00684CE1" w:rsidP="00684CE1">
            <w:pPr>
              <w:rPr>
                <w:rFonts w:asciiTheme="minorHAnsi" w:hAnsiTheme="minorHAnsi"/>
              </w:rPr>
            </w:pPr>
          </w:p>
        </w:tc>
        <w:tc>
          <w:tcPr>
            <w:tcW w:w="2977" w:type="dxa"/>
            <w:shd w:val="clear" w:color="auto" w:fill="auto"/>
          </w:tcPr>
          <w:p w14:paraId="1CE6448B" w14:textId="08FDBAD5" w:rsidR="00684CE1" w:rsidRDefault="00684CE1" w:rsidP="00684CE1"/>
        </w:tc>
      </w:tr>
      <w:tr w:rsidR="00684CE1" w:rsidRPr="004B160A" w14:paraId="1CE64490" w14:textId="77777777" w:rsidTr="00787719">
        <w:trPr>
          <w:trHeight w:val="352"/>
        </w:trPr>
        <w:tc>
          <w:tcPr>
            <w:tcW w:w="7479" w:type="dxa"/>
            <w:shd w:val="clear" w:color="auto" w:fill="auto"/>
            <w:vAlign w:val="center"/>
          </w:tcPr>
          <w:p w14:paraId="1CE6448D" w14:textId="6C38F3DE" w:rsidR="00684CE1" w:rsidRDefault="00021F1E" w:rsidP="00684CE1">
            <w:pPr>
              <w:rPr>
                <w:rFonts w:asciiTheme="minorHAnsi" w:hAnsiTheme="minorHAnsi"/>
              </w:rPr>
            </w:pPr>
            <w:r>
              <w:rPr>
                <w:rFonts w:asciiTheme="minorHAnsi" w:hAnsiTheme="minorHAnsi"/>
              </w:rPr>
              <w:t>No</w:t>
            </w:r>
            <w:r w:rsidR="00684CE1" w:rsidRPr="004B160A">
              <w:rPr>
                <w:rFonts w:asciiTheme="minorHAnsi" w:hAnsiTheme="minorHAnsi"/>
              </w:rPr>
              <w:t xml:space="preserve"> respon</w:t>
            </w:r>
            <w:r>
              <w:rPr>
                <w:rFonts w:asciiTheme="minorHAnsi" w:hAnsiTheme="minorHAnsi"/>
              </w:rPr>
              <w:t>se</w:t>
            </w:r>
            <w:r w:rsidR="00684CE1" w:rsidRPr="004B160A">
              <w:rPr>
                <w:rFonts w:asciiTheme="minorHAnsi" w:hAnsiTheme="minorHAnsi"/>
              </w:rPr>
              <w:t xml:space="preserve"> to attempts from workers/carers to keep in touch/disengagement from professionals.</w:t>
            </w:r>
          </w:p>
          <w:p w14:paraId="1CE6448E" w14:textId="77777777" w:rsidR="00684CE1" w:rsidRPr="004B160A" w:rsidRDefault="00684CE1" w:rsidP="00684CE1">
            <w:pPr>
              <w:rPr>
                <w:rFonts w:asciiTheme="minorHAnsi" w:hAnsiTheme="minorHAnsi"/>
              </w:rPr>
            </w:pPr>
          </w:p>
        </w:tc>
        <w:tc>
          <w:tcPr>
            <w:tcW w:w="2977" w:type="dxa"/>
            <w:shd w:val="clear" w:color="auto" w:fill="auto"/>
          </w:tcPr>
          <w:p w14:paraId="1CE6448F" w14:textId="08F52F36" w:rsidR="00684CE1" w:rsidRDefault="00684CE1" w:rsidP="00684CE1"/>
        </w:tc>
      </w:tr>
      <w:tr w:rsidR="00684CE1" w:rsidRPr="004B160A" w14:paraId="1CE64494" w14:textId="77777777" w:rsidTr="00787719">
        <w:trPr>
          <w:trHeight w:val="352"/>
        </w:trPr>
        <w:tc>
          <w:tcPr>
            <w:tcW w:w="7479" w:type="dxa"/>
            <w:shd w:val="clear" w:color="auto" w:fill="auto"/>
            <w:vAlign w:val="center"/>
          </w:tcPr>
          <w:p w14:paraId="1CE64491" w14:textId="7E7F755D" w:rsidR="00684CE1" w:rsidRDefault="00DE2861" w:rsidP="00684CE1">
            <w:pPr>
              <w:rPr>
                <w:rFonts w:asciiTheme="minorHAnsi" w:hAnsiTheme="minorHAnsi"/>
              </w:rPr>
            </w:pPr>
            <w:r w:rsidRPr="00DE2861">
              <w:rPr>
                <w:rFonts w:asciiTheme="minorHAnsi" w:hAnsiTheme="minorHAnsi"/>
              </w:rPr>
              <w:t>Evidence of older, or unknown persons sending sexualized messages to the child</w:t>
            </w:r>
            <w:r w:rsidR="009304CA">
              <w:rPr>
                <w:rFonts w:asciiTheme="minorHAnsi" w:hAnsiTheme="minorHAnsi"/>
              </w:rPr>
              <w:t>.</w:t>
            </w:r>
            <w:bookmarkStart w:id="0" w:name="_GoBack"/>
            <w:bookmarkEnd w:id="0"/>
          </w:p>
          <w:p w14:paraId="1CE64492" w14:textId="77777777" w:rsidR="00684CE1" w:rsidRPr="004B160A" w:rsidRDefault="00684CE1" w:rsidP="00684CE1">
            <w:pPr>
              <w:rPr>
                <w:rFonts w:asciiTheme="minorHAnsi" w:hAnsiTheme="minorHAnsi"/>
              </w:rPr>
            </w:pPr>
          </w:p>
        </w:tc>
        <w:tc>
          <w:tcPr>
            <w:tcW w:w="2977" w:type="dxa"/>
            <w:shd w:val="clear" w:color="auto" w:fill="auto"/>
          </w:tcPr>
          <w:p w14:paraId="1CE64493" w14:textId="1636CC60" w:rsidR="00684CE1" w:rsidRDefault="00684CE1" w:rsidP="00684CE1"/>
        </w:tc>
      </w:tr>
      <w:tr w:rsidR="00684CE1" w:rsidRPr="004B160A" w14:paraId="1CE64498" w14:textId="77777777" w:rsidTr="00787719">
        <w:trPr>
          <w:trHeight w:val="352"/>
        </w:trPr>
        <w:tc>
          <w:tcPr>
            <w:tcW w:w="7479" w:type="dxa"/>
            <w:shd w:val="clear" w:color="auto" w:fill="auto"/>
            <w:vAlign w:val="center"/>
          </w:tcPr>
          <w:p w14:paraId="1CE64495" w14:textId="659D113A" w:rsidR="00684CE1" w:rsidRDefault="005138D5" w:rsidP="00684CE1">
            <w:pPr>
              <w:rPr>
                <w:rFonts w:asciiTheme="minorHAnsi" w:hAnsiTheme="minorHAnsi"/>
              </w:rPr>
            </w:pPr>
            <w:r>
              <w:rPr>
                <w:rFonts w:asciiTheme="minorHAnsi" w:hAnsiTheme="minorHAnsi"/>
              </w:rPr>
              <w:t>Young persons sexuality being explored in a risky or</w:t>
            </w:r>
            <w:r w:rsidR="00684CE1" w:rsidRPr="004B160A">
              <w:rPr>
                <w:rFonts w:asciiTheme="minorHAnsi" w:hAnsiTheme="minorHAnsi"/>
              </w:rPr>
              <w:t xml:space="preserve"> unsupported way.</w:t>
            </w:r>
          </w:p>
          <w:p w14:paraId="1CE64496" w14:textId="77777777" w:rsidR="00684CE1" w:rsidRPr="004B160A" w:rsidRDefault="00684CE1" w:rsidP="00684CE1">
            <w:pPr>
              <w:rPr>
                <w:rFonts w:asciiTheme="minorHAnsi" w:hAnsiTheme="minorHAnsi"/>
              </w:rPr>
            </w:pPr>
          </w:p>
        </w:tc>
        <w:tc>
          <w:tcPr>
            <w:tcW w:w="2977" w:type="dxa"/>
            <w:shd w:val="clear" w:color="auto" w:fill="auto"/>
          </w:tcPr>
          <w:p w14:paraId="1CE64497" w14:textId="5A9E869A" w:rsidR="00684CE1" w:rsidRDefault="00684CE1" w:rsidP="00684CE1"/>
        </w:tc>
      </w:tr>
      <w:tr w:rsidR="00684CE1" w:rsidRPr="004B160A" w14:paraId="1CE6449C" w14:textId="77777777" w:rsidTr="00787719">
        <w:trPr>
          <w:trHeight w:val="352"/>
        </w:trPr>
        <w:tc>
          <w:tcPr>
            <w:tcW w:w="7479" w:type="dxa"/>
            <w:shd w:val="clear" w:color="auto" w:fill="auto"/>
            <w:vAlign w:val="center"/>
          </w:tcPr>
          <w:p w14:paraId="1CE64499" w14:textId="1D2326DE" w:rsidR="00684CE1" w:rsidRDefault="00684CE1" w:rsidP="00684CE1">
            <w:pPr>
              <w:rPr>
                <w:rFonts w:asciiTheme="minorHAnsi" w:hAnsiTheme="minorHAnsi"/>
              </w:rPr>
            </w:pPr>
            <w:r w:rsidRPr="004B160A">
              <w:rPr>
                <w:rFonts w:asciiTheme="minorHAnsi" w:hAnsiTheme="minorHAnsi"/>
              </w:rPr>
              <w:t xml:space="preserve">Association with </w:t>
            </w:r>
            <w:r w:rsidR="00DE0F72">
              <w:rPr>
                <w:rFonts w:asciiTheme="minorHAnsi" w:hAnsiTheme="minorHAnsi"/>
              </w:rPr>
              <w:t>groups/</w:t>
            </w:r>
            <w:r w:rsidRPr="004B160A">
              <w:rPr>
                <w:rFonts w:asciiTheme="minorHAnsi" w:hAnsiTheme="minorHAnsi"/>
              </w:rPr>
              <w:t xml:space="preserve">gangs/fear of victimisation from </w:t>
            </w:r>
            <w:r w:rsidR="00DE0F72">
              <w:rPr>
                <w:rFonts w:asciiTheme="minorHAnsi" w:hAnsiTheme="minorHAnsi"/>
              </w:rPr>
              <w:t>groups/</w:t>
            </w:r>
            <w:r w:rsidRPr="004B160A">
              <w:rPr>
                <w:rFonts w:asciiTheme="minorHAnsi" w:hAnsiTheme="minorHAnsi"/>
              </w:rPr>
              <w:t>gangs.</w:t>
            </w:r>
          </w:p>
          <w:p w14:paraId="1CE6449A" w14:textId="77777777" w:rsidR="00684CE1" w:rsidRPr="004B160A" w:rsidRDefault="00684CE1" w:rsidP="00684CE1">
            <w:pPr>
              <w:rPr>
                <w:rFonts w:asciiTheme="minorHAnsi" w:hAnsiTheme="minorHAnsi"/>
              </w:rPr>
            </w:pPr>
          </w:p>
        </w:tc>
        <w:tc>
          <w:tcPr>
            <w:tcW w:w="2977" w:type="dxa"/>
            <w:shd w:val="clear" w:color="auto" w:fill="auto"/>
          </w:tcPr>
          <w:p w14:paraId="1CE6449B" w14:textId="77E97805" w:rsidR="00684CE1" w:rsidRDefault="00684CE1" w:rsidP="00684CE1"/>
        </w:tc>
      </w:tr>
      <w:tr w:rsidR="00684CE1" w:rsidRPr="004B160A" w14:paraId="1CE644A0" w14:textId="77777777" w:rsidTr="00787719">
        <w:trPr>
          <w:trHeight w:val="352"/>
        </w:trPr>
        <w:tc>
          <w:tcPr>
            <w:tcW w:w="7479" w:type="dxa"/>
            <w:shd w:val="clear" w:color="auto" w:fill="auto"/>
            <w:vAlign w:val="center"/>
          </w:tcPr>
          <w:p w14:paraId="1CE6449D" w14:textId="77777777" w:rsidR="00684CE1" w:rsidRDefault="00684CE1" w:rsidP="00684CE1">
            <w:pPr>
              <w:rPr>
                <w:rFonts w:asciiTheme="minorHAnsi" w:hAnsiTheme="minorHAnsi"/>
              </w:rPr>
            </w:pPr>
            <w:r w:rsidRPr="004B160A">
              <w:rPr>
                <w:rFonts w:asciiTheme="minorHAnsi" w:hAnsiTheme="minorHAnsi"/>
              </w:rPr>
              <w:t>Increasing use of drugs/alcohol or misuse of drugs/alcohol.</w:t>
            </w:r>
          </w:p>
          <w:p w14:paraId="1CE6449E" w14:textId="77777777" w:rsidR="00684CE1" w:rsidRPr="004B160A" w:rsidRDefault="00684CE1" w:rsidP="00684CE1">
            <w:pPr>
              <w:rPr>
                <w:rFonts w:asciiTheme="minorHAnsi" w:hAnsiTheme="minorHAnsi"/>
              </w:rPr>
            </w:pPr>
          </w:p>
        </w:tc>
        <w:tc>
          <w:tcPr>
            <w:tcW w:w="2977" w:type="dxa"/>
            <w:shd w:val="clear" w:color="auto" w:fill="auto"/>
          </w:tcPr>
          <w:p w14:paraId="1CE6449F" w14:textId="24FBEDCE" w:rsidR="00684CE1" w:rsidRDefault="00684CE1" w:rsidP="00684CE1"/>
        </w:tc>
      </w:tr>
      <w:tr w:rsidR="00684CE1" w:rsidRPr="004B160A" w14:paraId="1CE644A8" w14:textId="77777777" w:rsidTr="00787719">
        <w:trPr>
          <w:trHeight w:val="352"/>
        </w:trPr>
        <w:tc>
          <w:tcPr>
            <w:tcW w:w="7479" w:type="dxa"/>
            <w:shd w:val="clear" w:color="auto" w:fill="auto"/>
            <w:vAlign w:val="center"/>
          </w:tcPr>
          <w:p w14:paraId="1CE644A5" w14:textId="77777777" w:rsidR="00684CE1" w:rsidRDefault="00684CE1" w:rsidP="00684CE1">
            <w:pPr>
              <w:rPr>
                <w:rFonts w:asciiTheme="minorHAnsi" w:hAnsiTheme="minorHAnsi"/>
              </w:rPr>
            </w:pPr>
            <w:r w:rsidRPr="004B160A">
              <w:rPr>
                <w:rFonts w:asciiTheme="minorHAnsi" w:hAnsiTheme="minorHAnsi"/>
              </w:rPr>
              <w:t>Concern that the child/young person is being coerced/bribed/threatened to provide sexually explicit images/engage in inappropriate online activity.</w:t>
            </w:r>
          </w:p>
          <w:p w14:paraId="1CE644A6" w14:textId="77777777" w:rsidR="00684CE1" w:rsidRPr="004B160A" w:rsidRDefault="00684CE1" w:rsidP="00684CE1">
            <w:pPr>
              <w:rPr>
                <w:rFonts w:asciiTheme="minorHAnsi" w:hAnsiTheme="minorHAnsi"/>
              </w:rPr>
            </w:pPr>
          </w:p>
        </w:tc>
        <w:tc>
          <w:tcPr>
            <w:tcW w:w="2977" w:type="dxa"/>
            <w:shd w:val="clear" w:color="auto" w:fill="auto"/>
          </w:tcPr>
          <w:p w14:paraId="1CE644A7" w14:textId="32231F90" w:rsidR="00684CE1" w:rsidRDefault="00684CE1" w:rsidP="00684CE1"/>
        </w:tc>
      </w:tr>
      <w:tr w:rsidR="00684CE1" w:rsidRPr="004B160A" w14:paraId="1CE644AC" w14:textId="77777777" w:rsidTr="00787719">
        <w:trPr>
          <w:trHeight w:val="352"/>
        </w:trPr>
        <w:tc>
          <w:tcPr>
            <w:tcW w:w="7479" w:type="dxa"/>
            <w:shd w:val="clear" w:color="auto" w:fill="auto"/>
            <w:vAlign w:val="center"/>
          </w:tcPr>
          <w:p w14:paraId="1CE644A9" w14:textId="77777777" w:rsidR="00684CE1" w:rsidRDefault="00684CE1" w:rsidP="00684CE1">
            <w:pPr>
              <w:rPr>
                <w:rFonts w:asciiTheme="minorHAnsi" w:hAnsiTheme="minorHAnsi"/>
              </w:rPr>
            </w:pPr>
            <w:r w:rsidRPr="004B160A">
              <w:rPr>
                <w:rFonts w:asciiTheme="minorHAnsi" w:hAnsiTheme="minorHAnsi"/>
              </w:rPr>
              <w:t>Unexplained money/clothing/goods/activities.</w:t>
            </w:r>
          </w:p>
          <w:p w14:paraId="1CE644AA" w14:textId="77777777" w:rsidR="00684CE1" w:rsidRPr="004B160A" w:rsidRDefault="00684CE1" w:rsidP="00684CE1">
            <w:pPr>
              <w:rPr>
                <w:rFonts w:asciiTheme="minorHAnsi" w:hAnsiTheme="minorHAnsi"/>
              </w:rPr>
            </w:pPr>
          </w:p>
        </w:tc>
        <w:tc>
          <w:tcPr>
            <w:tcW w:w="2977" w:type="dxa"/>
            <w:shd w:val="clear" w:color="auto" w:fill="auto"/>
          </w:tcPr>
          <w:p w14:paraId="1CE644AB" w14:textId="087E9D39" w:rsidR="00684CE1" w:rsidRDefault="00684CE1" w:rsidP="00684CE1"/>
        </w:tc>
      </w:tr>
      <w:tr w:rsidR="00684CE1" w:rsidRPr="004B160A" w14:paraId="1CE644B0" w14:textId="77777777" w:rsidTr="00787719">
        <w:trPr>
          <w:trHeight w:val="352"/>
        </w:trPr>
        <w:tc>
          <w:tcPr>
            <w:tcW w:w="7479" w:type="dxa"/>
            <w:shd w:val="clear" w:color="auto" w:fill="auto"/>
            <w:vAlign w:val="center"/>
          </w:tcPr>
          <w:p w14:paraId="1CE644AD" w14:textId="77777777" w:rsidR="00684CE1" w:rsidRDefault="00684CE1" w:rsidP="00684CE1">
            <w:pPr>
              <w:rPr>
                <w:rFonts w:asciiTheme="minorHAnsi" w:hAnsiTheme="minorHAnsi"/>
              </w:rPr>
            </w:pPr>
            <w:r w:rsidRPr="004B160A">
              <w:rPr>
                <w:rFonts w:asciiTheme="minorHAnsi" w:hAnsiTheme="minorHAnsi"/>
              </w:rPr>
              <w:t>Possessing multiple mobile phones, sim cards, or concerning use of a phone, i.e. multiple callers, frequent messages, phone answered by adult/unknown person.</w:t>
            </w:r>
          </w:p>
          <w:p w14:paraId="1CE644AE" w14:textId="77777777" w:rsidR="00684CE1" w:rsidRPr="004B160A" w:rsidRDefault="00684CE1" w:rsidP="00684CE1">
            <w:pPr>
              <w:rPr>
                <w:rFonts w:asciiTheme="minorHAnsi" w:hAnsiTheme="minorHAnsi"/>
              </w:rPr>
            </w:pPr>
          </w:p>
        </w:tc>
        <w:tc>
          <w:tcPr>
            <w:tcW w:w="2977" w:type="dxa"/>
            <w:shd w:val="clear" w:color="auto" w:fill="auto"/>
          </w:tcPr>
          <w:p w14:paraId="1CE644AF" w14:textId="064CB842" w:rsidR="00684CE1" w:rsidRDefault="00684CE1" w:rsidP="00684CE1"/>
        </w:tc>
      </w:tr>
      <w:tr w:rsidR="00684CE1" w:rsidRPr="004B160A" w14:paraId="1CE644B3" w14:textId="77777777" w:rsidTr="00787719">
        <w:trPr>
          <w:trHeight w:val="352"/>
        </w:trPr>
        <w:tc>
          <w:tcPr>
            <w:tcW w:w="7479" w:type="dxa"/>
            <w:shd w:val="clear" w:color="auto" w:fill="auto"/>
            <w:vAlign w:val="center"/>
          </w:tcPr>
          <w:p w14:paraId="1CE644B1" w14:textId="77777777" w:rsidR="00684CE1" w:rsidRPr="004B160A" w:rsidRDefault="00684CE1" w:rsidP="00684CE1">
            <w:pPr>
              <w:rPr>
                <w:rFonts w:asciiTheme="minorHAnsi" w:hAnsiTheme="minorHAnsi"/>
              </w:rPr>
            </w:pPr>
            <w:r w:rsidRPr="004B160A">
              <w:rPr>
                <w:rFonts w:asciiTheme="minorHAnsi" w:hAnsiTheme="minorHAnsi"/>
              </w:rPr>
              <w:t>Becoming angry/hostile if any suspicions or concerns are expressed about their activities</w:t>
            </w:r>
          </w:p>
        </w:tc>
        <w:tc>
          <w:tcPr>
            <w:tcW w:w="2977" w:type="dxa"/>
            <w:shd w:val="clear" w:color="auto" w:fill="auto"/>
          </w:tcPr>
          <w:p w14:paraId="1CE644B2" w14:textId="729F92A2" w:rsidR="00684CE1" w:rsidRDefault="00684CE1" w:rsidP="00684CE1"/>
        </w:tc>
      </w:tr>
    </w:tbl>
    <w:p w14:paraId="1CE644B4" w14:textId="77777777" w:rsidR="004B08DD" w:rsidRDefault="004B08DD" w:rsidP="00684CE1"/>
    <w:p w14:paraId="1CE644B5" w14:textId="77777777" w:rsidR="004B08DD" w:rsidRDefault="004B08DD" w:rsidP="00684CE1"/>
    <w:p w14:paraId="1CE644B6" w14:textId="77777777" w:rsidR="004B08DD" w:rsidRDefault="004B08DD" w:rsidP="00684CE1">
      <w:r>
        <w:t>Date Tool Completed……………………………………………</w:t>
      </w:r>
      <w:proofErr w:type="gramStart"/>
      <w:r>
        <w:t>…..</w:t>
      </w:r>
      <w:proofErr w:type="gramEnd"/>
    </w:p>
    <w:p w14:paraId="1CE644B7" w14:textId="77777777" w:rsidR="004B08DD" w:rsidRDefault="004B08DD" w:rsidP="00684CE1"/>
    <w:p w14:paraId="1CE644B8" w14:textId="77777777" w:rsidR="00684CE1" w:rsidRPr="00684CE1" w:rsidRDefault="00684CE1" w:rsidP="00DA7056">
      <w:pPr>
        <w:jc w:val="center"/>
        <w:rPr>
          <w:sz w:val="44"/>
          <w:szCs w:val="44"/>
        </w:rPr>
      </w:pPr>
      <w:r w:rsidRPr="00684CE1">
        <w:rPr>
          <w:rFonts w:asciiTheme="minorHAnsi" w:hAnsiTheme="minorHAnsi"/>
          <w:sz w:val="44"/>
          <w:szCs w:val="44"/>
        </w:rPr>
        <w:t>If the child has made a disclosure of being exploited or abused, you must contact the police immediately</w:t>
      </w:r>
      <w:r>
        <w:rPr>
          <w:rFonts w:asciiTheme="minorHAnsi" w:hAnsiTheme="minorHAnsi"/>
          <w:sz w:val="44"/>
          <w:szCs w:val="44"/>
        </w:rPr>
        <w:t>.</w:t>
      </w:r>
    </w:p>
    <w:sectPr w:rsidR="00684CE1" w:rsidRPr="00684CE1" w:rsidSect="00C3619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8921" w14:textId="77777777" w:rsidR="000273A3" w:rsidRDefault="000273A3" w:rsidP="00A71515">
      <w:r>
        <w:separator/>
      </w:r>
    </w:p>
  </w:endnote>
  <w:endnote w:type="continuationSeparator" w:id="0">
    <w:p w14:paraId="1F3A0818" w14:textId="77777777" w:rsidR="000273A3" w:rsidRDefault="000273A3" w:rsidP="00A7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44CF" w14:textId="77777777" w:rsidR="003D443E" w:rsidRDefault="003D443E">
    <w:pPr>
      <w:pStyle w:val="Footer"/>
    </w:pPr>
  </w:p>
  <w:p w14:paraId="1CE644D0" w14:textId="77777777" w:rsidR="003D443E" w:rsidRDefault="000273A3">
    <w:pPr>
      <w:pStyle w:val="Footer"/>
    </w:pPr>
    <w:r>
      <w:fldChar w:fldCharType="begin"/>
    </w:r>
    <w:r>
      <w:instrText xml:space="preserve"> DOCPROPERTY ClassificationMark</w:instrText>
    </w:r>
    <w:r>
      <w:instrText xml:space="preserve">ing \* MERGEFORMAT </w:instrText>
    </w:r>
    <w:r>
      <w:fldChar w:fldCharType="separate"/>
    </w:r>
    <w:r w:rsidR="003D443E">
      <w:t>Classification: OFFICIAL-SENSITIVE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44D1" w14:textId="77777777" w:rsidR="003D443E" w:rsidRDefault="003D443E">
    <w:pPr>
      <w:pStyle w:val="Footer"/>
    </w:pPr>
  </w:p>
  <w:p w14:paraId="1CE644D2" w14:textId="77777777" w:rsidR="003D443E" w:rsidRDefault="000273A3">
    <w:pPr>
      <w:pStyle w:val="Footer"/>
    </w:pPr>
    <w:r>
      <w:fldChar w:fldCharType="begin"/>
    </w:r>
    <w:r>
      <w:instrText xml:space="preserve"> DOCPROPERTY ClassificationMarking \* MERGEFORMAT </w:instrText>
    </w:r>
    <w:r>
      <w:fldChar w:fldCharType="separate"/>
    </w:r>
    <w:r w:rsidR="003D443E">
      <w:t>Classification: OFFICIAL-SENSITIVE</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44D5" w14:textId="77777777" w:rsidR="003D443E" w:rsidRDefault="003D443E">
    <w:pPr>
      <w:pStyle w:val="Footer"/>
    </w:pPr>
  </w:p>
  <w:p w14:paraId="1CE644D6" w14:textId="77777777" w:rsidR="003D443E" w:rsidRDefault="000273A3">
    <w:pPr>
      <w:pStyle w:val="Footer"/>
    </w:pPr>
    <w:r>
      <w:fldChar w:fldCharType="begin"/>
    </w:r>
    <w:r>
      <w:instrText xml:space="preserve"> DOCPROPERTY ClassificationMarking \* MERGEFORMAT </w:instrText>
    </w:r>
    <w:r>
      <w:fldChar w:fldCharType="separate"/>
    </w:r>
    <w:r w:rsidR="003D443E">
      <w:t>Classification: OFFICIAL-SENSITIVE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E122B" w14:textId="77777777" w:rsidR="000273A3" w:rsidRDefault="000273A3" w:rsidP="00A71515">
      <w:r>
        <w:separator/>
      </w:r>
    </w:p>
  </w:footnote>
  <w:footnote w:type="continuationSeparator" w:id="0">
    <w:p w14:paraId="78983392" w14:textId="77777777" w:rsidR="000273A3" w:rsidRDefault="000273A3" w:rsidP="00A7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44CB" w14:textId="77777777" w:rsidR="003D443E" w:rsidRDefault="000273A3">
    <w:pPr>
      <w:pStyle w:val="Header"/>
    </w:pPr>
    <w:r>
      <w:fldChar w:fldCharType="begin"/>
    </w:r>
    <w:r>
      <w:instrText xml:space="preserve"> DOCPROPERTY ClassificationMarking \* MERGEFORMAT </w:instrText>
    </w:r>
    <w:r>
      <w:fldChar w:fldCharType="separate"/>
    </w:r>
    <w:r w:rsidR="003D443E">
      <w:t>Classification: OFFICIAL-SENSITIVE</w:t>
    </w:r>
    <w:r>
      <w:fldChar w:fldCharType="end"/>
    </w:r>
  </w:p>
  <w:p w14:paraId="1CE644CC" w14:textId="77777777" w:rsidR="003D443E" w:rsidRDefault="003D4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44CD" w14:textId="77777777" w:rsidR="002907F7" w:rsidRDefault="000273A3" w:rsidP="00A71711">
    <w:pPr>
      <w:pStyle w:val="Header"/>
      <w:jc w:val="center"/>
    </w:pPr>
    <w:r>
      <w:fldChar w:fldCharType="begin"/>
    </w:r>
    <w:r>
      <w:instrText xml:space="preserve"> DOCPROPERTY ClassificationMarking \* MERGEFORMAT </w:instrText>
    </w:r>
    <w:r>
      <w:fldChar w:fldCharType="separate"/>
    </w:r>
    <w:r w:rsidR="003D443E">
      <w:t>Classification: OFFICIAL-SENSITIVE</w:t>
    </w:r>
    <w:r>
      <w:fldChar w:fldCharType="end"/>
    </w:r>
  </w:p>
  <w:p w14:paraId="1CE644CE" w14:textId="77777777" w:rsidR="003D443E" w:rsidRDefault="003D443E" w:rsidP="00A717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44D3" w14:textId="77777777" w:rsidR="003D443E" w:rsidRDefault="000273A3">
    <w:pPr>
      <w:pStyle w:val="Header"/>
    </w:pPr>
    <w:r>
      <w:fldChar w:fldCharType="begin"/>
    </w:r>
    <w:r>
      <w:instrText xml:space="preserve"> DOCPROPERTY ClassificationMarking \* MERGEFORMAT </w:instrText>
    </w:r>
    <w:r>
      <w:fldChar w:fldCharType="separate"/>
    </w:r>
    <w:r w:rsidR="003D443E">
      <w:t>Classification: OFFICIAL-SENSITIVE</w:t>
    </w:r>
    <w:r>
      <w:fldChar w:fldCharType="end"/>
    </w:r>
  </w:p>
  <w:p w14:paraId="1CE644D4" w14:textId="77777777" w:rsidR="003D443E" w:rsidRDefault="003D4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F7748"/>
    <w:multiLevelType w:val="hybridMultilevel"/>
    <w:tmpl w:val="C79AE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515"/>
    <w:rsid w:val="00021F1E"/>
    <w:rsid w:val="000273A3"/>
    <w:rsid w:val="00031EBF"/>
    <w:rsid w:val="001233C4"/>
    <w:rsid w:val="001479AB"/>
    <w:rsid w:val="0019048F"/>
    <w:rsid w:val="00234085"/>
    <w:rsid w:val="002D1AFE"/>
    <w:rsid w:val="00301C54"/>
    <w:rsid w:val="003D443E"/>
    <w:rsid w:val="00456439"/>
    <w:rsid w:val="0049097B"/>
    <w:rsid w:val="004B08DD"/>
    <w:rsid w:val="004D6C45"/>
    <w:rsid w:val="004F3F1B"/>
    <w:rsid w:val="005138D5"/>
    <w:rsid w:val="00571C8A"/>
    <w:rsid w:val="00593C5B"/>
    <w:rsid w:val="005E070F"/>
    <w:rsid w:val="00684CE1"/>
    <w:rsid w:val="006930AB"/>
    <w:rsid w:val="006A4B1B"/>
    <w:rsid w:val="006A6874"/>
    <w:rsid w:val="006C6200"/>
    <w:rsid w:val="006D2BF5"/>
    <w:rsid w:val="006D36EF"/>
    <w:rsid w:val="00735031"/>
    <w:rsid w:val="007B4B13"/>
    <w:rsid w:val="009304CA"/>
    <w:rsid w:val="009547EA"/>
    <w:rsid w:val="009A2AC1"/>
    <w:rsid w:val="009B0DE6"/>
    <w:rsid w:val="00A50229"/>
    <w:rsid w:val="00A71515"/>
    <w:rsid w:val="00B277F0"/>
    <w:rsid w:val="00BE235A"/>
    <w:rsid w:val="00BE5D47"/>
    <w:rsid w:val="00C43D2A"/>
    <w:rsid w:val="00D167F1"/>
    <w:rsid w:val="00D80439"/>
    <w:rsid w:val="00DA7056"/>
    <w:rsid w:val="00DE0F72"/>
    <w:rsid w:val="00DE2861"/>
    <w:rsid w:val="00E31C8F"/>
    <w:rsid w:val="00EC183D"/>
    <w:rsid w:val="00F06452"/>
    <w:rsid w:val="00F34B23"/>
    <w:rsid w:val="00F87FAF"/>
    <w:rsid w:val="00FB110B"/>
    <w:rsid w:val="00FB5EB6"/>
    <w:rsid w:val="00FC786D"/>
    <w:rsid w:val="00FD6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43D1"/>
  <w15:docId w15:val="{D92E94ED-ED41-459A-9E38-6386E82A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515"/>
    <w:pPr>
      <w:spacing w:after="0" w:line="240" w:lineRule="auto"/>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515"/>
    <w:rPr>
      <w:color w:val="808080"/>
    </w:rPr>
  </w:style>
  <w:style w:type="table" w:customStyle="1" w:styleId="GridTable4-Accent11">
    <w:name w:val="Grid Table 4 - Accent 11"/>
    <w:basedOn w:val="TableNormal"/>
    <w:uiPriority w:val="49"/>
    <w:rsid w:val="00A71515"/>
    <w:pPr>
      <w:spacing w:after="0" w:line="240" w:lineRule="auto"/>
    </w:pPr>
    <w:rPr>
      <w:rFonts w:cs="Arial"/>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A71515"/>
    <w:pPr>
      <w:tabs>
        <w:tab w:val="center" w:pos="4513"/>
        <w:tab w:val="right" w:pos="9026"/>
      </w:tabs>
    </w:pPr>
  </w:style>
  <w:style w:type="character" w:customStyle="1" w:styleId="HeaderChar">
    <w:name w:val="Header Char"/>
    <w:basedOn w:val="DefaultParagraphFont"/>
    <w:link w:val="Header"/>
    <w:uiPriority w:val="99"/>
    <w:rsid w:val="00A71515"/>
    <w:rPr>
      <w:rFonts w:cs="Arial"/>
      <w:szCs w:val="24"/>
    </w:rPr>
  </w:style>
  <w:style w:type="paragraph" w:styleId="Footer">
    <w:name w:val="footer"/>
    <w:basedOn w:val="Normal"/>
    <w:link w:val="FooterChar"/>
    <w:uiPriority w:val="99"/>
    <w:unhideWhenUsed/>
    <w:rsid w:val="00A71515"/>
    <w:pPr>
      <w:tabs>
        <w:tab w:val="center" w:pos="4513"/>
        <w:tab w:val="right" w:pos="9026"/>
      </w:tabs>
    </w:pPr>
  </w:style>
  <w:style w:type="character" w:customStyle="1" w:styleId="FooterChar">
    <w:name w:val="Footer Char"/>
    <w:basedOn w:val="DefaultParagraphFont"/>
    <w:link w:val="Footer"/>
    <w:uiPriority w:val="99"/>
    <w:rsid w:val="00A71515"/>
    <w:rPr>
      <w:rFonts w:cs="Arial"/>
      <w:szCs w:val="24"/>
    </w:rPr>
  </w:style>
  <w:style w:type="paragraph" w:styleId="FootnoteText">
    <w:name w:val="footnote text"/>
    <w:basedOn w:val="Normal"/>
    <w:link w:val="FootnoteTextChar"/>
    <w:uiPriority w:val="99"/>
    <w:semiHidden/>
    <w:unhideWhenUsed/>
    <w:rsid w:val="00A71515"/>
    <w:rPr>
      <w:sz w:val="20"/>
      <w:szCs w:val="20"/>
    </w:rPr>
  </w:style>
  <w:style w:type="character" w:customStyle="1" w:styleId="FootnoteTextChar">
    <w:name w:val="Footnote Text Char"/>
    <w:basedOn w:val="DefaultParagraphFont"/>
    <w:link w:val="FootnoteText"/>
    <w:uiPriority w:val="99"/>
    <w:semiHidden/>
    <w:rsid w:val="00A71515"/>
    <w:rPr>
      <w:rFonts w:cs="Arial"/>
      <w:sz w:val="20"/>
      <w:szCs w:val="20"/>
    </w:rPr>
  </w:style>
  <w:style w:type="character" w:styleId="FootnoteReference">
    <w:name w:val="footnote reference"/>
    <w:basedOn w:val="DefaultParagraphFont"/>
    <w:uiPriority w:val="99"/>
    <w:semiHidden/>
    <w:unhideWhenUsed/>
    <w:rsid w:val="00A71515"/>
    <w:rPr>
      <w:vertAlign w:val="superscript"/>
    </w:rPr>
  </w:style>
  <w:style w:type="character" w:styleId="Hyperlink">
    <w:name w:val="Hyperlink"/>
    <w:basedOn w:val="DefaultParagraphFont"/>
    <w:uiPriority w:val="99"/>
    <w:unhideWhenUsed/>
    <w:rsid w:val="00A71515"/>
    <w:rPr>
      <w:color w:val="0563C1" w:themeColor="hyperlink"/>
      <w:u w:val="single"/>
    </w:rPr>
  </w:style>
  <w:style w:type="paragraph" w:styleId="ListParagraph">
    <w:name w:val="List Paragraph"/>
    <w:basedOn w:val="Normal"/>
    <w:uiPriority w:val="34"/>
    <w:qFormat/>
    <w:rsid w:val="00A71515"/>
    <w:pPr>
      <w:ind w:left="720"/>
      <w:contextualSpacing/>
    </w:pPr>
  </w:style>
  <w:style w:type="paragraph" w:styleId="NoSpacing">
    <w:name w:val="No Spacing"/>
    <w:uiPriority w:val="1"/>
    <w:qFormat/>
    <w:rsid w:val="00E31C8F"/>
    <w:pPr>
      <w:spacing w:after="0" w:line="240" w:lineRule="auto"/>
    </w:pPr>
    <w:rPr>
      <w:rFonts w:ascii="Calibri" w:eastAsia="Times New Roman" w:hAnsi="Calibri" w:cs="Times New Roman"/>
      <w:sz w:val="22"/>
      <w:lang w:val="en-US"/>
    </w:rPr>
  </w:style>
  <w:style w:type="paragraph" w:styleId="BalloonText">
    <w:name w:val="Balloon Text"/>
    <w:basedOn w:val="Normal"/>
    <w:link w:val="BalloonTextChar"/>
    <w:uiPriority w:val="99"/>
    <w:semiHidden/>
    <w:unhideWhenUsed/>
    <w:rsid w:val="00F87FAF"/>
    <w:rPr>
      <w:rFonts w:ascii="Tahoma" w:hAnsi="Tahoma" w:cs="Tahoma"/>
      <w:sz w:val="16"/>
      <w:szCs w:val="16"/>
    </w:rPr>
  </w:style>
  <w:style w:type="character" w:customStyle="1" w:styleId="BalloonTextChar">
    <w:name w:val="Balloon Text Char"/>
    <w:basedOn w:val="DefaultParagraphFont"/>
    <w:link w:val="BalloonText"/>
    <w:uiPriority w:val="99"/>
    <w:semiHidden/>
    <w:rsid w:val="00F87FAF"/>
    <w:rPr>
      <w:rFonts w:ascii="Tahoma" w:hAnsi="Tahoma" w:cs="Tahoma"/>
      <w:sz w:val="16"/>
      <w:szCs w:val="16"/>
    </w:rPr>
  </w:style>
  <w:style w:type="paragraph" w:customStyle="1" w:styleId="Default">
    <w:name w:val="Default"/>
    <w:rsid w:val="00684CE1"/>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gov.uk/childrensreferralfor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SXJZJSQ2YJM5-499006958-3311463</_dlc_DocId>
    <_dlc_DocIdUrl xmlns="14ef3b5f-6ca1-4c1c-a353-a1c338ccc666">
      <Url>https://antsertech.sharepoint.com/sites/TriXData2/_layouts/15/DocIdRedir.aspx?ID=SXJZJSQ2YJM5-499006958-3311463</Url>
      <Description>SXJZJSQ2YJM5-499006958-3311463</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8D222F0C-90EB-4697-9EC8-DF38F2536698}"/>
</file>

<file path=customXml/itemProps2.xml><?xml version="1.0" encoding="utf-8"?>
<ds:datastoreItem xmlns:ds="http://schemas.openxmlformats.org/officeDocument/2006/customXml" ds:itemID="{30C2BA67-D185-4A44-AD52-8BB023044F29}"/>
</file>

<file path=customXml/itemProps3.xml><?xml version="1.0" encoding="utf-8"?>
<ds:datastoreItem xmlns:ds="http://schemas.openxmlformats.org/officeDocument/2006/customXml" ds:itemID="{402EF729-ABF0-4564-B1DB-1CFFF8B1B66C}"/>
</file>

<file path=customXml/itemProps4.xml><?xml version="1.0" encoding="utf-8"?>
<ds:datastoreItem xmlns:ds="http://schemas.openxmlformats.org/officeDocument/2006/customXml" ds:itemID="{9D8B0838-7528-4FFF-8F55-C28E3B4D09A8}"/>
</file>

<file path=docProps/app.xml><?xml version="1.0" encoding="utf-8"?>
<Properties xmlns="http://schemas.openxmlformats.org/officeDocument/2006/extended-properties" xmlns:vt="http://schemas.openxmlformats.org/officeDocument/2006/docPropsVTypes">
  <Template>Normal.dotm</Template>
  <TotalTime>13</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Berenger Christina</dc:creator>
  <cp:lastModifiedBy>Herron, Becky</cp:lastModifiedBy>
  <cp:revision>22</cp:revision>
  <dcterms:created xsi:type="dcterms:W3CDTF">2018-10-17T14:23:00Z</dcterms:created>
  <dcterms:modified xsi:type="dcterms:W3CDTF">2022-01-25T09:21:00Z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 Sensitive</vt:lpwstr>
  </property>
  <property fmtid="{D5CDD505-2E9C-101B-9397-08002B2CF9AE}" pid="3" name="ClassificationMarking">
    <vt:lpwstr>Classification: OFFICIAL-SENSITIVE</vt:lpwstr>
  </property>
  <property fmtid="{D5CDD505-2E9C-101B-9397-08002B2CF9AE}" pid="4" name="ClassificationMadeBy">
    <vt:lpwstr>RBC\HerrBec</vt:lpwstr>
  </property>
  <property fmtid="{D5CDD505-2E9C-101B-9397-08002B2CF9AE}" pid="5" name="ClassificationMadeExternally">
    <vt:lpwstr>No</vt:lpwstr>
  </property>
  <property fmtid="{D5CDD505-2E9C-101B-9397-08002B2CF9AE}" pid="6" name="ClassificationMadeOn">
    <vt:filetime>2018-10-17T14:23:00Z</vt:filetime>
  </property>
  <property fmtid="{D5CDD505-2E9C-101B-9397-08002B2CF9AE}" pid="7" name="ContentTypeId">
    <vt:lpwstr>0x010100636CE59D0F1F8E4BA4C800CD06E91481</vt:lpwstr>
  </property>
  <property fmtid="{D5CDD505-2E9C-101B-9397-08002B2CF9AE}" pid="8" name="_dlc_DocIdItemGuid">
    <vt:lpwstr>4d40e578-16af-442b-88d9-2e9ac5614e4f</vt:lpwstr>
  </property>
</Properties>
</file>