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74635" w14:textId="77777777" w:rsidR="00CF5625" w:rsidRPr="00B439B5" w:rsidRDefault="001C52A9" w:rsidP="00CF5625">
      <w:pPr>
        <w:rPr>
          <w:rFonts w:ascii="Arial" w:hAnsi="Arial" w:cs="Arial"/>
          <w:b/>
          <w:sz w:val="28"/>
          <w:szCs w:val="28"/>
        </w:rPr>
      </w:pPr>
      <w:r>
        <w:rPr>
          <w:rFonts w:ascii="Arial" w:hAnsi="Arial" w:cs="Arial"/>
          <w:b/>
          <w:sz w:val="28"/>
          <w:szCs w:val="28"/>
        </w:rPr>
        <w:t xml:space="preserve">Barnsley </w:t>
      </w:r>
      <w:r w:rsidR="00CF5625" w:rsidRPr="00B439B5">
        <w:rPr>
          <w:rFonts w:ascii="Arial" w:hAnsi="Arial" w:cs="Arial"/>
          <w:b/>
          <w:sz w:val="28"/>
          <w:szCs w:val="28"/>
        </w:rPr>
        <w:t>Child Exploitation Screening Tool</w:t>
      </w:r>
    </w:p>
    <w:p w14:paraId="2E6D10A2" w14:textId="77777777" w:rsidR="008E64BE" w:rsidRDefault="008E64BE" w:rsidP="00AB3BC1">
      <w:pPr>
        <w:rPr>
          <w:rFonts w:ascii="Arial" w:hAnsi="Arial" w:cs="Arial"/>
          <w:bCs/>
          <w:sz w:val="20"/>
          <w:szCs w:val="20"/>
        </w:rPr>
      </w:pPr>
      <w:r w:rsidRPr="008E64BE">
        <w:rPr>
          <w:rFonts w:ascii="Arial" w:hAnsi="Arial" w:cs="Arial"/>
          <w:bCs/>
          <w:sz w:val="20"/>
          <w:szCs w:val="20"/>
        </w:rPr>
        <w:t>Child exploitation is where children are being used for someone else’s advantage, gratification or profit which results in harm of the child. This incorporates both sexual and criminal exploitation. The commonality is that these activities involve manipulation, misuse, abuse, victimisation and ill-treatment. All of which are detrimental to the child’s mental health and well-being, physical health, education, social and emotional development.</w:t>
      </w:r>
    </w:p>
    <w:p w14:paraId="2923E53A" w14:textId="77777777" w:rsidR="00AB3BC1" w:rsidRDefault="00AB3BC1" w:rsidP="00AB3BC1">
      <w:pPr>
        <w:rPr>
          <w:rStyle w:val="Hyperlink"/>
          <w:rFonts w:ascii="Arial" w:hAnsi="Arial" w:cs="Arial"/>
          <w:bCs/>
          <w:sz w:val="20"/>
          <w:szCs w:val="20"/>
        </w:rPr>
      </w:pPr>
      <w:r>
        <w:rPr>
          <w:rFonts w:ascii="Arial" w:hAnsi="Arial" w:cs="Arial"/>
          <w:bCs/>
          <w:sz w:val="20"/>
          <w:szCs w:val="20"/>
        </w:rPr>
        <w:t xml:space="preserve">Further information - </w:t>
      </w:r>
      <w:hyperlink r:id="rId11" w:history="1">
        <w:r w:rsidRPr="005F6622">
          <w:rPr>
            <w:rStyle w:val="Hyperlink"/>
            <w:rFonts w:ascii="Arial" w:hAnsi="Arial" w:cs="Arial"/>
            <w:bCs/>
            <w:sz w:val="20"/>
            <w:szCs w:val="20"/>
          </w:rPr>
          <w:t>Child Sexual Exploitation</w:t>
        </w:r>
      </w:hyperlink>
      <w:r>
        <w:rPr>
          <w:rFonts w:ascii="Arial" w:hAnsi="Arial" w:cs="Arial"/>
          <w:bCs/>
          <w:sz w:val="20"/>
          <w:szCs w:val="20"/>
        </w:rPr>
        <w:t xml:space="preserve">    </w:t>
      </w:r>
      <w:hyperlink r:id="rId12" w:history="1">
        <w:r w:rsidRPr="005F6622">
          <w:rPr>
            <w:rStyle w:val="Hyperlink"/>
            <w:rFonts w:ascii="Arial" w:hAnsi="Arial" w:cs="Arial"/>
            <w:bCs/>
            <w:sz w:val="20"/>
            <w:szCs w:val="20"/>
          </w:rPr>
          <w:t>Child Criminal Exploitation</w:t>
        </w:r>
      </w:hyperlink>
    </w:p>
    <w:p w14:paraId="611DBBC2" w14:textId="77777777" w:rsidR="00AB3BC1" w:rsidRPr="00AB3BC1" w:rsidRDefault="00AB3BC1" w:rsidP="00AB3BC1">
      <w:pPr>
        <w:rPr>
          <w:rFonts w:ascii="Arial" w:hAnsi="Arial" w:cs="Arial"/>
          <w:b/>
          <w:i/>
          <w:sz w:val="20"/>
          <w:szCs w:val="20"/>
        </w:rPr>
      </w:pPr>
      <w:r w:rsidRPr="00AB3BC1">
        <w:rPr>
          <w:rFonts w:ascii="Arial" w:hAnsi="Arial" w:cs="Arial"/>
          <w:b/>
          <w:i/>
          <w:sz w:val="20"/>
          <w:szCs w:val="20"/>
        </w:rPr>
        <w:t xml:space="preserve">This Child Exploitation Screening Tool does not replace existing multi-agency safeguarding arrangements that are in place in </w:t>
      </w:r>
      <w:r w:rsidR="0079488D">
        <w:rPr>
          <w:rFonts w:ascii="Arial" w:hAnsi="Arial" w:cs="Arial"/>
          <w:b/>
          <w:i/>
          <w:sz w:val="20"/>
          <w:szCs w:val="20"/>
        </w:rPr>
        <w:t>Barnsley</w:t>
      </w:r>
      <w:r w:rsidRPr="00AB3BC1">
        <w:rPr>
          <w:rFonts w:ascii="Arial" w:hAnsi="Arial" w:cs="Arial"/>
          <w:b/>
          <w:i/>
          <w:sz w:val="20"/>
          <w:szCs w:val="20"/>
        </w:rPr>
        <w:t>. If you have safeguarding</w:t>
      </w:r>
      <w:r>
        <w:rPr>
          <w:rFonts w:ascii="Arial" w:hAnsi="Arial" w:cs="Arial"/>
          <w:b/>
          <w:i/>
          <w:sz w:val="20"/>
          <w:szCs w:val="20"/>
        </w:rPr>
        <w:t xml:space="preserve"> and child protection</w:t>
      </w:r>
      <w:r w:rsidRPr="00AB3BC1">
        <w:rPr>
          <w:rFonts w:ascii="Arial" w:hAnsi="Arial" w:cs="Arial"/>
          <w:b/>
          <w:i/>
          <w:sz w:val="20"/>
          <w:szCs w:val="20"/>
        </w:rPr>
        <w:t xml:space="preserve"> concerns about a child’s welfare then you should </w:t>
      </w:r>
      <w:r>
        <w:rPr>
          <w:rFonts w:ascii="Arial" w:hAnsi="Arial" w:cs="Arial"/>
          <w:b/>
          <w:i/>
          <w:sz w:val="20"/>
          <w:szCs w:val="20"/>
        </w:rPr>
        <w:t xml:space="preserve">contact </w:t>
      </w:r>
      <w:r w:rsidRPr="00AB3BC1">
        <w:rPr>
          <w:rFonts w:ascii="Arial" w:hAnsi="Arial" w:cs="Arial"/>
          <w:b/>
          <w:i/>
          <w:sz w:val="20"/>
          <w:szCs w:val="20"/>
        </w:rPr>
        <w:t xml:space="preserve">the </w:t>
      </w:r>
      <w:r w:rsidR="0079488D">
        <w:rPr>
          <w:rFonts w:ascii="Arial" w:hAnsi="Arial" w:cs="Arial"/>
          <w:b/>
          <w:i/>
          <w:sz w:val="20"/>
          <w:szCs w:val="20"/>
        </w:rPr>
        <w:t xml:space="preserve">Barnsley </w:t>
      </w:r>
      <w:r w:rsidR="00B50A99">
        <w:rPr>
          <w:rFonts w:ascii="Arial" w:hAnsi="Arial" w:cs="Arial"/>
          <w:b/>
          <w:i/>
          <w:sz w:val="20"/>
          <w:szCs w:val="20"/>
        </w:rPr>
        <w:t>Integrated Front Door Service</w:t>
      </w:r>
      <w:r w:rsidR="00240D97">
        <w:rPr>
          <w:rFonts w:ascii="Arial" w:hAnsi="Arial" w:cs="Arial"/>
          <w:b/>
          <w:i/>
          <w:sz w:val="20"/>
          <w:szCs w:val="20"/>
        </w:rPr>
        <w:t xml:space="preserve"> </w:t>
      </w:r>
      <w:r>
        <w:rPr>
          <w:rFonts w:ascii="Arial" w:hAnsi="Arial" w:cs="Arial"/>
          <w:b/>
          <w:i/>
          <w:sz w:val="20"/>
          <w:szCs w:val="20"/>
        </w:rPr>
        <w:t>to discuss</w:t>
      </w:r>
      <w:r w:rsidRPr="00AB3BC1">
        <w:rPr>
          <w:rFonts w:ascii="Arial" w:hAnsi="Arial" w:cs="Arial"/>
          <w:b/>
          <w:i/>
          <w:sz w:val="20"/>
          <w:szCs w:val="20"/>
        </w:rPr>
        <w:t>.</w:t>
      </w:r>
    </w:p>
    <w:p w14:paraId="4CB8EB93" w14:textId="77777777" w:rsidR="00CF5625" w:rsidRPr="00472FCD" w:rsidRDefault="00CF5625" w:rsidP="00472FCD">
      <w:pPr>
        <w:rPr>
          <w:rFonts w:ascii="Arial" w:hAnsi="Arial" w:cs="Arial"/>
          <w:b/>
          <w:sz w:val="20"/>
          <w:szCs w:val="20"/>
        </w:rPr>
      </w:pPr>
      <w:r w:rsidRPr="00472FCD">
        <w:rPr>
          <w:rFonts w:ascii="Arial" w:hAnsi="Arial" w:cs="Arial"/>
          <w:b/>
          <w:color w:val="2E74B5" w:themeColor="accent1" w:themeShade="BF"/>
          <w:sz w:val="20"/>
          <w:szCs w:val="20"/>
        </w:rPr>
        <w:t xml:space="preserve">Purpose of this screening tool </w:t>
      </w:r>
    </w:p>
    <w:p w14:paraId="6D324808" w14:textId="77777777" w:rsidR="00CF5625" w:rsidRPr="00B439B5" w:rsidRDefault="00CF5625" w:rsidP="00CF5625">
      <w:pPr>
        <w:rPr>
          <w:rFonts w:ascii="Arial" w:hAnsi="Arial" w:cs="Arial"/>
          <w:sz w:val="20"/>
          <w:szCs w:val="20"/>
        </w:rPr>
      </w:pPr>
      <w:r w:rsidRPr="00B439B5">
        <w:rPr>
          <w:rFonts w:ascii="Arial" w:hAnsi="Arial" w:cs="Arial"/>
          <w:sz w:val="20"/>
          <w:szCs w:val="20"/>
        </w:rPr>
        <w:t xml:space="preserve">This is a screening tool that you can use to help you decide whether a child or young person may be at risk of child exploitation (CE). It is designed to be used by all professionals working with children and parents or carers. A child is defined as a person who is under 18 years of age. </w:t>
      </w:r>
      <w:r w:rsidR="00D116CF">
        <w:rPr>
          <w:rFonts w:ascii="Arial" w:hAnsi="Arial" w:cs="Arial"/>
          <w:sz w:val="20"/>
          <w:szCs w:val="20"/>
        </w:rPr>
        <w:t xml:space="preserve">This tool should not be used as a blanket tool for all children, it should only be used where you have worries that a child may be </w:t>
      </w:r>
      <w:r w:rsidR="002E7EB8">
        <w:rPr>
          <w:rFonts w:ascii="Arial" w:hAnsi="Arial" w:cs="Arial"/>
          <w:sz w:val="20"/>
          <w:szCs w:val="20"/>
        </w:rPr>
        <w:t>vulnerable to</w:t>
      </w:r>
      <w:r w:rsidR="00D116CF">
        <w:rPr>
          <w:rFonts w:ascii="Arial" w:hAnsi="Arial" w:cs="Arial"/>
          <w:sz w:val="20"/>
          <w:szCs w:val="20"/>
        </w:rPr>
        <w:t xml:space="preserve"> exploitation.</w:t>
      </w:r>
    </w:p>
    <w:p w14:paraId="3D024EBF" w14:textId="77777777" w:rsidR="00472FCD" w:rsidRPr="00472FCD" w:rsidRDefault="00CF5625" w:rsidP="00472FCD">
      <w:pPr>
        <w:rPr>
          <w:rFonts w:ascii="Arial" w:hAnsi="Arial" w:cs="Arial"/>
          <w:sz w:val="20"/>
          <w:szCs w:val="20"/>
        </w:rPr>
      </w:pPr>
      <w:r w:rsidRPr="00B439B5">
        <w:rPr>
          <w:rFonts w:ascii="Arial" w:hAnsi="Arial" w:cs="Arial"/>
          <w:sz w:val="20"/>
          <w:szCs w:val="20"/>
        </w:rPr>
        <w:t xml:space="preserve">This tool is intended to assist in your decision making; helping you make an initial judgement regarding the risk of child exploitation; it is </w:t>
      </w:r>
      <w:r w:rsidRPr="00B439B5">
        <w:rPr>
          <w:rFonts w:ascii="Arial" w:hAnsi="Arial" w:cs="Arial"/>
          <w:b/>
          <w:sz w:val="20"/>
          <w:szCs w:val="20"/>
        </w:rPr>
        <w:t>neither</w:t>
      </w:r>
      <w:r w:rsidRPr="00B439B5">
        <w:rPr>
          <w:rFonts w:ascii="Arial" w:hAnsi="Arial" w:cs="Arial"/>
          <w:sz w:val="20"/>
          <w:szCs w:val="20"/>
        </w:rPr>
        <w:t xml:space="preserve"> a specialist assessment </w:t>
      </w:r>
      <w:r w:rsidR="002E7EB8">
        <w:rPr>
          <w:rFonts w:ascii="Arial" w:hAnsi="Arial" w:cs="Arial"/>
          <w:sz w:val="20"/>
          <w:szCs w:val="20"/>
        </w:rPr>
        <w:t>n</w:t>
      </w:r>
      <w:r w:rsidRPr="00B439B5">
        <w:rPr>
          <w:rFonts w:ascii="Arial" w:hAnsi="Arial" w:cs="Arial"/>
          <w:sz w:val="20"/>
          <w:szCs w:val="20"/>
        </w:rPr>
        <w:t>or</w:t>
      </w:r>
      <w:r w:rsidR="00EC4552">
        <w:rPr>
          <w:rFonts w:ascii="Arial" w:hAnsi="Arial" w:cs="Arial"/>
          <w:sz w:val="20"/>
          <w:szCs w:val="20"/>
        </w:rPr>
        <w:t xml:space="preserve"> a</w:t>
      </w:r>
      <w:r w:rsidRPr="00B439B5">
        <w:rPr>
          <w:rFonts w:ascii="Arial" w:hAnsi="Arial" w:cs="Arial"/>
          <w:sz w:val="20"/>
          <w:szCs w:val="20"/>
        </w:rPr>
        <w:t xml:space="preserve"> referral form. The tool aims to help practitioners focus on the specific child exploitation (CE) evidence, indicators,</w:t>
      </w:r>
      <w:r w:rsidR="00682564">
        <w:rPr>
          <w:rFonts w:ascii="Arial" w:hAnsi="Arial" w:cs="Arial"/>
          <w:sz w:val="20"/>
          <w:szCs w:val="20"/>
        </w:rPr>
        <w:t xml:space="preserve"> existing safety</w:t>
      </w:r>
      <w:r w:rsidRPr="00B439B5">
        <w:rPr>
          <w:rFonts w:ascii="Arial" w:hAnsi="Arial" w:cs="Arial"/>
          <w:sz w:val="20"/>
          <w:szCs w:val="20"/>
        </w:rPr>
        <w:t xml:space="preserve"> and vulnerabilities, and determine whether further investigations are needed by Children’s Social Care</w:t>
      </w:r>
      <w:r w:rsidR="00472FCD">
        <w:rPr>
          <w:rFonts w:ascii="Arial" w:hAnsi="Arial" w:cs="Arial"/>
          <w:sz w:val="20"/>
          <w:szCs w:val="20"/>
        </w:rPr>
        <w:t xml:space="preserve"> </w:t>
      </w:r>
      <w:r w:rsidR="00472FCD" w:rsidRPr="00472FCD">
        <w:rPr>
          <w:rFonts w:ascii="Arial" w:hAnsi="Arial" w:cs="Arial"/>
          <w:sz w:val="20"/>
          <w:szCs w:val="20"/>
        </w:rPr>
        <w:t>or suitable for referral to</w:t>
      </w:r>
      <w:r w:rsidR="009E5A5C">
        <w:rPr>
          <w:rFonts w:ascii="Arial" w:hAnsi="Arial" w:cs="Arial"/>
          <w:sz w:val="20"/>
          <w:szCs w:val="20"/>
        </w:rPr>
        <w:t xml:space="preserve"> the Hub</w:t>
      </w:r>
      <w:r w:rsidR="00E00C8B">
        <w:rPr>
          <w:rFonts w:ascii="Arial" w:hAnsi="Arial" w:cs="Arial"/>
          <w:sz w:val="20"/>
          <w:szCs w:val="20"/>
        </w:rPr>
        <w:t xml:space="preserve"> or</w:t>
      </w:r>
      <w:r w:rsidR="00472FCD" w:rsidRPr="00472FCD">
        <w:rPr>
          <w:rFonts w:ascii="Arial" w:hAnsi="Arial" w:cs="Arial"/>
          <w:sz w:val="20"/>
          <w:szCs w:val="20"/>
        </w:rPr>
        <w:t xml:space="preserve"> another prevention and early intervention service.</w:t>
      </w:r>
    </w:p>
    <w:p w14:paraId="1C93C856" w14:textId="77777777" w:rsidR="00CF5625" w:rsidRPr="00B439B5" w:rsidRDefault="00CF5625" w:rsidP="00CF5625">
      <w:pPr>
        <w:rPr>
          <w:rFonts w:ascii="Arial" w:hAnsi="Arial" w:cs="Arial"/>
          <w:sz w:val="20"/>
          <w:szCs w:val="20"/>
        </w:rPr>
      </w:pPr>
      <w:r w:rsidRPr="00B439B5">
        <w:rPr>
          <w:rFonts w:ascii="Arial" w:hAnsi="Arial" w:cs="Arial"/>
          <w:sz w:val="20"/>
          <w:szCs w:val="20"/>
        </w:rPr>
        <w:t xml:space="preserve">When you are considering making a referral to the </w:t>
      </w:r>
      <w:r w:rsidR="002E7EB8">
        <w:rPr>
          <w:rFonts w:ascii="Arial" w:hAnsi="Arial" w:cs="Arial"/>
          <w:sz w:val="20"/>
          <w:szCs w:val="20"/>
        </w:rPr>
        <w:t xml:space="preserve">Barnsley </w:t>
      </w:r>
      <w:r w:rsidR="00BE3E9B">
        <w:rPr>
          <w:rFonts w:ascii="Arial" w:hAnsi="Arial" w:cs="Arial"/>
          <w:sz w:val="20"/>
          <w:szCs w:val="20"/>
        </w:rPr>
        <w:t>Integrated Front Door Service</w:t>
      </w:r>
      <w:r w:rsidRPr="00B439B5">
        <w:rPr>
          <w:rFonts w:ascii="Arial" w:hAnsi="Arial" w:cs="Arial"/>
          <w:sz w:val="20"/>
          <w:szCs w:val="20"/>
        </w:rPr>
        <w:t xml:space="preserve"> or sharing your concerns with the child’s allocated social worker, this screening tool should form the basis of those discussions and your professional analysis. </w:t>
      </w:r>
      <w:r w:rsidR="00EC4552">
        <w:rPr>
          <w:rFonts w:ascii="Arial" w:hAnsi="Arial" w:cs="Arial"/>
          <w:sz w:val="20"/>
          <w:szCs w:val="20"/>
        </w:rPr>
        <w:t xml:space="preserve">This screening tool works best when used as a </w:t>
      </w:r>
      <w:r w:rsidR="00DA543B">
        <w:rPr>
          <w:rFonts w:ascii="Arial" w:hAnsi="Arial" w:cs="Arial"/>
          <w:sz w:val="20"/>
          <w:szCs w:val="20"/>
        </w:rPr>
        <w:t>multi-agency</w:t>
      </w:r>
      <w:r w:rsidR="00EC4552">
        <w:rPr>
          <w:rFonts w:ascii="Arial" w:hAnsi="Arial" w:cs="Arial"/>
          <w:sz w:val="20"/>
          <w:szCs w:val="20"/>
        </w:rPr>
        <w:t xml:space="preserve"> tool and in conjunction with children and families where this is possible.</w:t>
      </w:r>
      <w:r w:rsidRPr="00B439B5">
        <w:rPr>
          <w:rFonts w:ascii="Arial" w:hAnsi="Arial" w:cs="Arial"/>
          <w:sz w:val="20"/>
          <w:szCs w:val="20"/>
        </w:rPr>
        <w:t xml:space="preserve"> </w:t>
      </w:r>
    </w:p>
    <w:p w14:paraId="6C7941A3" w14:textId="77777777" w:rsidR="00CF5625" w:rsidRDefault="00CF5625" w:rsidP="00CF5625">
      <w:pPr>
        <w:rPr>
          <w:rFonts w:ascii="Arial" w:hAnsi="Arial" w:cs="Arial"/>
          <w:sz w:val="20"/>
          <w:szCs w:val="20"/>
        </w:rPr>
      </w:pPr>
      <w:r w:rsidRPr="00B439B5">
        <w:rPr>
          <w:rFonts w:ascii="Arial" w:hAnsi="Arial" w:cs="Arial"/>
          <w:sz w:val="20"/>
          <w:szCs w:val="20"/>
        </w:rPr>
        <w:t xml:space="preserve">Practitioners need to exercise their own professional judgment when completing this tool because factors such as the child’s age, any additional vulnerabilities, their history etc. may mean that they are more vulnerable to CE. Professional judgment also includes capturing concerns about which you have evidence as well as concerns based ‘gut feeling’.  It is important that you differentiate between the two and provide explanation and rationale.  </w:t>
      </w:r>
      <w:r w:rsidR="00682564">
        <w:rPr>
          <w:rFonts w:ascii="Arial" w:hAnsi="Arial" w:cs="Arial"/>
          <w:sz w:val="20"/>
          <w:szCs w:val="20"/>
        </w:rPr>
        <w:t>It is important to include the child’s strengths and existing safety so that this can be considered as part of the child’s ongoing safety</w:t>
      </w:r>
      <w:r w:rsidR="006C427A">
        <w:rPr>
          <w:rFonts w:ascii="Arial" w:hAnsi="Arial" w:cs="Arial"/>
          <w:sz w:val="20"/>
          <w:szCs w:val="20"/>
        </w:rPr>
        <w:t>.</w:t>
      </w:r>
    </w:p>
    <w:p w14:paraId="02D8057A" w14:textId="77777777" w:rsidR="00EC4552" w:rsidRPr="00B439B5" w:rsidRDefault="00EC4552" w:rsidP="00CF5625">
      <w:pPr>
        <w:rPr>
          <w:rFonts w:ascii="Arial" w:hAnsi="Arial" w:cs="Arial"/>
          <w:sz w:val="20"/>
          <w:szCs w:val="20"/>
        </w:rPr>
      </w:pPr>
      <w:r>
        <w:rPr>
          <w:rFonts w:ascii="Arial" w:hAnsi="Arial" w:cs="Arial"/>
          <w:sz w:val="20"/>
          <w:szCs w:val="20"/>
        </w:rPr>
        <w:t xml:space="preserve">No box should be left unchecked. Where you have ticked ‘yes’ there </w:t>
      </w:r>
      <w:r w:rsidRPr="00B50A99">
        <w:rPr>
          <w:rFonts w:ascii="Arial" w:hAnsi="Arial" w:cs="Arial"/>
          <w:b/>
          <w:bCs/>
          <w:sz w:val="20"/>
          <w:szCs w:val="20"/>
        </w:rPr>
        <w:t>must always</w:t>
      </w:r>
      <w:r>
        <w:rPr>
          <w:rFonts w:ascii="Arial" w:hAnsi="Arial" w:cs="Arial"/>
          <w:sz w:val="20"/>
          <w:szCs w:val="20"/>
        </w:rPr>
        <w:t xml:space="preserve"> be evidence provided to support this </w:t>
      </w:r>
      <w:r w:rsidR="004B72A1">
        <w:rPr>
          <w:rFonts w:ascii="Arial" w:hAnsi="Arial" w:cs="Arial"/>
          <w:sz w:val="20"/>
          <w:szCs w:val="20"/>
        </w:rPr>
        <w:t>(this can include untested evidence such as information from a third party, but this should clearly be identified).</w:t>
      </w:r>
    </w:p>
    <w:p w14:paraId="3456C528" w14:textId="77777777" w:rsidR="00CF5625" w:rsidRDefault="00CF5625" w:rsidP="00CF5625">
      <w:pPr>
        <w:rPr>
          <w:rFonts w:ascii="Arial" w:hAnsi="Arial" w:cs="Arial"/>
          <w:sz w:val="20"/>
          <w:szCs w:val="20"/>
        </w:rPr>
      </w:pPr>
      <w:r w:rsidRPr="00B439B5">
        <w:rPr>
          <w:rFonts w:ascii="Arial" w:hAnsi="Arial" w:cs="Arial"/>
          <w:sz w:val="20"/>
          <w:szCs w:val="20"/>
        </w:rPr>
        <w:t>Your observations of behaviours and any significant changes will be important as children will often deny or be unaware that they are being exploited.</w:t>
      </w:r>
      <w:r w:rsidR="000320B8" w:rsidRPr="000320B8">
        <w:rPr>
          <w:noProof/>
          <w:lang w:eastAsia="en-GB"/>
        </w:rPr>
        <w:t xml:space="preserve"> </w:t>
      </w:r>
    </w:p>
    <w:p w14:paraId="7FD64CF9" w14:textId="77777777" w:rsidR="002774FD" w:rsidRDefault="000320B8" w:rsidP="000320B8">
      <w:pPr>
        <w:jc w:val="center"/>
        <w:rPr>
          <w:rFonts w:ascii="Arial" w:hAnsi="Arial" w:cs="Arial"/>
          <w:sz w:val="20"/>
          <w:szCs w:val="20"/>
        </w:rPr>
      </w:pPr>
      <w:r>
        <w:rPr>
          <w:noProof/>
          <w:lang w:eastAsia="en-GB"/>
        </w:rPr>
        <w:drawing>
          <wp:inline distT="0" distB="0" distL="0" distR="0" wp14:anchorId="39A3533B" wp14:editId="49BCCD1C">
            <wp:extent cx="3400425" cy="2990850"/>
            <wp:effectExtent l="0" t="0" r="9525" b="0"/>
            <wp:docPr id="7" name="Picture 7" descr="This diagram depicts the different domains that need to be considered in relation to exploitation. &#10;In the centre is the wording, listen to the child's story and ask yourself: what does the young person need me to think about? &#10;At the right hand side there is the family and living environment domain which includes a list of the following:, stability, who does the child live with, residential care, ability of parent / carer to meet child's needs, physical safety, emotional safety, family relationships now, family relationships in the past, digital safety and young carer. To the left hand side there is the child / young person 0-18 domain which includes a list of the following: sexual activity, consent, disclosure of abuse, disability, history of abuse, physical health, positive attachment, emotional / mental wellbeing, peer pressure, bereavement / loss, sexual health / identity, substance misuse, social media / phones / SIM cards, education / training, missing episodes, trafficked and self injury. At the bottom there is the locality and wider community domain which includes a list of the following: access support to services, support network, friends / peers, risky people on or offline, risky places, gang neighbourhood, criminal associations / offending, isolation, transport / vehicles and things to do or lack of things to do.&#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7" name="Picture 7" descr="This diagram depicts the different domains that need to be considered in relation to exploitation. &#10;In the centre is the wording, listen to the child's story and ask yourself: what does the young person need me to think about? &#10;At the right hand side there is the family and living environment domain which includes a list of the following:, stability, who does the child live with, residential care, ability of parent / carer to meet child's needs, physical safety, emotional safety, family relationships now, family relationships in the past, digital safety and young carer. To the left hand side there is the child / young person 0-18 domain which includes a list of the following: sexual activity, consent, disclosure of abuse, disability, history of abuse, physical health, positive attachment, emotional / mental wellbeing, peer pressure, bereavement / loss, sexual health / identity, substance misuse, social media / phones / SIM cards, education / training, missing episodes, trafficked and self injury. At the bottom there is the locality and wider community domain which includes a list of the following: access support to services, support network, friends / peers, risky people on or offline, risky places, gang neighbourhood, criminal associations / offending, isolation, transport / vehicles and things to do or lack of things to do.&#10;">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632" cy="2991032"/>
                    </a:xfrm>
                    <a:prstGeom prst="rect">
                      <a:avLst/>
                    </a:prstGeom>
                    <a:noFill/>
                    <a:ln>
                      <a:noFill/>
                    </a:ln>
                  </pic:spPr>
                </pic:pic>
              </a:graphicData>
            </a:graphic>
          </wp:inline>
        </w:drawing>
      </w:r>
    </w:p>
    <w:p w14:paraId="5B53DB33" w14:textId="77777777" w:rsidR="007159D9" w:rsidRDefault="007159D9">
      <w:pPr>
        <w:sectPr w:rsidR="007159D9" w:rsidSect="00682564">
          <w:footerReference w:type="default" r:id="rId14"/>
          <w:pgSz w:w="11906" w:h="16838"/>
          <w:pgMar w:top="284" w:right="720" w:bottom="568" w:left="993" w:header="708" w:footer="403" w:gutter="0"/>
          <w:cols w:space="708"/>
          <w:docGrid w:linePitch="360"/>
        </w:sectPr>
      </w:pPr>
    </w:p>
    <w:p w14:paraId="3B0D1F5A" w14:textId="77777777" w:rsidR="004802F4" w:rsidRPr="00615AFB" w:rsidRDefault="004802F4" w:rsidP="00615AFB">
      <w:pPr>
        <w:rPr>
          <w:rFonts w:ascii="Arial" w:hAnsi="Arial" w:cs="Arial"/>
          <w:b/>
          <w:sz w:val="20"/>
          <w:szCs w:val="20"/>
          <w:u w:val="single"/>
        </w:rPr>
      </w:pPr>
      <w:r w:rsidRPr="00615AFB">
        <w:rPr>
          <w:rFonts w:ascii="Arial" w:hAnsi="Arial" w:cs="Arial"/>
          <w:b/>
          <w:sz w:val="20"/>
          <w:szCs w:val="20"/>
          <w:u w:val="single"/>
        </w:rPr>
        <w:t>C</w:t>
      </w:r>
      <w:r w:rsidR="00615AFB" w:rsidRPr="00615AFB">
        <w:rPr>
          <w:rFonts w:ascii="Arial" w:hAnsi="Arial" w:cs="Arial"/>
          <w:b/>
          <w:sz w:val="20"/>
          <w:szCs w:val="20"/>
          <w:u w:val="single"/>
        </w:rPr>
        <w:t xml:space="preserve">hild Exploitation </w:t>
      </w:r>
      <w:r w:rsidRPr="00615AFB">
        <w:rPr>
          <w:rFonts w:ascii="Arial" w:hAnsi="Arial" w:cs="Arial"/>
          <w:b/>
          <w:sz w:val="20"/>
          <w:szCs w:val="20"/>
          <w:u w:val="single"/>
        </w:rPr>
        <w:t>Screening tool</w:t>
      </w:r>
    </w:p>
    <w:tbl>
      <w:tblPr>
        <w:tblStyle w:val="TableGrid"/>
        <w:tblW w:w="0" w:type="auto"/>
        <w:tblInd w:w="0" w:type="dxa"/>
        <w:tblLook w:val="04A0" w:firstRow="1" w:lastRow="0" w:firstColumn="1" w:lastColumn="0" w:noHBand="0" w:noVBand="1"/>
      </w:tblPr>
      <w:tblGrid>
        <w:gridCol w:w="8075"/>
        <w:gridCol w:w="4111"/>
        <w:gridCol w:w="1276"/>
        <w:gridCol w:w="1275"/>
        <w:gridCol w:w="1240"/>
      </w:tblGrid>
      <w:tr w:rsidR="00870F2D" w14:paraId="677859BF" w14:textId="77777777" w:rsidTr="00570FF3">
        <w:trPr>
          <w:trHeight w:val="913"/>
        </w:trPr>
        <w:tc>
          <w:tcPr>
            <w:tcW w:w="8075" w:type="dxa"/>
            <w:shd w:val="clear" w:color="auto" w:fill="CCCCFF"/>
          </w:tcPr>
          <w:p w14:paraId="017881C9" w14:textId="77777777" w:rsidR="00870F2D" w:rsidRPr="00A71E16" w:rsidRDefault="00870F2D" w:rsidP="00870F2D">
            <w:pPr>
              <w:rPr>
                <w:rFonts w:ascii="Arial" w:hAnsi="Arial" w:cs="Arial"/>
                <w:sz w:val="20"/>
                <w:szCs w:val="20"/>
              </w:rPr>
            </w:pPr>
            <w:r w:rsidRPr="00A71E16">
              <w:rPr>
                <w:rFonts w:ascii="Arial" w:hAnsi="Arial" w:cs="Arial"/>
                <w:b/>
                <w:sz w:val="20"/>
                <w:szCs w:val="20"/>
              </w:rPr>
              <w:t>Strong signs/indicators of Child Exploitation</w:t>
            </w:r>
          </w:p>
        </w:tc>
        <w:tc>
          <w:tcPr>
            <w:tcW w:w="4111" w:type="dxa"/>
            <w:shd w:val="clear" w:color="auto" w:fill="CCCCFF"/>
          </w:tcPr>
          <w:p w14:paraId="0717B771" w14:textId="77777777" w:rsidR="00870F2D" w:rsidRDefault="00870F2D" w:rsidP="00870F2D">
            <w:r w:rsidRPr="00F35649">
              <w:rPr>
                <w:rFonts w:ascii="Arial" w:hAnsi="Arial" w:cs="Arial"/>
                <w:b/>
                <w:sz w:val="20"/>
                <w:szCs w:val="20"/>
              </w:rPr>
              <w:t>Yes</w:t>
            </w:r>
            <w:r>
              <w:rPr>
                <w:rFonts w:ascii="Arial" w:hAnsi="Arial" w:cs="Arial"/>
                <w:b/>
                <w:sz w:val="20"/>
                <w:szCs w:val="20"/>
              </w:rPr>
              <w:t xml:space="preserve"> (please provide details and evidence)</w:t>
            </w:r>
          </w:p>
        </w:tc>
        <w:tc>
          <w:tcPr>
            <w:tcW w:w="1276" w:type="dxa"/>
            <w:shd w:val="clear" w:color="auto" w:fill="CCCCFF"/>
          </w:tcPr>
          <w:p w14:paraId="33E51F1A" w14:textId="77777777" w:rsidR="00870F2D" w:rsidRDefault="00870F2D" w:rsidP="00870F2D">
            <w:r w:rsidRPr="00F35649">
              <w:rPr>
                <w:rFonts w:ascii="Arial" w:hAnsi="Arial" w:cs="Arial"/>
                <w:b/>
                <w:sz w:val="20"/>
                <w:szCs w:val="20"/>
              </w:rPr>
              <w:t>No</w:t>
            </w:r>
            <w:r>
              <w:rPr>
                <w:rFonts w:ascii="Arial" w:hAnsi="Arial" w:cs="Arial"/>
                <w:b/>
                <w:sz w:val="20"/>
                <w:szCs w:val="20"/>
              </w:rPr>
              <w:t xml:space="preserve"> </w:t>
            </w:r>
          </w:p>
        </w:tc>
        <w:tc>
          <w:tcPr>
            <w:tcW w:w="1275" w:type="dxa"/>
            <w:shd w:val="clear" w:color="auto" w:fill="CCCCFF"/>
          </w:tcPr>
          <w:p w14:paraId="77E6FE7F" w14:textId="77777777" w:rsidR="00870F2D" w:rsidRDefault="00870F2D" w:rsidP="00870F2D">
            <w:r w:rsidRPr="00F35649">
              <w:rPr>
                <w:rFonts w:ascii="Arial" w:hAnsi="Arial" w:cs="Arial"/>
                <w:b/>
                <w:sz w:val="20"/>
                <w:szCs w:val="20"/>
              </w:rPr>
              <w:t>Historical</w:t>
            </w:r>
            <w:r>
              <w:rPr>
                <w:rFonts w:ascii="Arial" w:hAnsi="Arial" w:cs="Arial"/>
                <w:b/>
                <w:sz w:val="20"/>
                <w:szCs w:val="20"/>
              </w:rPr>
              <w:t xml:space="preserve"> (over 6 months)</w:t>
            </w:r>
          </w:p>
        </w:tc>
        <w:tc>
          <w:tcPr>
            <w:tcW w:w="1240" w:type="dxa"/>
            <w:shd w:val="clear" w:color="auto" w:fill="CCCCFF"/>
          </w:tcPr>
          <w:p w14:paraId="73BE52B8" w14:textId="77777777" w:rsidR="00870F2D" w:rsidRDefault="00870F2D" w:rsidP="00870F2D">
            <w:r w:rsidRPr="00F35649">
              <w:rPr>
                <w:rFonts w:ascii="Arial" w:hAnsi="Arial" w:cs="Arial"/>
                <w:b/>
                <w:sz w:val="20"/>
                <w:szCs w:val="20"/>
              </w:rPr>
              <w:t>Unknown</w:t>
            </w:r>
          </w:p>
        </w:tc>
      </w:tr>
      <w:tr w:rsidR="00870F2D" w14:paraId="1A3F3189" w14:textId="77777777" w:rsidTr="00870F2D">
        <w:tc>
          <w:tcPr>
            <w:tcW w:w="8075" w:type="dxa"/>
          </w:tcPr>
          <w:p w14:paraId="0F17ECCD"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sz w:val="20"/>
                <w:szCs w:val="20"/>
              </w:rPr>
              <w:t>Entering / leaving vehicles driven by unknown adults</w:t>
            </w:r>
            <w:r w:rsidRPr="00A71E16">
              <w:rPr>
                <w:rFonts w:ascii="Arial" w:hAnsi="Arial" w:cs="Arial"/>
                <w:sz w:val="20"/>
                <w:szCs w:val="20"/>
              </w:rPr>
              <w:t xml:space="preserve"> </w:t>
            </w:r>
          </w:p>
        </w:tc>
        <w:tc>
          <w:tcPr>
            <w:tcW w:w="4111" w:type="dxa"/>
          </w:tcPr>
          <w:p w14:paraId="23E423FB" w14:textId="77777777" w:rsidR="00870F2D" w:rsidRDefault="00870F2D" w:rsidP="00870F2D"/>
        </w:tc>
        <w:tc>
          <w:tcPr>
            <w:tcW w:w="1276" w:type="dxa"/>
          </w:tcPr>
          <w:p w14:paraId="02450DCF" w14:textId="77777777" w:rsidR="00870F2D" w:rsidRDefault="00870F2D" w:rsidP="00870F2D"/>
        </w:tc>
        <w:tc>
          <w:tcPr>
            <w:tcW w:w="1275" w:type="dxa"/>
          </w:tcPr>
          <w:p w14:paraId="2E2F6577" w14:textId="77777777" w:rsidR="00870F2D" w:rsidRDefault="00870F2D" w:rsidP="00870F2D"/>
        </w:tc>
        <w:tc>
          <w:tcPr>
            <w:tcW w:w="1240" w:type="dxa"/>
          </w:tcPr>
          <w:p w14:paraId="6B54409A" w14:textId="77777777" w:rsidR="00870F2D" w:rsidRDefault="00870F2D" w:rsidP="00870F2D"/>
        </w:tc>
      </w:tr>
      <w:tr w:rsidR="00870F2D" w14:paraId="59185B3E" w14:textId="77777777" w:rsidTr="00870F2D">
        <w:tc>
          <w:tcPr>
            <w:tcW w:w="8075" w:type="dxa"/>
          </w:tcPr>
          <w:p w14:paraId="055C034E"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 xml:space="preserve">Unexplained physical injuries and/or refusal to seek/receive medical treatment.  </w:t>
            </w:r>
          </w:p>
        </w:tc>
        <w:tc>
          <w:tcPr>
            <w:tcW w:w="4111" w:type="dxa"/>
          </w:tcPr>
          <w:p w14:paraId="35F77318" w14:textId="77777777" w:rsidR="00870F2D" w:rsidRDefault="00870F2D" w:rsidP="00870F2D"/>
        </w:tc>
        <w:tc>
          <w:tcPr>
            <w:tcW w:w="1276" w:type="dxa"/>
          </w:tcPr>
          <w:p w14:paraId="71073C8D" w14:textId="77777777" w:rsidR="00870F2D" w:rsidRDefault="00870F2D" w:rsidP="00870F2D"/>
        </w:tc>
        <w:tc>
          <w:tcPr>
            <w:tcW w:w="1275" w:type="dxa"/>
          </w:tcPr>
          <w:p w14:paraId="3DAAEF73" w14:textId="77777777" w:rsidR="00870F2D" w:rsidRDefault="00870F2D" w:rsidP="00870F2D"/>
        </w:tc>
        <w:tc>
          <w:tcPr>
            <w:tcW w:w="1240" w:type="dxa"/>
          </w:tcPr>
          <w:p w14:paraId="61B0DCED" w14:textId="77777777" w:rsidR="00870F2D" w:rsidRDefault="00870F2D" w:rsidP="00870F2D"/>
        </w:tc>
      </w:tr>
      <w:tr w:rsidR="00870F2D" w14:paraId="54AEA45D" w14:textId="77777777" w:rsidTr="00870F2D">
        <w:tc>
          <w:tcPr>
            <w:tcW w:w="8075" w:type="dxa"/>
          </w:tcPr>
          <w:p w14:paraId="16714FFD"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Association with taxi firms/takeaway owners (night-time economy) or gang members / criminal activity / organised crime that suggest child exploitation is a possibility.</w:t>
            </w:r>
          </w:p>
        </w:tc>
        <w:tc>
          <w:tcPr>
            <w:tcW w:w="4111" w:type="dxa"/>
          </w:tcPr>
          <w:p w14:paraId="1416570F" w14:textId="77777777" w:rsidR="00870F2D" w:rsidRDefault="00870F2D" w:rsidP="00870F2D"/>
        </w:tc>
        <w:tc>
          <w:tcPr>
            <w:tcW w:w="1276" w:type="dxa"/>
          </w:tcPr>
          <w:p w14:paraId="38168C21" w14:textId="77777777" w:rsidR="00870F2D" w:rsidRDefault="00870F2D" w:rsidP="00870F2D"/>
        </w:tc>
        <w:tc>
          <w:tcPr>
            <w:tcW w:w="1275" w:type="dxa"/>
          </w:tcPr>
          <w:p w14:paraId="540A91DF" w14:textId="77777777" w:rsidR="00870F2D" w:rsidRDefault="00870F2D" w:rsidP="00870F2D"/>
        </w:tc>
        <w:tc>
          <w:tcPr>
            <w:tcW w:w="1240" w:type="dxa"/>
          </w:tcPr>
          <w:p w14:paraId="348B0795" w14:textId="77777777" w:rsidR="00870F2D" w:rsidRDefault="00870F2D" w:rsidP="00870F2D"/>
        </w:tc>
      </w:tr>
      <w:tr w:rsidR="00870F2D" w14:paraId="68BA2DFD" w14:textId="77777777" w:rsidTr="00870F2D">
        <w:tc>
          <w:tcPr>
            <w:tcW w:w="8075" w:type="dxa"/>
          </w:tcPr>
          <w:p w14:paraId="4AE45754"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Found travelling out of Area – no legitimate reason identified</w:t>
            </w:r>
          </w:p>
        </w:tc>
        <w:tc>
          <w:tcPr>
            <w:tcW w:w="4111" w:type="dxa"/>
          </w:tcPr>
          <w:p w14:paraId="34F71FA9" w14:textId="77777777" w:rsidR="00870F2D" w:rsidRDefault="00870F2D" w:rsidP="00870F2D"/>
        </w:tc>
        <w:tc>
          <w:tcPr>
            <w:tcW w:w="1276" w:type="dxa"/>
          </w:tcPr>
          <w:p w14:paraId="078670B0" w14:textId="77777777" w:rsidR="00870F2D" w:rsidRDefault="00870F2D" w:rsidP="00870F2D"/>
        </w:tc>
        <w:tc>
          <w:tcPr>
            <w:tcW w:w="1275" w:type="dxa"/>
          </w:tcPr>
          <w:p w14:paraId="4B9DBEB1" w14:textId="77777777" w:rsidR="00870F2D" w:rsidRDefault="00870F2D" w:rsidP="00870F2D"/>
        </w:tc>
        <w:tc>
          <w:tcPr>
            <w:tcW w:w="1240" w:type="dxa"/>
          </w:tcPr>
          <w:p w14:paraId="7DA97353" w14:textId="77777777" w:rsidR="00870F2D" w:rsidRDefault="00870F2D" w:rsidP="00870F2D"/>
        </w:tc>
      </w:tr>
      <w:tr w:rsidR="00870F2D" w14:paraId="70EE1E40" w14:textId="77777777" w:rsidTr="00870F2D">
        <w:tc>
          <w:tcPr>
            <w:tcW w:w="8075" w:type="dxa"/>
          </w:tcPr>
          <w:p w14:paraId="4983200C"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Multiple mobiles/changing phones frequently-  or having more sim cards, receiving  multiple callers or more texts/pings than usual / change of behaviour around the phone – consider what is usual phone use for a child of that age.</w:t>
            </w:r>
          </w:p>
        </w:tc>
        <w:tc>
          <w:tcPr>
            <w:tcW w:w="4111" w:type="dxa"/>
          </w:tcPr>
          <w:p w14:paraId="46713DBB" w14:textId="77777777" w:rsidR="00870F2D" w:rsidRDefault="00870F2D" w:rsidP="00870F2D"/>
        </w:tc>
        <w:tc>
          <w:tcPr>
            <w:tcW w:w="1276" w:type="dxa"/>
          </w:tcPr>
          <w:p w14:paraId="015A12D1" w14:textId="77777777" w:rsidR="00870F2D" w:rsidRDefault="00870F2D" w:rsidP="00870F2D"/>
        </w:tc>
        <w:tc>
          <w:tcPr>
            <w:tcW w:w="1275" w:type="dxa"/>
          </w:tcPr>
          <w:p w14:paraId="77909445" w14:textId="77777777" w:rsidR="00870F2D" w:rsidRDefault="00870F2D" w:rsidP="00870F2D"/>
        </w:tc>
        <w:tc>
          <w:tcPr>
            <w:tcW w:w="1240" w:type="dxa"/>
          </w:tcPr>
          <w:p w14:paraId="00950BB0" w14:textId="77777777" w:rsidR="00870F2D" w:rsidRDefault="00870F2D" w:rsidP="00870F2D"/>
        </w:tc>
      </w:tr>
      <w:tr w:rsidR="00870F2D" w14:paraId="21F76C1B" w14:textId="77777777" w:rsidTr="00870F2D">
        <w:tc>
          <w:tcPr>
            <w:tcW w:w="8075" w:type="dxa"/>
          </w:tcPr>
          <w:p w14:paraId="7A0B69BE"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Possession of hotel keys / cards or keys to unknown premises.</w:t>
            </w:r>
          </w:p>
        </w:tc>
        <w:tc>
          <w:tcPr>
            <w:tcW w:w="4111" w:type="dxa"/>
          </w:tcPr>
          <w:p w14:paraId="22E4AA5E" w14:textId="77777777" w:rsidR="00870F2D" w:rsidRDefault="00870F2D" w:rsidP="00870F2D"/>
        </w:tc>
        <w:tc>
          <w:tcPr>
            <w:tcW w:w="1276" w:type="dxa"/>
          </w:tcPr>
          <w:p w14:paraId="396893DE" w14:textId="77777777" w:rsidR="00870F2D" w:rsidRDefault="00870F2D" w:rsidP="00870F2D"/>
        </w:tc>
        <w:tc>
          <w:tcPr>
            <w:tcW w:w="1275" w:type="dxa"/>
          </w:tcPr>
          <w:p w14:paraId="7BFD7C91" w14:textId="77777777" w:rsidR="00870F2D" w:rsidRDefault="00870F2D" w:rsidP="00870F2D"/>
        </w:tc>
        <w:tc>
          <w:tcPr>
            <w:tcW w:w="1240" w:type="dxa"/>
          </w:tcPr>
          <w:p w14:paraId="46A0CD79" w14:textId="77777777" w:rsidR="00870F2D" w:rsidRDefault="00870F2D" w:rsidP="00870F2D"/>
        </w:tc>
      </w:tr>
      <w:tr w:rsidR="00870F2D" w14:paraId="04781E41" w14:textId="77777777" w:rsidTr="00870F2D">
        <w:tc>
          <w:tcPr>
            <w:tcW w:w="8075" w:type="dxa"/>
          </w:tcPr>
          <w:p w14:paraId="2BFB16C9"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Refuses/scared to enter certain geographical areas</w:t>
            </w:r>
          </w:p>
        </w:tc>
        <w:tc>
          <w:tcPr>
            <w:tcW w:w="4111" w:type="dxa"/>
          </w:tcPr>
          <w:p w14:paraId="5AA5E1BA" w14:textId="77777777" w:rsidR="00870F2D" w:rsidRDefault="00870F2D" w:rsidP="00870F2D"/>
        </w:tc>
        <w:tc>
          <w:tcPr>
            <w:tcW w:w="1276" w:type="dxa"/>
          </w:tcPr>
          <w:p w14:paraId="28D18C11" w14:textId="77777777" w:rsidR="00870F2D" w:rsidRDefault="00870F2D" w:rsidP="00870F2D"/>
        </w:tc>
        <w:tc>
          <w:tcPr>
            <w:tcW w:w="1275" w:type="dxa"/>
          </w:tcPr>
          <w:p w14:paraId="09F72672" w14:textId="77777777" w:rsidR="00870F2D" w:rsidRDefault="00870F2D" w:rsidP="00870F2D"/>
        </w:tc>
        <w:tc>
          <w:tcPr>
            <w:tcW w:w="1240" w:type="dxa"/>
          </w:tcPr>
          <w:p w14:paraId="698A94B7" w14:textId="77777777" w:rsidR="00870F2D" w:rsidRDefault="00870F2D" w:rsidP="00870F2D"/>
        </w:tc>
      </w:tr>
      <w:tr w:rsidR="00870F2D" w14:paraId="3C1B3336" w14:textId="77777777" w:rsidTr="00870F2D">
        <w:tc>
          <w:tcPr>
            <w:tcW w:w="8075" w:type="dxa"/>
          </w:tcPr>
          <w:p w14:paraId="0F2D5B10"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Expressing aggressive or intimidating views towards other groups of young people, some of whom may have been friends in the past</w:t>
            </w:r>
          </w:p>
        </w:tc>
        <w:tc>
          <w:tcPr>
            <w:tcW w:w="4111" w:type="dxa"/>
          </w:tcPr>
          <w:p w14:paraId="5A0B382C" w14:textId="77777777" w:rsidR="00870F2D" w:rsidRDefault="00870F2D" w:rsidP="00870F2D"/>
        </w:tc>
        <w:tc>
          <w:tcPr>
            <w:tcW w:w="1276" w:type="dxa"/>
          </w:tcPr>
          <w:p w14:paraId="7B76D522" w14:textId="77777777" w:rsidR="00870F2D" w:rsidRDefault="00870F2D" w:rsidP="00870F2D"/>
        </w:tc>
        <w:tc>
          <w:tcPr>
            <w:tcW w:w="1275" w:type="dxa"/>
          </w:tcPr>
          <w:p w14:paraId="18DB81CC" w14:textId="77777777" w:rsidR="00870F2D" w:rsidRDefault="00870F2D" w:rsidP="00870F2D"/>
        </w:tc>
        <w:tc>
          <w:tcPr>
            <w:tcW w:w="1240" w:type="dxa"/>
          </w:tcPr>
          <w:p w14:paraId="380F401C" w14:textId="77777777" w:rsidR="00870F2D" w:rsidRDefault="00870F2D" w:rsidP="00870F2D"/>
        </w:tc>
      </w:tr>
      <w:tr w:rsidR="00870F2D" w14:paraId="7C9311D1" w14:textId="77777777" w:rsidTr="00870F2D">
        <w:tc>
          <w:tcPr>
            <w:tcW w:w="8075" w:type="dxa"/>
          </w:tcPr>
          <w:p w14:paraId="7A886B91"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Minimising or retracting statements of harm/assault made to Police / Professionals</w:t>
            </w:r>
          </w:p>
        </w:tc>
        <w:tc>
          <w:tcPr>
            <w:tcW w:w="4111" w:type="dxa"/>
          </w:tcPr>
          <w:p w14:paraId="5E93886B" w14:textId="77777777" w:rsidR="00870F2D" w:rsidRDefault="00870F2D" w:rsidP="00870F2D"/>
        </w:tc>
        <w:tc>
          <w:tcPr>
            <w:tcW w:w="1276" w:type="dxa"/>
          </w:tcPr>
          <w:p w14:paraId="5CE55CB1" w14:textId="77777777" w:rsidR="00870F2D" w:rsidRDefault="00870F2D" w:rsidP="00870F2D"/>
        </w:tc>
        <w:tc>
          <w:tcPr>
            <w:tcW w:w="1275" w:type="dxa"/>
          </w:tcPr>
          <w:p w14:paraId="6621DAC0" w14:textId="77777777" w:rsidR="00870F2D" w:rsidRDefault="00870F2D" w:rsidP="00870F2D"/>
        </w:tc>
        <w:tc>
          <w:tcPr>
            <w:tcW w:w="1240" w:type="dxa"/>
          </w:tcPr>
          <w:p w14:paraId="3BD1D988" w14:textId="77777777" w:rsidR="00870F2D" w:rsidRDefault="00870F2D" w:rsidP="00870F2D"/>
        </w:tc>
      </w:tr>
      <w:tr w:rsidR="00870F2D" w14:paraId="17726903" w14:textId="77777777" w:rsidTr="00870F2D">
        <w:tc>
          <w:tcPr>
            <w:tcW w:w="8075" w:type="dxa"/>
          </w:tcPr>
          <w:p w14:paraId="311F6FD8"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Driving vehicles (underage) either alone or with other young people or adults</w:t>
            </w:r>
            <w:r w:rsidRPr="00A71E16">
              <w:rPr>
                <w:rFonts w:ascii="Arial" w:hAnsi="Arial" w:cs="Arial"/>
                <w:sz w:val="20"/>
                <w:szCs w:val="20"/>
              </w:rPr>
              <w:t xml:space="preserve"> </w:t>
            </w:r>
          </w:p>
        </w:tc>
        <w:tc>
          <w:tcPr>
            <w:tcW w:w="4111" w:type="dxa"/>
          </w:tcPr>
          <w:p w14:paraId="1E12811F" w14:textId="77777777" w:rsidR="00870F2D" w:rsidRDefault="00870F2D" w:rsidP="00870F2D"/>
        </w:tc>
        <w:tc>
          <w:tcPr>
            <w:tcW w:w="1276" w:type="dxa"/>
          </w:tcPr>
          <w:p w14:paraId="46F038F6" w14:textId="77777777" w:rsidR="00870F2D" w:rsidRDefault="00870F2D" w:rsidP="00870F2D"/>
        </w:tc>
        <w:tc>
          <w:tcPr>
            <w:tcW w:w="1275" w:type="dxa"/>
          </w:tcPr>
          <w:p w14:paraId="08C5FFC6" w14:textId="77777777" w:rsidR="00870F2D" w:rsidRDefault="00870F2D" w:rsidP="00870F2D"/>
        </w:tc>
        <w:tc>
          <w:tcPr>
            <w:tcW w:w="1240" w:type="dxa"/>
          </w:tcPr>
          <w:p w14:paraId="2EF21091" w14:textId="77777777" w:rsidR="00870F2D" w:rsidRDefault="00870F2D" w:rsidP="00870F2D"/>
        </w:tc>
      </w:tr>
      <w:tr w:rsidR="00870F2D" w14:paraId="291E0247" w14:textId="77777777" w:rsidTr="00870F2D">
        <w:tc>
          <w:tcPr>
            <w:tcW w:w="8075" w:type="dxa"/>
          </w:tcPr>
          <w:p w14:paraId="1B3365DE"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Information to suggest that child is involved in or has been present during a theft of motor vehicle / motorbike / scooter / quad bike</w:t>
            </w:r>
          </w:p>
        </w:tc>
        <w:tc>
          <w:tcPr>
            <w:tcW w:w="4111" w:type="dxa"/>
          </w:tcPr>
          <w:p w14:paraId="1DD7BDF5" w14:textId="77777777" w:rsidR="00870F2D" w:rsidRDefault="00870F2D" w:rsidP="00870F2D"/>
        </w:tc>
        <w:tc>
          <w:tcPr>
            <w:tcW w:w="1276" w:type="dxa"/>
          </w:tcPr>
          <w:p w14:paraId="789F1E57" w14:textId="77777777" w:rsidR="00870F2D" w:rsidRDefault="00870F2D" w:rsidP="00870F2D"/>
        </w:tc>
        <w:tc>
          <w:tcPr>
            <w:tcW w:w="1275" w:type="dxa"/>
          </w:tcPr>
          <w:p w14:paraId="0B5BF49B" w14:textId="77777777" w:rsidR="00870F2D" w:rsidRDefault="00870F2D" w:rsidP="00870F2D"/>
        </w:tc>
        <w:tc>
          <w:tcPr>
            <w:tcW w:w="1240" w:type="dxa"/>
          </w:tcPr>
          <w:p w14:paraId="61C3A1AB" w14:textId="77777777" w:rsidR="00870F2D" w:rsidRDefault="00870F2D" w:rsidP="00870F2D"/>
        </w:tc>
      </w:tr>
      <w:tr w:rsidR="00870F2D" w14:paraId="77735D97" w14:textId="77777777" w:rsidTr="00870F2D">
        <w:tc>
          <w:tcPr>
            <w:tcW w:w="8075" w:type="dxa"/>
          </w:tcPr>
          <w:p w14:paraId="7F4A1982"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Found with drugs concealed internally in any body part (plugging)</w:t>
            </w:r>
          </w:p>
        </w:tc>
        <w:tc>
          <w:tcPr>
            <w:tcW w:w="4111" w:type="dxa"/>
          </w:tcPr>
          <w:p w14:paraId="58C18783" w14:textId="77777777" w:rsidR="00870F2D" w:rsidRDefault="00870F2D" w:rsidP="00870F2D"/>
        </w:tc>
        <w:tc>
          <w:tcPr>
            <w:tcW w:w="1276" w:type="dxa"/>
          </w:tcPr>
          <w:p w14:paraId="13788D07" w14:textId="77777777" w:rsidR="00870F2D" w:rsidRDefault="00870F2D" w:rsidP="00870F2D"/>
        </w:tc>
        <w:tc>
          <w:tcPr>
            <w:tcW w:w="1275" w:type="dxa"/>
          </w:tcPr>
          <w:p w14:paraId="12C6F041" w14:textId="77777777" w:rsidR="00870F2D" w:rsidRDefault="00870F2D" w:rsidP="00870F2D"/>
        </w:tc>
        <w:tc>
          <w:tcPr>
            <w:tcW w:w="1240" w:type="dxa"/>
          </w:tcPr>
          <w:p w14:paraId="74FBB59E" w14:textId="77777777" w:rsidR="00870F2D" w:rsidRDefault="00870F2D" w:rsidP="00870F2D"/>
        </w:tc>
      </w:tr>
      <w:tr w:rsidR="00870F2D" w14:paraId="31326998" w14:textId="77777777" w:rsidTr="00870F2D">
        <w:tc>
          <w:tcPr>
            <w:tcW w:w="8075" w:type="dxa"/>
          </w:tcPr>
          <w:p w14:paraId="1FDA58FA"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color w:val="000000"/>
                <w:sz w:val="20"/>
                <w:szCs w:val="20"/>
              </w:rPr>
              <w:t xml:space="preserve">Child having sex where there is </w:t>
            </w:r>
            <w:r w:rsidR="00FB0224" w:rsidRPr="00A71E16">
              <w:rPr>
                <w:rFonts w:ascii="Arial" w:hAnsi="Arial" w:cs="Arial"/>
                <w:color w:val="000000"/>
                <w:sz w:val="20"/>
                <w:szCs w:val="20"/>
              </w:rPr>
              <w:t xml:space="preserve">coercion </w:t>
            </w:r>
            <w:r w:rsidR="00FB0224">
              <w:rPr>
                <w:rFonts w:ascii="Arial" w:hAnsi="Arial" w:cs="Arial"/>
                <w:color w:val="000000"/>
                <w:sz w:val="20"/>
                <w:szCs w:val="20"/>
              </w:rPr>
              <w:t xml:space="preserve">or where </w:t>
            </w:r>
            <w:r w:rsidRPr="00A71E16">
              <w:rPr>
                <w:rFonts w:ascii="Arial" w:hAnsi="Arial" w:cs="Arial"/>
                <w:color w:val="000000"/>
                <w:sz w:val="20"/>
                <w:szCs w:val="20"/>
              </w:rPr>
              <w:t>exchange / reward</w:t>
            </w:r>
            <w:r w:rsidR="00FB0224">
              <w:rPr>
                <w:rFonts w:ascii="Arial" w:hAnsi="Arial" w:cs="Arial"/>
                <w:color w:val="000000"/>
                <w:sz w:val="20"/>
                <w:szCs w:val="20"/>
              </w:rPr>
              <w:t xml:space="preserve"> is</w:t>
            </w:r>
            <w:r w:rsidRPr="00A71E16">
              <w:rPr>
                <w:rFonts w:ascii="Arial" w:hAnsi="Arial" w:cs="Arial"/>
                <w:color w:val="000000"/>
                <w:sz w:val="20"/>
                <w:szCs w:val="20"/>
              </w:rPr>
              <w:t xml:space="preserve"> involved. </w:t>
            </w:r>
          </w:p>
        </w:tc>
        <w:tc>
          <w:tcPr>
            <w:tcW w:w="4111" w:type="dxa"/>
          </w:tcPr>
          <w:p w14:paraId="169430AF" w14:textId="77777777" w:rsidR="00870F2D" w:rsidRDefault="00870F2D" w:rsidP="00870F2D"/>
        </w:tc>
        <w:tc>
          <w:tcPr>
            <w:tcW w:w="1276" w:type="dxa"/>
          </w:tcPr>
          <w:p w14:paraId="4E1C7673" w14:textId="77777777" w:rsidR="00870F2D" w:rsidRDefault="00870F2D" w:rsidP="00870F2D"/>
        </w:tc>
        <w:tc>
          <w:tcPr>
            <w:tcW w:w="1275" w:type="dxa"/>
          </w:tcPr>
          <w:p w14:paraId="34F9018E" w14:textId="77777777" w:rsidR="00870F2D" w:rsidRDefault="00870F2D" w:rsidP="00870F2D"/>
        </w:tc>
        <w:tc>
          <w:tcPr>
            <w:tcW w:w="1240" w:type="dxa"/>
          </w:tcPr>
          <w:p w14:paraId="4FBD6E04" w14:textId="77777777" w:rsidR="00870F2D" w:rsidRDefault="00870F2D" w:rsidP="00870F2D"/>
        </w:tc>
      </w:tr>
      <w:tr w:rsidR="00870F2D" w14:paraId="4528FB48" w14:textId="77777777" w:rsidTr="00870F2D">
        <w:tc>
          <w:tcPr>
            <w:tcW w:w="8075" w:type="dxa"/>
          </w:tcPr>
          <w:p w14:paraId="7609B366"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Possession with intent to supply Class A drugs</w:t>
            </w:r>
          </w:p>
        </w:tc>
        <w:tc>
          <w:tcPr>
            <w:tcW w:w="4111" w:type="dxa"/>
          </w:tcPr>
          <w:p w14:paraId="6D343F52" w14:textId="77777777" w:rsidR="00870F2D" w:rsidRDefault="00870F2D" w:rsidP="00870F2D"/>
        </w:tc>
        <w:tc>
          <w:tcPr>
            <w:tcW w:w="1276" w:type="dxa"/>
          </w:tcPr>
          <w:p w14:paraId="086E22F4" w14:textId="77777777" w:rsidR="00870F2D" w:rsidRDefault="00870F2D" w:rsidP="00870F2D"/>
        </w:tc>
        <w:tc>
          <w:tcPr>
            <w:tcW w:w="1275" w:type="dxa"/>
          </w:tcPr>
          <w:p w14:paraId="043FAF5B" w14:textId="77777777" w:rsidR="00870F2D" w:rsidRDefault="00870F2D" w:rsidP="00870F2D"/>
        </w:tc>
        <w:tc>
          <w:tcPr>
            <w:tcW w:w="1240" w:type="dxa"/>
          </w:tcPr>
          <w:p w14:paraId="1A36D8D4" w14:textId="77777777" w:rsidR="00870F2D" w:rsidRDefault="00870F2D" w:rsidP="00870F2D"/>
        </w:tc>
      </w:tr>
      <w:tr w:rsidR="00870F2D" w14:paraId="455AFACB" w14:textId="77777777" w:rsidTr="00870F2D">
        <w:tc>
          <w:tcPr>
            <w:tcW w:w="8075" w:type="dxa"/>
          </w:tcPr>
          <w:p w14:paraId="503CD0D2"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Possession with intent to supply Cannabis or other illicit substances</w:t>
            </w:r>
          </w:p>
        </w:tc>
        <w:tc>
          <w:tcPr>
            <w:tcW w:w="4111" w:type="dxa"/>
          </w:tcPr>
          <w:p w14:paraId="4823F60F" w14:textId="77777777" w:rsidR="00870F2D" w:rsidRDefault="00870F2D" w:rsidP="00870F2D"/>
        </w:tc>
        <w:tc>
          <w:tcPr>
            <w:tcW w:w="1276" w:type="dxa"/>
          </w:tcPr>
          <w:p w14:paraId="26A37B43" w14:textId="77777777" w:rsidR="00870F2D" w:rsidRDefault="00870F2D" w:rsidP="00870F2D"/>
        </w:tc>
        <w:tc>
          <w:tcPr>
            <w:tcW w:w="1275" w:type="dxa"/>
          </w:tcPr>
          <w:p w14:paraId="68BC7CB3" w14:textId="77777777" w:rsidR="00870F2D" w:rsidRDefault="00870F2D" w:rsidP="00870F2D"/>
        </w:tc>
        <w:tc>
          <w:tcPr>
            <w:tcW w:w="1240" w:type="dxa"/>
          </w:tcPr>
          <w:p w14:paraId="2208C42F" w14:textId="77777777" w:rsidR="00870F2D" w:rsidRDefault="00870F2D" w:rsidP="00870F2D"/>
        </w:tc>
      </w:tr>
      <w:tr w:rsidR="00870F2D" w14:paraId="18F2D902" w14:textId="77777777" w:rsidTr="00870F2D">
        <w:tc>
          <w:tcPr>
            <w:tcW w:w="8075" w:type="dxa"/>
          </w:tcPr>
          <w:p w14:paraId="4E540EAB"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Received parcels from abroad, addressed to unknown people.</w:t>
            </w:r>
          </w:p>
        </w:tc>
        <w:tc>
          <w:tcPr>
            <w:tcW w:w="4111" w:type="dxa"/>
          </w:tcPr>
          <w:p w14:paraId="09C3968F" w14:textId="77777777" w:rsidR="00870F2D" w:rsidRDefault="00870F2D" w:rsidP="00870F2D"/>
        </w:tc>
        <w:tc>
          <w:tcPr>
            <w:tcW w:w="1276" w:type="dxa"/>
          </w:tcPr>
          <w:p w14:paraId="2F7396A9" w14:textId="77777777" w:rsidR="00870F2D" w:rsidRDefault="00870F2D" w:rsidP="00870F2D"/>
        </w:tc>
        <w:tc>
          <w:tcPr>
            <w:tcW w:w="1275" w:type="dxa"/>
          </w:tcPr>
          <w:p w14:paraId="00679968" w14:textId="77777777" w:rsidR="00870F2D" w:rsidRDefault="00870F2D" w:rsidP="00870F2D"/>
        </w:tc>
        <w:tc>
          <w:tcPr>
            <w:tcW w:w="1240" w:type="dxa"/>
          </w:tcPr>
          <w:p w14:paraId="2174CD40" w14:textId="77777777" w:rsidR="00870F2D" w:rsidRDefault="00870F2D" w:rsidP="00870F2D"/>
        </w:tc>
      </w:tr>
      <w:tr w:rsidR="00870F2D" w14:paraId="19E89F51" w14:textId="77777777" w:rsidTr="00870F2D">
        <w:tc>
          <w:tcPr>
            <w:tcW w:w="8075" w:type="dxa"/>
          </w:tcPr>
          <w:p w14:paraId="377BF1E7"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Possession of a modified firearm</w:t>
            </w:r>
          </w:p>
        </w:tc>
        <w:tc>
          <w:tcPr>
            <w:tcW w:w="4111" w:type="dxa"/>
          </w:tcPr>
          <w:p w14:paraId="28FBEC08" w14:textId="77777777" w:rsidR="00870F2D" w:rsidRDefault="00870F2D" w:rsidP="00870F2D"/>
        </w:tc>
        <w:tc>
          <w:tcPr>
            <w:tcW w:w="1276" w:type="dxa"/>
          </w:tcPr>
          <w:p w14:paraId="639AC2D3" w14:textId="77777777" w:rsidR="00870F2D" w:rsidRDefault="00870F2D" w:rsidP="00870F2D"/>
        </w:tc>
        <w:tc>
          <w:tcPr>
            <w:tcW w:w="1275" w:type="dxa"/>
          </w:tcPr>
          <w:p w14:paraId="43310347" w14:textId="77777777" w:rsidR="00870F2D" w:rsidRDefault="00870F2D" w:rsidP="00870F2D"/>
        </w:tc>
        <w:tc>
          <w:tcPr>
            <w:tcW w:w="1240" w:type="dxa"/>
          </w:tcPr>
          <w:p w14:paraId="4A57807A" w14:textId="77777777" w:rsidR="00870F2D" w:rsidRDefault="00870F2D" w:rsidP="00870F2D"/>
        </w:tc>
      </w:tr>
      <w:tr w:rsidR="00870F2D" w14:paraId="5D84A861" w14:textId="77777777" w:rsidTr="00870F2D">
        <w:tc>
          <w:tcPr>
            <w:tcW w:w="8075" w:type="dxa"/>
          </w:tcPr>
          <w:p w14:paraId="0C34957C"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Child refusal to engage with ANY services offered</w:t>
            </w:r>
          </w:p>
        </w:tc>
        <w:tc>
          <w:tcPr>
            <w:tcW w:w="4111" w:type="dxa"/>
          </w:tcPr>
          <w:p w14:paraId="58576C38" w14:textId="77777777" w:rsidR="00870F2D" w:rsidRDefault="00870F2D" w:rsidP="00870F2D"/>
        </w:tc>
        <w:tc>
          <w:tcPr>
            <w:tcW w:w="1276" w:type="dxa"/>
          </w:tcPr>
          <w:p w14:paraId="2CDF86B3" w14:textId="77777777" w:rsidR="00870F2D" w:rsidRDefault="00870F2D" w:rsidP="00870F2D"/>
        </w:tc>
        <w:tc>
          <w:tcPr>
            <w:tcW w:w="1275" w:type="dxa"/>
          </w:tcPr>
          <w:p w14:paraId="163F3927" w14:textId="77777777" w:rsidR="00870F2D" w:rsidRDefault="00870F2D" w:rsidP="00870F2D"/>
        </w:tc>
        <w:tc>
          <w:tcPr>
            <w:tcW w:w="1240" w:type="dxa"/>
          </w:tcPr>
          <w:p w14:paraId="12804285" w14:textId="77777777" w:rsidR="00870F2D" w:rsidRDefault="00870F2D" w:rsidP="00870F2D"/>
        </w:tc>
      </w:tr>
      <w:tr w:rsidR="00870F2D" w14:paraId="06704906" w14:textId="77777777" w:rsidTr="00870F2D">
        <w:tc>
          <w:tcPr>
            <w:tcW w:w="8075" w:type="dxa"/>
          </w:tcPr>
          <w:p w14:paraId="453C76B1"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 xml:space="preserve">Multiple STIs </w:t>
            </w:r>
            <w:r w:rsidR="00A31B8E">
              <w:rPr>
                <w:rFonts w:ascii="Arial" w:hAnsi="Arial" w:cs="Arial"/>
                <w:sz w:val="20"/>
                <w:szCs w:val="20"/>
              </w:rPr>
              <w:t xml:space="preserve">(sexually transmitted infections) </w:t>
            </w:r>
            <w:r w:rsidRPr="00A71E16">
              <w:rPr>
                <w:rFonts w:ascii="Arial" w:hAnsi="Arial" w:cs="Arial"/>
                <w:sz w:val="20"/>
                <w:szCs w:val="20"/>
              </w:rPr>
              <w:t>or terminations of pregnancies</w:t>
            </w:r>
          </w:p>
        </w:tc>
        <w:tc>
          <w:tcPr>
            <w:tcW w:w="4111" w:type="dxa"/>
          </w:tcPr>
          <w:p w14:paraId="3BA23BE4" w14:textId="77777777" w:rsidR="00870F2D" w:rsidRDefault="00870F2D" w:rsidP="00870F2D"/>
        </w:tc>
        <w:tc>
          <w:tcPr>
            <w:tcW w:w="1276" w:type="dxa"/>
          </w:tcPr>
          <w:p w14:paraId="59E080A1" w14:textId="77777777" w:rsidR="00870F2D" w:rsidRDefault="00870F2D" w:rsidP="00870F2D"/>
        </w:tc>
        <w:tc>
          <w:tcPr>
            <w:tcW w:w="1275" w:type="dxa"/>
          </w:tcPr>
          <w:p w14:paraId="14B3826C" w14:textId="77777777" w:rsidR="00870F2D" w:rsidRDefault="00870F2D" w:rsidP="00870F2D"/>
        </w:tc>
        <w:tc>
          <w:tcPr>
            <w:tcW w:w="1240" w:type="dxa"/>
          </w:tcPr>
          <w:p w14:paraId="459F2C38" w14:textId="77777777" w:rsidR="00870F2D" w:rsidRDefault="00870F2D" w:rsidP="00870F2D"/>
        </w:tc>
      </w:tr>
      <w:tr w:rsidR="00870F2D" w14:paraId="5C86856B" w14:textId="77777777" w:rsidTr="00870F2D">
        <w:tc>
          <w:tcPr>
            <w:tcW w:w="8075" w:type="dxa"/>
          </w:tcPr>
          <w:p w14:paraId="1CAE1524"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 xml:space="preserve">Possession of significant amount of unexplained cash (this can include unexplained money through bank transfer / </w:t>
            </w:r>
            <w:proofErr w:type="spellStart"/>
            <w:r w:rsidRPr="00A71E16">
              <w:rPr>
                <w:rFonts w:ascii="Arial" w:hAnsi="Arial" w:cs="Arial"/>
                <w:sz w:val="20"/>
                <w:szCs w:val="20"/>
              </w:rPr>
              <w:t>Paypal</w:t>
            </w:r>
            <w:proofErr w:type="spellEnd"/>
            <w:r w:rsidRPr="00A71E16">
              <w:rPr>
                <w:rFonts w:ascii="Arial" w:hAnsi="Arial" w:cs="Arial"/>
                <w:sz w:val="20"/>
                <w:szCs w:val="20"/>
              </w:rPr>
              <w:t xml:space="preserve"> etc)</w:t>
            </w:r>
          </w:p>
        </w:tc>
        <w:tc>
          <w:tcPr>
            <w:tcW w:w="4111" w:type="dxa"/>
          </w:tcPr>
          <w:p w14:paraId="5D6DD520" w14:textId="77777777" w:rsidR="00870F2D" w:rsidRDefault="00870F2D" w:rsidP="00870F2D"/>
        </w:tc>
        <w:tc>
          <w:tcPr>
            <w:tcW w:w="1276" w:type="dxa"/>
          </w:tcPr>
          <w:p w14:paraId="59961EAA" w14:textId="77777777" w:rsidR="00870F2D" w:rsidRDefault="00870F2D" w:rsidP="00870F2D"/>
        </w:tc>
        <w:tc>
          <w:tcPr>
            <w:tcW w:w="1275" w:type="dxa"/>
          </w:tcPr>
          <w:p w14:paraId="6F234B21" w14:textId="77777777" w:rsidR="00870F2D" w:rsidRDefault="00870F2D" w:rsidP="00870F2D"/>
        </w:tc>
        <w:tc>
          <w:tcPr>
            <w:tcW w:w="1240" w:type="dxa"/>
          </w:tcPr>
          <w:p w14:paraId="380615FE" w14:textId="77777777" w:rsidR="00870F2D" w:rsidRDefault="00870F2D" w:rsidP="00870F2D"/>
        </w:tc>
      </w:tr>
      <w:tr w:rsidR="00870F2D" w14:paraId="5DE6227D" w14:textId="77777777" w:rsidTr="00870F2D">
        <w:tc>
          <w:tcPr>
            <w:tcW w:w="8075" w:type="dxa"/>
          </w:tcPr>
          <w:p w14:paraId="2FB93309" w14:textId="77777777" w:rsidR="00870F2D" w:rsidRPr="00A71E16" w:rsidRDefault="00870F2D" w:rsidP="00263BC2">
            <w:pPr>
              <w:pStyle w:val="ListParagraph"/>
              <w:numPr>
                <w:ilvl w:val="0"/>
                <w:numId w:val="10"/>
              </w:numPr>
              <w:rPr>
                <w:rFonts w:ascii="Arial" w:hAnsi="Arial" w:cs="Arial"/>
                <w:sz w:val="20"/>
                <w:szCs w:val="20"/>
              </w:rPr>
            </w:pPr>
            <w:r w:rsidRPr="00A71E16">
              <w:rPr>
                <w:rFonts w:ascii="Arial" w:hAnsi="Arial" w:cs="Arial"/>
                <w:sz w:val="20"/>
                <w:szCs w:val="20"/>
              </w:rPr>
              <w:t>Knowledge of towns or cities child/young person has no previous connection with</w:t>
            </w:r>
          </w:p>
        </w:tc>
        <w:tc>
          <w:tcPr>
            <w:tcW w:w="4111" w:type="dxa"/>
          </w:tcPr>
          <w:p w14:paraId="6EE7BFF3" w14:textId="77777777" w:rsidR="00870F2D" w:rsidRDefault="00870F2D" w:rsidP="00870F2D"/>
        </w:tc>
        <w:tc>
          <w:tcPr>
            <w:tcW w:w="1276" w:type="dxa"/>
          </w:tcPr>
          <w:p w14:paraId="4BBBCBC2" w14:textId="77777777" w:rsidR="00870F2D" w:rsidRDefault="00870F2D" w:rsidP="00870F2D"/>
        </w:tc>
        <w:tc>
          <w:tcPr>
            <w:tcW w:w="1275" w:type="dxa"/>
          </w:tcPr>
          <w:p w14:paraId="7E849C54" w14:textId="77777777" w:rsidR="00870F2D" w:rsidRDefault="00870F2D" w:rsidP="00870F2D"/>
        </w:tc>
        <w:tc>
          <w:tcPr>
            <w:tcW w:w="1240" w:type="dxa"/>
          </w:tcPr>
          <w:p w14:paraId="406E2DF7" w14:textId="77777777" w:rsidR="00870F2D" w:rsidRDefault="00870F2D" w:rsidP="00870F2D"/>
        </w:tc>
      </w:tr>
      <w:tr w:rsidR="00263BC2" w14:paraId="3BC5D31C" w14:textId="77777777" w:rsidTr="002B47F0">
        <w:trPr>
          <w:trHeight w:val="845"/>
        </w:trPr>
        <w:tc>
          <w:tcPr>
            <w:tcW w:w="8075" w:type="dxa"/>
            <w:shd w:val="clear" w:color="auto" w:fill="CCCCFF"/>
          </w:tcPr>
          <w:p w14:paraId="60C5F35E" w14:textId="77777777" w:rsidR="00263BC2" w:rsidRPr="00A71E16" w:rsidRDefault="00263BC2" w:rsidP="00263BC2">
            <w:pPr>
              <w:rPr>
                <w:rFonts w:ascii="Arial" w:hAnsi="Arial" w:cs="Arial"/>
                <w:sz w:val="20"/>
                <w:szCs w:val="20"/>
              </w:rPr>
            </w:pPr>
            <w:r w:rsidRPr="00A71E16">
              <w:rPr>
                <w:rFonts w:ascii="Arial" w:hAnsi="Arial" w:cs="Arial"/>
                <w:b/>
                <w:sz w:val="20"/>
                <w:szCs w:val="20"/>
              </w:rPr>
              <w:t>Moderate signs / indicators of Child Exploitation</w:t>
            </w:r>
          </w:p>
        </w:tc>
        <w:tc>
          <w:tcPr>
            <w:tcW w:w="4111" w:type="dxa"/>
            <w:shd w:val="clear" w:color="auto" w:fill="CCCCFF"/>
          </w:tcPr>
          <w:p w14:paraId="251654D0" w14:textId="77777777" w:rsidR="00263BC2" w:rsidRDefault="00263BC2" w:rsidP="00263BC2">
            <w:r w:rsidRPr="00F35649">
              <w:rPr>
                <w:rFonts w:ascii="Arial" w:hAnsi="Arial" w:cs="Arial"/>
                <w:b/>
                <w:sz w:val="20"/>
                <w:szCs w:val="20"/>
              </w:rPr>
              <w:t>Yes</w:t>
            </w:r>
            <w:r>
              <w:rPr>
                <w:rFonts w:ascii="Arial" w:hAnsi="Arial" w:cs="Arial"/>
                <w:b/>
                <w:sz w:val="20"/>
                <w:szCs w:val="20"/>
              </w:rPr>
              <w:t xml:space="preserve"> (Please provide details and evidence)</w:t>
            </w:r>
          </w:p>
        </w:tc>
        <w:tc>
          <w:tcPr>
            <w:tcW w:w="1276" w:type="dxa"/>
            <w:shd w:val="clear" w:color="auto" w:fill="CCCCFF"/>
          </w:tcPr>
          <w:p w14:paraId="64C0661C" w14:textId="77777777" w:rsidR="00263BC2" w:rsidRDefault="00263BC2" w:rsidP="00263BC2">
            <w:r w:rsidRPr="00F35649">
              <w:rPr>
                <w:rFonts w:ascii="Arial" w:hAnsi="Arial" w:cs="Arial"/>
                <w:b/>
                <w:sz w:val="20"/>
                <w:szCs w:val="20"/>
              </w:rPr>
              <w:t>No</w:t>
            </w:r>
          </w:p>
        </w:tc>
        <w:tc>
          <w:tcPr>
            <w:tcW w:w="1275" w:type="dxa"/>
            <w:shd w:val="clear" w:color="auto" w:fill="CCCCFF"/>
          </w:tcPr>
          <w:p w14:paraId="441A2301" w14:textId="77777777" w:rsidR="00263BC2" w:rsidRDefault="00263BC2" w:rsidP="00263BC2">
            <w:r w:rsidRPr="00F35649">
              <w:rPr>
                <w:rFonts w:ascii="Arial" w:hAnsi="Arial" w:cs="Arial"/>
                <w:b/>
                <w:sz w:val="20"/>
                <w:szCs w:val="20"/>
              </w:rPr>
              <w:t>Historical</w:t>
            </w:r>
            <w:r>
              <w:rPr>
                <w:rFonts w:ascii="Arial" w:hAnsi="Arial" w:cs="Arial"/>
                <w:b/>
                <w:sz w:val="20"/>
                <w:szCs w:val="20"/>
              </w:rPr>
              <w:t xml:space="preserve"> (over 6 months)</w:t>
            </w:r>
          </w:p>
        </w:tc>
        <w:tc>
          <w:tcPr>
            <w:tcW w:w="1240" w:type="dxa"/>
            <w:shd w:val="clear" w:color="auto" w:fill="CCCCFF"/>
          </w:tcPr>
          <w:p w14:paraId="39BDA73E" w14:textId="77777777" w:rsidR="00263BC2" w:rsidRDefault="00263BC2" w:rsidP="00263BC2">
            <w:r w:rsidRPr="00F35649">
              <w:rPr>
                <w:rFonts w:ascii="Arial" w:hAnsi="Arial" w:cs="Arial"/>
                <w:b/>
                <w:sz w:val="20"/>
                <w:szCs w:val="20"/>
              </w:rPr>
              <w:t>Unknown</w:t>
            </w:r>
          </w:p>
        </w:tc>
      </w:tr>
      <w:tr w:rsidR="00570FF3" w14:paraId="1C013FEC" w14:textId="77777777" w:rsidTr="00870F2D">
        <w:tc>
          <w:tcPr>
            <w:tcW w:w="8075" w:type="dxa"/>
          </w:tcPr>
          <w:p w14:paraId="2F40ADFE"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Sudden change in appearance in either direction (E.G. changes in clothing, wearing more makeup OR reduction in self-care / hygiene)</w:t>
            </w:r>
          </w:p>
        </w:tc>
        <w:tc>
          <w:tcPr>
            <w:tcW w:w="4111" w:type="dxa"/>
          </w:tcPr>
          <w:p w14:paraId="5F5FB46D" w14:textId="77777777" w:rsidR="00570FF3" w:rsidRDefault="00570FF3" w:rsidP="00570FF3"/>
        </w:tc>
        <w:tc>
          <w:tcPr>
            <w:tcW w:w="1276" w:type="dxa"/>
          </w:tcPr>
          <w:p w14:paraId="75999A8D" w14:textId="77777777" w:rsidR="00570FF3" w:rsidRDefault="00570FF3" w:rsidP="00570FF3"/>
        </w:tc>
        <w:tc>
          <w:tcPr>
            <w:tcW w:w="1275" w:type="dxa"/>
          </w:tcPr>
          <w:p w14:paraId="20CB1513" w14:textId="77777777" w:rsidR="00570FF3" w:rsidRDefault="00570FF3" w:rsidP="00570FF3"/>
        </w:tc>
        <w:tc>
          <w:tcPr>
            <w:tcW w:w="1240" w:type="dxa"/>
          </w:tcPr>
          <w:p w14:paraId="29F44B80" w14:textId="77777777" w:rsidR="00570FF3" w:rsidRDefault="00570FF3" w:rsidP="00570FF3"/>
        </w:tc>
      </w:tr>
      <w:tr w:rsidR="00570FF3" w14:paraId="43B4C099" w14:textId="77777777" w:rsidTr="00870F2D">
        <w:tc>
          <w:tcPr>
            <w:tcW w:w="8075" w:type="dxa"/>
          </w:tcPr>
          <w:p w14:paraId="76FE1314"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Seems withdrawn / emotionally ‘switched off’ – from family</w:t>
            </w:r>
          </w:p>
        </w:tc>
        <w:tc>
          <w:tcPr>
            <w:tcW w:w="4111" w:type="dxa"/>
          </w:tcPr>
          <w:p w14:paraId="0C2ED803" w14:textId="77777777" w:rsidR="00570FF3" w:rsidRDefault="00570FF3" w:rsidP="00570FF3"/>
        </w:tc>
        <w:tc>
          <w:tcPr>
            <w:tcW w:w="1276" w:type="dxa"/>
          </w:tcPr>
          <w:p w14:paraId="7C21945F" w14:textId="77777777" w:rsidR="00570FF3" w:rsidRDefault="00570FF3" w:rsidP="00570FF3"/>
        </w:tc>
        <w:tc>
          <w:tcPr>
            <w:tcW w:w="1275" w:type="dxa"/>
          </w:tcPr>
          <w:p w14:paraId="2F4603F0" w14:textId="77777777" w:rsidR="00570FF3" w:rsidRDefault="00570FF3" w:rsidP="00570FF3"/>
        </w:tc>
        <w:tc>
          <w:tcPr>
            <w:tcW w:w="1240" w:type="dxa"/>
          </w:tcPr>
          <w:p w14:paraId="2C11D8BE" w14:textId="77777777" w:rsidR="00570FF3" w:rsidRDefault="00570FF3" w:rsidP="00570FF3"/>
        </w:tc>
      </w:tr>
      <w:tr w:rsidR="00570FF3" w14:paraId="500492AB" w14:textId="77777777" w:rsidTr="00870F2D">
        <w:tc>
          <w:tcPr>
            <w:tcW w:w="8075" w:type="dxa"/>
          </w:tcPr>
          <w:p w14:paraId="084D83AE"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Unexplained money or possessions - including high value clothing and / or jewellery, unexplained budget to access things such as taxi’s / takeaways / activities / beauty appointments etc</w:t>
            </w:r>
          </w:p>
        </w:tc>
        <w:tc>
          <w:tcPr>
            <w:tcW w:w="4111" w:type="dxa"/>
          </w:tcPr>
          <w:p w14:paraId="20C15260" w14:textId="77777777" w:rsidR="00570FF3" w:rsidRDefault="00570FF3" w:rsidP="00570FF3"/>
        </w:tc>
        <w:tc>
          <w:tcPr>
            <w:tcW w:w="1276" w:type="dxa"/>
          </w:tcPr>
          <w:p w14:paraId="3381EE23" w14:textId="77777777" w:rsidR="00570FF3" w:rsidRDefault="00570FF3" w:rsidP="00570FF3"/>
        </w:tc>
        <w:tc>
          <w:tcPr>
            <w:tcW w:w="1275" w:type="dxa"/>
          </w:tcPr>
          <w:p w14:paraId="1A999693" w14:textId="77777777" w:rsidR="00570FF3" w:rsidRDefault="00570FF3" w:rsidP="00570FF3"/>
        </w:tc>
        <w:tc>
          <w:tcPr>
            <w:tcW w:w="1240" w:type="dxa"/>
          </w:tcPr>
          <w:p w14:paraId="1132416C" w14:textId="77777777" w:rsidR="00570FF3" w:rsidRDefault="00570FF3" w:rsidP="00570FF3"/>
        </w:tc>
      </w:tr>
      <w:tr w:rsidR="00570FF3" w14:paraId="29174819" w14:textId="77777777" w:rsidTr="00870F2D">
        <w:tc>
          <w:tcPr>
            <w:tcW w:w="8075" w:type="dxa"/>
          </w:tcPr>
          <w:p w14:paraId="5A7B7A11"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Increase in aggressive behaviour / use of intimidation or threats</w:t>
            </w:r>
          </w:p>
        </w:tc>
        <w:tc>
          <w:tcPr>
            <w:tcW w:w="4111" w:type="dxa"/>
          </w:tcPr>
          <w:p w14:paraId="4E06D71C" w14:textId="77777777" w:rsidR="00570FF3" w:rsidRDefault="00570FF3" w:rsidP="00570FF3"/>
        </w:tc>
        <w:tc>
          <w:tcPr>
            <w:tcW w:w="1276" w:type="dxa"/>
          </w:tcPr>
          <w:p w14:paraId="77772D74" w14:textId="77777777" w:rsidR="00570FF3" w:rsidRDefault="00570FF3" w:rsidP="00570FF3"/>
        </w:tc>
        <w:tc>
          <w:tcPr>
            <w:tcW w:w="1275" w:type="dxa"/>
          </w:tcPr>
          <w:p w14:paraId="3217A4A4" w14:textId="77777777" w:rsidR="00570FF3" w:rsidRDefault="00570FF3" w:rsidP="00570FF3"/>
        </w:tc>
        <w:tc>
          <w:tcPr>
            <w:tcW w:w="1240" w:type="dxa"/>
          </w:tcPr>
          <w:p w14:paraId="5013F7D3" w14:textId="77777777" w:rsidR="00570FF3" w:rsidRDefault="00570FF3" w:rsidP="00570FF3"/>
        </w:tc>
      </w:tr>
      <w:tr w:rsidR="00570FF3" w14:paraId="68ADDA06" w14:textId="77777777" w:rsidTr="00870F2D">
        <w:tc>
          <w:tcPr>
            <w:tcW w:w="8075" w:type="dxa"/>
          </w:tcPr>
          <w:p w14:paraId="7D35B6E1"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Changed friendship groups and no contact with old friends</w:t>
            </w:r>
          </w:p>
        </w:tc>
        <w:tc>
          <w:tcPr>
            <w:tcW w:w="4111" w:type="dxa"/>
          </w:tcPr>
          <w:p w14:paraId="10B5C0BD" w14:textId="77777777" w:rsidR="00570FF3" w:rsidRDefault="00570FF3" w:rsidP="00570FF3"/>
        </w:tc>
        <w:tc>
          <w:tcPr>
            <w:tcW w:w="1276" w:type="dxa"/>
          </w:tcPr>
          <w:p w14:paraId="27AFD4D3" w14:textId="77777777" w:rsidR="00570FF3" w:rsidRDefault="00570FF3" w:rsidP="00570FF3"/>
        </w:tc>
        <w:tc>
          <w:tcPr>
            <w:tcW w:w="1275" w:type="dxa"/>
          </w:tcPr>
          <w:p w14:paraId="1F84650B" w14:textId="77777777" w:rsidR="00570FF3" w:rsidRDefault="00570FF3" w:rsidP="00570FF3"/>
        </w:tc>
        <w:tc>
          <w:tcPr>
            <w:tcW w:w="1240" w:type="dxa"/>
          </w:tcPr>
          <w:p w14:paraId="352507ED" w14:textId="77777777" w:rsidR="00570FF3" w:rsidRDefault="00570FF3" w:rsidP="00570FF3"/>
        </w:tc>
      </w:tr>
      <w:tr w:rsidR="00570FF3" w14:paraId="503EC92B" w14:textId="77777777" w:rsidTr="00870F2D">
        <w:tc>
          <w:tcPr>
            <w:tcW w:w="8075" w:type="dxa"/>
          </w:tcPr>
          <w:p w14:paraId="70920A98"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Stays out unusually late without reason or consistently breaking parental rules</w:t>
            </w:r>
          </w:p>
        </w:tc>
        <w:tc>
          <w:tcPr>
            <w:tcW w:w="4111" w:type="dxa"/>
          </w:tcPr>
          <w:p w14:paraId="2DAD5112" w14:textId="77777777" w:rsidR="00570FF3" w:rsidRDefault="00570FF3" w:rsidP="00570FF3"/>
        </w:tc>
        <w:tc>
          <w:tcPr>
            <w:tcW w:w="1276" w:type="dxa"/>
          </w:tcPr>
          <w:p w14:paraId="6D0BF016" w14:textId="77777777" w:rsidR="00570FF3" w:rsidRDefault="00570FF3" w:rsidP="00570FF3"/>
        </w:tc>
        <w:tc>
          <w:tcPr>
            <w:tcW w:w="1275" w:type="dxa"/>
          </w:tcPr>
          <w:p w14:paraId="7E065FF1" w14:textId="77777777" w:rsidR="00570FF3" w:rsidRDefault="00570FF3" w:rsidP="00570FF3"/>
        </w:tc>
        <w:tc>
          <w:tcPr>
            <w:tcW w:w="1240" w:type="dxa"/>
          </w:tcPr>
          <w:p w14:paraId="559BACBE" w14:textId="77777777" w:rsidR="00570FF3" w:rsidRDefault="00570FF3" w:rsidP="00570FF3"/>
        </w:tc>
      </w:tr>
      <w:tr w:rsidR="00570FF3" w14:paraId="14B0C03E" w14:textId="77777777" w:rsidTr="00870F2D">
        <w:tc>
          <w:tcPr>
            <w:tcW w:w="8075" w:type="dxa"/>
          </w:tcPr>
          <w:p w14:paraId="13B84FCA"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Self-harm indicators and/or mental health concerns and/or suicidal thoughts/attempts</w:t>
            </w:r>
          </w:p>
        </w:tc>
        <w:tc>
          <w:tcPr>
            <w:tcW w:w="4111" w:type="dxa"/>
          </w:tcPr>
          <w:p w14:paraId="20D9B1B5" w14:textId="77777777" w:rsidR="00570FF3" w:rsidRDefault="00570FF3" w:rsidP="00570FF3"/>
        </w:tc>
        <w:tc>
          <w:tcPr>
            <w:tcW w:w="1276" w:type="dxa"/>
          </w:tcPr>
          <w:p w14:paraId="5A831E81" w14:textId="77777777" w:rsidR="00570FF3" w:rsidRDefault="00570FF3" w:rsidP="00570FF3"/>
        </w:tc>
        <w:tc>
          <w:tcPr>
            <w:tcW w:w="1275" w:type="dxa"/>
          </w:tcPr>
          <w:p w14:paraId="73362C14" w14:textId="77777777" w:rsidR="00570FF3" w:rsidRDefault="00570FF3" w:rsidP="00570FF3"/>
        </w:tc>
        <w:tc>
          <w:tcPr>
            <w:tcW w:w="1240" w:type="dxa"/>
          </w:tcPr>
          <w:p w14:paraId="0045E6B8" w14:textId="77777777" w:rsidR="00570FF3" w:rsidRDefault="00570FF3" w:rsidP="00570FF3"/>
        </w:tc>
      </w:tr>
      <w:tr w:rsidR="00570FF3" w14:paraId="02479FEB" w14:textId="77777777" w:rsidTr="00870F2D">
        <w:tc>
          <w:tcPr>
            <w:tcW w:w="8075" w:type="dxa"/>
          </w:tcPr>
          <w:p w14:paraId="5BCBC21F"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Interest in music which glorifies weapons/gang culture or seems to have detailed knowledge of local criminal groups</w:t>
            </w:r>
          </w:p>
        </w:tc>
        <w:tc>
          <w:tcPr>
            <w:tcW w:w="4111" w:type="dxa"/>
          </w:tcPr>
          <w:p w14:paraId="32E2FEED" w14:textId="77777777" w:rsidR="00570FF3" w:rsidRDefault="00570FF3" w:rsidP="00570FF3"/>
        </w:tc>
        <w:tc>
          <w:tcPr>
            <w:tcW w:w="1276" w:type="dxa"/>
          </w:tcPr>
          <w:p w14:paraId="495AAA15" w14:textId="77777777" w:rsidR="00570FF3" w:rsidRDefault="00570FF3" w:rsidP="00570FF3"/>
        </w:tc>
        <w:tc>
          <w:tcPr>
            <w:tcW w:w="1275" w:type="dxa"/>
          </w:tcPr>
          <w:p w14:paraId="363BB541" w14:textId="77777777" w:rsidR="00570FF3" w:rsidRDefault="00570FF3" w:rsidP="00570FF3"/>
        </w:tc>
        <w:tc>
          <w:tcPr>
            <w:tcW w:w="1240" w:type="dxa"/>
          </w:tcPr>
          <w:p w14:paraId="2BA55F59" w14:textId="77777777" w:rsidR="00570FF3" w:rsidRDefault="00570FF3" w:rsidP="00570FF3"/>
        </w:tc>
      </w:tr>
      <w:tr w:rsidR="00570FF3" w14:paraId="30F28E19" w14:textId="77777777" w:rsidTr="00870F2D">
        <w:tc>
          <w:tcPr>
            <w:tcW w:w="8075" w:type="dxa"/>
          </w:tcPr>
          <w:p w14:paraId="10CEB1E5"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Using new/unknown slang words</w:t>
            </w:r>
          </w:p>
        </w:tc>
        <w:tc>
          <w:tcPr>
            <w:tcW w:w="4111" w:type="dxa"/>
          </w:tcPr>
          <w:p w14:paraId="648B6885" w14:textId="77777777" w:rsidR="00570FF3" w:rsidRDefault="00570FF3" w:rsidP="00570FF3"/>
        </w:tc>
        <w:tc>
          <w:tcPr>
            <w:tcW w:w="1276" w:type="dxa"/>
          </w:tcPr>
          <w:p w14:paraId="5335AE5A" w14:textId="77777777" w:rsidR="00570FF3" w:rsidRDefault="00570FF3" w:rsidP="00570FF3"/>
        </w:tc>
        <w:tc>
          <w:tcPr>
            <w:tcW w:w="1275" w:type="dxa"/>
          </w:tcPr>
          <w:p w14:paraId="4D6E8C16" w14:textId="77777777" w:rsidR="00570FF3" w:rsidRDefault="00570FF3" w:rsidP="00570FF3"/>
        </w:tc>
        <w:tc>
          <w:tcPr>
            <w:tcW w:w="1240" w:type="dxa"/>
          </w:tcPr>
          <w:p w14:paraId="2500F638" w14:textId="77777777" w:rsidR="00570FF3" w:rsidRDefault="00570FF3" w:rsidP="00570FF3"/>
        </w:tc>
      </w:tr>
      <w:tr w:rsidR="00570FF3" w14:paraId="47985BCC" w14:textId="77777777" w:rsidTr="00870F2D">
        <w:tc>
          <w:tcPr>
            <w:tcW w:w="8075" w:type="dxa"/>
          </w:tcPr>
          <w:p w14:paraId="6442210F"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New nickname</w:t>
            </w:r>
          </w:p>
        </w:tc>
        <w:tc>
          <w:tcPr>
            <w:tcW w:w="4111" w:type="dxa"/>
          </w:tcPr>
          <w:p w14:paraId="57FB1D55" w14:textId="77777777" w:rsidR="00570FF3" w:rsidRDefault="00570FF3" w:rsidP="00570FF3"/>
        </w:tc>
        <w:tc>
          <w:tcPr>
            <w:tcW w:w="1276" w:type="dxa"/>
          </w:tcPr>
          <w:p w14:paraId="57A11A66" w14:textId="77777777" w:rsidR="00570FF3" w:rsidRDefault="00570FF3" w:rsidP="00570FF3"/>
        </w:tc>
        <w:tc>
          <w:tcPr>
            <w:tcW w:w="1275" w:type="dxa"/>
          </w:tcPr>
          <w:p w14:paraId="5A7E90B2" w14:textId="77777777" w:rsidR="00570FF3" w:rsidRDefault="00570FF3" w:rsidP="00570FF3"/>
        </w:tc>
        <w:tc>
          <w:tcPr>
            <w:tcW w:w="1240" w:type="dxa"/>
          </w:tcPr>
          <w:p w14:paraId="4481EE1B" w14:textId="77777777" w:rsidR="00570FF3" w:rsidRDefault="00570FF3" w:rsidP="00570FF3"/>
        </w:tc>
      </w:tr>
      <w:tr w:rsidR="00570FF3" w14:paraId="4F925BC4" w14:textId="77777777" w:rsidTr="00870F2D">
        <w:tc>
          <w:tcPr>
            <w:tcW w:w="8075" w:type="dxa"/>
          </w:tcPr>
          <w:p w14:paraId="3B0680B8"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Known/suspected involvement in minor criminal activity</w:t>
            </w:r>
          </w:p>
        </w:tc>
        <w:tc>
          <w:tcPr>
            <w:tcW w:w="4111" w:type="dxa"/>
          </w:tcPr>
          <w:p w14:paraId="0384E3FF" w14:textId="77777777" w:rsidR="00570FF3" w:rsidRDefault="00570FF3" w:rsidP="00570FF3"/>
        </w:tc>
        <w:tc>
          <w:tcPr>
            <w:tcW w:w="1276" w:type="dxa"/>
          </w:tcPr>
          <w:p w14:paraId="1C2B5640" w14:textId="77777777" w:rsidR="00570FF3" w:rsidRDefault="00570FF3" w:rsidP="00570FF3"/>
        </w:tc>
        <w:tc>
          <w:tcPr>
            <w:tcW w:w="1275" w:type="dxa"/>
          </w:tcPr>
          <w:p w14:paraId="459899F6" w14:textId="77777777" w:rsidR="00570FF3" w:rsidRDefault="00570FF3" w:rsidP="00570FF3"/>
        </w:tc>
        <w:tc>
          <w:tcPr>
            <w:tcW w:w="1240" w:type="dxa"/>
          </w:tcPr>
          <w:p w14:paraId="0A573B80" w14:textId="77777777" w:rsidR="00570FF3" w:rsidRDefault="00570FF3" w:rsidP="00570FF3"/>
        </w:tc>
      </w:tr>
      <w:tr w:rsidR="00570FF3" w14:paraId="587626E6" w14:textId="77777777" w:rsidTr="00870F2D">
        <w:tc>
          <w:tcPr>
            <w:tcW w:w="8075" w:type="dxa"/>
          </w:tcPr>
          <w:p w14:paraId="3CD745DF"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Parent or close family member known/believed to be involved in crimes relating to either drugs or motor vehicle theft (either through intel or convictions)</w:t>
            </w:r>
          </w:p>
        </w:tc>
        <w:tc>
          <w:tcPr>
            <w:tcW w:w="4111" w:type="dxa"/>
          </w:tcPr>
          <w:p w14:paraId="29A0436C" w14:textId="77777777" w:rsidR="00570FF3" w:rsidRDefault="00570FF3" w:rsidP="00570FF3"/>
        </w:tc>
        <w:tc>
          <w:tcPr>
            <w:tcW w:w="1276" w:type="dxa"/>
          </w:tcPr>
          <w:p w14:paraId="04473DAF" w14:textId="77777777" w:rsidR="00570FF3" w:rsidRDefault="00570FF3" w:rsidP="00570FF3"/>
        </w:tc>
        <w:tc>
          <w:tcPr>
            <w:tcW w:w="1275" w:type="dxa"/>
          </w:tcPr>
          <w:p w14:paraId="3C1625EF" w14:textId="77777777" w:rsidR="00570FF3" w:rsidRDefault="00570FF3" w:rsidP="00570FF3"/>
        </w:tc>
        <w:tc>
          <w:tcPr>
            <w:tcW w:w="1240" w:type="dxa"/>
          </w:tcPr>
          <w:p w14:paraId="38BA26FA" w14:textId="77777777" w:rsidR="00570FF3" w:rsidRDefault="00570FF3" w:rsidP="00570FF3"/>
        </w:tc>
      </w:tr>
      <w:tr w:rsidR="00570FF3" w14:paraId="44FFC79C" w14:textId="77777777" w:rsidTr="00870F2D">
        <w:tc>
          <w:tcPr>
            <w:tcW w:w="8075" w:type="dxa"/>
          </w:tcPr>
          <w:p w14:paraId="47BF3CD7"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Concerned by the presence of unknown youths in their neighbourhoods</w:t>
            </w:r>
          </w:p>
        </w:tc>
        <w:tc>
          <w:tcPr>
            <w:tcW w:w="4111" w:type="dxa"/>
          </w:tcPr>
          <w:p w14:paraId="0E8DE48B" w14:textId="77777777" w:rsidR="00570FF3" w:rsidRDefault="00570FF3" w:rsidP="00570FF3"/>
        </w:tc>
        <w:tc>
          <w:tcPr>
            <w:tcW w:w="1276" w:type="dxa"/>
          </w:tcPr>
          <w:p w14:paraId="74855334" w14:textId="77777777" w:rsidR="00570FF3" w:rsidRDefault="00570FF3" w:rsidP="00570FF3"/>
        </w:tc>
        <w:tc>
          <w:tcPr>
            <w:tcW w:w="1275" w:type="dxa"/>
          </w:tcPr>
          <w:p w14:paraId="39D5E043" w14:textId="77777777" w:rsidR="00570FF3" w:rsidRDefault="00570FF3" w:rsidP="00570FF3"/>
        </w:tc>
        <w:tc>
          <w:tcPr>
            <w:tcW w:w="1240" w:type="dxa"/>
          </w:tcPr>
          <w:p w14:paraId="5D09333E" w14:textId="77777777" w:rsidR="00570FF3" w:rsidRDefault="00570FF3" w:rsidP="00570FF3"/>
        </w:tc>
      </w:tr>
      <w:tr w:rsidR="00570FF3" w14:paraId="08E64E90" w14:textId="77777777" w:rsidTr="00870F2D">
        <w:tc>
          <w:tcPr>
            <w:tcW w:w="8075" w:type="dxa"/>
          </w:tcPr>
          <w:p w14:paraId="23998FB4"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Loss of interest in school, decline in attendance or achievement</w:t>
            </w:r>
          </w:p>
        </w:tc>
        <w:tc>
          <w:tcPr>
            <w:tcW w:w="4111" w:type="dxa"/>
          </w:tcPr>
          <w:p w14:paraId="552AB2AC" w14:textId="77777777" w:rsidR="00570FF3" w:rsidRDefault="00570FF3" w:rsidP="00570FF3"/>
        </w:tc>
        <w:tc>
          <w:tcPr>
            <w:tcW w:w="1276" w:type="dxa"/>
          </w:tcPr>
          <w:p w14:paraId="621558DC" w14:textId="77777777" w:rsidR="00570FF3" w:rsidRDefault="00570FF3" w:rsidP="00570FF3"/>
        </w:tc>
        <w:tc>
          <w:tcPr>
            <w:tcW w:w="1275" w:type="dxa"/>
          </w:tcPr>
          <w:p w14:paraId="67FECABC" w14:textId="77777777" w:rsidR="00570FF3" w:rsidRDefault="00570FF3" w:rsidP="00570FF3"/>
        </w:tc>
        <w:tc>
          <w:tcPr>
            <w:tcW w:w="1240" w:type="dxa"/>
          </w:tcPr>
          <w:p w14:paraId="34B46DD5" w14:textId="77777777" w:rsidR="00570FF3" w:rsidRDefault="00570FF3" w:rsidP="00570FF3"/>
        </w:tc>
      </w:tr>
      <w:tr w:rsidR="00570FF3" w14:paraId="4E06DB6F" w14:textId="77777777" w:rsidTr="00870F2D">
        <w:tc>
          <w:tcPr>
            <w:tcW w:w="8075" w:type="dxa"/>
          </w:tcPr>
          <w:p w14:paraId="0660970C"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Possession of knife or other weapon – to protect/threaten</w:t>
            </w:r>
          </w:p>
        </w:tc>
        <w:tc>
          <w:tcPr>
            <w:tcW w:w="4111" w:type="dxa"/>
          </w:tcPr>
          <w:p w14:paraId="428F6BB2" w14:textId="77777777" w:rsidR="00570FF3" w:rsidRDefault="00570FF3" w:rsidP="00570FF3"/>
        </w:tc>
        <w:tc>
          <w:tcPr>
            <w:tcW w:w="1276" w:type="dxa"/>
          </w:tcPr>
          <w:p w14:paraId="13235852" w14:textId="77777777" w:rsidR="00570FF3" w:rsidRDefault="00570FF3" w:rsidP="00570FF3"/>
        </w:tc>
        <w:tc>
          <w:tcPr>
            <w:tcW w:w="1275" w:type="dxa"/>
          </w:tcPr>
          <w:p w14:paraId="4DFFEE4C" w14:textId="77777777" w:rsidR="00570FF3" w:rsidRDefault="00570FF3" w:rsidP="00570FF3"/>
        </w:tc>
        <w:tc>
          <w:tcPr>
            <w:tcW w:w="1240" w:type="dxa"/>
          </w:tcPr>
          <w:p w14:paraId="6E65AF66" w14:textId="77777777" w:rsidR="00570FF3" w:rsidRDefault="00570FF3" w:rsidP="00570FF3"/>
        </w:tc>
      </w:tr>
      <w:tr w:rsidR="00570FF3" w14:paraId="20728966" w14:textId="77777777" w:rsidTr="00870F2D">
        <w:tc>
          <w:tcPr>
            <w:tcW w:w="8075" w:type="dxa"/>
          </w:tcPr>
          <w:p w14:paraId="781D0311"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Constantly talking about someone who seems to have a lot of influence over them</w:t>
            </w:r>
          </w:p>
        </w:tc>
        <w:tc>
          <w:tcPr>
            <w:tcW w:w="4111" w:type="dxa"/>
          </w:tcPr>
          <w:p w14:paraId="0C0BA9E6" w14:textId="77777777" w:rsidR="00570FF3" w:rsidRDefault="00570FF3" w:rsidP="00570FF3"/>
        </w:tc>
        <w:tc>
          <w:tcPr>
            <w:tcW w:w="1276" w:type="dxa"/>
          </w:tcPr>
          <w:p w14:paraId="3681A6CF" w14:textId="77777777" w:rsidR="00570FF3" w:rsidRDefault="00570FF3" w:rsidP="00570FF3"/>
        </w:tc>
        <w:tc>
          <w:tcPr>
            <w:tcW w:w="1275" w:type="dxa"/>
          </w:tcPr>
          <w:p w14:paraId="26E92D44" w14:textId="77777777" w:rsidR="00570FF3" w:rsidRDefault="00570FF3" w:rsidP="00570FF3"/>
        </w:tc>
        <w:tc>
          <w:tcPr>
            <w:tcW w:w="1240" w:type="dxa"/>
          </w:tcPr>
          <w:p w14:paraId="5A7A49EA" w14:textId="77777777" w:rsidR="00570FF3" w:rsidRDefault="00570FF3" w:rsidP="00570FF3"/>
        </w:tc>
      </w:tr>
      <w:tr w:rsidR="00570FF3" w14:paraId="4C41391B" w14:textId="77777777" w:rsidTr="00870F2D">
        <w:tc>
          <w:tcPr>
            <w:tcW w:w="8075" w:type="dxa"/>
          </w:tcPr>
          <w:p w14:paraId="650DDD67"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Dropped out of positive activities</w:t>
            </w:r>
          </w:p>
        </w:tc>
        <w:tc>
          <w:tcPr>
            <w:tcW w:w="4111" w:type="dxa"/>
          </w:tcPr>
          <w:p w14:paraId="5FF39FF8" w14:textId="77777777" w:rsidR="00570FF3" w:rsidRDefault="00570FF3" w:rsidP="00570FF3"/>
        </w:tc>
        <w:tc>
          <w:tcPr>
            <w:tcW w:w="1276" w:type="dxa"/>
          </w:tcPr>
          <w:p w14:paraId="204CC7FC" w14:textId="77777777" w:rsidR="00570FF3" w:rsidRDefault="00570FF3" w:rsidP="00570FF3"/>
        </w:tc>
        <w:tc>
          <w:tcPr>
            <w:tcW w:w="1275" w:type="dxa"/>
          </w:tcPr>
          <w:p w14:paraId="3CA0CEB0" w14:textId="77777777" w:rsidR="00570FF3" w:rsidRDefault="00570FF3" w:rsidP="00570FF3"/>
        </w:tc>
        <w:tc>
          <w:tcPr>
            <w:tcW w:w="1240" w:type="dxa"/>
          </w:tcPr>
          <w:p w14:paraId="0025FC00" w14:textId="77777777" w:rsidR="00570FF3" w:rsidRDefault="00570FF3" w:rsidP="00570FF3"/>
        </w:tc>
      </w:tr>
      <w:tr w:rsidR="00570FF3" w14:paraId="709CE117" w14:textId="77777777" w:rsidTr="00870F2D">
        <w:tc>
          <w:tcPr>
            <w:tcW w:w="8075" w:type="dxa"/>
          </w:tcPr>
          <w:p w14:paraId="7D38A7FC"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Increased episodes of going missing and / or absconding</w:t>
            </w:r>
            <w:r w:rsidRPr="00A71E16">
              <w:rPr>
                <w:rFonts w:ascii="Arial" w:hAnsi="Arial" w:cs="Arial"/>
                <w:color w:val="000000" w:themeColor="text1"/>
                <w:sz w:val="20"/>
                <w:szCs w:val="20"/>
              </w:rPr>
              <w:t>. Parents / carers not consistently reporting the child missing</w:t>
            </w:r>
          </w:p>
        </w:tc>
        <w:tc>
          <w:tcPr>
            <w:tcW w:w="4111" w:type="dxa"/>
          </w:tcPr>
          <w:p w14:paraId="01915B59" w14:textId="77777777" w:rsidR="00570FF3" w:rsidRDefault="00570FF3" w:rsidP="00570FF3"/>
        </w:tc>
        <w:tc>
          <w:tcPr>
            <w:tcW w:w="1276" w:type="dxa"/>
          </w:tcPr>
          <w:p w14:paraId="406A0EEB" w14:textId="77777777" w:rsidR="00570FF3" w:rsidRDefault="00570FF3" w:rsidP="00570FF3"/>
        </w:tc>
        <w:tc>
          <w:tcPr>
            <w:tcW w:w="1275" w:type="dxa"/>
          </w:tcPr>
          <w:p w14:paraId="3FCB1FF2" w14:textId="77777777" w:rsidR="00570FF3" w:rsidRDefault="00570FF3" w:rsidP="00570FF3"/>
        </w:tc>
        <w:tc>
          <w:tcPr>
            <w:tcW w:w="1240" w:type="dxa"/>
          </w:tcPr>
          <w:p w14:paraId="6E954C4C" w14:textId="77777777" w:rsidR="00570FF3" w:rsidRDefault="00570FF3" w:rsidP="00570FF3"/>
        </w:tc>
      </w:tr>
      <w:tr w:rsidR="00570FF3" w14:paraId="11DF3E74" w14:textId="77777777" w:rsidTr="00870F2D">
        <w:tc>
          <w:tcPr>
            <w:tcW w:w="8075" w:type="dxa"/>
          </w:tcPr>
          <w:p w14:paraId="4D741555"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Drug and alcohol use – Concerns for use / dependency &amp; change / increase of use</w:t>
            </w:r>
          </w:p>
        </w:tc>
        <w:tc>
          <w:tcPr>
            <w:tcW w:w="4111" w:type="dxa"/>
          </w:tcPr>
          <w:p w14:paraId="79633FF5" w14:textId="77777777" w:rsidR="00570FF3" w:rsidRDefault="00570FF3" w:rsidP="00570FF3"/>
        </w:tc>
        <w:tc>
          <w:tcPr>
            <w:tcW w:w="1276" w:type="dxa"/>
          </w:tcPr>
          <w:p w14:paraId="6F99914A" w14:textId="77777777" w:rsidR="00570FF3" w:rsidRDefault="00570FF3" w:rsidP="00570FF3"/>
        </w:tc>
        <w:tc>
          <w:tcPr>
            <w:tcW w:w="1275" w:type="dxa"/>
          </w:tcPr>
          <w:p w14:paraId="7167A450" w14:textId="77777777" w:rsidR="00570FF3" w:rsidRDefault="00570FF3" w:rsidP="00570FF3"/>
        </w:tc>
        <w:tc>
          <w:tcPr>
            <w:tcW w:w="1240" w:type="dxa"/>
          </w:tcPr>
          <w:p w14:paraId="30178893" w14:textId="77777777" w:rsidR="00570FF3" w:rsidRDefault="00570FF3" w:rsidP="00570FF3"/>
        </w:tc>
      </w:tr>
      <w:tr w:rsidR="00570FF3" w14:paraId="0FAD7910" w14:textId="77777777" w:rsidTr="00870F2D">
        <w:tc>
          <w:tcPr>
            <w:tcW w:w="8075" w:type="dxa"/>
          </w:tcPr>
          <w:p w14:paraId="3C6BB3D2"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 xml:space="preserve">Starting to adopt codes of group behaviour E.G. Ways of talking and hand signs </w:t>
            </w:r>
          </w:p>
        </w:tc>
        <w:tc>
          <w:tcPr>
            <w:tcW w:w="4111" w:type="dxa"/>
          </w:tcPr>
          <w:p w14:paraId="0ADE444D" w14:textId="77777777" w:rsidR="00570FF3" w:rsidRDefault="00570FF3" w:rsidP="00570FF3"/>
        </w:tc>
        <w:tc>
          <w:tcPr>
            <w:tcW w:w="1276" w:type="dxa"/>
          </w:tcPr>
          <w:p w14:paraId="0BEEFC9E" w14:textId="77777777" w:rsidR="00570FF3" w:rsidRDefault="00570FF3" w:rsidP="00570FF3"/>
        </w:tc>
        <w:tc>
          <w:tcPr>
            <w:tcW w:w="1275" w:type="dxa"/>
          </w:tcPr>
          <w:p w14:paraId="6A5DE72D" w14:textId="77777777" w:rsidR="00570FF3" w:rsidRDefault="00570FF3" w:rsidP="00570FF3"/>
        </w:tc>
        <w:tc>
          <w:tcPr>
            <w:tcW w:w="1240" w:type="dxa"/>
          </w:tcPr>
          <w:p w14:paraId="2F7AA8E0" w14:textId="77777777" w:rsidR="00570FF3" w:rsidRDefault="00570FF3" w:rsidP="00570FF3"/>
        </w:tc>
      </w:tr>
      <w:tr w:rsidR="00570FF3" w14:paraId="514584AA" w14:textId="77777777" w:rsidTr="00870F2D">
        <w:tc>
          <w:tcPr>
            <w:tcW w:w="8075" w:type="dxa"/>
          </w:tcPr>
          <w:p w14:paraId="0D0A0C91"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Unsuitable / inappropriate accommodation I.E.  sofa surfing, homelessness</w:t>
            </w:r>
          </w:p>
        </w:tc>
        <w:tc>
          <w:tcPr>
            <w:tcW w:w="4111" w:type="dxa"/>
          </w:tcPr>
          <w:p w14:paraId="5590E187" w14:textId="77777777" w:rsidR="00570FF3" w:rsidRDefault="00570FF3" w:rsidP="00570FF3"/>
        </w:tc>
        <w:tc>
          <w:tcPr>
            <w:tcW w:w="1276" w:type="dxa"/>
          </w:tcPr>
          <w:p w14:paraId="3228E37E" w14:textId="77777777" w:rsidR="00570FF3" w:rsidRDefault="00570FF3" w:rsidP="00570FF3"/>
        </w:tc>
        <w:tc>
          <w:tcPr>
            <w:tcW w:w="1275" w:type="dxa"/>
          </w:tcPr>
          <w:p w14:paraId="65AC1E61" w14:textId="77777777" w:rsidR="00570FF3" w:rsidRDefault="00570FF3" w:rsidP="00570FF3"/>
        </w:tc>
        <w:tc>
          <w:tcPr>
            <w:tcW w:w="1240" w:type="dxa"/>
          </w:tcPr>
          <w:p w14:paraId="171665A1" w14:textId="77777777" w:rsidR="00570FF3" w:rsidRDefault="00570FF3" w:rsidP="00570FF3"/>
        </w:tc>
      </w:tr>
      <w:tr w:rsidR="00570FF3" w14:paraId="16F203F4" w14:textId="77777777" w:rsidTr="00870F2D">
        <w:tc>
          <w:tcPr>
            <w:tcW w:w="8075" w:type="dxa"/>
          </w:tcPr>
          <w:p w14:paraId="72FF49EB" w14:textId="77777777" w:rsidR="00570FF3" w:rsidRPr="00A71E16" w:rsidRDefault="008A5CFC" w:rsidP="009D7C62">
            <w:pPr>
              <w:pStyle w:val="ListParagraph"/>
              <w:numPr>
                <w:ilvl w:val="0"/>
                <w:numId w:val="10"/>
              </w:numPr>
              <w:rPr>
                <w:rFonts w:ascii="Arial" w:hAnsi="Arial" w:cs="Arial"/>
                <w:sz w:val="20"/>
                <w:szCs w:val="20"/>
              </w:rPr>
            </w:pPr>
            <w:r>
              <w:rPr>
                <w:rFonts w:ascii="Arial" w:hAnsi="Arial" w:cs="Arial"/>
                <w:sz w:val="20"/>
                <w:szCs w:val="20"/>
              </w:rPr>
              <w:t>S</w:t>
            </w:r>
            <w:r w:rsidR="00570FF3" w:rsidRPr="00A71E16">
              <w:rPr>
                <w:rFonts w:ascii="Arial" w:hAnsi="Arial" w:cs="Arial"/>
                <w:sz w:val="20"/>
                <w:szCs w:val="20"/>
              </w:rPr>
              <w:t>exually transmitted infection</w:t>
            </w:r>
          </w:p>
        </w:tc>
        <w:tc>
          <w:tcPr>
            <w:tcW w:w="4111" w:type="dxa"/>
          </w:tcPr>
          <w:p w14:paraId="46C3A63F" w14:textId="77777777" w:rsidR="00570FF3" w:rsidRDefault="00570FF3" w:rsidP="00570FF3"/>
        </w:tc>
        <w:tc>
          <w:tcPr>
            <w:tcW w:w="1276" w:type="dxa"/>
          </w:tcPr>
          <w:p w14:paraId="5ACD8BB0" w14:textId="77777777" w:rsidR="00570FF3" w:rsidRDefault="00570FF3" w:rsidP="00570FF3"/>
        </w:tc>
        <w:tc>
          <w:tcPr>
            <w:tcW w:w="1275" w:type="dxa"/>
          </w:tcPr>
          <w:p w14:paraId="1A74BFBF" w14:textId="77777777" w:rsidR="00570FF3" w:rsidRDefault="00570FF3" w:rsidP="00570FF3"/>
        </w:tc>
        <w:tc>
          <w:tcPr>
            <w:tcW w:w="1240" w:type="dxa"/>
          </w:tcPr>
          <w:p w14:paraId="0BECCFF1" w14:textId="77777777" w:rsidR="00570FF3" w:rsidRDefault="00570FF3" w:rsidP="00570FF3"/>
        </w:tc>
      </w:tr>
      <w:tr w:rsidR="00570FF3" w14:paraId="3D4F1C84" w14:textId="77777777" w:rsidTr="00870F2D">
        <w:tc>
          <w:tcPr>
            <w:tcW w:w="8075" w:type="dxa"/>
          </w:tcPr>
          <w:p w14:paraId="5D8E7258"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Young person considered to be at risk of sexual harm on more than one occasion</w:t>
            </w:r>
          </w:p>
        </w:tc>
        <w:tc>
          <w:tcPr>
            <w:tcW w:w="4111" w:type="dxa"/>
          </w:tcPr>
          <w:p w14:paraId="3CC5777B" w14:textId="77777777" w:rsidR="00570FF3" w:rsidRDefault="00570FF3" w:rsidP="00570FF3"/>
        </w:tc>
        <w:tc>
          <w:tcPr>
            <w:tcW w:w="1276" w:type="dxa"/>
          </w:tcPr>
          <w:p w14:paraId="7E857788" w14:textId="77777777" w:rsidR="00570FF3" w:rsidRDefault="00570FF3" w:rsidP="00570FF3"/>
        </w:tc>
        <w:tc>
          <w:tcPr>
            <w:tcW w:w="1275" w:type="dxa"/>
          </w:tcPr>
          <w:p w14:paraId="6147920B" w14:textId="77777777" w:rsidR="00570FF3" w:rsidRDefault="00570FF3" w:rsidP="00570FF3"/>
        </w:tc>
        <w:tc>
          <w:tcPr>
            <w:tcW w:w="1240" w:type="dxa"/>
          </w:tcPr>
          <w:p w14:paraId="11BA90BB" w14:textId="77777777" w:rsidR="00570FF3" w:rsidRDefault="00570FF3" w:rsidP="00570FF3"/>
        </w:tc>
      </w:tr>
      <w:tr w:rsidR="00570FF3" w14:paraId="0968AAE4" w14:textId="77777777" w:rsidTr="00870F2D">
        <w:tc>
          <w:tcPr>
            <w:tcW w:w="8075" w:type="dxa"/>
          </w:tcPr>
          <w:p w14:paraId="1F05D1D7"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Expressions of invincibility or not caring about what happens to them</w:t>
            </w:r>
          </w:p>
        </w:tc>
        <w:tc>
          <w:tcPr>
            <w:tcW w:w="4111" w:type="dxa"/>
          </w:tcPr>
          <w:p w14:paraId="3D4FEF6F" w14:textId="77777777" w:rsidR="00570FF3" w:rsidRDefault="00570FF3" w:rsidP="00570FF3"/>
        </w:tc>
        <w:tc>
          <w:tcPr>
            <w:tcW w:w="1276" w:type="dxa"/>
          </w:tcPr>
          <w:p w14:paraId="3EA1565B" w14:textId="77777777" w:rsidR="00570FF3" w:rsidRDefault="00570FF3" w:rsidP="00570FF3"/>
        </w:tc>
        <w:tc>
          <w:tcPr>
            <w:tcW w:w="1275" w:type="dxa"/>
          </w:tcPr>
          <w:p w14:paraId="4E7AC384" w14:textId="77777777" w:rsidR="00570FF3" w:rsidRDefault="00570FF3" w:rsidP="00570FF3"/>
        </w:tc>
        <w:tc>
          <w:tcPr>
            <w:tcW w:w="1240" w:type="dxa"/>
          </w:tcPr>
          <w:p w14:paraId="56AB6C5A" w14:textId="77777777" w:rsidR="00570FF3" w:rsidRDefault="00570FF3" w:rsidP="00570FF3"/>
        </w:tc>
      </w:tr>
      <w:tr w:rsidR="00570FF3" w14:paraId="0AE403B8" w14:textId="77777777" w:rsidTr="00870F2D">
        <w:tc>
          <w:tcPr>
            <w:tcW w:w="8075" w:type="dxa"/>
          </w:tcPr>
          <w:p w14:paraId="0F70996A"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Associating with other young people / vulnerable young adults believed/known to be at risk of exploitation</w:t>
            </w:r>
          </w:p>
        </w:tc>
        <w:tc>
          <w:tcPr>
            <w:tcW w:w="4111" w:type="dxa"/>
          </w:tcPr>
          <w:p w14:paraId="6DBA2DE7" w14:textId="77777777" w:rsidR="00570FF3" w:rsidRDefault="00570FF3" w:rsidP="00570FF3"/>
        </w:tc>
        <w:tc>
          <w:tcPr>
            <w:tcW w:w="1276" w:type="dxa"/>
          </w:tcPr>
          <w:p w14:paraId="1A7FF22D" w14:textId="77777777" w:rsidR="00570FF3" w:rsidRDefault="00570FF3" w:rsidP="00570FF3"/>
        </w:tc>
        <w:tc>
          <w:tcPr>
            <w:tcW w:w="1275" w:type="dxa"/>
          </w:tcPr>
          <w:p w14:paraId="397A7A8B" w14:textId="77777777" w:rsidR="00570FF3" w:rsidRDefault="00570FF3" w:rsidP="00570FF3"/>
        </w:tc>
        <w:tc>
          <w:tcPr>
            <w:tcW w:w="1240" w:type="dxa"/>
          </w:tcPr>
          <w:p w14:paraId="2ABC0A4D" w14:textId="77777777" w:rsidR="00570FF3" w:rsidRDefault="00570FF3" w:rsidP="00570FF3"/>
        </w:tc>
      </w:tr>
      <w:tr w:rsidR="00570FF3" w14:paraId="4F9B953C" w14:textId="77777777" w:rsidTr="00870F2D">
        <w:tc>
          <w:tcPr>
            <w:tcW w:w="8075" w:type="dxa"/>
          </w:tcPr>
          <w:p w14:paraId="686F51DA"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Lack of / deterioration of positive relationships with adult/s</w:t>
            </w:r>
          </w:p>
        </w:tc>
        <w:tc>
          <w:tcPr>
            <w:tcW w:w="4111" w:type="dxa"/>
          </w:tcPr>
          <w:p w14:paraId="11A41840" w14:textId="77777777" w:rsidR="00570FF3" w:rsidRDefault="00570FF3" w:rsidP="00570FF3"/>
        </w:tc>
        <w:tc>
          <w:tcPr>
            <w:tcW w:w="1276" w:type="dxa"/>
          </w:tcPr>
          <w:p w14:paraId="5F4312FC" w14:textId="77777777" w:rsidR="00570FF3" w:rsidRDefault="00570FF3" w:rsidP="00570FF3"/>
        </w:tc>
        <w:tc>
          <w:tcPr>
            <w:tcW w:w="1275" w:type="dxa"/>
          </w:tcPr>
          <w:p w14:paraId="2B3C2F2E" w14:textId="77777777" w:rsidR="00570FF3" w:rsidRDefault="00570FF3" w:rsidP="00570FF3"/>
        </w:tc>
        <w:tc>
          <w:tcPr>
            <w:tcW w:w="1240" w:type="dxa"/>
          </w:tcPr>
          <w:p w14:paraId="3EEAC530" w14:textId="77777777" w:rsidR="00570FF3" w:rsidRDefault="00570FF3" w:rsidP="00570FF3"/>
        </w:tc>
      </w:tr>
      <w:tr w:rsidR="00570FF3" w14:paraId="74436CA8" w14:textId="77777777" w:rsidTr="00870F2D">
        <w:tc>
          <w:tcPr>
            <w:tcW w:w="8075" w:type="dxa"/>
          </w:tcPr>
          <w:p w14:paraId="1EB8EDA0"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Living in a chaotic / dysfunctional household</w:t>
            </w:r>
          </w:p>
        </w:tc>
        <w:tc>
          <w:tcPr>
            <w:tcW w:w="4111" w:type="dxa"/>
          </w:tcPr>
          <w:p w14:paraId="3780C9E6" w14:textId="77777777" w:rsidR="00570FF3" w:rsidRDefault="00570FF3" w:rsidP="00570FF3"/>
        </w:tc>
        <w:tc>
          <w:tcPr>
            <w:tcW w:w="1276" w:type="dxa"/>
          </w:tcPr>
          <w:p w14:paraId="62CE4DED" w14:textId="77777777" w:rsidR="00570FF3" w:rsidRDefault="00570FF3" w:rsidP="00570FF3"/>
        </w:tc>
        <w:tc>
          <w:tcPr>
            <w:tcW w:w="1275" w:type="dxa"/>
          </w:tcPr>
          <w:p w14:paraId="1F9060FB" w14:textId="77777777" w:rsidR="00570FF3" w:rsidRDefault="00570FF3" w:rsidP="00570FF3"/>
        </w:tc>
        <w:tc>
          <w:tcPr>
            <w:tcW w:w="1240" w:type="dxa"/>
          </w:tcPr>
          <w:p w14:paraId="00E53589" w14:textId="77777777" w:rsidR="00570FF3" w:rsidRDefault="00570FF3" w:rsidP="00570FF3"/>
        </w:tc>
      </w:tr>
      <w:tr w:rsidR="00570FF3" w14:paraId="17FDC919" w14:textId="77777777" w:rsidTr="00870F2D">
        <w:tc>
          <w:tcPr>
            <w:tcW w:w="8075" w:type="dxa"/>
          </w:tcPr>
          <w:p w14:paraId="59AC6975"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Child/young person attending concerning locations</w:t>
            </w:r>
          </w:p>
        </w:tc>
        <w:tc>
          <w:tcPr>
            <w:tcW w:w="4111" w:type="dxa"/>
          </w:tcPr>
          <w:p w14:paraId="46569F9F" w14:textId="77777777" w:rsidR="00570FF3" w:rsidRDefault="00570FF3" w:rsidP="00570FF3"/>
        </w:tc>
        <w:tc>
          <w:tcPr>
            <w:tcW w:w="1276" w:type="dxa"/>
          </w:tcPr>
          <w:p w14:paraId="043662BE" w14:textId="77777777" w:rsidR="00570FF3" w:rsidRDefault="00570FF3" w:rsidP="00570FF3"/>
        </w:tc>
        <w:tc>
          <w:tcPr>
            <w:tcW w:w="1275" w:type="dxa"/>
          </w:tcPr>
          <w:p w14:paraId="3576CD8B" w14:textId="77777777" w:rsidR="00570FF3" w:rsidRDefault="00570FF3" w:rsidP="00570FF3"/>
        </w:tc>
        <w:tc>
          <w:tcPr>
            <w:tcW w:w="1240" w:type="dxa"/>
          </w:tcPr>
          <w:p w14:paraId="29B82204" w14:textId="77777777" w:rsidR="00570FF3" w:rsidRDefault="00570FF3" w:rsidP="00570FF3"/>
        </w:tc>
      </w:tr>
      <w:tr w:rsidR="00570FF3" w14:paraId="3D224C20" w14:textId="77777777" w:rsidTr="00870F2D">
        <w:tc>
          <w:tcPr>
            <w:tcW w:w="8075" w:type="dxa"/>
          </w:tcPr>
          <w:p w14:paraId="7E188F28"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color w:val="000000" w:themeColor="text1"/>
                <w:sz w:val="20"/>
                <w:szCs w:val="20"/>
              </w:rPr>
              <w:t>Some engagement but sporadic contact, often misses appointments, limited explanation, secretive and unwilling to engage meaningfully</w:t>
            </w:r>
          </w:p>
        </w:tc>
        <w:tc>
          <w:tcPr>
            <w:tcW w:w="4111" w:type="dxa"/>
          </w:tcPr>
          <w:p w14:paraId="0F38F1E3" w14:textId="77777777" w:rsidR="00570FF3" w:rsidRDefault="00570FF3" w:rsidP="00570FF3"/>
        </w:tc>
        <w:tc>
          <w:tcPr>
            <w:tcW w:w="1276" w:type="dxa"/>
          </w:tcPr>
          <w:p w14:paraId="16A44ACA" w14:textId="77777777" w:rsidR="00570FF3" w:rsidRDefault="00570FF3" w:rsidP="00570FF3"/>
        </w:tc>
        <w:tc>
          <w:tcPr>
            <w:tcW w:w="1275" w:type="dxa"/>
          </w:tcPr>
          <w:p w14:paraId="37D5D923" w14:textId="77777777" w:rsidR="00570FF3" w:rsidRDefault="00570FF3" w:rsidP="00570FF3"/>
        </w:tc>
        <w:tc>
          <w:tcPr>
            <w:tcW w:w="1240" w:type="dxa"/>
          </w:tcPr>
          <w:p w14:paraId="21F7DE92" w14:textId="77777777" w:rsidR="00570FF3" w:rsidRDefault="00570FF3" w:rsidP="00570FF3"/>
        </w:tc>
      </w:tr>
      <w:tr w:rsidR="00570FF3" w14:paraId="06566370" w14:textId="77777777" w:rsidTr="00870F2D">
        <w:tc>
          <w:tcPr>
            <w:tcW w:w="8075" w:type="dxa"/>
          </w:tcPr>
          <w:p w14:paraId="67CF2D3B"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Concealed / concerning use of the internet including webcam, on-line gaming (via X-box, PlayStation), chat rooms, use of social media to buy or sell Class B / C drugs</w:t>
            </w:r>
          </w:p>
        </w:tc>
        <w:tc>
          <w:tcPr>
            <w:tcW w:w="4111" w:type="dxa"/>
          </w:tcPr>
          <w:p w14:paraId="120726D3" w14:textId="77777777" w:rsidR="00570FF3" w:rsidRDefault="00570FF3" w:rsidP="00570FF3"/>
        </w:tc>
        <w:tc>
          <w:tcPr>
            <w:tcW w:w="1276" w:type="dxa"/>
          </w:tcPr>
          <w:p w14:paraId="37691FD4" w14:textId="77777777" w:rsidR="00570FF3" w:rsidRDefault="00570FF3" w:rsidP="00570FF3"/>
        </w:tc>
        <w:tc>
          <w:tcPr>
            <w:tcW w:w="1275" w:type="dxa"/>
          </w:tcPr>
          <w:p w14:paraId="56F6E42D" w14:textId="77777777" w:rsidR="00570FF3" w:rsidRDefault="00570FF3" w:rsidP="00570FF3"/>
        </w:tc>
        <w:tc>
          <w:tcPr>
            <w:tcW w:w="1240" w:type="dxa"/>
          </w:tcPr>
          <w:p w14:paraId="589C7C38" w14:textId="77777777" w:rsidR="00570FF3" w:rsidRDefault="00570FF3" w:rsidP="00570FF3"/>
        </w:tc>
      </w:tr>
      <w:tr w:rsidR="00570FF3" w14:paraId="5988D4C7" w14:textId="77777777" w:rsidTr="00870F2D">
        <w:tc>
          <w:tcPr>
            <w:tcW w:w="8075" w:type="dxa"/>
          </w:tcPr>
          <w:p w14:paraId="3B31732A" w14:textId="77777777" w:rsidR="00570FF3" w:rsidRPr="00A71E16" w:rsidRDefault="00570FF3" w:rsidP="009D7C62">
            <w:pPr>
              <w:pStyle w:val="ListParagraph"/>
              <w:numPr>
                <w:ilvl w:val="0"/>
                <w:numId w:val="10"/>
              </w:numPr>
              <w:rPr>
                <w:rFonts w:ascii="Arial" w:hAnsi="Arial" w:cs="Arial"/>
                <w:sz w:val="20"/>
                <w:szCs w:val="20"/>
              </w:rPr>
            </w:pPr>
            <w:r w:rsidRPr="00A71E16">
              <w:rPr>
                <w:rFonts w:ascii="Arial" w:hAnsi="Arial" w:cs="Arial"/>
                <w:sz w:val="20"/>
                <w:szCs w:val="20"/>
              </w:rPr>
              <w:t>Being accompanied to appointments by an unknown person that causes concern</w:t>
            </w:r>
          </w:p>
        </w:tc>
        <w:tc>
          <w:tcPr>
            <w:tcW w:w="4111" w:type="dxa"/>
          </w:tcPr>
          <w:p w14:paraId="731BE3ED" w14:textId="77777777" w:rsidR="00570FF3" w:rsidRDefault="00570FF3" w:rsidP="00570FF3"/>
        </w:tc>
        <w:tc>
          <w:tcPr>
            <w:tcW w:w="1276" w:type="dxa"/>
          </w:tcPr>
          <w:p w14:paraId="1003FADB" w14:textId="77777777" w:rsidR="00570FF3" w:rsidRDefault="00570FF3" w:rsidP="00570FF3"/>
        </w:tc>
        <w:tc>
          <w:tcPr>
            <w:tcW w:w="1275" w:type="dxa"/>
          </w:tcPr>
          <w:p w14:paraId="03BB4B80" w14:textId="77777777" w:rsidR="00570FF3" w:rsidRDefault="00570FF3" w:rsidP="00570FF3"/>
        </w:tc>
        <w:tc>
          <w:tcPr>
            <w:tcW w:w="1240" w:type="dxa"/>
          </w:tcPr>
          <w:p w14:paraId="434C19DC" w14:textId="77777777" w:rsidR="00570FF3" w:rsidRDefault="00570FF3" w:rsidP="00570FF3"/>
        </w:tc>
      </w:tr>
      <w:tr w:rsidR="00570FF3" w14:paraId="0CD72C6D" w14:textId="77777777" w:rsidTr="00570FF3">
        <w:tc>
          <w:tcPr>
            <w:tcW w:w="8075" w:type="dxa"/>
            <w:shd w:val="clear" w:color="auto" w:fill="CCCCFF"/>
          </w:tcPr>
          <w:p w14:paraId="7157B78C" w14:textId="77777777" w:rsidR="00570FF3" w:rsidRPr="00A71E16" w:rsidRDefault="00570FF3" w:rsidP="00570FF3">
            <w:pPr>
              <w:rPr>
                <w:rFonts w:ascii="Arial" w:hAnsi="Arial" w:cs="Arial"/>
                <w:sz w:val="20"/>
                <w:szCs w:val="20"/>
              </w:rPr>
            </w:pPr>
            <w:r w:rsidRPr="00A71E16">
              <w:rPr>
                <w:rFonts w:ascii="Arial" w:hAnsi="Arial" w:cs="Arial"/>
                <w:b/>
                <w:sz w:val="20"/>
                <w:szCs w:val="20"/>
              </w:rPr>
              <w:t>Welfare / Vulnerabilities to Child Exploitation</w:t>
            </w:r>
          </w:p>
        </w:tc>
        <w:tc>
          <w:tcPr>
            <w:tcW w:w="4111" w:type="dxa"/>
            <w:shd w:val="clear" w:color="auto" w:fill="CCCCFF"/>
          </w:tcPr>
          <w:p w14:paraId="4D296D38" w14:textId="77777777" w:rsidR="00570FF3" w:rsidRDefault="00570FF3" w:rsidP="00570FF3">
            <w:r w:rsidRPr="00F35649">
              <w:rPr>
                <w:rFonts w:ascii="Arial" w:hAnsi="Arial" w:cs="Arial"/>
                <w:b/>
                <w:sz w:val="20"/>
                <w:szCs w:val="20"/>
              </w:rPr>
              <w:t>Yes</w:t>
            </w:r>
            <w:r>
              <w:rPr>
                <w:rFonts w:ascii="Arial" w:hAnsi="Arial" w:cs="Arial"/>
                <w:b/>
                <w:sz w:val="20"/>
                <w:szCs w:val="20"/>
              </w:rPr>
              <w:t xml:space="preserve"> (Please provide details and evidence)</w:t>
            </w:r>
          </w:p>
        </w:tc>
        <w:tc>
          <w:tcPr>
            <w:tcW w:w="1276" w:type="dxa"/>
            <w:shd w:val="clear" w:color="auto" w:fill="CCCCFF"/>
          </w:tcPr>
          <w:p w14:paraId="494FE4D2" w14:textId="77777777" w:rsidR="00570FF3" w:rsidRDefault="00570FF3" w:rsidP="00570FF3">
            <w:r w:rsidRPr="00F35649">
              <w:rPr>
                <w:rFonts w:ascii="Arial" w:hAnsi="Arial" w:cs="Arial"/>
                <w:b/>
                <w:sz w:val="20"/>
                <w:szCs w:val="20"/>
              </w:rPr>
              <w:t>No</w:t>
            </w:r>
          </w:p>
        </w:tc>
        <w:tc>
          <w:tcPr>
            <w:tcW w:w="1275" w:type="dxa"/>
            <w:shd w:val="clear" w:color="auto" w:fill="CCCCFF"/>
          </w:tcPr>
          <w:p w14:paraId="190A2036" w14:textId="77777777" w:rsidR="00570FF3" w:rsidRDefault="00570FF3" w:rsidP="00570FF3">
            <w:r w:rsidRPr="00F35649">
              <w:rPr>
                <w:rFonts w:ascii="Arial" w:hAnsi="Arial" w:cs="Arial"/>
                <w:b/>
                <w:sz w:val="20"/>
                <w:szCs w:val="20"/>
              </w:rPr>
              <w:t>Historical</w:t>
            </w:r>
            <w:r>
              <w:rPr>
                <w:rFonts w:ascii="Arial" w:hAnsi="Arial" w:cs="Arial"/>
                <w:b/>
                <w:sz w:val="20"/>
                <w:szCs w:val="20"/>
              </w:rPr>
              <w:t xml:space="preserve"> (over 6 months)</w:t>
            </w:r>
          </w:p>
        </w:tc>
        <w:tc>
          <w:tcPr>
            <w:tcW w:w="1240" w:type="dxa"/>
            <w:shd w:val="clear" w:color="auto" w:fill="CCCCFF"/>
          </w:tcPr>
          <w:p w14:paraId="34827BE1" w14:textId="77777777" w:rsidR="00570FF3" w:rsidRDefault="00570FF3" w:rsidP="00570FF3">
            <w:r w:rsidRPr="00F35649">
              <w:rPr>
                <w:rFonts w:ascii="Arial" w:hAnsi="Arial" w:cs="Arial"/>
                <w:b/>
                <w:sz w:val="20"/>
                <w:szCs w:val="20"/>
              </w:rPr>
              <w:t>Unknown</w:t>
            </w:r>
          </w:p>
        </w:tc>
      </w:tr>
      <w:tr w:rsidR="00570FF3" w14:paraId="796C6CF6" w14:textId="77777777" w:rsidTr="00870F2D">
        <w:tc>
          <w:tcPr>
            <w:tcW w:w="8075" w:type="dxa"/>
          </w:tcPr>
          <w:p w14:paraId="35D0023A"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 xml:space="preserve">Reduced time in education (consider attendance issues, reduced timetables, regular exclusions, </w:t>
            </w:r>
            <w:r w:rsidR="00AF7E1F">
              <w:rPr>
                <w:rFonts w:ascii="Arial" w:hAnsi="Arial" w:cs="Arial"/>
                <w:bCs/>
                <w:sz w:val="20"/>
                <w:szCs w:val="20"/>
              </w:rPr>
              <w:t>elective home education (</w:t>
            </w:r>
            <w:r w:rsidRPr="00774F5A">
              <w:rPr>
                <w:rFonts w:ascii="Arial" w:hAnsi="Arial" w:cs="Arial"/>
                <w:bCs/>
                <w:sz w:val="20"/>
                <w:szCs w:val="20"/>
              </w:rPr>
              <w:t>EHE</w:t>
            </w:r>
            <w:r w:rsidR="00AF7E1F">
              <w:rPr>
                <w:rFonts w:ascii="Arial" w:hAnsi="Arial" w:cs="Arial"/>
                <w:bCs/>
                <w:sz w:val="20"/>
                <w:szCs w:val="20"/>
              </w:rPr>
              <w:t>)</w:t>
            </w:r>
            <w:r w:rsidRPr="00774F5A">
              <w:rPr>
                <w:rFonts w:ascii="Arial" w:hAnsi="Arial" w:cs="Arial"/>
                <w:bCs/>
                <w:sz w:val="20"/>
                <w:szCs w:val="20"/>
              </w:rPr>
              <w:t xml:space="preserve"> following any of these.</w:t>
            </w:r>
          </w:p>
        </w:tc>
        <w:tc>
          <w:tcPr>
            <w:tcW w:w="4111" w:type="dxa"/>
          </w:tcPr>
          <w:p w14:paraId="07F2407E" w14:textId="77777777" w:rsidR="00570FF3" w:rsidRDefault="00570FF3" w:rsidP="00570FF3"/>
        </w:tc>
        <w:tc>
          <w:tcPr>
            <w:tcW w:w="1276" w:type="dxa"/>
          </w:tcPr>
          <w:p w14:paraId="73A0D7F2" w14:textId="77777777" w:rsidR="00570FF3" w:rsidRDefault="00570FF3" w:rsidP="00570FF3"/>
        </w:tc>
        <w:tc>
          <w:tcPr>
            <w:tcW w:w="1275" w:type="dxa"/>
          </w:tcPr>
          <w:p w14:paraId="7C894543" w14:textId="77777777" w:rsidR="00570FF3" w:rsidRDefault="00570FF3" w:rsidP="00570FF3"/>
        </w:tc>
        <w:tc>
          <w:tcPr>
            <w:tcW w:w="1240" w:type="dxa"/>
          </w:tcPr>
          <w:p w14:paraId="39332057" w14:textId="77777777" w:rsidR="00570FF3" w:rsidRDefault="00570FF3" w:rsidP="00570FF3"/>
        </w:tc>
      </w:tr>
      <w:tr w:rsidR="00570FF3" w14:paraId="2562FEC8" w14:textId="77777777" w:rsidTr="00870F2D">
        <w:tc>
          <w:tcPr>
            <w:tcW w:w="8075" w:type="dxa"/>
          </w:tcPr>
          <w:p w14:paraId="4F9D24E2"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Social isolation (lack of clear friendship group, being bullied, recently removed from education etc)</w:t>
            </w:r>
          </w:p>
        </w:tc>
        <w:tc>
          <w:tcPr>
            <w:tcW w:w="4111" w:type="dxa"/>
          </w:tcPr>
          <w:p w14:paraId="5A9CD455" w14:textId="77777777" w:rsidR="00570FF3" w:rsidRDefault="00570FF3" w:rsidP="00570FF3"/>
        </w:tc>
        <w:tc>
          <w:tcPr>
            <w:tcW w:w="1276" w:type="dxa"/>
          </w:tcPr>
          <w:p w14:paraId="4D8A9FBD" w14:textId="77777777" w:rsidR="00570FF3" w:rsidRDefault="00570FF3" w:rsidP="00570FF3"/>
        </w:tc>
        <w:tc>
          <w:tcPr>
            <w:tcW w:w="1275" w:type="dxa"/>
          </w:tcPr>
          <w:p w14:paraId="5A1EEDD9" w14:textId="77777777" w:rsidR="00570FF3" w:rsidRDefault="00570FF3" w:rsidP="00570FF3"/>
        </w:tc>
        <w:tc>
          <w:tcPr>
            <w:tcW w:w="1240" w:type="dxa"/>
          </w:tcPr>
          <w:p w14:paraId="6F979604" w14:textId="77777777" w:rsidR="00570FF3" w:rsidRDefault="00570FF3" w:rsidP="00570FF3"/>
        </w:tc>
      </w:tr>
      <w:tr w:rsidR="00570FF3" w14:paraId="297DFE48" w14:textId="77777777" w:rsidTr="00870F2D">
        <w:tc>
          <w:tcPr>
            <w:tcW w:w="8075" w:type="dxa"/>
          </w:tcPr>
          <w:p w14:paraId="61D504B6"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Trauma – consider Domestic Abuse, parental drug or alcohol misuse, bereavement / family breakdown / past history of abuse (not an exhaustive list)</w:t>
            </w:r>
          </w:p>
        </w:tc>
        <w:tc>
          <w:tcPr>
            <w:tcW w:w="4111" w:type="dxa"/>
          </w:tcPr>
          <w:p w14:paraId="4422B3F3" w14:textId="77777777" w:rsidR="00570FF3" w:rsidRDefault="00570FF3" w:rsidP="00570FF3"/>
        </w:tc>
        <w:tc>
          <w:tcPr>
            <w:tcW w:w="1276" w:type="dxa"/>
          </w:tcPr>
          <w:p w14:paraId="025E5875" w14:textId="77777777" w:rsidR="00570FF3" w:rsidRDefault="00570FF3" w:rsidP="00570FF3"/>
        </w:tc>
        <w:tc>
          <w:tcPr>
            <w:tcW w:w="1275" w:type="dxa"/>
          </w:tcPr>
          <w:p w14:paraId="7874388C" w14:textId="77777777" w:rsidR="00570FF3" w:rsidRDefault="00570FF3" w:rsidP="00570FF3"/>
        </w:tc>
        <w:tc>
          <w:tcPr>
            <w:tcW w:w="1240" w:type="dxa"/>
          </w:tcPr>
          <w:p w14:paraId="1DAA4DF9" w14:textId="77777777" w:rsidR="00570FF3" w:rsidRDefault="00570FF3" w:rsidP="00570FF3"/>
        </w:tc>
      </w:tr>
      <w:tr w:rsidR="00570FF3" w14:paraId="1A464E3D" w14:textId="77777777" w:rsidTr="00870F2D">
        <w:tc>
          <w:tcPr>
            <w:tcW w:w="8075" w:type="dxa"/>
          </w:tcPr>
          <w:p w14:paraId="6190EC2B"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Neurodivergent / speech and language difficulties / Learning difficulty / disability</w:t>
            </w:r>
          </w:p>
        </w:tc>
        <w:tc>
          <w:tcPr>
            <w:tcW w:w="4111" w:type="dxa"/>
          </w:tcPr>
          <w:p w14:paraId="0FC10990" w14:textId="77777777" w:rsidR="00570FF3" w:rsidRDefault="00570FF3" w:rsidP="00570FF3"/>
        </w:tc>
        <w:tc>
          <w:tcPr>
            <w:tcW w:w="1276" w:type="dxa"/>
          </w:tcPr>
          <w:p w14:paraId="7B9887EA" w14:textId="77777777" w:rsidR="00570FF3" w:rsidRDefault="00570FF3" w:rsidP="00570FF3"/>
        </w:tc>
        <w:tc>
          <w:tcPr>
            <w:tcW w:w="1275" w:type="dxa"/>
          </w:tcPr>
          <w:p w14:paraId="25A31B76" w14:textId="77777777" w:rsidR="00570FF3" w:rsidRDefault="00570FF3" w:rsidP="00570FF3"/>
        </w:tc>
        <w:tc>
          <w:tcPr>
            <w:tcW w:w="1240" w:type="dxa"/>
          </w:tcPr>
          <w:p w14:paraId="7D6156A7" w14:textId="77777777" w:rsidR="00570FF3" w:rsidRDefault="00570FF3" w:rsidP="00570FF3"/>
        </w:tc>
      </w:tr>
      <w:tr w:rsidR="00570FF3" w14:paraId="57E82F38" w14:textId="77777777" w:rsidTr="00870F2D">
        <w:tc>
          <w:tcPr>
            <w:tcW w:w="8075" w:type="dxa"/>
          </w:tcPr>
          <w:p w14:paraId="16344085"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Mental Health / suicidal ideation / self-injurious behaviour</w:t>
            </w:r>
          </w:p>
        </w:tc>
        <w:tc>
          <w:tcPr>
            <w:tcW w:w="4111" w:type="dxa"/>
          </w:tcPr>
          <w:p w14:paraId="6D9BF74B" w14:textId="77777777" w:rsidR="00570FF3" w:rsidRDefault="00570FF3" w:rsidP="00570FF3"/>
        </w:tc>
        <w:tc>
          <w:tcPr>
            <w:tcW w:w="1276" w:type="dxa"/>
          </w:tcPr>
          <w:p w14:paraId="136AF54E" w14:textId="77777777" w:rsidR="00570FF3" w:rsidRDefault="00570FF3" w:rsidP="00570FF3"/>
        </w:tc>
        <w:tc>
          <w:tcPr>
            <w:tcW w:w="1275" w:type="dxa"/>
          </w:tcPr>
          <w:p w14:paraId="09516AF6" w14:textId="77777777" w:rsidR="00570FF3" w:rsidRDefault="00570FF3" w:rsidP="00570FF3"/>
        </w:tc>
        <w:tc>
          <w:tcPr>
            <w:tcW w:w="1240" w:type="dxa"/>
          </w:tcPr>
          <w:p w14:paraId="138106A2" w14:textId="77777777" w:rsidR="00570FF3" w:rsidRDefault="00570FF3" w:rsidP="00570FF3"/>
        </w:tc>
      </w:tr>
      <w:tr w:rsidR="00570FF3" w14:paraId="209634D0" w14:textId="77777777" w:rsidTr="00870F2D">
        <w:tc>
          <w:tcPr>
            <w:tcW w:w="8075" w:type="dxa"/>
          </w:tcPr>
          <w:p w14:paraId="0168644B"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 xml:space="preserve">Presenting at hospital / </w:t>
            </w:r>
            <w:r w:rsidR="002F5C4D">
              <w:rPr>
                <w:rFonts w:ascii="Arial" w:hAnsi="Arial" w:cs="Arial"/>
                <w:bCs/>
                <w:sz w:val="20"/>
                <w:szCs w:val="20"/>
              </w:rPr>
              <w:t>doctors (</w:t>
            </w:r>
            <w:r w:rsidRPr="00774F5A">
              <w:rPr>
                <w:rFonts w:ascii="Arial" w:hAnsi="Arial" w:cs="Arial"/>
                <w:bCs/>
                <w:sz w:val="20"/>
                <w:szCs w:val="20"/>
              </w:rPr>
              <w:t>GP</w:t>
            </w:r>
            <w:r w:rsidR="002F5C4D">
              <w:rPr>
                <w:rFonts w:ascii="Arial" w:hAnsi="Arial" w:cs="Arial"/>
                <w:bCs/>
                <w:sz w:val="20"/>
                <w:szCs w:val="20"/>
              </w:rPr>
              <w:t>)</w:t>
            </w:r>
            <w:r w:rsidRPr="00774F5A">
              <w:rPr>
                <w:rFonts w:ascii="Arial" w:hAnsi="Arial" w:cs="Arial"/>
                <w:bCs/>
                <w:sz w:val="20"/>
                <w:szCs w:val="20"/>
              </w:rPr>
              <w:t xml:space="preserve"> with injuries indicative of violence (also consider reports of being ‘jumped’ and not wishing to press charges)</w:t>
            </w:r>
          </w:p>
        </w:tc>
        <w:tc>
          <w:tcPr>
            <w:tcW w:w="4111" w:type="dxa"/>
          </w:tcPr>
          <w:p w14:paraId="1CDC48C5" w14:textId="77777777" w:rsidR="00570FF3" w:rsidRDefault="00570FF3" w:rsidP="00570FF3"/>
        </w:tc>
        <w:tc>
          <w:tcPr>
            <w:tcW w:w="1276" w:type="dxa"/>
          </w:tcPr>
          <w:p w14:paraId="49E077E5" w14:textId="77777777" w:rsidR="00570FF3" w:rsidRDefault="00570FF3" w:rsidP="00570FF3"/>
        </w:tc>
        <w:tc>
          <w:tcPr>
            <w:tcW w:w="1275" w:type="dxa"/>
          </w:tcPr>
          <w:p w14:paraId="436478BA" w14:textId="77777777" w:rsidR="00570FF3" w:rsidRDefault="00570FF3" w:rsidP="00570FF3"/>
        </w:tc>
        <w:tc>
          <w:tcPr>
            <w:tcW w:w="1240" w:type="dxa"/>
          </w:tcPr>
          <w:p w14:paraId="0078425A" w14:textId="77777777" w:rsidR="00570FF3" w:rsidRDefault="00570FF3" w:rsidP="00570FF3"/>
        </w:tc>
      </w:tr>
      <w:tr w:rsidR="00570FF3" w14:paraId="5639A7AA" w14:textId="77777777" w:rsidTr="00870F2D">
        <w:tc>
          <w:tcPr>
            <w:tcW w:w="8075" w:type="dxa"/>
          </w:tcPr>
          <w:p w14:paraId="3D74D94B"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Child is known to the Youth Justice Service, or has received a diversionary disposal from police</w:t>
            </w:r>
          </w:p>
        </w:tc>
        <w:tc>
          <w:tcPr>
            <w:tcW w:w="4111" w:type="dxa"/>
          </w:tcPr>
          <w:p w14:paraId="46C0ED65" w14:textId="77777777" w:rsidR="00570FF3" w:rsidRDefault="00570FF3" w:rsidP="00570FF3"/>
        </w:tc>
        <w:tc>
          <w:tcPr>
            <w:tcW w:w="1276" w:type="dxa"/>
          </w:tcPr>
          <w:p w14:paraId="7260276F" w14:textId="77777777" w:rsidR="00570FF3" w:rsidRDefault="00570FF3" w:rsidP="00570FF3"/>
        </w:tc>
        <w:tc>
          <w:tcPr>
            <w:tcW w:w="1275" w:type="dxa"/>
          </w:tcPr>
          <w:p w14:paraId="6DD5D52B" w14:textId="77777777" w:rsidR="00570FF3" w:rsidRDefault="00570FF3" w:rsidP="00570FF3"/>
        </w:tc>
        <w:tc>
          <w:tcPr>
            <w:tcW w:w="1240" w:type="dxa"/>
          </w:tcPr>
          <w:p w14:paraId="3F5FB899" w14:textId="77777777" w:rsidR="00570FF3" w:rsidRDefault="00570FF3" w:rsidP="00570FF3"/>
        </w:tc>
      </w:tr>
      <w:tr w:rsidR="00570FF3" w14:paraId="324E3AFD" w14:textId="77777777" w:rsidTr="00870F2D">
        <w:tc>
          <w:tcPr>
            <w:tcW w:w="8075" w:type="dxa"/>
          </w:tcPr>
          <w:p w14:paraId="7CE1F5AD" w14:textId="77777777" w:rsidR="00570FF3" w:rsidRPr="00774F5A" w:rsidRDefault="00570FF3" w:rsidP="009D7C62">
            <w:pPr>
              <w:pStyle w:val="ListParagraph"/>
              <w:numPr>
                <w:ilvl w:val="0"/>
                <w:numId w:val="10"/>
              </w:numPr>
              <w:rPr>
                <w:rFonts w:ascii="Arial" w:hAnsi="Arial" w:cs="Arial"/>
                <w:sz w:val="20"/>
                <w:szCs w:val="20"/>
              </w:rPr>
            </w:pPr>
            <w:r w:rsidRPr="00774F5A">
              <w:rPr>
                <w:rFonts w:ascii="Arial" w:hAnsi="Arial" w:cs="Arial"/>
                <w:bCs/>
                <w:sz w:val="20"/>
                <w:szCs w:val="20"/>
              </w:rPr>
              <w:t xml:space="preserve">Living in an area of increased </w:t>
            </w:r>
            <w:r w:rsidR="00201989">
              <w:rPr>
                <w:rFonts w:ascii="Arial" w:hAnsi="Arial" w:cs="Arial"/>
                <w:bCs/>
                <w:sz w:val="20"/>
                <w:szCs w:val="20"/>
              </w:rPr>
              <w:t>anti-social behaviour (</w:t>
            </w:r>
            <w:r w:rsidRPr="00774F5A">
              <w:rPr>
                <w:rFonts w:ascii="Arial" w:hAnsi="Arial" w:cs="Arial"/>
                <w:bCs/>
                <w:sz w:val="20"/>
                <w:szCs w:val="20"/>
              </w:rPr>
              <w:t>ASB</w:t>
            </w:r>
            <w:r w:rsidR="00201989">
              <w:rPr>
                <w:rFonts w:ascii="Arial" w:hAnsi="Arial" w:cs="Arial"/>
                <w:bCs/>
                <w:sz w:val="20"/>
                <w:szCs w:val="20"/>
              </w:rPr>
              <w:t>)</w:t>
            </w:r>
            <w:r w:rsidRPr="00774F5A">
              <w:rPr>
                <w:rFonts w:ascii="Arial" w:hAnsi="Arial" w:cs="Arial"/>
                <w:bCs/>
                <w:sz w:val="20"/>
                <w:szCs w:val="20"/>
              </w:rPr>
              <w:t xml:space="preserve"> with peer links to this behaviour</w:t>
            </w:r>
          </w:p>
        </w:tc>
        <w:tc>
          <w:tcPr>
            <w:tcW w:w="4111" w:type="dxa"/>
          </w:tcPr>
          <w:p w14:paraId="039AF4A6" w14:textId="77777777" w:rsidR="00570FF3" w:rsidRDefault="00570FF3" w:rsidP="00570FF3"/>
        </w:tc>
        <w:tc>
          <w:tcPr>
            <w:tcW w:w="1276" w:type="dxa"/>
          </w:tcPr>
          <w:p w14:paraId="6AA82F16" w14:textId="77777777" w:rsidR="00570FF3" w:rsidRDefault="00570FF3" w:rsidP="00570FF3"/>
        </w:tc>
        <w:tc>
          <w:tcPr>
            <w:tcW w:w="1275" w:type="dxa"/>
          </w:tcPr>
          <w:p w14:paraId="51235454" w14:textId="77777777" w:rsidR="00570FF3" w:rsidRDefault="00570FF3" w:rsidP="00570FF3"/>
        </w:tc>
        <w:tc>
          <w:tcPr>
            <w:tcW w:w="1240" w:type="dxa"/>
          </w:tcPr>
          <w:p w14:paraId="53670596" w14:textId="77777777" w:rsidR="00570FF3" w:rsidRDefault="00570FF3" w:rsidP="00570FF3"/>
        </w:tc>
      </w:tr>
    </w:tbl>
    <w:p w14:paraId="7E39BA2C" w14:textId="77777777" w:rsidR="00E234D8" w:rsidRDefault="00E234D8"/>
    <w:p w14:paraId="07A82804" w14:textId="77777777" w:rsidR="00D51D51" w:rsidRPr="00D51D51" w:rsidRDefault="00D51D51" w:rsidP="00D51D51"/>
    <w:p w14:paraId="5913E902" w14:textId="77777777" w:rsidR="00D51D51" w:rsidRDefault="00D51D51" w:rsidP="00D51D51">
      <w:pPr>
        <w:ind w:firstLine="720"/>
      </w:pPr>
    </w:p>
    <w:p w14:paraId="6BDEDD79" w14:textId="77777777" w:rsidR="00D51D51" w:rsidRDefault="00D51D51" w:rsidP="00D51D51"/>
    <w:p w14:paraId="5FE34C70" w14:textId="77777777" w:rsidR="00D51D51" w:rsidRPr="00D51D51" w:rsidRDefault="00D51D51" w:rsidP="00D51D51">
      <w:pPr>
        <w:sectPr w:rsidR="00D51D51" w:rsidRPr="00D51D51" w:rsidSect="007159D9">
          <w:pgSz w:w="16838" w:h="11906" w:orient="landscape"/>
          <w:pgMar w:top="992" w:right="284" w:bottom="720" w:left="567" w:header="709" w:footer="708" w:gutter="0"/>
          <w:cols w:space="708"/>
          <w:docGrid w:linePitch="360"/>
        </w:sectPr>
      </w:pPr>
    </w:p>
    <w:tbl>
      <w:tblPr>
        <w:tblStyle w:val="TableGrid"/>
        <w:tblW w:w="0" w:type="auto"/>
        <w:tblInd w:w="0" w:type="dxa"/>
        <w:tblLook w:val="04A0" w:firstRow="1" w:lastRow="0" w:firstColumn="1" w:lastColumn="0" w:noHBand="0" w:noVBand="1"/>
      </w:tblPr>
      <w:tblGrid>
        <w:gridCol w:w="5660"/>
        <w:gridCol w:w="939"/>
        <w:gridCol w:w="788"/>
        <w:gridCol w:w="1325"/>
        <w:gridCol w:w="1311"/>
      </w:tblGrid>
      <w:tr w:rsidR="00630683" w14:paraId="519152D4" w14:textId="77777777" w:rsidTr="00F77E14">
        <w:trPr>
          <w:trHeight w:val="300"/>
        </w:trPr>
        <w:tc>
          <w:tcPr>
            <w:tcW w:w="5660" w:type="dxa"/>
            <w:tcBorders>
              <w:top w:val="single" w:sz="4" w:space="0" w:color="auto"/>
              <w:bottom w:val="double" w:sz="4" w:space="0" w:color="auto"/>
              <w:right w:val="single" w:sz="4" w:space="0" w:color="auto"/>
            </w:tcBorders>
            <w:shd w:val="clear" w:color="auto" w:fill="D9D9D9" w:themeFill="background1" w:themeFillShade="D9"/>
            <w:vAlign w:val="center"/>
          </w:tcPr>
          <w:p w14:paraId="2DF84AAB" w14:textId="77777777" w:rsidR="00630683" w:rsidRPr="002A5154" w:rsidRDefault="00630683" w:rsidP="00232A90">
            <w:pPr>
              <w:jc w:val="center"/>
              <w:rPr>
                <w:rFonts w:ascii="Arial" w:hAnsi="Arial" w:cs="Arial"/>
                <w:b/>
                <w:sz w:val="24"/>
                <w:szCs w:val="24"/>
              </w:rPr>
            </w:pPr>
            <w:r w:rsidRPr="002A5154">
              <w:rPr>
                <w:rFonts w:ascii="Arial" w:hAnsi="Arial" w:cs="Arial"/>
                <w:b/>
                <w:sz w:val="24"/>
                <w:szCs w:val="24"/>
              </w:rPr>
              <w:t>Protective Factors</w:t>
            </w:r>
          </w:p>
        </w:tc>
        <w:tc>
          <w:tcPr>
            <w:tcW w:w="939" w:type="dxa"/>
            <w:tcBorders>
              <w:top w:val="single" w:sz="4" w:space="0" w:color="auto"/>
              <w:bottom w:val="double" w:sz="4" w:space="0" w:color="auto"/>
              <w:right w:val="single" w:sz="4" w:space="0" w:color="auto"/>
            </w:tcBorders>
            <w:shd w:val="clear" w:color="auto" w:fill="D9D9D9" w:themeFill="background1" w:themeFillShade="D9"/>
            <w:vAlign w:val="center"/>
          </w:tcPr>
          <w:p w14:paraId="29553DC4" w14:textId="77777777" w:rsidR="00630683" w:rsidRPr="00727B76" w:rsidRDefault="008F0C21" w:rsidP="00232A90">
            <w:pPr>
              <w:spacing w:after="160" w:line="259" w:lineRule="auto"/>
              <w:jc w:val="center"/>
              <w:rPr>
                <w:rFonts w:ascii="Arial" w:hAnsi="Arial" w:cs="Arial"/>
                <w:b/>
              </w:rPr>
            </w:pPr>
            <w:r>
              <w:rPr>
                <w:rFonts w:ascii="Arial" w:hAnsi="Arial" w:cs="Arial"/>
                <w:b/>
              </w:rPr>
              <w:t>Yes</w:t>
            </w:r>
          </w:p>
        </w:tc>
        <w:tc>
          <w:tcPr>
            <w:tcW w:w="788" w:type="dxa"/>
            <w:tcBorders>
              <w:top w:val="single" w:sz="4" w:space="0" w:color="auto"/>
              <w:bottom w:val="double" w:sz="4" w:space="0" w:color="auto"/>
              <w:right w:val="single" w:sz="4" w:space="0" w:color="auto"/>
            </w:tcBorders>
            <w:shd w:val="clear" w:color="auto" w:fill="D9D9D9" w:themeFill="background1" w:themeFillShade="D9"/>
            <w:vAlign w:val="center"/>
          </w:tcPr>
          <w:p w14:paraId="462F5228" w14:textId="77777777" w:rsidR="00630683" w:rsidRPr="00727B76" w:rsidRDefault="00630683" w:rsidP="00232A90">
            <w:pPr>
              <w:spacing w:after="160" w:line="259" w:lineRule="auto"/>
              <w:jc w:val="center"/>
              <w:rPr>
                <w:rFonts w:ascii="Arial" w:hAnsi="Arial" w:cs="Arial"/>
                <w:b/>
              </w:rPr>
            </w:pPr>
            <w:r w:rsidRPr="00727B76">
              <w:rPr>
                <w:rFonts w:ascii="Arial" w:hAnsi="Arial" w:cs="Arial"/>
                <w:b/>
              </w:rPr>
              <w:t>No</w:t>
            </w:r>
          </w:p>
        </w:tc>
        <w:tc>
          <w:tcPr>
            <w:tcW w:w="1325" w:type="dxa"/>
            <w:tcBorders>
              <w:top w:val="single" w:sz="4" w:space="0" w:color="auto"/>
              <w:bottom w:val="double" w:sz="4" w:space="0" w:color="auto"/>
              <w:right w:val="single" w:sz="4" w:space="0" w:color="auto"/>
            </w:tcBorders>
            <w:shd w:val="clear" w:color="auto" w:fill="D9D9D9" w:themeFill="background1" w:themeFillShade="D9"/>
            <w:vAlign w:val="center"/>
          </w:tcPr>
          <w:p w14:paraId="206FAD16" w14:textId="77777777" w:rsidR="00630683" w:rsidRPr="00727B76" w:rsidRDefault="00630683" w:rsidP="00232A90">
            <w:pPr>
              <w:spacing w:after="160" w:line="259" w:lineRule="auto"/>
              <w:jc w:val="center"/>
              <w:rPr>
                <w:rFonts w:ascii="Arial" w:hAnsi="Arial" w:cs="Arial"/>
                <w:b/>
              </w:rPr>
            </w:pPr>
            <w:r>
              <w:rPr>
                <w:rFonts w:ascii="Arial" w:hAnsi="Arial" w:cs="Arial"/>
                <w:b/>
              </w:rPr>
              <w:t>Historical</w:t>
            </w:r>
          </w:p>
        </w:tc>
        <w:tc>
          <w:tcPr>
            <w:tcW w:w="1311" w:type="dxa"/>
            <w:tcBorders>
              <w:top w:val="single" w:sz="4" w:space="0" w:color="auto"/>
              <w:bottom w:val="double" w:sz="4" w:space="0" w:color="auto"/>
              <w:right w:val="single" w:sz="4" w:space="0" w:color="auto"/>
            </w:tcBorders>
            <w:shd w:val="clear" w:color="auto" w:fill="D9D9D9" w:themeFill="background1" w:themeFillShade="D9"/>
            <w:vAlign w:val="center"/>
          </w:tcPr>
          <w:p w14:paraId="774FF5B0" w14:textId="77777777" w:rsidR="00630683" w:rsidRPr="00727B76" w:rsidRDefault="00630683" w:rsidP="00232A90">
            <w:pPr>
              <w:spacing w:after="160" w:line="259" w:lineRule="auto"/>
              <w:jc w:val="center"/>
              <w:rPr>
                <w:rFonts w:ascii="Arial" w:hAnsi="Arial" w:cs="Arial"/>
                <w:b/>
              </w:rPr>
            </w:pPr>
            <w:r>
              <w:rPr>
                <w:rFonts w:ascii="Arial" w:hAnsi="Arial" w:cs="Arial"/>
                <w:b/>
              </w:rPr>
              <w:t>Unknown</w:t>
            </w:r>
          </w:p>
        </w:tc>
      </w:tr>
      <w:tr w:rsidR="00630683" w14:paraId="152B6743" w14:textId="77777777" w:rsidTr="00F77E14">
        <w:trPr>
          <w:cantSplit/>
          <w:trHeight w:val="319"/>
        </w:trPr>
        <w:tc>
          <w:tcPr>
            <w:tcW w:w="5660" w:type="dxa"/>
            <w:tcBorders>
              <w:top w:val="double" w:sz="4" w:space="0" w:color="auto"/>
              <w:bottom w:val="double" w:sz="4" w:space="0" w:color="auto"/>
            </w:tcBorders>
            <w:shd w:val="clear" w:color="auto" w:fill="FFE599" w:themeFill="accent4" w:themeFillTint="66"/>
          </w:tcPr>
          <w:p w14:paraId="4F236C73" w14:textId="77777777" w:rsidR="00630683" w:rsidRPr="006A4B44" w:rsidRDefault="00630683" w:rsidP="000D4566">
            <w:pPr>
              <w:autoSpaceDE w:val="0"/>
              <w:autoSpaceDN w:val="0"/>
              <w:adjustRightInd w:val="0"/>
              <w:spacing w:after="0"/>
              <w:ind w:left="113"/>
              <w:jc w:val="center"/>
              <w:rPr>
                <w:rFonts w:ascii="Arial" w:hAnsi="Arial" w:cs="Arial"/>
                <w:b/>
                <w:bCs/>
                <w:lang w:eastAsia="en-GB"/>
              </w:rPr>
            </w:pPr>
            <w:r w:rsidRPr="006A4B44">
              <w:rPr>
                <w:rFonts w:ascii="Arial" w:hAnsi="Arial" w:cs="Arial"/>
                <w:b/>
                <w:bCs/>
                <w:lang w:eastAsia="en-GB"/>
              </w:rPr>
              <w:t xml:space="preserve">Education </w:t>
            </w:r>
            <w:r w:rsidR="000D4566" w:rsidRPr="006A4B44">
              <w:rPr>
                <w:rFonts w:ascii="Arial" w:hAnsi="Arial" w:cs="Arial"/>
                <w:b/>
                <w:bCs/>
                <w:lang w:eastAsia="en-GB"/>
              </w:rPr>
              <w:t>and</w:t>
            </w:r>
            <w:r w:rsidRPr="006A4B44">
              <w:rPr>
                <w:rFonts w:ascii="Arial" w:hAnsi="Arial" w:cs="Arial"/>
                <w:b/>
                <w:bCs/>
                <w:lang w:eastAsia="en-GB"/>
              </w:rPr>
              <w:t xml:space="preserve"> Learning Needs</w:t>
            </w:r>
          </w:p>
        </w:tc>
        <w:tc>
          <w:tcPr>
            <w:tcW w:w="939" w:type="dxa"/>
            <w:tcBorders>
              <w:top w:val="double" w:sz="4" w:space="0" w:color="auto"/>
              <w:bottom w:val="double" w:sz="4" w:space="0" w:color="auto"/>
            </w:tcBorders>
            <w:shd w:val="clear" w:color="auto" w:fill="FFE599" w:themeFill="accent4" w:themeFillTint="66"/>
          </w:tcPr>
          <w:p w14:paraId="1D046506" w14:textId="77777777" w:rsidR="00630683" w:rsidRPr="006A4B44" w:rsidRDefault="00630683" w:rsidP="00496089">
            <w:pPr>
              <w:spacing w:after="0"/>
              <w:rPr>
                <w:rFonts w:ascii="Arial" w:hAnsi="Arial" w:cs="Arial"/>
              </w:rPr>
            </w:pPr>
          </w:p>
        </w:tc>
        <w:tc>
          <w:tcPr>
            <w:tcW w:w="788" w:type="dxa"/>
            <w:tcBorders>
              <w:top w:val="double" w:sz="4" w:space="0" w:color="auto"/>
              <w:bottom w:val="double" w:sz="4" w:space="0" w:color="auto"/>
            </w:tcBorders>
            <w:shd w:val="clear" w:color="auto" w:fill="FFE599" w:themeFill="accent4" w:themeFillTint="66"/>
          </w:tcPr>
          <w:p w14:paraId="4CA46A93" w14:textId="77777777" w:rsidR="00630683" w:rsidRPr="006A4B44" w:rsidRDefault="00630683" w:rsidP="00496089">
            <w:pPr>
              <w:spacing w:after="0"/>
              <w:rPr>
                <w:rFonts w:ascii="Arial" w:hAnsi="Arial" w:cs="Arial"/>
              </w:rPr>
            </w:pPr>
          </w:p>
        </w:tc>
        <w:tc>
          <w:tcPr>
            <w:tcW w:w="1325" w:type="dxa"/>
            <w:tcBorders>
              <w:top w:val="double" w:sz="4" w:space="0" w:color="auto"/>
              <w:bottom w:val="double" w:sz="4" w:space="0" w:color="auto"/>
            </w:tcBorders>
            <w:shd w:val="clear" w:color="auto" w:fill="FFE599" w:themeFill="accent4" w:themeFillTint="66"/>
          </w:tcPr>
          <w:p w14:paraId="5A99699C" w14:textId="77777777" w:rsidR="00630683" w:rsidRPr="006A4B44" w:rsidRDefault="00630683" w:rsidP="00496089">
            <w:pPr>
              <w:spacing w:after="0"/>
              <w:rPr>
                <w:rFonts w:ascii="Arial" w:hAnsi="Arial" w:cs="Arial"/>
              </w:rPr>
            </w:pPr>
          </w:p>
        </w:tc>
        <w:tc>
          <w:tcPr>
            <w:tcW w:w="1311" w:type="dxa"/>
            <w:tcBorders>
              <w:top w:val="double" w:sz="4" w:space="0" w:color="auto"/>
              <w:bottom w:val="double" w:sz="4" w:space="0" w:color="auto"/>
            </w:tcBorders>
            <w:shd w:val="clear" w:color="auto" w:fill="FFE599" w:themeFill="accent4" w:themeFillTint="66"/>
          </w:tcPr>
          <w:p w14:paraId="4A756834" w14:textId="77777777" w:rsidR="00630683" w:rsidRPr="006A4B44" w:rsidRDefault="00630683" w:rsidP="00496089">
            <w:pPr>
              <w:spacing w:after="0"/>
              <w:rPr>
                <w:rFonts w:ascii="Arial" w:hAnsi="Arial" w:cs="Arial"/>
              </w:rPr>
            </w:pPr>
          </w:p>
        </w:tc>
      </w:tr>
      <w:tr w:rsidR="00630683" w14:paraId="6DA4CB4E" w14:textId="77777777" w:rsidTr="00F77E14">
        <w:trPr>
          <w:cantSplit/>
          <w:trHeight w:val="319"/>
        </w:trPr>
        <w:tc>
          <w:tcPr>
            <w:tcW w:w="5660" w:type="dxa"/>
            <w:tcBorders>
              <w:top w:val="double" w:sz="4" w:space="0" w:color="auto"/>
            </w:tcBorders>
          </w:tcPr>
          <w:p w14:paraId="3D253D0C" w14:textId="77777777" w:rsidR="00630683" w:rsidRPr="002A5154" w:rsidRDefault="00630683" w:rsidP="00496089">
            <w:pPr>
              <w:pStyle w:val="ListParagraph"/>
              <w:numPr>
                <w:ilvl w:val="0"/>
                <w:numId w:val="4"/>
              </w:numPr>
              <w:autoSpaceDE w:val="0"/>
              <w:autoSpaceDN w:val="0"/>
              <w:adjustRightInd w:val="0"/>
              <w:spacing w:after="0" w:line="240" w:lineRule="auto"/>
              <w:ind w:left="317" w:hanging="284"/>
              <w:rPr>
                <w:rFonts w:ascii="Arial" w:hAnsi="Arial" w:cs="Arial"/>
                <w:sz w:val="20"/>
                <w:szCs w:val="20"/>
                <w:lang w:eastAsia="en-GB"/>
              </w:rPr>
            </w:pPr>
            <w:r w:rsidRPr="002A5154">
              <w:rPr>
                <w:rFonts w:ascii="Arial" w:hAnsi="Arial" w:cs="Arial"/>
                <w:sz w:val="20"/>
                <w:szCs w:val="20"/>
                <w:lang w:eastAsia="en-GB"/>
              </w:rPr>
              <w:t>Enjoys and participates in learning activities</w:t>
            </w:r>
          </w:p>
        </w:tc>
        <w:tc>
          <w:tcPr>
            <w:tcW w:w="939" w:type="dxa"/>
            <w:tcBorders>
              <w:top w:val="double" w:sz="4" w:space="0" w:color="auto"/>
            </w:tcBorders>
          </w:tcPr>
          <w:p w14:paraId="58A3C8AE" w14:textId="77777777" w:rsidR="00630683" w:rsidRDefault="00630683" w:rsidP="00496089">
            <w:pPr>
              <w:spacing w:after="0"/>
              <w:rPr>
                <w:rFonts w:ascii="Arial" w:hAnsi="Arial" w:cs="Arial"/>
                <w:sz w:val="24"/>
                <w:szCs w:val="24"/>
              </w:rPr>
            </w:pPr>
          </w:p>
        </w:tc>
        <w:tc>
          <w:tcPr>
            <w:tcW w:w="788" w:type="dxa"/>
            <w:tcBorders>
              <w:top w:val="double" w:sz="4" w:space="0" w:color="auto"/>
            </w:tcBorders>
          </w:tcPr>
          <w:p w14:paraId="1E569474" w14:textId="77777777" w:rsidR="00630683" w:rsidRDefault="00630683" w:rsidP="00496089">
            <w:pPr>
              <w:spacing w:after="0"/>
              <w:rPr>
                <w:rFonts w:ascii="Arial" w:hAnsi="Arial" w:cs="Arial"/>
                <w:sz w:val="24"/>
                <w:szCs w:val="24"/>
              </w:rPr>
            </w:pPr>
          </w:p>
        </w:tc>
        <w:tc>
          <w:tcPr>
            <w:tcW w:w="1325" w:type="dxa"/>
            <w:tcBorders>
              <w:top w:val="double" w:sz="4" w:space="0" w:color="auto"/>
            </w:tcBorders>
          </w:tcPr>
          <w:p w14:paraId="7A89E66D" w14:textId="77777777" w:rsidR="00630683" w:rsidRDefault="00630683" w:rsidP="00496089">
            <w:pPr>
              <w:spacing w:after="0"/>
              <w:rPr>
                <w:rFonts w:ascii="Arial" w:hAnsi="Arial" w:cs="Arial"/>
                <w:sz w:val="24"/>
                <w:szCs w:val="24"/>
              </w:rPr>
            </w:pPr>
          </w:p>
        </w:tc>
        <w:tc>
          <w:tcPr>
            <w:tcW w:w="1311" w:type="dxa"/>
            <w:tcBorders>
              <w:top w:val="double" w:sz="4" w:space="0" w:color="auto"/>
            </w:tcBorders>
          </w:tcPr>
          <w:p w14:paraId="1759DDF5" w14:textId="77777777" w:rsidR="00630683" w:rsidRDefault="00630683" w:rsidP="00496089">
            <w:pPr>
              <w:spacing w:after="0"/>
              <w:rPr>
                <w:rFonts w:ascii="Arial" w:hAnsi="Arial" w:cs="Arial"/>
                <w:sz w:val="24"/>
                <w:szCs w:val="24"/>
              </w:rPr>
            </w:pPr>
          </w:p>
        </w:tc>
      </w:tr>
      <w:tr w:rsidR="00630683" w14:paraId="596D103E" w14:textId="77777777" w:rsidTr="00630683">
        <w:trPr>
          <w:cantSplit/>
          <w:trHeight w:val="302"/>
        </w:trPr>
        <w:tc>
          <w:tcPr>
            <w:tcW w:w="5660" w:type="dxa"/>
          </w:tcPr>
          <w:p w14:paraId="66185E3A" w14:textId="77777777" w:rsidR="00630683" w:rsidRPr="002A5154" w:rsidRDefault="00630683"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Good links between home and school</w:t>
            </w:r>
          </w:p>
        </w:tc>
        <w:tc>
          <w:tcPr>
            <w:tcW w:w="939" w:type="dxa"/>
          </w:tcPr>
          <w:p w14:paraId="4FE3D0AE" w14:textId="77777777" w:rsidR="00630683" w:rsidRDefault="00630683" w:rsidP="00496089">
            <w:pPr>
              <w:spacing w:after="0"/>
              <w:rPr>
                <w:rFonts w:ascii="Arial" w:hAnsi="Arial" w:cs="Arial"/>
                <w:sz w:val="24"/>
                <w:szCs w:val="24"/>
              </w:rPr>
            </w:pPr>
          </w:p>
        </w:tc>
        <w:tc>
          <w:tcPr>
            <w:tcW w:w="788" w:type="dxa"/>
          </w:tcPr>
          <w:p w14:paraId="71C9757B" w14:textId="77777777" w:rsidR="00630683" w:rsidRDefault="00630683" w:rsidP="00496089">
            <w:pPr>
              <w:spacing w:after="0"/>
              <w:rPr>
                <w:rFonts w:ascii="Arial" w:hAnsi="Arial" w:cs="Arial"/>
                <w:sz w:val="24"/>
                <w:szCs w:val="24"/>
              </w:rPr>
            </w:pPr>
          </w:p>
        </w:tc>
        <w:tc>
          <w:tcPr>
            <w:tcW w:w="1325" w:type="dxa"/>
          </w:tcPr>
          <w:p w14:paraId="58ACDA75" w14:textId="77777777" w:rsidR="00630683" w:rsidRDefault="00630683" w:rsidP="00496089">
            <w:pPr>
              <w:spacing w:after="0"/>
              <w:rPr>
                <w:rFonts w:ascii="Arial" w:hAnsi="Arial" w:cs="Arial"/>
                <w:sz w:val="24"/>
                <w:szCs w:val="24"/>
              </w:rPr>
            </w:pPr>
          </w:p>
        </w:tc>
        <w:tc>
          <w:tcPr>
            <w:tcW w:w="1311" w:type="dxa"/>
          </w:tcPr>
          <w:p w14:paraId="7A458E32" w14:textId="77777777" w:rsidR="00630683" w:rsidRDefault="00630683" w:rsidP="00496089">
            <w:pPr>
              <w:spacing w:after="0"/>
              <w:rPr>
                <w:rFonts w:ascii="Arial" w:hAnsi="Arial" w:cs="Arial"/>
                <w:sz w:val="24"/>
                <w:szCs w:val="24"/>
              </w:rPr>
            </w:pPr>
          </w:p>
        </w:tc>
      </w:tr>
      <w:tr w:rsidR="00630683" w14:paraId="01AD86D3" w14:textId="77777777" w:rsidTr="00630683">
        <w:trPr>
          <w:cantSplit/>
          <w:trHeight w:val="319"/>
        </w:trPr>
        <w:tc>
          <w:tcPr>
            <w:tcW w:w="5660" w:type="dxa"/>
          </w:tcPr>
          <w:p w14:paraId="481512EF" w14:textId="77777777" w:rsidR="00630683" w:rsidRPr="002A5154" w:rsidRDefault="00630683"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Planning for career and adult life</w:t>
            </w:r>
          </w:p>
        </w:tc>
        <w:tc>
          <w:tcPr>
            <w:tcW w:w="939" w:type="dxa"/>
          </w:tcPr>
          <w:p w14:paraId="6B8430B1" w14:textId="77777777" w:rsidR="00630683" w:rsidRDefault="00630683" w:rsidP="00496089">
            <w:pPr>
              <w:spacing w:after="0"/>
              <w:rPr>
                <w:rFonts w:ascii="Arial" w:hAnsi="Arial" w:cs="Arial"/>
                <w:sz w:val="24"/>
                <w:szCs w:val="24"/>
              </w:rPr>
            </w:pPr>
          </w:p>
        </w:tc>
        <w:tc>
          <w:tcPr>
            <w:tcW w:w="788" w:type="dxa"/>
          </w:tcPr>
          <w:p w14:paraId="494CD649" w14:textId="77777777" w:rsidR="00630683" w:rsidRDefault="00630683" w:rsidP="00496089">
            <w:pPr>
              <w:spacing w:after="0"/>
              <w:rPr>
                <w:rFonts w:ascii="Arial" w:hAnsi="Arial" w:cs="Arial"/>
                <w:sz w:val="24"/>
                <w:szCs w:val="24"/>
              </w:rPr>
            </w:pPr>
          </w:p>
        </w:tc>
        <w:tc>
          <w:tcPr>
            <w:tcW w:w="1325" w:type="dxa"/>
          </w:tcPr>
          <w:p w14:paraId="23C57C39" w14:textId="77777777" w:rsidR="00630683" w:rsidRDefault="00630683" w:rsidP="00496089">
            <w:pPr>
              <w:spacing w:after="0"/>
              <w:rPr>
                <w:rFonts w:ascii="Arial" w:hAnsi="Arial" w:cs="Arial"/>
                <w:sz w:val="24"/>
                <w:szCs w:val="24"/>
              </w:rPr>
            </w:pPr>
          </w:p>
        </w:tc>
        <w:tc>
          <w:tcPr>
            <w:tcW w:w="1311" w:type="dxa"/>
          </w:tcPr>
          <w:p w14:paraId="6A3B580B" w14:textId="77777777" w:rsidR="00630683" w:rsidRDefault="00630683" w:rsidP="00496089">
            <w:pPr>
              <w:spacing w:after="0"/>
              <w:rPr>
                <w:rFonts w:ascii="Arial" w:hAnsi="Arial" w:cs="Arial"/>
                <w:sz w:val="24"/>
                <w:szCs w:val="24"/>
              </w:rPr>
            </w:pPr>
          </w:p>
        </w:tc>
      </w:tr>
      <w:tr w:rsidR="00630683" w14:paraId="1C505354" w14:textId="77777777" w:rsidTr="00217CBB">
        <w:trPr>
          <w:cantSplit/>
          <w:trHeight w:val="366"/>
        </w:trPr>
        <w:tc>
          <w:tcPr>
            <w:tcW w:w="5660" w:type="dxa"/>
          </w:tcPr>
          <w:p w14:paraId="791A048C" w14:textId="77777777" w:rsidR="00630683" w:rsidRPr="002A5154" w:rsidRDefault="00630683"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Engaged / re-engaged in education or training, or in work</w:t>
            </w:r>
          </w:p>
        </w:tc>
        <w:tc>
          <w:tcPr>
            <w:tcW w:w="939" w:type="dxa"/>
          </w:tcPr>
          <w:p w14:paraId="762D5C07" w14:textId="77777777" w:rsidR="00630683" w:rsidRDefault="00630683" w:rsidP="00496089">
            <w:pPr>
              <w:spacing w:after="0"/>
              <w:rPr>
                <w:rFonts w:ascii="Arial" w:hAnsi="Arial" w:cs="Arial"/>
                <w:sz w:val="24"/>
                <w:szCs w:val="24"/>
              </w:rPr>
            </w:pPr>
          </w:p>
        </w:tc>
        <w:tc>
          <w:tcPr>
            <w:tcW w:w="788" w:type="dxa"/>
          </w:tcPr>
          <w:p w14:paraId="45308256" w14:textId="77777777" w:rsidR="00630683" w:rsidRDefault="00630683" w:rsidP="00496089">
            <w:pPr>
              <w:spacing w:after="0"/>
              <w:rPr>
                <w:rFonts w:ascii="Arial" w:hAnsi="Arial" w:cs="Arial"/>
                <w:sz w:val="24"/>
                <w:szCs w:val="24"/>
              </w:rPr>
            </w:pPr>
          </w:p>
        </w:tc>
        <w:tc>
          <w:tcPr>
            <w:tcW w:w="1325" w:type="dxa"/>
          </w:tcPr>
          <w:p w14:paraId="7104F894" w14:textId="77777777" w:rsidR="00630683" w:rsidRDefault="00630683" w:rsidP="00496089">
            <w:pPr>
              <w:spacing w:after="0"/>
              <w:rPr>
                <w:rFonts w:ascii="Arial" w:hAnsi="Arial" w:cs="Arial"/>
                <w:sz w:val="24"/>
                <w:szCs w:val="24"/>
              </w:rPr>
            </w:pPr>
          </w:p>
        </w:tc>
        <w:tc>
          <w:tcPr>
            <w:tcW w:w="1311" w:type="dxa"/>
          </w:tcPr>
          <w:p w14:paraId="66C12FB6" w14:textId="77777777" w:rsidR="00630683" w:rsidRDefault="00630683" w:rsidP="00496089">
            <w:pPr>
              <w:spacing w:after="0"/>
              <w:rPr>
                <w:rFonts w:ascii="Arial" w:hAnsi="Arial" w:cs="Arial"/>
                <w:sz w:val="24"/>
                <w:szCs w:val="24"/>
              </w:rPr>
            </w:pPr>
          </w:p>
        </w:tc>
      </w:tr>
      <w:tr w:rsidR="00630683" w14:paraId="015C54E7" w14:textId="77777777" w:rsidTr="00630683">
        <w:trPr>
          <w:cantSplit/>
          <w:trHeight w:val="319"/>
        </w:trPr>
        <w:tc>
          <w:tcPr>
            <w:tcW w:w="5660" w:type="dxa"/>
            <w:tcBorders>
              <w:bottom w:val="double" w:sz="4" w:space="0" w:color="auto"/>
            </w:tcBorders>
          </w:tcPr>
          <w:p w14:paraId="50997ACE" w14:textId="77777777" w:rsidR="00630683" w:rsidRPr="002A5154" w:rsidRDefault="00291DD5"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Are there</w:t>
            </w:r>
            <w:r w:rsidR="00630683" w:rsidRPr="002A5154">
              <w:rPr>
                <w:rFonts w:ascii="Arial" w:hAnsi="Arial" w:cs="Arial"/>
                <w:sz w:val="20"/>
                <w:szCs w:val="20"/>
                <w:lang w:eastAsia="en-GB"/>
              </w:rPr>
              <w:t xml:space="preserve"> behavioural concerns in school or college</w:t>
            </w:r>
          </w:p>
        </w:tc>
        <w:tc>
          <w:tcPr>
            <w:tcW w:w="939" w:type="dxa"/>
            <w:tcBorders>
              <w:bottom w:val="double" w:sz="4" w:space="0" w:color="auto"/>
            </w:tcBorders>
          </w:tcPr>
          <w:p w14:paraId="2B092101" w14:textId="77777777" w:rsidR="00630683" w:rsidRDefault="00630683" w:rsidP="00496089">
            <w:pPr>
              <w:spacing w:after="0"/>
              <w:rPr>
                <w:rFonts w:ascii="Arial" w:hAnsi="Arial" w:cs="Arial"/>
                <w:sz w:val="24"/>
                <w:szCs w:val="24"/>
              </w:rPr>
            </w:pPr>
          </w:p>
        </w:tc>
        <w:tc>
          <w:tcPr>
            <w:tcW w:w="788" w:type="dxa"/>
            <w:tcBorders>
              <w:bottom w:val="double" w:sz="4" w:space="0" w:color="auto"/>
            </w:tcBorders>
          </w:tcPr>
          <w:p w14:paraId="1843F9FC" w14:textId="77777777" w:rsidR="00630683" w:rsidRDefault="00630683" w:rsidP="00496089">
            <w:pPr>
              <w:spacing w:after="0"/>
              <w:rPr>
                <w:rFonts w:ascii="Arial" w:hAnsi="Arial" w:cs="Arial"/>
                <w:sz w:val="24"/>
                <w:szCs w:val="24"/>
              </w:rPr>
            </w:pPr>
          </w:p>
        </w:tc>
        <w:tc>
          <w:tcPr>
            <w:tcW w:w="1325" w:type="dxa"/>
            <w:tcBorders>
              <w:bottom w:val="double" w:sz="4" w:space="0" w:color="auto"/>
            </w:tcBorders>
          </w:tcPr>
          <w:p w14:paraId="02D9EB21" w14:textId="77777777" w:rsidR="00630683" w:rsidRDefault="00630683" w:rsidP="00496089">
            <w:pPr>
              <w:spacing w:after="0"/>
              <w:rPr>
                <w:rFonts w:ascii="Arial" w:hAnsi="Arial" w:cs="Arial"/>
                <w:sz w:val="24"/>
                <w:szCs w:val="24"/>
              </w:rPr>
            </w:pPr>
          </w:p>
        </w:tc>
        <w:tc>
          <w:tcPr>
            <w:tcW w:w="1311" w:type="dxa"/>
            <w:tcBorders>
              <w:bottom w:val="double" w:sz="4" w:space="0" w:color="auto"/>
            </w:tcBorders>
          </w:tcPr>
          <w:p w14:paraId="7D1DF566" w14:textId="77777777" w:rsidR="00630683" w:rsidRDefault="00630683" w:rsidP="00496089">
            <w:pPr>
              <w:spacing w:after="0"/>
              <w:rPr>
                <w:rFonts w:ascii="Arial" w:hAnsi="Arial" w:cs="Arial"/>
                <w:sz w:val="24"/>
                <w:szCs w:val="24"/>
              </w:rPr>
            </w:pPr>
          </w:p>
        </w:tc>
      </w:tr>
      <w:tr w:rsidR="00630683" w14:paraId="0736A9EE" w14:textId="77777777" w:rsidTr="000D4566">
        <w:trPr>
          <w:cantSplit/>
          <w:trHeight w:val="258"/>
        </w:trPr>
        <w:tc>
          <w:tcPr>
            <w:tcW w:w="5660" w:type="dxa"/>
            <w:tcBorders>
              <w:top w:val="double" w:sz="4" w:space="0" w:color="auto"/>
            </w:tcBorders>
            <w:shd w:val="clear" w:color="auto" w:fill="FFE599" w:themeFill="accent4" w:themeFillTint="66"/>
          </w:tcPr>
          <w:p w14:paraId="4E31DC49" w14:textId="77777777" w:rsidR="00630683" w:rsidRPr="00630683" w:rsidRDefault="00630683" w:rsidP="00630683">
            <w:pPr>
              <w:autoSpaceDE w:val="0"/>
              <w:autoSpaceDN w:val="0"/>
              <w:adjustRightInd w:val="0"/>
              <w:spacing w:after="0"/>
              <w:ind w:left="113"/>
              <w:jc w:val="center"/>
              <w:rPr>
                <w:rFonts w:ascii="Arial" w:hAnsi="Arial" w:cs="Arial"/>
                <w:b/>
                <w:bCs/>
                <w:lang w:eastAsia="en-GB"/>
              </w:rPr>
            </w:pPr>
            <w:r>
              <w:rPr>
                <w:rFonts w:ascii="Arial" w:hAnsi="Arial" w:cs="Arial"/>
                <w:b/>
                <w:bCs/>
                <w:lang w:eastAsia="en-GB"/>
              </w:rPr>
              <w:t>Health Needs</w:t>
            </w:r>
          </w:p>
        </w:tc>
        <w:tc>
          <w:tcPr>
            <w:tcW w:w="939" w:type="dxa"/>
            <w:tcBorders>
              <w:top w:val="double" w:sz="4" w:space="0" w:color="auto"/>
            </w:tcBorders>
            <w:shd w:val="clear" w:color="auto" w:fill="FFE599" w:themeFill="accent4" w:themeFillTint="66"/>
          </w:tcPr>
          <w:p w14:paraId="69DCC977" w14:textId="77777777" w:rsidR="00630683" w:rsidRDefault="00630683" w:rsidP="00496089">
            <w:pPr>
              <w:spacing w:after="0"/>
              <w:rPr>
                <w:rFonts w:ascii="Arial" w:hAnsi="Arial" w:cs="Arial"/>
                <w:sz w:val="24"/>
                <w:szCs w:val="24"/>
              </w:rPr>
            </w:pPr>
          </w:p>
        </w:tc>
        <w:tc>
          <w:tcPr>
            <w:tcW w:w="788" w:type="dxa"/>
            <w:tcBorders>
              <w:top w:val="double" w:sz="4" w:space="0" w:color="auto"/>
            </w:tcBorders>
            <w:shd w:val="clear" w:color="auto" w:fill="FFE599" w:themeFill="accent4" w:themeFillTint="66"/>
          </w:tcPr>
          <w:p w14:paraId="5629C394" w14:textId="77777777" w:rsidR="00630683" w:rsidRDefault="00630683" w:rsidP="00496089">
            <w:pPr>
              <w:spacing w:after="0"/>
              <w:rPr>
                <w:rFonts w:ascii="Arial" w:hAnsi="Arial" w:cs="Arial"/>
                <w:sz w:val="24"/>
                <w:szCs w:val="24"/>
              </w:rPr>
            </w:pPr>
          </w:p>
        </w:tc>
        <w:tc>
          <w:tcPr>
            <w:tcW w:w="1325" w:type="dxa"/>
            <w:tcBorders>
              <w:top w:val="double" w:sz="4" w:space="0" w:color="auto"/>
            </w:tcBorders>
            <w:shd w:val="clear" w:color="auto" w:fill="FFE599" w:themeFill="accent4" w:themeFillTint="66"/>
          </w:tcPr>
          <w:p w14:paraId="1B40ED71" w14:textId="77777777" w:rsidR="00630683" w:rsidRDefault="00630683" w:rsidP="00496089">
            <w:pPr>
              <w:spacing w:after="0"/>
              <w:rPr>
                <w:rFonts w:ascii="Arial" w:hAnsi="Arial" w:cs="Arial"/>
                <w:sz w:val="24"/>
                <w:szCs w:val="24"/>
              </w:rPr>
            </w:pPr>
          </w:p>
        </w:tc>
        <w:tc>
          <w:tcPr>
            <w:tcW w:w="1311" w:type="dxa"/>
            <w:tcBorders>
              <w:top w:val="double" w:sz="4" w:space="0" w:color="auto"/>
            </w:tcBorders>
            <w:shd w:val="clear" w:color="auto" w:fill="FFE599" w:themeFill="accent4" w:themeFillTint="66"/>
          </w:tcPr>
          <w:p w14:paraId="24E1D860" w14:textId="77777777" w:rsidR="00630683" w:rsidRDefault="00630683" w:rsidP="00496089">
            <w:pPr>
              <w:spacing w:after="0"/>
              <w:rPr>
                <w:rFonts w:ascii="Arial" w:hAnsi="Arial" w:cs="Arial"/>
                <w:sz w:val="24"/>
                <w:szCs w:val="24"/>
              </w:rPr>
            </w:pPr>
          </w:p>
        </w:tc>
      </w:tr>
      <w:tr w:rsidR="00630683" w14:paraId="4E6647E0" w14:textId="77777777" w:rsidTr="00630683">
        <w:trPr>
          <w:cantSplit/>
          <w:trHeight w:val="258"/>
        </w:trPr>
        <w:tc>
          <w:tcPr>
            <w:tcW w:w="5660" w:type="dxa"/>
            <w:tcBorders>
              <w:top w:val="double" w:sz="4" w:space="0" w:color="auto"/>
            </w:tcBorders>
          </w:tcPr>
          <w:p w14:paraId="5721B4C6" w14:textId="77777777" w:rsidR="00630683" w:rsidRPr="002A5154" w:rsidRDefault="007A4E2B"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Are their h</w:t>
            </w:r>
            <w:r w:rsidR="00630683" w:rsidRPr="002A5154">
              <w:rPr>
                <w:rFonts w:ascii="Arial" w:hAnsi="Arial" w:cs="Arial"/>
                <w:sz w:val="20"/>
                <w:szCs w:val="20"/>
                <w:lang w:eastAsia="en-GB"/>
              </w:rPr>
              <w:t>ealth needs being met</w:t>
            </w:r>
          </w:p>
        </w:tc>
        <w:tc>
          <w:tcPr>
            <w:tcW w:w="939" w:type="dxa"/>
            <w:tcBorders>
              <w:top w:val="double" w:sz="4" w:space="0" w:color="auto"/>
            </w:tcBorders>
          </w:tcPr>
          <w:p w14:paraId="4320FB4D" w14:textId="77777777" w:rsidR="00630683" w:rsidRDefault="00630683" w:rsidP="00496089">
            <w:pPr>
              <w:spacing w:after="0"/>
              <w:rPr>
                <w:rFonts w:ascii="Arial" w:hAnsi="Arial" w:cs="Arial"/>
                <w:sz w:val="24"/>
                <w:szCs w:val="24"/>
              </w:rPr>
            </w:pPr>
          </w:p>
        </w:tc>
        <w:tc>
          <w:tcPr>
            <w:tcW w:w="788" w:type="dxa"/>
            <w:tcBorders>
              <w:top w:val="double" w:sz="4" w:space="0" w:color="auto"/>
            </w:tcBorders>
          </w:tcPr>
          <w:p w14:paraId="63559DF9" w14:textId="77777777" w:rsidR="00630683" w:rsidRDefault="00630683" w:rsidP="00496089">
            <w:pPr>
              <w:spacing w:after="0"/>
              <w:rPr>
                <w:rFonts w:ascii="Arial" w:hAnsi="Arial" w:cs="Arial"/>
                <w:sz w:val="24"/>
                <w:szCs w:val="24"/>
              </w:rPr>
            </w:pPr>
          </w:p>
        </w:tc>
        <w:tc>
          <w:tcPr>
            <w:tcW w:w="1325" w:type="dxa"/>
            <w:tcBorders>
              <w:top w:val="double" w:sz="4" w:space="0" w:color="auto"/>
            </w:tcBorders>
          </w:tcPr>
          <w:p w14:paraId="669A53F6" w14:textId="77777777" w:rsidR="00630683" w:rsidRDefault="00630683" w:rsidP="00496089">
            <w:pPr>
              <w:spacing w:after="0"/>
              <w:rPr>
                <w:rFonts w:ascii="Arial" w:hAnsi="Arial" w:cs="Arial"/>
                <w:sz w:val="24"/>
                <w:szCs w:val="24"/>
              </w:rPr>
            </w:pPr>
          </w:p>
        </w:tc>
        <w:tc>
          <w:tcPr>
            <w:tcW w:w="1311" w:type="dxa"/>
            <w:tcBorders>
              <w:top w:val="double" w:sz="4" w:space="0" w:color="auto"/>
            </w:tcBorders>
          </w:tcPr>
          <w:p w14:paraId="499403E5" w14:textId="77777777" w:rsidR="00630683" w:rsidRDefault="00630683" w:rsidP="00496089">
            <w:pPr>
              <w:spacing w:after="0"/>
              <w:rPr>
                <w:rFonts w:ascii="Arial" w:hAnsi="Arial" w:cs="Arial"/>
                <w:sz w:val="24"/>
                <w:szCs w:val="24"/>
              </w:rPr>
            </w:pPr>
          </w:p>
        </w:tc>
      </w:tr>
      <w:tr w:rsidR="00630683" w14:paraId="17F08714" w14:textId="77777777" w:rsidTr="00630683">
        <w:trPr>
          <w:cantSplit/>
          <w:trHeight w:val="271"/>
        </w:trPr>
        <w:tc>
          <w:tcPr>
            <w:tcW w:w="5660" w:type="dxa"/>
          </w:tcPr>
          <w:p w14:paraId="44E0347E" w14:textId="77777777" w:rsidR="00630683" w:rsidRPr="002A5154" w:rsidRDefault="007A4E2B"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Are their d</w:t>
            </w:r>
            <w:r w:rsidR="00630683" w:rsidRPr="002A5154">
              <w:rPr>
                <w:rFonts w:ascii="Arial" w:hAnsi="Arial" w:cs="Arial"/>
                <w:sz w:val="20"/>
                <w:szCs w:val="20"/>
                <w:lang w:eastAsia="en-GB"/>
              </w:rPr>
              <w:t>evelopmental milestones appropriate</w:t>
            </w:r>
          </w:p>
        </w:tc>
        <w:tc>
          <w:tcPr>
            <w:tcW w:w="939" w:type="dxa"/>
          </w:tcPr>
          <w:p w14:paraId="684A90A0" w14:textId="77777777" w:rsidR="00630683" w:rsidRDefault="00630683" w:rsidP="00496089">
            <w:pPr>
              <w:spacing w:after="0"/>
              <w:rPr>
                <w:rFonts w:ascii="Arial" w:hAnsi="Arial" w:cs="Arial"/>
                <w:sz w:val="24"/>
                <w:szCs w:val="24"/>
              </w:rPr>
            </w:pPr>
          </w:p>
        </w:tc>
        <w:tc>
          <w:tcPr>
            <w:tcW w:w="788" w:type="dxa"/>
          </w:tcPr>
          <w:p w14:paraId="0F9B3593" w14:textId="77777777" w:rsidR="00630683" w:rsidRDefault="00630683" w:rsidP="00496089">
            <w:pPr>
              <w:spacing w:after="0"/>
              <w:rPr>
                <w:rFonts w:ascii="Arial" w:hAnsi="Arial" w:cs="Arial"/>
                <w:sz w:val="24"/>
                <w:szCs w:val="24"/>
              </w:rPr>
            </w:pPr>
          </w:p>
        </w:tc>
        <w:tc>
          <w:tcPr>
            <w:tcW w:w="1325" w:type="dxa"/>
          </w:tcPr>
          <w:p w14:paraId="50630E03" w14:textId="77777777" w:rsidR="00630683" w:rsidRDefault="00630683" w:rsidP="00496089">
            <w:pPr>
              <w:spacing w:after="0"/>
              <w:rPr>
                <w:rFonts w:ascii="Arial" w:hAnsi="Arial" w:cs="Arial"/>
                <w:sz w:val="24"/>
                <w:szCs w:val="24"/>
              </w:rPr>
            </w:pPr>
          </w:p>
        </w:tc>
        <w:tc>
          <w:tcPr>
            <w:tcW w:w="1311" w:type="dxa"/>
          </w:tcPr>
          <w:p w14:paraId="031D591E" w14:textId="77777777" w:rsidR="00630683" w:rsidRDefault="00630683" w:rsidP="00496089">
            <w:pPr>
              <w:spacing w:after="0"/>
              <w:rPr>
                <w:rFonts w:ascii="Arial" w:hAnsi="Arial" w:cs="Arial"/>
                <w:sz w:val="24"/>
                <w:szCs w:val="24"/>
              </w:rPr>
            </w:pPr>
          </w:p>
        </w:tc>
      </w:tr>
      <w:tr w:rsidR="00630683" w14:paraId="33D2CF8F" w14:textId="77777777" w:rsidTr="00630683">
        <w:trPr>
          <w:cantSplit/>
          <w:trHeight w:val="299"/>
        </w:trPr>
        <w:tc>
          <w:tcPr>
            <w:tcW w:w="5660" w:type="dxa"/>
          </w:tcPr>
          <w:p w14:paraId="017AC012" w14:textId="77777777" w:rsidR="00630683" w:rsidRPr="002A5154" w:rsidRDefault="00630683"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Safe and age appropriate sexual activity</w:t>
            </w:r>
          </w:p>
        </w:tc>
        <w:tc>
          <w:tcPr>
            <w:tcW w:w="939" w:type="dxa"/>
          </w:tcPr>
          <w:p w14:paraId="5D2726B0" w14:textId="77777777" w:rsidR="00630683" w:rsidRDefault="00630683" w:rsidP="00496089">
            <w:pPr>
              <w:spacing w:after="0"/>
              <w:rPr>
                <w:rFonts w:ascii="Arial" w:hAnsi="Arial" w:cs="Arial"/>
                <w:sz w:val="24"/>
                <w:szCs w:val="24"/>
              </w:rPr>
            </w:pPr>
          </w:p>
        </w:tc>
        <w:tc>
          <w:tcPr>
            <w:tcW w:w="788" w:type="dxa"/>
          </w:tcPr>
          <w:p w14:paraId="420417F6" w14:textId="77777777" w:rsidR="00630683" w:rsidRDefault="00630683" w:rsidP="00496089">
            <w:pPr>
              <w:spacing w:after="0"/>
              <w:rPr>
                <w:rFonts w:ascii="Arial" w:hAnsi="Arial" w:cs="Arial"/>
                <w:sz w:val="24"/>
                <w:szCs w:val="24"/>
              </w:rPr>
            </w:pPr>
          </w:p>
        </w:tc>
        <w:tc>
          <w:tcPr>
            <w:tcW w:w="1325" w:type="dxa"/>
          </w:tcPr>
          <w:p w14:paraId="32181E7F" w14:textId="77777777" w:rsidR="00630683" w:rsidRDefault="00630683" w:rsidP="00496089">
            <w:pPr>
              <w:spacing w:after="0"/>
              <w:rPr>
                <w:rFonts w:ascii="Arial" w:hAnsi="Arial" w:cs="Arial"/>
                <w:sz w:val="24"/>
                <w:szCs w:val="24"/>
              </w:rPr>
            </w:pPr>
          </w:p>
        </w:tc>
        <w:tc>
          <w:tcPr>
            <w:tcW w:w="1311" w:type="dxa"/>
          </w:tcPr>
          <w:p w14:paraId="6256B7B7" w14:textId="77777777" w:rsidR="00630683" w:rsidRDefault="00630683" w:rsidP="00496089">
            <w:pPr>
              <w:spacing w:after="0"/>
              <w:rPr>
                <w:rFonts w:ascii="Arial" w:hAnsi="Arial" w:cs="Arial"/>
                <w:sz w:val="24"/>
                <w:szCs w:val="24"/>
              </w:rPr>
            </w:pPr>
          </w:p>
        </w:tc>
      </w:tr>
      <w:tr w:rsidR="00630683" w14:paraId="197B269A" w14:textId="77777777" w:rsidTr="00630683">
        <w:trPr>
          <w:cantSplit/>
          <w:trHeight w:val="301"/>
        </w:trPr>
        <w:tc>
          <w:tcPr>
            <w:tcW w:w="5660" w:type="dxa"/>
          </w:tcPr>
          <w:p w14:paraId="39715FE4" w14:textId="77777777" w:rsidR="00630683" w:rsidRPr="002A5154" w:rsidRDefault="00C85323"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Are there</w:t>
            </w:r>
            <w:r w:rsidR="00630683" w:rsidRPr="002A5154">
              <w:rPr>
                <w:rFonts w:ascii="Arial" w:hAnsi="Arial" w:cs="Arial"/>
                <w:sz w:val="20"/>
                <w:szCs w:val="20"/>
                <w:lang w:eastAsia="en-GB"/>
              </w:rPr>
              <w:t xml:space="preserve"> concerns over misuse of drugs or alcohol</w:t>
            </w:r>
          </w:p>
        </w:tc>
        <w:tc>
          <w:tcPr>
            <w:tcW w:w="939" w:type="dxa"/>
          </w:tcPr>
          <w:p w14:paraId="4D78777B" w14:textId="77777777" w:rsidR="00630683" w:rsidRDefault="00630683" w:rsidP="00496089">
            <w:pPr>
              <w:spacing w:after="0"/>
              <w:rPr>
                <w:rFonts w:ascii="Arial" w:hAnsi="Arial" w:cs="Arial"/>
                <w:sz w:val="24"/>
                <w:szCs w:val="24"/>
              </w:rPr>
            </w:pPr>
          </w:p>
        </w:tc>
        <w:tc>
          <w:tcPr>
            <w:tcW w:w="788" w:type="dxa"/>
          </w:tcPr>
          <w:p w14:paraId="218C98BB" w14:textId="77777777" w:rsidR="00630683" w:rsidRDefault="00630683" w:rsidP="00496089">
            <w:pPr>
              <w:spacing w:after="0"/>
              <w:rPr>
                <w:rFonts w:ascii="Arial" w:hAnsi="Arial" w:cs="Arial"/>
                <w:sz w:val="24"/>
                <w:szCs w:val="24"/>
              </w:rPr>
            </w:pPr>
          </w:p>
        </w:tc>
        <w:tc>
          <w:tcPr>
            <w:tcW w:w="1325" w:type="dxa"/>
          </w:tcPr>
          <w:p w14:paraId="29CBF8C1" w14:textId="77777777" w:rsidR="00630683" w:rsidRDefault="00630683" w:rsidP="00496089">
            <w:pPr>
              <w:spacing w:after="0"/>
              <w:rPr>
                <w:rFonts w:ascii="Arial" w:hAnsi="Arial" w:cs="Arial"/>
                <w:sz w:val="24"/>
                <w:szCs w:val="24"/>
              </w:rPr>
            </w:pPr>
          </w:p>
        </w:tc>
        <w:tc>
          <w:tcPr>
            <w:tcW w:w="1311" w:type="dxa"/>
          </w:tcPr>
          <w:p w14:paraId="1112CE25" w14:textId="77777777" w:rsidR="00630683" w:rsidRDefault="00630683" w:rsidP="00496089">
            <w:pPr>
              <w:spacing w:after="0"/>
              <w:rPr>
                <w:rFonts w:ascii="Arial" w:hAnsi="Arial" w:cs="Arial"/>
                <w:sz w:val="24"/>
                <w:szCs w:val="24"/>
              </w:rPr>
            </w:pPr>
          </w:p>
        </w:tc>
      </w:tr>
      <w:tr w:rsidR="00630683" w14:paraId="430F27A6" w14:textId="77777777" w:rsidTr="00630683">
        <w:trPr>
          <w:cantSplit/>
          <w:trHeight w:val="215"/>
        </w:trPr>
        <w:tc>
          <w:tcPr>
            <w:tcW w:w="5660" w:type="dxa"/>
            <w:tcBorders>
              <w:bottom w:val="double" w:sz="4" w:space="0" w:color="auto"/>
            </w:tcBorders>
          </w:tcPr>
          <w:p w14:paraId="2484AE86" w14:textId="77777777" w:rsidR="00630683" w:rsidRPr="002A5154" w:rsidRDefault="00DE1D09" w:rsidP="00496089">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Any</w:t>
            </w:r>
            <w:r w:rsidR="00630683" w:rsidRPr="002A5154">
              <w:rPr>
                <w:rFonts w:ascii="Arial" w:hAnsi="Arial" w:cs="Arial"/>
                <w:sz w:val="20"/>
                <w:szCs w:val="20"/>
                <w:lang w:eastAsia="en-GB"/>
              </w:rPr>
              <w:t xml:space="preserve"> physical or mental health needs identified</w:t>
            </w:r>
          </w:p>
        </w:tc>
        <w:tc>
          <w:tcPr>
            <w:tcW w:w="939" w:type="dxa"/>
            <w:tcBorders>
              <w:bottom w:val="double" w:sz="4" w:space="0" w:color="auto"/>
            </w:tcBorders>
          </w:tcPr>
          <w:p w14:paraId="11281696" w14:textId="77777777" w:rsidR="00630683" w:rsidRDefault="00630683" w:rsidP="00496089">
            <w:pPr>
              <w:spacing w:after="0"/>
              <w:rPr>
                <w:rFonts w:ascii="Arial" w:hAnsi="Arial" w:cs="Arial"/>
                <w:sz w:val="24"/>
                <w:szCs w:val="24"/>
              </w:rPr>
            </w:pPr>
          </w:p>
        </w:tc>
        <w:tc>
          <w:tcPr>
            <w:tcW w:w="788" w:type="dxa"/>
            <w:tcBorders>
              <w:bottom w:val="double" w:sz="4" w:space="0" w:color="auto"/>
            </w:tcBorders>
          </w:tcPr>
          <w:p w14:paraId="49F72C0B" w14:textId="77777777" w:rsidR="00630683" w:rsidRDefault="00630683" w:rsidP="00496089">
            <w:pPr>
              <w:spacing w:after="0"/>
              <w:rPr>
                <w:rFonts w:ascii="Arial" w:hAnsi="Arial" w:cs="Arial"/>
                <w:sz w:val="24"/>
                <w:szCs w:val="24"/>
              </w:rPr>
            </w:pPr>
          </w:p>
        </w:tc>
        <w:tc>
          <w:tcPr>
            <w:tcW w:w="1325" w:type="dxa"/>
            <w:tcBorders>
              <w:bottom w:val="double" w:sz="4" w:space="0" w:color="auto"/>
            </w:tcBorders>
          </w:tcPr>
          <w:p w14:paraId="2A617AA3" w14:textId="77777777" w:rsidR="00630683" w:rsidRDefault="00630683" w:rsidP="00496089">
            <w:pPr>
              <w:spacing w:after="0"/>
              <w:rPr>
                <w:rFonts w:ascii="Arial" w:hAnsi="Arial" w:cs="Arial"/>
                <w:sz w:val="24"/>
                <w:szCs w:val="24"/>
              </w:rPr>
            </w:pPr>
          </w:p>
        </w:tc>
        <w:tc>
          <w:tcPr>
            <w:tcW w:w="1311" w:type="dxa"/>
            <w:tcBorders>
              <w:bottom w:val="double" w:sz="4" w:space="0" w:color="auto"/>
            </w:tcBorders>
          </w:tcPr>
          <w:p w14:paraId="78AA947B" w14:textId="77777777" w:rsidR="00630683" w:rsidRDefault="00630683" w:rsidP="00496089">
            <w:pPr>
              <w:spacing w:after="0"/>
              <w:rPr>
                <w:rFonts w:ascii="Arial" w:hAnsi="Arial" w:cs="Arial"/>
                <w:sz w:val="24"/>
                <w:szCs w:val="24"/>
              </w:rPr>
            </w:pPr>
          </w:p>
        </w:tc>
      </w:tr>
      <w:tr w:rsidR="00630683" w14:paraId="7E1A860A" w14:textId="77777777" w:rsidTr="000D4566">
        <w:trPr>
          <w:cantSplit/>
          <w:trHeight w:val="307"/>
        </w:trPr>
        <w:tc>
          <w:tcPr>
            <w:tcW w:w="5660" w:type="dxa"/>
            <w:tcBorders>
              <w:top w:val="double" w:sz="4" w:space="0" w:color="auto"/>
            </w:tcBorders>
            <w:shd w:val="clear" w:color="auto" w:fill="FFE599" w:themeFill="accent4" w:themeFillTint="66"/>
          </w:tcPr>
          <w:p w14:paraId="3770D39D" w14:textId="77777777" w:rsidR="00630683" w:rsidRPr="00630683" w:rsidRDefault="00630683" w:rsidP="00630683">
            <w:pPr>
              <w:autoSpaceDE w:val="0"/>
              <w:autoSpaceDN w:val="0"/>
              <w:adjustRightInd w:val="0"/>
              <w:spacing w:after="0"/>
              <w:jc w:val="center"/>
              <w:rPr>
                <w:rFonts w:ascii="Arial" w:hAnsi="Arial" w:cs="Arial"/>
                <w:b/>
                <w:bCs/>
                <w:lang w:eastAsia="en-GB"/>
              </w:rPr>
            </w:pPr>
            <w:r>
              <w:rPr>
                <w:rFonts w:ascii="Arial" w:hAnsi="Arial" w:cs="Arial"/>
                <w:b/>
                <w:bCs/>
                <w:lang w:eastAsia="en-GB"/>
              </w:rPr>
              <w:t xml:space="preserve">Emotional Health </w:t>
            </w:r>
            <w:r w:rsidR="000D4566">
              <w:rPr>
                <w:rFonts w:ascii="Arial" w:hAnsi="Arial" w:cs="Arial"/>
                <w:b/>
                <w:bCs/>
                <w:lang w:eastAsia="en-GB"/>
              </w:rPr>
              <w:t>and</w:t>
            </w:r>
            <w:r>
              <w:rPr>
                <w:rFonts w:ascii="Arial" w:hAnsi="Arial" w:cs="Arial"/>
                <w:b/>
                <w:bCs/>
                <w:lang w:eastAsia="en-GB"/>
              </w:rPr>
              <w:t xml:space="preserve"> Behaviour Needs</w:t>
            </w:r>
          </w:p>
        </w:tc>
        <w:tc>
          <w:tcPr>
            <w:tcW w:w="939" w:type="dxa"/>
            <w:tcBorders>
              <w:top w:val="double" w:sz="4" w:space="0" w:color="auto"/>
            </w:tcBorders>
            <w:shd w:val="clear" w:color="auto" w:fill="FFE599" w:themeFill="accent4" w:themeFillTint="66"/>
          </w:tcPr>
          <w:p w14:paraId="7E72EC5F" w14:textId="77777777" w:rsidR="00630683" w:rsidRPr="00496089" w:rsidRDefault="00630683" w:rsidP="00440F04">
            <w:pPr>
              <w:spacing w:after="0"/>
              <w:rPr>
                <w:rFonts w:ascii="Arial" w:hAnsi="Arial" w:cs="Arial"/>
                <w:sz w:val="20"/>
                <w:szCs w:val="20"/>
                <w:lang w:eastAsia="en-GB"/>
              </w:rPr>
            </w:pPr>
          </w:p>
        </w:tc>
        <w:tc>
          <w:tcPr>
            <w:tcW w:w="788" w:type="dxa"/>
            <w:tcBorders>
              <w:top w:val="double" w:sz="4" w:space="0" w:color="auto"/>
            </w:tcBorders>
            <w:shd w:val="clear" w:color="auto" w:fill="FFE599" w:themeFill="accent4" w:themeFillTint="66"/>
          </w:tcPr>
          <w:p w14:paraId="19E2FD83" w14:textId="77777777" w:rsidR="00630683" w:rsidRPr="00496089" w:rsidRDefault="00630683" w:rsidP="00440F04">
            <w:pPr>
              <w:spacing w:after="0"/>
              <w:rPr>
                <w:rFonts w:ascii="Arial" w:hAnsi="Arial" w:cs="Arial"/>
                <w:sz w:val="20"/>
                <w:szCs w:val="20"/>
                <w:lang w:eastAsia="en-GB"/>
              </w:rPr>
            </w:pPr>
          </w:p>
        </w:tc>
        <w:tc>
          <w:tcPr>
            <w:tcW w:w="1325" w:type="dxa"/>
            <w:tcBorders>
              <w:top w:val="double" w:sz="4" w:space="0" w:color="auto"/>
            </w:tcBorders>
            <w:shd w:val="clear" w:color="auto" w:fill="FFE599" w:themeFill="accent4" w:themeFillTint="66"/>
          </w:tcPr>
          <w:p w14:paraId="34244DF4" w14:textId="77777777" w:rsidR="00630683" w:rsidRPr="00496089" w:rsidRDefault="00630683" w:rsidP="00440F04">
            <w:pPr>
              <w:spacing w:after="0"/>
              <w:rPr>
                <w:rFonts w:ascii="Arial" w:hAnsi="Arial" w:cs="Arial"/>
                <w:sz w:val="20"/>
                <w:szCs w:val="20"/>
                <w:lang w:eastAsia="en-GB"/>
              </w:rPr>
            </w:pPr>
          </w:p>
        </w:tc>
        <w:tc>
          <w:tcPr>
            <w:tcW w:w="1311" w:type="dxa"/>
            <w:tcBorders>
              <w:top w:val="double" w:sz="4" w:space="0" w:color="auto"/>
            </w:tcBorders>
            <w:shd w:val="clear" w:color="auto" w:fill="FFE599" w:themeFill="accent4" w:themeFillTint="66"/>
          </w:tcPr>
          <w:p w14:paraId="6FCF486E" w14:textId="77777777" w:rsidR="00630683" w:rsidRPr="00496089" w:rsidRDefault="00630683" w:rsidP="00440F04">
            <w:pPr>
              <w:spacing w:after="0"/>
              <w:rPr>
                <w:rFonts w:ascii="Arial" w:hAnsi="Arial" w:cs="Arial"/>
                <w:sz w:val="20"/>
                <w:szCs w:val="20"/>
                <w:lang w:eastAsia="en-GB"/>
              </w:rPr>
            </w:pPr>
          </w:p>
        </w:tc>
      </w:tr>
      <w:tr w:rsidR="00630683" w14:paraId="6C128C87" w14:textId="77777777" w:rsidTr="00630683">
        <w:trPr>
          <w:cantSplit/>
          <w:trHeight w:val="307"/>
        </w:trPr>
        <w:tc>
          <w:tcPr>
            <w:tcW w:w="5660" w:type="dxa"/>
            <w:tcBorders>
              <w:top w:val="double" w:sz="4" w:space="0" w:color="auto"/>
            </w:tcBorders>
          </w:tcPr>
          <w:p w14:paraId="5A9524FE" w14:textId="77777777" w:rsidR="00630683" w:rsidRPr="00496089"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Responds appropriately to boundaries and constructive guidance</w:t>
            </w:r>
          </w:p>
        </w:tc>
        <w:tc>
          <w:tcPr>
            <w:tcW w:w="939" w:type="dxa"/>
            <w:tcBorders>
              <w:top w:val="double" w:sz="4" w:space="0" w:color="auto"/>
            </w:tcBorders>
          </w:tcPr>
          <w:p w14:paraId="26B90BC0" w14:textId="77777777" w:rsidR="00630683" w:rsidRPr="00496089" w:rsidRDefault="00630683" w:rsidP="00440F04">
            <w:pPr>
              <w:spacing w:after="0"/>
              <w:rPr>
                <w:rFonts w:ascii="Arial" w:hAnsi="Arial" w:cs="Arial"/>
                <w:sz w:val="20"/>
                <w:szCs w:val="20"/>
                <w:lang w:eastAsia="en-GB"/>
              </w:rPr>
            </w:pPr>
          </w:p>
        </w:tc>
        <w:tc>
          <w:tcPr>
            <w:tcW w:w="788" w:type="dxa"/>
            <w:tcBorders>
              <w:top w:val="double" w:sz="4" w:space="0" w:color="auto"/>
            </w:tcBorders>
          </w:tcPr>
          <w:p w14:paraId="240498AC" w14:textId="77777777" w:rsidR="00630683" w:rsidRPr="00496089" w:rsidRDefault="00630683" w:rsidP="00440F04">
            <w:pPr>
              <w:spacing w:after="0"/>
              <w:rPr>
                <w:rFonts w:ascii="Arial" w:hAnsi="Arial" w:cs="Arial"/>
                <w:sz w:val="20"/>
                <w:szCs w:val="20"/>
                <w:lang w:eastAsia="en-GB"/>
              </w:rPr>
            </w:pPr>
          </w:p>
        </w:tc>
        <w:tc>
          <w:tcPr>
            <w:tcW w:w="1325" w:type="dxa"/>
            <w:tcBorders>
              <w:top w:val="double" w:sz="4" w:space="0" w:color="auto"/>
            </w:tcBorders>
          </w:tcPr>
          <w:p w14:paraId="5F61C2BE" w14:textId="77777777" w:rsidR="00630683" w:rsidRPr="00496089" w:rsidRDefault="00630683" w:rsidP="00440F04">
            <w:pPr>
              <w:spacing w:after="0"/>
              <w:rPr>
                <w:rFonts w:ascii="Arial" w:hAnsi="Arial" w:cs="Arial"/>
                <w:sz w:val="20"/>
                <w:szCs w:val="20"/>
                <w:lang w:eastAsia="en-GB"/>
              </w:rPr>
            </w:pPr>
          </w:p>
        </w:tc>
        <w:tc>
          <w:tcPr>
            <w:tcW w:w="1311" w:type="dxa"/>
            <w:tcBorders>
              <w:top w:val="double" w:sz="4" w:space="0" w:color="auto"/>
            </w:tcBorders>
          </w:tcPr>
          <w:p w14:paraId="4478DF12" w14:textId="77777777" w:rsidR="00630683" w:rsidRPr="00496089" w:rsidRDefault="00630683" w:rsidP="00440F04">
            <w:pPr>
              <w:spacing w:after="0"/>
              <w:rPr>
                <w:rFonts w:ascii="Arial" w:hAnsi="Arial" w:cs="Arial"/>
                <w:sz w:val="20"/>
                <w:szCs w:val="20"/>
                <w:lang w:eastAsia="en-GB"/>
              </w:rPr>
            </w:pPr>
          </w:p>
        </w:tc>
      </w:tr>
      <w:tr w:rsidR="00630683" w14:paraId="527252D9" w14:textId="77777777" w:rsidTr="00630683">
        <w:trPr>
          <w:cantSplit/>
          <w:trHeight w:val="241"/>
        </w:trPr>
        <w:tc>
          <w:tcPr>
            <w:tcW w:w="5660" w:type="dxa"/>
          </w:tcPr>
          <w:p w14:paraId="1EA612D4" w14:textId="77777777" w:rsidR="00630683" w:rsidRPr="00496089"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Can differentiate between safe and unsafe contacts</w:t>
            </w:r>
          </w:p>
        </w:tc>
        <w:tc>
          <w:tcPr>
            <w:tcW w:w="939" w:type="dxa"/>
          </w:tcPr>
          <w:p w14:paraId="642D0530" w14:textId="77777777" w:rsidR="00630683" w:rsidRDefault="00630683" w:rsidP="00440F04">
            <w:pPr>
              <w:spacing w:after="0"/>
              <w:rPr>
                <w:rFonts w:ascii="Arial" w:hAnsi="Arial" w:cs="Arial"/>
                <w:sz w:val="24"/>
                <w:szCs w:val="24"/>
              </w:rPr>
            </w:pPr>
          </w:p>
        </w:tc>
        <w:tc>
          <w:tcPr>
            <w:tcW w:w="788" w:type="dxa"/>
          </w:tcPr>
          <w:p w14:paraId="2E2CE8CA" w14:textId="77777777" w:rsidR="00630683" w:rsidRDefault="00630683" w:rsidP="00440F04">
            <w:pPr>
              <w:spacing w:after="0"/>
              <w:rPr>
                <w:rFonts w:ascii="Arial" w:hAnsi="Arial" w:cs="Arial"/>
                <w:sz w:val="24"/>
                <w:szCs w:val="24"/>
              </w:rPr>
            </w:pPr>
          </w:p>
        </w:tc>
        <w:tc>
          <w:tcPr>
            <w:tcW w:w="1325" w:type="dxa"/>
          </w:tcPr>
          <w:p w14:paraId="0BEB6BDF" w14:textId="77777777" w:rsidR="00630683" w:rsidRDefault="00630683" w:rsidP="00440F04">
            <w:pPr>
              <w:spacing w:after="0"/>
              <w:rPr>
                <w:rFonts w:ascii="Arial" w:hAnsi="Arial" w:cs="Arial"/>
                <w:sz w:val="24"/>
                <w:szCs w:val="24"/>
              </w:rPr>
            </w:pPr>
          </w:p>
        </w:tc>
        <w:tc>
          <w:tcPr>
            <w:tcW w:w="1311" w:type="dxa"/>
          </w:tcPr>
          <w:p w14:paraId="6195FF5C" w14:textId="77777777" w:rsidR="00630683" w:rsidRDefault="00630683" w:rsidP="00440F04">
            <w:pPr>
              <w:spacing w:after="0"/>
              <w:rPr>
                <w:rFonts w:ascii="Arial" w:hAnsi="Arial" w:cs="Arial"/>
                <w:sz w:val="24"/>
                <w:szCs w:val="24"/>
              </w:rPr>
            </w:pPr>
          </w:p>
        </w:tc>
      </w:tr>
      <w:tr w:rsidR="00630683" w14:paraId="3C824EAF" w14:textId="77777777" w:rsidTr="00630683">
        <w:trPr>
          <w:cantSplit/>
          <w:trHeight w:val="316"/>
        </w:trPr>
        <w:tc>
          <w:tcPr>
            <w:tcW w:w="5660" w:type="dxa"/>
          </w:tcPr>
          <w:p w14:paraId="06E1344A"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 xml:space="preserve">Child engaged in positive activities </w:t>
            </w:r>
          </w:p>
        </w:tc>
        <w:tc>
          <w:tcPr>
            <w:tcW w:w="939" w:type="dxa"/>
          </w:tcPr>
          <w:p w14:paraId="089FAC1D" w14:textId="77777777" w:rsidR="00630683" w:rsidRDefault="00630683" w:rsidP="00440F04">
            <w:pPr>
              <w:spacing w:after="0"/>
              <w:rPr>
                <w:rFonts w:ascii="Arial" w:hAnsi="Arial" w:cs="Arial"/>
                <w:sz w:val="24"/>
                <w:szCs w:val="24"/>
              </w:rPr>
            </w:pPr>
          </w:p>
        </w:tc>
        <w:tc>
          <w:tcPr>
            <w:tcW w:w="788" w:type="dxa"/>
          </w:tcPr>
          <w:p w14:paraId="709A94F9" w14:textId="77777777" w:rsidR="00630683" w:rsidRDefault="00630683" w:rsidP="00440F04">
            <w:pPr>
              <w:spacing w:after="0"/>
              <w:rPr>
                <w:rFonts w:ascii="Arial" w:hAnsi="Arial" w:cs="Arial"/>
                <w:sz w:val="24"/>
                <w:szCs w:val="24"/>
              </w:rPr>
            </w:pPr>
          </w:p>
        </w:tc>
        <w:tc>
          <w:tcPr>
            <w:tcW w:w="1325" w:type="dxa"/>
          </w:tcPr>
          <w:p w14:paraId="7551F663" w14:textId="77777777" w:rsidR="00630683" w:rsidRDefault="00630683" w:rsidP="00440F04">
            <w:pPr>
              <w:spacing w:after="0"/>
              <w:rPr>
                <w:rFonts w:ascii="Arial" w:hAnsi="Arial" w:cs="Arial"/>
                <w:sz w:val="24"/>
                <w:szCs w:val="24"/>
              </w:rPr>
            </w:pPr>
          </w:p>
        </w:tc>
        <w:tc>
          <w:tcPr>
            <w:tcW w:w="1311" w:type="dxa"/>
          </w:tcPr>
          <w:p w14:paraId="64661D63" w14:textId="77777777" w:rsidR="00630683" w:rsidRDefault="00630683" w:rsidP="00440F04">
            <w:pPr>
              <w:spacing w:after="0"/>
              <w:rPr>
                <w:rFonts w:ascii="Arial" w:hAnsi="Arial" w:cs="Arial"/>
                <w:sz w:val="24"/>
                <w:szCs w:val="24"/>
              </w:rPr>
            </w:pPr>
          </w:p>
        </w:tc>
      </w:tr>
      <w:tr w:rsidR="00630683" w14:paraId="74AF71AA" w14:textId="77777777" w:rsidTr="00630683">
        <w:trPr>
          <w:cantSplit/>
          <w:trHeight w:val="271"/>
        </w:trPr>
        <w:tc>
          <w:tcPr>
            <w:tcW w:w="5660" w:type="dxa"/>
          </w:tcPr>
          <w:p w14:paraId="6E1162BE"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Child has age appropriate and positive peers</w:t>
            </w:r>
          </w:p>
        </w:tc>
        <w:tc>
          <w:tcPr>
            <w:tcW w:w="939" w:type="dxa"/>
          </w:tcPr>
          <w:p w14:paraId="2C0604B1" w14:textId="77777777" w:rsidR="00630683" w:rsidRDefault="00630683" w:rsidP="00440F04">
            <w:pPr>
              <w:spacing w:after="0"/>
              <w:rPr>
                <w:rFonts w:ascii="Arial" w:hAnsi="Arial" w:cs="Arial"/>
                <w:sz w:val="24"/>
                <w:szCs w:val="24"/>
              </w:rPr>
            </w:pPr>
          </w:p>
        </w:tc>
        <w:tc>
          <w:tcPr>
            <w:tcW w:w="788" w:type="dxa"/>
          </w:tcPr>
          <w:p w14:paraId="7DEEC2E7" w14:textId="77777777" w:rsidR="00630683" w:rsidRDefault="00630683" w:rsidP="00440F04">
            <w:pPr>
              <w:spacing w:after="0"/>
              <w:rPr>
                <w:rFonts w:ascii="Arial" w:hAnsi="Arial" w:cs="Arial"/>
                <w:sz w:val="24"/>
                <w:szCs w:val="24"/>
              </w:rPr>
            </w:pPr>
          </w:p>
        </w:tc>
        <w:tc>
          <w:tcPr>
            <w:tcW w:w="1325" w:type="dxa"/>
          </w:tcPr>
          <w:p w14:paraId="4BB8187F" w14:textId="77777777" w:rsidR="00630683" w:rsidRDefault="00630683" w:rsidP="00440F04">
            <w:pPr>
              <w:spacing w:after="0"/>
              <w:rPr>
                <w:rFonts w:ascii="Arial" w:hAnsi="Arial" w:cs="Arial"/>
                <w:sz w:val="24"/>
                <w:szCs w:val="24"/>
              </w:rPr>
            </w:pPr>
          </w:p>
        </w:tc>
        <w:tc>
          <w:tcPr>
            <w:tcW w:w="1311" w:type="dxa"/>
          </w:tcPr>
          <w:p w14:paraId="70908E49" w14:textId="77777777" w:rsidR="00630683" w:rsidRDefault="00630683" w:rsidP="00440F04">
            <w:pPr>
              <w:spacing w:after="0"/>
              <w:rPr>
                <w:rFonts w:ascii="Arial" w:hAnsi="Arial" w:cs="Arial"/>
                <w:sz w:val="24"/>
                <w:szCs w:val="24"/>
              </w:rPr>
            </w:pPr>
          </w:p>
        </w:tc>
      </w:tr>
      <w:tr w:rsidR="00630683" w14:paraId="1630F218" w14:textId="77777777" w:rsidTr="00630683">
        <w:trPr>
          <w:cantSplit/>
          <w:trHeight w:val="245"/>
        </w:trPr>
        <w:tc>
          <w:tcPr>
            <w:tcW w:w="5660" w:type="dxa"/>
            <w:tcBorders>
              <w:bottom w:val="double" w:sz="4" w:space="0" w:color="auto"/>
            </w:tcBorders>
          </w:tcPr>
          <w:p w14:paraId="09A87D5F"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Good engagement with appropriate services</w:t>
            </w:r>
            <w:r w:rsidR="00B43925">
              <w:rPr>
                <w:rFonts w:ascii="Arial" w:hAnsi="Arial" w:cs="Arial"/>
                <w:sz w:val="20"/>
                <w:szCs w:val="20"/>
                <w:lang w:eastAsia="en-GB"/>
              </w:rPr>
              <w:t xml:space="preserve"> </w:t>
            </w:r>
          </w:p>
        </w:tc>
        <w:tc>
          <w:tcPr>
            <w:tcW w:w="939" w:type="dxa"/>
            <w:tcBorders>
              <w:bottom w:val="double" w:sz="4" w:space="0" w:color="auto"/>
            </w:tcBorders>
          </w:tcPr>
          <w:p w14:paraId="1FDE6DAC" w14:textId="77777777" w:rsidR="00630683" w:rsidRDefault="00630683" w:rsidP="00440F04">
            <w:pPr>
              <w:spacing w:after="0"/>
              <w:rPr>
                <w:rFonts w:ascii="Arial" w:hAnsi="Arial" w:cs="Arial"/>
                <w:sz w:val="24"/>
                <w:szCs w:val="24"/>
              </w:rPr>
            </w:pPr>
          </w:p>
        </w:tc>
        <w:tc>
          <w:tcPr>
            <w:tcW w:w="788" w:type="dxa"/>
            <w:tcBorders>
              <w:bottom w:val="double" w:sz="4" w:space="0" w:color="auto"/>
            </w:tcBorders>
          </w:tcPr>
          <w:p w14:paraId="33220FE4" w14:textId="77777777" w:rsidR="00630683" w:rsidRDefault="00630683" w:rsidP="00440F04">
            <w:pPr>
              <w:spacing w:after="0"/>
              <w:rPr>
                <w:rFonts w:ascii="Arial" w:hAnsi="Arial" w:cs="Arial"/>
                <w:sz w:val="24"/>
                <w:szCs w:val="24"/>
              </w:rPr>
            </w:pPr>
          </w:p>
        </w:tc>
        <w:tc>
          <w:tcPr>
            <w:tcW w:w="1325" w:type="dxa"/>
            <w:tcBorders>
              <w:bottom w:val="double" w:sz="4" w:space="0" w:color="auto"/>
            </w:tcBorders>
          </w:tcPr>
          <w:p w14:paraId="3CC85E58" w14:textId="77777777" w:rsidR="00630683" w:rsidRDefault="00630683" w:rsidP="00440F04">
            <w:pPr>
              <w:spacing w:after="0"/>
              <w:rPr>
                <w:rFonts w:ascii="Arial" w:hAnsi="Arial" w:cs="Arial"/>
                <w:sz w:val="24"/>
                <w:szCs w:val="24"/>
              </w:rPr>
            </w:pPr>
          </w:p>
        </w:tc>
        <w:tc>
          <w:tcPr>
            <w:tcW w:w="1311" w:type="dxa"/>
            <w:tcBorders>
              <w:bottom w:val="double" w:sz="4" w:space="0" w:color="auto"/>
            </w:tcBorders>
          </w:tcPr>
          <w:p w14:paraId="6DD81881" w14:textId="77777777" w:rsidR="00630683" w:rsidRDefault="00630683" w:rsidP="00440F04">
            <w:pPr>
              <w:spacing w:after="0"/>
              <w:rPr>
                <w:rFonts w:ascii="Arial" w:hAnsi="Arial" w:cs="Arial"/>
                <w:sz w:val="24"/>
                <w:szCs w:val="24"/>
              </w:rPr>
            </w:pPr>
          </w:p>
        </w:tc>
      </w:tr>
      <w:tr w:rsidR="00630683" w14:paraId="2F2A1473" w14:textId="77777777" w:rsidTr="000D4566">
        <w:trPr>
          <w:cantSplit/>
          <w:trHeight w:val="255"/>
        </w:trPr>
        <w:tc>
          <w:tcPr>
            <w:tcW w:w="5660" w:type="dxa"/>
            <w:tcBorders>
              <w:top w:val="double" w:sz="4" w:space="0" w:color="auto"/>
            </w:tcBorders>
            <w:shd w:val="clear" w:color="auto" w:fill="FFE599" w:themeFill="accent4" w:themeFillTint="66"/>
          </w:tcPr>
          <w:p w14:paraId="6EC4457A" w14:textId="77777777" w:rsidR="00630683" w:rsidRPr="00630683" w:rsidRDefault="00630683" w:rsidP="00630683">
            <w:pPr>
              <w:autoSpaceDE w:val="0"/>
              <w:autoSpaceDN w:val="0"/>
              <w:adjustRightInd w:val="0"/>
              <w:spacing w:after="0"/>
              <w:ind w:left="113"/>
              <w:jc w:val="center"/>
              <w:rPr>
                <w:rFonts w:ascii="Arial" w:hAnsi="Arial" w:cs="Arial"/>
                <w:b/>
                <w:bCs/>
                <w:lang w:eastAsia="en-GB"/>
              </w:rPr>
            </w:pPr>
            <w:r>
              <w:rPr>
                <w:rFonts w:ascii="Arial" w:hAnsi="Arial" w:cs="Arial"/>
                <w:b/>
                <w:bCs/>
                <w:lang w:eastAsia="en-GB"/>
              </w:rPr>
              <w:t xml:space="preserve">Family </w:t>
            </w:r>
            <w:r w:rsidR="000D4566">
              <w:rPr>
                <w:rFonts w:ascii="Arial" w:hAnsi="Arial" w:cs="Arial"/>
                <w:b/>
                <w:bCs/>
                <w:lang w:eastAsia="en-GB"/>
              </w:rPr>
              <w:t>and</w:t>
            </w:r>
            <w:r>
              <w:rPr>
                <w:rFonts w:ascii="Arial" w:hAnsi="Arial" w:cs="Arial"/>
                <w:b/>
                <w:bCs/>
                <w:lang w:eastAsia="en-GB"/>
              </w:rPr>
              <w:t xml:space="preserve"> Parenting Needs</w:t>
            </w:r>
          </w:p>
        </w:tc>
        <w:tc>
          <w:tcPr>
            <w:tcW w:w="939" w:type="dxa"/>
            <w:tcBorders>
              <w:top w:val="double" w:sz="4" w:space="0" w:color="auto"/>
            </w:tcBorders>
            <w:shd w:val="clear" w:color="auto" w:fill="FFE599" w:themeFill="accent4" w:themeFillTint="66"/>
          </w:tcPr>
          <w:p w14:paraId="7AAA5373" w14:textId="77777777" w:rsidR="00630683" w:rsidRDefault="00630683" w:rsidP="00440F04">
            <w:pPr>
              <w:spacing w:after="0"/>
              <w:rPr>
                <w:rFonts w:ascii="Arial" w:hAnsi="Arial" w:cs="Arial"/>
                <w:sz w:val="24"/>
                <w:szCs w:val="24"/>
              </w:rPr>
            </w:pPr>
          </w:p>
        </w:tc>
        <w:tc>
          <w:tcPr>
            <w:tcW w:w="788" w:type="dxa"/>
            <w:tcBorders>
              <w:top w:val="double" w:sz="4" w:space="0" w:color="auto"/>
            </w:tcBorders>
            <w:shd w:val="clear" w:color="auto" w:fill="FFE599" w:themeFill="accent4" w:themeFillTint="66"/>
          </w:tcPr>
          <w:p w14:paraId="735065F9" w14:textId="77777777" w:rsidR="00630683" w:rsidRDefault="00630683" w:rsidP="00440F04">
            <w:pPr>
              <w:spacing w:after="0"/>
              <w:rPr>
                <w:rFonts w:ascii="Arial" w:hAnsi="Arial" w:cs="Arial"/>
                <w:sz w:val="24"/>
                <w:szCs w:val="24"/>
              </w:rPr>
            </w:pPr>
          </w:p>
        </w:tc>
        <w:tc>
          <w:tcPr>
            <w:tcW w:w="1325" w:type="dxa"/>
            <w:tcBorders>
              <w:top w:val="double" w:sz="4" w:space="0" w:color="auto"/>
            </w:tcBorders>
            <w:shd w:val="clear" w:color="auto" w:fill="FFE599" w:themeFill="accent4" w:themeFillTint="66"/>
          </w:tcPr>
          <w:p w14:paraId="6E6503C1" w14:textId="77777777" w:rsidR="00630683" w:rsidRDefault="00630683" w:rsidP="00440F04">
            <w:pPr>
              <w:spacing w:after="0"/>
              <w:rPr>
                <w:rFonts w:ascii="Arial" w:hAnsi="Arial" w:cs="Arial"/>
                <w:sz w:val="24"/>
                <w:szCs w:val="24"/>
              </w:rPr>
            </w:pPr>
          </w:p>
        </w:tc>
        <w:tc>
          <w:tcPr>
            <w:tcW w:w="1311" w:type="dxa"/>
            <w:tcBorders>
              <w:top w:val="double" w:sz="4" w:space="0" w:color="auto"/>
            </w:tcBorders>
            <w:shd w:val="clear" w:color="auto" w:fill="FFE599" w:themeFill="accent4" w:themeFillTint="66"/>
          </w:tcPr>
          <w:p w14:paraId="344DFE85" w14:textId="77777777" w:rsidR="00630683" w:rsidRDefault="00630683" w:rsidP="00440F04">
            <w:pPr>
              <w:spacing w:after="0"/>
              <w:rPr>
                <w:rFonts w:ascii="Arial" w:hAnsi="Arial" w:cs="Arial"/>
                <w:sz w:val="24"/>
                <w:szCs w:val="24"/>
              </w:rPr>
            </w:pPr>
          </w:p>
        </w:tc>
      </w:tr>
      <w:tr w:rsidR="00630683" w14:paraId="0198B139" w14:textId="77777777" w:rsidTr="00630683">
        <w:trPr>
          <w:cantSplit/>
          <w:trHeight w:val="255"/>
        </w:trPr>
        <w:tc>
          <w:tcPr>
            <w:tcW w:w="5660" w:type="dxa"/>
            <w:tcBorders>
              <w:top w:val="double" w:sz="4" w:space="0" w:color="auto"/>
            </w:tcBorders>
          </w:tcPr>
          <w:p w14:paraId="7C5F5B56"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Parents/carers s</w:t>
            </w:r>
            <w:r w:rsidRPr="002A5154">
              <w:rPr>
                <w:rFonts w:ascii="Arial" w:hAnsi="Arial" w:cs="Arial"/>
                <w:sz w:val="20"/>
                <w:szCs w:val="20"/>
                <w:lang w:eastAsia="en-GB"/>
              </w:rPr>
              <w:t>hows warm regard, praise and encouragement</w:t>
            </w:r>
          </w:p>
        </w:tc>
        <w:tc>
          <w:tcPr>
            <w:tcW w:w="939" w:type="dxa"/>
            <w:tcBorders>
              <w:top w:val="double" w:sz="4" w:space="0" w:color="auto"/>
            </w:tcBorders>
          </w:tcPr>
          <w:p w14:paraId="713FF118" w14:textId="77777777" w:rsidR="00630683" w:rsidRDefault="00630683" w:rsidP="00440F04">
            <w:pPr>
              <w:spacing w:after="0"/>
              <w:rPr>
                <w:rFonts w:ascii="Arial" w:hAnsi="Arial" w:cs="Arial"/>
                <w:sz w:val="24"/>
                <w:szCs w:val="24"/>
              </w:rPr>
            </w:pPr>
          </w:p>
        </w:tc>
        <w:tc>
          <w:tcPr>
            <w:tcW w:w="788" w:type="dxa"/>
            <w:tcBorders>
              <w:top w:val="double" w:sz="4" w:space="0" w:color="auto"/>
            </w:tcBorders>
          </w:tcPr>
          <w:p w14:paraId="3D11137D" w14:textId="77777777" w:rsidR="00630683" w:rsidRDefault="00630683" w:rsidP="00440F04">
            <w:pPr>
              <w:spacing w:after="0"/>
              <w:rPr>
                <w:rFonts w:ascii="Arial" w:hAnsi="Arial" w:cs="Arial"/>
                <w:sz w:val="24"/>
                <w:szCs w:val="24"/>
              </w:rPr>
            </w:pPr>
          </w:p>
        </w:tc>
        <w:tc>
          <w:tcPr>
            <w:tcW w:w="1325" w:type="dxa"/>
            <w:tcBorders>
              <w:top w:val="double" w:sz="4" w:space="0" w:color="auto"/>
            </w:tcBorders>
          </w:tcPr>
          <w:p w14:paraId="5325804B" w14:textId="77777777" w:rsidR="00630683" w:rsidRDefault="00630683" w:rsidP="00440F04">
            <w:pPr>
              <w:spacing w:after="0"/>
              <w:rPr>
                <w:rFonts w:ascii="Arial" w:hAnsi="Arial" w:cs="Arial"/>
                <w:sz w:val="24"/>
                <w:szCs w:val="24"/>
              </w:rPr>
            </w:pPr>
          </w:p>
        </w:tc>
        <w:tc>
          <w:tcPr>
            <w:tcW w:w="1311" w:type="dxa"/>
            <w:tcBorders>
              <w:top w:val="double" w:sz="4" w:space="0" w:color="auto"/>
            </w:tcBorders>
          </w:tcPr>
          <w:p w14:paraId="60B7ADF0" w14:textId="77777777" w:rsidR="00630683" w:rsidRDefault="00630683" w:rsidP="00440F04">
            <w:pPr>
              <w:spacing w:after="0"/>
              <w:rPr>
                <w:rFonts w:ascii="Arial" w:hAnsi="Arial" w:cs="Arial"/>
                <w:sz w:val="24"/>
                <w:szCs w:val="24"/>
              </w:rPr>
            </w:pPr>
          </w:p>
        </w:tc>
      </w:tr>
      <w:tr w:rsidR="00630683" w14:paraId="67E850C7" w14:textId="77777777" w:rsidTr="00630683">
        <w:trPr>
          <w:cantSplit/>
          <w:trHeight w:val="246"/>
        </w:trPr>
        <w:tc>
          <w:tcPr>
            <w:tcW w:w="5660" w:type="dxa"/>
          </w:tcPr>
          <w:p w14:paraId="59D393CC" w14:textId="77777777" w:rsidR="00630683"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Good relationships within family, including when parents are separated</w:t>
            </w:r>
          </w:p>
        </w:tc>
        <w:tc>
          <w:tcPr>
            <w:tcW w:w="939" w:type="dxa"/>
          </w:tcPr>
          <w:p w14:paraId="24D9ECE0" w14:textId="77777777" w:rsidR="00630683" w:rsidRDefault="00630683" w:rsidP="00440F04">
            <w:pPr>
              <w:spacing w:after="0"/>
              <w:rPr>
                <w:rFonts w:ascii="Arial" w:hAnsi="Arial" w:cs="Arial"/>
                <w:sz w:val="24"/>
                <w:szCs w:val="24"/>
              </w:rPr>
            </w:pPr>
          </w:p>
        </w:tc>
        <w:tc>
          <w:tcPr>
            <w:tcW w:w="788" w:type="dxa"/>
          </w:tcPr>
          <w:p w14:paraId="576124AA" w14:textId="77777777" w:rsidR="00630683" w:rsidRDefault="00630683" w:rsidP="00440F04">
            <w:pPr>
              <w:spacing w:after="0"/>
              <w:rPr>
                <w:rFonts w:ascii="Arial" w:hAnsi="Arial" w:cs="Arial"/>
                <w:sz w:val="24"/>
                <w:szCs w:val="24"/>
              </w:rPr>
            </w:pPr>
          </w:p>
        </w:tc>
        <w:tc>
          <w:tcPr>
            <w:tcW w:w="1325" w:type="dxa"/>
          </w:tcPr>
          <w:p w14:paraId="44C87F0D" w14:textId="77777777" w:rsidR="00630683" w:rsidRDefault="00630683" w:rsidP="00440F04">
            <w:pPr>
              <w:spacing w:after="0"/>
              <w:rPr>
                <w:rFonts w:ascii="Arial" w:hAnsi="Arial" w:cs="Arial"/>
                <w:sz w:val="24"/>
                <w:szCs w:val="24"/>
              </w:rPr>
            </w:pPr>
          </w:p>
        </w:tc>
        <w:tc>
          <w:tcPr>
            <w:tcW w:w="1311" w:type="dxa"/>
          </w:tcPr>
          <w:p w14:paraId="5ABEE1C6" w14:textId="77777777" w:rsidR="00630683" w:rsidRDefault="00630683" w:rsidP="00440F04">
            <w:pPr>
              <w:spacing w:after="0"/>
              <w:rPr>
                <w:rFonts w:ascii="Arial" w:hAnsi="Arial" w:cs="Arial"/>
                <w:sz w:val="24"/>
                <w:szCs w:val="24"/>
              </w:rPr>
            </w:pPr>
          </w:p>
        </w:tc>
      </w:tr>
      <w:tr w:rsidR="00630683" w14:paraId="1C48BA30" w14:textId="77777777" w:rsidTr="00630683">
        <w:trPr>
          <w:cantSplit/>
          <w:trHeight w:val="498"/>
        </w:trPr>
        <w:tc>
          <w:tcPr>
            <w:tcW w:w="5660" w:type="dxa"/>
          </w:tcPr>
          <w:p w14:paraId="566FD90E"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Provides for child’s physical needs, e.g. food, drink, appropriate clothing, hygiene, medical and dental care</w:t>
            </w:r>
          </w:p>
        </w:tc>
        <w:tc>
          <w:tcPr>
            <w:tcW w:w="939" w:type="dxa"/>
          </w:tcPr>
          <w:p w14:paraId="1BE6C41B" w14:textId="77777777" w:rsidR="00630683" w:rsidRDefault="00630683" w:rsidP="00440F04">
            <w:pPr>
              <w:spacing w:after="0"/>
              <w:rPr>
                <w:rFonts w:ascii="Arial" w:hAnsi="Arial" w:cs="Arial"/>
                <w:sz w:val="24"/>
                <w:szCs w:val="24"/>
              </w:rPr>
            </w:pPr>
          </w:p>
        </w:tc>
        <w:tc>
          <w:tcPr>
            <w:tcW w:w="788" w:type="dxa"/>
          </w:tcPr>
          <w:p w14:paraId="7EFE075D" w14:textId="77777777" w:rsidR="00630683" w:rsidRDefault="00630683" w:rsidP="00440F04">
            <w:pPr>
              <w:spacing w:after="0"/>
              <w:rPr>
                <w:rFonts w:ascii="Arial" w:hAnsi="Arial" w:cs="Arial"/>
                <w:sz w:val="24"/>
                <w:szCs w:val="24"/>
              </w:rPr>
            </w:pPr>
          </w:p>
        </w:tc>
        <w:tc>
          <w:tcPr>
            <w:tcW w:w="1325" w:type="dxa"/>
          </w:tcPr>
          <w:p w14:paraId="726D6688" w14:textId="77777777" w:rsidR="00630683" w:rsidRDefault="00630683" w:rsidP="00440F04">
            <w:pPr>
              <w:spacing w:after="0"/>
              <w:rPr>
                <w:rFonts w:ascii="Arial" w:hAnsi="Arial" w:cs="Arial"/>
                <w:sz w:val="24"/>
                <w:szCs w:val="24"/>
              </w:rPr>
            </w:pPr>
          </w:p>
        </w:tc>
        <w:tc>
          <w:tcPr>
            <w:tcW w:w="1311" w:type="dxa"/>
          </w:tcPr>
          <w:p w14:paraId="6A035109" w14:textId="77777777" w:rsidR="00630683" w:rsidRDefault="00630683" w:rsidP="00440F04">
            <w:pPr>
              <w:spacing w:after="0"/>
              <w:rPr>
                <w:rFonts w:ascii="Arial" w:hAnsi="Arial" w:cs="Arial"/>
                <w:sz w:val="24"/>
                <w:szCs w:val="24"/>
              </w:rPr>
            </w:pPr>
          </w:p>
        </w:tc>
      </w:tr>
      <w:tr w:rsidR="00630683" w14:paraId="3FC2A0BB" w14:textId="77777777" w:rsidTr="00630683">
        <w:trPr>
          <w:cantSplit/>
          <w:trHeight w:val="528"/>
        </w:trPr>
        <w:tc>
          <w:tcPr>
            <w:tcW w:w="5660" w:type="dxa"/>
          </w:tcPr>
          <w:p w14:paraId="2D1B76D7"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Accommodation has basic amenities and appropriate facilities and can meet family needs</w:t>
            </w:r>
          </w:p>
        </w:tc>
        <w:tc>
          <w:tcPr>
            <w:tcW w:w="939" w:type="dxa"/>
          </w:tcPr>
          <w:p w14:paraId="11AAE0D0" w14:textId="77777777" w:rsidR="00630683" w:rsidRDefault="00630683" w:rsidP="00440F04">
            <w:pPr>
              <w:spacing w:after="0"/>
              <w:rPr>
                <w:rFonts w:ascii="Arial" w:hAnsi="Arial" w:cs="Arial"/>
                <w:sz w:val="24"/>
                <w:szCs w:val="24"/>
              </w:rPr>
            </w:pPr>
          </w:p>
        </w:tc>
        <w:tc>
          <w:tcPr>
            <w:tcW w:w="788" w:type="dxa"/>
          </w:tcPr>
          <w:p w14:paraId="637F42B5" w14:textId="77777777" w:rsidR="00630683" w:rsidRDefault="00630683" w:rsidP="00440F04">
            <w:pPr>
              <w:spacing w:after="0"/>
              <w:rPr>
                <w:rFonts w:ascii="Arial" w:hAnsi="Arial" w:cs="Arial"/>
                <w:sz w:val="24"/>
                <w:szCs w:val="24"/>
              </w:rPr>
            </w:pPr>
          </w:p>
        </w:tc>
        <w:tc>
          <w:tcPr>
            <w:tcW w:w="1325" w:type="dxa"/>
          </w:tcPr>
          <w:p w14:paraId="242F0DF8" w14:textId="77777777" w:rsidR="00630683" w:rsidRDefault="00630683" w:rsidP="00440F04">
            <w:pPr>
              <w:spacing w:after="0"/>
              <w:rPr>
                <w:rFonts w:ascii="Arial" w:hAnsi="Arial" w:cs="Arial"/>
                <w:sz w:val="24"/>
                <w:szCs w:val="24"/>
              </w:rPr>
            </w:pPr>
          </w:p>
        </w:tc>
        <w:tc>
          <w:tcPr>
            <w:tcW w:w="1311" w:type="dxa"/>
          </w:tcPr>
          <w:p w14:paraId="3C37B25E" w14:textId="77777777" w:rsidR="00630683" w:rsidRDefault="00630683" w:rsidP="00440F04">
            <w:pPr>
              <w:spacing w:after="0"/>
              <w:rPr>
                <w:rFonts w:ascii="Arial" w:hAnsi="Arial" w:cs="Arial"/>
                <w:sz w:val="24"/>
                <w:szCs w:val="24"/>
              </w:rPr>
            </w:pPr>
          </w:p>
        </w:tc>
      </w:tr>
      <w:tr w:rsidR="00630683" w14:paraId="64AE2FDA" w14:textId="77777777" w:rsidTr="00630683">
        <w:trPr>
          <w:cantSplit/>
          <w:trHeight w:val="271"/>
        </w:trPr>
        <w:tc>
          <w:tcPr>
            <w:tcW w:w="5660" w:type="dxa"/>
          </w:tcPr>
          <w:p w14:paraId="289D04F2"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Age appropriate boundaries and routines set by carer and adhered to</w:t>
            </w:r>
          </w:p>
        </w:tc>
        <w:tc>
          <w:tcPr>
            <w:tcW w:w="939" w:type="dxa"/>
          </w:tcPr>
          <w:p w14:paraId="2AD377AE" w14:textId="77777777" w:rsidR="00630683" w:rsidRDefault="00630683" w:rsidP="00440F04">
            <w:pPr>
              <w:spacing w:after="0"/>
              <w:rPr>
                <w:rFonts w:ascii="Arial" w:hAnsi="Arial" w:cs="Arial"/>
                <w:sz w:val="24"/>
                <w:szCs w:val="24"/>
              </w:rPr>
            </w:pPr>
          </w:p>
        </w:tc>
        <w:tc>
          <w:tcPr>
            <w:tcW w:w="788" w:type="dxa"/>
          </w:tcPr>
          <w:p w14:paraId="0DA317CB" w14:textId="77777777" w:rsidR="00630683" w:rsidRDefault="00630683" w:rsidP="00440F04">
            <w:pPr>
              <w:spacing w:after="0"/>
              <w:rPr>
                <w:rFonts w:ascii="Arial" w:hAnsi="Arial" w:cs="Arial"/>
                <w:sz w:val="24"/>
                <w:szCs w:val="24"/>
              </w:rPr>
            </w:pPr>
          </w:p>
        </w:tc>
        <w:tc>
          <w:tcPr>
            <w:tcW w:w="1325" w:type="dxa"/>
          </w:tcPr>
          <w:p w14:paraId="44D48875" w14:textId="77777777" w:rsidR="00630683" w:rsidRDefault="00630683" w:rsidP="00440F04">
            <w:pPr>
              <w:spacing w:after="0"/>
              <w:rPr>
                <w:rFonts w:ascii="Arial" w:hAnsi="Arial" w:cs="Arial"/>
                <w:sz w:val="24"/>
                <w:szCs w:val="24"/>
              </w:rPr>
            </w:pPr>
          </w:p>
        </w:tc>
        <w:tc>
          <w:tcPr>
            <w:tcW w:w="1311" w:type="dxa"/>
          </w:tcPr>
          <w:p w14:paraId="2883D5CF" w14:textId="77777777" w:rsidR="00630683" w:rsidRDefault="00630683" w:rsidP="00440F04">
            <w:pPr>
              <w:spacing w:after="0"/>
              <w:rPr>
                <w:rFonts w:ascii="Arial" w:hAnsi="Arial" w:cs="Arial"/>
                <w:sz w:val="24"/>
                <w:szCs w:val="24"/>
              </w:rPr>
            </w:pPr>
          </w:p>
        </w:tc>
      </w:tr>
      <w:tr w:rsidR="00630683" w14:paraId="788F47DB" w14:textId="77777777" w:rsidTr="00630683">
        <w:trPr>
          <w:cantSplit/>
          <w:trHeight w:val="264"/>
        </w:trPr>
        <w:tc>
          <w:tcPr>
            <w:tcW w:w="5660" w:type="dxa"/>
          </w:tcPr>
          <w:p w14:paraId="096EAD3E" w14:textId="77777777" w:rsidR="00630683" w:rsidRPr="002A5154" w:rsidRDefault="00630683"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sidRPr="002A5154">
              <w:rPr>
                <w:rFonts w:ascii="Arial" w:hAnsi="Arial" w:cs="Arial"/>
                <w:sz w:val="20"/>
                <w:szCs w:val="20"/>
                <w:lang w:eastAsia="en-GB"/>
              </w:rPr>
              <w:t>Carer is aware of peer group</w:t>
            </w:r>
          </w:p>
        </w:tc>
        <w:tc>
          <w:tcPr>
            <w:tcW w:w="939" w:type="dxa"/>
          </w:tcPr>
          <w:p w14:paraId="75F8DE57" w14:textId="77777777" w:rsidR="00630683" w:rsidRDefault="00630683" w:rsidP="00440F04">
            <w:pPr>
              <w:spacing w:after="0"/>
              <w:rPr>
                <w:rFonts w:ascii="Arial" w:hAnsi="Arial" w:cs="Arial"/>
                <w:sz w:val="24"/>
                <w:szCs w:val="24"/>
              </w:rPr>
            </w:pPr>
          </w:p>
        </w:tc>
        <w:tc>
          <w:tcPr>
            <w:tcW w:w="788" w:type="dxa"/>
          </w:tcPr>
          <w:p w14:paraId="67769FFF" w14:textId="77777777" w:rsidR="00630683" w:rsidRDefault="00630683" w:rsidP="00440F04">
            <w:pPr>
              <w:spacing w:after="0"/>
              <w:rPr>
                <w:rFonts w:ascii="Arial" w:hAnsi="Arial" w:cs="Arial"/>
                <w:sz w:val="24"/>
                <w:szCs w:val="24"/>
              </w:rPr>
            </w:pPr>
          </w:p>
        </w:tc>
        <w:tc>
          <w:tcPr>
            <w:tcW w:w="1325" w:type="dxa"/>
          </w:tcPr>
          <w:p w14:paraId="4CE4E529" w14:textId="77777777" w:rsidR="00630683" w:rsidRDefault="00630683" w:rsidP="00440F04">
            <w:pPr>
              <w:spacing w:after="0"/>
              <w:rPr>
                <w:rFonts w:ascii="Arial" w:hAnsi="Arial" w:cs="Arial"/>
                <w:sz w:val="24"/>
                <w:szCs w:val="24"/>
              </w:rPr>
            </w:pPr>
          </w:p>
        </w:tc>
        <w:tc>
          <w:tcPr>
            <w:tcW w:w="1311" w:type="dxa"/>
          </w:tcPr>
          <w:p w14:paraId="0438227A" w14:textId="77777777" w:rsidR="00630683" w:rsidRDefault="00630683" w:rsidP="00440F04">
            <w:pPr>
              <w:spacing w:after="0"/>
              <w:rPr>
                <w:rFonts w:ascii="Arial" w:hAnsi="Arial" w:cs="Arial"/>
                <w:sz w:val="24"/>
                <w:szCs w:val="24"/>
              </w:rPr>
            </w:pPr>
          </w:p>
        </w:tc>
      </w:tr>
      <w:tr w:rsidR="00630683" w14:paraId="1D708C71" w14:textId="77777777" w:rsidTr="00630683">
        <w:trPr>
          <w:cantSplit/>
          <w:trHeight w:val="498"/>
        </w:trPr>
        <w:tc>
          <w:tcPr>
            <w:tcW w:w="5660" w:type="dxa"/>
          </w:tcPr>
          <w:p w14:paraId="2BC49CD6" w14:textId="77777777" w:rsidR="00630683" w:rsidRPr="00630683" w:rsidRDefault="00B43925"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Are there concerns about</w:t>
            </w:r>
            <w:r w:rsidR="00630683" w:rsidRPr="00630683">
              <w:rPr>
                <w:rFonts w:ascii="Arial" w:hAnsi="Arial" w:cs="Arial"/>
                <w:sz w:val="20"/>
                <w:szCs w:val="20"/>
                <w:lang w:eastAsia="en-GB"/>
              </w:rPr>
              <w:t xml:space="preserve"> criminality or anti-social behaviour amongst members of the household living at the address</w:t>
            </w:r>
          </w:p>
        </w:tc>
        <w:tc>
          <w:tcPr>
            <w:tcW w:w="939" w:type="dxa"/>
          </w:tcPr>
          <w:p w14:paraId="30C19662" w14:textId="77777777" w:rsidR="00630683" w:rsidRDefault="00630683" w:rsidP="00440F04">
            <w:pPr>
              <w:spacing w:after="0"/>
              <w:rPr>
                <w:rFonts w:ascii="Arial" w:hAnsi="Arial" w:cs="Arial"/>
                <w:sz w:val="24"/>
                <w:szCs w:val="24"/>
              </w:rPr>
            </w:pPr>
          </w:p>
        </w:tc>
        <w:tc>
          <w:tcPr>
            <w:tcW w:w="788" w:type="dxa"/>
          </w:tcPr>
          <w:p w14:paraId="0DB302E0" w14:textId="77777777" w:rsidR="00630683" w:rsidRDefault="00630683" w:rsidP="00440F04">
            <w:pPr>
              <w:spacing w:after="0"/>
              <w:rPr>
                <w:rFonts w:ascii="Arial" w:hAnsi="Arial" w:cs="Arial"/>
                <w:sz w:val="24"/>
                <w:szCs w:val="24"/>
              </w:rPr>
            </w:pPr>
          </w:p>
        </w:tc>
        <w:tc>
          <w:tcPr>
            <w:tcW w:w="1325" w:type="dxa"/>
          </w:tcPr>
          <w:p w14:paraId="2781F39D" w14:textId="77777777" w:rsidR="00630683" w:rsidRDefault="00630683" w:rsidP="00440F04">
            <w:pPr>
              <w:spacing w:after="0"/>
              <w:rPr>
                <w:rFonts w:ascii="Arial" w:hAnsi="Arial" w:cs="Arial"/>
                <w:sz w:val="24"/>
                <w:szCs w:val="24"/>
              </w:rPr>
            </w:pPr>
          </w:p>
        </w:tc>
        <w:tc>
          <w:tcPr>
            <w:tcW w:w="1311" w:type="dxa"/>
          </w:tcPr>
          <w:p w14:paraId="3F6B9644" w14:textId="77777777" w:rsidR="00630683" w:rsidRDefault="00630683" w:rsidP="00440F04">
            <w:pPr>
              <w:spacing w:after="0"/>
              <w:rPr>
                <w:rFonts w:ascii="Arial" w:hAnsi="Arial" w:cs="Arial"/>
                <w:sz w:val="24"/>
                <w:szCs w:val="24"/>
              </w:rPr>
            </w:pPr>
          </w:p>
        </w:tc>
      </w:tr>
      <w:tr w:rsidR="00630683" w14:paraId="5FD7E108" w14:textId="77777777" w:rsidTr="00630683">
        <w:trPr>
          <w:cantSplit/>
          <w:trHeight w:val="284"/>
        </w:trPr>
        <w:tc>
          <w:tcPr>
            <w:tcW w:w="5660" w:type="dxa"/>
          </w:tcPr>
          <w:p w14:paraId="01C88772" w14:textId="77777777" w:rsidR="00630683" w:rsidRPr="00630683" w:rsidRDefault="0080184E" w:rsidP="00440F04">
            <w:pPr>
              <w:pStyle w:val="ListParagraph"/>
              <w:numPr>
                <w:ilvl w:val="0"/>
                <w:numId w:val="4"/>
              </w:numPr>
              <w:autoSpaceDE w:val="0"/>
              <w:autoSpaceDN w:val="0"/>
              <w:adjustRightInd w:val="0"/>
              <w:spacing w:after="0"/>
              <w:ind w:left="317" w:hanging="284"/>
              <w:rPr>
                <w:rFonts w:ascii="Arial" w:hAnsi="Arial" w:cs="Arial"/>
                <w:sz w:val="20"/>
                <w:szCs w:val="20"/>
                <w:lang w:eastAsia="en-GB"/>
              </w:rPr>
            </w:pPr>
            <w:r>
              <w:rPr>
                <w:rFonts w:ascii="Arial" w:hAnsi="Arial" w:cs="Arial"/>
                <w:sz w:val="20"/>
                <w:szCs w:val="20"/>
                <w:lang w:eastAsia="en-GB"/>
              </w:rPr>
              <w:t>Parents</w:t>
            </w:r>
            <w:r w:rsidR="000B56DA">
              <w:rPr>
                <w:rFonts w:ascii="Arial" w:hAnsi="Arial" w:cs="Arial"/>
                <w:sz w:val="20"/>
                <w:szCs w:val="20"/>
                <w:lang w:eastAsia="en-GB"/>
              </w:rPr>
              <w:t>/carers have g</w:t>
            </w:r>
            <w:r w:rsidR="00630683" w:rsidRPr="00630683">
              <w:rPr>
                <w:rFonts w:ascii="Arial" w:hAnsi="Arial" w:cs="Arial"/>
                <w:sz w:val="20"/>
                <w:szCs w:val="20"/>
                <w:lang w:eastAsia="en-GB"/>
              </w:rPr>
              <w:t>ood engagement with appropriate services</w:t>
            </w:r>
          </w:p>
        </w:tc>
        <w:tc>
          <w:tcPr>
            <w:tcW w:w="939" w:type="dxa"/>
          </w:tcPr>
          <w:p w14:paraId="0500E354" w14:textId="77777777" w:rsidR="00630683" w:rsidRDefault="00630683" w:rsidP="00440F04">
            <w:pPr>
              <w:spacing w:after="0"/>
              <w:rPr>
                <w:rFonts w:ascii="Arial" w:hAnsi="Arial" w:cs="Arial"/>
                <w:sz w:val="24"/>
                <w:szCs w:val="24"/>
              </w:rPr>
            </w:pPr>
          </w:p>
        </w:tc>
        <w:tc>
          <w:tcPr>
            <w:tcW w:w="788" w:type="dxa"/>
          </w:tcPr>
          <w:p w14:paraId="0E1DC8DD" w14:textId="77777777" w:rsidR="00630683" w:rsidRDefault="00630683" w:rsidP="00440F04">
            <w:pPr>
              <w:spacing w:after="0"/>
              <w:rPr>
                <w:rFonts w:ascii="Arial" w:hAnsi="Arial" w:cs="Arial"/>
                <w:sz w:val="24"/>
                <w:szCs w:val="24"/>
              </w:rPr>
            </w:pPr>
          </w:p>
        </w:tc>
        <w:tc>
          <w:tcPr>
            <w:tcW w:w="1325" w:type="dxa"/>
          </w:tcPr>
          <w:p w14:paraId="27AF8B5D" w14:textId="77777777" w:rsidR="00630683" w:rsidRDefault="00630683" w:rsidP="00440F04">
            <w:pPr>
              <w:spacing w:after="0"/>
              <w:rPr>
                <w:rFonts w:ascii="Arial" w:hAnsi="Arial" w:cs="Arial"/>
                <w:sz w:val="24"/>
                <w:szCs w:val="24"/>
              </w:rPr>
            </w:pPr>
          </w:p>
        </w:tc>
        <w:tc>
          <w:tcPr>
            <w:tcW w:w="1311" w:type="dxa"/>
          </w:tcPr>
          <w:p w14:paraId="14822526" w14:textId="77777777" w:rsidR="00630683" w:rsidRDefault="00630683" w:rsidP="00440F04">
            <w:pPr>
              <w:spacing w:after="0"/>
              <w:rPr>
                <w:rFonts w:ascii="Arial" w:hAnsi="Arial" w:cs="Arial"/>
                <w:sz w:val="24"/>
                <w:szCs w:val="24"/>
              </w:rPr>
            </w:pPr>
          </w:p>
        </w:tc>
      </w:tr>
      <w:tr w:rsidR="00630683" w14:paraId="14407F80" w14:textId="77777777" w:rsidTr="00630683">
        <w:trPr>
          <w:cantSplit/>
          <w:trHeight w:val="284"/>
        </w:trPr>
        <w:tc>
          <w:tcPr>
            <w:tcW w:w="5660" w:type="dxa"/>
          </w:tcPr>
          <w:p w14:paraId="77E0D744" w14:textId="77777777" w:rsidR="00630683" w:rsidRPr="00630683" w:rsidRDefault="00630683" w:rsidP="00440F04">
            <w:pPr>
              <w:pStyle w:val="ListParagraph"/>
              <w:numPr>
                <w:ilvl w:val="0"/>
                <w:numId w:val="4"/>
              </w:numPr>
              <w:ind w:left="290" w:hanging="283"/>
              <w:rPr>
                <w:rFonts w:ascii="Arial" w:hAnsi="Arial" w:cs="Arial"/>
                <w:sz w:val="20"/>
                <w:szCs w:val="20"/>
              </w:rPr>
            </w:pPr>
            <w:r w:rsidRPr="00630683">
              <w:rPr>
                <w:rFonts w:ascii="Arial" w:hAnsi="Arial" w:cs="Arial"/>
                <w:sz w:val="20"/>
                <w:szCs w:val="20"/>
              </w:rPr>
              <w:t>There is a network that is willing to engage with a safety plan for the child.</w:t>
            </w:r>
          </w:p>
        </w:tc>
        <w:tc>
          <w:tcPr>
            <w:tcW w:w="939" w:type="dxa"/>
          </w:tcPr>
          <w:p w14:paraId="07AF4EAE" w14:textId="77777777" w:rsidR="00630683" w:rsidRDefault="00630683" w:rsidP="00440F04">
            <w:pPr>
              <w:spacing w:after="0"/>
              <w:rPr>
                <w:rFonts w:ascii="Arial" w:hAnsi="Arial" w:cs="Arial"/>
                <w:sz w:val="24"/>
                <w:szCs w:val="24"/>
              </w:rPr>
            </w:pPr>
          </w:p>
        </w:tc>
        <w:tc>
          <w:tcPr>
            <w:tcW w:w="788" w:type="dxa"/>
          </w:tcPr>
          <w:p w14:paraId="6B6A302A" w14:textId="77777777" w:rsidR="00630683" w:rsidRDefault="00630683" w:rsidP="00440F04">
            <w:pPr>
              <w:spacing w:after="0"/>
              <w:rPr>
                <w:rFonts w:ascii="Arial" w:hAnsi="Arial" w:cs="Arial"/>
                <w:sz w:val="24"/>
                <w:szCs w:val="24"/>
              </w:rPr>
            </w:pPr>
          </w:p>
        </w:tc>
        <w:tc>
          <w:tcPr>
            <w:tcW w:w="1325" w:type="dxa"/>
          </w:tcPr>
          <w:p w14:paraId="63C6BBFC" w14:textId="77777777" w:rsidR="00630683" w:rsidRDefault="00630683" w:rsidP="00440F04">
            <w:pPr>
              <w:spacing w:after="0"/>
              <w:rPr>
                <w:rFonts w:ascii="Arial" w:hAnsi="Arial" w:cs="Arial"/>
                <w:sz w:val="24"/>
                <w:szCs w:val="24"/>
              </w:rPr>
            </w:pPr>
          </w:p>
        </w:tc>
        <w:tc>
          <w:tcPr>
            <w:tcW w:w="1311" w:type="dxa"/>
          </w:tcPr>
          <w:p w14:paraId="5A268EC8" w14:textId="77777777" w:rsidR="00630683" w:rsidRDefault="00630683" w:rsidP="00440F04">
            <w:pPr>
              <w:spacing w:after="0"/>
              <w:rPr>
                <w:rFonts w:ascii="Arial" w:hAnsi="Arial" w:cs="Arial"/>
                <w:sz w:val="24"/>
                <w:szCs w:val="24"/>
              </w:rPr>
            </w:pPr>
          </w:p>
        </w:tc>
      </w:tr>
    </w:tbl>
    <w:p w14:paraId="09681A1C" w14:textId="77777777" w:rsidR="002E7EB8" w:rsidRPr="000D4566" w:rsidRDefault="002E7EB8">
      <w:pPr>
        <w:rPr>
          <w:sz w:val="4"/>
          <w:szCs w:val="4"/>
        </w:rPr>
      </w:pPr>
    </w:p>
    <w:tbl>
      <w:tblPr>
        <w:tblStyle w:val="TableGrid"/>
        <w:tblW w:w="0" w:type="auto"/>
        <w:tblInd w:w="0" w:type="dxa"/>
        <w:tblLook w:val="04A0" w:firstRow="1" w:lastRow="0" w:firstColumn="1" w:lastColumn="0" w:noHBand="0" w:noVBand="1"/>
      </w:tblPr>
      <w:tblGrid>
        <w:gridCol w:w="10183"/>
      </w:tblGrid>
      <w:tr w:rsidR="0051556F" w14:paraId="35D43A13" w14:textId="77777777" w:rsidTr="0051556F">
        <w:tc>
          <w:tcPr>
            <w:tcW w:w="10183" w:type="dxa"/>
          </w:tcPr>
          <w:p w14:paraId="79BE5805" w14:textId="77777777" w:rsidR="0051556F" w:rsidRPr="002B47F0" w:rsidRDefault="0051556F" w:rsidP="0051556F">
            <w:pPr>
              <w:pStyle w:val="Default"/>
              <w:jc w:val="both"/>
              <w:rPr>
                <w:sz w:val="22"/>
                <w:szCs w:val="22"/>
              </w:rPr>
            </w:pPr>
            <w:r w:rsidRPr="002B47F0">
              <w:rPr>
                <w:sz w:val="22"/>
                <w:szCs w:val="22"/>
              </w:rPr>
              <w:t xml:space="preserve">Based on the assessment above, please provide your professional opinion by ticking </w:t>
            </w:r>
          </w:p>
          <w:p w14:paraId="1643AC55" w14:textId="77777777" w:rsidR="0051556F" w:rsidRPr="002B47F0" w:rsidRDefault="0051556F" w:rsidP="0051556F">
            <w:pPr>
              <w:pStyle w:val="Default"/>
              <w:jc w:val="both"/>
              <w:rPr>
                <w:b/>
                <w:bCs/>
                <w:sz w:val="22"/>
                <w:szCs w:val="22"/>
              </w:rPr>
            </w:pPr>
            <w:r w:rsidRPr="002B47F0">
              <w:rPr>
                <w:b/>
                <w:bCs/>
                <w:sz w:val="22"/>
                <w:szCs w:val="22"/>
              </w:rPr>
              <w:t>ONE of the boxes below:</w:t>
            </w:r>
          </w:p>
          <w:p w14:paraId="3D36FDBD" w14:textId="77777777" w:rsidR="0051556F" w:rsidRPr="002B47F0" w:rsidRDefault="0051556F" w:rsidP="0051556F">
            <w:pPr>
              <w:pStyle w:val="Default"/>
              <w:jc w:val="both"/>
              <w:rPr>
                <w:sz w:val="20"/>
                <w:szCs w:val="20"/>
              </w:rPr>
            </w:pPr>
            <w:r w:rsidRPr="002B47F0">
              <w:rPr>
                <w:b/>
                <w:bCs/>
                <w:sz w:val="22"/>
                <w:szCs w:val="22"/>
              </w:rPr>
              <w:t xml:space="preserve"> </w:t>
            </w:r>
          </w:p>
          <w:p w14:paraId="01B112BB" w14:textId="77777777" w:rsidR="0051556F" w:rsidRPr="002B47F0" w:rsidRDefault="00CD5A07" w:rsidP="0051556F">
            <w:pPr>
              <w:pStyle w:val="Default"/>
              <w:jc w:val="both"/>
              <w:rPr>
                <w:sz w:val="22"/>
                <w:szCs w:val="22"/>
              </w:rPr>
            </w:pPr>
            <w:sdt>
              <w:sdtPr>
                <w:rPr>
                  <w:sz w:val="22"/>
                  <w:szCs w:val="22"/>
                </w:rPr>
                <w:id w:val="256648983"/>
                <w:lock w:val="sdtLocked"/>
                <w:placeholder>
                  <w:docPart w:val="13AF3E2932894D74B07177B58D46265B"/>
                </w:placeholder>
                <w:showingPlcHdr/>
                <w15:color w:val="000000"/>
                <w15:appearance w15:val="hidden"/>
                <w14:checkbox>
                  <w14:checked w14:val="0"/>
                  <w14:checkedState w14:val="2612" w14:font="MS Gothic"/>
                  <w14:uncheckedState w14:val="2610" w14:font="MS Gothic"/>
                </w14:checkbox>
              </w:sdtPr>
              <w:sdtEndPr/>
              <w:sdtContent>
                <w:r w:rsidR="0051556F" w:rsidRPr="002B47F0">
                  <w:rPr>
                    <w:rFonts w:ascii="Wingdings" w:eastAsia="Wingdings" w:hAnsi="Wingdings" w:cs="Wingdings"/>
                    <w:sz w:val="22"/>
                    <w:szCs w:val="22"/>
                  </w:rPr>
                  <w:t>o</w:t>
                </w:r>
              </w:sdtContent>
            </w:sdt>
            <w:r w:rsidR="0051556F" w:rsidRPr="002B47F0">
              <w:rPr>
                <w:sz w:val="22"/>
                <w:szCs w:val="22"/>
              </w:rPr>
              <w:t xml:space="preserve"> No concerns of exploitation - concerns relate to behaviours associated with age-appropriate child/young person behaviours </w:t>
            </w:r>
          </w:p>
          <w:p w14:paraId="012845F6" w14:textId="77777777" w:rsidR="0051556F" w:rsidRPr="002B47F0" w:rsidRDefault="0051556F" w:rsidP="0051556F">
            <w:pPr>
              <w:pStyle w:val="Default"/>
              <w:jc w:val="both"/>
              <w:rPr>
                <w:sz w:val="18"/>
                <w:szCs w:val="18"/>
              </w:rPr>
            </w:pPr>
          </w:p>
          <w:p w14:paraId="0110A06D" w14:textId="77777777" w:rsidR="0051556F" w:rsidRPr="002B47F0" w:rsidRDefault="00CD5A07" w:rsidP="0051556F">
            <w:pPr>
              <w:pStyle w:val="Default"/>
              <w:jc w:val="both"/>
              <w:rPr>
                <w:sz w:val="22"/>
                <w:szCs w:val="22"/>
              </w:rPr>
            </w:pPr>
            <w:sdt>
              <w:sdtPr>
                <w:rPr>
                  <w:sz w:val="22"/>
                  <w:szCs w:val="22"/>
                </w:rPr>
                <w:id w:val="-92006926"/>
                <w:lock w:val="sdtLocked"/>
                <w:placeholder>
                  <w:docPart w:val="49B549A76AC041F18C302A3A0F068EA5"/>
                </w:placeholder>
                <w:showingPlcHdr/>
                <w15:appearance w15:val="hidden"/>
                <w14:checkbox>
                  <w14:checked w14:val="0"/>
                  <w14:checkedState w14:val="2612" w14:font="MS Gothic"/>
                  <w14:uncheckedState w14:val="2610" w14:font="MS Gothic"/>
                </w14:checkbox>
              </w:sdtPr>
              <w:sdtEndPr/>
              <w:sdtContent>
                <w:r w:rsidR="0051556F" w:rsidRPr="002B47F0">
                  <w:rPr>
                    <w:rFonts w:ascii="Wingdings" w:eastAsia="Wingdings" w:hAnsi="Wingdings" w:cs="Wingdings"/>
                    <w:sz w:val="22"/>
                    <w:szCs w:val="22"/>
                  </w:rPr>
                  <w:t>o</w:t>
                </w:r>
              </w:sdtContent>
            </w:sdt>
            <w:r w:rsidR="0051556F" w:rsidRPr="002B47F0">
              <w:rPr>
                <w:sz w:val="22"/>
                <w:szCs w:val="22"/>
              </w:rPr>
              <w:t xml:space="preserve"> Evidence of vulnerability to exploitation </w:t>
            </w:r>
          </w:p>
          <w:p w14:paraId="75E72698" w14:textId="77777777" w:rsidR="0051556F" w:rsidRPr="002B47F0" w:rsidRDefault="0051556F" w:rsidP="0051556F">
            <w:pPr>
              <w:pStyle w:val="Default"/>
              <w:jc w:val="both"/>
              <w:rPr>
                <w:sz w:val="18"/>
                <w:szCs w:val="18"/>
              </w:rPr>
            </w:pPr>
          </w:p>
          <w:p w14:paraId="3FC07A5B" w14:textId="77777777" w:rsidR="0051556F" w:rsidRPr="002B47F0" w:rsidRDefault="00CD5A07" w:rsidP="0051556F">
            <w:pPr>
              <w:pStyle w:val="Default"/>
              <w:jc w:val="both"/>
              <w:rPr>
                <w:sz w:val="22"/>
                <w:szCs w:val="22"/>
              </w:rPr>
            </w:pPr>
            <w:sdt>
              <w:sdtPr>
                <w:rPr>
                  <w:sz w:val="22"/>
                  <w:szCs w:val="22"/>
                </w:rPr>
                <w:id w:val="520285609"/>
                <w:lock w:val="sdtLocked"/>
                <w15:appearance w15:val="hidden"/>
                <w14:checkbox>
                  <w14:checked w14:val="0"/>
                  <w14:checkedState w14:val="00FE" w14:font="Wingdings"/>
                  <w14:uncheckedState w14:val="006F" w14:font="Wingdings"/>
                </w14:checkbox>
              </w:sdtPr>
              <w:sdtEndPr/>
              <w:sdtContent>
                <w:r w:rsidR="004C2DCC" w:rsidRPr="002B47F0">
                  <w:rPr>
                    <w:rFonts w:ascii="Wingdings" w:eastAsia="Wingdings" w:hAnsi="Wingdings" w:cs="Wingdings"/>
                    <w:sz w:val="22"/>
                    <w:szCs w:val="22"/>
                  </w:rPr>
                  <w:t>o</w:t>
                </w:r>
              </w:sdtContent>
            </w:sdt>
            <w:r w:rsidR="0051556F" w:rsidRPr="002B47F0">
              <w:rPr>
                <w:sz w:val="22"/>
                <w:szCs w:val="22"/>
              </w:rPr>
              <w:t xml:space="preserve"> Evidence of being groomed or targeted for the purposes of exploitation </w:t>
            </w:r>
          </w:p>
          <w:p w14:paraId="5622B8B8" w14:textId="77777777" w:rsidR="0051556F" w:rsidRPr="002B47F0" w:rsidRDefault="0051556F" w:rsidP="0051556F">
            <w:pPr>
              <w:pStyle w:val="Default"/>
              <w:jc w:val="both"/>
              <w:rPr>
                <w:sz w:val="18"/>
                <w:szCs w:val="18"/>
              </w:rPr>
            </w:pPr>
          </w:p>
          <w:p w14:paraId="0D154583" w14:textId="77777777" w:rsidR="0051556F" w:rsidRPr="002B47F0" w:rsidRDefault="00CD5A07" w:rsidP="0051556F">
            <w:pPr>
              <w:pStyle w:val="Default"/>
              <w:jc w:val="both"/>
              <w:rPr>
                <w:sz w:val="22"/>
                <w:szCs w:val="22"/>
              </w:rPr>
            </w:pPr>
            <w:sdt>
              <w:sdtPr>
                <w:rPr>
                  <w:sz w:val="22"/>
                  <w:szCs w:val="22"/>
                </w:rPr>
                <w:id w:val="-946845549"/>
                <w:lock w:val="sdtLocked"/>
                <w15:appearance w15:val="hidden"/>
                <w14:checkbox>
                  <w14:checked w14:val="0"/>
                  <w14:checkedState w14:val="00FE" w14:font="Wingdings"/>
                  <w14:uncheckedState w14:val="006F" w14:font="Wingdings"/>
                </w14:checkbox>
              </w:sdtPr>
              <w:sdtEndPr/>
              <w:sdtContent>
                <w:r w:rsidR="004C2DCC" w:rsidRPr="002B47F0">
                  <w:rPr>
                    <w:rFonts w:ascii="Wingdings" w:eastAsia="Wingdings" w:hAnsi="Wingdings" w:cs="Wingdings"/>
                    <w:sz w:val="22"/>
                    <w:szCs w:val="22"/>
                  </w:rPr>
                  <w:t>o</w:t>
                </w:r>
              </w:sdtContent>
            </w:sdt>
            <w:r w:rsidR="0051556F" w:rsidRPr="002B47F0">
              <w:rPr>
                <w:sz w:val="22"/>
                <w:szCs w:val="22"/>
              </w:rPr>
              <w:t xml:space="preserve"> Evidence that child is being exploited </w:t>
            </w:r>
          </w:p>
          <w:p w14:paraId="04185DD4" w14:textId="77777777" w:rsidR="0051556F" w:rsidRPr="0051556F" w:rsidRDefault="0051556F" w:rsidP="0051556F">
            <w:pPr>
              <w:pStyle w:val="Default"/>
              <w:jc w:val="both"/>
              <w:rPr>
                <w:sz w:val="23"/>
                <w:szCs w:val="23"/>
              </w:rPr>
            </w:pPr>
          </w:p>
        </w:tc>
      </w:tr>
    </w:tbl>
    <w:p w14:paraId="29C4BD40" w14:textId="77777777" w:rsidR="0051556F" w:rsidRDefault="0051556F"/>
    <w:tbl>
      <w:tblPr>
        <w:tblStyle w:val="TableGrid"/>
        <w:tblW w:w="0" w:type="auto"/>
        <w:tblInd w:w="0" w:type="dxa"/>
        <w:tblLook w:val="04A0" w:firstRow="1" w:lastRow="0" w:firstColumn="1" w:lastColumn="0" w:noHBand="0" w:noVBand="1"/>
      </w:tblPr>
      <w:tblGrid>
        <w:gridCol w:w="5092"/>
        <w:gridCol w:w="5092"/>
      </w:tblGrid>
      <w:tr w:rsidR="00946F07" w14:paraId="27842F1C" w14:textId="77777777" w:rsidTr="00946F07">
        <w:tc>
          <w:tcPr>
            <w:tcW w:w="5092" w:type="dxa"/>
            <w:shd w:val="clear" w:color="auto" w:fill="CCCCFF"/>
          </w:tcPr>
          <w:p w14:paraId="7B9D0BA0" w14:textId="77777777" w:rsidR="00946F07" w:rsidRPr="00946F07" w:rsidRDefault="00155864" w:rsidP="00946F07">
            <w:pPr>
              <w:tabs>
                <w:tab w:val="left" w:pos="6694"/>
              </w:tabs>
              <w:spacing w:before="40" w:after="40" w:line="240" w:lineRule="auto"/>
              <w:jc w:val="both"/>
              <w:rPr>
                <w:rFonts w:ascii="Arial" w:hAnsi="Arial" w:cs="Arial"/>
                <w:b/>
                <w:bCs/>
                <w:sz w:val="20"/>
                <w:szCs w:val="20"/>
              </w:rPr>
            </w:pPr>
            <w:r>
              <w:rPr>
                <w:rFonts w:ascii="Arial" w:hAnsi="Arial" w:cs="Arial"/>
                <w:b/>
                <w:bCs/>
                <w:sz w:val="20"/>
                <w:szCs w:val="20"/>
              </w:rPr>
              <w:t>For use</w:t>
            </w:r>
            <w:r w:rsidR="00946F07" w:rsidRPr="00946F07">
              <w:rPr>
                <w:rFonts w:ascii="Arial" w:hAnsi="Arial" w:cs="Arial"/>
                <w:b/>
                <w:bCs/>
                <w:sz w:val="20"/>
                <w:szCs w:val="20"/>
              </w:rPr>
              <w:t xml:space="preserve"> by the lead professional who has completed this tool:</w:t>
            </w:r>
          </w:p>
        </w:tc>
        <w:tc>
          <w:tcPr>
            <w:tcW w:w="5092" w:type="dxa"/>
            <w:shd w:val="clear" w:color="auto" w:fill="CCCCFF"/>
          </w:tcPr>
          <w:p w14:paraId="52D3EEFD" w14:textId="77777777" w:rsidR="00946F07" w:rsidRPr="00946F07" w:rsidRDefault="00155864" w:rsidP="00946F07">
            <w:pPr>
              <w:rPr>
                <w:b/>
                <w:bCs/>
              </w:rPr>
            </w:pPr>
            <w:r>
              <w:rPr>
                <w:rFonts w:ascii="Arial" w:hAnsi="Arial" w:cs="Arial"/>
                <w:b/>
                <w:bCs/>
                <w:sz w:val="20"/>
                <w:szCs w:val="20"/>
              </w:rPr>
              <w:t>For use</w:t>
            </w:r>
            <w:r w:rsidR="00946F07" w:rsidRPr="00946F07">
              <w:rPr>
                <w:rFonts w:ascii="Arial" w:hAnsi="Arial" w:cs="Arial"/>
                <w:b/>
                <w:bCs/>
                <w:sz w:val="20"/>
                <w:szCs w:val="20"/>
              </w:rPr>
              <w:t xml:space="preserve"> by Barnsley’s Integrated Front Door:</w:t>
            </w:r>
          </w:p>
        </w:tc>
      </w:tr>
      <w:tr w:rsidR="00946F07" w14:paraId="2465D81F" w14:textId="77777777" w:rsidTr="00946F07">
        <w:tc>
          <w:tcPr>
            <w:tcW w:w="5092" w:type="dxa"/>
          </w:tcPr>
          <w:p w14:paraId="15101ECA" w14:textId="77777777" w:rsidR="00946F07" w:rsidRDefault="00946F07" w:rsidP="00946F07">
            <w:pPr>
              <w:rPr>
                <w:rFonts w:ascii="Arial" w:hAnsi="Arial" w:cs="Arial"/>
                <w:sz w:val="20"/>
                <w:szCs w:val="20"/>
              </w:rPr>
            </w:pPr>
            <w:r>
              <w:rPr>
                <w:rFonts w:ascii="Arial" w:hAnsi="Arial" w:cs="Arial"/>
                <w:sz w:val="20"/>
                <w:szCs w:val="20"/>
              </w:rPr>
              <w:t>Please provide your professional judgement and analysis of all collated information:</w:t>
            </w:r>
          </w:p>
          <w:p w14:paraId="2679E827" w14:textId="77777777" w:rsidR="00155864" w:rsidRDefault="00155864" w:rsidP="00946F07"/>
          <w:p w14:paraId="2DCBDF8F" w14:textId="77777777" w:rsidR="00155864" w:rsidRDefault="00155864" w:rsidP="00946F07"/>
          <w:p w14:paraId="014C3E0E" w14:textId="77777777" w:rsidR="00155864" w:rsidRDefault="00155864" w:rsidP="00946F07"/>
          <w:p w14:paraId="64F54F0A" w14:textId="77777777" w:rsidR="00155864" w:rsidRDefault="00155864" w:rsidP="00946F07"/>
          <w:p w14:paraId="31E61611" w14:textId="77777777" w:rsidR="00155864" w:rsidRDefault="00155864" w:rsidP="00946F07"/>
          <w:p w14:paraId="62E94A8A" w14:textId="77777777" w:rsidR="00155864" w:rsidRDefault="00155864" w:rsidP="00946F07"/>
          <w:p w14:paraId="2ADD6B19" w14:textId="77777777" w:rsidR="00155864" w:rsidRDefault="00155864" w:rsidP="00946F07"/>
          <w:p w14:paraId="0B626531" w14:textId="77777777" w:rsidR="00155864" w:rsidRDefault="00155864" w:rsidP="00946F07"/>
          <w:p w14:paraId="58D0CABD" w14:textId="77777777" w:rsidR="00155864" w:rsidRDefault="00155864" w:rsidP="00946F07"/>
          <w:p w14:paraId="5CFE8881" w14:textId="77777777" w:rsidR="00155864" w:rsidRDefault="00155864" w:rsidP="00946F07"/>
        </w:tc>
        <w:tc>
          <w:tcPr>
            <w:tcW w:w="5092" w:type="dxa"/>
          </w:tcPr>
          <w:p w14:paraId="2BC7A085" w14:textId="77777777" w:rsidR="00946F07" w:rsidRDefault="00946F07" w:rsidP="00946F07">
            <w:r>
              <w:rPr>
                <w:rFonts w:ascii="Arial" w:hAnsi="Arial" w:cs="Arial"/>
                <w:sz w:val="20"/>
                <w:szCs w:val="20"/>
              </w:rPr>
              <w:t>Please provide your professional judgement and analysis of all collated information:</w:t>
            </w:r>
          </w:p>
        </w:tc>
      </w:tr>
      <w:tr w:rsidR="00946F07" w14:paraId="402AF5C8" w14:textId="77777777" w:rsidTr="00946F07">
        <w:tc>
          <w:tcPr>
            <w:tcW w:w="5092" w:type="dxa"/>
          </w:tcPr>
          <w:p w14:paraId="7220F3E0" w14:textId="77777777" w:rsidR="00946F07" w:rsidRDefault="00946F07" w:rsidP="00946F07">
            <w:pPr>
              <w:rPr>
                <w:rFonts w:ascii="Arial" w:hAnsi="Arial" w:cs="Arial"/>
                <w:sz w:val="20"/>
                <w:szCs w:val="20"/>
              </w:rPr>
            </w:pPr>
            <w:r w:rsidRPr="006C4E29">
              <w:rPr>
                <w:rFonts w:ascii="Arial" w:hAnsi="Arial" w:cs="Arial"/>
                <w:sz w:val="20"/>
                <w:szCs w:val="20"/>
              </w:rPr>
              <w:t>Safety Planning - Please ensure that there is a safety plan in place and outline the details below:</w:t>
            </w:r>
          </w:p>
          <w:p w14:paraId="7538D7AD" w14:textId="77777777" w:rsidR="00155864" w:rsidRDefault="00155864" w:rsidP="00946F07"/>
          <w:p w14:paraId="20B6F911" w14:textId="77777777" w:rsidR="00155864" w:rsidRDefault="00155864" w:rsidP="00946F07"/>
          <w:p w14:paraId="267DC656" w14:textId="77777777" w:rsidR="00155864" w:rsidRDefault="00155864" w:rsidP="00946F07"/>
          <w:p w14:paraId="422E9DD2" w14:textId="77777777" w:rsidR="00155864" w:rsidRDefault="00155864" w:rsidP="00946F07"/>
          <w:p w14:paraId="11694D32" w14:textId="77777777" w:rsidR="00155864" w:rsidRDefault="00155864" w:rsidP="00946F07"/>
          <w:p w14:paraId="0FC32AB8" w14:textId="77777777" w:rsidR="00155864" w:rsidRDefault="00155864" w:rsidP="00946F07"/>
          <w:p w14:paraId="4D4A871F" w14:textId="77777777" w:rsidR="00155864" w:rsidRDefault="00155864" w:rsidP="00946F07"/>
          <w:p w14:paraId="3F2E8588" w14:textId="77777777" w:rsidR="00155864" w:rsidRDefault="00155864" w:rsidP="00946F07"/>
          <w:p w14:paraId="76C58101" w14:textId="77777777" w:rsidR="00155864" w:rsidRDefault="00155864" w:rsidP="00946F07"/>
          <w:p w14:paraId="11F2F1F6" w14:textId="77777777" w:rsidR="00155864" w:rsidRDefault="00155864" w:rsidP="00946F07"/>
          <w:p w14:paraId="303921BE" w14:textId="77777777" w:rsidR="00155864" w:rsidRDefault="00155864" w:rsidP="00946F07"/>
        </w:tc>
        <w:tc>
          <w:tcPr>
            <w:tcW w:w="5092" w:type="dxa"/>
          </w:tcPr>
          <w:p w14:paraId="1AD0326B" w14:textId="77777777" w:rsidR="00946F07" w:rsidRDefault="00946F07" w:rsidP="00946F07">
            <w:r w:rsidRPr="006C4E29">
              <w:rPr>
                <w:rFonts w:ascii="Arial" w:hAnsi="Arial" w:cs="Arial"/>
                <w:sz w:val="20"/>
                <w:szCs w:val="20"/>
              </w:rPr>
              <w:t>Safety Planning - Please ensure that there is a safety plan in place and outline the details below:</w:t>
            </w:r>
          </w:p>
        </w:tc>
      </w:tr>
    </w:tbl>
    <w:p w14:paraId="4B23DB5D" w14:textId="77777777" w:rsidR="00946F07" w:rsidRDefault="00946F07"/>
    <w:sectPr w:rsidR="00946F07" w:rsidSect="00440F04">
      <w:pgSz w:w="11906" w:h="16838"/>
      <w:pgMar w:top="284" w:right="720"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78B8" w14:textId="77777777" w:rsidR="00CD5A07" w:rsidRDefault="00CD5A07" w:rsidP="00D767CA">
      <w:pPr>
        <w:spacing w:after="0" w:line="240" w:lineRule="auto"/>
      </w:pPr>
      <w:r>
        <w:separator/>
      </w:r>
    </w:p>
  </w:endnote>
  <w:endnote w:type="continuationSeparator" w:id="0">
    <w:p w14:paraId="1674C9DB" w14:textId="77777777" w:rsidR="00CD5A07" w:rsidRDefault="00CD5A07" w:rsidP="00D767CA">
      <w:pPr>
        <w:spacing w:after="0" w:line="240" w:lineRule="auto"/>
      </w:pPr>
      <w:r>
        <w:continuationSeparator/>
      </w:r>
    </w:p>
  </w:endnote>
  <w:endnote w:type="continuationNotice" w:id="1">
    <w:p w14:paraId="0C415A65" w14:textId="77777777" w:rsidR="00CD5A07" w:rsidRDefault="00CD5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60B1" w14:textId="77777777" w:rsidR="00727B76" w:rsidRPr="00727B76" w:rsidRDefault="00C2643A">
    <w:pPr>
      <w:pStyle w:val="Footer"/>
      <w:rPr>
        <w:color w:val="A6A6A6" w:themeColor="background1" w:themeShade="A6"/>
      </w:rPr>
    </w:pPr>
    <w:r w:rsidRPr="00870A13">
      <w:t>Ver</w:t>
    </w:r>
    <w:r w:rsidR="00240D97" w:rsidRPr="00870A13">
      <w:t>sion</w:t>
    </w:r>
    <w:r w:rsidRPr="00870A13">
      <w:t xml:space="preserve"> </w:t>
    </w:r>
    <w:r w:rsidR="00D51D51">
      <w:t>2</w:t>
    </w:r>
    <w:r w:rsidR="00240D97" w:rsidRPr="00870A13">
      <w:t>:</w:t>
    </w:r>
    <w:r w:rsidR="00A4335F">
      <w:t xml:space="preserve"> Dec</w:t>
    </w:r>
    <w:r w:rsidR="00240D97" w:rsidRPr="00870A13">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46821" w14:textId="77777777" w:rsidR="00CD5A07" w:rsidRDefault="00CD5A07" w:rsidP="00D767CA">
      <w:pPr>
        <w:spacing w:after="0" w:line="240" w:lineRule="auto"/>
      </w:pPr>
      <w:r>
        <w:separator/>
      </w:r>
    </w:p>
  </w:footnote>
  <w:footnote w:type="continuationSeparator" w:id="0">
    <w:p w14:paraId="2EA7AFDE" w14:textId="77777777" w:rsidR="00CD5A07" w:rsidRDefault="00CD5A07" w:rsidP="00D767CA">
      <w:pPr>
        <w:spacing w:after="0" w:line="240" w:lineRule="auto"/>
      </w:pPr>
      <w:r>
        <w:continuationSeparator/>
      </w:r>
    </w:p>
  </w:footnote>
  <w:footnote w:type="continuationNotice" w:id="1">
    <w:p w14:paraId="504CEFCF" w14:textId="77777777" w:rsidR="00CD5A07" w:rsidRDefault="00CD5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706F"/>
    <w:multiLevelType w:val="hybridMultilevel"/>
    <w:tmpl w:val="75D28E2A"/>
    <w:lvl w:ilvl="0" w:tplc="E5441FF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470B3"/>
    <w:multiLevelType w:val="hybridMultilevel"/>
    <w:tmpl w:val="82487966"/>
    <w:lvl w:ilvl="0" w:tplc="0610F498">
      <w:start w:val="1"/>
      <w:numFmt w:val="decimal"/>
      <w:lvlText w:val="%1."/>
      <w:lvlJc w:val="left"/>
      <w:pPr>
        <w:ind w:left="357" w:hanging="357"/>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26B09"/>
    <w:multiLevelType w:val="hybridMultilevel"/>
    <w:tmpl w:val="59184A4A"/>
    <w:lvl w:ilvl="0" w:tplc="4B848558">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40BB6"/>
    <w:multiLevelType w:val="hybridMultilevel"/>
    <w:tmpl w:val="10886D4C"/>
    <w:lvl w:ilvl="0" w:tplc="04B6FCE0">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D7557"/>
    <w:multiLevelType w:val="hybridMultilevel"/>
    <w:tmpl w:val="4D0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AD0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2A1DFE"/>
    <w:multiLevelType w:val="hybridMultilevel"/>
    <w:tmpl w:val="8B1E66A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E2ACF"/>
    <w:multiLevelType w:val="hybridMultilevel"/>
    <w:tmpl w:val="B14AF064"/>
    <w:lvl w:ilvl="0" w:tplc="127C76F8">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1B730A2"/>
    <w:multiLevelType w:val="hybridMultilevel"/>
    <w:tmpl w:val="BB6A774A"/>
    <w:lvl w:ilvl="0" w:tplc="1A1051B4">
      <w:start w:val="1"/>
      <w:numFmt w:val="decimal"/>
      <w:lvlText w:val="%1."/>
      <w:lvlJc w:val="left"/>
      <w:pPr>
        <w:ind w:left="786" w:hanging="360"/>
      </w:pPr>
      <w:rPr>
        <w:rFonts w:ascii="Arial" w:hAnsi="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3A53A0"/>
    <w:multiLevelType w:val="hybridMultilevel"/>
    <w:tmpl w:val="CF2A1CF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85503F"/>
    <w:multiLevelType w:val="hybridMultilevel"/>
    <w:tmpl w:val="9C70DAF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50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847943">
    <w:abstractNumId w:val="8"/>
  </w:num>
  <w:num w:numId="3" w16cid:durableId="89855370">
    <w:abstractNumId w:val="4"/>
  </w:num>
  <w:num w:numId="4" w16cid:durableId="1381128616">
    <w:abstractNumId w:val="7"/>
  </w:num>
  <w:num w:numId="5" w16cid:durableId="638732619">
    <w:abstractNumId w:val="8"/>
  </w:num>
  <w:num w:numId="6" w16cid:durableId="1123960600">
    <w:abstractNumId w:val="6"/>
  </w:num>
  <w:num w:numId="7" w16cid:durableId="1944528750">
    <w:abstractNumId w:val="10"/>
  </w:num>
  <w:num w:numId="8" w16cid:durableId="1238244500">
    <w:abstractNumId w:val="0"/>
  </w:num>
  <w:num w:numId="9" w16cid:durableId="1398943610">
    <w:abstractNumId w:val="5"/>
  </w:num>
  <w:num w:numId="10" w16cid:durableId="629169545">
    <w:abstractNumId w:val="1"/>
  </w:num>
  <w:num w:numId="11" w16cid:durableId="605160838">
    <w:abstractNumId w:val="3"/>
  </w:num>
  <w:num w:numId="12" w16cid:durableId="35129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E9"/>
    <w:rsid w:val="00015BCF"/>
    <w:rsid w:val="000267C5"/>
    <w:rsid w:val="000320B8"/>
    <w:rsid w:val="0003533B"/>
    <w:rsid w:val="00037A9D"/>
    <w:rsid w:val="00037E86"/>
    <w:rsid w:val="00042EAE"/>
    <w:rsid w:val="000456C5"/>
    <w:rsid w:val="000472A7"/>
    <w:rsid w:val="0005450E"/>
    <w:rsid w:val="00065327"/>
    <w:rsid w:val="00067D63"/>
    <w:rsid w:val="0007158B"/>
    <w:rsid w:val="00086DDF"/>
    <w:rsid w:val="00092D5F"/>
    <w:rsid w:val="00093D1B"/>
    <w:rsid w:val="000A6BE1"/>
    <w:rsid w:val="000B02A2"/>
    <w:rsid w:val="000B56DA"/>
    <w:rsid w:val="000C2902"/>
    <w:rsid w:val="000C3584"/>
    <w:rsid w:val="000C38CD"/>
    <w:rsid w:val="000D4566"/>
    <w:rsid w:val="000E2D99"/>
    <w:rsid w:val="001232CD"/>
    <w:rsid w:val="00123A89"/>
    <w:rsid w:val="00136B32"/>
    <w:rsid w:val="00155864"/>
    <w:rsid w:val="00160E1F"/>
    <w:rsid w:val="0016239F"/>
    <w:rsid w:val="00165B67"/>
    <w:rsid w:val="00170563"/>
    <w:rsid w:val="00174469"/>
    <w:rsid w:val="00174DB7"/>
    <w:rsid w:val="00195D5E"/>
    <w:rsid w:val="001B23A6"/>
    <w:rsid w:val="001C16A6"/>
    <w:rsid w:val="001C1A79"/>
    <w:rsid w:val="001C52A9"/>
    <w:rsid w:val="001D3670"/>
    <w:rsid w:val="001D4533"/>
    <w:rsid w:val="001E39E3"/>
    <w:rsid w:val="001F5964"/>
    <w:rsid w:val="001F6DF9"/>
    <w:rsid w:val="0020099F"/>
    <w:rsid w:val="00201989"/>
    <w:rsid w:val="00205423"/>
    <w:rsid w:val="00215EDC"/>
    <w:rsid w:val="00217CBB"/>
    <w:rsid w:val="00224F0F"/>
    <w:rsid w:val="00226A72"/>
    <w:rsid w:val="00226F4F"/>
    <w:rsid w:val="00232A90"/>
    <w:rsid w:val="00240A16"/>
    <w:rsid w:val="00240D97"/>
    <w:rsid w:val="00252E8F"/>
    <w:rsid w:val="002568D9"/>
    <w:rsid w:val="00256B49"/>
    <w:rsid w:val="00263BC2"/>
    <w:rsid w:val="00267738"/>
    <w:rsid w:val="002758D4"/>
    <w:rsid w:val="002774FD"/>
    <w:rsid w:val="0028205E"/>
    <w:rsid w:val="00291DD5"/>
    <w:rsid w:val="00294A69"/>
    <w:rsid w:val="002B47F0"/>
    <w:rsid w:val="002E2800"/>
    <w:rsid w:val="002E7EB8"/>
    <w:rsid w:val="002F5C4D"/>
    <w:rsid w:val="002F608A"/>
    <w:rsid w:val="00305B1C"/>
    <w:rsid w:val="00310533"/>
    <w:rsid w:val="003166B2"/>
    <w:rsid w:val="00321B20"/>
    <w:rsid w:val="00341EB6"/>
    <w:rsid w:val="00342EE8"/>
    <w:rsid w:val="003663EC"/>
    <w:rsid w:val="00367FAA"/>
    <w:rsid w:val="00370E93"/>
    <w:rsid w:val="00380280"/>
    <w:rsid w:val="00396F89"/>
    <w:rsid w:val="003A0505"/>
    <w:rsid w:val="003B0811"/>
    <w:rsid w:val="003F4002"/>
    <w:rsid w:val="003F7C7E"/>
    <w:rsid w:val="00401243"/>
    <w:rsid w:val="00406585"/>
    <w:rsid w:val="0041022A"/>
    <w:rsid w:val="0041691A"/>
    <w:rsid w:val="00427056"/>
    <w:rsid w:val="00440F04"/>
    <w:rsid w:val="00454A98"/>
    <w:rsid w:val="00455191"/>
    <w:rsid w:val="00456A73"/>
    <w:rsid w:val="00461C6A"/>
    <w:rsid w:val="004642ED"/>
    <w:rsid w:val="00472FCD"/>
    <w:rsid w:val="00477CD4"/>
    <w:rsid w:val="004802F4"/>
    <w:rsid w:val="00496089"/>
    <w:rsid w:val="00496332"/>
    <w:rsid w:val="004A07E7"/>
    <w:rsid w:val="004A0908"/>
    <w:rsid w:val="004A1A6D"/>
    <w:rsid w:val="004B0331"/>
    <w:rsid w:val="004B72A1"/>
    <w:rsid w:val="004C2DCC"/>
    <w:rsid w:val="004D0F71"/>
    <w:rsid w:val="004D1C0A"/>
    <w:rsid w:val="004D2D5F"/>
    <w:rsid w:val="004D2DF5"/>
    <w:rsid w:val="004E0EF2"/>
    <w:rsid w:val="00501726"/>
    <w:rsid w:val="005071F1"/>
    <w:rsid w:val="00507A32"/>
    <w:rsid w:val="00514BA1"/>
    <w:rsid w:val="0051556F"/>
    <w:rsid w:val="005210E1"/>
    <w:rsid w:val="00526E46"/>
    <w:rsid w:val="0054070F"/>
    <w:rsid w:val="005413AE"/>
    <w:rsid w:val="005471AF"/>
    <w:rsid w:val="00570FF3"/>
    <w:rsid w:val="00584101"/>
    <w:rsid w:val="005932C8"/>
    <w:rsid w:val="00597399"/>
    <w:rsid w:val="005A557D"/>
    <w:rsid w:val="005C6F98"/>
    <w:rsid w:val="005D0600"/>
    <w:rsid w:val="005D1B24"/>
    <w:rsid w:val="005D5D81"/>
    <w:rsid w:val="005F5005"/>
    <w:rsid w:val="005F6622"/>
    <w:rsid w:val="0060640B"/>
    <w:rsid w:val="00615AFB"/>
    <w:rsid w:val="00617261"/>
    <w:rsid w:val="00620C34"/>
    <w:rsid w:val="00621969"/>
    <w:rsid w:val="00630683"/>
    <w:rsid w:val="006341C4"/>
    <w:rsid w:val="00644052"/>
    <w:rsid w:val="00651CDF"/>
    <w:rsid w:val="00672745"/>
    <w:rsid w:val="00674F12"/>
    <w:rsid w:val="00682564"/>
    <w:rsid w:val="00687F01"/>
    <w:rsid w:val="0069044C"/>
    <w:rsid w:val="006A2AC3"/>
    <w:rsid w:val="006A4B44"/>
    <w:rsid w:val="006B6690"/>
    <w:rsid w:val="006C427A"/>
    <w:rsid w:val="006C4E29"/>
    <w:rsid w:val="006E5DAD"/>
    <w:rsid w:val="006E5FA9"/>
    <w:rsid w:val="006F6337"/>
    <w:rsid w:val="007159D9"/>
    <w:rsid w:val="00721BBF"/>
    <w:rsid w:val="00727B76"/>
    <w:rsid w:val="007313CD"/>
    <w:rsid w:val="00733A37"/>
    <w:rsid w:val="007453DC"/>
    <w:rsid w:val="007459F5"/>
    <w:rsid w:val="00774F5A"/>
    <w:rsid w:val="0078498F"/>
    <w:rsid w:val="00792557"/>
    <w:rsid w:val="0079488D"/>
    <w:rsid w:val="007A3E1C"/>
    <w:rsid w:val="007A4E2B"/>
    <w:rsid w:val="007C1776"/>
    <w:rsid w:val="007C3EB1"/>
    <w:rsid w:val="007C5EC7"/>
    <w:rsid w:val="007D19B3"/>
    <w:rsid w:val="007D4C3E"/>
    <w:rsid w:val="007F5DE5"/>
    <w:rsid w:val="007F7467"/>
    <w:rsid w:val="0080184E"/>
    <w:rsid w:val="00805E2A"/>
    <w:rsid w:val="00811AC9"/>
    <w:rsid w:val="0082386A"/>
    <w:rsid w:val="008341C7"/>
    <w:rsid w:val="0084629C"/>
    <w:rsid w:val="008467F2"/>
    <w:rsid w:val="0086256B"/>
    <w:rsid w:val="00863297"/>
    <w:rsid w:val="00870A13"/>
    <w:rsid w:val="00870F2D"/>
    <w:rsid w:val="00884D08"/>
    <w:rsid w:val="008914EB"/>
    <w:rsid w:val="0089185B"/>
    <w:rsid w:val="008A5CFC"/>
    <w:rsid w:val="008B2DB1"/>
    <w:rsid w:val="008D508F"/>
    <w:rsid w:val="008D64D0"/>
    <w:rsid w:val="008E4F3B"/>
    <w:rsid w:val="008E64BE"/>
    <w:rsid w:val="008F0BB3"/>
    <w:rsid w:val="008F0C21"/>
    <w:rsid w:val="00912FA1"/>
    <w:rsid w:val="0091414E"/>
    <w:rsid w:val="00925036"/>
    <w:rsid w:val="009322DA"/>
    <w:rsid w:val="0093610A"/>
    <w:rsid w:val="00942B9E"/>
    <w:rsid w:val="00946F07"/>
    <w:rsid w:val="009473F7"/>
    <w:rsid w:val="009638F8"/>
    <w:rsid w:val="00972AEF"/>
    <w:rsid w:val="009C2309"/>
    <w:rsid w:val="009D7C62"/>
    <w:rsid w:val="009E5A5C"/>
    <w:rsid w:val="009E5BBE"/>
    <w:rsid w:val="009F2312"/>
    <w:rsid w:val="00A03C33"/>
    <w:rsid w:val="00A06E56"/>
    <w:rsid w:val="00A1500F"/>
    <w:rsid w:val="00A20A3C"/>
    <w:rsid w:val="00A31B8E"/>
    <w:rsid w:val="00A4335F"/>
    <w:rsid w:val="00A44F08"/>
    <w:rsid w:val="00A67A1F"/>
    <w:rsid w:val="00A71E16"/>
    <w:rsid w:val="00A82982"/>
    <w:rsid w:val="00AB028F"/>
    <w:rsid w:val="00AB3BC1"/>
    <w:rsid w:val="00AC0904"/>
    <w:rsid w:val="00AF7E1F"/>
    <w:rsid w:val="00B23978"/>
    <w:rsid w:val="00B24267"/>
    <w:rsid w:val="00B32F9F"/>
    <w:rsid w:val="00B43925"/>
    <w:rsid w:val="00B4775F"/>
    <w:rsid w:val="00B50A99"/>
    <w:rsid w:val="00B54632"/>
    <w:rsid w:val="00B66430"/>
    <w:rsid w:val="00B861BF"/>
    <w:rsid w:val="00B93906"/>
    <w:rsid w:val="00B972B3"/>
    <w:rsid w:val="00BB6805"/>
    <w:rsid w:val="00BC097F"/>
    <w:rsid w:val="00BD29B9"/>
    <w:rsid w:val="00BD429D"/>
    <w:rsid w:val="00BE3E9B"/>
    <w:rsid w:val="00BE5B81"/>
    <w:rsid w:val="00C1261A"/>
    <w:rsid w:val="00C2643A"/>
    <w:rsid w:val="00C31031"/>
    <w:rsid w:val="00C41635"/>
    <w:rsid w:val="00C444D6"/>
    <w:rsid w:val="00C460C2"/>
    <w:rsid w:val="00C64959"/>
    <w:rsid w:val="00C85323"/>
    <w:rsid w:val="00C93C48"/>
    <w:rsid w:val="00C94F7B"/>
    <w:rsid w:val="00CA15B5"/>
    <w:rsid w:val="00CB307E"/>
    <w:rsid w:val="00CB35DF"/>
    <w:rsid w:val="00CC1CF6"/>
    <w:rsid w:val="00CD5A07"/>
    <w:rsid w:val="00CE2DD5"/>
    <w:rsid w:val="00CE6421"/>
    <w:rsid w:val="00CF5625"/>
    <w:rsid w:val="00CF657C"/>
    <w:rsid w:val="00CF726B"/>
    <w:rsid w:val="00D04704"/>
    <w:rsid w:val="00D06CD4"/>
    <w:rsid w:val="00D116CF"/>
    <w:rsid w:val="00D136B3"/>
    <w:rsid w:val="00D2511F"/>
    <w:rsid w:val="00D41F2D"/>
    <w:rsid w:val="00D51D51"/>
    <w:rsid w:val="00D767CA"/>
    <w:rsid w:val="00D836EC"/>
    <w:rsid w:val="00D92A0B"/>
    <w:rsid w:val="00DA543B"/>
    <w:rsid w:val="00DB7FFA"/>
    <w:rsid w:val="00DD177A"/>
    <w:rsid w:val="00DD50FF"/>
    <w:rsid w:val="00DE1D09"/>
    <w:rsid w:val="00DE1F86"/>
    <w:rsid w:val="00DE7967"/>
    <w:rsid w:val="00DF0AA8"/>
    <w:rsid w:val="00E00C8B"/>
    <w:rsid w:val="00E13710"/>
    <w:rsid w:val="00E234D8"/>
    <w:rsid w:val="00E3502E"/>
    <w:rsid w:val="00E436BF"/>
    <w:rsid w:val="00E57116"/>
    <w:rsid w:val="00E650EF"/>
    <w:rsid w:val="00E907C9"/>
    <w:rsid w:val="00EA7B53"/>
    <w:rsid w:val="00EB099E"/>
    <w:rsid w:val="00EB7451"/>
    <w:rsid w:val="00EC4552"/>
    <w:rsid w:val="00ED2888"/>
    <w:rsid w:val="00ED3F2F"/>
    <w:rsid w:val="00ED59B5"/>
    <w:rsid w:val="00EE4656"/>
    <w:rsid w:val="00EE758C"/>
    <w:rsid w:val="00EF0DC5"/>
    <w:rsid w:val="00EF24C1"/>
    <w:rsid w:val="00F15E50"/>
    <w:rsid w:val="00F20F18"/>
    <w:rsid w:val="00F35649"/>
    <w:rsid w:val="00F60728"/>
    <w:rsid w:val="00F7681E"/>
    <w:rsid w:val="00F77E14"/>
    <w:rsid w:val="00F86466"/>
    <w:rsid w:val="00FA688C"/>
    <w:rsid w:val="00FB0224"/>
    <w:rsid w:val="00FE1043"/>
    <w:rsid w:val="00FF00FA"/>
    <w:rsid w:val="00FF5CAC"/>
    <w:rsid w:val="00FF6AE9"/>
    <w:rsid w:val="06540EE1"/>
    <w:rsid w:val="1C3006BC"/>
    <w:rsid w:val="20AEC301"/>
    <w:rsid w:val="22DE20B7"/>
    <w:rsid w:val="2B433AEA"/>
    <w:rsid w:val="2CACA8D7"/>
    <w:rsid w:val="2E87DD46"/>
    <w:rsid w:val="2E951C0E"/>
    <w:rsid w:val="3852E134"/>
    <w:rsid w:val="45F2A791"/>
    <w:rsid w:val="497AD586"/>
    <w:rsid w:val="56DFBEC7"/>
    <w:rsid w:val="5CE75EC1"/>
    <w:rsid w:val="60A46527"/>
    <w:rsid w:val="6FA6DCF9"/>
    <w:rsid w:val="78B075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0725"/>
  <w15:docId w15:val="{9D90CDD2-0615-42A9-9155-AAF90C63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E9"/>
    <w:pPr>
      <w:spacing w:after="200" w:line="276" w:lineRule="auto"/>
    </w:pPr>
  </w:style>
  <w:style w:type="paragraph" w:styleId="Heading3">
    <w:name w:val="heading 3"/>
    <w:basedOn w:val="Normal"/>
    <w:link w:val="Heading3Char"/>
    <w:qFormat/>
    <w:rsid w:val="00CF5625"/>
    <w:pPr>
      <w:spacing w:before="360" w:after="100" w:afterAutospacing="1" w:line="240" w:lineRule="auto"/>
      <w:outlineLvl w:val="2"/>
    </w:pPr>
    <w:rPr>
      <w:rFonts w:ascii="Arial" w:eastAsia="Times" w:hAnsi="Arial" w:cs="Angsana New"/>
      <w:b/>
      <w:bCs/>
      <w:color w:val="E3007C"/>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AE9"/>
    <w:pPr>
      <w:ind w:left="720"/>
      <w:contextualSpacing/>
    </w:pPr>
  </w:style>
  <w:style w:type="table" w:styleId="TableGrid">
    <w:name w:val="Table Grid"/>
    <w:basedOn w:val="TableNormal"/>
    <w:uiPriority w:val="59"/>
    <w:rsid w:val="00FF6A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7CA"/>
  </w:style>
  <w:style w:type="paragraph" w:styleId="Footer">
    <w:name w:val="footer"/>
    <w:basedOn w:val="Normal"/>
    <w:link w:val="FooterChar"/>
    <w:uiPriority w:val="99"/>
    <w:unhideWhenUsed/>
    <w:rsid w:val="00D76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7CA"/>
  </w:style>
  <w:style w:type="character" w:customStyle="1" w:styleId="Heading3Char">
    <w:name w:val="Heading 3 Char"/>
    <w:basedOn w:val="DefaultParagraphFont"/>
    <w:link w:val="Heading3"/>
    <w:rsid w:val="00CF5625"/>
    <w:rPr>
      <w:rFonts w:ascii="Arial" w:eastAsia="Times" w:hAnsi="Arial" w:cs="Angsana New"/>
      <w:b/>
      <w:bCs/>
      <w:color w:val="E3007C"/>
      <w:lang w:eastAsia="en-GB"/>
    </w:rPr>
  </w:style>
  <w:style w:type="paragraph" w:styleId="BalloonText">
    <w:name w:val="Balloon Text"/>
    <w:basedOn w:val="Normal"/>
    <w:link w:val="BalloonTextChar"/>
    <w:uiPriority w:val="99"/>
    <w:semiHidden/>
    <w:unhideWhenUsed/>
    <w:rsid w:val="00CF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25"/>
    <w:rPr>
      <w:rFonts w:ascii="Tahoma" w:hAnsi="Tahoma" w:cs="Tahoma"/>
      <w:sz w:val="16"/>
      <w:szCs w:val="16"/>
    </w:rPr>
  </w:style>
  <w:style w:type="character" w:styleId="Hyperlink">
    <w:name w:val="Hyperlink"/>
    <w:basedOn w:val="DefaultParagraphFont"/>
    <w:uiPriority w:val="99"/>
    <w:unhideWhenUsed/>
    <w:rsid w:val="005F6622"/>
    <w:rPr>
      <w:color w:val="0563C1" w:themeColor="hyperlink"/>
      <w:u w:val="single"/>
    </w:rPr>
  </w:style>
  <w:style w:type="character" w:customStyle="1" w:styleId="highlight">
    <w:name w:val="highlight"/>
    <w:basedOn w:val="DefaultParagraphFont"/>
    <w:rsid w:val="00AB3BC1"/>
  </w:style>
  <w:style w:type="character" w:styleId="CommentReference">
    <w:name w:val="annotation reference"/>
    <w:basedOn w:val="DefaultParagraphFont"/>
    <w:uiPriority w:val="99"/>
    <w:semiHidden/>
    <w:unhideWhenUsed/>
    <w:rsid w:val="000456C5"/>
    <w:rPr>
      <w:sz w:val="16"/>
      <w:szCs w:val="16"/>
    </w:rPr>
  </w:style>
  <w:style w:type="paragraph" w:styleId="CommentText">
    <w:name w:val="annotation text"/>
    <w:basedOn w:val="Normal"/>
    <w:link w:val="CommentTextChar"/>
    <w:uiPriority w:val="99"/>
    <w:semiHidden/>
    <w:unhideWhenUsed/>
    <w:rsid w:val="000456C5"/>
    <w:pPr>
      <w:spacing w:line="240" w:lineRule="auto"/>
    </w:pPr>
    <w:rPr>
      <w:sz w:val="20"/>
      <w:szCs w:val="20"/>
    </w:rPr>
  </w:style>
  <w:style w:type="character" w:customStyle="1" w:styleId="CommentTextChar">
    <w:name w:val="Comment Text Char"/>
    <w:basedOn w:val="DefaultParagraphFont"/>
    <w:link w:val="CommentText"/>
    <w:uiPriority w:val="99"/>
    <w:semiHidden/>
    <w:rsid w:val="000456C5"/>
    <w:rPr>
      <w:sz w:val="20"/>
      <w:szCs w:val="20"/>
    </w:rPr>
  </w:style>
  <w:style w:type="paragraph" w:styleId="CommentSubject">
    <w:name w:val="annotation subject"/>
    <w:basedOn w:val="CommentText"/>
    <w:next w:val="CommentText"/>
    <w:link w:val="CommentSubjectChar"/>
    <w:uiPriority w:val="99"/>
    <w:semiHidden/>
    <w:unhideWhenUsed/>
    <w:rsid w:val="000456C5"/>
    <w:rPr>
      <w:b/>
      <w:bCs/>
    </w:rPr>
  </w:style>
  <w:style w:type="character" w:customStyle="1" w:styleId="CommentSubjectChar">
    <w:name w:val="Comment Subject Char"/>
    <w:basedOn w:val="CommentTextChar"/>
    <w:link w:val="CommentSubject"/>
    <w:uiPriority w:val="99"/>
    <w:semiHidden/>
    <w:rsid w:val="000456C5"/>
    <w:rPr>
      <w:b/>
      <w:bCs/>
      <w:sz w:val="20"/>
      <w:szCs w:val="20"/>
    </w:rPr>
  </w:style>
  <w:style w:type="paragraph" w:styleId="Revision">
    <w:name w:val="Revision"/>
    <w:hidden/>
    <w:uiPriority w:val="99"/>
    <w:semiHidden/>
    <w:rsid w:val="00294A69"/>
    <w:pPr>
      <w:spacing w:after="0" w:line="240" w:lineRule="auto"/>
    </w:pPr>
  </w:style>
  <w:style w:type="paragraph" w:customStyle="1" w:styleId="Default">
    <w:name w:val="Default"/>
    <w:rsid w:val="00BE3E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239001">
      <w:bodyDiv w:val="1"/>
      <w:marLeft w:val="0"/>
      <w:marRight w:val="0"/>
      <w:marTop w:val="0"/>
      <w:marBottom w:val="0"/>
      <w:divBdr>
        <w:top w:val="none" w:sz="0" w:space="0" w:color="auto"/>
        <w:left w:val="none" w:sz="0" w:space="0" w:color="auto"/>
        <w:bottom w:val="none" w:sz="0" w:space="0" w:color="auto"/>
        <w:right w:val="none" w:sz="0" w:space="0" w:color="auto"/>
      </w:divBdr>
    </w:div>
    <w:div w:id="1520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riminal-exploitation-of-children-and-vulnerable-adults-county-li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hild-sexual-exploitation-definition-and-guide-for-practition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AF3E2932894D74B07177B58D46265B"/>
        <w:category>
          <w:name w:val="General"/>
          <w:gallery w:val="placeholder"/>
        </w:category>
        <w:types>
          <w:type w:val="bbPlcHdr"/>
        </w:types>
        <w:behaviors>
          <w:behavior w:val="content"/>
        </w:behaviors>
        <w:guid w:val="{EAC263D1-BB81-4DDD-B21F-CB7FB69E4D59}"/>
      </w:docPartPr>
      <w:docPartBody>
        <w:p w:rsidR="00350094" w:rsidRDefault="00350094"/>
      </w:docPartBody>
    </w:docPart>
    <w:docPart>
      <w:docPartPr>
        <w:name w:val="49B549A76AC041F18C302A3A0F068EA5"/>
        <w:category>
          <w:name w:val="General"/>
          <w:gallery w:val="placeholder"/>
        </w:category>
        <w:types>
          <w:type w:val="bbPlcHdr"/>
        </w:types>
        <w:behaviors>
          <w:behavior w:val="content"/>
        </w:behaviors>
        <w:guid w:val="{71A9131D-AF78-4896-B205-7BD30170811A}"/>
      </w:docPartPr>
      <w:docPartBody>
        <w:p w:rsidR="00350094" w:rsidRDefault="003500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7F"/>
    <w:rsid w:val="00350094"/>
    <w:rsid w:val="00401EF4"/>
    <w:rsid w:val="004A6E5C"/>
    <w:rsid w:val="004C6413"/>
    <w:rsid w:val="005628A5"/>
    <w:rsid w:val="00845057"/>
    <w:rsid w:val="00AC50DE"/>
    <w:rsid w:val="00B7772C"/>
    <w:rsid w:val="00B93E90"/>
    <w:rsid w:val="00C1537F"/>
    <w:rsid w:val="00D836EC"/>
    <w:rsid w:val="00E077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SharedWithUsers xmlns="2412a510-4c64-448d-9501-0e9bb7450609">
      <UserInfo>
        <DisplayName>Carey , Annette (STRATEGIC SAFEGUARDING PARTNERSHIP MGR)</DisplayName>
        <AccountId>233</AccountId>
        <AccountType/>
      </UserInfo>
      <UserInfo>
        <DisplayName>Harrison , Karen (LSCB MULTI AGENCY TRAINER)</DisplayName>
        <AccountId>503</AccountId>
        <AccountType/>
      </UserInfo>
      <UserInfo>
        <DisplayName>Oates , Bekki (PROJECT OFFICER)</DisplayName>
        <AccountId>615</AccountId>
        <AccountType/>
      </UserInfo>
    </SharedWithUsers>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XVTAZUJVTSQM-307003130-1739799</_dlc_DocId>
    <_dlc_DocIdUrl xmlns="2412a510-4c64-448d-9501-0e9bb7450609">
      <Url>https://onetouchhealth.sharepoint.com/sites/TrixData/_layouts/15/DocIdRedir.aspx?ID=XVTAZUJVTSQM-307003130-1739799</Url>
      <Description>XVTAZUJVTSQM-307003130-1739799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23043-409C-4B15-B0DA-54F934D6A106}">
  <ds:schemaRefs>
    <ds:schemaRef ds:uri="http://schemas.microsoft.com/sharepoint/v3/contenttype/forms"/>
  </ds:schemaRefs>
</ds:datastoreItem>
</file>

<file path=customXml/itemProps2.xml><?xml version="1.0" encoding="utf-8"?>
<ds:datastoreItem xmlns:ds="http://schemas.openxmlformats.org/officeDocument/2006/customXml" ds:itemID="{8BA3B0B5-4EB7-44EF-8FF9-8A38E367F175}">
  <ds:schemaRefs>
    <ds:schemaRef ds:uri="http://schemas.openxmlformats.org/officeDocument/2006/bibliography"/>
  </ds:schemaRefs>
</ds:datastoreItem>
</file>

<file path=customXml/itemProps3.xml><?xml version="1.0" encoding="utf-8"?>
<ds:datastoreItem xmlns:ds="http://schemas.openxmlformats.org/officeDocument/2006/customXml" ds:itemID="{6635C1A8-E028-4434-9A8B-CEAC1E659B7E}">
  <ds:schemaRefs>
    <ds:schemaRef ds:uri="http://schemas.microsoft.com/office/2006/metadata/properties"/>
    <ds:schemaRef ds:uri="http://schemas.microsoft.com/office/infopath/2007/PartnerControls"/>
    <ds:schemaRef ds:uri="c8177400-b228-4923-a5bf-ef190b9ec218"/>
    <ds:schemaRef ds:uri="http://schemas.microsoft.com/sharepoint.v3"/>
    <ds:schemaRef ds:uri="9ece01c6-bc8f-407e-bdc7-c02bef7d2c04"/>
  </ds:schemaRefs>
</ds:datastoreItem>
</file>

<file path=customXml/itemProps4.xml><?xml version="1.0" encoding="utf-8"?>
<ds:datastoreItem xmlns:ds="http://schemas.openxmlformats.org/officeDocument/2006/customXml" ds:itemID="{02164358-9A4D-4E15-B3E4-2BD00DEFCD84}"/>
</file>

<file path=customXml/itemProps5.xml><?xml version="1.0" encoding="utf-8"?>
<ds:datastoreItem xmlns:ds="http://schemas.openxmlformats.org/officeDocument/2006/customXml" ds:itemID="{5E22F6A8-F64C-40C0-B79A-08866F3A7D04}"/>
</file>

<file path=docProps/app.xml><?xml version="1.0" encoding="utf-8"?>
<Properties xmlns="http://schemas.openxmlformats.org/officeDocument/2006/extended-properties" xmlns:vt="http://schemas.openxmlformats.org/officeDocument/2006/docPropsVTypes">
  <Template>Normal</Template>
  <TotalTime>0</TotalTime>
  <Pages>1</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cp:lastModifiedBy>Pauline Ryan</cp:lastModifiedBy>
  <cp:revision>1</cp:revision>
  <cp:lastPrinted>2019-10-09T07:05:00Z</cp:lastPrinted>
  <dcterms:created xsi:type="dcterms:W3CDTF">2024-08-22T14:21:00Z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607fb0fe-8703-4bcd-bfa6-24d8552e78b5</vt:lpwstr>
  </property>
</Properties>
</file>